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6"/>
        <w:gridCol w:w="10000"/>
      </w:tblGrid>
      <w:tr w:rsidR="001F5F49" w:rsidRPr="001F5F49" w:rsidTr="00AB4A23">
        <w:tc>
          <w:tcPr>
            <w:tcW w:w="4786" w:type="dxa"/>
          </w:tcPr>
          <w:p w:rsidR="001F5F49" w:rsidRPr="001F5F49" w:rsidRDefault="001F5F49" w:rsidP="001F5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F4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беспрепятственного доступа в здание образовательной организации инвалидов и лиц с ограниченными возможностями здоровья</w:t>
            </w:r>
          </w:p>
        </w:tc>
        <w:tc>
          <w:tcPr>
            <w:tcW w:w="10000" w:type="dxa"/>
          </w:tcPr>
          <w:p w:rsidR="001F5F49" w:rsidRPr="001F5F49" w:rsidRDefault="001F5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здании школы по адресу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алуга,  ул. Мира, д.8а имеется кнопка вызова персонала и обеспечен свободный доступ в здание. Помещение не предусматривает наличие подъемников, других приспособлений, обеспечивающих доступ инвалидов и лиц с ограниченными возможностями здоровья (ОВЗ).</w:t>
            </w:r>
          </w:p>
        </w:tc>
      </w:tr>
      <w:tr w:rsidR="001F5F49" w:rsidRPr="001F5F49" w:rsidTr="00AB4A23">
        <w:tc>
          <w:tcPr>
            <w:tcW w:w="4786" w:type="dxa"/>
          </w:tcPr>
          <w:p w:rsidR="001F5F49" w:rsidRPr="001F5F49" w:rsidRDefault="001F5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обучения инвалидов и лиц с ограниченными возможностями здоровья</w:t>
            </w:r>
          </w:p>
        </w:tc>
        <w:tc>
          <w:tcPr>
            <w:tcW w:w="10000" w:type="dxa"/>
          </w:tcPr>
          <w:p w:rsidR="001F5F49" w:rsidRDefault="001F5F49" w:rsidP="001F5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Инвалиды и лица с ОВЗ небольшой и средней тяжести могут обучаться в школе только на общих основаниях. В настоящее время для использования инвалидами и лицами с ОВЗ </w:t>
            </w:r>
            <w:r w:rsidR="00AB4A23">
              <w:rPr>
                <w:rFonts w:ascii="Times New Roman" w:hAnsi="Times New Roman" w:cs="Times New Roman"/>
                <w:sz w:val="28"/>
                <w:szCs w:val="28"/>
              </w:rPr>
              <w:t>нет в наличии оборудованных учебных кабинетов, объектов для проведения практических занятий, библиотек, средств обучения и воспитания.</w:t>
            </w:r>
          </w:p>
          <w:p w:rsidR="00AB4A23" w:rsidRDefault="00AB4A23" w:rsidP="001F5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спорта отсутствуют.</w:t>
            </w:r>
          </w:p>
          <w:p w:rsidR="00AB4A23" w:rsidRDefault="00AB4A23" w:rsidP="00AB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Инвалиду и/или ребенку-инвалиду, требующему обязательного присутствия сопровождающего лица, услуги предоставляются только при обязательном присутствии сопровождающего лица, ответственного за инвалида и/или ребенка-инвалида.</w:t>
            </w:r>
          </w:p>
          <w:p w:rsidR="00AB4A23" w:rsidRPr="001F5F49" w:rsidRDefault="00AB4A23" w:rsidP="00AB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5F49" w:rsidRPr="001F5F49" w:rsidTr="00AB4A23">
        <w:tc>
          <w:tcPr>
            <w:tcW w:w="4786" w:type="dxa"/>
          </w:tcPr>
          <w:p w:rsidR="001F5F49" w:rsidRPr="001F5F49" w:rsidRDefault="00AB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питания инвалидов и лиц с ограниченными возможностями здоровья</w:t>
            </w:r>
          </w:p>
        </w:tc>
        <w:tc>
          <w:tcPr>
            <w:tcW w:w="10000" w:type="dxa"/>
          </w:tcPr>
          <w:p w:rsidR="001F5F49" w:rsidRDefault="00AB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школе созданы необходимые условия для безопасного пребывания детей и сохранения их здоровья. Питание в школе не предусмотрено. Питьевой режим осуществляется посредством </w:t>
            </w:r>
            <w:r w:rsidR="009D489F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установки бойлера с питьевой водой и одноразовыми пластиковыми стаканчиками. </w:t>
            </w:r>
          </w:p>
          <w:p w:rsidR="009D489F" w:rsidRPr="001F5F49" w:rsidRDefault="009D4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F49" w:rsidRPr="001F5F49" w:rsidTr="00AB4A23">
        <w:tc>
          <w:tcPr>
            <w:tcW w:w="4786" w:type="dxa"/>
          </w:tcPr>
          <w:p w:rsidR="001F5F49" w:rsidRPr="00085E7D" w:rsidRDefault="0008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охраны здоровья инвалидов и лиц с ограниченными возможностями здоровья</w:t>
            </w:r>
          </w:p>
        </w:tc>
        <w:tc>
          <w:tcPr>
            <w:tcW w:w="10000" w:type="dxa"/>
          </w:tcPr>
          <w:p w:rsidR="001F5F49" w:rsidRPr="00085E7D" w:rsidRDefault="00085E7D" w:rsidP="0008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учреждении при организации учебного процесса соблюдаются санитарные нормы.</w:t>
            </w: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Каждый класс оборудован  в соответствии с требованиями </w:t>
            </w:r>
            <w:proofErr w:type="spellStart"/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САНПИНа</w:t>
            </w:r>
            <w:proofErr w:type="spellEnd"/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климатическим и санитарным нормам.</w:t>
            </w: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При использовании преподавателями технических средств обучения учитываются требования </w:t>
            </w:r>
            <w:proofErr w:type="spellStart"/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целях безопасных условий труда, школа оборудована пожарно-охранной сигнализацией, тревожными  кнопками  для оперативного вызова службы </w:t>
            </w: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охраны и системой видеонаблюдения.</w:t>
            </w: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оказания доврачебной первичной медицинской помощи в учреждении имеется медицинская аптечка</w:t>
            </w:r>
            <w:r w:rsidRPr="00085E7D">
              <w:rPr>
                <w:rFonts w:ascii="Open Sans" w:eastAsia="Times New Roman" w:hAnsi="Open Sans" w:cs="Times New Roman"/>
                <w:color w:val="46707F"/>
                <w:sz w:val="28"/>
                <w:szCs w:val="28"/>
                <w:lang w:eastAsia="ru-RU"/>
              </w:rPr>
              <w:t>. </w:t>
            </w:r>
          </w:p>
        </w:tc>
      </w:tr>
      <w:tr w:rsidR="001F5F49" w:rsidRPr="001F5F49" w:rsidTr="00AB4A23">
        <w:tc>
          <w:tcPr>
            <w:tcW w:w="4786" w:type="dxa"/>
          </w:tcPr>
          <w:p w:rsidR="001F5F49" w:rsidRPr="00085E7D" w:rsidRDefault="0008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Доступ к информационным системам и информационн</w:t>
            </w:r>
            <w:proofErr w:type="gramStart"/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коммуникационным сетям инвалидов и лиц с ограниченными возможностями здоровья</w:t>
            </w:r>
          </w:p>
        </w:tc>
        <w:tc>
          <w:tcPr>
            <w:tcW w:w="10000" w:type="dxa"/>
          </w:tcPr>
          <w:p w:rsidR="001F5F49" w:rsidRPr="00085E7D" w:rsidRDefault="00085E7D" w:rsidP="00085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работе с официальным сайтом МБОУДО «ДШИ №9» г</w:t>
            </w:r>
            <w:proofErr w:type="gramStart"/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алуги  существует версия для слабовидящих.</w:t>
            </w: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Специальные технические средства обучения коллективного и индивидуального пользования для инвалидов и лиц с ОВЗ отсутствуют. Наличие сменных кресел-колясок не имеется.</w:t>
            </w: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Доступ к информационным системам и информационно-телекоммуникационным сетям – не предоставляется.</w:t>
            </w: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Доступ </w:t>
            </w:r>
            <w:proofErr w:type="gramStart"/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электронным образовательным ресурсам – не предоставляется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85E7D" w:rsidRPr="00085E7D" w:rsidTr="00AB4A23">
        <w:tc>
          <w:tcPr>
            <w:tcW w:w="4786" w:type="dxa"/>
          </w:tcPr>
          <w:p w:rsidR="00085E7D" w:rsidRPr="00085E7D" w:rsidRDefault="00085E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наличии общежития, интерната (условий для беспрепятственного доступа, о количестве жилых помещений для использования инвалидов и лиц с ограниченными возможностями здоровья</w:t>
            </w:r>
            <w:proofErr w:type="gramEnd"/>
          </w:p>
        </w:tc>
        <w:tc>
          <w:tcPr>
            <w:tcW w:w="10000" w:type="dxa"/>
          </w:tcPr>
          <w:p w:rsidR="00085E7D" w:rsidRPr="00085E7D" w:rsidRDefault="00085E7D" w:rsidP="00085E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предусмотрено.</w:t>
            </w:r>
          </w:p>
        </w:tc>
      </w:tr>
    </w:tbl>
    <w:p w:rsidR="001500BA" w:rsidRDefault="001500BA"/>
    <w:sectPr w:rsidR="001500BA" w:rsidSect="001F5F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F49"/>
    <w:rsid w:val="00085E7D"/>
    <w:rsid w:val="001500BA"/>
    <w:rsid w:val="001F5F49"/>
    <w:rsid w:val="009D489F"/>
    <w:rsid w:val="00AB4A23"/>
    <w:rsid w:val="00C3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4</cp:revision>
  <dcterms:created xsi:type="dcterms:W3CDTF">2026-04-16T12:35:00Z</dcterms:created>
  <dcterms:modified xsi:type="dcterms:W3CDTF">2026-04-16T13:18:00Z</dcterms:modified>
</cp:coreProperties>
</file>