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2"/>
        <w:gridCol w:w="803"/>
        <w:gridCol w:w="767"/>
        <w:gridCol w:w="2250"/>
        <w:gridCol w:w="2117"/>
        <w:gridCol w:w="1806"/>
      </w:tblGrid>
      <w:tr w:rsidR="009F0A15" w:rsidTr="000056AC">
        <w:trPr>
          <w:trHeight w:val="518"/>
        </w:trPr>
        <w:tc>
          <w:tcPr>
            <w:tcW w:w="1602" w:type="dxa"/>
          </w:tcPr>
          <w:p w:rsidR="000056AC" w:rsidRDefault="000056AC">
            <w:r>
              <w:t>Предмет</w:t>
            </w:r>
          </w:p>
        </w:tc>
        <w:tc>
          <w:tcPr>
            <w:tcW w:w="803" w:type="dxa"/>
          </w:tcPr>
          <w:p w:rsidR="000056AC" w:rsidRDefault="000056AC">
            <w:r>
              <w:t>3 класс</w:t>
            </w:r>
          </w:p>
        </w:tc>
        <w:tc>
          <w:tcPr>
            <w:tcW w:w="767" w:type="dxa"/>
          </w:tcPr>
          <w:p w:rsidR="000056AC" w:rsidRDefault="000056AC">
            <w:r>
              <w:t>Дата</w:t>
            </w:r>
          </w:p>
        </w:tc>
        <w:tc>
          <w:tcPr>
            <w:tcW w:w="2250" w:type="dxa"/>
          </w:tcPr>
          <w:p w:rsidR="000056AC" w:rsidRDefault="000056AC"/>
          <w:p w:rsidR="000056AC" w:rsidRDefault="000056AC">
            <w:r>
              <w:t>Тема</w:t>
            </w:r>
          </w:p>
          <w:p w:rsidR="000056AC" w:rsidRDefault="000056AC" w:rsidP="000056AC"/>
        </w:tc>
        <w:tc>
          <w:tcPr>
            <w:tcW w:w="2117" w:type="dxa"/>
          </w:tcPr>
          <w:p w:rsidR="000056AC" w:rsidRDefault="000056AC">
            <w:r>
              <w:t>Классная работа</w:t>
            </w:r>
          </w:p>
        </w:tc>
        <w:tc>
          <w:tcPr>
            <w:tcW w:w="1806" w:type="dxa"/>
          </w:tcPr>
          <w:p w:rsidR="000056AC" w:rsidRDefault="000056AC">
            <w:r>
              <w:t>Домашняя работа</w:t>
            </w:r>
          </w:p>
        </w:tc>
      </w:tr>
      <w:tr w:rsidR="009F0A15" w:rsidTr="000056AC">
        <w:trPr>
          <w:trHeight w:val="1004"/>
        </w:trPr>
        <w:tc>
          <w:tcPr>
            <w:tcW w:w="1602" w:type="dxa"/>
          </w:tcPr>
          <w:p w:rsidR="000056AC" w:rsidRPr="000056AC" w:rsidRDefault="000056AC">
            <w:pPr>
              <w:rPr>
                <w:b/>
              </w:rPr>
            </w:pPr>
          </w:p>
          <w:p w:rsidR="000056AC" w:rsidRDefault="000056AC"/>
          <w:p w:rsidR="000056AC" w:rsidRDefault="000056AC"/>
          <w:p w:rsidR="000056AC" w:rsidRDefault="000056AC">
            <w:r>
              <w:t>Русский язык</w:t>
            </w:r>
          </w:p>
        </w:tc>
        <w:tc>
          <w:tcPr>
            <w:tcW w:w="803" w:type="dxa"/>
          </w:tcPr>
          <w:p w:rsidR="000056AC" w:rsidRDefault="000056AC"/>
        </w:tc>
        <w:tc>
          <w:tcPr>
            <w:tcW w:w="767" w:type="dxa"/>
          </w:tcPr>
          <w:p w:rsidR="000056AC" w:rsidRDefault="009F0A15">
            <w:r>
              <w:t>14</w:t>
            </w:r>
            <w:r w:rsidR="000056AC">
              <w:t>.04</w:t>
            </w:r>
          </w:p>
        </w:tc>
        <w:tc>
          <w:tcPr>
            <w:tcW w:w="2250" w:type="dxa"/>
          </w:tcPr>
          <w:p w:rsidR="000056AC" w:rsidRDefault="000056AC" w:rsidP="008653B1">
            <w:r>
              <w:t xml:space="preserve">Изменение имён прилагательных по </w:t>
            </w:r>
            <w:r w:rsidR="008653B1">
              <w:t>падежам</w:t>
            </w:r>
          </w:p>
        </w:tc>
        <w:tc>
          <w:tcPr>
            <w:tcW w:w="2117" w:type="dxa"/>
          </w:tcPr>
          <w:p w:rsidR="000056AC" w:rsidRDefault="009F0A15" w:rsidP="008653B1">
            <w:r>
              <w:t>Упр.148</w:t>
            </w:r>
          </w:p>
        </w:tc>
        <w:tc>
          <w:tcPr>
            <w:tcW w:w="1806" w:type="dxa"/>
          </w:tcPr>
          <w:p w:rsidR="000056AC" w:rsidRDefault="009F0A15" w:rsidP="009F0A15">
            <w:r>
              <w:t>Упр.150(устно</w:t>
            </w:r>
            <w:r w:rsidR="00E462BF">
              <w:t>), упр.</w:t>
            </w:r>
            <w:r>
              <w:t>152</w:t>
            </w:r>
          </w:p>
        </w:tc>
      </w:tr>
      <w:tr w:rsidR="00E462BF" w:rsidTr="000056AC">
        <w:trPr>
          <w:trHeight w:val="991"/>
        </w:trPr>
        <w:tc>
          <w:tcPr>
            <w:tcW w:w="1602" w:type="dxa"/>
          </w:tcPr>
          <w:p w:rsidR="000056AC" w:rsidRDefault="000056AC" w:rsidP="000056AC">
            <w:r>
              <w:t xml:space="preserve"> Математика</w:t>
            </w:r>
          </w:p>
        </w:tc>
        <w:tc>
          <w:tcPr>
            <w:tcW w:w="803" w:type="dxa"/>
          </w:tcPr>
          <w:p w:rsidR="000056AC" w:rsidRDefault="000056AC" w:rsidP="000056AC"/>
        </w:tc>
        <w:tc>
          <w:tcPr>
            <w:tcW w:w="767" w:type="dxa"/>
          </w:tcPr>
          <w:p w:rsidR="000056AC" w:rsidRDefault="009F0A15" w:rsidP="000056AC">
            <w:r>
              <w:t>14</w:t>
            </w:r>
            <w:r w:rsidR="000056AC">
              <w:t>.04</w:t>
            </w:r>
          </w:p>
        </w:tc>
        <w:tc>
          <w:tcPr>
            <w:tcW w:w="2250" w:type="dxa"/>
          </w:tcPr>
          <w:p w:rsidR="000056AC" w:rsidRDefault="009F0A15" w:rsidP="000056AC">
            <w:r>
              <w:t>Решение нестандартных задач</w:t>
            </w:r>
          </w:p>
        </w:tc>
        <w:tc>
          <w:tcPr>
            <w:tcW w:w="2117" w:type="dxa"/>
          </w:tcPr>
          <w:p w:rsidR="000056AC" w:rsidRDefault="008653B1" w:rsidP="009F0A15">
            <w:r>
              <w:t xml:space="preserve"> С </w:t>
            </w:r>
            <w:r w:rsidR="009F0A15">
              <w:t>55</w:t>
            </w:r>
            <w:r>
              <w:t>№</w:t>
            </w:r>
            <w:r w:rsidR="009F0A15">
              <w:t>1</w:t>
            </w:r>
            <w:r>
              <w:t xml:space="preserve"> </w:t>
            </w:r>
            <w:r w:rsidR="009F0A15">
              <w:t>-4</w:t>
            </w:r>
          </w:p>
        </w:tc>
        <w:tc>
          <w:tcPr>
            <w:tcW w:w="1806" w:type="dxa"/>
          </w:tcPr>
          <w:p w:rsidR="0070283B" w:rsidRDefault="008653B1" w:rsidP="009F0A15">
            <w:r>
              <w:t xml:space="preserve"> С.</w:t>
            </w:r>
            <w:r w:rsidR="009F0A15">
              <w:t>57</w:t>
            </w:r>
            <w:r>
              <w:t xml:space="preserve"> № 4</w:t>
            </w:r>
            <w:r w:rsidR="009F0A15">
              <w:t>,</w:t>
            </w:r>
          </w:p>
          <w:p w:rsidR="000056AC" w:rsidRDefault="009F0A15" w:rsidP="009F0A15">
            <w:r>
              <w:t>с.58 1,3,8</w:t>
            </w:r>
          </w:p>
        </w:tc>
      </w:tr>
      <w:tr w:rsidR="009F0A15" w:rsidTr="000056AC">
        <w:trPr>
          <w:trHeight w:val="740"/>
        </w:trPr>
        <w:tc>
          <w:tcPr>
            <w:tcW w:w="1602" w:type="dxa"/>
          </w:tcPr>
          <w:p w:rsidR="000056AC" w:rsidRDefault="009F0A15" w:rsidP="000056AC">
            <w:r>
              <w:t>Окружающий мир</w:t>
            </w:r>
          </w:p>
        </w:tc>
        <w:tc>
          <w:tcPr>
            <w:tcW w:w="803" w:type="dxa"/>
          </w:tcPr>
          <w:p w:rsidR="000056AC" w:rsidRDefault="000056AC" w:rsidP="000056AC"/>
        </w:tc>
        <w:tc>
          <w:tcPr>
            <w:tcW w:w="767" w:type="dxa"/>
          </w:tcPr>
          <w:p w:rsidR="000056AC" w:rsidRDefault="007359A9" w:rsidP="000056AC">
            <w:r>
              <w:t>14.</w:t>
            </w:r>
            <w:r w:rsidR="000056AC">
              <w:t>04</w:t>
            </w:r>
          </w:p>
        </w:tc>
        <w:tc>
          <w:tcPr>
            <w:tcW w:w="2250" w:type="dxa"/>
          </w:tcPr>
          <w:p w:rsidR="000056AC" w:rsidRDefault="009F0A15" w:rsidP="000056AC">
            <w:r>
              <w:t>Проект» Музей путешествий»</w:t>
            </w:r>
          </w:p>
        </w:tc>
        <w:tc>
          <w:tcPr>
            <w:tcW w:w="2117" w:type="dxa"/>
          </w:tcPr>
          <w:p w:rsidR="00E462BF" w:rsidRDefault="009F0A15" w:rsidP="000056AC">
            <w:r>
              <w:t xml:space="preserve">С.98-99 </w:t>
            </w:r>
            <w:r w:rsidR="00E462BF">
              <w:t>цель, задачи</w:t>
            </w:r>
            <w:r>
              <w:t>,</w:t>
            </w:r>
          </w:p>
          <w:p w:rsidR="000056AC" w:rsidRDefault="009F0A15" w:rsidP="000056AC">
            <w:r>
              <w:t>оформление</w:t>
            </w:r>
          </w:p>
        </w:tc>
        <w:tc>
          <w:tcPr>
            <w:tcW w:w="1806" w:type="dxa"/>
          </w:tcPr>
          <w:p w:rsidR="000056AC" w:rsidRDefault="00E462BF" w:rsidP="000056AC">
            <w:r>
              <w:t>Доделать проект</w:t>
            </w:r>
          </w:p>
        </w:tc>
      </w:tr>
      <w:tr w:rsidR="009F0A15" w:rsidTr="000056AC">
        <w:trPr>
          <w:trHeight w:val="1256"/>
        </w:trPr>
        <w:tc>
          <w:tcPr>
            <w:tcW w:w="1602" w:type="dxa"/>
          </w:tcPr>
          <w:p w:rsidR="000056AC" w:rsidRDefault="009F0A15" w:rsidP="000056AC">
            <w:r>
              <w:t>Музыка</w:t>
            </w:r>
          </w:p>
        </w:tc>
        <w:tc>
          <w:tcPr>
            <w:tcW w:w="803" w:type="dxa"/>
          </w:tcPr>
          <w:p w:rsidR="000056AC" w:rsidRDefault="000056AC" w:rsidP="000056AC"/>
        </w:tc>
        <w:tc>
          <w:tcPr>
            <w:tcW w:w="767" w:type="dxa"/>
          </w:tcPr>
          <w:p w:rsidR="000056AC" w:rsidRDefault="009F0A15" w:rsidP="000056AC">
            <w:r>
              <w:t>14</w:t>
            </w:r>
            <w:r w:rsidR="008653B1">
              <w:t>.</w:t>
            </w:r>
            <w:r w:rsidR="000056AC">
              <w:t>04</w:t>
            </w:r>
          </w:p>
        </w:tc>
        <w:tc>
          <w:tcPr>
            <w:tcW w:w="2250" w:type="dxa"/>
          </w:tcPr>
          <w:p w:rsidR="00E462BF" w:rsidRDefault="00E462BF" w:rsidP="000056AC">
            <w:r>
              <w:t>«Героическая». Призыв к мужеству.</w:t>
            </w:r>
          </w:p>
          <w:p w:rsidR="000056AC" w:rsidRDefault="00E462BF" w:rsidP="00E462BF">
            <w:r>
              <w:t>Л. Бетховен</w:t>
            </w:r>
          </w:p>
        </w:tc>
        <w:tc>
          <w:tcPr>
            <w:tcW w:w="2117" w:type="dxa"/>
          </w:tcPr>
          <w:p w:rsidR="000056AC" w:rsidRDefault="00E462BF" w:rsidP="00BF12F7">
            <w:r>
              <w:t>Слушать первую часть, концовку 2 части. Сравнить</w:t>
            </w:r>
          </w:p>
        </w:tc>
        <w:tc>
          <w:tcPr>
            <w:tcW w:w="1806" w:type="dxa"/>
          </w:tcPr>
          <w:p w:rsidR="000056AC" w:rsidRDefault="00E462BF" w:rsidP="000056AC">
            <w:r>
              <w:t xml:space="preserve"> Написать в тетради событие, к которому была написана симфония</w:t>
            </w:r>
            <w:r w:rsidR="00FF06CA">
              <w:t>, нарисовать рисунок к одной части.</w:t>
            </w:r>
            <w:bookmarkStart w:id="0" w:name="_GoBack"/>
            <w:bookmarkEnd w:id="0"/>
          </w:p>
        </w:tc>
      </w:tr>
    </w:tbl>
    <w:p w:rsidR="00B01B7C" w:rsidRDefault="00B01B7C"/>
    <w:sectPr w:rsidR="00B0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FD"/>
    <w:rsid w:val="000056AC"/>
    <w:rsid w:val="00462FFD"/>
    <w:rsid w:val="004711D1"/>
    <w:rsid w:val="0070283B"/>
    <w:rsid w:val="007359A9"/>
    <w:rsid w:val="007660E6"/>
    <w:rsid w:val="00794EF1"/>
    <w:rsid w:val="008653B1"/>
    <w:rsid w:val="00963B2B"/>
    <w:rsid w:val="009F0A15"/>
    <w:rsid w:val="00B01B7C"/>
    <w:rsid w:val="00B5047B"/>
    <w:rsid w:val="00B555F9"/>
    <w:rsid w:val="00B62411"/>
    <w:rsid w:val="00BF12F7"/>
    <w:rsid w:val="00CA29BF"/>
    <w:rsid w:val="00D212DF"/>
    <w:rsid w:val="00DB4A3B"/>
    <w:rsid w:val="00E462BF"/>
    <w:rsid w:val="00EC7272"/>
    <w:rsid w:val="00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98EFD-8E6C-48FF-A07E-09D9D35A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2020-04-06T14:39:00Z</dcterms:created>
  <dcterms:modified xsi:type="dcterms:W3CDTF">2020-04-14T08:34:00Z</dcterms:modified>
</cp:coreProperties>
</file>