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B5" w:rsidRDefault="00A05AB5" w:rsidP="00D874B9">
      <w:pPr>
        <w:tabs>
          <w:tab w:val="left" w:pos="878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5AB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Ирина Борисовн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Борисовна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AB5" w:rsidRDefault="00A05AB5" w:rsidP="00D874B9">
      <w:pPr>
        <w:tabs>
          <w:tab w:val="left" w:pos="878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05AB5" w:rsidRDefault="00A05AB5" w:rsidP="00D874B9">
      <w:pPr>
        <w:tabs>
          <w:tab w:val="left" w:pos="878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05AB5" w:rsidRDefault="00A05AB5" w:rsidP="00D874B9">
      <w:pPr>
        <w:tabs>
          <w:tab w:val="left" w:pos="878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05AB5" w:rsidRDefault="00A05AB5" w:rsidP="00D874B9">
      <w:pPr>
        <w:tabs>
          <w:tab w:val="left" w:pos="878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1079" w:rsidRDefault="00991079" w:rsidP="00D874B9">
      <w:pPr>
        <w:tabs>
          <w:tab w:val="left" w:pos="878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Рассмотрено  на заседании                                                                             «Утверждаю»</w:t>
      </w:r>
    </w:p>
    <w:p w:rsidR="00991079" w:rsidRPr="0082761C" w:rsidRDefault="00991079" w:rsidP="00991079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Управляющего Совета  школы                                </w:t>
      </w:r>
      <w:r w:rsidRPr="008276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МБОУ «Куженкинская  ООШ»</w:t>
      </w:r>
    </w:p>
    <w:p w:rsidR="00991079" w:rsidRDefault="00991079" w:rsidP="00991079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Председатель УС____________                                              ________________И.Б.Кокорева</w:t>
      </w:r>
    </w:p>
    <w:p w:rsidR="00991079" w:rsidRDefault="00CB03FD" w:rsidP="00991079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Михайлова Д.В.</w:t>
      </w:r>
      <w:r w:rsidR="00991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EA6E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991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E4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</w:t>
      </w:r>
      <w:r w:rsidR="00991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E4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Приказ 24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11.01.2021 </w:t>
      </w:r>
      <w:r w:rsidR="00EA6E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991079" w:rsidRDefault="00CB03FD" w:rsidP="00991079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 от 11.01.2021</w:t>
      </w:r>
      <w:r w:rsidR="00BA66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991079" w:rsidRPr="00991079" w:rsidRDefault="00991079" w:rsidP="00991079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1079" w:rsidRPr="00991079" w:rsidRDefault="00991079" w:rsidP="009910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</w:t>
      </w:r>
      <w:r w:rsidRPr="00991079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  <w:t>федеральные документы</w:t>
      </w:r>
    </w:p>
    <w:p w:rsidR="00991079" w:rsidRPr="00991079" w:rsidRDefault="00991079" w:rsidP="009910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</w:pPr>
      <w:r w:rsidRPr="00991079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  <w:t>региональные документы</w:t>
      </w:r>
    </w:p>
    <w:p w:rsidR="00991079" w:rsidRPr="00991079" w:rsidRDefault="00991079" w:rsidP="009910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</w:pPr>
      <w:r w:rsidRPr="00991079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  <w:t>муниципальные документы</w:t>
      </w:r>
    </w:p>
    <w:p w:rsidR="00991079" w:rsidRPr="00991079" w:rsidRDefault="00991079" w:rsidP="009910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</w:pPr>
      <w:r w:rsidRPr="00991079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  <w:t>документы образовательной организации</w:t>
      </w:r>
    </w:p>
    <w:p w:rsidR="00991079" w:rsidRPr="00991079" w:rsidRDefault="00A05AB5" w:rsidP="009910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5" w:history="1">
        <w:r w:rsidR="00991079" w:rsidRPr="00991079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ПОЛОЖЕНИЕ О МЕТОДИЧЕСКИХ ОБЪЕДИНЕНИЯХ УЧИТЕЛЕЙ</w:t>
        </w:r>
      </w:hyperlink>
      <w:hyperlink r:id="rId6" w:history="1">
        <w:r w:rsidR="00991079" w:rsidRPr="00991079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ПОЛОЖЕНИЕ О ПЕДАГОГИЧЕСКОМ СОВЕТЕ</w:t>
        </w:r>
      </w:hyperlink>
      <w:hyperlink r:id="rId7" w:history="1">
        <w:r w:rsidR="00991079" w:rsidRPr="00991079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ПОЛОЖЕНИЕ ОБ УПРАВЛЯЮЩЕМ СОВЕТЕ</w:t>
        </w:r>
      </w:hyperlink>
    </w:p>
    <w:p w:rsid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ШКОЛЬНОЙ СТОЛОВОЙ</w:t>
      </w:r>
    </w:p>
    <w:p w:rsid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Pr="0099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9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ПОРЯДКЕ ОРГАНИЗАЦИИ ПИТАНИЯ ОБУЧАЮЩИХСЯ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BC5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МБОУ «КУЖЕНКИНСКАЯ  ООШ»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991079" w:rsidRPr="009736FA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F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  Положение разработан</w:t>
      </w:r>
      <w:r w:rsidR="00D874B9" w:rsidRPr="0097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97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Федерального Закона «Об образовании в Российской Федерации»</w:t>
      </w:r>
      <w:r w:rsidR="00D874B9" w:rsidRPr="0097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29.12.2012 г. № 273 - ФЗ</w:t>
      </w:r>
      <w:r w:rsidRPr="009736F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Национальной образовательной инициативы Президента Российской Федерации «Наша новая школа», Типового положения об общеобразовательном учреждении  с целью организации качественного пит</w:t>
      </w:r>
      <w:r w:rsidR="009736FA" w:rsidRPr="0097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учащихся в соответствии с </w:t>
      </w:r>
      <w:r w:rsidR="00973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 Законом «О санитарно-эпидемиологическом  благополучии   населения»</w:t>
      </w:r>
      <w:r w:rsidR="009A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30.03.1999 г. № 52-ФЗ,</w:t>
      </w:r>
      <w:r w:rsidR="0070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«Рекомендациями по организации питания обучающихся общеобразовательных организаций»</w:t>
      </w:r>
      <w:r w:rsidR="009E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 2.4.0179-20  и  «Рекомендациями по организации  родительского контроля за питанием обучающихся общеобразовательных организаций»  МР 2.4.0180-20, </w:t>
      </w:r>
      <w:r w:rsidR="0070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разработанными </w:t>
      </w:r>
      <w:r w:rsidR="0013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утверждёнными </w:t>
      </w:r>
      <w:r w:rsidR="007046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 службой по надзору в сфере защиты  прав потребителей и благополучия  человека</w:t>
      </w:r>
      <w:r w:rsidR="009E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18.05.2020 г.;</w:t>
      </w:r>
      <w:r w:rsidR="009E0E8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6FA" w:rsidRPr="0097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Уставом </w:t>
      </w:r>
      <w:r w:rsidRPr="0097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«Куженкинская  ООШ» (далее</w:t>
      </w:r>
      <w:r w:rsidR="00135C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7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школа)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определяет механизм организации питания обучающихся в школе, а также порядок и источники финансирования услуг, связанных с организацией питания обучающихся.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регулирует отношения между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чредителем,</w:t>
      </w:r>
      <w:r w:rsidR="0075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родителями школьников по вопросам питания детей.</w:t>
      </w:r>
    </w:p>
    <w:p w:rsidR="00991079" w:rsidRPr="00991079" w:rsidRDefault="0075080A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Школа 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ответственность за доступность и качество организации обслуживания школьной столовой.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Основными задачи качественной организации сбалансированного гор</w:t>
      </w:r>
      <w:r w:rsidR="0075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ячего питания детей в школе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социальной и экономической эффективности, направленных на обеспечение обучающихся рациональным и сбалансированным питанием;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гарантирование качества и безопасности питания, пищевых продуктов, используемых в приготовлении блюд;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организации школьного питания;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принципов здорового питания и необходимости полноценного питания в ходе учебного процесса.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Организационные принципы питания 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</w:t>
      </w:r>
      <w:r w:rsidR="00820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итание  в МБОУ «Куженкинская  ООШ»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организовано </w:t>
      </w:r>
      <w:r w:rsidR="00820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счёт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Учредителя </w:t>
      </w:r>
      <w:r w:rsidR="00820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 «Бологовский район» ), за счёт Федеральных  </w:t>
      </w:r>
      <w:r w:rsidR="0048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(ТЖС, летний пришкольный  лагерь ) 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8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родителей (законных представителей).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Организация питания осуществляется </w:t>
      </w:r>
      <w:r w:rsidR="0048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школой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="0048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стоятельно: закупка  продуктов,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приготовление пищи специально закрепленными штатами. </w:t>
      </w:r>
    </w:p>
    <w:p w:rsidR="00991079" w:rsidRPr="00991079" w:rsidRDefault="00483DDE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организации питания необходимо соблюдение основных принципов организации питания: режим приема пищи,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разнообразие 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необходимое количество основных пищевых веществ и требуемой калорийности суточного рациона, дифференцированного по возрастным группам обучающихся.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задачи школьной столовой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Формирование здорового образа жизни.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Воспитание культурного самосознания.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Организация питания в учреждении       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</w:t>
      </w:r>
      <w:r w:rsidR="0013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итание обучающихся в  школе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  в соответствии </w:t>
      </w:r>
      <w:r w:rsidR="0013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«Рекомендациями по организации питания  обучающихся общеобразовательных организаций» МР 2.4.0179-20, разработанными и утверждёнными Федеральной  службой по надзору в сфере защиты  прав потребителей и благополучия  человека 18.05.2020 г.;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примерным 10-дневным меню</w:t>
      </w:r>
      <w:r w:rsidR="009A5153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135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тверждённым  директором  школы.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 Требования к режиму питания обучающихся.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обучающихся должны быть организовано горячее питание.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обучающиеся, посещающие группу продлённого дня, </w:t>
      </w:r>
      <w:r w:rsidR="009A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обеспечиваются   двухразовым 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горячим питанием.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 случаях появления в учреждении пищевых отравлений и острых кишечных инфекций информируется территориальный отдел управления Роспотребнадзора.</w:t>
      </w:r>
    </w:p>
    <w:p w:rsidR="009A5153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</w:t>
      </w:r>
      <w:r w:rsidR="0070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приказом директора школы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ответств</w:t>
      </w:r>
      <w:r w:rsidR="009A515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енный, осуществляющий контроль  за  организацию  питания  в  школьной  столовой  и  приём  продуктов  в  школьной  столовой.</w:t>
      </w:r>
    </w:p>
    <w:p w:rsidR="009A5153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Обучающиеся школы питаются по классам согласно графику, утв</w:t>
      </w:r>
      <w:r w:rsidR="009A515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ержденному директором   школы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</w:t>
      </w:r>
      <w:r w:rsidR="009A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посещением столовой в</w:t>
      </w:r>
      <w:r w:rsidR="009A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озлагается на   классных  </w:t>
      </w:r>
      <w:r w:rsidR="009A51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руководителей  1-9 классов  и   ответственного  лица  за  организацию  питания  в  школьной  столовой.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Классные руководители или учителя, сопровождающие обучающихся в столовую, несут ответственность за отпуск питания обучающимся согласно утвержденному приказом директора списку и журналу посещаемости. </w:t>
      </w:r>
    </w:p>
    <w:p w:rsidR="00991079" w:rsidRPr="00991079" w:rsidRDefault="009A5153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Организатор 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питания  ведё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ежедневный учет обучающихся. </w:t>
      </w:r>
    </w:p>
    <w:p w:rsidR="00991079" w:rsidRPr="00991079" w:rsidRDefault="0070469A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Проверка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пищи на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технологии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приготовления пищи осуществляется ежедне</w:t>
      </w:r>
      <w:r w:rsidR="004C24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 поваром , членами  бракеражной  комиссии, утверждённой  приказом  директора  школы,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отмечается в бракеражном журнале.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5. Положение о школьной столовой</w:t>
      </w:r>
    </w:p>
    <w:p w:rsidR="004C243A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5.1. Школьная столовая является структурным подразд</w:t>
      </w:r>
      <w:r w:rsidR="004C243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елением МБОУ «Куженкинская  ООШ»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5.2. Столовая запроектирована работающей</w:t>
      </w:r>
      <w:r w:rsidR="004C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6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сырье, обеденный зал  на 60 посадочных</w:t>
      </w:r>
      <w:r w:rsidR="00453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  и предназначен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</w:t>
      </w:r>
      <w:r w:rsidR="00453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питанием обучающихся школы </w:t>
      </w:r>
      <w:r w:rsidR="0070469A">
        <w:rPr>
          <w:rFonts w:ascii="Times New Roman" w:eastAsia="Times New Roman" w:hAnsi="Times New Roman" w:cs="Times New Roman"/>
          <w:sz w:val="24"/>
          <w:szCs w:val="24"/>
          <w:lang w:eastAsia="ru-RU"/>
        </w:rPr>
        <w:t>в 2</w:t>
      </w:r>
      <w:r w:rsidR="004C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посадки.</w:t>
      </w:r>
    </w:p>
    <w:p w:rsidR="00991079" w:rsidRPr="00991079" w:rsidRDefault="0070469A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5.3. 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помещения столовой оснащены минимумом технологическим, механическим и холодильным, весоизмерительным оборудованием, инвентарём. </w:t>
      </w:r>
    </w:p>
    <w:p w:rsidR="00991079" w:rsidRPr="00991079" w:rsidRDefault="0070469A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5.4. 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кратковременного хранения прод</w:t>
      </w:r>
      <w:r w:rsidR="004C24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предусмотрены  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холодильники.     </w:t>
      </w:r>
    </w:p>
    <w:p w:rsidR="00991079" w:rsidRDefault="004C243A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0469A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 столовой -8 часов, штат столовой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9E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компетенцию директора  школы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организации </w:t>
      </w:r>
      <w:r w:rsidR="009E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столовой (как структурного подразделения) входит: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ежедневное утверждение меню;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комплектование школьной столовой профессиональными кадрами;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 за производственной базой пищеблока школьной столовой и своевременной организацией ремонта технологического и холодильного оборудования;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 за соблюдением требований СанПиН;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прохождения медицинских профилактических осмотров работниками пищеблока и обучение персонала санитарному минимуму в соответствии с установленными сроками;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школьной столовой достаточным количеством посуды, специальной одежды, санитарно-гигиенических средств, ветоши, кухонного, разделочного оборудования и уборочного инвентаря;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заключение договоров на поставку продуктов питания;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бухгалтерского учета и финансовой отчетности школьной столовой; </w:t>
      </w:r>
    </w:p>
    <w:p w:rsidR="00991079" w:rsidRPr="00991079" w:rsidRDefault="009E0E8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организация  родительского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питанием школьников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МР 2.4.0180-20, разработанные  и утверждённые  Федеральной  службой по надзору в сфере защиты  прав потребителей и благополучия  человека 18.05.2020 г. )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1079" w:rsidRPr="00991079" w:rsidRDefault="009E0E8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5.7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Штаты. Права и обязанности работников школьной столовой.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Общее руководство деятельностью школьной столовой осуществляет директор учреждения. 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Руководство про</w:t>
      </w:r>
      <w:r w:rsidR="004C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изводством </w:t>
      </w:r>
      <w:r w:rsidR="00516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школьной  столовой  </w:t>
      </w:r>
      <w:r w:rsidR="004C24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завхоз</w:t>
      </w: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несет ответственность в пределах своей компетенции перед обществом и директором учреждения, обучающимися, их родителями (законными представителями) за организацию и результаты деятельности столовой в соответствии с функциональными обязанностями, предусмотренными квалификационными требованиями, трудовым договором и Уставом  школы. </w:t>
      </w:r>
    </w:p>
    <w:p w:rsidR="00991079" w:rsidRPr="00991079" w:rsidRDefault="00516634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Завхоз  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представляет руководителю школы на утверждение следующие документы: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положение о школьной столовой, правила питания обучающихся и работников учреждения;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планово-отчетную документацию;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технологическую документацию;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Трудовые отношения работников школьной столовой и учреждения регулируются трудовым договором, условия которого не должны противоречить законодательству Российской Федерации о труде. </w:t>
      </w:r>
    </w:p>
    <w:p w:rsidR="00991079" w:rsidRPr="00991079" w:rsidRDefault="00135C46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5.8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Работники школьной столовой обязаны: 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своевременное и качественное приготовление пищи для обучающихся;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обучающихся о ежедневном рационе блюд;</w:t>
      </w:r>
    </w:p>
    <w:p w:rsidR="00991079" w:rsidRPr="00991079" w:rsidRDefault="00516634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</w:t>
      </w:r>
      <w:r w:rsidR="0013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ежедневное </w:t>
      </w:r>
      <w:r w:rsidR="00BA6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двухразовое 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снятие </w:t>
      </w:r>
      <w:r w:rsidR="0013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079"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 на качество приготовляемой пищи;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сохранность, размещение и хранение оборудования;</w:t>
      </w:r>
    </w:p>
    <w:p w:rsidR="00991079" w:rsidRPr="00991079" w:rsidRDefault="00991079" w:rsidP="0099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повышать квалификацию.</w:t>
      </w:r>
    </w:p>
    <w:p w:rsidR="009A5B56" w:rsidRDefault="009A5B56"/>
    <w:sectPr w:rsidR="009A5B56" w:rsidSect="0046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061E0"/>
    <w:rsid w:val="00135C46"/>
    <w:rsid w:val="003061E0"/>
    <w:rsid w:val="003C03A2"/>
    <w:rsid w:val="00453400"/>
    <w:rsid w:val="00461C2D"/>
    <w:rsid w:val="00483DDE"/>
    <w:rsid w:val="004C243A"/>
    <w:rsid w:val="004E41A4"/>
    <w:rsid w:val="00516634"/>
    <w:rsid w:val="0070469A"/>
    <w:rsid w:val="0075080A"/>
    <w:rsid w:val="0082029C"/>
    <w:rsid w:val="009736FA"/>
    <w:rsid w:val="00975D37"/>
    <w:rsid w:val="00991079"/>
    <w:rsid w:val="009A5153"/>
    <w:rsid w:val="009A5B56"/>
    <w:rsid w:val="009E0E89"/>
    <w:rsid w:val="00A05AB5"/>
    <w:rsid w:val="00B4381A"/>
    <w:rsid w:val="00BA66B2"/>
    <w:rsid w:val="00BC54FE"/>
    <w:rsid w:val="00CA3002"/>
    <w:rsid w:val="00CB03FD"/>
    <w:rsid w:val="00D874B9"/>
    <w:rsid w:val="00EA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F186"/>
  <w15:docId w15:val="{4E0274E9-DFBA-43F8-BFF5-821BC799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C2D"/>
  </w:style>
  <w:style w:type="paragraph" w:styleId="2">
    <w:name w:val="heading 2"/>
    <w:basedOn w:val="a"/>
    <w:link w:val="20"/>
    <w:uiPriority w:val="9"/>
    <w:qFormat/>
    <w:rsid w:val="009910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10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10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10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4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9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3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24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04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nschv-9.edumsko.ru/uploads/2000/1194/section/71689/folder/dokumenti/us_polozheni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nschv-9.edumsko.ru/uploads/2000/1194/section/71689/folder/dokumenti/pedag_sovet.doc" TargetMode="External"/><Relationship Id="rId5" Type="http://schemas.openxmlformats.org/officeDocument/2006/relationships/hyperlink" Target="http://lenschv-9.edumsko.ru/uploads/2000/1194/section/71689/folder/dokumenti/polozhenie_o_mo.do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 Борисовна</cp:lastModifiedBy>
  <cp:revision>16</cp:revision>
  <cp:lastPrinted>2021-04-15T05:20:00Z</cp:lastPrinted>
  <dcterms:created xsi:type="dcterms:W3CDTF">2016-03-31T17:46:00Z</dcterms:created>
  <dcterms:modified xsi:type="dcterms:W3CDTF">2021-04-15T05:26:00Z</dcterms:modified>
</cp:coreProperties>
</file>