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16" w:rsidRDefault="005C2A16" w:rsidP="005C2A16">
      <w:pPr>
        <w:shd w:val="clear" w:color="auto" w:fill="FFFFFF"/>
        <w:tabs>
          <w:tab w:val="left" w:pos="394"/>
          <w:tab w:val="left" w:pos="630"/>
        </w:tabs>
        <w:rPr>
          <w:color w:val="000000"/>
          <w:spacing w:val="-1"/>
          <w:sz w:val="24"/>
          <w:szCs w:val="24"/>
        </w:rPr>
      </w:pPr>
      <w:r>
        <w:rPr>
          <w:color w:val="000000"/>
          <w:spacing w:val="-1"/>
          <w:sz w:val="24"/>
          <w:szCs w:val="24"/>
        </w:rPr>
        <w:tab/>
      </w:r>
      <w:r>
        <w:rPr>
          <w:color w:val="000000"/>
          <w:spacing w:val="-1"/>
          <w:sz w:val="24"/>
          <w:szCs w:val="24"/>
        </w:rPr>
        <w:tab/>
      </w:r>
    </w:p>
    <w:p w:rsidR="005C2A16" w:rsidRDefault="005C2A16" w:rsidP="008155E0">
      <w:pPr>
        <w:shd w:val="clear" w:color="auto" w:fill="FFFFFF"/>
        <w:tabs>
          <w:tab w:val="left" w:pos="394"/>
        </w:tabs>
        <w:jc w:val="right"/>
        <w:rPr>
          <w:color w:val="000000"/>
          <w:spacing w:val="-1"/>
          <w:sz w:val="24"/>
          <w:szCs w:val="24"/>
        </w:rPr>
      </w:pPr>
    </w:p>
    <w:p w:rsidR="005C2A16" w:rsidRDefault="005C2A16" w:rsidP="008155E0">
      <w:pPr>
        <w:shd w:val="clear" w:color="auto" w:fill="FFFFFF"/>
        <w:tabs>
          <w:tab w:val="left" w:pos="394"/>
        </w:tabs>
        <w:jc w:val="right"/>
        <w:rPr>
          <w:color w:val="000000"/>
          <w:spacing w:val="-1"/>
          <w:sz w:val="24"/>
          <w:szCs w:val="24"/>
        </w:rPr>
      </w:pPr>
    </w:p>
    <w:p w:rsidR="005C2A16" w:rsidRDefault="005C2A16" w:rsidP="005C2A16">
      <w:pPr>
        <w:shd w:val="clear" w:color="auto" w:fill="FFFFFF"/>
        <w:tabs>
          <w:tab w:val="left" w:pos="394"/>
        </w:tabs>
        <w:jc w:val="right"/>
        <w:rPr>
          <w:color w:val="000000"/>
          <w:spacing w:val="-1"/>
          <w:sz w:val="24"/>
          <w:szCs w:val="24"/>
        </w:rPr>
      </w:pPr>
      <w:r w:rsidRPr="005C2A16">
        <w:rPr>
          <w:noProof/>
          <w:color w:val="000000"/>
          <w:spacing w:val="-1"/>
          <w:sz w:val="24"/>
          <w:szCs w:val="24"/>
        </w:rPr>
        <w:drawing>
          <wp:inline distT="0" distB="0" distL="0" distR="0">
            <wp:extent cx="6116320" cy="8417435"/>
            <wp:effectExtent l="0" t="0" r="0" b="3175"/>
            <wp:docPr id="2" name="Рисунок 2" descr="C:\Users\Ирина Борисовна\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 Борисовна\Desktop\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8417435"/>
                    </a:xfrm>
                    <a:prstGeom prst="rect">
                      <a:avLst/>
                    </a:prstGeom>
                    <a:noFill/>
                    <a:ln>
                      <a:noFill/>
                    </a:ln>
                  </pic:spPr>
                </pic:pic>
              </a:graphicData>
            </a:graphic>
          </wp:inline>
        </w:drawing>
      </w:r>
    </w:p>
    <w:p w:rsidR="005C2A16" w:rsidRDefault="005C2A16" w:rsidP="005C2A16">
      <w:pPr>
        <w:shd w:val="clear" w:color="auto" w:fill="FFFFFF"/>
        <w:tabs>
          <w:tab w:val="left" w:pos="394"/>
        </w:tabs>
        <w:jc w:val="right"/>
        <w:rPr>
          <w:color w:val="000000"/>
          <w:spacing w:val="-1"/>
          <w:sz w:val="24"/>
          <w:szCs w:val="24"/>
        </w:rPr>
      </w:pPr>
      <w:bookmarkStart w:id="0" w:name="_GoBack"/>
      <w:bookmarkEnd w:id="0"/>
    </w:p>
    <w:p w:rsidR="008155E0" w:rsidRPr="00D56099" w:rsidRDefault="005C2A16" w:rsidP="008155E0">
      <w:pPr>
        <w:shd w:val="clear" w:color="auto" w:fill="FFFFFF"/>
        <w:tabs>
          <w:tab w:val="left" w:pos="394"/>
        </w:tabs>
        <w:jc w:val="right"/>
        <w:rPr>
          <w:color w:val="000000"/>
          <w:spacing w:val="-1"/>
          <w:sz w:val="24"/>
          <w:szCs w:val="24"/>
        </w:rPr>
      </w:pPr>
      <w:r>
        <w:rPr>
          <w:color w:val="000000"/>
          <w:spacing w:val="-1"/>
          <w:sz w:val="24"/>
          <w:szCs w:val="24"/>
        </w:rPr>
        <w:lastRenderedPageBreak/>
        <w:t>Утверждаю</w:t>
      </w:r>
    </w:p>
    <w:p w:rsidR="005C2A16" w:rsidRDefault="00D67DCE" w:rsidP="008155E0">
      <w:pPr>
        <w:shd w:val="clear" w:color="auto" w:fill="FFFFFF"/>
        <w:tabs>
          <w:tab w:val="left" w:pos="394"/>
        </w:tabs>
        <w:jc w:val="right"/>
        <w:rPr>
          <w:color w:val="000000"/>
          <w:spacing w:val="-1"/>
          <w:sz w:val="24"/>
          <w:szCs w:val="24"/>
        </w:rPr>
      </w:pPr>
      <w:r>
        <w:rPr>
          <w:color w:val="000000"/>
          <w:spacing w:val="-1"/>
          <w:sz w:val="24"/>
          <w:szCs w:val="24"/>
        </w:rPr>
        <w:t>Директор МБОУ</w:t>
      </w:r>
    </w:p>
    <w:p w:rsidR="008155E0" w:rsidRDefault="00D67DCE" w:rsidP="008155E0">
      <w:pPr>
        <w:shd w:val="clear" w:color="auto" w:fill="FFFFFF"/>
        <w:tabs>
          <w:tab w:val="left" w:pos="394"/>
        </w:tabs>
        <w:jc w:val="right"/>
        <w:rPr>
          <w:color w:val="000000"/>
          <w:spacing w:val="-1"/>
          <w:sz w:val="24"/>
          <w:szCs w:val="24"/>
        </w:rPr>
      </w:pPr>
      <w:r>
        <w:rPr>
          <w:color w:val="000000"/>
          <w:spacing w:val="-1"/>
          <w:sz w:val="24"/>
          <w:szCs w:val="24"/>
        </w:rPr>
        <w:t xml:space="preserve"> «Куженкинская </w:t>
      </w:r>
      <w:r w:rsidR="008155E0">
        <w:rPr>
          <w:color w:val="000000"/>
          <w:spacing w:val="-1"/>
          <w:sz w:val="24"/>
          <w:szCs w:val="24"/>
        </w:rPr>
        <w:t xml:space="preserve"> ООШ»</w:t>
      </w:r>
    </w:p>
    <w:p w:rsidR="00D67DCE" w:rsidRDefault="00D67DCE" w:rsidP="008155E0">
      <w:pPr>
        <w:shd w:val="clear" w:color="auto" w:fill="FFFFFF"/>
        <w:tabs>
          <w:tab w:val="left" w:pos="394"/>
        </w:tabs>
        <w:jc w:val="right"/>
        <w:rPr>
          <w:color w:val="000000"/>
          <w:spacing w:val="-1"/>
          <w:sz w:val="24"/>
          <w:szCs w:val="24"/>
        </w:rPr>
      </w:pPr>
      <w:r>
        <w:rPr>
          <w:color w:val="000000"/>
          <w:spacing w:val="-1"/>
          <w:sz w:val="24"/>
          <w:szCs w:val="24"/>
        </w:rPr>
        <w:t>______________И.Б.Кокорева</w:t>
      </w:r>
    </w:p>
    <w:p w:rsidR="008155E0" w:rsidRPr="00D56099" w:rsidRDefault="0037377F" w:rsidP="008155E0">
      <w:pPr>
        <w:shd w:val="clear" w:color="auto" w:fill="FFFFFF"/>
        <w:tabs>
          <w:tab w:val="left" w:pos="394"/>
        </w:tabs>
        <w:jc w:val="right"/>
        <w:rPr>
          <w:color w:val="000000"/>
          <w:spacing w:val="-1"/>
          <w:sz w:val="24"/>
          <w:szCs w:val="24"/>
        </w:rPr>
      </w:pPr>
      <w:r>
        <w:rPr>
          <w:color w:val="000000"/>
          <w:spacing w:val="-1"/>
          <w:sz w:val="24"/>
          <w:szCs w:val="24"/>
        </w:rPr>
        <w:t>Приказ № 26/2 от 11.01.2021</w:t>
      </w:r>
      <w:r w:rsidR="000519EA">
        <w:rPr>
          <w:color w:val="000000"/>
          <w:spacing w:val="-1"/>
          <w:sz w:val="24"/>
          <w:szCs w:val="24"/>
        </w:rPr>
        <w:t xml:space="preserve"> г.</w:t>
      </w:r>
    </w:p>
    <w:p w:rsidR="008155E0" w:rsidRPr="00D56099" w:rsidRDefault="008155E0" w:rsidP="008155E0">
      <w:pPr>
        <w:shd w:val="clear" w:color="auto" w:fill="FFFFFF"/>
        <w:tabs>
          <w:tab w:val="left" w:pos="394"/>
        </w:tabs>
        <w:jc w:val="right"/>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8155E0" w:rsidRDefault="008155E0" w:rsidP="008155E0">
      <w:pPr>
        <w:shd w:val="clear" w:color="auto" w:fill="FFFFFF"/>
        <w:tabs>
          <w:tab w:val="left" w:pos="394"/>
        </w:tabs>
        <w:jc w:val="center"/>
        <w:rPr>
          <w:b/>
          <w:color w:val="000000"/>
          <w:spacing w:val="-1"/>
          <w:sz w:val="24"/>
          <w:szCs w:val="24"/>
        </w:rPr>
      </w:pPr>
    </w:p>
    <w:p w:rsidR="00A9074E" w:rsidRDefault="008155E0" w:rsidP="008155E0">
      <w:pPr>
        <w:shd w:val="clear" w:color="auto" w:fill="FFFFFF"/>
        <w:tabs>
          <w:tab w:val="left" w:pos="394"/>
        </w:tabs>
        <w:jc w:val="center"/>
        <w:rPr>
          <w:b/>
          <w:color w:val="000000"/>
          <w:spacing w:val="-1"/>
          <w:sz w:val="28"/>
          <w:szCs w:val="28"/>
        </w:rPr>
      </w:pPr>
      <w:r w:rsidRPr="008155E0">
        <w:rPr>
          <w:b/>
          <w:color w:val="000000"/>
          <w:spacing w:val="-1"/>
          <w:sz w:val="28"/>
          <w:szCs w:val="28"/>
        </w:rPr>
        <w:t>ПРОГРАММА</w:t>
      </w:r>
      <w:r w:rsidRPr="008155E0">
        <w:rPr>
          <w:b/>
          <w:color w:val="000000"/>
          <w:spacing w:val="-1"/>
          <w:sz w:val="28"/>
          <w:szCs w:val="28"/>
        </w:rPr>
        <w:br/>
        <w:t>ПРОИЗВОДСТВЕННОГО КОНТРОЛЯ</w:t>
      </w:r>
      <w:r>
        <w:rPr>
          <w:b/>
          <w:color w:val="000000"/>
          <w:spacing w:val="-1"/>
          <w:sz w:val="28"/>
          <w:szCs w:val="28"/>
        </w:rPr>
        <w:t xml:space="preserve"> </w:t>
      </w:r>
    </w:p>
    <w:p w:rsidR="008155E0" w:rsidRPr="008155E0" w:rsidRDefault="008155E0" w:rsidP="008155E0">
      <w:pPr>
        <w:shd w:val="clear" w:color="auto" w:fill="FFFFFF"/>
        <w:tabs>
          <w:tab w:val="left" w:pos="394"/>
        </w:tabs>
        <w:jc w:val="center"/>
        <w:rPr>
          <w:b/>
          <w:color w:val="000000"/>
          <w:spacing w:val="-1"/>
          <w:sz w:val="28"/>
          <w:szCs w:val="28"/>
        </w:rPr>
      </w:pPr>
      <w:r>
        <w:rPr>
          <w:b/>
          <w:color w:val="000000"/>
          <w:spacing w:val="-1"/>
          <w:sz w:val="28"/>
          <w:szCs w:val="28"/>
        </w:rPr>
        <w:t>ЗА ОРГАНИЗАЦИЕЙ ПИТАНИЯ, ОСНОВАННАЯ НА</w:t>
      </w:r>
      <w:r w:rsidRPr="008155E0">
        <w:rPr>
          <w:b/>
          <w:color w:val="000000"/>
          <w:spacing w:val="-1"/>
          <w:sz w:val="28"/>
          <w:szCs w:val="28"/>
        </w:rPr>
        <w:t xml:space="preserve"> </w:t>
      </w:r>
    </w:p>
    <w:p w:rsidR="008155E0" w:rsidRPr="008155E0" w:rsidRDefault="008155E0" w:rsidP="008155E0">
      <w:pPr>
        <w:shd w:val="clear" w:color="auto" w:fill="FFFFFF"/>
        <w:tabs>
          <w:tab w:val="left" w:pos="394"/>
        </w:tabs>
        <w:jc w:val="center"/>
        <w:rPr>
          <w:b/>
          <w:color w:val="000000"/>
          <w:spacing w:val="-5"/>
          <w:sz w:val="28"/>
          <w:szCs w:val="28"/>
        </w:rPr>
      </w:pPr>
      <w:r>
        <w:rPr>
          <w:b/>
          <w:color w:val="000000"/>
          <w:spacing w:val="-5"/>
          <w:sz w:val="28"/>
          <w:szCs w:val="28"/>
        </w:rPr>
        <w:t>ПРИНЦИПАХ</w:t>
      </w:r>
      <w:r w:rsidRPr="008155E0">
        <w:rPr>
          <w:b/>
          <w:color w:val="000000"/>
          <w:spacing w:val="-5"/>
          <w:sz w:val="28"/>
          <w:szCs w:val="28"/>
        </w:rPr>
        <w:t xml:space="preserve"> ХАССП</w:t>
      </w:r>
    </w:p>
    <w:p w:rsidR="008155E0" w:rsidRDefault="008155E0" w:rsidP="008155E0">
      <w:pPr>
        <w:shd w:val="clear" w:color="auto" w:fill="FFFFFF"/>
        <w:tabs>
          <w:tab w:val="left" w:pos="394"/>
        </w:tabs>
        <w:jc w:val="center"/>
        <w:rPr>
          <w:b/>
          <w:color w:val="000000"/>
          <w:spacing w:val="-5"/>
          <w:sz w:val="28"/>
          <w:szCs w:val="28"/>
        </w:rPr>
      </w:pPr>
    </w:p>
    <w:p w:rsidR="00A9074E" w:rsidRDefault="008155E0" w:rsidP="008155E0">
      <w:pPr>
        <w:shd w:val="clear" w:color="auto" w:fill="FFFFFF"/>
        <w:tabs>
          <w:tab w:val="left" w:pos="394"/>
        </w:tabs>
        <w:jc w:val="center"/>
        <w:rPr>
          <w:b/>
          <w:color w:val="000000"/>
          <w:spacing w:val="-5"/>
          <w:sz w:val="28"/>
          <w:szCs w:val="28"/>
        </w:rPr>
      </w:pPr>
      <w:r>
        <w:rPr>
          <w:b/>
          <w:color w:val="000000"/>
          <w:spacing w:val="-5"/>
          <w:sz w:val="28"/>
          <w:szCs w:val="28"/>
        </w:rPr>
        <w:t xml:space="preserve">Муниципального бюджетного общеобразовательного учреждения   </w:t>
      </w:r>
    </w:p>
    <w:p w:rsidR="00A9074E" w:rsidRDefault="00D67DCE" w:rsidP="008155E0">
      <w:pPr>
        <w:shd w:val="clear" w:color="auto" w:fill="FFFFFF"/>
        <w:tabs>
          <w:tab w:val="left" w:pos="394"/>
        </w:tabs>
        <w:jc w:val="center"/>
        <w:rPr>
          <w:b/>
          <w:color w:val="000000"/>
          <w:spacing w:val="-5"/>
          <w:sz w:val="28"/>
          <w:szCs w:val="28"/>
        </w:rPr>
      </w:pPr>
      <w:r>
        <w:rPr>
          <w:b/>
          <w:color w:val="000000"/>
          <w:spacing w:val="-5"/>
          <w:sz w:val="28"/>
          <w:szCs w:val="28"/>
        </w:rPr>
        <w:t xml:space="preserve">«Куженкинская </w:t>
      </w:r>
      <w:r w:rsidR="008155E0">
        <w:rPr>
          <w:b/>
          <w:color w:val="000000"/>
          <w:spacing w:val="-5"/>
          <w:sz w:val="28"/>
          <w:szCs w:val="28"/>
        </w:rPr>
        <w:t xml:space="preserve">основная общеобразовательная школа»              </w:t>
      </w:r>
    </w:p>
    <w:p w:rsidR="008155E0" w:rsidRDefault="008155E0" w:rsidP="008155E0">
      <w:pPr>
        <w:shd w:val="clear" w:color="auto" w:fill="FFFFFF"/>
        <w:tabs>
          <w:tab w:val="left" w:pos="394"/>
        </w:tabs>
        <w:jc w:val="center"/>
        <w:rPr>
          <w:b/>
          <w:color w:val="000000"/>
          <w:spacing w:val="-5"/>
          <w:sz w:val="28"/>
          <w:szCs w:val="28"/>
        </w:rPr>
      </w:pPr>
      <w:r>
        <w:rPr>
          <w:b/>
          <w:color w:val="000000"/>
          <w:spacing w:val="-5"/>
          <w:sz w:val="28"/>
          <w:szCs w:val="28"/>
        </w:rPr>
        <w:t>Бологовского района Тверской области</w:t>
      </w: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jc w:val="center"/>
        <w:rPr>
          <w:b/>
          <w:color w:val="000000"/>
          <w:spacing w:val="-5"/>
          <w:sz w:val="28"/>
          <w:szCs w:val="28"/>
        </w:rPr>
      </w:pPr>
    </w:p>
    <w:p w:rsidR="00A9074E" w:rsidRDefault="00A9074E" w:rsidP="00A9074E">
      <w:pPr>
        <w:shd w:val="clear" w:color="auto" w:fill="FFFFFF"/>
        <w:tabs>
          <w:tab w:val="left" w:pos="394"/>
        </w:tabs>
        <w:rPr>
          <w:b/>
          <w:color w:val="000000"/>
          <w:spacing w:val="-5"/>
          <w:sz w:val="28"/>
          <w:szCs w:val="28"/>
        </w:rPr>
      </w:pPr>
    </w:p>
    <w:p w:rsidR="00A9074E" w:rsidRDefault="00A9074E" w:rsidP="008155E0">
      <w:pPr>
        <w:shd w:val="clear" w:color="auto" w:fill="FFFFFF"/>
        <w:tabs>
          <w:tab w:val="left" w:pos="394"/>
        </w:tabs>
        <w:jc w:val="center"/>
        <w:rPr>
          <w:b/>
          <w:color w:val="000000"/>
          <w:spacing w:val="-5"/>
          <w:sz w:val="28"/>
          <w:szCs w:val="28"/>
        </w:rPr>
      </w:pPr>
    </w:p>
    <w:p w:rsidR="008155E0" w:rsidRDefault="008155E0" w:rsidP="008155E0">
      <w:pPr>
        <w:shd w:val="clear" w:color="auto" w:fill="FFFFFF"/>
        <w:tabs>
          <w:tab w:val="left" w:pos="394"/>
        </w:tabs>
        <w:rPr>
          <w:b/>
          <w:color w:val="000000"/>
          <w:spacing w:val="-5"/>
          <w:sz w:val="28"/>
          <w:szCs w:val="28"/>
        </w:rPr>
      </w:pPr>
    </w:p>
    <w:p w:rsidR="008155E0" w:rsidRDefault="008155E0" w:rsidP="008155E0">
      <w:pPr>
        <w:shd w:val="clear" w:color="auto" w:fill="FFFFFF"/>
        <w:tabs>
          <w:tab w:val="left" w:pos="394"/>
        </w:tabs>
        <w:rPr>
          <w:b/>
          <w:color w:val="000000"/>
          <w:spacing w:val="-5"/>
          <w:sz w:val="28"/>
          <w:szCs w:val="28"/>
        </w:rPr>
      </w:pPr>
    </w:p>
    <w:p w:rsidR="008155E0" w:rsidRPr="005C2A16" w:rsidRDefault="008155E0" w:rsidP="008155E0">
      <w:pPr>
        <w:shd w:val="clear" w:color="auto" w:fill="FFFFFF"/>
        <w:tabs>
          <w:tab w:val="left" w:pos="394"/>
        </w:tabs>
        <w:jc w:val="center"/>
        <w:rPr>
          <w:color w:val="000000"/>
          <w:spacing w:val="-5"/>
          <w:sz w:val="28"/>
          <w:szCs w:val="28"/>
        </w:rPr>
      </w:pPr>
      <w:r w:rsidRPr="005C2A16">
        <w:rPr>
          <w:color w:val="000000"/>
          <w:spacing w:val="-5"/>
          <w:sz w:val="28"/>
          <w:szCs w:val="28"/>
        </w:rPr>
        <w:t xml:space="preserve">с. </w:t>
      </w:r>
      <w:r w:rsidR="00D67DCE" w:rsidRPr="005C2A16">
        <w:rPr>
          <w:color w:val="000000"/>
          <w:spacing w:val="-5"/>
          <w:sz w:val="28"/>
          <w:szCs w:val="28"/>
        </w:rPr>
        <w:t>Куженкино</w:t>
      </w:r>
    </w:p>
    <w:p w:rsidR="008155E0" w:rsidRPr="005C2A16" w:rsidRDefault="001D021A" w:rsidP="008155E0">
      <w:pPr>
        <w:shd w:val="clear" w:color="auto" w:fill="FFFFFF"/>
        <w:tabs>
          <w:tab w:val="left" w:pos="394"/>
        </w:tabs>
        <w:jc w:val="center"/>
        <w:rPr>
          <w:color w:val="000000"/>
          <w:spacing w:val="-5"/>
          <w:sz w:val="28"/>
          <w:szCs w:val="28"/>
        </w:rPr>
      </w:pPr>
      <w:r w:rsidRPr="005C2A16">
        <w:rPr>
          <w:color w:val="000000"/>
          <w:spacing w:val="-5"/>
          <w:sz w:val="28"/>
          <w:szCs w:val="28"/>
        </w:rPr>
        <w:t>2021</w:t>
      </w:r>
      <w:r w:rsidR="008155E0" w:rsidRPr="005C2A16">
        <w:rPr>
          <w:color w:val="000000"/>
          <w:spacing w:val="-5"/>
          <w:sz w:val="28"/>
          <w:szCs w:val="28"/>
        </w:rPr>
        <w:t xml:space="preserve"> г.</w:t>
      </w:r>
    </w:p>
    <w:p w:rsidR="00D67DCE" w:rsidRDefault="00D67DCE" w:rsidP="008155E0">
      <w:pPr>
        <w:shd w:val="clear" w:color="auto" w:fill="FFFFFF"/>
        <w:tabs>
          <w:tab w:val="left" w:pos="394"/>
        </w:tabs>
        <w:jc w:val="center"/>
        <w:rPr>
          <w:b/>
          <w:color w:val="000000"/>
          <w:spacing w:val="-5"/>
        </w:rPr>
      </w:pPr>
    </w:p>
    <w:p w:rsidR="00D67DCE" w:rsidRDefault="00D67DCE" w:rsidP="008155E0">
      <w:pPr>
        <w:shd w:val="clear" w:color="auto" w:fill="FFFFFF"/>
        <w:tabs>
          <w:tab w:val="left" w:pos="394"/>
        </w:tabs>
        <w:jc w:val="center"/>
        <w:rPr>
          <w:b/>
          <w:color w:val="000000"/>
          <w:spacing w:val="-5"/>
        </w:rPr>
      </w:pPr>
    </w:p>
    <w:p w:rsidR="00D67DCE" w:rsidRPr="00882DD2" w:rsidRDefault="00D67DCE" w:rsidP="008155E0">
      <w:pPr>
        <w:shd w:val="clear" w:color="auto" w:fill="FFFFFF"/>
        <w:tabs>
          <w:tab w:val="left" w:pos="394"/>
        </w:tabs>
        <w:jc w:val="center"/>
        <w:rPr>
          <w:b/>
          <w:color w:val="000000"/>
          <w:spacing w:val="-5"/>
        </w:rPr>
      </w:pPr>
    </w:p>
    <w:p w:rsidR="008306DE" w:rsidRPr="0099732E" w:rsidRDefault="008306DE" w:rsidP="008306DE">
      <w:pPr>
        <w:shd w:val="clear" w:color="auto" w:fill="FFFFFF"/>
        <w:tabs>
          <w:tab w:val="left" w:pos="567"/>
        </w:tabs>
        <w:jc w:val="center"/>
        <w:rPr>
          <w:b/>
          <w:color w:val="000000"/>
          <w:spacing w:val="-1"/>
          <w:sz w:val="24"/>
          <w:szCs w:val="24"/>
        </w:rPr>
      </w:pPr>
      <w:r w:rsidRPr="0099732E">
        <w:rPr>
          <w:b/>
          <w:color w:val="000000"/>
          <w:spacing w:val="-1"/>
          <w:sz w:val="24"/>
          <w:szCs w:val="24"/>
        </w:rPr>
        <w:t>1. Общие положения</w:t>
      </w:r>
    </w:p>
    <w:p w:rsidR="008306DE" w:rsidRPr="00016B59" w:rsidRDefault="008306DE" w:rsidP="008306DE">
      <w:pPr>
        <w:tabs>
          <w:tab w:val="left" w:pos="567"/>
        </w:tabs>
        <w:jc w:val="both"/>
        <w:rPr>
          <w:spacing w:val="-25"/>
          <w:sz w:val="24"/>
          <w:szCs w:val="24"/>
        </w:rPr>
      </w:pPr>
      <w:r>
        <w:rPr>
          <w:color w:val="000000"/>
          <w:spacing w:val="-1"/>
          <w:sz w:val="24"/>
          <w:szCs w:val="24"/>
        </w:rPr>
        <w:tab/>
        <w:t>Настоящая П</w:t>
      </w:r>
      <w:r w:rsidRPr="0085270F">
        <w:rPr>
          <w:color w:val="000000"/>
          <w:spacing w:val="-1"/>
          <w:sz w:val="24"/>
          <w:szCs w:val="24"/>
        </w:rPr>
        <w:t xml:space="preserve">рограмма разработана в соответствии с требованиями Федерального </w:t>
      </w:r>
      <w:r w:rsidRPr="0085270F">
        <w:rPr>
          <w:color w:val="000000"/>
          <w:spacing w:val="-4"/>
          <w:sz w:val="24"/>
          <w:szCs w:val="24"/>
        </w:rPr>
        <w:t>Закона от 30.03.1999 г. № 52</w:t>
      </w:r>
      <w:r>
        <w:rPr>
          <w:color w:val="000000"/>
          <w:spacing w:val="-4"/>
          <w:sz w:val="24"/>
          <w:szCs w:val="24"/>
        </w:rPr>
        <w:t>-ФЗ</w:t>
      </w:r>
      <w:r w:rsidRPr="0085270F">
        <w:rPr>
          <w:color w:val="000000"/>
          <w:spacing w:val="-4"/>
          <w:sz w:val="24"/>
          <w:szCs w:val="24"/>
        </w:rPr>
        <w:t xml:space="preserve"> «О санитарно-эпидемиологическом благополучии </w:t>
      </w:r>
      <w:r w:rsidRPr="0085270F">
        <w:rPr>
          <w:color w:val="000000"/>
          <w:spacing w:val="-2"/>
          <w:sz w:val="24"/>
          <w:szCs w:val="24"/>
        </w:rPr>
        <w:t>населения</w:t>
      </w:r>
      <w:r>
        <w:rPr>
          <w:color w:val="000000"/>
          <w:spacing w:val="-2"/>
          <w:sz w:val="24"/>
          <w:szCs w:val="24"/>
        </w:rPr>
        <w:t xml:space="preserve">» и постановлением Правительства РФ от 24.07.2000 г.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w:t>
      </w:r>
      <w:r w:rsidRPr="0085270F">
        <w:rPr>
          <w:bCs/>
          <w:color w:val="000000"/>
          <w:kern w:val="24"/>
          <w:sz w:val="24"/>
          <w:szCs w:val="24"/>
        </w:rPr>
        <w:t xml:space="preserve"> </w:t>
      </w:r>
      <w:r w:rsidR="009E289D">
        <w:rPr>
          <w:bCs/>
          <w:color w:val="000000"/>
          <w:kern w:val="24"/>
          <w:sz w:val="24"/>
          <w:szCs w:val="24"/>
        </w:rPr>
        <w:t>СП 2.4.3648-20 «</w:t>
      </w:r>
      <w:r w:rsidR="00BC5B35">
        <w:rPr>
          <w:bCs/>
          <w:color w:val="000000"/>
          <w:kern w:val="24"/>
          <w:sz w:val="24"/>
          <w:szCs w:val="24"/>
        </w:rPr>
        <w:t xml:space="preserve">Санитарно-эпидемиологические требования к организациям воспитания и обучения, отдыха и оздоровления детей и молодежи» от 28.09.2020 г. №28, </w:t>
      </w:r>
      <w:r>
        <w:rPr>
          <w:color w:val="000000"/>
          <w:sz w:val="24"/>
          <w:szCs w:val="24"/>
        </w:rPr>
        <w:t>СанПиН 2.3/</w:t>
      </w:r>
      <w:r w:rsidRPr="0085270F">
        <w:rPr>
          <w:color w:val="000000"/>
          <w:sz w:val="24"/>
          <w:szCs w:val="24"/>
        </w:rPr>
        <w:t>2.</w:t>
      </w:r>
      <w:r>
        <w:rPr>
          <w:color w:val="000000"/>
          <w:sz w:val="24"/>
          <w:szCs w:val="24"/>
        </w:rPr>
        <w:t>4.3590-2</w:t>
      </w:r>
      <w:r w:rsidRPr="0085270F">
        <w:rPr>
          <w:color w:val="000000"/>
          <w:sz w:val="24"/>
          <w:szCs w:val="24"/>
        </w:rPr>
        <w:t>0 «Санитарно-эпидемиоло</w:t>
      </w:r>
      <w:r>
        <w:rPr>
          <w:color w:val="000000"/>
          <w:sz w:val="24"/>
          <w:szCs w:val="24"/>
        </w:rPr>
        <w:t>гические требования к</w:t>
      </w:r>
      <w:r w:rsidRPr="0085270F">
        <w:rPr>
          <w:color w:val="000000"/>
          <w:sz w:val="24"/>
          <w:szCs w:val="24"/>
        </w:rPr>
        <w:t xml:space="preserve"> организации</w:t>
      </w:r>
      <w:r>
        <w:rPr>
          <w:color w:val="000000"/>
          <w:sz w:val="24"/>
          <w:szCs w:val="24"/>
        </w:rPr>
        <w:t xml:space="preserve"> общественного питания населения»</w:t>
      </w:r>
      <w:r w:rsidRPr="0085270F">
        <w:rPr>
          <w:color w:val="000000"/>
          <w:spacing w:val="-6"/>
          <w:sz w:val="24"/>
          <w:szCs w:val="24"/>
        </w:rPr>
        <w:t xml:space="preserve">, иными актами </w:t>
      </w:r>
      <w:r w:rsidRPr="00016B59">
        <w:rPr>
          <w:spacing w:val="-6"/>
          <w:sz w:val="24"/>
          <w:szCs w:val="24"/>
        </w:rPr>
        <w:t xml:space="preserve">согласно Приложения 1. «Перечень </w:t>
      </w:r>
      <w:r w:rsidRPr="00016B59">
        <w:rPr>
          <w:spacing w:val="-5"/>
          <w:sz w:val="24"/>
          <w:szCs w:val="24"/>
        </w:rPr>
        <w:t xml:space="preserve">Законов, действующих санитарных правил, гигиенических </w:t>
      </w:r>
      <w:r w:rsidRPr="00016B59">
        <w:rPr>
          <w:spacing w:val="-6"/>
          <w:sz w:val="24"/>
          <w:szCs w:val="24"/>
        </w:rPr>
        <w:t>нормативов и нормативно-правовых актов».</w:t>
      </w:r>
    </w:p>
    <w:p w:rsidR="008306DE" w:rsidRPr="0085270F" w:rsidRDefault="008306DE" w:rsidP="008306DE">
      <w:pPr>
        <w:shd w:val="clear" w:color="auto" w:fill="FFFFFF"/>
        <w:tabs>
          <w:tab w:val="left" w:pos="567"/>
        </w:tabs>
        <w:jc w:val="both"/>
        <w:rPr>
          <w:color w:val="000000"/>
          <w:sz w:val="24"/>
          <w:szCs w:val="24"/>
        </w:rPr>
      </w:pPr>
      <w:r w:rsidRPr="0085270F">
        <w:rPr>
          <w:color w:val="000000"/>
          <w:spacing w:val="-4"/>
          <w:sz w:val="24"/>
          <w:szCs w:val="24"/>
        </w:rPr>
        <w:tab/>
        <w:t xml:space="preserve">Программа устанавливает требования к обеспечению безопасности пищевой </w:t>
      </w:r>
      <w:r w:rsidRPr="0085270F">
        <w:rPr>
          <w:color w:val="000000"/>
          <w:spacing w:val="-5"/>
          <w:sz w:val="24"/>
          <w:szCs w:val="24"/>
        </w:rPr>
        <w:t>продукции в процессе её производства (изготовления); о</w:t>
      </w:r>
      <w:r w:rsidRPr="0085270F">
        <w:rPr>
          <w:color w:val="000000"/>
          <w:spacing w:val="-4"/>
          <w:sz w:val="24"/>
          <w:szCs w:val="24"/>
        </w:rPr>
        <w:t>рганизации производственного контроля в М</w:t>
      </w:r>
      <w:r>
        <w:rPr>
          <w:color w:val="000000"/>
          <w:spacing w:val="-4"/>
          <w:sz w:val="24"/>
          <w:szCs w:val="24"/>
        </w:rPr>
        <w:t>Б</w:t>
      </w:r>
      <w:r w:rsidRPr="0085270F">
        <w:rPr>
          <w:color w:val="000000"/>
          <w:spacing w:val="-4"/>
          <w:sz w:val="24"/>
          <w:szCs w:val="24"/>
        </w:rPr>
        <w:t>ОУ «</w:t>
      </w:r>
      <w:r w:rsidR="00D67DCE">
        <w:rPr>
          <w:color w:val="000000"/>
          <w:spacing w:val="-4"/>
          <w:sz w:val="24"/>
          <w:szCs w:val="24"/>
        </w:rPr>
        <w:t>Куженкинская</w:t>
      </w:r>
      <w:r>
        <w:rPr>
          <w:color w:val="000000"/>
          <w:spacing w:val="-4"/>
          <w:sz w:val="24"/>
          <w:szCs w:val="24"/>
        </w:rPr>
        <w:t xml:space="preserve"> О</w:t>
      </w:r>
      <w:r w:rsidRPr="0085270F">
        <w:rPr>
          <w:color w:val="000000"/>
          <w:spacing w:val="-4"/>
          <w:sz w:val="24"/>
          <w:szCs w:val="24"/>
        </w:rPr>
        <w:t>ОШ»</w:t>
      </w:r>
      <w:r w:rsidRPr="0085270F">
        <w:rPr>
          <w:color w:val="000000"/>
          <w:spacing w:val="-5"/>
          <w:sz w:val="24"/>
          <w:szCs w:val="24"/>
        </w:rPr>
        <w:t xml:space="preserve"> (далее – Учреждения) с применением принципов ХАССП (</w:t>
      </w:r>
      <w:r w:rsidRPr="0085270F">
        <w:rPr>
          <w:color w:val="000000"/>
          <w:kern w:val="24"/>
          <w:sz w:val="24"/>
          <w:szCs w:val="24"/>
        </w:rPr>
        <w:t>Анализа опасностей и критических контрольных точек (Hazard Analysis and Critical Control Points)).</w:t>
      </w:r>
    </w:p>
    <w:p w:rsidR="008306DE" w:rsidRPr="0085270F" w:rsidRDefault="008306DE" w:rsidP="008306DE">
      <w:pPr>
        <w:shd w:val="clear" w:color="auto" w:fill="FFFFFF"/>
        <w:tabs>
          <w:tab w:val="left" w:pos="567"/>
        </w:tabs>
        <w:jc w:val="both"/>
        <w:rPr>
          <w:bCs/>
          <w:color w:val="000000"/>
          <w:kern w:val="24"/>
          <w:sz w:val="24"/>
          <w:szCs w:val="24"/>
        </w:rPr>
      </w:pPr>
      <w:r>
        <w:rPr>
          <w:color w:val="000000"/>
          <w:spacing w:val="-5"/>
          <w:sz w:val="24"/>
          <w:szCs w:val="24"/>
        </w:rPr>
        <w:tab/>
      </w:r>
      <w:r w:rsidRPr="0085270F">
        <w:rPr>
          <w:color w:val="000000"/>
          <w:spacing w:val="-5"/>
          <w:sz w:val="24"/>
          <w:szCs w:val="24"/>
        </w:rPr>
        <w:t>Использование принципов ХАССП</w:t>
      </w:r>
      <w:r w:rsidRPr="0085270F">
        <w:rPr>
          <w:color w:val="000000"/>
          <w:kern w:val="24"/>
          <w:sz w:val="24"/>
          <w:szCs w:val="24"/>
        </w:rPr>
        <w:t xml:space="preserve"> заключается в </w:t>
      </w:r>
      <w:r w:rsidRPr="0085270F">
        <w:rPr>
          <w:b/>
          <w:bCs/>
          <w:i/>
          <w:color w:val="000000"/>
          <w:kern w:val="24"/>
          <w:sz w:val="24"/>
          <w:szCs w:val="24"/>
        </w:rPr>
        <w:t xml:space="preserve">контроле конечного продукта </w:t>
      </w:r>
      <w:r w:rsidRPr="0085270F">
        <w:rPr>
          <w:bCs/>
          <w:color w:val="000000"/>
          <w:kern w:val="24"/>
          <w:sz w:val="24"/>
          <w:szCs w:val="24"/>
        </w:rPr>
        <w:t>и обеспечивает исполнение следующих главных принципов контроля</w:t>
      </w:r>
      <w:r w:rsidRPr="0085270F">
        <w:rPr>
          <w:color w:val="000000"/>
          <w:kern w:val="24"/>
          <w:sz w:val="24"/>
          <w:szCs w:val="24"/>
        </w:rPr>
        <w:t xml:space="preserve"> анализа опасностей и критических контрольных точек</w:t>
      </w:r>
      <w:r w:rsidRPr="0085270F">
        <w:rPr>
          <w:bCs/>
          <w:color w:val="000000"/>
          <w:kern w:val="24"/>
          <w:sz w:val="24"/>
          <w:szCs w:val="24"/>
        </w:rPr>
        <w:t>:</w:t>
      </w:r>
    </w:p>
    <w:p w:rsidR="008306DE" w:rsidRPr="0085270F" w:rsidRDefault="008306DE" w:rsidP="008306DE">
      <w:pPr>
        <w:shd w:val="clear" w:color="auto" w:fill="FFFFFF"/>
        <w:tabs>
          <w:tab w:val="left" w:pos="567"/>
        </w:tabs>
        <w:jc w:val="both"/>
        <w:rPr>
          <w:bCs/>
          <w:color w:val="000000"/>
          <w:spacing w:val="-5"/>
          <w:sz w:val="24"/>
          <w:szCs w:val="24"/>
        </w:rPr>
      </w:pPr>
      <w:r w:rsidRPr="0085270F">
        <w:rPr>
          <w:bCs/>
          <w:color w:val="000000"/>
          <w:spacing w:val="-5"/>
          <w:sz w:val="24"/>
          <w:szCs w:val="24"/>
        </w:rPr>
        <w:t>Принцип 1. Проведение анализа рисков.</w:t>
      </w:r>
    </w:p>
    <w:p w:rsidR="008306DE" w:rsidRPr="0085270F" w:rsidRDefault="008306DE" w:rsidP="008306DE">
      <w:pPr>
        <w:shd w:val="clear" w:color="auto" w:fill="FFFFFF"/>
        <w:tabs>
          <w:tab w:val="left" w:pos="567"/>
        </w:tabs>
        <w:jc w:val="both"/>
        <w:rPr>
          <w:bCs/>
          <w:color w:val="000000"/>
          <w:spacing w:val="-5"/>
          <w:sz w:val="24"/>
          <w:szCs w:val="24"/>
        </w:rPr>
      </w:pPr>
      <w:r w:rsidRPr="0085270F">
        <w:rPr>
          <w:bCs/>
          <w:color w:val="000000"/>
          <w:spacing w:val="-5"/>
          <w:sz w:val="24"/>
          <w:szCs w:val="24"/>
        </w:rPr>
        <w:t>Принцип 2. Определение Критических Контрольных Точек (ККТ).</w:t>
      </w:r>
    </w:p>
    <w:p w:rsidR="008306DE" w:rsidRPr="0085270F" w:rsidRDefault="008306DE" w:rsidP="008306DE">
      <w:pPr>
        <w:shd w:val="clear" w:color="auto" w:fill="FFFFFF"/>
        <w:tabs>
          <w:tab w:val="left" w:pos="567"/>
        </w:tabs>
        <w:jc w:val="both"/>
        <w:rPr>
          <w:bCs/>
          <w:color w:val="000000"/>
          <w:spacing w:val="-5"/>
          <w:sz w:val="24"/>
          <w:szCs w:val="24"/>
        </w:rPr>
      </w:pPr>
      <w:r w:rsidRPr="0085270F">
        <w:rPr>
          <w:bCs/>
          <w:color w:val="000000"/>
          <w:spacing w:val="-5"/>
          <w:sz w:val="24"/>
          <w:szCs w:val="24"/>
        </w:rPr>
        <w:t>Принцип 3. Определение критических пределов для каждой ККТ.</w:t>
      </w:r>
    </w:p>
    <w:p w:rsidR="008306DE" w:rsidRPr="0085270F" w:rsidRDefault="008306DE" w:rsidP="008306DE">
      <w:pPr>
        <w:shd w:val="clear" w:color="auto" w:fill="FFFFFF"/>
        <w:tabs>
          <w:tab w:val="left" w:pos="567"/>
        </w:tabs>
        <w:jc w:val="both"/>
        <w:rPr>
          <w:bCs/>
          <w:color w:val="000000"/>
          <w:spacing w:val="-5"/>
          <w:sz w:val="24"/>
          <w:szCs w:val="24"/>
        </w:rPr>
      </w:pPr>
      <w:r w:rsidRPr="0085270F">
        <w:rPr>
          <w:bCs/>
          <w:color w:val="000000"/>
          <w:spacing w:val="-5"/>
          <w:sz w:val="24"/>
          <w:szCs w:val="24"/>
        </w:rPr>
        <w:t>Принцип 4. Установление системы мониторинга ККТ.</w:t>
      </w:r>
    </w:p>
    <w:p w:rsidR="008306DE" w:rsidRPr="0085270F" w:rsidRDefault="008306DE" w:rsidP="008306DE">
      <w:pPr>
        <w:shd w:val="clear" w:color="auto" w:fill="FFFFFF"/>
        <w:tabs>
          <w:tab w:val="left" w:pos="567"/>
        </w:tabs>
        <w:jc w:val="both"/>
        <w:rPr>
          <w:bCs/>
          <w:color w:val="000000"/>
          <w:spacing w:val="-5"/>
          <w:sz w:val="24"/>
          <w:szCs w:val="24"/>
        </w:rPr>
      </w:pPr>
      <w:r w:rsidRPr="0085270F">
        <w:rPr>
          <w:bCs/>
          <w:color w:val="000000"/>
          <w:spacing w:val="-5"/>
          <w:sz w:val="24"/>
          <w:szCs w:val="24"/>
        </w:rPr>
        <w:t>Принцип 5. Установление корректирующих действий.</w:t>
      </w:r>
    </w:p>
    <w:p w:rsidR="008306DE" w:rsidRPr="0085270F" w:rsidRDefault="008306DE" w:rsidP="008306DE">
      <w:pPr>
        <w:shd w:val="clear" w:color="auto" w:fill="FFFFFF"/>
        <w:tabs>
          <w:tab w:val="left" w:pos="567"/>
        </w:tabs>
        <w:jc w:val="both"/>
        <w:rPr>
          <w:bCs/>
          <w:color w:val="000000"/>
          <w:spacing w:val="-5"/>
          <w:sz w:val="24"/>
          <w:szCs w:val="24"/>
        </w:rPr>
      </w:pPr>
      <w:r w:rsidRPr="0085270F">
        <w:rPr>
          <w:bCs/>
          <w:color w:val="000000"/>
          <w:spacing w:val="-5"/>
          <w:sz w:val="24"/>
          <w:szCs w:val="24"/>
        </w:rPr>
        <w:t>Принцип 6. Установление процедур проверки системы ХАССП.</w:t>
      </w:r>
    </w:p>
    <w:p w:rsidR="008306DE" w:rsidRPr="0085270F" w:rsidRDefault="008306DE" w:rsidP="008306DE">
      <w:pPr>
        <w:shd w:val="clear" w:color="auto" w:fill="FFFFFF"/>
        <w:tabs>
          <w:tab w:val="left" w:pos="567"/>
        </w:tabs>
        <w:jc w:val="both"/>
        <w:rPr>
          <w:bCs/>
          <w:color w:val="000000"/>
          <w:spacing w:val="-5"/>
          <w:sz w:val="24"/>
          <w:szCs w:val="24"/>
        </w:rPr>
      </w:pPr>
      <w:r w:rsidRPr="0085270F">
        <w:rPr>
          <w:bCs/>
          <w:color w:val="000000"/>
          <w:spacing w:val="-5"/>
          <w:sz w:val="24"/>
          <w:szCs w:val="24"/>
        </w:rPr>
        <w:t>Принцип 7. Документирование и записи ХАССП.</w:t>
      </w:r>
    </w:p>
    <w:p w:rsidR="008306DE" w:rsidRPr="0085270F" w:rsidRDefault="008306DE" w:rsidP="008306DE">
      <w:pPr>
        <w:shd w:val="clear" w:color="auto" w:fill="FFFFFF"/>
        <w:tabs>
          <w:tab w:val="left" w:pos="567"/>
        </w:tabs>
        <w:jc w:val="both"/>
        <w:rPr>
          <w:color w:val="000000"/>
          <w:spacing w:val="-18"/>
          <w:sz w:val="24"/>
          <w:szCs w:val="24"/>
        </w:rPr>
      </w:pPr>
      <w:r w:rsidRPr="0085270F">
        <w:rPr>
          <w:b/>
          <w:i/>
          <w:color w:val="000000"/>
          <w:spacing w:val="-4"/>
          <w:sz w:val="24"/>
          <w:szCs w:val="24"/>
        </w:rPr>
        <w:tab/>
      </w:r>
      <w:r w:rsidRPr="0085270F">
        <w:rPr>
          <w:b/>
          <w:i/>
          <w:color w:val="000000"/>
          <w:spacing w:val="-4"/>
          <w:sz w:val="24"/>
          <w:szCs w:val="24"/>
        </w:rPr>
        <w:tab/>
        <w:t>Целью</w:t>
      </w:r>
      <w:r w:rsidRPr="0085270F">
        <w:rPr>
          <w:color w:val="000000"/>
          <w:spacing w:val="-4"/>
          <w:sz w:val="24"/>
          <w:szCs w:val="24"/>
        </w:rPr>
        <w:t xml:space="preserve"> производственного контроля за качеством пищевой продукции в Учреждении является обеспечение соответствия выпускаемой в употребление пищевой продукции требованиям Технических </w:t>
      </w:r>
      <w:r w:rsidRPr="0085270F">
        <w:rPr>
          <w:color w:val="000000"/>
          <w:spacing w:val="-5"/>
          <w:sz w:val="24"/>
          <w:szCs w:val="24"/>
        </w:rPr>
        <w:t>регламентов таможенного союза, в процессе её производства и реализации.</w:t>
      </w:r>
    </w:p>
    <w:p w:rsidR="008306DE" w:rsidRPr="0085270F" w:rsidRDefault="008306DE" w:rsidP="008306DE">
      <w:pPr>
        <w:pStyle w:val="a3"/>
        <w:tabs>
          <w:tab w:val="left" w:pos="567"/>
        </w:tabs>
        <w:spacing w:before="0" w:beforeAutospacing="0" w:after="0" w:afterAutospacing="0"/>
        <w:textAlignment w:val="baseline"/>
        <w:rPr>
          <w:color w:val="000000"/>
          <w:kern w:val="24"/>
        </w:rPr>
      </w:pPr>
    </w:p>
    <w:p w:rsidR="008306DE" w:rsidRPr="0099732E" w:rsidRDefault="008306DE" w:rsidP="008306DE">
      <w:pPr>
        <w:shd w:val="clear" w:color="auto" w:fill="FFFFFF"/>
        <w:tabs>
          <w:tab w:val="left" w:pos="567"/>
        </w:tabs>
        <w:jc w:val="center"/>
        <w:rPr>
          <w:color w:val="000000"/>
          <w:sz w:val="24"/>
          <w:szCs w:val="24"/>
        </w:rPr>
      </w:pPr>
      <w:r w:rsidRPr="0099732E">
        <w:rPr>
          <w:b/>
          <w:bCs/>
          <w:color w:val="000000"/>
          <w:spacing w:val="-5"/>
          <w:sz w:val="24"/>
          <w:szCs w:val="24"/>
        </w:rPr>
        <w:t>2. Состав программы производственного контроля</w:t>
      </w:r>
    </w:p>
    <w:p w:rsidR="008306DE" w:rsidRPr="0085270F" w:rsidRDefault="008306DE" w:rsidP="008306DE">
      <w:pPr>
        <w:shd w:val="clear" w:color="auto" w:fill="FFFFFF"/>
        <w:tabs>
          <w:tab w:val="left" w:pos="567"/>
        </w:tabs>
        <w:jc w:val="both"/>
        <w:rPr>
          <w:color w:val="000000"/>
          <w:spacing w:val="-5"/>
          <w:sz w:val="24"/>
          <w:szCs w:val="24"/>
        </w:rPr>
      </w:pPr>
      <w:r>
        <w:rPr>
          <w:color w:val="000000"/>
          <w:spacing w:val="-5"/>
          <w:sz w:val="24"/>
          <w:szCs w:val="24"/>
        </w:rPr>
        <w:tab/>
      </w:r>
      <w:r w:rsidRPr="0085270F">
        <w:rPr>
          <w:color w:val="000000"/>
          <w:spacing w:val="-5"/>
          <w:sz w:val="24"/>
          <w:szCs w:val="24"/>
        </w:rPr>
        <w:t>Программа производственного контроля с применением принципов ХАССП включает следующие данные:</w:t>
      </w:r>
    </w:p>
    <w:p w:rsidR="008306DE" w:rsidRPr="0085270F" w:rsidRDefault="008306DE" w:rsidP="008306DE">
      <w:pPr>
        <w:tabs>
          <w:tab w:val="left" w:pos="567"/>
        </w:tabs>
        <w:jc w:val="both"/>
        <w:outlineLvl w:val="1"/>
        <w:rPr>
          <w:color w:val="000000"/>
          <w:sz w:val="24"/>
          <w:szCs w:val="24"/>
        </w:rPr>
      </w:pPr>
      <w:r>
        <w:rPr>
          <w:color w:val="000000"/>
          <w:spacing w:val="-5"/>
          <w:sz w:val="24"/>
          <w:szCs w:val="24"/>
        </w:rPr>
        <w:tab/>
      </w:r>
      <w:r w:rsidRPr="0085270F">
        <w:rPr>
          <w:color w:val="000000"/>
          <w:spacing w:val="-5"/>
          <w:sz w:val="24"/>
          <w:szCs w:val="24"/>
        </w:rPr>
        <w:t xml:space="preserve">2.1. </w:t>
      </w:r>
      <w:r w:rsidRPr="0085270F">
        <w:rPr>
          <w:color w:val="000000"/>
          <w:sz w:val="24"/>
          <w:szCs w:val="24"/>
        </w:rPr>
        <w:t>требования к оборудованию пищеблока, инвентарю, посуде;</w:t>
      </w:r>
    </w:p>
    <w:p w:rsidR="008306DE" w:rsidRPr="0085270F" w:rsidRDefault="008306DE" w:rsidP="008306DE">
      <w:pPr>
        <w:tabs>
          <w:tab w:val="left" w:pos="567"/>
        </w:tabs>
        <w:jc w:val="both"/>
        <w:outlineLvl w:val="1"/>
        <w:rPr>
          <w:color w:val="000000"/>
          <w:sz w:val="24"/>
          <w:szCs w:val="24"/>
        </w:rPr>
      </w:pPr>
      <w:r>
        <w:rPr>
          <w:color w:val="000000"/>
          <w:sz w:val="24"/>
          <w:szCs w:val="24"/>
        </w:rPr>
        <w:tab/>
      </w:r>
      <w:r w:rsidRPr="0085270F">
        <w:rPr>
          <w:color w:val="000000"/>
          <w:sz w:val="24"/>
          <w:szCs w:val="24"/>
        </w:rPr>
        <w:t>2.2. требования к условиям хранения, приготовления и реализации пищевых продуктов и кулинарных изделий;</w:t>
      </w:r>
    </w:p>
    <w:p w:rsidR="008306DE" w:rsidRPr="0085270F" w:rsidRDefault="008306DE" w:rsidP="008306DE">
      <w:pPr>
        <w:shd w:val="clear" w:color="auto" w:fill="FFFFFF"/>
        <w:tabs>
          <w:tab w:val="left" w:pos="567"/>
        </w:tabs>
        <w:jc w:val="both"/>
        <w:rPr>
          <w:color w:val="000000"/>
          <w:sz w:val="24"/>
          <w:szCs w:val="24"/>
        </w:rPr>
      </w:pPr>
      <w:r>
        <w:rPr>
          <w:color w:val="000000"/>
          <w:spacing w:val="-6"/>
          <w:sz w:val="24"/>
          <w:szCs w:val="24"/>
        </w:rPr>
        <w:tab/>
      </w:r>
      <w:r w:rsidRPr="0085270F">
        <w:rPr>
          <w:color w:val="000000"/>
          <w:spacing w:val="-6"/>
          <w:sz w:val="24"/>
          <w:szCs w:val="24"/>
        </w:rPr>
        <w:t>2.3. данные для обеспечения безопасности в процессе производства (изготовления) пищевой продукции технических регламентов Таможенного союза на отдельные виды пищевой продукции;</w:t>
      </w:r>
    </w:p>
    <w:p w:rsidR="008306DE" w:rsidRPr="0085270F" w:rsidRDefault="008306DE" w:rsidP="008306DE">
      <w:pPr>
        <w:shd w:val="clear" w:color="auto" w:fill="FFFFFF"/>
        <w:tabs>
          <w:tab w:val="left" w:pos="567"/>
        </w:tabs>
        <w:jc w:val="both"/>
        <w:rPr>
          <w:color w:val="000000"/>
          <w:spacing w:val="-11"/>
          <w:sz w:val="24"/>
          <w:szCs w:val="24"/>
        </w:rPr>
      </w:pPr>
      <w:r>
        <w:rPr>
          <w:color w:val="000000"/>
          <w:spacing w:val="-5"/>
          <w:sz w:val="24"/>
          <w:szCs w:val="24"/>
        </w:rPr>
        <w:tab/>
      </w:r>
      <w:r w:rsidRPr="0085270F">
        <w:rPr>
          <w:color w:val="000000"/>
          <w:spacing w:val="-5"/>
          <w:sz w:val="24"/>
          <w:szCs w:val="24"/>
        </w:rPr>
        <w:t xml:space="preserve">2.4. перечень критических контрольных точек процесса производства (изготовления) - </w:t>
      </w:r>
      <w:r w:rsidRPr="0085270F">
        <w:rPr>
          <w:color w:val="000000"/>
          <w:spacing w:val="-6"/>
          <w:sz w:val="24"/>
          <w:szCs w:val="24"/>
        </w:rPr>
        <w:t xml:space="preserve">параметров технологических операций процесса производства (изготовления) пищевой </w:t>
      </w:r>
      <w:r w:rsidRPr="0085270F">
        <w:rPr>
          <w:color w:val="000000"/>
          <w:spacing w:val="-5"/>
          <w:sz w:val="24"/>
          <w:szCs w:val="24"/>
        </w:rPr>
        <w:t xml:space="preserve">продукции; параметров (показателей) безопасности продовольственного (пищевого) сырья и материалов упаковки, для которых необходим контроль, чтобы </w:t>
      </w:r>
      <w:r w:rsidRPr="0085270F">
        <w:rPr>
          <w:color w:val="000000"/>
          <w:spacing w:val="-6"/>
          <w:sz w:val="24"/>
          <w:szCs w:val="24"/>
        </w:rPr>
        <w:t>предотвратить или устранить опасные факторы;</w:t>
      </w:r>
    </w:p>
    <w:p w:rsidR="008306DE" w:rsidRPr="0085270F" w:rsidRDefault="008306DE" w:rsidP="008306DE">
      <w:pPr>
        <w:shd w:val="clear" w:color="auto" w:fill="FFFFFF"/>
        <w:tabs>
          <w:tab w:val="left" w:pos="567"/>
        </w:tabs>
        <w:jc w:val="both"/>
        <w:rPr>
          <w:color w:val="000000"/>
          <w:spacing w:val="-15"/>
          <w:sz w:val="24"/>
          <w:szCs w:val="24"/>
        </w:rPr>
      </w:pPr>
      <w:r>
        <w:rPr>
          <w:color w:val="000000"/>
          <w:spacing w:val="-6"/>
          <w:sz w:val="24"/>
          <w:szCs w:val="24"/>
        </w:rPr>
        <w:tab/>
      </w:r>
      <w:r w:rsidRPr="0085270F">
        <w:rPr>
          <w:color w:val="000000"/>
          <w:spacing w:val="-6"/>
          <w:sz w:val="24"/>
          <w:szCs w:val="24"/>
        </w:rPr>
        <w:t xml:space="preserve">2.5. предельные значения параметров, контролируемых в критических контрольных </w:t>
      </w:r>
      <w:r w:rsidRPr="0085270F">
        <w:rPr>
          <w:color w:val="000000"/>
          <w:spacing w:val="-8"/>
          <w:sz w:val="24"/>
          <w:szCs w:val="24"/>
        </w:rPr>
        <w:t>точках;</w:t>
      </w:r>
    </w:p>
    <w:p w:rsidR="008306DE" w:rsidRPr="0085270F" w:rsidRDefault="008306DE" w:rsidP="008306DE">
      <w:pPr>
        <w:shd w:val="clear" w:color="auto" w:fill="FFFFFF"/>
        <w:tabs>
          <w:tab w:val="left" w:pos="567"/>
        </w:tabs>
        <w:jc w:val="both"/>
        <w:rPr>
          <w:color w:val="000000"/>
          <w:spacing w:val="-11"/>
          <w:sz w:val="24"/>
          <w:szCs w:val="24"/>
        </w:rPr>
      </w:pPr>
      <w:r>
        <w:rPr>
          <w:color w:val="000000"/>
          <w:spacing w:val="-6"/>
          <w:sz w:val="24"/>
          <w:szCs w:val="24"/>
        </w:rPr>
        <w:tab/>
      </w:r>
      <w:r w:rsidRPr="0085270F">
        <w:rPr>
          <w:color w:val="000000"/>
          <w:spacing w:val="-6"/>
          <w:sz w:val="24"/>
          <w:szCs w:val="24"/>
        </w:rPr>
        <w:t xml:space="preserve">2.6. порядок мониторинга критических контрольных точек процесса производства </w:t>
      </w:r>
      <w:r w:rsidRPr="0085270F">
        <w:rPr>
          <w:color w:val="000000"/>
          <w:spacing w:val="-7"/>
          <w:sz w:val="24"/>
          <w:szCs w:val="24"/>
        </w:rPr>
        <w:t>(изготовления);</w:t>
      </w:r>
    </w:p>
    <w:p w:rsidR="008306DE" w:rsidRPr="0085270F" w:rsidRDefault="008306DE" w:rsidP="008306DE">
      <w:pPr>
        <w:shd w:val="clear" w:color="auto" w:fill="FFFFFF"/>
        <w:tabs>
          <w:tab w:val="left" w:pos="567"/>
        </w:tabs>
        <w:jc w:val="both"/>
        <w:rPr>
          <w:color w:val="000000"/>
          <w:spacing w:val="-15"/>
          <w:sz w:val="24"/>
          <w:szCs w:val="24"/>
        </w:rPr>
      </w:pPr>
      <w:r>
        <w:rPr>
          <w:color w:val="000000"/>
          <w:spacing w:val="-5"/>
          <w:sz w:val="24"/>
          <w:szCs w:val="24"/>
        </w:rPr>
        <w:tab/>
      </w:r>
      <w:r w:rsidRPr="0085270F">
        <w:rPr>
          <w:color w:val="000000"/>
          <w:spacing w:val="-5"/>
          <w:sz w:val="24"/>
          <w:szCs w:val="24"/>
        </w:rPr>
        <w:t xml:space="preserve">2.7. установление порядка действий в случае отклонения значений показателей, </w:t>
      </w:r>
      <w:r w:rsidRPr="0085270F">
        <w:rPr>
          <w:color w:val="000000"/>
          <w:spacing w:val="-6"/>
          <w:sz w:val="24"/>
          <w:szCs w:val="24"/>
        </w:rPr>
        <w:t>указанных в пункте 2.3</w:t>
      </w:r>
      <w:r>
        <w:rPr>
          <w:color w:val="000000"/>
          <w:spacing w:val="-6"/>
          <w:sz w:val="24"/>
          <w:szCs w:val="24"/>
        </w:rPr>
        <w:t>.</w:t>
      </w:r>
      <w:r w:rsidRPr="0085270F">
        <w:rPr>
          <w:color w:val="000000"/>
          <w:spacing w:val="-6"/>
          <w:sz w:val="24"/>
          <w:szCs w:val="24"/>
        </w:rPr>
        <w:t xml:space="preserve"> настоящей части, от установленных предельных значений;</w:t>
      </w:r>
    </w:p>
    <w:p w:rsidR="008306DE" w:rsidRDefault="008306DE" w:rsidP="008306DE">
      <w:pPr>
        <w:shd w:val="clear" w:color="auto" w:fill="FFFFFF"/>
        <w:tabs>
          <w:tab w:val="left" w:pos="567"/>
        </w:tabs>
        <w:jc w:val="both"/>
        <w:rPr>
          <w:color w:val="000000"/>
          <w:spacing w:val="-6"/>
          <w:sz w:val="24"/>
          <w:szCs w:val="24"/>
        </w:rPr>
      </w:pPr>
      <w:r>
        <w:rPr>
          <w:color w:val="000000"/>
          <w:spacing w:val="-5"/>
          <w:sz w:val="24"/>
          <w:szCs w:val="24"/>
        </w:rPr>
        <w:tab/>
      </w:r>
      <w:r w:rsidRPr="0085270F">
        <w:rPr>
          <w:color w:val="000000"/>
          <w:spacing w:val="-5"/>
          <w:sz w:val="24"/>
          <w:szCs w:val="24"/>
        </w:rPr>
        <w:t>2.8.</w:t>
      </w:r>
      <w:r>
        <w:rPr>
          <w:color w:val="000000"/>
          <w:spacing w:val="-5"/>
          <w:sz w:val="24"/>
          <w:szCs w:val="24"/>
        </w:rPr>
        <w:t xml:space="preserve">  </w:t>
      </w:r>
      <w:r w:rsidRPr="0085270F">
        <w:rPr>
          <w:color w:val="000000"/>
          <w:spacing w:val="-5"/>
          <w:sz w:val="24"/>
          <w:szCs w:val="24"/>
        </w:rPr>
        <w:t xml:space="preserve">периодичность проведения проверки на соответствие выпускаемой в обращение пищевой продукции требованиям настоящего технического регламента и (или) </w:t>
      </w:r>
      <w:r w:rsidRPr="0085270F">
        <w:rPr>
          <w:color w:val="000000"/>
          <w:spacing w:val="-6"/>
          <w:sz w:val="24"/>
          <w:szCs w:val="24"/>
        </w:rPr>
        <w:t xml:space="preserve">технических регламентов Таможенного союза на отдельные виды пищевой продукции; </w:t>
      </w:r>
    </w:p>
    <w:p w:rsidR="008306DE" w:rsidRPr="0085270F" w:rsidRDefault="008306DE" w:rsidP="008306DE">
      <w:pPr>
        <w:shd w:val="clear" w:color="auto" w:fill="FFFFFF"/>
        <w:tabs>
          <w:tab w:val="left" w:pos="567"/>
        </w:tabs>
        <w:jc w:val="both"/>
        <w:rPr>
          <w:color w:val="000000"/>
          <w:spacing w:val="-11"/>
          <w:sz w:val="24"/>
          <w:szCs w:val="24"/>
        </w:rPr>
      </w:pPr>
      <w:r>
        <w:rPr>
          <w:color w:val="000000"/>
          <w:spacing w:val="-6"/>
          <w:sz w:val="24"/>
          <w:szCs w:val="24"/>
        </w:rPr>
        <w:lastRenderedPageBreak/>
        <w:tab/>
      </w:r>
      <w:r w:rsidRPr="0085270F">
        <w:rPr>
          <w:color w:val="000000"/>
          <w:spacing w:val="-5"/>
          <w:sz w:val="24"/>
          <w:szCs w:val="24"/>
        </w:rPr>
        <w:t xml:space="preserve">2.9. периодичность проведения уборки, мойки, дезинфекции, дератизации и дезинсекции производственных помещений, чистки, мойки и дезинфекции технологических оборудования и инвентаря, используемых в процессе производства </w:t>
      </w:r>
      <w:r w:rsidRPr="0085270F">
        <w:rPr>
          <w:color w:val="000000"/>
          <w:spacing w:val="-6"/>
          <w:sz w:val="24"/>
          <w:szCs w:val="24"/>
        </w:rPr>
        <w:t>(изготовления) пищевой продукции;</w:t>
      </w:r>
    </w:p>
    <w:p w:rsidR="008306DE" w:rsidRPr="0085270F" w:rsidRDefault="008306DE" w:rsidP="008306DE">
      <w:pPr>
        <w:shd w:val="clear" w:color="auto" w:fill="FFFFFF"/>
        <w:tabs>
          <w:tab w:val="left" w:pos="567"/>
        </w:tabs>
        <w:jc w:val="both"/>
        <w:rPr>
          <w:color w:val="000000"/>
          <w:spacing w:val="-5"/>
          <w:sz w:val="24"/>
          <w:szCs w:val="24"/>
        </w:rPr>
      </w:pPr>
      <w:r>
        <w:rPr>
          <w:color w:val="000000"/>
          <w:spacing w:val="-6"/>
          <w:sz w:val="24"/>
          <w:szCs w:val="24"/>
        </w:rPr>
        <w:tab/>
      </w:r>
      <w:r w:rsidRPr="0085270F">
        <w:rPr>
          <w:color w:val="000000"/>
          <w:spacing w:val="-6"/>
          <w:sz w:val="24"/>
          <w:szCs w:val="24"/>
        </w:rPr>
        <w:t xml:space="preserve">2.10. меры по предотвращению проникновения в производственные помещения </w:t>
      </w:r>
      <w:r w:rsidRPr="0085270F">
        <w:rPr>
          <w:color w:val="000000"/>
          <w:spacing w:val="-5"/>
          <w:sz w:val="24"/>
          <w:szCs w:val="24"/>
        </w:rPr>
        <w:t>грызунов, насекомых, синантропных птиц и животных.</w:t>
      </w:r>
    </w:p>
    <w:p w:rsidR="008306DE" w:rsidRPr="0085270F" w:rsidRDefault="008306DE" w:rsidP="008306DE">
      <w:pPr>
        <w:shd w:val="clear" w:color="auto" w:fill="FFFFFF"/>
        <w:tabs>
          <w:tab w:val="left" w:pos="567"/>
        </w:tabs>
        <w:jc w:val="both"/>
        <w:rPr>
          <w:color w:val="000000"/>
          <w:spacing w:val="-5"/>
          <w:sz w:val="24"/>
          <w:szCs w:val="24"/>
        </w:rPr>
      </w:pPr>
      <w:r>
        <w:rPr>
          <w:color w:val="000000"/>
          <w:spacing w:val="-5"/>
          <w:sz w:val="24"/>
          <w:szCs w:val="24"/>
        </w:rPr>
        <w:tab/>
      </w:r>
      <w:r w:rsidRPr="0085270F">
        <w:rPr>
          <w:color w:val="000000"/>
          <w:spacing w:val="-5"/>
          <w:sz w:val="24"/>
          <w:szCs w:val="24"/>
        </w:rPr>
        <w:t xml:space="preserve">2.11. требования к документации, обеспечивающей фиксацию параметров мониторинга за </w:t>
      </w:r>
      <w:r w:rsidRPr="0085270F">
        <w:rPr>
          <w:color w:val="000000"/>
          <w:spacing w:val="-4"/>
          <w:sz w:val="24"/>
          <w:szCs w:val="24"/>
        </w:rPr>
        <w:t>контролем качеством пищевой продукции.</w:t>
      </w:r>
    </w:p>
    <w:p w:rsidR="008306DE" w:rsidRPr="0085270F" w:rsidRDefault="008306DE" w:rsidP="008306DE">
      <w:pPr>
        <w:tabs>
          <w:tab w:val="left" w:pos="567"/>
        </w:tabs>
        <w:outlineLvl w:val="1"/>
        <w:rPr>
          <w:color w:val="000000"/>
          <w:sz w:val="24"/>
          <w:szCs w:val="24"/>
        </w:rPr>
      </w:pPr>
    </w:p>
    <w:p w:rsidR="008306DE" w:rsidRPr="00A9013A" w:rsidRDefault="008306DE" w:rsidP="008306DE">
      <w:pPr>
        <w:tabs>
          <w:tab w:val="left" w:pos="567"/>
        </w:tabs>
        <w:jc w:val="center"/>
        <w:outlineLvl w:val="1"/>
        <w:rPr>
          <w:b/>
          <w:color w:val="000000"/>
          <w:sz w:val="24"/>
          <w:szCs w:val="24"/>
        </w:rPr>
      </w:pPr>
      <w:r w:rsidRPr="00A9013A">
        <w:rPr>
          <w:b/>
          <w:color w:val="000000"/>
          <w:sz w:val="24"/>
          <w:szCs w:val="24"/>
        </w:rPr>
        <w:t>3. Требования к оборудованию пищеблока, инвентарю, посуде</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3.1. Пищеблок организации оборудован необходимым технологическим, холодильным и моечным оборудованием.</w:t>
      </w:r>
    </w:p>
    <w:p w:rsidR="008306DE" w:rsidRPr="0085270F" w:rsidRDefault="008306DE" w:rsidP="008306DE">
      <w:pPr>
        <w:tabs>
          <w:tab w:val="left" w:pos="567"/>
        </w:tabs>
        <w:jc w:val="both"/>
        <w:rPr>
          <w:color w:val="000000"/>
          <w:sz w:val="24"/>
          <w:szCs w:val="24"/>
        </w:rPr>
      </w:pPr>
    </w:p>
    <w:p w:rsidR="008306DE" w:rsidRPr="009C396E" w:rsidRDefault="003C3841" w:rsidP="008306DE">
      <w:pPr>
        <w:tabs>
          <w:tab w:val="left" w:pos="567"/>
        </w:tabs>
        <w:jc w:val="both"/>
        <w:rPr>
          <w:sz w:val="24"/>
          <w:szCs w:val="24"/>
        </w:rPr>
      </w:pPr>
      <w:hyperlink w:anchor="Par1077" w:history="1">
        <w:r w:rsidR="008306DE" w:rsidRPr="009C396E">
          <w:rPr>
            <w:sz w:val="24"/>
            <w:szCs w:val="24"/>
          </w:rPr>
          <w:t xml:space="preserve">Приложение </w:t>
        </w:r>
      </w:hyperlink>
      <w:r w:rsidR="008306DE" w:rsidRPr="009C396E">
        <w:rPr>
          <w:sz w:val="24"/>
          <w:szCs w:val="24"/>
        </w:rPr>
        <w:t>2.1. Набор оборудования производственных, складских помещений;</w:t>
      </w:r>
    </w:p>
    <w:p w:rsidR="008306DE" w:rsidRPr="009C396E" w:rsidRDefault="008306DE" w:rsidP="008306DE">
      <w:pPr>
        <w:tabs>
          <w:tab w:val="left" w:pos="567"/>
        </w:tabs>
        <w:jc w:val="both"/>
        <w:rPr>
          <w:spacing w:val="-4"/>
          <w:sz w:val="24"/>
          <w:szCs w:val="24"/>
        </w:rPr>
      </w:pPr>
      <w:r w:rsidRPr="009C396E">
        <w:rPr>
          <w:sz w:val="24"/>
          <w:szCs w:val="24"/>
        </w:rPr>
        <w:t xml:space="preserve">Приложение </w:t>
      </w:r>
      <w:r w:rsidR="00A9074E" w:rsidRPr="009C396E">
        <w:rPr>
          <w:sz w:val="24"/>
          <w:szCs w:val="24"/>
        </w:rPr>
        <w:t xml:space="preserve">2.2. План-схема пищеблока </w:t>
      </w:r>
      <w:r w:rsidRPr="009C396E">
        <w:rPr>
          <w:sz w:val="24"/>
          <w:szCs w:val="24"/>
        </w:rPr>
        <w:t xml:space="preserve"> </w:t>
      </w:r>
      <w:r w:rsidR="00D67DCE">
        <w:rPr>
          <w:spacing w:val="-4"/>
          <w:sz w:val="24"/>
          <w:szCs w:val="24"/>
        </w:rPr>
        <w:t xml:space="preserve">МБОУ «Куженкинская </w:t>
      </w:r>
      <w:r w:rsidRPr="009C396E">
        <w:rPr>
          <w:spacing w:val="-4"/>
          <w:sz w:val="24"/>
          <w:szCs w:val="24"/>
        </w:rPr>
        <w:t xml:space="preserve"> ООШ».</w:t>
      </w:r>
    </w:p>
    <w:p w:rsidR="008306DE" w:rsidRPr="0085270F" w:rsidRDefault="008306DE" w:rsidP="008306DE">
      <w:pPr>
        <w:tabs>
          <w:tab w:val="left" w:pos="567"/>
        </w:tabs>
        <w:jc w:val="both"/>
        <w:rPr>
          <w:color w:val="000000"/>
          <w:sz w:val="24"/>
          <w:szCs w:val="24"/>
        </w:rPr>
      </w:pP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План-схема представлена в целью наглядного представления обеспечения </w:t>
      </w:r>
      <w:r>
        <w:rPr>
          <w:color w:val="000000"/>
          <w:spacing w:val="-4"/>
          <w:sz w:val="24"/>
          <w:szCs w:val="24"/>
        </w:rPr>
        <w:t>МБ</w:t>
      </w:r>
      <w:r w:rsidRPr="0085270F">
        <w:rPr>
          <w:color w:val="000000"/>
          <w:spacing w:val="-4"/>
          <w:sz w:val="24"/>
          <w:szCs w:val="24"/>
        </w:rPr>
        <w:t>ОУ «</w:t>
      </w:r>
      <w:r w:rsidR="00D67DCE">
        <w:rPr>
          <w:color w:val="000000"/>
          <w:spacing w:val="-4"/>
          <w:sz w:val="24"/>
          <w:szCs w:val="24"/>
        </w:rPr>
        <w:t xml:space="preserve">Куженкинская </w:t>
      </w:r>
      <w:r>
        <w:rPr>
          <w:color w:val="000000"/>
          <w:spacing w:val="-4"/>
          <w:sz w:val="24"/>
          <w:szCs w:val="24"/>
        </w:rPr>
        <w:t xml:space="preserve"> О</w:t>
      </w:r>
      <w:r w:rsidRPr="0085270F">
        <w:rPr>
          <w:color w:val="000000"/>
          <w:spacing w:val="-4"/>
          <w:sz w:val="24"/>
          <w:szCs w:val="24"/>
        </w:rPr>
        <w:t>ОШ»</w:t>
      </w:r>
      <w:r w:rsidRPr="0085270F">
        <w:rPr>
          <w:color w:val="000000"/>
          <w:spacing w:val="-5"/>
          <w:sz w:val="24"/>
          <w:szCs w:val="24"/>
        </w:rPr>
        <w:t xml:space="preserve">  </w:t>
      </w:r>
      <w:r w:rsidRPr="0085270F">
        <w:rPr>
          <w:color w:val="000000"/>
          <w:sz w:val="24"/>
          <w:szCs w:val="24"/>
        </w:rPr>
        <w:t xml:space="preserve">оборудованием в соответствии с СанПиН </w:t>
      </w:r>
      <w:r>
        <w:rPr>
          <w:color w:val="000000"/>
          <w:sz w:val="24"/>
          <w:szCs w:val="24"/>
        </w:rPr>
        <w:t>2.3/</w:t>
      </w:r>
      <w:r w:rsidRPr="0085270F">
        <w:rPr>
          <w:color w:val="000000"/>
          <w:sz w:val="24"/>
          <w:szCs w:val="24"/>
        </w:rPr>
        <w:t>2.</w:t>
      </w:r>
      <w:r>
        <w:rPr>
          <w:color w:val="000000"/>
          <w:sz w:val="24"/>
          <w:szCs w:val="24"/>
        </w:rPr>
        <w:t>4.3590-2</w:t>
      </w:r>
      <w:r w:rsidRPr="0085270F">
        <w:rPr>
          <w:color w:val="000000"/>
          <w:sz w:val="24"/>
          <w:szCs w:val="24"/>
        </w:rPr>
        <w:t>0</w:t>
      </w:r>
      <w:r>
        <w:rPr>
          <w:color w:val="000000"/>
          <w:sz w:val="24"/>
          <w:szCs w:val="24"/>
        </w:rPr>
        <w:t>.</w:t>
      </w:r>
    </w:p>
    <w:p w:rsidR="008306DE" w:rsidRPr="00EE4335" w:rsidRDefault="008306DE" w:rsidP="00EE4335">
      <w:pPr>
        <w:widowControl/>
        <w:rPr>
          <w:rFonts w:eastAsiaTheme="minorHAnsi"/>
          <w:sz w:val="24"/>
          <w:szCs w:val="24"/>
          <w:lang w:eastAsia="en-US"/>
        </w:rPr>
      </w:pPr>
      <w:r w:rsidRPr="0085270F">
        <w:rPr>
          <w:color w:val="000000"/>
          <w:sz w:val="24"/>
          <w:szCs w:val="24"/>
        </w:rPr>
        <w:t>Все технологическое и холодильное оборудование должно быть исправно.</w:t>
      </w:r>
      <w:r>
        <w:rPr>
          <w:color w:val="000000"/>
          <w:sz w:val="24"/>
          <w:szCs w:val="24"/>
        </w:rPr>
        <w:t xml:space="preserve"> В случае</w:t>
      </w:r>
      <w:r w:rsidRPr="0085270F">
        <w:rPr>
          <w:color w:val="000000"/>
          <w:sz w:val="24"/>
          <w:szCs w:val="24"/>
        </w:rPr>
        <w:t xml:space="preserve"> если оборудование не исправно, на него устанавливается табличка «Не исправно», обеспечивается устранение неисправности специалистом специализированной организации, и обеспечивается его дальнейшая эксплуатация</w:t>
      </w:r>
      <w:r w:rsidR="00085B78">
        <w:rPr>
          <w:color w:val="000000"/>
          <w:sz w:val="24"/>
          <w:szCs w:val="24"/>
        </w:rPr>
        <w:t xml:space="preserve"> (</w:t>
      </w:r>
      <w:r w:rsidR="00085B78" w:rsidRPr="009C396E">
        <w:rPr>
          <w:sz w:val="24"/>
          <w:szCs w:val="24"/>
        </w:rPr>
        <w:t>Приложение</w:t>
      </w:r>
      <w:r w:rsidR="00EE4335" w:rsidRPr="009C396E">
        <w:rPr>
          <w:sz w:val="24"/>
          <w:szCs w:val="24"/>
        </w:rPr>
        <w:t xml:space="preserve"> 2.3. </w:t>
      </w:r>
      <w:r w:rsidR="00EE4335">
        <w:rPr>
          <w:color w:val="000000"/>
          <w:sz w:val="24"/>
          <w:szCs w:val="24"/>
        </w:rPr>
        <w:t xml:space="preserve">Журнал </w:t>
      </w:r>
      <w:r w:rsidR="00EE4335">
        <w:rPr>
          <w:rFonts w:eastAsiaTheme="minorHAnsi"/>
          <w:sz w:val="24"/>
          <w:szCs w:val="24"/>
          <w:lang w:eastAsia="en-US"/>
        </w:rPr>
        <w:t>регистрации неисправности технологического и холодильного оборудования )</w:t>
      </w:r>
      <w:r w:rsidRPr="0085270F">
        <w:rPr>
          <w:color w:val="000000"/>
          <w:sz w:val="24"/>
          <w:szCs w:val="24"/>
        </w:rPr>
        <w:t>.</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3.2.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 При работе технологического оборудования должна быть исключена возможность контакта пищевого сырья и готовых к употреблению продуктов.</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3.3. Производственное оборудование, разделочный инвентарь и посуда должны отвечать следующим требованиям:</w:t>
      </w:r>
    </w:p>
    <w:p w:rsidR="008306DE" w:rsidRPr="00BC5B35" w:rsidRDefault="008306DE" w:rsidP="008306DE">
      <w:pPr>
        <w:tabs>
          <w:tab w:val="left" w:pos="567"/>
        </w:tabs>
        <w:jc w:val="both"/>
        <w:rPr>
          <w:sz w:val="24"/>
          <w:szCs w:val="24"/>
        </w:rPr>
      </w:pPr>
      <w:r w:rsidRPr="0085270F">
        <w:rPr>
          <w:color w:val="000000"/>
          <w:sz w:val="24"/>
          <w:szCs w:val="24"/>
        </w:rPr>
        <w:t xml:space="preserve">- столы, предназначенные для обработки пищевых продуктов, должны быть </w:t>
      </w:r>
      <w:r w:rsidRPr="00BC5B35">
        <w:rPr>
          <w:sz w:val="24"/>
          <w:szCs w:val="24"/>
        </w:rPr>
        <w:t>цельнометаллическими;</w:t>
      </w:r>
    </w:p>
    <w:p w:rsidR="008306DE" w:rsidRPr="00BC5B35" w:rsidRDefault="008306DE" w:rsidP="008306DE">
      <w:pPr>
        <w:tabs>
          <w:tab w:val="left" w:pos="567"/>
        </w:tabs>
        <w:jc w:val="both"/>
        <w:rPr>
          <w:sz w:val="24"/>
          <w:szCs w:val="24"/>
        </w:rPr>
      </w:pPr>
      <w:r w:rsidRPr="00BC5B35">
        <w:rPr>
          <w:sz w:val="24"/>
          <w:szCs w:val="24"/>
        </w:rPr>
        <w:t>- для разделки сырых и готовых продуктов следует иметь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 и других);</w:t>
      </w:r>
    </w:p>
    <w:p w:rsidR="008306DE" w:rsidRPr="00BC5B35" w:rsidRDefault="008306DE" w:rsidP="008306DE">
      <w:pPr>
        <w:tabs>
          <w:tab w:val="left" w:pos="567"/>
        </w:tabs>
        <w:jc w:val="both"/>
        <w:rPr>
          <w:sz w:val="24"/>
          <w:szCs w:val="24"/>
        </w:rPr>
      </w:pPr>
      <w:r w:rsidRPr="00BC5B35">
        <w:rPr>
          <w:sz w:val="24"/>
          <w:szCs w:val="24"/>
        </w:rPr>
        <w:t>- доски и ножи должны быть промаркированы: "СМ" - сырое мясо, "СК" - сырые куры, "СР" - сырая рыба, "СО" - сырые овощи, "ВМ" - вареное мясо, "ВР" - вареная рыба, "ВО" - вареные овощи, "гастрономия", "Сельдь", "Х" - хлеб, "Зелень";</w:t>
      </w:r>
    </w:p>
    <w:p w:rsidR="008306DE" w:rsidRPr="0085270F" w:rsidRDefault="008306DE" w:rsidP="008306DE">
      <w:pPr>
        <w:tabs>
          <w:tab w:val="left" w:pos="567"/>
        </w:tabs>
        <w:jc w:val="both"/>
        <w:rPr>
          <w:color w:val="000000"/>
          <w:sz w:val="24"/>
          <w:szCs w:val="24"/>
        </w:rPr>
      </w:pPr>
      <w:r w:rsidRPr="0085270F">
        <w:rPr>
          <w:color w:val="000000"/>
          <w:sz w:val="24"/>
          <w:szCs w:val="24"/>
        </w:rPr>
        <w:t>- посуда, используемая для приготовления и хранения пищи, должна быть изготовлена из материалов, безопасных для здоровья человека;</w:t>
      </w:r>
    </w:p>
    <w:p w:rsidR="008306DE" w:rsidRPr="0085270F" w:rsidRDefault="008306DE" w:rsidP="008306DE">
      <w:pPr>
        <w:tabs>
          <w:tab w:val="left" w:pos="567"/>
        </w:tabs>
        <w:jc w:val="both"/>
        <w:rPr>
          <w:color w:val="000000"/>
          <w:sz w:val="24"/>
          <w:szCs w:val="24"/>
        </w:rPr>
      </w:pPr>
      <w:r w:rsidRPr="0085270F">
        <w:rPr>
          <w:color w:val="000000"/>
          <w:sz w:val="24"/>
          <w:szCs w:val="24"/>
        </w:rPr>
        <w:t>- компоты и кисели готовят в посуде из нержавеющей стали. Для кипячения молока выделяют отдельную посуду;</w:t>
      </w:r>
    </w:p>
    <w:p w:rsidR="008306DE" w:rsidRPr="0085270F" w:rsidRDefault="008306DE" w:rsidP="008306DE">
      <w:pPr>
        <w:tabs>
          <w:tab w:val="left" w:pos="567"/>
        </w:tabs>
        <w:jc w:val="both"/>
        <w:rPr>
          <w:color w:val="000000"/>
          <w:sz w:val="24"/>
          <w:szCs w:val="24"/>
        </w:rPr>
      </w:pPr>
      <w:r w:rsidRPr="0085270F">
        <w:rPr>
          <w:color w:val="000000"/>
          <w:sz w:val="24"/>
          <w:szCs w:val="24"/>
        </w:rPr>
        <w:t>- кухонная посуда, столы, оборудование, инвентарь должны быть промаркированы и использоваться по назначению;</w:t>
      </w:r>
    </w:p>
    <w:p w:rsidR="008306DE" w:rsidRPr="0085270F" w:rsidRDefault="008306DE" w:rsidP="008306DE">
      <w:pPr>
        <w:tabs>
          <w:tab w:val="left" w:pos="567"/>
        </w:tabs>
        <w:jc w:val="both"/>
        <w:rPr>
          <w:color w:val="000000"/>
          <w:sz w:val="24"/>
          <w:szCs w:val="24"/>
        </w:rPr>
      </w:pPr>
      <w:r w:rsidRPr="0085270F">
        <w:rPr>
          <w:color w:val="000000"/>
          <w:sz w:val="24"/>
          <w:szCs w:val="24"/>
        </w:rPr>
        <w:t>- количество одновременно используемой столовой посуды и приборов должно соответствовать списочному составу детей в школе. Для персонала следует иметь отдельную столовую посуду. Посуда хранится в моечной на решетчатых полках и (или) стеллажах.</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3.4. Каждая группа помещений (производственные, складские, санитарно-бытовые) оборудуется раздельными системами приточно-вытяжной вентиляции с механическим и естественным побуждением.</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Технологическое оборудование, являющееся источниками выделений тепла, газов, оборудуется локальными вытяжными системами вентиляции в зоне максимального </w:t>
      </w:r>
      <w:r w:rsidRPr="0085270F">
        <w:rPr>
          <w:color w:val="000000"/>
          <w:sz w:val="24"/>
          <w:szCs w:val="24"/>
        </w:rPr>
        <w:lastRenderedPageBreak/>
        <w:t>загрязнения.</w:t>
      </w:r>
    </w:p>
    <w:p w:rsidR="008306DE" w:rsidRPr="00BC5B35" w:rsidRDefault="008306DE" w:rsidP="008306DE">
      <w:pPr>
        <w:tabs>
          <w:tab w:val="left" w:pos="567"/>
        </w:tabs>
        <w:jc w:val="both"/>
        <w:rPr>
          <w:spacing w:val="-4"/>
          <w:sz w:val="24"/>
          <w:szCs w:val="24"/>
        </w:rPr>
      </w:pPr>
      <w:r>
        <w:rPr>
          <w:color w:val="000000"/>
          <w:sz w:val="24"/>
          <w:szCs w:val="24"/>
        </w:rPr>
        <w:tab/>
      </w:r>
      <w:r w:rsidRPr="0085270F">
        <w:rPr>
          <w:color w:val="000000"/>
          <w:sz w:val="24"/>
          <w:szCs w:val="24"/>
        </w:rPr>
        <w:t xml:space="preserve">Ежегодно учреждение обязано проводить поверку холодильного и технологического, вентиляционного оборудования с привлечением специализированной организации, о чем </w:t>
      </w:r>
      <w:r w:rsidRPr="00BC5B35">
        <w:rPr>
          <w:sz w:val="24"/>
          <w:szCs w:val="24"/>
        </w:rPr>
        <w:t xml:space="preserve">составляется Акт поверки, хранящийся в </w:t>
      </w:r>
      <w:r w:rsidRPr="00BC5B35">
        <w:rPr>
          <w:spacing w:val="-4"/>
          <w:sz w:val="24"/>
          <w:szCs w:val="24"/>
        </w:rPr>
        <w:t>МБОУ «</w:t>
      </w:r>
      <w:r w:rsidR="00D67DCE">
        <w:rPr>
          <w:spacing w:val="-4"/>
          <w:sz w:val="24"/>
          <w:szCs w:val="24"/>
        </w:rPr>
        <w:t xml:space="preserve">Куженкинская </w:t>
      </w:r>
      <w:r w:rsidRPr="00BC5B35">
        <w:rPr>
          <w:spacing w:val="-4"/>
          <w:sz w:val="24"/>
          <w:szCs w:val="24"/>
        </w:rPr>
        <w:t xml:space="preserve"> ООШ».</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3.5. Моечные ванны для обработки кухонного инвентаря, кухонной посуды и производственного оборудования пищеблока должны быть обеспечены подводкой холодной и горячей воды через смесители.</w:t>
      </w:r>
    </w:p>
    <w:p w:rsidR="008306DE" w:rsidRPr="00BC5B35" w:rsidRDefault="008306DE" w:rsidP="008306DE">
      <w:pPr>
        <w:tabs>
          <w:tab w:val="left" w:pos="567"/>
        </w:tabs>
        <w:jc w:val="both"/>
        <w:rPr>
          <w:sz w:val="24"/>
          <w:szCs w:val="24"/>
        </w:rPr>
      </w:pPr>
      <w:r>
        <w:rPr>
          <w:color w:val="000000"/>
          <w:sz w:val="24"/>
          <w:szCs w:val="24"/>
        </w:rPr>
        <w:tab/>
      </w:r>
      <w:r w:rsidRPr="0085270F">
        <w:rPr>
          <w:color w:val="000000"/>
          <w:sz w:val="24"/>
          <w:szCs w:val="24"/>
        </w:rPr>
        <w:t>3.6. Для ополаскивания посуды (в том числе столовой</w:t>
      </w:r>
      <w:r w:rsidRPr="00BC5B35">
        <w:rPr>
          <w:sz w:val="24"/>
          <w:szCs w:val="24"/>
        </w:rPr>
        <w:t>) используются гибкие шланги с душевой насадкой.</w:t>
      </w:r>
    </w:p>
    <w:p w:rsidR="008306DE" w:rsidRPr="00BC5B35" w:rsidRDefault="008306DE" w:rsidP="008306DE">
      <w:pPr>
        <w:tabs>
          <w:tab w:val="left" w:pos="567"/>
        </w:tabs>
        <w:jc w:val="both"/>
        <w:rPr>
          <w:sz w:val="24"/>
          <w:szCs w:val="24"/>
        </w:rPr>
      </w:pPr>
      <w:r>
        <w:rPr>
          <w:color w:val="000000"/>
          <w:sz w:val="24"/>
          <w:szCs w:val="24"/>
        </w:rPr>
        <w:tab/>
      </w:r>
      <w:r w:rsidR="00BC5B35">
        <w:rPr>
          <w:color w:val="000000"/>
          <w:sz w:val="24"/>
          <w:szCs w:val="24"/>
        </w:rPr>
        <w:t>3.7</w:t>
      </w:r>
      <w:r w:rsidRPr="0085270F">
        <w:rPr>
          <w:color w:val="000000"/>
          <w:sz w:val="24"/>
          <w:szCs w:val="24"/>
        </w:rPr>
        <w:t xml:space="preserve">. </w:t>
      </w:r>
      <w:r w:rsidRPr="00BC5B35">
        <w:rPr>
          <w:sz w:val="24"/>
          <w:szCs w:val="24"/>
        </w:rPr>
        <w:t>Во всех производственных помещениях, моечных, устанавливаются раковины для мытья рук с подводкой горячей и холодной воды через смесители.</w:t>
      </w:r>
    </w:p>
    <w:p w:rsidR="008306DE" w:rsidRPr="0085270F" w:rsidRDefault="008306DE" w:rsidP="008306DE">
      <w:pPr>
        <w:tabs>
          <w:tab w:val="left" w:pos="567"/>
        </w:tabs>
        <w:jc w:val="both"/>
        <w:rPr>
          <w:color w:val="000000"/>
          <w:sz w:val="24"/>
          <w:szCs w:val="24"/>
        </w:rPr>
      </w:pPr>
      <w:r w:rsidRPr="008306DE">
        <w:rPr>
          <w:color w:val="FF0000"/>
          <w:sz w:val="24"/>
          <w:szCs w:val="24"/>
        </w:rPr>
        <w:tab/>
      </w:r>
      <w:r w:rsidR="00BC5B35">
        <w:rPr>
          <w:color w:val="000000"/>
          <w:sz w:val="24"/>
          <w:szCs w:val="24"/>
        </w:rPr>
        <w:t>3.8</w:t>
      </w:r>
      <w:r w:rsidRPr="0085270F">
        <w:rPr>
          <w:color w:val="000000"/>
          <w:sz w:val="24"/>
          <w:szCs w:val="24"/>
        </w:rPr>
        <w:t>. Кухонную посуду освобождают от остатков пищи и моют в двухсекционной ванне с соблюдением следующего режима: в первой секции - мытье щетками водой с температурой не ниже 40 °C с добавлением моющих средств; во второй секции - ополаскивают проточной горячей водой с температурой не ниже 65 °C с помощью шланга с душевой насадкой и просушивают в перевернутом виде на решетчатых полках, стеллажах. Чистую кухонную посуду хранят на стеллажах на высоте не менее 0,35 м от пола.</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3.9</w:t>
      </w:r>
      <w:r w:rsidRPr="0085270F">
        <w:rPr>
          <w:color w:val="000000"/>
          <w:sz w:val="24"/>
          <w:szCs w:val="24"/>
        </w:rPr>
        <w:t>. Разделочные доски и мелкий деревянный инвентарь (лопатки, мешалки и другое) после мытья в первой ванне горячей водой (не ниже 40 °C) с добавлением моющих средств ополаскивают горячей водой (не ниже 65 °C) во второй ванне, обдают кипятком, а затем просушивают на решетчатых стеллажах или полках. Доски и ножи хранятся на рабочих местах раздельно в кассетах или в подвешенном виде.</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3.10</w:t>
      </w:r>
      <w:r w:rsidRPr="0085270F">
        <w:rPr>
          <w:color w:val="000000"/>
          <w:sz w:val="24"/>
          <w:szCs w:val="24"/>
        </w:rPr>
        <w:t>. 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3.11</w:t>
      </w:r>
      <w:r w:rsidRPr="0085270F">
        <w:rPr>
          <w:color w:val="000000"/>
          <w:sz w:val="24"/>
          <w:szCs w:val="24"/>
        </w:rPr>
        <w:t xml:space="preserve">. Используемая для учащихся столовая посуда (тарелки, чашки) может быть изготовлена из фаянса, фарфора, а столовые приборы (ложки, вилки, ножи) </w:t>
      </w:r>
      <w:r>
        <w:rPr>
          <w:color w:val="000000"/>
          <w:sz w:val="24"/>
          <w:szCs w:val="24"/>
        </w:rPr>
        <w:t>–</w:t>
      </w:r>
      <w:r w:rsidRPr="0085270F">
        <w:rPr>
          <w:color w:val="000000"/>
          <w:sz w:val="24"/>
          <w:szCs w:val="24"/>
        </w:rPr>
        <w:t xml:space="preserve"> из нержавеющей стали. Не допускается использовать посуду с отбитыми краями, трещинами, сколами, деформированную, с поврежденной эмалью, пластмассовую и столовые приборы из алюминия.</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3.12</w:t>
      </w:r>
      <w:r w:rsidR="00827FDD">
        <w:rPr>
          <w:color w:val="000000"/>
          <w:sz w:val="24"/>
          <w:szCs w:val="24"/>
        </w:rPr>
        <w:t xml:space="preserve">. В моечной </w:t>
      </w:r>
      <w:r w:rsidRPr="0085270F">
        <w:rPr>
          <w:color w:val="000000"/>
          <w:sz w:val="24"/>
          <w:szCs w:val="24"/>
        </w:rPr>
        <w:t xml:space="preserve"> вывешиваются инструкции о правилах мытья посуды и инвентаря с указанием концентраций и объемов применяемых моющих и дезинфицирующих средств.</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Посуду и столовые приборы моют в </w:t>
      </w:r>
      <w:r w:rsidR="00827FDD" w:rsidRPr="00827FDD">
        <w:rPr>
          <w:sz w:val="24"/>
          <w:szCs w:val="24"/>
        </w:rPr>
        <w:t xml:space="preserve">трехсекционных </w:t>
      </w:r>
      <w:r w:rsidRPr="00827FDD">
        <w:rPr>
          <w:sz w:val="24"/>
          <w:szCs w:val="24"/>
        </w:rPr>
        <w:t xml:space="preserve"> ваннах</w:t>
      </w:r>
      <w:r w:rsidRPr="0085270F">
        <w:rPr>
          <w:color w:val="000000"/>
          <w:sz w:val="24"/>
          <w:szCs w:val="24"/>
        </w:rPr>
        <w:t>, установленных в моечной школьной столовой.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Столовая посуда после механического удаления остатков пищи моется путем полного погружения с добавлением моющих средств (первая ванна) с температурой воды не ниже 40 °C, ополаскивается горячей проточной водой с температурой не ниже 65 °C (вторая ванна) с помощью гибкого шланга с душевой насадкой и просушивается на специальных решетках.</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Чашки моют горячей водой с применением моющих средств в первой ванне, ополаскивают горячей проточной водой во второй ванне и просушивают.</w:t>
      </w:r>
    </w:p>
    <w:p w:rsidR="008306DE" w:rsidRPr="0085270F" w:rsidRDefault="008306DE" w:rsidP="008306DE">
      <w:pPr>
        <w:tabs>
          <w:tab w:val="left" w:pos="567"/>
        </w:tabs>
        <w:jc w:val="both"/>
        <w:rPr>
          <w:color w:val="000000"/>
          <w:sz w:val="24"/>
          <w:szCs w:val="24"/>
        </w:rPr>
      </w:pPr>
      <w:r w:rsidRPr="0085270F">
        <w:rPr>
          <w:color w:val="000000"/>
          <w:sz w:val="24"/>
          <w:szCs w:val="24"/>
        </w:rPr>
        <w:t>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кассетах (диспенсерах) в вертикальном положении ручками вверх.</w:t>
      </w:r>
    </w:p>
    <w:p w:rsidR="008306DE" w:rsidRPr="00BC5B35" w:rsidRDefault="008306DE" w:rsidP="008306DE">
      <w:pPr>
        <w:tabs>
          <w:tab w:val="left" w:pos="567"/>
        </w:tabs>
        <w:jc w:val="both"/>
        <w:rPr>
          <w:sz w:val="24"/>
          <w:szCs w:val="24"/>
        </w:rPr>
      </w:pPr>
      <w:r>
        <w:rPr>
          <w:color w:val="000000"/>
          <w:sz w:val="24"/>
          <w:szCs w:val="24"/>
        </w:rPr>
        <w:tab/>
      </w:r>
      <w:r>
        <w:rPr>
          <w:color w:val="000000"/>
          <w:sz w:val="24"/>
          <w:szCs w:val="24"/>
        </w:rPr>
        <w:tab/>
      </w:r>
      <w:r w:rsidR="00BC5B35">
        <w:rPr>
          <w:color w:val="000000"/>
          <w:sz w:val="24"/>
          <w:szCs w:val="24"/>
        </w:rPr>
        <w:t>3.13</w:t>
      </w:r>
      <w:r w:rsidRPr="0085270F">
        <w:rPr>
          <w:color w:val="000000"/>
          <w:sz w:val="24"/>
          <w:szCs w:val="24"/>
        </w:rPr>
        <w:t xml:space="preserve">. Рабочие столы на пищеблоке и столы в  зале столовой после каждого приема пищи моют горячей водой, используя предназначенные для мытья средства (моющие средства, мочалки, щетки, ветошь и др.). В конце рабочего дня производственные столы для </w:t>
      </w:r>
      <w:r w:rsidRPr="00BC5B35">
        <w:rPr>
          <w:sz w:val="24"/>
          <w:szCs w:val="24"/>
        </w:rPr>
        <w:t>сырой продукции моют с использованием дезинфицирующих средств.</w:t>
      </w:r>
    </w:p>
    <w:p w:rsidR="008306DE" w:rsidRPr="00BC5B35" w:rsidRDefault="008306DE" w:rsidP="008306DE">
      <w:pPr>
        <w:tabs>
          <w:tab w:val="left" w:pos="567"/>
        </w:tabs>
        <w:jc w:val="both"/>
        <w:rPr>
          <w:sz w:val="24"/>
          <w:szCs w:val="24"/>
        </w:rPr>
      </w:pPr>
      <w:r w:rsidRPr="00BC5B35">
        <w:rPr>
          <w:sz w:val="24"/>
          <w:szCs w:val="24"/>
        </w:rPr>
        <w:tab/>
        <w:t>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w:t>
      </w:r>
    </w:p>
    <w:p w:rsidR="008306DE" w:rsidRPr="00BC5B35" w:rsidRDefault="008306DE" w:rsidP="008306DE">
      <w:pPr>
        <w:tabs>
          <w:tab w:val="left" w:pos="567"/>
        </w:tabs>
        <w:jc w:val="both"/>
        <w:rPr>
          <w:sz w:val="24"/>
          <w:szCs w:val="24"/>
        </w:rPr>
      </w:pPr>
      <w:r w:rsidRPr="00BC5B35">
        <w:rPr>
          <w:sz w:val="24"/>
          <w:szCs w:val="24"/>
        </w:rPr>
        <w:tab/>
        <w:t>Щетки с наличием дефектов и видимых загрязнений, а также металлические мочалки не используются.</w:t>
      </w:r>
    </w:p>
    <w:p w:rsidR="008306DE" w:rsidRPr="0085270F" w:rsidRDefault="008306DE" w:rsidP="008306DE">
      <w:pPr>
        <w:tabs>
          <w:tab w:val="left" w:pos="567"/>
        </w:tabs>
        <w:jc w:val="both"/>
        <w:rPr>
          <w:color w:val="000000"/>
          <w:sz w:val="24"/>
          <w:szCs w:val="24"/>
        </w:rPr>
      </w:pPr>
      <w:r w:rsidRPr="00BC5B35">
        <w:rPr>
          <w:sz w:val="24"/>
          <w:szCs w:val="24"/>
        </w:rPr>
        <w:lastRenderedPageBreak/>
        <w:tab/>
      </w:r>
      <w:r w:rsidR="00BC5B35" w:rsidRPr="00BC5B35">
        <w:rPr>
          <w:sz w:val="24"/>
          <w:szCs w:val="24"/>
        </w:rPr>
        <w:t>3.14</w:t>
      </w:r>
      <w:r w:rsidRPr="00BC5B35">
        <w:rPr>
          <w:sz w:val="24"/>
          <w:szCs w:val="24"/>
        </w:rPr>
        <w:t xml:space="preserve">. Пищевые отходы на пищеблоке и в группах собираются в промаркированные ведра или специальную тару с крышками, очистка которых проводится по мере заполнения их не более чем на 2/3 объема. Ежедневно в конце дня ведра или специальная тара независимо от наполнения очищается с помощью </w:t>
      </w:r>
      <w:r w:rsidRPr="0085270F">
        <w:rPr>
          <w:color w:val="000000"/>
          <w:sz w:val="24"/>
          <w:szCs w:val="24"/>
        </w:rPr>
        <w:t>шлангов над канализационными трапами, промывается 2% раствором кальцинированной соды, а затем ополаскивается горячей водой и просушивается.</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3.15</w:t>
      </w:r>
      <w:r w:rsidRPr="0085270F">
        <w:rPr>
          <w:color w:val="000000"/>
          <w:sz w:val="24"/>
          <w:szCs w:val="24"/>
        </w:rPr>
        <w:t>. В помещениях пищеблока ежедневно проводится уборка: мытье полов, удаление пыли и паутины, протирание радиаторов, подоконников; еженедельно с применением моющих средств проводится мытье стен, осветительной арматуры, очистка стекол от пыли и копоти.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Один раз в месяц необходимо проводить генеральную уборку с последующей дезинфекцией всех помещений, оборудования и инвентаря.</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3.16</w:t>
      </w:r>
      <w:r w:rsidRPr="0085270F">
        <w:rPr>
          <w:color w:val="000000"/>
          <w:sz w:val="24"/>
          <w:szCs w:val="24"/>
        </w:rPr>
        <w:t>. В помещениях пищеблока дезинсекция и дератизация проводится специализированной организацией.</w:t>
      </w:r>
    </w:p>
    <w:p w:rsidR="008155E0" w:rsidRDefault="008155E0" w:rsidP="008155E0">
      <w:pPr>
        <w:shd w:val="clear" w:color="auto" w:fill="FFFFFF"/>
        <w:tabs>
          <w:tab w:val="left" w:pos="394"/>
        </w:tabs>
        <w:jc w:val="center"/>
        <w:rPr>
          <w:b/>
          <w:color w:val="000000"/>
          <w:spacing w:val="-5"/>
          <w:sz w:val="28"/>
          <w:szCs w:val="28"/>
        </w:rPr>
      </w:pPr>
    </w:p>
    <w:p w:rsidR="008306DE" w:rsidRDefault="008306DE" w:rsidP="008306DE">
      <w:pPr>
        <w:tabs>
          <w:tab w:val="left" w:pos="567"/>
        </w:tabs>
        <w:jc w:val="center"/>
        <w:outlineLvl w:val="1"/>
        <w:rPr>
          <w:b/>
          <w:color w:val="000000"/>
          <w:sz w:val="24"/>
          <w:szCs w:val="24"/>
        </w:rPr>
      </w:pPr>
      <w:r w:rsidRPr="00A9013A">
        <w:rPr>
          <w:b/>
          <w:color w:val="000000"/>
          <w:sz w:val="24"/>
          <w:szCs w:val="24"/>
        </w:rPr>
        <w:t xml:space="preserve">4. Требования к условиям хранения, приготовления и реализации пищевых продуктов </w:t>
      </w:r>
    </w:p>
    <w:p w:rsidR="008306DE" w:rsidRPr="00A9013A" w:rsidRDefault="008306DE" w:rsidP="008306DE">
      <w:pPr>
        <w:tabs>
          <w:tab w:val="left" w:pos="567"/>
        </w:tabs>
        <w:jc w:val="center"/>
        <w:outlineLvl w:val="1"/>
        <w:rPr>
          <w:b/>
          <w:color w:val="000000"/>
          <w:sz w:val="24"/>
          <w:szCs w:val="24"/>
        </w:rPr>
      </w:pPr>
      <w:r w:rsidRPr="00A9013A">
        <w:rPr>
          <w:b/>
          <w:color w:val="000000"/>
          <w:sz w:val="24"/>
          <w:szCs w:val="24"/>
        </w:rPr>
        <w:t>и кулинарных изделий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4.1. Прием пищевых продуктов и продовольственного сырья в </w:t>
      </w:r>
      <w:r>
        <w:rPr>
          <w:color w:val="000000"/>
          <w:spacing w:val="-4"/>
          <w:sz w:val="24"/>
          <w:szCs w:val="24"/>
        </w:rPr>
        <w:t>МБ</w:t>
      </w:r>
      <w:r w:rsidRPr="0085270F">
        <w:rPr>
          <w:color w:val="000000"/>
          <w:spacing w:val="-4"/>
          <w:sz w:val="24"/>
          <w:szCs w:val="24"/>
        </w:rPr>
        <w:t>ОУ «</w:t>
      </w:r>
      <w:r w:rsidR="00D67DCE">
        <w:rPr>
          <w:color w:val="000000"/>
          <w:spacing w:val="-4"/>
          <w:sz w:val="24"/>
          <w:szCs w:val="24"/>
        </w:rPr>
        <w:t xml:space="preserve">Куженкинская </w:t>
      </w:r>
      <w:r>
        <w:rPr>
          <w:color w:val="000000"/>
          <w:spacing w:val="-4"/>
          <w:sz w:val="24"/>
          <w:szCs w:val="24"/>
        </w:rPr>
        <w:t xml:space="preserve"> О</w:t>
      </w:r>
      <w:r w:rsidRPr="0085270F">
        <w:rPr>
          <w:color w:val="000000"/>
          <w:spacing w:val="-4"/>
          <w:sz w:val="24"/>
          <w:szCs w:val="24"/>
        </w:rPr>
        <w:t>ОШ»</w:t>
      </w:r>
      <w:r w:rsidRPr="0085270F">
        <w:rPr>
          <w:color w:val="000000"/>
          <w:spacing w:val="-5"/>
          <w:sz w:val="24"/>
          <w:szCs w:val="24"/>
        </w:rPr>
        <w:t xml:space="preserve"> </w:t>
      </w:r>
      <w:r w:rsidRPr="0085270F">
        <w:rPr>
          <w:color w:val="000000"/>
          <w:sz w:val="24"/>
          <w:szCs w:val="24"/>
        </w:rPr>
        <w:t>осуществляется при наличии документов, подтверждающих их качество и безопасность.</w:t>
      </w:r>
    </w:p>
    <w:p w:rsidR="008306DE" w:rsidRPr="0085270F" w:rsidRDefault="008306DE" w:rsidP="008306DE">
      <w:pPr>
        <w:tabs>
          <w:tab w:val="left" w:pos="567"/>
        </w:tabs>
        <w:jc w:val="both"/>
        <w:rPr>
          <w:color w:val="000000"/>
          <w:sz w:val="24"/>
          <w:szCs w:val="24"/>
        </w:rPr>
      </w:pPr>
      <w:r w:rsidRPr="0085270F">
        <w:rPr>
          <w:color w:val="000000"/>
          <w:sz w:val="24"/>
          <w:szCs w:val="24"/>
        </w:rPr>
        <w:t>При централизованной поставке продукции и продовольственного сырья (из комбината питания, школьно-базового предприятия и других), для подтверждения качества и безопасности продукции и продовольственного сырья, допускается указывать в товарно-транспортной накладной сведения о номере сертификата соответствия, сроке его действия, органе, выдавшем сертификат, или регистрационный номер декларации о соответствии, срок ее действия, наименование изготовителя или производителя (поставщика), принявшего декларацию, и орган, ее зарегистрировавший.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Продукция поступает в таре производителя (поставщика).</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Входной контроль поступающих продуктов осуществляется ответственным лицом. </w:t>
      </w:r>
      <w:r>
        <w:rPr>
          <w:color w:val="000000"/>
          <w:sz w:val="24"/>
          <w:szCs w:val="24"/>
        </w:rPr>
        <w:tab/>
      </w:r>
      <w:r w:rsidRPr="0085270F">
        <w:rPr>
          <w:color w:val="000000"/>
          <w:sz w:val="24"/>
          <w:szCs w:val="24"/>
        </w:rPr>
        <w:t>Результаты контроля регистрируются:</w:t>
      </w:r>
    </w:p>
    <w:p w:rsidR="008306DE" w:rsidRPr="009C396E" w:rsidRDefault="009C396E" w:rsidP="008306DE">
      <w:pPr>
        <w:pStyle w:val="a3"/>
        <w:tabs>
          <w:tab w:val="left" w:pos="567"/>
        </w:tabs>
        <w:spacing w:before="0" w:beforeAutospacing="0" w:after="0" w:afterAutospacing="0"/>
        <w:jc w:val="both"/>
        <w:textAlignment w:val="baseline"/>
        <w:rPr>
          <w:bCs/>
          <w:kern w:val="24"/>
        </w:rPr>
      </w:pPr>
      <w:r w:rsidRPr="009C396E">
        <w:rPr>
          <w:bCs/>
          <w:kern w:val="24"/>
        </w:rPr>
        <w:t>Приложение 3.</w:t>
      </w:r>
      <w:r w:rsidR="008306DE" w:rsidRPr="009C396E">
        <w:rPr>
          <w:bCs/>
          <w:kern w:val="24"/>
        </w:rPr>
        <w:t xml:space="preserve"> Журнал бракеража скоропортящихся пищевых продуктов, поступающих на пищеблок (Форма, рекомендуемая </w:t>
      </w:r>
      <w:r w:rsidR="008306DE" w:rsidRPr="009C396E">
        <w:t>СанПиН 2.3/2.4.3590-20</w:t>
      </w:r>
      <w:r w:rsidR="008306DE" w:rsidRPr="009C396E">
        <w:rPr>
          <w:bCs/>
          <w:kern w:val="24"/>
        </w:rPr>
        <w:t>).</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Журналы бракеража </w:t>
      </w:r>
      <w:r w:rsidRPr="0085270F">
        <w:rPr>
          <w:bCs/>
          <w:color w:val="000000"/>
          <w:kern w:val="24"/>
          <w:sz w:val="24"/>
          <w:szCs w:val="24"/>
        </w:rPr>
        <w:t xml:space="preserve">поступающих </w:t>
      </w:r>
      <w:r w:rsidRPr="0085270F">
        <w:rPr>
          <w:color w:val="000000"/>
          <w:sz w:val="24"/>
          <w:szCs w:val="24"/>
        </w:rPr>
        <w:t>пищевых и скоропортящихся продуктов, поступающих на пищеблок, хранятся в течение года.</w:t>
      </w:r>
      <w:r w:rsidR="00AB6C74" w:rsidRPr="00AB6C74">
        <w:rPr>
          <w:color w:val="000000"/>
          <w:sz w:val="24"/>
          <w:szCs w:val="24"/>
        </w:rPr>
        <w:t xml:space="preserve"> </w:t>
      </w:r>
      <w:r w:rsidRPr="0085270F">
        <w:rPr>
          <w:color w:val="000000"/>
          <w:sz w:val="24"/>
          <w:szCs w:val="24"/>
        </w:rPr>
        <w:t>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4.2.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8306DE" w:rsidRPr="0085270F" w:rsidRDefault="008306DE" w:rsidP="008306DE">
      <w:pPr>
        <w:tabs>
          <w:tab w:val="left" w:pos="567"/>
        </w:tabs>
        <w:jc w:val="both"/>
        <w:rPr>
          <w:color w:val="000000"/>
          <w:sz w:val="24"/>
          <w:szCs w:val="24"/>
        </w:rPr>
      </w:pPr>
      <w:r w:rsidRPr="0085270F">
        <w:rPr>
          <w:color w:val="000000"/>
          <w:sz w:val="24"/>
          <w:szCs w:val="24"/>
        </w:rPr>
        <w:t xml:space="preserve">Контроль соблюдения температурного режима в холодильном оборудовании осуществляется ежедневно, результаты заносятся в журнал учета температурного режима в холодильном оборудовании </w:t>
      </w:r>
      <w:hyperlink w:anchor="Par1172" w:history="1">
        <w:r w:rsidRPr="009C396E">
          <w:rPr>
            <w:sz w:val="24"/>
            <w:szCs w:val="24"/>
          </w:rPr>
          <w:t>(Приложение 4.1.)</w:t>
        </w:r>
      </w:hyperlink>
      <w:r w:rsidRPr="009C396E">
        <w:rPr>
          <w:sz w:val="24"/>
          <w:szCs w:val="24"/>
        </w:rPr>
        <w:t>,</w:t>
      </w:r>
      <w:r w:rsidRPr="0085270F">
        <w:rPr>
          <w:color w:val="000000"/>
          <w:sz w:val="24"/>
          <w:szCs w:val="24"/>
        </w:rPr>
        <w:t xml:space="preserve"> который хранится в течение года.</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4.3. При наличии одной холодильной камеры места хранения мяса, рыбы и молочных продуктов должны быть разграничены.</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4.4. Складские помещения для хранения сухих сыпучих продуктов оборудуются приборами для измерения температуры и влажности воздуха</w:t>
      </w:r>
      <w:r w:rsidR="009C396E">
        <w:rPr>
          <w:color w:val="000000"/>
          <w:sz w:val="24"/>
          <w:szCs w:val="24"/>
        </w:rPr>
        <w:t xml:space="preserve"> (Приложение 4.2.)</w:t>
      </w:r>
      <w:r w:rsidRPr="0085270F">
        <w:rPr>
          <w:color w:val="000000"/>
          <w:sz w:val="24"/>
          <w:szCs w:val="24"/>
        </w:rPr>
        <w:t>.</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4.5. Хранение продуктов в холодильных и морозильных камерах осуществляется на стеллажах и подтоварниках в таре производителя в таре поставщика или в </w:t>
      </w:r>
      <w:r w:rsidRPr="0085270F">
        <w:rPr>
          <w:color w:val="000000"/>
          <w:sz w:val="24"/>
          <w:szCs w:val="24"/>
        </w:rPr>
        <w:lastRenderedPageBreak/>
        <w:t>промаркированных емкостях.</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Молоко хранится в той же таре, в которой оно поступило, или в потребительской упаковке.</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Масло сливочное хранится на полках в заводской таре или брусками, завернутыми в пергамент, в лотках.</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Крупные сыры хранятся на стеллажах, мелкие сыры </w:t>
      </w:r>
      <w:r>
        <w:rPr>
          <w:color w:val="000000"/>
          <w:sz w:val="24"/>
          <w:szCs w:val="24"/>
        </w:rPr>
        <w:t>–</w:t>
      </w:r>
      <w:r w:rsidRPr="0085270F">
        <w:rPr>
          <w:color w:val="000000"/>
          <w:sz w:val="24"/>
          <w:szCs w:val="24"/>
        </w:rPr>
        <w:t xml:space="preserve"> на полках в потребительской таре.</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Сметана, творог хранятся в таре с крышкой.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Не допускается оставлять ложки, лопатки в таре со сметаной, творогом.</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Яйцо хранится в коробах на подтоварниках в сухих прохладных помещениях (холодильниках) или в кассетах, на отдельных полках, стеллажах. Обработанное яйцо хранится в промаркированной емкости в производственных помещениях.</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Крупа, мука, макаронные изделия хранятся в сухом помещении в заводской (потребительской) упаковке на подтоварниках либо стеллажах на расстоянии от пола не менее 15 см, расстояние между стеной и продуктами должно быть не менее 20 см.</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Ржаной и пшеничный хлеб хранятся раздельно на стеллажах и в шкафах, при расстоянии нижней полки от пола не менее 35 см. Дверки в шкафах должны иметь отверстия для вентиляции. При уборке мест хранения хлеба крошки сметают специальными щетками, полки протирают тканью, смоченной 1% раствором столового уксуса.</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Картофель и корнеплоды хранятся в сухом, темном помещении; капусту - на отдельных стеллажах, в ларях; квашеные, соленые овощи - при температуре не выше +10 °C.</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Плоды и зелень хранятся в ящиках в прохладном месте при температуре не выше +12 °C. </w:t>
      </w:r>
      <w:r>
        <w:rPr>
          <w:color w:val="000000"/>
          <w:sz w:val="24"/>
          <w:szCs w:val="24"/>
        </w:rPr>
        <w:tab/>
      </w:r>
      <w:r w:rsidRPr="0085270F">
        <w:rPr>
          <w:color w:val="000000"/>
          <w:sz w:val="24"/>
          <w:szCs w:val="24"/>
        </w:rPr>
        <w:t>Озелененный картофель не допускается использовать в пищу.</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Продукты, имеющие специфический запах (специи, сельдь), следует хранить отдельно от других продуктов, воспринимающих запахи (масло сливочное, сыр, чай, сахар, соль и другие).</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4.6.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°C +/- 2 °C, но не более одного часа.</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4.7. Молоко, поступающее в образовательное учреждение  в бидонах и флягах, перед употреблением подлежит обязательному кипячению не более 2 - 3 минут.</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4.8. Обработка сырых и вареных продуктов проводится на разных столах при использовании соответствующих маркированных разделочных досок и ножей. </w:t>
      </w:r>
      <w:r>
        <w:rPr>
          <w:color w:val="000000"/>
          <w:sz w:val="24"/>
          <w:szCs w:val="24"/>
        </w:rPr>
        <w:tab/>
      </w:r>
      <w:r w:rsidRPr="0085270F">
        <w:rPr>
          <w:color w:val="000000"/>
          <w:sz w:val="24"/>
          <w:szCs w:val="24"/>
        </w:rPr>
        <w:t>Промаркированные разделочные доски и ножи хранятся на специальных полках, или кассетах, или с использование магнитных держателей, расположенных в непосредственной близости от технологического стола с соответствующей маркировкой.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4.9. В перечень технологического оборудования следует включать не менее 2 мясорубок для раздельного приготовления сырых и готовых продуктов.</w:t>
      </w:r>
    </w:p>
    <w:p w:rsidR="008306DE" w:rsidRPr="00BC5B35" w:rsidRDefault="008306DE" w:rsidP="008306DE">
      <w:pPr>
        <w:tabs>
          <w:tab w:val="left" w:pos="567"/>
        </w:tabs>
        <w:jc w:val="both"/>
        <w:rPr>
          <w:sz w:val="24"/>
          <w:szCs w:val="24"/>
        </w:rPr>
      </w:pPr>
      <w:r>
        <w:rPr>
          <w:color w:val="000000"/>
          <w:sz w:val="24"/>
          <w:szCs w:val="24"/>
        </w:rPr>
        <w:tab/>
      </w:r>
      <w:r w:rsidRPr="0085270F">
        <w:rPr>
          <w:color w:val="000000"/>
          <w:sz w:val="24"/>
          <w:szCs w:val="24"/>
        </w:rPr>
        <w:t xml:space="preserve">4.10. Организация питания осуществляется на основе принципов "щадящего питания". </w:t>
      </w:r>
      <w:r>
        <w:rPr>
          <w:color w:val="000000"/>
          <w:sz w:val="24"/>
          <w:szCs w:val="24"/>
        </w:rPr>
        <w:tab/>
      </w:r>
      <w:r w:rsidRPr="0085270F">
        <w:rPr>
          <w:color w:val="000000"/>
          <w:sz w:val="24"/>
          <w:szCs w:val="24"/>
        </w:rPr>
        <w:t>При приготовлении блюд должны соблюдаться щадящие технологии: варка, запекание, припускание, пассерование, туше</w:t>
      </w:r>
      <w:r w:rsidR="009E289D">
        <w:rPr>
          <w:color w:val="000000"/>
          <w:sz w:val="24"/>
          <w:szCs w:val="24"/>
        </w:rPr>
        <w:t>ние, приготовление на пару</w:t>
      </w:r>
      <w:r w:rsidRPr="008306DE">
        <w:rPr>
          <w:color w:val="FF0000"/>
          <w:sz w:val="24"/>
          <w:szCs w:val="24"/>
        </w:rPr>
        <w:t xml:space="preserve">. </w:t>
      </w:r>
      <w:r w:rsidRPr="00BC5B35">
        <w:rPr>
          <w:sz w:val="24"/>
          <w:szCs w:val="24"/>
        </w:rPr>
        <w:t>При приготовлении блюд не применяется жарка.</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4.11. При кулинарной обработке пищевых продуктов необходимо обеспечить выполнение технологии приготовления блюд, изложенной в технологической карте </w:t>
      </w:r>
      <w:hyperlink w:anchor="Par1196" w:history="1">
        <w:r w:rsidRPr="0085270F">
          <w:rPr>
            <w:color w:val="000000"/>
            <w:sz w:val="24"/>
            <w:szCs w:val="24"/>
          </w:rPr>
          <w:t>(пример технологической карты в Приложение 5)</w:t>
        </w:r>
      </w:hyperlink>
      <w:r w:rsidRPr="0085270F">
        <w:rPr>
          <w:color w:val="000000"/>
          <w:sz w:val="24"/>
          <w:szCs w:val="24"/>
        </w:rPr>
        <w:t>, а также соблюдать санитарно-эпидемиологические требования к технологическим процессам приготовления блюд.</w:t>
      </w:r>
    </w:p>
    <w:p w:rsidR="008306DE" w:rsidRPr="0085270F" w:rsidRDefault="008306DE" w:rsidP="008306DE">
      <w:pPr>
        <w:tabs>
          <w:tab w:val="left" w:pos="567"/>
        </w:tabs>
        <w:jc w:val="both"/>
        <w:rPr>
          <w:color w:val="000000"/>
          <w:sz w:val="24"/>
          <w:szCs w:val="24"/>
        </w:rPr>
      </w:pPr>
      <w:r w:rsidRPr="0085270F">
        <w:rPr>
          <w:color w:val="000000"/>
          <w:sz w:val="24"/>
          <w:szCs w:val="24"/>
        </w:rPr>
        <w:t>Котлеты, биточки из мясного или рыбного фарша, рыбу кусками запекают при температуре 250 - 280 °C в течение 20 - 25 мин.</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Суфле, запеканки готовятся из вареного мяса (птицы); формованные изделия из сырого мясного или рыбного фарша готовятся на пару или запеченными в соусе; рыба (филе) кусками отваривается, припускается, тушится или запекается.</w:t>
      </w:r>
    </w:p>
    <w:p w:rsidR="008306DE" w:rsidRPr="0085270F" w:rsidRDefault="008306DE" w:rsidP="008306DE">
      <w:pPr>
        <w:tabs>
          <w:tab w:val="left" w:pos="567"/>
        </w:tabs>
        <w:jc w:val="both"/>
        <w:rPr>
          <w:color w:val="000000"/>
          <w:sz w:val="24"/>
          <w:szCs w:val="24"/>
        </w:rPr>
      </w:pPr>
      <w:r>
        <w:rPr>
          <w:color w:val="000000"/>
          <w:sz w:val="24"/>
          <w:szCs w:val="24"/>
        </w:rPr>
        <w:lastRenderedPageBreak/>
        <w:tab/>
      </w:r>
      <w:r w:rsidRPr="0085270F">
        <w:rPr>
          <w:color w:val="000000"/>
          <w:sz w:val="24"/>
          <w:szCs w:val="24"/>
        </w:rPr>
        <w:t>При изготовлении вторых блюд из вареного мяса (птицы, рыбы) или отпуске вареного мяса (птицы) к первым блюдам порционированное мясо подвергается вторичной термической обработке - кипячению в бульоне в течение 5 - 7 минут и хранится в нем при температуре +75°C до раздачи не более 1 часа.</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Омлеты и запеканки, в рецептуру которых входит яйцо, готовятся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4 +/- 2 °C.</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Оладьи, сырники выпекаются в духовом или жарочном шкафу при температуре 180 - 200°C в течение 8 - 10 мин.</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Яйцо варят после закипания воды 10 мин.</w:t>
      </w:r>
    </w:p>
    <w:p w:rsidR="008306DE" w:rsidRPr="00BC5B35" w:rsidRDefault="008306DE" w:rsidP="008306DE">
      <w:pPr>
        <w:tabs>
          <w:tab w:val="left" w:pos="567"/>
        </w:tabs>
        <w:jc w:val="both"/>
        <w:rPr>
          <w:sz w:val="24"/>
          <w:szCs w:val="24"/>
        </w:rPr>
      </w:pPr>
      <w:r>
        <w:rPr>
          <w:color w:val="000000"/>
          <w:sz w:val="24"/>
          <w:szCs w:val="24"/>
        </w:rPr>
        <w:tab/>
      </w:r>
      <w:r w:rsidRPr="00BC5B35">
        <w:rPr>
          <w:sz w:val="24"/>
          <w:szCs w:val="24"/>
        </w:rPr>
        <w:t xml:space="preserve">При изготовлении картофельного (овощного) пюре используется </w:t>
      </w:r>
      <w:r w:rsidR="009E289D" w:rsidRPr="00BC5B35">
        <w:rPr>
          <w:sz w:val="24"/>
          <w:szCs w:val="24"/>
        </w:rPr>
        <w:t xml:space="preserve">блендер повышенной мощности. </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Гарниры из риса и макаронных изделий варятся в большом объеме воды (в соотношении не менее 1:6) без последующей промывки.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Колбасные изделия (сосиски, вареные колбасы, сардельки) отвариваются (опускают в кипящую воду и заканчивают термическую обработку после 5-минутной варки с момента начала кипения).</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При перемешивании ингредиентов, входящих в состав блюд, необходимо пользоваться кухонным инвентарем, не касаясь продукта руками.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4.12. Обработку яиц проводят в специально отведенном </w:t>
      </w:r>
      <w:r w:rsidRPr="00BC5B35">
        <w:rPr>
          <w:sz w:val="24"/>
          <w:szCs w:val="24"/>
        </w:rPr>
        <w:t>месте</w:t>
      </w:r>
      <w:r w:rsidR="00BC5B35" w:rsidRPr="00BC5B35">
        <w:rPr>
          <w:sz w:val="24"/>
          <w:szCs w:val="24"/>
        </w:rPr>
        <w:t xml:space="preserve"> </w:t>
      </w:r>
      <w:r w:rsidR="009E289D" w:rsidRPr="00BC5B35">
        <w:rPr>
          <w:sz w:val="24"/>
          <w:szCs w:val="24"/>
        </w:rPr>
        <w:t>пищеблока</w:t>
      </w:r>
      <w:r w:rsidRPr="00BC5B35">
        <w:rPr>
          <w:sz w:val="24"/>
          <w:szCs w:val="24"/>
        </w:rPr>
        <w:t>, используя для этих целе</w:t>
      </w:r>
      <w:r w:rsidR="00BC5B35" w:rsidRPr="00BC5B35">
        <w:rPr>
          <w:sz w:val="24"/>
          <w:szCs w:val="24"/>
        </w:rPr>
        <w:t xml:space="preserve">й промаркированные </w:t>
      </w:r>
      <w:r w:rsidRPr="00BC5B35">
        <w:rPr>
          <w:sz w:val="24"/>
          <w:szCs w:val="24"/>
        </w:rPr>
        <w:t xml:space="preserve"> емкости. Возможно испол</w:t>
      </w:r>
      <w:r w:rsidRPr="0085270F">
        <w:rPr>
          <w:color w:val="000000"/>
          <w:sz w:val="24"/>
          <w:szCs w:val="24"/>
        </w:rPr>
        <w:t xml:space="preserve">ьзование перфорированных емкостей, при условии полного погружения яиц в раствор в следующем порядке: </w:t>
      </w:r>
    </w:p>
    <w:p w:rsidR="008306DE" w:rsidRPr="0085270F" w:rsidRDefault="008306DE" w:rsidP="008306DE">
      <w:pPr>
        <w:tabs>
          <w:tab w:val="left" w:pos="567"/>
        </w:tabs>
        <w:jc w:val="both"/>
        <w:rPr>
          <w:color w:val="000000"/>
          <w:sz w:val="24"/>
          <w:szCs w:val="24"/>
        </w:rPr>
      </w:pPr>
      <w:r w:rsidRPr="0085270F">
        <w:rPr>
          <w:color w:val="000000"/>
          <w:sz w:val="24"/>
          <w:szCs w:val="24"/>
        </w:rPr>
        <w:t xml:space="preserve">I - обработка в 1 - 2% теплом растворе кальцинированной соды; </w:t>
      </w:r>
    </w:p>
    <w:p w:rsidR="008306DE" w:rsidRPr="0085270F" w:rsidRDefault="008306DE" w:rsidP="008306DE">
      <w:pPr>
        <w:tabs>
          <w:tab w:val="left" w:pos="567"/>
        </w:tabs>
        <w:jc w:val="both"/>
        <w:rPr>
          <w:color w:val="000000"/>
          <w:sz w:val="24"/>
          <w:szCs w:val="24"/>
        </w:rPr>
      </w:pPr>
      <w:r w:rsidRPr="0085270F">
        <w:rPr>
          <w:color w:val="000000"/>
          <w:sz w:val="24"/>
          <w:szCs w:val="24"/>
        </w:rPr>
        <w:t xml:space="preserve">II - обработка в разрешенных для этой цели дезинфицирующих средствах; </w:t>
      </w:r>
    </w:p>
    <w:p w:rsidR="008306DE" w:rsidRPr="0085270F" w:rsidRDefault="008306DE" w:rsidP="008306DE">
      <w:pPr>
        <w:tabs>
          <w:tab w:val="left" w:pos="567"/>
        </w:tabs>
        <w:jc w:val="both"/>
        <w:rPr>
          <w:color w:val="000000"/>
          <w:sz w:val="24"/>
          <w:szCs w:val="24"/>
        </w:rPr>
      </w:pPr>
      <w:r w:rsidRPr="0085270F">
        <w:rPr>
          <w:color w:val="000000"/>
          <w:sz w:val="24"/>
          <w:szCs w:val="24"/>
        </w:rPr>
        <w:t>III - ополаскивание проточной водой в течение не менее 5 минут с последующим выкладыванием в чистую промаркированную посуду.</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Допускается использование других моющих или дезинфицирующих средств в соответствии с инструкцией по их применению.</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4.13. Крупы не должны содержать посторонних примесей. Перед использованием крупы промывают проточной водой.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4.14. Потребительскую упаковку консервированных продуктов перед вскрытием промывают проточной водой и вытирают.</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4.15. Горячие блюда (супы, соусы, горячие напитки, вторые блюда и гарниры) при раздаче должны иметь температуру +60...+65 °C; холодные закуски, салаты, напитки - не ниже +15 °C.</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С момента приготовления до отпуска первые и вторые блюда могут находиться на горячей плите не более 2 часов. Повторный разогрев блюд не допускается.</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4.16. При обработке овощей должны быть соблюдены следующие требования:</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4.16.1. Овощи сортируются, моются и очищаются. Очищенные овощи повторно промываются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наружные листы.</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Не допускается предварительное замачивание овощей.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Очищенные картофель, корнеплоды и другие овощи, во избежание их потемнения и высушивания, допускается хранить в холодной воде не более 2 часов.</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4.16.2.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4.16.3. При кулинарной обработке овощей, для сохранения витаминов, следует </w:t>
      </w:r>
      <w:r w:rsidRPr="0085270F">
        <w:rPr>
          <w:color w:val="000000"/>
          <w:sz w:val="24"/>
          <w:szCs w:val="24"/>
        </w:rPr>
        <w:lastRenderedPageBreak/>
        <w:t>соблюдать следующие правила: овощи очищаются непосредственно перед приготовлением, закладываются только в кипящую воду, нарезав их перед варкой. Свежая зелень добавляется в готовые блюда во время раздачи.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4.16.4. Овощи, предназначенные для приготовления винегретов и салатов, рекомендуется варить в кожуре, охлаждают; очищают и нарезают вареные овощи в холодном цехе или в горячем цехе на столе для вареной продукции.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4.16.5. Варка овощей накануне дня приготовления блюд не допускается.</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4.16.6. Отваренные для салатов овощи хранят в промаркированной емкости (овощи вареные) в холодильнике не более 6 часов при температуре плюс 4 +/- 2 °C.</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4.16.7. Листовые овощи и зелень, предназначенные для приготовления холодных закусок без последующей термической обработки, следует тщательно промывать проточной водой и выдержать в 3% растворе уксусной кислоты или 10% растворе поваренной соли в течение 10 минут с последующим ополаскиванием проточной водой и просушиванием.</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4.17. Изготовление салатов и их заправка осуществляется непосредственно перед раздачей.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Незаправленные салаты допускается хранить не более 2 часов при температуре плюс 4 +/- 2 °C. Салаты заправляют непосредственно перед раздачей.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В качестве заправки салатов следует использовать растительное масло. Использование сметаны и майонеза для заправки салатов не допускается.</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Хранение заправленных салатов может осуществляться не более 30 минут при температуре 4 +/- 2 °C.</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4.18. Фрукты, включая цитрусовые, тщательно моют в условиях холодного цеха (зоны) или цеха вторичной обработки овощей (зоны).</w:t>
      </w:r>
    </w:p>
    <w:p w:rsidR="008306DE" w:rsidRPr="00BC5B35" w:rsidRDefault="008306DE" w:rsidP="008306DE">
      <w:pPr>
        <w:tabs>
          <w:tab w:val="left" w:pos="567"/>
        </w:tabs>
        <w:jc w:val="both"/>
        <w:rPr>
          <w:sz w:val="24"/>
          <w:szCs w:val="24"/>
        </w:rPr>
      </w:pPr>
      <w:r>
        <w:rPr>
          <w:color w:val="000000"/>
          <w:sz w:val="24"/>
          <w:szCs w:val="24"/>
        </w:rPr>
        <w:tab/>
      </w:r>
      <w:r w:rsidR="00BC5B35" w:rsidRPr="00BC5B35">
        <w:rPr>
          <w:sz w:val="24"/>
          <w:szCs w:val="24"/>
        </w:rPr>
        <w:t>4.19</w:t>
      </w:r>
      <w:r w:rsidRPr="00BC5B35">
        <w:rPr>
          <w:sz w:val="24"/>
          <w:szCs w:val="24"/>
        </w:rPr>
        <w:t>. В эндемичных по йоду районах рекомендуется использование йодированной поваренной соли.</w:t>
      </w:r>
    </w:p>
    <w:p w:rsidR="008306DE" w:rsidRPr="00BC5B35" w:rsidRDefault="008306DE" w:rsidP="008306DE">
      <w:pPr>
        <w:tabs>
          <w:tab w:val="left" w:pos="567"/>
        </w:tabs>
        <w:jc w:val="both"/>
        <w:rPr>
          <w:sz w:val="24"/>
          <w:szCs w:val="24"/>
        </w:rPr>
      </w:pPr>
      <w:r w:rsidRPr="00BC5B35">
        <w:rPr>
          <w:sz w:val="24"/>
          <w:szCs w:val="24"/>
        </w:rPr>
        <w:tab/>
      </w:r>
      <w:r w:rsidR="00BC5B35" w:rsidRPr="00BC5B35">
        <w:rPr>
          <w:sz w:val="24"/>
          <w:szCs w:val="24"/>
        </w:rPr>
        <w:t>4.20</w:t>
      </w:r>
      <w:r w:rsidRPr="00BC5B35">
        <w:rPr>
          <w:sz w:val="24"/>
          <w:szCs w:val="24"/>
        </w:rPr>
        <w:t>. В целях профилактики недостаточности микронутриентов (витаминов и минеральных веществ) в питании детей используются пищевые продукты, обогащенные микронутриентами.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Витаминизация блюд проводится с учетом состояния здоровья детей, под контролем медицинского работника и при обязательном информировании родителей о проведении витаминизации.</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 Витаминизированные напитки готовят непосредственно перед раздачей.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 xml:space="preserve">При отсутствии в рационе питания витаминизированных напитков проводится искусственная C-витаминизация. </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Препараты витаминов вводят в третье блюдо (компот или кисель) после его охлаждения до температуры 15 °C (для компота) и 35 °C (для киселя) непосредственно перед реализацией.</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Витаминизированные блюда не подогреваются. Витаминизация блюд проводится под контролем медицинского работника (при его отсутствии - иным ответственным лицом).</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Данные о витаминизации блюд заносятся старшим поваром  в журнал проведения витаминизации трет</w:t>
      </w:r>
      <w:r w:rsidR="00D319F4">
        <w:rPr>
          <w:color w:val="000000"/>
          <w:sz w:val="24"/>
          <w:szCs w:val="24"/>
        </w:rPr>
        <w:t xml:space="preserve">ьих и сладких блюд </w:t>
      </w:r>
      <w:r w:rsidR="00D319F4" w:rsidRPr="009C396E">
        <w:rPr>
          <w:sz w:val="24"/>
          <w:szCs w:val="24"/>
        </w:rPr>
        <w:t>(Приложения 5</w:t>
      </w:r>
      <w:r w:rsidRPr="009C396E">
        <w:rPr>
          <w:sz w:val="24"/>
          <w:szCs w:val="24"/>
        </w:rPr>
        <w:t xml:space="preserve">), </w:t>
      </w:r>
      <w:r w:rsidRPr="0085270F">
        <w:rPr>
          <w:color w:val="000000"/>
          <w:sz w:val="24"/>
          <w:szCs w:val="24"/>
        </w:rPr>
        <w:t>который хранится один год.</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4.21</w:t>
      </w:r>
      <w:r w:rsidRPr="0085270F">
        <w:rPr>
          <w:color w:val="000000"/>
          <w:sz w:val="24"/>
          <w:szCs w:val="24"/>
        </w:rPr>
        <w:t>. Выдача готовой пищи разрешается только после проведения контроля бракеражной комиссией в составе не менее 3-х человек. Результаты контроля регистрируются в:</w:t>
      </w:r>
    </w:p>
    <w:p w:rsidR="008306DE" w:rsidRPr="009C396E" w:rsidRDefault="00FA75A4" w:rsidP="008306DE">
      <w:pPr>
        <w:tabs>
          <w:tab w:val="left" w:pos="567"/>
        </w:tabs>
        <w:jc w:val="both"/>
        <w:rPr>
          <w:sz w:val="24"/>
          <w:szCs w:val="24"/>
        </w:rPr>
      </w:pPr>
      <w:r w:rsidRPr="009C396E">
        <w:rPr>
          <w:sz w:val="24"/>
          <w:szCs w:val="24"/>
        </w:rPr>
        <w:t>Приложение</w:t>
      </w:r>
      <w:r w:rsidR="00FD2470" w:rsidRPr="009C396E">
        <w:rPr>
          <w:sz w:val="24"/>
          <w:szCs w:val="24"/>
        </w:rPr>
        <w:t xml:space="preserve"> 6.1. Журнале</w:t>
      </w:r>
      <w:r w:rsidR="008306DE" w:rsidRPr="009C396E">
        <w:rPr>
          <w:sz w:val="24"/>
          <w:szCs w:val="24"/>
        </w:rPr>
        <w:t xml:space="preserve"> бракер</w:t>
      </w:r>
      <w:r w:rsidR="00FD2470" w:rsidRPr="009C396E">
        <w:rPr>
          <w:sz w:val="24"/>
          <w:szCs w:val="24"/>
        </w:rPr>
        <w:t xml:space="preserve">ажа готовой пищевой </w:t>
      </w:r>
      <w:r w:rsidR="008306DE" w:rsidRPr="009C396E">
        <w:rPr>
          <w:sz w:val="24"/>
          <w:szCs w:val="24"/>
        </w:rPr>
        <w:t xml:space="preserve"> продукции.</w:t>
      </w:r>
    </w:p>
    <w:p w:rsidR="00FA75A4" w:rsidRPr="00187FCE" w:rsidRDefault="00FA75A4" w:rsidP="00FA75A4">
      <w:pPr>
        <w:pStyle w:val="a3"/>
        <w:spacing w:before="0" w:beforeAutospacing="0" w:after="0" w:afterAutospacing="0"/>
        <w:jc w:val="both"/>
        <w:textAlignment w:val="baseline"/>
        <w:rPr>
          <w:color w:val="000000"/>
          <w:spacing w:val="-6"/>
        </w:rPr>
      </w:pPr>
      <w:r w:rsidRPr="009C396E">
        <w:lastRenderedPageBreak/>
        <w:t xml:space="preserve">Приложение 6.2. </w:t>
      </w:r>
      <w:r w:rsidRPr="009C396E">
        <w:rPr>
          <w:spacing w:val="-6"/>
        </w:rPr>
        <w:t xml:space="preserve">Органолептическая оценка готовой пищевой продукции (разработана </w:t>
      </w:r>
      <w:r w:rsidRPr="00187FCE">
        <w:rPr>
          <w:color w:val="000000"/>
          <w:spacing w:val="-6"/>
        </w:rPr>
        <w:t>специально</w:t>
      </w:r>
      <w:r>
        <w:rPr>
          <w:color w:val="000000"/>
          <w:spacing w:val="-6"/>
        </w:rPr>
        <w:t xml:space="preserve"> </w:t>
      </w:r>
      <w:r w:rsidRPr="00187FCE">
        <w:rPr>
          <w:color w:val="000000"/>
          <w:spacing w:val="-6"/>
        </w:rPr>
        <w:t>для Журнала бракеража готовой пищевой продукции)</w:t>
      </w:r>
    </w:p>
    <w:p w:rsidR="00FA75A4" w:rsidRPr="00FD2470" w:rsidRDefault="00FA75A4" w:rsidP="008306DE">
      <w:pPr>
        <w:tabs>
          <w:tab w:val="left" w:pos="567"/>
        </w:tabs>
        <w:jc w:val="both"/>
        <w:rPr>
          <w:color w:val="FF0000"/>
          <w:sz w:val="24"/>
          <w:szCs w:val="24"/>
        </w:rPr>
      </w:pP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8306DE" w:rsidRPr="00BC5B35" w:rsidRDefault="008306DE" w:rsidP="008306DE">
      <w:pPr>
        <w:tabs>
          <w:tab w:val="left" w:pos="567"/>
        </w:tabs>
        <w:jc w:val="both"/>
        <w:rPr>
          <w:sz w:val="24"/>
          <w:szCs w:val="24"/>
        </w:rPr>
      </w:pPr>
      <w:r>
        <w:rPr>
          <w:color w:val="000000"/>
          <w:sz w:val="24"/>
          <w:szCs w:val="24"/>
        </w:rPr>
        <w:tab/>
      </w:r>
      <w:r w:rsidR="00BC5B35" w:rsidRPr="00BC5B35">
        <w:rPr>
          <w:sz w:val="24"/>
          <w:szCs w:val="24"/>
        </w:rPr>
        <w:t>4.22</w:t>
      </w:r>
      <w:r w:rsidRPr="00BC5B35">
        <w:rPr>
          <w:sz w:val="24"/>
          <w:szCs w:val="24"/>
        </w:rPr>
        <w:t>. Непосредственно после приготовления пищи отбирается суточная проба готовой продукции (все готовые блюда). 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оставляют поштучно, целиком (в объеме одной порции).</w:t>
      </w:r>
    </w:p>
    <w:p w:rsidR="008306DE" w:rsidRPr="0085270F" w:rsidRDefault="008306DE" w:rsidP="008306DE">
      <w:pPr>
        <w:tabs>
          <w:tab w:val="left" w:pos="567"/>
        </w:tabs>
        <w:jc w:val="both"/>
        <w:rPr>
          <w:color w:val="000000"/>
          <w:sz w:val="24"/>
          <w:szCs w:val="24"/>
        </w:rPr>
      </w:pPr>
      <w:r w:rsidRPr="00BC5B35">
        <w:rPr>
          <w:sz w:val="24"/>
          <w:szCs w:val="24"/>
        </w:rPr>
        <w:tab/>
        <w:t xml:space="preserve">Пробы отбираются </w:t>
      </w:r>
      <w:r w:rsidRPr="0085270F">
        <w:rPr>
          <w:color w:val="000000"/>
          <w:sz w:val="24"/>
          <w:szCs w:val="24"/>
        </w:rPr>
        <w:t>стерильными или прокипяченными ложками в стерильную или прокипяченную посуду (банки, контейнеры) с плотно закрывающимися крышками, все блюда помещаются в отдельную посуду и сохраняются в течение не менее 48 часов при температуре +2 - +6 °C. Посуда с пробами маркируется с указанием наименования приема пищи и датой отбора. Контроль за правильностью отбора и хранения суточной пробы осуществляется ответственным лицом.</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4.23</w:t>
      </w:r>
      <w:r w:rsidRPr="0085270F">
        <w:rPr>
          <w:color w:val="000000"/>
          <w:sz w:val="24"/>
          <w:szCs w:val="24"/>
        </w:rPr>
        <w:t>. Для предотвращения возникновения и распространения инфекционных и массовых неинфекционных заболеваний (отравлений) не допускается:</w:t>
      </w:r>
    </w:p>
    <w:p w:rsidR="008306DE" w:rsidRPr="009C396E" w:rsidRDefault="008306DE" w:rsidP="008306DE">
      <w:pPr>
        <w:tabs>
          <w:tab w:val="left" w:pos="567"/>
        </w:tabs>
        <w:jc w:val="both"/>
        <w:rPr>
          <w:sz w:val="24"/>
          <w:szCs w:val="24"/>
        </w:rPr>
      </w:pPr>
      <w:r w:rsidRPr="0085270F">
        <w:rPr>
          <w:color w:val="000000"/>
          <w:sz w:val="24"/>
          <w:szCs w:val="24"/>
        </w:rPr>
        <w:t xml:space="preserve">- использование пищевых продуктов, указанных в </w:t>
      </w:r>
      <w:hyperlink w:anchor="Par1284" w:history="1">
        <w:r w:rsidRPr="009C396E">
          <w:rPr>
            <w:sz w:val="24"/>
            <w:szCs w:val="24"/>
          </w:rPr>
          <w:t xml:space="preserve">Приложении </w:t>
        </w:r>
      </w:hyperlink>
      <w:r w:rsidR="00FD2470" w:rsidRPr="009C396E">
        <w:rPr>
          <w:sz w:val="24"/>
          <w:szCs w:val="24"/>
        </w:rPr>
        <w:t>7</w:t>
      </w:r>
      <w:r w:rsidRPr="009C396E">
        <w:rPr>
          <w:sz w:val="24"/>
          <w:szCs w:val="24"/>
        </w:rPr>
        <w:t>;</w:t>
      </w:r>
    </w:p>
    <w:p w:rsidR="008306DE" w:rsidRPr="0085270F" w:rsidRDefault="008306DE" w:rsidP="008306DE">
      <w:pPr>
        <w:tabs>
          <w:tab w:val="left" w:pos="567"/>
        </w:tabs>
        <w:jc w:val="both"/>
        <w:rPr>
          <w:color w:val="000000"/>
          <w:sz w:val="24"/>
          <w:szCs w:val="24"/>
        </w:rPr>
      </w:pPr>
      <w:r w:rsidRPr="0085270F">
        <w:rPr>
          <w:color w:val="000000"/>
          <w:sz w:val="24"/>
          <w:szCs w:val="24"/>
        </w:rPr>
        <w:t>- изготовление на пищеблоке образовательного учреждения творога и других кисломолочных продуктов, а также блинчиков с мясом или с творогом, макарон по-флотски, макарон с рубленным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w:t>
      </w:r>
    </w:p>
    <w:p w:rsidR="008306DE" w:rsidRPr="0085270F" w:rsidRDefault="008306DE" w:rsidP="008306DE">
      <w:pPr>
        <w:tabs>
          <w:tab w:val="left" w:pos="567"/>
        </w:tabs>
        <w:jc w:val="both"/>
        <w:rPr>
          <w:color w:val="000000"/>
          <w:sz w:val="24"/>
          <w:szCs w:val="24"/>
        </w:rPr>
      </w:pPr>
      <w:r w:rsidRPr="0085270F">
        <w:rPr>
          <w:color w:val="000000"/>
          <w:sz w:val="24"/>
          <w:szCs w:val="24"/>
        </w:rPr>
        <w:t>-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8306DE" w:rsidRPr="0085270F" w:rsidRDefault="008306DE" w:rsidP="008306DE">
      <w:pPr>
        <w:tabs>
          <w:tab w:val="left" w:pos="567"/>
        </w:tabs>
        <w:jc w:val="both"/>
        <w:rPr>
          <w:color w:val="000000"/>
          <w:sz w:val="24"/>
          <w:szCs w:val="24"/>
        </w:rPr>
      </w:pPr>
      <w:r>
        <w:rPr>
          <w:color w:val="000000"/>
          <w:sz w:val="24"/>
          <w:szCs w:val="24"/>
        </w:rPr>
        <w:tab/>
      </w:r>
      <w:r w:rsidR="00BC5B35">
        <w:rPr>
          <w:color w:val="000000"/>
          <w:sz w:val="24"/>
          <w:szCs w:val="24"/>
        </w:rPr>
        <w:t>4.24</w:t>
      </w:r>
      <w:r w:rsidRPr="0085270F">
        <w:rPr>
          <w:color w:val="000000"/>
          <w:sz w:val="24"/>
          <w:szCs w:val="24"/>
        </w:rPr>
        <w:t>. В образовательной организации должен быть организован правильный питьевой режим. Питьевая вода, в том числе расфасованная в емкости и бутилированная, по качеству и безопасности должна отвечать требованиям на питьевую воду.</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Допускается использование кипяченой питьевой воды, при условии ее хранения не более 3-х часов.</w:t>
      </w:r>
    </w:p>
    <w:p w:rsidR="008306DE" w:rsidRPr="0085270F"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чем это предусматривается установленным изготовителем сроком хранения вскрытой емкости с водой.</w:t>
      </w:r>
    </w:p>
    <w:p w:rsidR="008306DE" w:rsidRDefault="008306DE" w:rsidP="008306DE">
      <w:pPr>
        <w:tabs>
          <w:tab w:val="left" w:pos="567"/>
        </w:tabs>
        <w:jc w:val="both"/>
        <w:rPr>
          <w:color w:val="000000"/>
          <w:sz w:val="24"/>
          <w:szCs w:val="24"/>
        </w:rPr>
      </w:pPr>
      <w:r>
        <w:rPr>
          <w:color w:val="000000"/>
          <w:sz w:val="24"/>
          <w:szCs w:val="24"/>
        </w:rPr>
        <w:tab/>
      </w:r>
      <w:r w:rsidRPr="0085270F">
        <w:rPr>
          <w:color w:val="000000"/>
          <w:sz w:val="24"/>
          <w:szCs w:val="24"/>
        </w:rPr>
        <w:t>Обработка дозирующих устройств проводится в соответствии с эксплуатационной документацией (инструкцией) изготовителя.</w:t>
      </w:r>
    </w:p>
    <w:p w:rsidR="00921B59" w:rsidRPr="0085270F" w:rsidRDefault="00921B59" w:rsidP="008306DE">
      <w:pPr>
        <w:tabs>
          <w:tab w:val="left" w:pos="567"/>
        </w:tabs>
        <w:jc w:val="both"/>
        <w:rPr>
          <w:color w:val="000000"/>
          <w:sz w:val="24"/>
          <w:szCs w:val="24"/>
        </w:rPr>
      </w:pPr>
    </w:p>
    <w:p w:rsidR="00921B59" w:rsidRPr="005B7DAA" w:rsidRDefault="00921B59" w:rsidP="00921B59">
      <w:pPr>
        <w:shd w:val="clear" w:color="auto" w:fill="FFFFFF"/>
        <w:tabs>
          <w:tab w:val="left" w:pos="567"/>
        </w:tabs>
        <w:jc w:val="center"/>
        <w:rPr>
          <w:color w:val="000000"/>
          <w:sz w:val="24"/>
          <w:szCs w:val="24"/>
        </w:rPr>
      </w:pPr>
      <w:r w:rsidRPr="005B7DAA">
        <w:rPr>
          <w:b/>
          <w:bCs/>
          <w:color w:val="000000"/>
          <w:spacing w:val="-5"/>
          <w:sz w:val="24"/>
          <w:szCs w:val="24"/>
        </w:rPr>
        <w:t>5. Порядок организации и проведения производственного контроля</w:t>
      </w:r>
    </w:p>
    <w:p w:rsidR="00921B59" w:rsidRPr="0085270F" w:rsidRDefault="00921B59" w:rsidP="00921B59">
      <w:pPr>
        <w:shd w:val="clear" w:color="auto" w:fill="FFFFFF"/>
        <w:tabs>
          <w:tab w:val="left" w:pos="567"/>
        </w:tabs>
        <w:jc w:val="both"/>
        <w:rPr>
          <w:bCs/>
          <w:color w:val="000000"/>
          <w:spacing w:val="11"/>
          <w:sz w:val="24"/>
          <w:szCs w:val="24"/>
        </w:rPr>
      </w:pPr>
      <w:r>
        <w:rPr>
          <w:bCs/>
          <w:color w:val="000000"/>
          <w:spacing w:val="11"/>
          <w:sz w:val="24"/>
          <w:szCs w:val="24"/>
        </w:rPr>
        <w:tab/>
      </w:r>
      <w:r w:rsidRPr="0085270F">
        <w:rPr>
          <w:bCs/>
          <w:color w:val="000000"/>
          <w:spacing w:val="11"/>
          <w:sz w:val="24"/>
          <w:szCs w:val="24"/>
        </w:rPr>
        <w:t>Выделим виды опа</w:t>
      </w:r>
      <w:r w:rsidRPr="0085270F">
        <w:rPr>
          <w:bCs/>
          <w:color w:val="000000"/>
          <w:spacing w:val="-8"/>
          <w:sz w:val="24"/>
          <w:szCs w:val="24"/>
        </w:rPr>
        <w:t>сных факторов при производстве пищевой продукции и, в соответствии с ними, обозначим перечень критических контрольных точек в процессе производства (изготовления) пищевой продукции:</w:t>
      </w:r>
    </w:p>
    <w:p w:rsidR="00921B59" w:rsidRPr="005B7DAA" w:rsidRDefault="00921B59" w:rsidP="00921B59">
      <w:pPr>
        <w:shd w:val="clear" w:color="auto" w:fill="FFFFFF"/>
        <w:tabs>
          <w:tab w:val="left" w:pos="567"/>
        </w:tabs>
        <w:jc w:val="both"/>
        <w:rPr>
          <w:color w:val="000000"/>
          <w:sz w:val="24"/>
          <w:szCs w:val="24"/>
        </w:rPr>
      </w:pPr>
      <w:r>
        <w:rPr>
          <w:b/>
          <w:bCs/>
          <w:i/>
          <w:color w:val="000000"/>
          <w:spacing w:val="11"/>
          <w:sz w:val="24"/>
          <w:szCs w:val="24"/>
        </w:rPr>
        <w:tab/>
      </w:r>
      <w:r w:rsidRPr="005B7DAA">
        <w:rPr>
          <w:bCs/>
          <w:color w:val="000000"/>
          <w:spacing w:val="11"/>
          <w:sz w:val="24"/>
          <w:szCs w:val="24"/>
        </w:rPr>
        <w:t>5.1.</w:t>
      </w:r>
      <w:r w:rsidRPr="005B7DAA">
        <w:rPr>
          <w:bCs/>
          <w:color w:val="000000"/>
          <w:sz w:val="24"/>
          <w:szCs w:val="24"/>
        </w:rPr>
        <w:t xml:space="preserve"> В</w:t>
      </w:r>
      <w:r w:rsidRPr="005B7DAA">
        <w:rPr>
          <w:bCs/>
          <w:color w:val="000000"/>
          <w:spacing w:val="-8"/>
          <w:sz w:val="24"/>
          <w:szCs w:val="24"/>
        </w:rPr>
        <w:t>иды опасных факторов:</w:t>
      </w:r>
    </w:p>
    <w:p w:rsidR="00921B59" w:rsidRPr="005B7DAA" w:rsidRDefault="00921B59" w:rsidP="00921B59">
      <w:pPr>
        <w:shd w:val="clear" w:color="auto" w:fill="FFFFFF"/>
        <w:tabs>
          <w:tab w:val="left" w:pos="567"/>
        </w:tabs>
        <w:jc w:val="both"/>
        <w:rPr>
          <w:color w:val="000000"/>
          <w:sz w:val="24"/>
          <w:szCs w:val="24"/>
        </w:rPr>
      </w:pPr>
      <w:r w:rsidRPr="005B7DAA">
        <w:rPr>
          <w:color w:val="000000"/>
          <w:spacing w:val="-5"/>
          <w:sz w:val="24"/>
          <w:szCs w:val="24"/>
        </w:rPr>
        <w:t xml:space="preserve">которые сопряжены с производством продуктов питания, начиная с получения сырья, до конечного потребления, включая все стадии жизненного цикла продукции (обработку, переработку, хранение и реализацию) с целью выявления условий </w:t>
      </w:r>
      <w:r w:rsidRPr="005B7DAA">
        <w:rPr>
          <w:color w:val="000000"/>
          <w:spacing w:val="-6"/>
          <w:sz w:val="24"/>
          <w:szCs w:val="24"/>
        </w:rPr>
        <w:t>возникновения потенциального риска (рисков) и установления необходимых мер для их</w:t>
      </w:r>
      <w:r w:rsidR="00505047">
        <w:rPr>
          <w:color w:val="000000"/>
          <w:sz w:val="24"/>
          <w:szCs w:val="24"/>
        </w:rPr>
        <w:t xml:space="preserve"> </w:t>
      </w:r>
      <w:r w:rsidRPr="005B7DAA">
        <w:rPr>
          <w:color w:val="000000"/>
          <w:spacing w:val="-9"/>
          <w:sz w:val="24"/>
          <w:szCs w:val="24"/>
        </w:rPr>
        <w:t>контроля.</w:t>
      </w:r>
    </w:p>
    <w:p w:rsidR="00921B59" w:rsidRPr="005B7DAA" w:rsidRDefault="00921B59" w:rsidP="00921B59">
      <w:pPr>
        <w:shd w:val="clear" w:color="auto" w:fill="FFFFFF"/>
        <w:tabs>
          <w:tab w:val="left" w:pos="567"/>
        </w:tabs>
        <w:jc w:val="both"/>
        <w:rPr>
          <w:color w:val="000000"/>
          <w:sz w:val="24"/>
          <w:szCs w:val="24"/>
        </w:rPr>
      </w:pPr>
      <w:r>
        <w:rPr>
          <w:bCs/>
          <w:color w:val="000000"/>
          <w:spacing w:val="-6"/>
          <w:sz w:val="24"/>
          <w:szCs w:val="24"/>
        </w:rPr>
        <w:tab/>
      </w:r>
      <w:r w:rsidRPr="005B7DAA">
        <w:rPr>
          <w:bCs/>
          <w:color w:val="000000"/>
          <w:spacing w:val="-6"/>
          <w:sz w:val="24"/>
          <w:szCs w:val="24"/>
        </w:rPr>
        <w:t>Биологические опасности:</w:t>
      </w:r>
    </w:p>
    <w:p w:rsidR="00921B59" w:rsidRPr="0085270F" w:rsidRDefault="00921B59" w:rsidP="00921B59">
      <w:pPr>
        <w:shd w:val="clear" w:color="auto" w:fill="FFFFFF"/>
        <w:tabs>
          <w:tab w:val="left" w:pos="567"/>
        </w:tabs>
        <w:jc w:val="both"/>
        <w:rPr>
          <w:color w:val="000000"/>
          <w:sz w:val="24"/>
          <w:szCs w:val="24"/>
        </w:rPr>
      </w:pPr>
      <w:r>
        <w:rPr>
          <w:color w:val="000000"/>
          <w:spacing w:val="-5"/>
          <w:sz w:val="24"/>
          <w:szCs w:val="24"/>
        </w:rPr>
        <w:tab/>
      </w:r>
      <w:r w:rsidRPr="0085270F">
        <w:rPr>
          <w:color w:val="000000"/>
          <w:spacing w:val="-5"/>
          <w:sz w:val="24"/>
          <w:szCs w:val="24"/>
        </w:rPr>
        <w:t>Источниками биологических опасных факторов могут быть:</w:t>
      </w:r>
    </w:p>
    <w:p w:rsidR="00921B59" w:rsidRPr="0085270F" w:rsidRDefault="00921B59" w:rsidP="00921B59">
      <w:pPr>
        <w:shd w:val="clear" w:color="auto" w:fill="FFFFFF"/>
        <w:tabs>
          <w:tab w:val="left" w:pos="567"/>
        </w:tabs>
        <w:jc w:val="both"/>
        <w:rPr>
          <w:color w:val="000000"/>
          <w:sz w:val="24"/>
          <w:szCs w:val="24"/>
        </w:rPr>
      </w:pPr>
      <w:r w:rsidRPr="0085270F">
        <w:rPr>
          <w:color w:val="000000"/>
          <w:spacing w:val="-4"/>
          <w:sz w:val="24"/>
          <w:szCs w:val="24"/>
        </w:rPr>
        <w:t xml:space="preserve">- </w:t>
      </w:r>
      <w:r w:rsidRPr="0085270F">
        <w:rPr>
          <w:iCs/>
          <w:color w:val="000000"/>
          <w:spacing w:val="-4"/>
          <w:sz w:val="24"/>
          <w:szCs w:val="24"/>
        </w:rPr>
        <w:t xml:space="preserve">люди; помещения; оборудование; вредители; неправильное хранение и вследствие </w:t>
      </w:r>
      <w:r w:rsidRPr="0085270F">
        <w:rPr>
          <w:iCs/>
          <w:color w:val="000000"/>
          <w:spacing w:val="5"/>
          <w:sz w:val="24"/>
          <w:szCs w:val="24"/>
        </w:rPr>
        <w:t xml:space="preserve">этого рост </w:t>
      </w:r>
      <w:r w:rsidRPr="0085270F">
        <w:rPr>
          <w:iCs/>
          <w:color w:val="000000"/>
          <w:spacing w:val="5"/>
          <w:sz w:val="24"/>
          <w:szCs w:val="24"/>
        </w:rPr>
        <w:lastRenderedPageBreak/>
        <w:t>и размножение микроорганизмов; воздух; вода; земля; растения.</w:t>
      </w:r>
    </w:p>
    <w:p w:rsidR="00921B59" w:rsidRPr="005B7DAA" w:rsidRDefault="00921B59" w:rsidP="00921B59">
      <w:pPr>
        <w:shd w:val="clear" w:color="auto" w:fill="FFFFFF"/>
        <w:tabs>
          <w:tab w:val="left" w:pos="567"/>
        </w:tabs>
        <w:jc w:val="both"/>
        <w:rPr>
          <w:color w:val="000000"/>
          <w:sz w:val="24"/>
          <w:szCs w:val="24"/>
        </w:rPr>
      </w:pPr>
      <w:r>
        <w:rPr>
          <w:bCs/>
          <w:color w:val="000000"/>
          <w:spacing w:val="-7"/>
          <w:sz w:val="24"/>
          <w:szCs w:val="24"/>
        </w:rPr>
        <w:tab/>
      </w:r>
      <w:r w:rsidRPr="005B7DAA">
        <w:rPr>
          <w:bCs/>
          <w:color w:val="000000"/>
          <w:spacing w:val="-7"/>
          <w:sz w:val="24"/>
          <w:szCs w:val="24"/>
        </w:rPr>
        <w:t>Химические опасности:</w:t>
      </w:r>
    </w:p>
    <w:p w:rsidR="00921B59" w:rsidRPr="005B7DAA" w:rsidRDefault="00921B59" w:rsidP="00921B59">
      <w:pPr>
        <w:shd w:val="clear" w:color="auto" w:fill="FFFFFF"/>
        <w:tabs>
          <w:tab w:val="left" w:pos="567"/>
        </w:tabs>
        <w:jc w:val="both"/>
        <w:rPr>
          <w:color w:val="000000"/>
          <w:sz w:val="24"/>
          <w:szCs w:val="24"/>
        </w:rPr>
      </w:pPr>
      <w:r w:rsidRPr="005B7DAA">
        <w:rPr>
          <w:color w:val="000000"/>
          <w:spacing w:val="-6"/>
          <w:sz w:val="24"/>
          <w:szCs w:val="24"/>
        </w:rPr>
        <w:t>Источниками Химических опасных факторов могут быть:</w:t>
      </w:r>
    </w:p>
    <w:p w:rsidR="00921B59" w:rsidRPr="005B7DAA" w:rsidRDefault="00921B59" w:rsidP="00921B59">
      <w:pPr>
        <w:shd w:val="clear" w:color="auto" w:fill="FFFFFF"/>
        <w:tabs>
          <w:tab w:val="left" w:pos="567"/>
        </w:tabs>
        <w:jc w:val="both"/>
        <w:rPr>
          <w:color w:val="000000"/>
          <w:sz w:val="24"/>
          <w:szCs w:val="24"/>
        </w:rPr>
      </w:pPr>
      <w:r w:rsidRPr="005B7DAA">
        <w:rPr>
          <w:color w:val="000000"/>
          <w:spacing w:val="-5"/>
          <w:sz w:val="24"/>
          <w:szCs w:val="24"/>
        </w:rPr>
        <w:t xml:space="preserve">- </w:t>
      </w:r>
      <w:r w:rsidRPr="005B7DAA">
        <w:rPr>
          <w:iCs/>
          <w:color w:val="000000"/>
          <w:spacing w:val="-5"/>
          <w:sz w:val="24"/>
          <w:szCs w:val="24"/>
        </w:rPr>
        <w:t>люди; растения; помещения; оборудование; упаковка; вредители.</w:t>
      </w:r>
    </w:p>
    <w:p w:rsidR="00921B59" w:rsidRPr="005B7DAA" w:rsidRDefault="00921B59" w:rsidP="00921B59">
      <w:pPr>
        <w:shd w:val="clear" w:color="auto" w:fill="FFFFFF"/>
        <w:tabs>
          <w:tab w:val="left" w:pos="567"/>
        </w:tabs>
        <w:jc w:val="both"/>
        <w:rPr>
          <w:color w:val="000000"/>
          <w:sz w:val="24"/>
          <w:szCs w:val="24"/>
        </w:rPr>
      </w:pPr>
      <w:r>
        <w:rPr>
          <w:bCs/>
          <w:color w:val="000000"/>
          <w:spacing w:val="-7"/>
          <w:sz w:val="24"/>
          <w:szCs w:val="24"/>
        </w:rPr>
        <w:tab/>
      </w:r>
      <w:r w:rsidRPr="005B7DAA">
        <w:rPr>
          <w:bCs/>
          <w:color w:val="000000"/>
          <w:spacing w:val="-7"/>
          <w:sz w:val="24"/>
          <w:szCs w:val="24"/>
        </w:rPr>
        <w:t>Физические опасности:</w:t>
      </w:r>
    </w:p>
    <w:p w:rsidR="00921B59" w:rsidRPr="005B7DAA" w:rsidRDefault="00921B59" w:rsidP="00921B59">
      <w:pPr>
        <w:shd w:val="clear" w:color="auto" w:fill="FFFFFF"/>
        <w:tabs>
          <w:tab w:val="left" w:pos="567"/>
        </w:tabs>
        <w:jc w:val="both"/>
        <w:rPr>
          <w:color w:val="000000"/>
          <w:sz w:val="24"/>
          <w:szCs w:val="24"/>
        </w:rPr>
      </w:pPr>
      <w:r>
        <w:rPr>
          <w:color w:val="000000"/>
          <w:spacing w:val="6"/>
          <w:sz w:val="24"/>
          <w:szCs w:val="24"/>
        </w:rPr>
        <w:tab/>
      </w:r>
      <w:r w:rsidRPr="005B7DAA">
        <w:rPr>
          <w:color w:val="000000"/>
          <w:spacing w:val="6"/>
          <w:sz w:val="24"/>
          <w:szCs w:val="24"/>
        </w:rPr>
        <w:t xml:space="preserve">Физические опасности - наиболее общий тип опасности, который может </w:t>
      </w:r>
      <w:r w:rsidRPr="005B7DAA">
        <w:rPr>
          <w:color w:val="000000"/>
          <w:spacing w:val="-5"/>
          <w:sz w:val="24"/>
          <w:szCs w:val="24"/>
        </w:rPr>
        <w:t xml:space="preserve">проявляться в пищевой продукции, характеризующийся присутствием инородного </w:t>
      </w:r>
      <w:r w:rsidRPr="005B7DAA">
        <w:rPr>
          <w:color w:val="000000"/>
          <w:spacing w:val="-8"/>
          <w:sz w:val="24"/>
          <w:szCs w:val="24"/>
        </w:rPr>
        <w:t>материала.</w:t>
      </w:r>
    </w:p>
    <w:p w:rsidR="00921B59" w:rsidRDefault="00921B59" w:rsidP="00921B59">
      <w:pPr>
        <w:shd w:val="clear" w:color="auto" w:fill="FFFFFF"/>
        <w:tabs>
          <w:tab w:val="left" w:pos="567"/>
        </w:tabs>
        <w:jc w:val="both"/>
        <w:rPr>
          <w:color w:val="000000"/>
          <w:spacing w:val="-5"/>
          <w:sz w:val="24"/>
          <w:szCs w:val="24"/>
        </w:rPr>
      </w:pPr>
      <w:r>
        <w:rPr>
          <w:bCs/>
          <w:color w:val="000000"/>
          <w:spacing w:val="-5"/>
          <w:sz w:val="24"/>
          <w:szCs w:val="24"/>
        </w:rPr>
        <w:tab/>
      </w:r>
      <w:r w:rsidRPr="005B7DAA">
        <w:rPr>
          <w:bCs/>
          <w:color w:val="000000"/>
          <w:spacing w:val="-5"/>
          <w:sz w:val="24"/>
          <w:szCs w:val="24"/>
        </w:rPr>
        <w:t xml:space="preserve">5.2. Перечень критических контрольных точек процесса производства </w:t>
      </w:r>
      <w:r w:rsidRPr="005B7DAA">
        <w:rPr>
          <w:bCs/>
          <w:color w:val="000000"/>
          <w:spacing w:val="-6"/>
          <w:sz w:val="24"/>
          <w:szCs w:val="24"/>
        </w:rPr>
        <w:t xml:space="preserve">(изготовления) </w:t>
      </w:r>
      <w:r>
        <w:rPr>
          <w:color w:val="000000"/>
          <w:spacing w:val="-6"/>
          <w:sz w:val="24"/>
          <w:szCs w:val="24"/>
        </w:rPr>
        <w:t>–</w:t>
      </w:r>
      <w:r w:rsidRPr="0085270F">
        <w:rPr>
          <w:color w:val="000000"/>
          <w:spacing w:val="-6"/>
          <w:sz w:val="24"/>
          <w:szCs w:val="24"/>
        </w:rPr>
        <w:t xml:space="preserve"> параметров технологических операций процесса производства </w:t>
      </w:r>
      <w:r w:rsidRPr="0085270F">
        <w:rPr>
          <w:color w:val="000000"/>
          <w:spacing w:val="-5"/>
          <w:sz w:val="24"/>
          <w:szCs w:val="24"/>
        </w:rPr>
        <w:t>(изготовления) пищевой продукции, которые необходимо контролировать для недопущения снижения качества выпускаемой пищевой продукции.</w:t>
      </w:r>
    </w:p>
    <w:p w:rsidR="00921B59" w:rsidRPr="005B7DAA" w:rsidRDefault="00921B59" w:rsidP="00921B59">
      <w:pPr>
        <w:shd w:val="clear" w:color="auto" w:fill="FFFFFF"/>
        <w:tabs>
          <w:tab w:val="left" w:pos="567"/>
        </w:tabs>
        <w:jc w:val="both"/>
        <w:rPr>
          <w:color w:val="000000"/>
          <w:spacing w:val="-6"/>
          <w:sz w:val="24"/>
          <w:szCs w:val="24"/>
        </w:rPr>
      </w:pPr>
      <w:r>
        <w:rPr>
          <w:color w:val="000000"/>
          <w:spacing w:val="-5"/>
          <w:sz w:val="24"/>
          <w:szCs w:val="24"/>
        </w:rPr>
        <w:tab/>
      </w:r>
      <w:r w:rsidRPr="005B7DAA">
        <w:rPr>
          <w:color w:val="000000"/>
          <w:spacing w:val="-4"/>
          <w:sz w:val="24"/>
          <w:szCs w:val="24"/>
        </w:rPr>
        <w:t>5.2.1</w:t>
      </w:r>
      <w:r>
        <w:rPr>
          <w:color w:val="000000"/>
          <w:spacing w:val="-4"/>
          <w:sz w:val="24"/>
          <w:szCs w:val="24"/>
        </w:rPr>
        <w:t>.</w:t>
      </w:r>
      <w:r w:rsidRPr="005B7DAA">
        <w:rPr>
          <w:color w:val="000000"/>
          <w:spacing w:val="-4"/>
          <w:sz w:val="24"/>
          <w:szCs w:val="24"/>
        </w:rPr>
        <w:t xml:space="preserve"> Приемка сырья </w:t>
      </w:r>
      <w:r>
        <w:rPr>
          <w:color w:val="000000"/>
          <w:spacing w:val="-4"/>
          <w:sz w:val="24"/>
          <w:szCs w:val="24"/>
        </w:rPr>
        <w:t>–</w:t>
      </w:r>
      <w:r w:rsidRPr="005B7DAA">
        <w:rPr>
          <w:color w:val="000000"/>
          <w:spacing w:val="-4"/>
          <w:sz w:val="24"/>
          <w:szCs w:val="24"/>
        </w:rPr>
        <w:t xml:space="preserve"> Проверка</w:t>
      </w:r>
      <w:r w:rsidRPr="0085270F">
        <w:rPr>
          <w:color w:val="000000"/>
          <w:spacing w:val="-4"/>
          <w:sz w:val="24"/>
          <w:szCs w:val="24"/>
        </w:rPr>
        <w:t xml:space="preserve"> качества продовольственного сырья и пищевых </w:t>
      </w:r>
      <w:r w:rsidRPr="0085270F">
        <w:rPr>
          <w:color w:val="000000"/>
          <w:spacing w:val="-6"/>
          <w:sz w:val="24"/>
          <w:szCs w:val="24"/>
        </w:rPr>
        <w:t>продуктов,</w:t>
      </w:r>
      <w:r>
        <w:rPr>
          <w:color w:val="000000"/>
          <w:spacing w:val="-6"/>
          <w:sz w:val="24"/>
          <w:szCs w:val="24"/>
        </w:rPr>
        <w:t xml:space="preserve"> - </w:t>
      </w:r>
      <w:r w:rsidRPr="0085270F">
        <w:rPr>
          <w:color w:val="000000"/>
          <w:spacing w:val="-6"/>
          <w:sz w:val="24"/>
          <w:szCs w:val="24"/>
        </w:rPr>
        <w:t>документальная и органолептическая, а также условий и правильности её хранения и использования, к этому пункту разработаны следующие приложения:</w:t>
      </w:r>
    </w:p>
    <w:p w:rsidR="00921B59" w:rsidRPr="009C396E" w:rsidRDefault="0052367C" w:rsidP="00921B59">
      <w:pPr>
        <w:pStyle w:val="a3"/>
        <w:tabs>
          <w:tab w:val="left" w:pos="567"/>
        </w:tabs>
        <w:spacing w:before="0" w:beforeAutospacing="0" w:after="0" w:afterAutospacing="0"/>
        <w:jc w:val="both"/>
        <w:textAlignment w:val="baseline"/>
        <w:rPr>
          <w:bCs/>
          <w:kern w:val="24"/>
        </w:rPr>
      </w:pPr>
      <w:r w:rsidRPr="009C396E">
        <w:rPr>
          <w:spacing w:val="-6"/>
        </w:rPr>
        <w:t>Приложение 8</w:t>
      </w:r>
      <w:r w:rsidR="00921B59" w:rsidRPr="009C396E">
        <w:rPr>
          <w:spacing w:val="-6"/>
        </w:rPr>
        <w:t>.1.</w:t>
      </w:r>
      <w:r w:rsidR="00921B59" w:rsidRPr="009C396E">
        <w:rPr>
          <w:bCs/>
          <w:kern w:val="24"/>
        </w:rPr>
        <w:t xml:space="preserve"> Проведение анализа рисков при закупке, приеме продуктов от поставщика в кладовую и последующей передаче на пищеблок.</w:t>
      </w:r>
    </w:p>
    <w:p w:rsidR="00921B59" w:rsidRPr="009C396E" w:rsidRDefault="0052367C" w:rsidP="00921B59">
      <w:pPr>
        <w:pStyle w:val="a3"/>
        <w:tabs>
          <w:tab w:val="left" w:pos="567"/>
        </w:tabs>
        <w:spacing w:before="0" w:beforeAutospacing="0" w:after="0" w:afterAutospacing="0"/>
        <w:jc w:val="both"/>
        <w:textAlignment w:val="baseline"/>
        <w:rPr>
          <w:spacing w:val="-6"/>
        </w:rPr>
      </w:pPr>
      <w:r w:rsidRPr="009C396E">
        <w:rPr>
          <w:spacing w:val="-6"/>
        </w:rPr>
        <w:t>Приложение 8</w:t>
      </w:r>
      <w:r w:rsidR="00921B59" w:rsidRPr="009C396E">
        <w:rPr>
          <w:spacing w:val="-6"/>
        </w:rPr>
        <w:t>.2. Рекомендуемый ассортимент основных пищевых продуктов для использования в питании детей образовательных организаций.</w:t>
      </w:r>
    </w:p>
    <w:p w:rsidR="00921B59" w:rsidRPr="009C396E" w:rsidRDefault="0052367C" w:rsidP="00921B59">
      <w:pPr>
        <w:pStyle w:val="a3"/>
        <w:tabs>
          <w:tab w:val="left" w:pos="567"/>
        </w:tabs>
        <w:spacing w:before="0" w:beforeAutospacing="0" w:after="0" w:afterAutospacing="0"/>
        <w:jc w:val="both"/>
        <w:textAlignment w:val="baseline"/>
      </w:pPr>
      <w:r w:rsidRPr="009C396E">
        <w:t>Приложение 8</w:t>
      </w:r>
      <w:r w:rsidR="00921B59" w:rsidRPr="009C396E">
        <w:t>.3. Требования к перевозке и приему пищевых продуктов в образовательные организации.</w:t>
      </w:r>
    </w:p>
    <w:p w:rsidR="00921B59" w:rsidRPr="0085270F" w:rsidRDefault="00921B59" w:rsidP="00921B59">
      <w:pPr>
        <w:shd w:val="clear" w:color="auto" w:fill="FFFFFF"/>
        <w:tabs>
          <w:tab w:val="left" w:pos="538"/>
          <w:tab w:val="left" w:pos="567"/>
        </w:tabs>
        <w:jc w:val="both"/>
        <w:rPr>
          <w:color w:val="000000"/>
          <w:spacing w:val="-2"/>
          <w:sz w:val="24"/>
          <w:szCs w:val="24"/>
        </w:rPr>
      </w:pPr>
      <w:r w:rsidRPr="0085270F">
        <w:rPr>
          <w:color w:val="000000"/>
          <w:spacing w:val="-10"/>
          <w:sz w:val="24"/>
          <w:szCs w:val="24"/>
        </w:rPr>
        <w:tab/>
        <w:t xml:space="preserve">При организации питания детей в образовательной организации следует изначально придерживаться рекомендуемого </w:t>
      </w:r>
      <w:r w:rsidRPr="0085270F">
        <w:rPr>
          <w:color w:val="000000"/>
          <w:spacing w:val="-6"/>
          <w:sz w:val="24"/>
          <w:szCs w:val="24"/>
        </w:rPr>
        <w:t xml:space="preserve">ассортимента основных пищевых продуктов для </w:t>
      </w:r>
      <w:r w:rsidRPr="00BC5B35">
        <w:rPr>
          <w:spacing w:val="-6"/>
          <w:sz w:val="24"/>
          <w:szCs w:val="24"/>
        </w:rPr>
        <w:t xml:space="preserve">использования в питании детей (Приложение 10.2.) и не использовать перечень продуктов, указанных в соответствии с </w:t>
      </w:r>
      <w:r w:rsidR="00BC5B35" w:rsidRPr="00BC5B35">
        <w:rPr>
          <w:sz w:val="24"/>
          <w:szCs w:val="24"/>
        </w:rPr>
        <w:t>СанПиН 2.3/2.4.3590-20</w:t>
      </w:r>
      <w:r w:rsidRPr="00BC5B35">
        <w:rPr>
          <w:spacing w:val="-6"/>
          <w:sz w:val="24"/>
          <w:szCs w:val="24"/>
        </w:rPr>
        <w:t xml:space="preserve">, изначальный отбор пищевой продукции (в т.ч. при формировании спецификации при осуществлении закупок продуктов питания) </w:t>
      </w:r>
      <w:r w:rsidRPr="0085270F">
        <w:rPr>
          <w:color w:val="000000"/>
          <w:spacing w:val="-6"/>
          <w:sz w:val="24"/>
          <w:szCs w:val="24"/>
        </w:rPr>
        <w:t xml:space="preserve">позволяет нивелировать влияние Контрольной Точки риска, однако, следует (при наличии финансирования) осуществлять лабораторное исследование поступающего сырья. </w:t>
      </w:r>
      <w:r w:rsidR="002F09BA">
        <w:rPr>
          <w:color w:val="000000"/>
          <w:spacing w:val="-4"/>
          <w:sz w:val="24"/>
          <w:szCs w:val="24"/>
        </w:rPr>
        <w:t>МБ</w:t>
      </w:r>
      <w:r w:rsidRPr="0085270F">
        <w:rPr>
          <w:color w:val="000000"/>
          <w:spacing w:val="-4"/>
          <w:sz w:val="24"/>
          <w:szCs w:val="24"/>
        </w:rPr>
        <w:t>ОУ «</w:t>
      </w:r>
      <w:r w:rsidR="00AB6C74">
        <w:rPr>
          <w:color w:val="000000"/>
          <w:spacing w:val="-4"/>
          <w:sz w:val="24"/>
          <w:szCs w:val="24"/>
        </w:rPr>
        <w:t xml:space="preserve">Куженкинская </w:t>
      </w:r>
      <w:r w:rsidR="007A1BE4">
        <w:rPr>
          <w:color w:val="000000"/>
          <w:spacing w:val="-4"/>
          <w:sz w:val="24"/>
          <w:szCs w:val="24"/>
        </w:rPr>
        <w:t xml:space="preserve"> О</w:t>
      </w:r>
      <w:r w:rsidRPr="0085270F">
        <w:rPr>
          <w:color w:val="000000"/>
          <w:spacing w:val="-4"/>
          <w:sz w:val="24"/>
          <w:szCs w:val="24"/>
        </w:rPr>
        <w:t>ОШ»</w:t>
      </w:r>
      <w:r w:rsidRPr="0085270F">
        <w:rPr>
          <w:color w:val="000000"/>
          <w:spacing w:val="-5"/>
          <w:sz w:val="24"/>
          <w:szCs w:val="24"/>
        </w:rPr>
        <w:t xml:space="preserve"> </w:t>
      </w:r>
      <w:r w:rsidRPr="0085270F">
        <w:rPr>
          <w:color w:val="000000"/>
          <w:spacing w:val="-6"/>
          <w:sz w:val="24"/>
          <w:szCs w:val="24"/>
        </w:rPr>
        <w:t xml:space="preserve">в соответствии с требованиями </w:t>
      </w:r>
      <w:r w:rsidRPr="00827FDD">
        <w:rPr>
          <w:spacing w:val="-6"/>
          <w:sz w:val="24"/>
          <w:szCs w:val="24"/>
        </w:rPr>
        <w:t xml:space="preserve">ТР ТС </w:t>
      </w:r>
      <w:r w:rsidRPr="00827FDD">
        <w:rPr>
          <w:spacing w:val="-2"/>
          <w:sz w:val="24"/>
          <w:szCs w:val="24"/>
        </w:rPr>
        <w:t xml:space="preserve">021/2011 «О безопасности пищевой продукции» </w:t>
      </w:r>
      <w:r w:rsidRPr="00827FDD">
        <w:rPr>
          <w:spacing w:val="-6"/>
          <w:sz w:val="24"/>
          <w:szCs w:val="24"/>
        </w:rPr>
        <w:t>следует планировать финансирование лабораторного контроля поступающей продукции</w:t>
      </w:r>
      <w:r w:rsidRPr="00827FDD">
        <w:rPr>
          <w:spacing w:val="-2"/>
          <w:sz w:val="24"/>
          <w:szCs w:val="24"/>
        </w:rPr>
        <w:t xml:space="preserve">, запрашивать у Учредителя финансирование на исполнение </w:t>
      </w:r>
      <w:r w:rsidRPr="00827FDD">
        <w:rPr>
          <w:spacing w:val="-6"/>
          <w:sz w:val="24"/>
          <w:szCs w:val="24"/>
        </w:rPr>
        <w:t xml:space="preserve">требований ТР ТС </w:t>
      </w:r>
      <w:r w:rsidRPr="00827FDD">
        <w:rPr>
          <w:spacing w:val="-2"/>
          <w:sz w:val="24"/>
          <w:szCs w:val="24"/>
        </w:rPr>
        <w:t xml:space="preserve">021/2011, рекомендовать Учредителю посредством служебной записки создание системы лабораторного контроля поступающей пищевой продукции для образовательной организации, как части программы ХАССП или общей программы ХАССП в целом, в связи с централизованной закупкой </w:t>
      </w:r>
      <w:r w:rsidRPr="0085270F">
        <w:rPr>
          <w:color w:val="000000"/>
          <w:spacing w:val="-2"/>
          <w:sz w:val="24"/>
          <w:szCs w:val="24"/>
        </w:rPr>
        <w:t>продуктов питания для образовательной организации.</w:t>
      </w:r>
    </w:p>
    <w:p w:rsidR="00921B59" w:rsidRPr="0085270F" w:rsidRDefault="00921B59" w:rsidP="00921B59">
      <w:pPr>
        <w:shd w:val="clear" w:color="auto" w:fill="FFFFFF"/>
        <w:tabs>
          <w:tab w:val="left" w:pos="538"/>
          <w:tab w:val="left" w:pos="567"/>
        </w:tabs>
        <w:jc w:val="both"/>
        <w:rPr>
          <w:bCs/>
          <w:color w:val="000000"/>
          <w:sz w:val="24"/>
          <w:szCs w:val="24"/>
        </w:rPr>
      </w:pPr>
      <w:r>
        <w:rPr>
          <w:color w:val="000000"/>
          <w:spacing w:val="-2"/>
          <w:sz w:val="24"/>
          <w:szCs w:val="24"/>
        </w:rPr>
        <w:tab/>
      </w:r>
      <w:r w:rsidRPr="005B7DAA">
        <w:rPr>
          <w:color w:val="000000"/>
          <w:spacing w:val="-2"/>
          <w:sz w:val="24"/>
          <w:szCs w:val="24"/>
        </w:rPr>
        <w:t>5.2.2. Хранение поступающего пищевого сырья –</w:t>
      </w:r>
      <w:r w:rsidRPr="0085270F">
        <w:rPr>
          <w:color w:val="000000"/>
          <w:spacing w:val="-2"/>
          <w:sz w:val="24"/>
          <w:szCs w:val="24"/>
        </w:rPr>
        <w:t xml:space="preserve"> осуществляется в соответствии с</w:t>
      </w:r>
      <w:r w:rsidR="00BC5B35" w:rsidRPr="00BC5B35">
        <w:rPr>
          <w:color w:val="000000"/>
          <w:sz w:val="24"/>
          <w:szCs w:val="24"/>
        </w:rPr>
        <w:t xml:space="preserve"> </w:t>
      </w:r>
      <w:r w:rsidR="00F417F2">
        <w:rPr>
          <w:color w:val="000000"/>
          <w:sz w:val="24"/>
          <w:szCs w:val="24"/>
        </w:rPr>
        <w:t>СанПиН 2.3/</w:t>
      </w:r>
      <w:r w:rsidR="00F417F2" w:rsidRPr="0085270F">
        <w:rPr>
          <w:color w:val="000000"/>
          <w:sz w:val="24"/>
          <w:szCs w:val="24"/>
        </w:rPr>
        <w:t>2.</w:t>
      </w:r>
      <w:r w:rsidR="00F417F2">
        <w:rPr>
          <w:color w:val="000000"/>
          <w:sz w:val="24"/>
          <w:szCs w:val="24"/>
        </w:rPr>
        <w:t>4.3590-2</w:t>
      </w:r>
      <w:r w:rsidR="00F417F2" w:rsidRPr="0085270F">
        <w:rPr>
          <w:color w:val="000000"/>
          <w:sz w:val="24"/>
          <w:szCs w:val="24"/>
        </w:rPr>
        <w:t>0</w:t>
      </w:r>
      <w:r w:rsidR="00F417F2">
        <w:rPr>
          <w:color w:val="000000"/>
          <w:sz w:val="24"/>
          <w:szCs w:val="24"/>
        </w:rPr>
        <w:t>,</w:t>
      </w:r>
      <w:r w:rsidR="00F417F2" w:rsidRPr="0085270F">
        <w:rPr>
          <w:color w:val="000000"/>
          <w:sz w:val="24"/>
          <w:szCs w:val="24"/>
        </w:rPr>
        <w:t xml:space="preserve"> </w:t>
      </w:r>
      <w:r w:rsidRPr="0085270F">
        <w:rPr>
          <w:bCs/>
          <w:color w:val="000000"/>
          <w:sz w:val="24"/>
          <w:szCs w:val="24"/>
        </w:rPr>
        <w:t>данные о параметрах температуры и влажности фиксируются в специальных журналах (Приложение 4.1, 4.2).</w:t>
      </w:r>
    </w:p>
    <w:p w:rsidR="00921B59" w:rsidRPr="0085270F" w:rsidRDefault="00921B59" w:rsidP="00921B59">
      <w:pPr>
        <w:shd w:val="clear" w:color="auto" w:fill="FFFFFF"/>
        <w:tabs>
          <w:tab w:val="left" w:pos="538"/>
          <w:tab w:val="left" w:pos="567"/>
        </w:tabs>
        <w:jc w:val="both"/>
        <w:rPr>
          <w:color w:val="000000"/>
          <w:sz w:val="24"/>
          <w:szCs w:val="24"/>
        </w:rPr>
      </w:pPr>
      <w:r>
        <w:rPr>
          <w:bCs/>
          <w:color w:val="000000"/>
          <w:sz w:val="24"/>
          <w:szCs w:val="24"/>
        </w:rPr>
        <w:tab/>
      </w:r>
      <w:r w:rsidRPr="005B7DAA">
        <w:rPr>
          <w:bCs/>
          <w:color w:val="000000"/>
          <w:sz w:val="24"/>
          <w:szCs w:val="24"/>
        </w:rPr>
        <w:t xml:space="preserve">5.2.3. Обработки и </w:t>
      </w:r>
      <w:r w:rsidRPr="005B7DAA">
        <w:rPr>
          <w:color w:val="000000"/>
          <w:spacing w:val="-5"/>
          <w:sz w:val="24"/>
          <w:szCs w:val="24"/>
        </w:rPr>
        <w:t>переработка, термообработка</w:t>
      </w:r>
      <w:r w:rsidRPr="0085270F">
        <w:rPr>
          <w:color w:val="000000"/>
          <w:spacing w:val="-5"/>
          <w:sz w:val="24"/>
          <w:szCs w:val="24"/>
        </w:rPr>
        <w:t xml:space="preserve"> при приготовлении кулинарных изделий.</w:t>
      </w:r>
    </w:p>
    <w:p w:rsidR="00921B59" w:rsidRPr="0085270F" w:rsidRDefault="00921B59" w:rsidP="00921B59">
      <w:pPr>
        <w:shd w:val="clear" w:color="auto" w:fill="FFFFFF"/>
        <w:tabs>
          <w:tab w:val="left" w:pos="567"/>
        </w:tabs>
        <w:jc w:val="both"/>
        <w:rPr>
          <w:color w:val="000000"/>
          <w:sz w:val="24"/>
          <w:szCs w:val="24"/>
        </w:rPr>
      </w:pPr>
      <w:r>
        <w:rPr>
          <w:color w:val="000000"/>
          <w:spacing w:val="8"/>
          <w:sz w:val="24"/>
          <w:szCs w:val="24"/>
        </w:rPr>
        <w:tab/>
      </w:r>
      <w:r w:rsidRPr="0085270F">
        <w:rPr>
          <w:color w:val="000000"/>
          <w:spacing w:val="8"/>
          <w:sz w:val="24"/>
          <w:szCs w:val="24"/>
        </w:rPr>
        <w:t>Процесс приготовления пищевой продукции и кулинарных изделий в образовательной организации</w:t>
      </w:r>
      <w:r w:rsidRPr="0085270F">
        <w:rPr>
          <w:color w:val="000000"/>
          <w:spacing w:val="1"/>
          <w:sz w:val="24"/>
          <w:szCs w:val="24"/>
        </w:rPr>
        <w:t xml:space="preserve"> основывается на разработанном в соответствии с </w:t>
      </w:r>
      <w:r w:rsidR="00F417F2">
        <w:rPr>
          <w:color w:val="000000"/>
          <w:sz w:val="24"/>
          <w:szCs w:val="24"/>
        </w:rPr>
        <w:t>СанПиН 2.3/</w:t>
      </w:r>
      <w:r w:rsidR="00F417F2" w:rsidRPr="0085270F">
        <w:rPr>
          <w:color w:val="000000"/>
          <w:sz w:val="24"/>
          <w:szCs w:val="24"/>
        </w:rPr>
        <w:t>2.</w:t>
      </w:r>
      <w:r w:rsidR="00F417F2">
        <w:rPr>
          <w:color w:val="000000"/>
          <w:sz w:val="24"/>
          <w:szCs w:val="24"/>
        </w:rPr>
        <w:t>4.3590-2</w:t>
      </w:r>
      <w:r w:rsidR="00F417F2" w:rsidRPr="0085270F">
        <w:rPr>
          <w:color w:val="000000"/>
          <w:sz w:val="24"/>
          <w:szCs w:val="24"/>
        </w:rPr>
        <w:t xml:space="preserve">0 </w:t>
      </w:r>
      <w:r w:rsidRPr="0085270F">
        <w:rPr>
          <w:bCs/>
          <w:color w:val="000000"/>
          <w:sz w:val="24"/>
          <w:szCs w:val="24"/>
        </w:rPr>
        <w:t xml:space="preserve"> и </w:t>
      </w:r>
      <w:r w:rsidRPr="0085270F">
        <w:rPr>
          <w:color w:val="000000"/>
          <w:spacing w:val="1"/>
          <w:sz w:val="24"/>
          <w:szCs w:val="24"/>
        </w:rPr>
        <w:t>утвержденных директором Учреждения 10-дневном меню и технико-технологических карт (ТТК), выполненных по сборникам рецептур блюд для образовательных организаций</w:t>
      </w:r>
      <w:r w:rsidR="00E02B36">
        <w:rPr>
          <w:color w:val="000000"/>
          <w:spacing w:val="1"/>
          <w:sz w:val="24"/>
          <w:szCs w:val="24"/>
        </w:rPr>
        <w:t xml:space="preserve"> </w:t>
      </w:r>
      <w:r w:rsidR="00E02B36">
        <w:rPr>
          <w:color w:val="000000"/>
          <w:spacing w:val="-6"/>
          <w:sz w:val="24"/>
          <w:szCs w:val="24"/>
        </w:rPr>
        <w:t>(</w:t>
      </w:r>
      <w:r w:rsidR="00E02B36" w:rsidRPr="009C396E">
        <w:rPr>
          <w:spacing w:val="-6"/>
          <w:sz w:val="24"/>
          <w:szCs w:val="24"/>
        </w:rPr>
        <w:t>Приложение 17)</w:t>
      </w:r>
      <w:r w:rsidRPr="009C396E">
        <w:rPr>
          <w:spacing w:val="1"/>
          <w:sz w:val="24"/>
          <w:szCs w:val="24"/>
        </w:rPr>
        <w:t>.</w:t>
      </w:r>
    </w:p>
    <w:p w:rsidR="00921B59" w:rsidRPr="005B7DAA" w:rsidRDefault="00921B59" w:rsidP="00921B59">
      <w:pPr>
        <w:shd w:val="clear" w:color="auto" w:fill="FFFFFF"/>
        <w:tabs>
          <w:tab w:val="left" w:pos="567"/>
        </w:tabs>
        <w:jc w:val="both"/>
        <w:rPr>
          <w:color w:val="000000"/>
          <w:spacing w:val="-6"/>
          <w:sz w:val="24"/>
          <w:szCs w:val="24"/>
        </w:rPr>
      </w:pPr>
      <w:r>
        <w:rPr>
          <w:color w:val="000000"/>
          <w:spacing w:val="-6"/>
          <w:sz w:val="24"/>
          <w:szCs w:val="24"/>
        </w:rPr>
        <w:tab/>
      </w:r>
      <w:r w:rsidRPr="0085270F">
        <w:rPr>
          <w:color w:val="000000"/>
          <w:spacing w:val="-6"/>
          <w:sz w:val="24"/>
          <w:szCs w:val="24"/>
        </w:rPr>
        <w:t xml:space="preserve">Горячие блюда (супы, соусы, напитки) </w:t>
      </w:r>
      <w:r>
        <w:rPr>
          <w:color w:val="000000"/>
          <w:spacing w:val="-6"/>
          <w:sz w:val="24"/>
          <w:szCs w:val="24"/>
        </w:rPr>
        <w:t>–</w:t>
      </w:r>
      <w:r w:rsidRPr="0085270F">
        <w:rPr>
          <w:color w:val="000000"/>
          <w:spacing w:val="-6"/>
          <w:sz w:val="24"/>
          <w:szCs w:val="24"/>
        </w:rPr>
        <w:t xml:space="preserve"> температура приготовления свыше 100° С, время приготовления зависит от сложности приготовления блюда, в среднем составляет от 2 ч до 3,5 ч.</w:t>
      </w:r>
    </w:p>
    <w:p w:rsidR="00921B59" w:rsidRPr="0085270F" w:rsidRDefault="00921B59" w:rsidP="00921B59">
      <w:pPr>
        <w:shd w:val="clear" w:color="auto" w:fill="FFFFFF"/>
        <w:tabs>
          <w:tab w:val="left" w:pos="567"/>
        </w:tabs>
        <w:jc w:val="both"/>
        <w:rPr>
          <w:color w:val="000000"/>
          <w:sz w:val="24"/>
          <w:szCs w:val="24"/>
        </w:rPr>
      </w:pPr>
      <w:r>
        <w:rPr>
          <w:color w:val="000000"/>
          <w:spacing w:val="-2"/>
          <w:sz w:val="24"/>
          <w:szCs w:val="24"/>
        </w:rPr>
        <w:tab/>
      </w:r>
      <w:r w:rsidRPr="0085270F">
        <w:rPr>
          <w:color w:val="000000"/>
          <w:spacing w:val="-2"/>
          <w:sz w:val="24"/>
          <w:szCs w:val="24"/>
        </w:rPr>
        <w:t xml:space="preserve">Вторые блюда и гарниры - варятся при температуре </w:t>
      </w:r>
      <w:r w:rsidRPr="0085270F">
        <w:rPr>
          <w:color w:val="000000"/>
          <w:spacing w:val="-4"/>
          <w:sz w:val="24"/>
          <w:szCs w:val="24"/>
        </w:rPr>
        <w:t>свыше 100° С, время приготовления в среднем составляет от 20 мин. до 1 ч.</w:t>
      </w:r>
    </w:p>
    <w:p w:rsidR="00921B59" w:rsidRPr="0085270F" w:rsidRDefault="00921B59" w:rsidP="00921B59">
      <w:pPr>
        <w:shd w:val="clear" w:color="auto" w:fill="FFFFFF"/>
        <w:tabs>
          <w:tab w:val="left" w:pos="538"/>
          <w:tab w:val="left" w:pos="567"/>
        </w:tabs>
        <w:jc w:val="both"/>
        <w:rPr>
          <w:color w:val="000000"/>
          <w:sz w:val="24"/>
          <w:szCs w:val="24"/>
        </w:rPr>
      </w:pPr>
      <w:r>
        <w:rPr>
          <w:color w:val="000000"/>
          <w:spacing w:val="-12"/>
          <w:sz w:val="24"/>
          <w:szCs w:val="24"/>
        </w:rPr>
        <w:tab/>
      </w:r>
      <w:r w:rsidRPr="0085270F">
        <w:rPr>
          <w:color w:val="000000"/>
          <w:spacing w:val="-12"/>
          <w:sz w:val="24"/>
          <w:szCs w:val="24"/>
        </w:rPr>
        <w:t>5.2.4</w:t>
      </w:r>
      <w:r>
        <w:rPr>
          <w:color w:val="000000"/>
          <w:spacing w:val="-12"/>
          <w:sz w:val="24"/>
          <w:szCs w:val="24"/>
        </w:rPr>
        <w:t xml:space="preserve">. </w:t>
      </w:r>
      <w:r w:rsidRPr="005B7DAA">
        <w:rPr>
          <w:color w:val="000000"/>
          <w:spacing w:val="-5"/>
          <w:sz w:val="24"/>
          <w:szCs w:val="24"/>
        </w:rPr>
        <w:t xml:space="preserve">Условия хранения </w:t>
      </w:r>
      <w:r w:rsidRPr="0085270F">
        <w:rPr>
          <w:color w:val="000000"/>
          <w:spacing w:val="-5"/>
          <w:sz w:val="24"/>
          <w:szCs w:val="24"/>
        </w:rPr>
        <w:t>салатов при раздаче.</w:t>
      </w:r>
    </w:p>
    <w:p w:rsidR="00921B59" w:rsidRPr="0085270F" w:rsidRDefault="00921B59" w:rsidP="00921B59">
      <w:pPr>
        <w:shd w:val="clear" w:color="auto" w:fill="FFFFFF"/>
        <w:tabs>
          <w:tab w:val="left" w:pos="567"/>
        </w:tabs>
        <w:jc w:val="both"/>
        <w:rPr>
          <w:color w:val="000000"/>
          <w:sz w:val="24"/>
          <w:szCs w:val="24"/>
        </w:rPr>
      </w:pPr>
      <w:r w:rsidRPr="0085270F">
        <w:rPr>
          <w:color w:val="000000"/>
          <w:spacing w:val="-5"/>
          <w:sz w:val="24"/>
          <w:szCs w:val="24"/>
        </w:rPr>
        <w:t>Салаты, винегреты заправляют непосредственно перед отпуском, не хранятся, сразу реализуются.</w:t>
      </w:r>
    </w:p>
    <w:p w:rsidR="00921B59" w:rsidRPr="0085270F" w:rsidRDefault="00921B59" w:rsidP="00921B59">
      <w:pPr>
        <w:shd w:val="clear" w:color="auto" w:fill="FFFFFF"/>
        <w:tabs>
          <w:tab w:val="left" w:pos="567"/>
          <w:tab w:val="left" w:pos="610"/>
        </w:tabs>
        <w:jc w:val="both"/>
        <w:rPr>
          <w:color w:val="000000"/>
          <w:sz w:val="24"/>
          <w:szCs w:val="24"/>
        </w:rPr>
      </w:pPr>
      <w:r>
        <w:rPr>
          <w:color w:val="000000"/>
          <w:spacing w:val="-11"/>
          <w:sz w:val="24"/>
          <w:szCs w:val="24"/>
        </w:rPr>
        <w:tab/>
      </w:r>
      <w:r w:rsidRPr="0085270F">
        <w:rPr>
          <w:color w:val="000000"/>
          <w:spacing w:val="-11"/>
          <w:sz w:val="24"/>
          <w:szCs w:val="24"/>
        </w:rPr>
        <w:t>5.2.5</w:t>
      </w:r>
      <w:r>
        <w:rPr>
          <w:color w:val="000000"/>
          <w:spacing w:val="-11"/>
          <w:sz w:val="24"/>
          <w:szCs w:val="24"/>
        </w:rPr>
        <w:t xml:space="preserve">. </w:t>
      </w:r>
      <w:r w:rsidRPr="00505DCE">
        <w:rPr>
          <w:spacing w:val="-6"/>
          <w:sz w:val="24"/>
          <w:szCs w:val="24"/>
        </w:rPr>
        <w:t>Контроль за температурой в холодильных установках,</w:t>
      </w:r>
      <w:r w:rsidRPr="00505DCE">
        <w:rPr>
          <w:spacing w:val="-5"/>
          <w:sz w:val="24"/>
          <w:szCs w:val="24"/>
        </w:rPr>
        <w:t xml:space="preserve"> контроль температуры и влажности (гигрометром), соблюдение условий хранения </w:t>
      </w:r>
      <w:r w:rsidRPr="0085270F">
        <w:rPr>
          <w:color w:val="000000"/>
          <w:spacing w:val="-5"/>
          <w:sz w:val="24"/>
          <w:szCs w:val="24"/>
        </w:rPr>
        <w:t xml:space="preserve">в </w:t>
      </w:r>
      <w:r w:rsidRPr="0085270F">
        <w:rPr>
          <w:color w:val="000000"/>
          <w:spacing w:val="-6"/>
          <w:sz w:val="24"/>
          <w:szCs w:val="24"/>
        </w:rPr>
        <w:t>складских помещениях.</w:t>
      </w:r>
    </w:p>
    <w:p w:rsidR="00921B59" w:rsidRPr="0085270F" w:rsidRDefault="00921B59" w:rsidP="00921B59">
      <w:pPr>
        <w:shd w:val="clear" w:color="auto" w:fill="FFFFFF"/>
        <w:tabs>
          <w:tab w:val="left" w:pos="567"/>
        </w:tabs>
        <w:jc w:val="both"/>
        <w:rPr>
          <w:color w:val="000000"/>
          <w:spacing w:val="-9"/>
          <w:sz w:val="24"/>
          <w:szCs w:val="24"/>
        </w:rPr>
      </w:pPr>
      <w:r>
        <w:rPr>
          <w:color w:val="000000"/>
          <w:spacing w:val="-5"/>
          <w:sz w:val="24"/>
          <w:szCs w:val="24"/>
        </w:rPr>
        <w:tab/>
      </w:r>
      <w:r w:rsidRPr="0085270F">
        <w:rPr>
          <w:color w:val="000000"/>
          <w:spacing w:val="-5"/>
          <w:sz w:val="24"/>
          <w:szCs w:val="24"/>
        </w:rPr>
        <w:t xml:space="preserve">Продукты следует хранить согласно принятой классификации по видам </w:t>
      </w:r>
      <w:r w:rsidRPr="0085270F">
        <w:rPr>
          <w:color w:val="000000"/>
          <w:spacing w:val="-6"/>
          <w:sz w:val="24"/>
          <w:szCs w:val="24"/>
        </w:rPr>
        <w:t xml:space="preserve">продукции: сухие; </w:t>
      </w:r>
      <w:r w:rsidRPr="0085270F">
        <w:rPr>
          <w:color w:val="000000"/>
          <w:spacing w:val="-6"/>
          <w:sz w:val="24"/>
          <w:szCs w:val="24"/>
        </w:rPr>
        <w:lastRenderedPageBreak/>
        <w:t xml:space="preserve">хлеб; мясные; рыбные; молочно-жировые; гастрономические; овощи </w:t>
      </w:r>
      <w:r w:rsidRPr="0085270F">
        <w:rPr>
          <w:color w:val="000000"/>
          <w:spacing w:val="-9"/>
          <w:sz w:val="24"/>
          <w:szCs w:val="24"/>
        </w:rPr>
        <w:t>и фрукты.</w:t>
      </w:r>
    </w:p>
    <w:p w:rsidR="00921B59" w:rsidRPr="009C396E" w:rsidRDefault="00191F5A" w:rsidP="00921B59">
      <w:pPr>
        <w:pStyle w:val="a3"/>
        <w:tabs>
          <w:tab w:val="left" w:pos="567"/>
        </w:tabs>
        <w:spacing w:before="0" w:beforeAutospacing="0" w:after="0" w:afterAutospacing="0"/>
        <w:jc w:val="both"/>
        <w:textAlignment w:val="baseline"/>
        <w:rPr>
          <w:bCs/>
          <w:kern w:val="24"/>
        </w:rPr>
      </w:pPr>
      <w:r w:rsidRPr="009C396E">
        <w:rPr>
          <w:bCs/>
          <w:kern w:val="24"/>
        </w:rPr>
        <w:t>Приложение 4.1.</w:t>
      </w:r>
      <w:r w:rsidR="00921B59" w:rsidRPr="009C396E">
        <w:rPr>
          <w:bCs/>
          <w:kern w:val="24"/>
        </w:rPr>
        <w:t xml:space="preserve"> Журнал учета температуры в холодильниках (Форма, рекомендуемая </w:t>
      </w:r>
      <w:r w:rsidR="00F417F2" w:rsidRPr="009C396E">
        <w:t>СанПиН 2.3/2.4.3590-20</w:t>
      </w:r>
      <w:r w:rsidR="00921B59" w:rsidRPr="009C396E">
        <w:rPr>
          <w:bCs/>
          <w:kern w:val="24"/>
        </w:rPr>
        <w:t>).</w:t>
      </w:r>
    </w:p>
    <w:p w:rsidR="00921B59" w:rsidRPr="0085270F" w:rsidRDefault="00921B59" w:rsidP="00921B59">
      <w:pPr>
        <w:pStyle w:val="a3"/>
        <w:tabs>
          <w:tab w:val="left" w:pos="567"/>
        </w:tabs>
        <w:spacing w:before="0" w:beforeAutospacing="0" w:after="0" w:afterAutospacing="0"/>
        <w:jc w:val="both"/>
        <w:textAlignment w:val="baseline"/>
        <w:rPr>
          <w:bCs/>
          <w:color w:val="000000"/>
          <w:kern w:val="24"/>
        </w:rPr>
      </w:pPr>
      <w:r w:rsidRPr="009C396E">
        <w:rPr>
          <w:bCs/>
          <w:kern w:val="24"/>
        </w:rPr>
        <w:t xml:space="preserve">Приложение 4.2. </w:t>
      </w:r>
      <w:r w:rsidRPr="0085270F">
        <w:rPr>
          <w:bCs/>
          <w:color w:val="000000"/>
          <w:kern w:val="24"/>
        </w:rPr>
        <w:t xml:space="preserve">Журнал учета температуры </w:t>
      </w:r>
      <w:r w:rsidRPr="0085270F">
        <w:rPr>
          <w:color w:val="000000"/>
          <w:spacing w:val="-4"/>
        </w:rPr>
        <w:t>и влажности воздуха в складских помещениях</w:t>
      </w:r>
      <w:r w:rsidR="00505DCE">
        <w:rPr>
          <w:color w:val="000000"/>
          <w:spacing w:val="-4"/>
        </w:rPr>
        <w:t xml:space="preserve"> </w:t>
      </w:r>
      <w:r w:rsidR="00505DCE" w:rsidRPr="0085270F">
        <w:rPr>
          <w:bCs/>
          <w:color w:val="000000"/>
          <w:kern w:val="24"/>
        </w:rPr>
        <w:t xml:space="preserve">(Форма, рекомендуемая </w:t>
      </w:r>
      <w:r w:rsidR="00505DCE">
        <w:rPr>
          <w:color w:val="000000"/>
        </w:rPr>
        <w:t>СанПиН 2.3/</w:t>
      </w:r>
      <w:r w:rsidR="00505DCE" w:rsidRPr="0085270F">
        <w:rPr>
          <w:color w:val="000000"/>
        </w:rPr>
        <w:t>2.</w:t>
      </w:r>
      <w:r w:rsidR="00505DCE">
        <w:rPr>
          <w:color w:val="000000"/>
        </w:rPr>
        <w:t>4.3590-2</w:t>
      </w:r>
      <w:r w:rsidR="00505DCE" w:rsidRPr="0085270F">
        <w:rPr>
          <w:color w:val="000000"/>
        </w:rPr>
        <w:t>0</w:t>
      </w:r>
      <w:r w:rsidR="00FA75A4">
        <w:rPr>
          <w:bCs/>
          <w:color w:val="000000"/>
          <w:kern w:val="24"/>
        </w:rPr>
        <w:t>).</w:t>
      </w:r>
    </w:p>
    <w:p w:rsidR="00921B59" w:rsidRPr="00FA75A4" w:rsidRDefault="00921B59" w:rsidP="00921B59">
      <w:pPr>
        <w:pStyle w:val="a3"/>
        <w:tabs>
          <w:tab w:val="left" w:pos="567"/>
        </w:tabs>
        <w:spacing w:before="0" w:beforeAutospacing="0" w:after="0" w:afterAutospacing="0"/>
        <w:jc w:val="both"/>
        <w:textAlignment w:val="baseline"/>
        <w:rPr>
          <w:bCs/>
          <w:kern w:val="24"/>
        </w:rPr>
      </w:pPr>
      <w:r>
        <w:rPr>
          <w:color w:val="000000"/>
          <w:spacing w:val="-5"/>
        </w:rPr>
        <w:tab/>
      </w:r>
      <w:r w:rsidRPr="005B7DAA">
        <w:rPr>
          <w:color w:val="000000"/>
          <w:spacing w:val="-5"/>
        </w:rPr>
        <w:t>5.2.6. Особенности хранения и реализации</w:t>
      </w:r>
      <w:r w:rsidRPr="0085270F">
        <w:rPr>
          <w:color w:val="000000"/>
          <w:spacing w:val="-5"/>
        </w:rPr>
        <w:t xml:space="preserve"> готовой пищевой продукции – пищевая продукция в Учреждении не хранится, сразу реализуется в соответствии с графиком </w:t>
      </w:r>
      <w:r w:rsidR="00200EEE">
        <w:rPr>
          <w:color w:val="000000"/>
          <w:spacing w:val="-5"/>
        </w:rPr>
        <w:t xml:space="preserve">посещения столовой </w:t>
      </w:r>
      <w:r w:rsidRPr="009C396E">
        <w:rPr>
          <w:spacing w:val="-5"/>
        </w:rPr>
        <w:t>(</w:t>
      </w:r>
      <w:r w:rsidR="002F130A" w:rsidRPr="009C396E">
        <w:rPr>
          <w:spacing w:val="-5"/>
        </w:rPr>
        <w:t>Приложение 16</w:t>
      </w:r>
      <w:r w:rsidRPr="009C396E">
        <w:rPr>
          <w:spacing w:val="-5"/>
        </w:rPr>
        <w:t xml:space="preserve">). </w:t>
      </w:r>
      <w:r w:rsidRPr="00FA75A4">
        <w:rPr>
          <w:spacing w:val="-5"/>
        </w:rPr>
        <w:t xml:space="preserve">Пробы отбираются и хранятся в соответствии с </w:t>
      </w:r>
      <w:r w:rsidR="00F417F2" w:rsidRPr="00FA75A4">
        <w:t xml:space="preserve">СанПиН 2.3/2.4.3590-20 </w:t>
      </w:r>
      <w:r w:rsidRPr="00FA75A4">
        <w:rPr>
          <w:bCs/>
        </w:rPr>
        <w:t>в течение</w:t>
      </w:r>
      <w:r w:rsidR="00200EEE">
        <w:rPr>
          <w:bCs/>
        </w:rPr>
        <w:t xml:space="preserve"> 48 часов</w:t>
      </w:r>
      <w:r w:rsidRPr="00FA75A4">
        <w:rPr>
          <w:bCs/>
        </w:rPr>
        <w:t xml:space="preserve"> </w:t>
      </w:r>
      <w:r w:rsidR="00200EEE">
        <w:rPr>
          <w:bCs/>
        </w:rPr>
        <w:t>(</w:t>
      </w:r>
      <w:r w:rsidRPr="00FA75A4">
        <w:rPr>
          <w:bCs/>
        </w:rPr>
        <w:t>двух суток</w:t>
      </w:r>
      <w:r w:rsidR="00200EEE">
        <w:rPr>
          <w:bCs/>
        </w:rPr>
        <w:t>)</w:t>
      </w:r>
      <w:r w:rsidRPr="00FA75A4">
        <w:rPr>
          <w:bCs/>
        </w:rPr>
        <w:t>.</w:t>
      </w:r>
    </w:p>
    <w:p w:rsidR="00921B59" w:rsidRPr="00C91E65" w:rsidRDefault="00921B59" w:rsidP="00921B59">
      <w:pPr>
        <w:shd w:val="clear" w:color="auto" w:fill="FFFFFF"/>
        <w:tabs>
          <w:tab w:val="left" w:pos="567"/>
        </w:tabs>
        <w:jc w:val="both"/>
        <w:rPr>
          <w:b/>
          <w:color w:val="000000"/>
          <w:sz w:val="24"/>
          <w:szCs w:val="24"/>
        </w:rPr>
      </w:pPr>
      <w:r>
        <w:rPr>
          <w:b/>
          <w:bCs/>
          <w:color w:val="000000"/>
          <w:spacing w:val="-6"/>
          <w:sz w:val="24"/>
          <w:szCs w:val="24"/>
        </w:rPr>
        <w:tab/>
      </w:r>
      <w:r w:rsidR="00C91E65" w:rsidRPr="00C91E65">
        <w:rPr>
          <w:b/>
          <w:bCs/>
          <w:color w:val="000000"/>
          <w:spacing w:val="-6"/>
          <w:sz w:val="24"/>
          <w:szCs w:val="24"/>
        </w:rPr>
        <w:t>6.</w:t>
      </w:r>
      <w:r w:rsidRPr="00C91E65">
        <w:rPr>
          <w:b/>
          <w:bCs/>
          <w:color w:val="000000"/>
          <w:spacing w:val="-6"/>
          <w:sz w:val="24"/>
          <w:szCs w:val="24"/>
        </w:rPr>
        <w:t xml:space="preserve"> Предельные значения параметров, контролируемых в критических контрольных точках.</w:t>
      </w:r>
    </w:p>
    <w:p w:rsidR="00921B59" w:rsidRPr="0085270F" w:rsidRDefault="00921B59" w:rsidP="00921B59">
      <w:pPr>
        <w:shd w:val="clear" w:color="auto" w:fill="FFFFFF"/>
        <w:tabs>
          <w:tab w:val="left" w:pos="567"/>
        </w:tabs>
        <w:jc w:val="both"/>
        <w:rPr>
          <w:color w:val="000000"/>
          <w:spacing w:val="-5"/>
          <w:sz w:val="24"/>
          <w:szCs w:val="24"/>
        </w:rPr>
      </w:pPr>
      <w:r>
        <w:rPr>
          <w:color w:val="000000"/>
          <w:spacing w:val="-5"/>
          <w:sz w:val="24"/>
          <w:szCs w:val="24"/>
        </w:rPr>
        <w:tab/>
      </w:r>
      <w:r w:rsidR="00C91E65">
        <w:rPr>
          <w:color w:val="000000"/>
          <w:spacing w:val="-5"/>
          <w:sz w:val="24"/>
          <w:szCs w:val="24"/>
        </w:rPr>
        <w:t>6</w:t>
      </w:r>
      <w:r w:rsidRPr="0085270F">
        <w:rPr>
          <w:color w:val="000000"/>
          <w:spacing w:val="-5"/>
          <w:sz w:val="24"/>
          <w:szCs w:val="24"/>
        </w:rPr>
        <w:t>.1</w:t>
      </w:r>
      <w:r>
        <w:rPr>
          <w:color w:val="000000"/>
          <w:spacing w:val="-5"/>
          <w:sz w:val="24"/>
          <w:szCs w:val="24"/>
        </w:rPr>
        <w:t>.</w:t>
      </w:r>
      <w:r w:rsidRPr="0085270F">
        <w:rPr>
          <w:color w:val="000000"/>
          <w:spacing w:val="-5"/>
          <w:sz w:val="24"/>
          <w:szCs w:val="24"/>
        </w:rPr>
        <w:t xml:space="preserve"> Условия хранения сырья должны соответствовать требованиям, </w:t>
      </w:r>
      <w:r w:rsidRPr="0085270F">
        <w:rPr>
          <w:color w:val="000000"/>
          <w:spacing w:val="-6"/>
          <w:sz w:val="24"/>
          <w:szCs w:val="24"/>
        </w:rPr>
        <w:t xml:space="preserve">установленными изготовителем, в соответствии с товаросопроводительными </w:t>
      </w:r>
      <w:r w:rsidRPr="0085270F">
        <w:rPr>
          <w:color w:val="000000"/>
          <w:spacing w:val="-5"/>
          <w:sz w:val="24"/>
          <w:szCs w:val="24"/>
        </w:rPr>
        <w:t>документами и маркировкой на транспортной и потребительской упаковке.</w:t>
      </w:r>
    </w:p>
    <w:p w:rsidR="00921B59" w:rsidRPr="0085270F" w:rsidRDefault="00921B59" w:rsidP="00921B59">
      <w:pPr>
        <w:shd w:val="clear" w:color="auto" w:fill="FFFFFF"/>
        <w:tabs>
          <w:tab w:val="left" w:pos="567"/>
        </w:tabs>
        <w:jc w:val="both"/>
        <w:rPr>
          <w:color w:val="000000"/>
          <w:sz w:val="24"/>
          <w:szCs w:val="24"/>
        </w:rPr>
      </w:pPr>
      <w:r>
        <w:rPr>
          <w:color w:val="000000"/>
          <w:spacing w:val="-5"/>
          <w:sz w:val="24"/>
          <w:szCs w:val="24"/>
        </w:rPr>
        <w:tab/>
      </w:r>
      <w:r w:rsidRPr="0085270F">
        <w:rPr>
          <w:color w:val="000000"/>
          <w:spacing w:val="-5"/>
          <w:sz w:val="24"/>
          <w:szCs w:val="24"/>
        </w:rPr>
        <w:t>Эти данные фиксируется в Журналах бракеража поступающего пищевой продукции и сырья. В соответствии с указанными данными организуется хранение поступающей продукции в Учреждении (как в кладовой, так и в кладовой суточного запаса), что фиксируется в соответствующих Журналах</w:t>
      </w:r>
      <w:r w:rsidR="00672AF9">
        <w:rPr>
          <w:color w:val="000000"/>
          <w:spacing w:val="-5"/>
          <w:sz w:val="24"/>
          <w:szCs w:val="24"/>
        </w:rPr>
        <w:t>.</w:t>
      </w:r>
      <w:r w:rsidRPr="0085270F">
        <w:rPr>
          <w:color w:val="000000"/>
          <w:spacing w:val="-5"/>
          <w:sz w:val="24"/>
          <w:szCs w:val="24"/>
        </w:rPr>
        <w:t xml:space="preserve"> В случае нарушения работы холодильного оборудования продукция не допускается к приготовлению и утилизируется, неисправности оборудования устраняются.</w:t>
      </w:r>
    </w:p>
    <w:p w:rsidR="00921B59" w:rsidRPr="0085270F" w:rsidRDefault="00921B59" w:rsidP="00921B59">
      <w:pPr>
        <w:shd w:val="clear" w:color="auto" w:fill="FFFFFF"/>
        <w:tabs>
          <w:tab w:val="left" w:pos="567"/>
          <w:tab w:val="left" w:pos="1474"/>
        </w:tabs>
        <w:jc w:val="both"/>
        <w:rPr>
          <w:color w:val="000000"/>
          <w:sz w:val="24"/>
          <w:szCs w:val="24"/>
        </w:rPr>
      </w:pPr>
      <w:r>
        <w:rPr>
          <w:color w:val="000000"/>
          <w:spacing w:val="-10"/>
          <w:sz w:val="24"/>
          <w:szCs w:val="24"/>
        </w:rPr>
        <w:tab/>
      </w:r>
      <w:r w:rsidR="00C91E65">
        <w:rPr>
          <w:color w:val="000000"/>
          <w:spacing w:val="-10"/>
          <w:sz w:val="24"/>
          <w:szCs w:val="24"/>
        </w:rPr>
        <w:t>6</w:t>
      </w:r>
      <w:r w:rsidRPr="0085270F">
        <w:rPr>
          <w:color w:val="000000"/>
          <w:spacing w:val="-10"/>
          <w:sz w:val="24"/>
          <w:szCs w:val="24"/>
        </w:rPr>
        <w:t>.2</w:t>
      </w:r>
      <w:r>
        <w:rPr>
          <w:color w:val="000000"/>
          <w:spacing w:val="-10"/>
          <w:sz w:val="24"/>
          <w:szCs w:val="24"/>
        </w:rPr>
        <w:t>.</w:t>
      </w:r>
      <w:r w:rsidRPr="0085270F">
        <w:rPr>
          <w:color w:val="000000"/>
          <w:spacing w:val="-10"/>
          <w:sz w:val="24"/>
          <w:szCs w:val="24"/>
        </w:rPr>
        <w:t xml:space="preserve"> </w:t>
      </w:r>
      <w:r w:rsidRPr="0085270F">
        <w:rPr>
          <w:color w:val="000000"/>
          <w:spacing w:val="-3"/>
          <w:sz w:val="24"/>
          <w:szCs w:val="24"/>
        </w:rPr>
        <w:t xml:space="preserve">Оценку качества блюд и кулинарных изделий проводят, как правило, по </w:t>
      </w:r>
      <w:r w:rsidRPr="0085270F">
        <w:rPr>
          <w:color w:val="000000"/>
          <w:spacing w:val="-5"/>
          <w:sz w:val="24"/>
          <w:szCs w:val="24"/>
        </w:rPr>
        <w:t xml:space="preserve">таким органолептическим показателям как: внешний вид, цвет, консистенция, запах и </w:t>
      </w:r>
      <w:r w:rsidRPr="0085270F">
        <w:rPr>
          <w:color w:val="000000"/>
          <w:spacing w:val="-6"/>
          <w:sz w:val="24"/>
          <w:szCs w:val="24"/>
        </w:rPr>
        <w:t xml:space="preserve">вкус. Для отдельных групп блюд количество показателей качества может быть снижено </w:t>
      </w:r>
      <w:r w:rsidRPr="0085270F">
        <w:rPr>
          <w:color w:val="000000"/>
          <w:spacing w:val="-5"/>
          <w:sz w:val="24"/>
          <w:szCs w:val="24"/>
        </w:rPr>
        <w:t xml:space="preserve">(прозрачные супы) или увеличено (мучные кондитерские и булочные изделия). </w:t>
      </w:r>
      <w:r w:rsidRPr="0085270F">
        <w:rPr>
          <w:color w:val="000000"/>
          <w:spacing w:val="5"/>
          <w:sz w:val="24"/>
          <w:szCs w:val="24"/>
        </w:rPr>
        <w:t xml:space="preserve">Органолептический анализ блюд и кулинарных изделий проводят путем </w:t>
      </w:r>
      <w:r w:rsidRPr="0085270F">
        <w:rPr>
          <w:color w:val="000000"/>
          <w:spacing w:val="-5"/>
          <w:sz w:val="24"/>
          <w:szCs w:val="24"/>
        </w:rPr>
        <w:t>последовательного сопоставления этих показателей с их описанием в действующей нормативно-технической и технологической документации (требо</w:t>
      </w:r>
      <w:r w:rsidR="00FA75A4">
        <w:rPr>
          <w:color w:val="000000"/>
          <w:spacing w:val="-5"/>
          <w:sz w:val="24"/>
          <w:szCs w:val="24"/>
        </w:rPr>
        <w:t>вания к качеству представлены в</w:t>
      </w:r>
      <w:r w:rsidRPr="0085270F">
        <w:rPr>
          <w:color w:val="000000"/>
          <w:spacing w:val="-5"/>
          <w:sz w:val="24"/>
          <w:szCs w:val="24"/>
        </w:rPr>
        <w:t xml:space="preserve"> технологических картах к 10-дневному меню </w:t>
      </w:r>
      <w:r w:rsidR="00AB6C74">
        <w:rPr>
          <w:color w:val="000000"/>
          <w:spacing w:val="-4"/>
          <w:sz w:val="24"/>
          <w:szCs w:val="24"/>
        </w:rPr>
        <w:t xml:space="preserve">МБОУ «Куженкинская </w:t>
      </w:r>
      <w:r w:rsidR="00F417F2">
        <w:rPr>
          <w:color w:val="000000"/>
          <w:spacing w:val="-4"/>
          <w:sz w:val="24"/>
          <w:szCs w:val="24"/>
        </w:rPr>
        <w:t xml:space="preserve"> О</w:t>
      </w:r>
      <w:r w:rsidRPr="0085270F">
        <w:rPr>
          <w:color w:val="000000"/>
          <w:spacing w:val="-4"/>
          <w:sz w:val="24"/>
          <w:szCs w:val="24"/>
        </w:rPr>
        <w:t>ОШ»</w:t>
      </w:r>
      <w:r w:rsidRPr="0085270F">
        <w:rPr>
          <w:color w:val="000000"/>
          <w:spacing w:val="-5"/>
          <w:sz w:val="24"/>
          <w:szCs w:val="24"/>
        </w:rPr>
        <w:t xml:space="preserve">, а также </w:t>
      </w:r>
      <w:r w:rsidRPr="0085270F">
        <w:rPr>
          <w:color w:val="000000"/>
          <w:spacing w:val="-6"/>
          <w:sz w:val="24"/>
          <w:szCs w:val="24"/>
        </w:rPr>
        <w:t>ГОСТах на продукцию).</w:t>
      </w:r>
    </w:p>
    <w:p w:rsidR="00921B59" w:rsidRDefault="00921B59" w:rsidP="00921B59">
      <w:pPr>
        <w:shd w:val="clear" w:color="auto" w:fill="FFFFFF"/>
        <w:tabs>
          <w:tab w:val="left" w:pos="456"/>
          <w:tab w:val="left" w:pos="567"/>
        </w:tabs>
        <w:jc w:val="both"/>
        <w:rPr>
          <w:color w:val="000000"/>
          <w:sz w:val="24"/>
          <w:szCs w:val="24"/>
        </w:rPr>
      </w:pPr>
      <w:r w:rsidRPr="0085270F">
        <w:rPr>
          <w:color w:val="000000"/>
          <w:sz w:val="24"/>
          <w:szCs w:val="24"/>
        </w:rPr>
        <w:t>-</w:t>
      </w:r>
      <w:r>
        <w:rPr>
          <w:color w:val="000000"/>
          <w:sz w:val="24"/>
          <w:szCs w:val="24"/>
        </w:rPr>
        <w:t xml:space="preserve"> </w:t>
      </w:r>
      <w:r w:rsidRPr="0085270F">
        <w:rPr>
          <w:color w:val="000000"/>
          <w:spacing w:val="-5"/>
          <w:sz w:val="24"/>
          <w:szCs w:val="24"/>
        </w:rPr>
        <w:t xml:space="preserve">При органолептической оценке соусных блюд прежде всего устанавливают </w:t>
      </w:r>
      <w:r w:rsidRPr="0085270F">
        <w:rPr>
          <w:color w:val="000000"/>
          <w:spacing w:val="-3"/>
          <w:sz w:val="24"/>
          <w:szCs w:val="24"/>
        </w:rPr>
        <w:t xml:space="preserve">кулинарную обоснованность подбора соусов к блюдам. Для соусов вначале </w:t>
      </w:r>
      <w:r w:rsidRPr="0085270F">
        <w:rPr>
          <w:color w:val="000000"/>
          <w:sz w:val="24"/>
          <w:szCs w:val="24"/>
        </w:rPr>
        <w:t xml:space="preserve">определяют их консистенцию, переливая тонкой струйкой и пробуя на вкус. Затем </w:t>
      </w:r>
      <w:r w:rsidRPr="0085270F">
        <w:rPr>
          <w:color w:val="000000"/>
          <w:spacing w:val="-6"/>
          <w:sz w:val="24"/>
          <w:szCs w:val="24"/>
        </w:rPr>
        <w:t xml:space="preserve">определяют цвет, запах и консистенцию наполнителей, форму их нарезки, состав (лук, </w:t>
      </w:r>
      <w:r w:rsidRPr="0085270F">
        <w:rPr>
          <w:color w:val="000000"/>
          <w:spacing w:val="-5"/>
          <w:sz w:val="24"/>
          <w:szCs w:val="24"/>
        </w:rPr>
        <w:t>огурцы, корнеплоды и т.д.) и вкус.</w:t>
      </w:r>
    </w:p>
    <w:p w:rsidR="00921B59" w:rsidRPr="0085270F" w:rsidRDefault="00921B59" w:rsidP="00921B59">
      <w:pPr>
        <w:shd w:val="clear" w:color="auto" w:fill="FFFFFF"/>
        <w:tabs>
          <w:tab w:val="left" w:pos="456"/>
          <w:tab w:val="left" w:pos="567"/>
        </w:tabs>
        <w:jc w:val="both"/>
        <w:rPr>
          <w:color w:val="000000"/>
          <w:sz w:val="24"/>
          <w:szCs w:val="24"/>
        </w:rPr>
      </w:pPr>
      <w:r>
        <w:rPr>
          <w:color w:val="000000"/>
          <w:sz w:val="24"/>
          <w:szCs w:val="24"/>
        </w:rPr>
        <w:t xml:space="preserve">- </w:t>
      </w:r>
      <w:r w:rsidRPr="0085270F">
        <w:rPr>
          <w:color w:val="000000"/>
          <w:spacing w:val="1"/>
          <w:sz w:val="24"/>
          <w:szCs w:val="24"/>
        </w:rPr>
        <w:t xml:space="preserve">При проверке качества блюд из отварных и жареных овощей прежде оценивают </w:t>
      </w:r>
      <w:r w:rsidRPr="0085270F">
        <w:rPr>
          <w:color w:val="000000"/>
          <w:spacing w:val="-1"/>
          <w:sz w:val="24"/>
          <w:szCs w:val="24"/>
        </w:rPr>
        <w:t xml:space="preserve">правильность технологической обработки сырья, а затем в установленном порядке </w:t>
      </w:r>
      <w:r w:rsidRPr="0085270F">
        <w:rPr>
          <w:color w:val="000000"/>
          <w:spacing w:val="-5"/>
          <w:sz w:val="24"/>
          <w:szCs w:val="24"/>
        </w:rPr>
        <w:t>исследуют консистенцию, запах, вкус и соответствие блюд рецептуре.</w:t>
      </w:r>
    </w:p>
    <w:p w:rsidR="00921B59" w:rsidRPr="0085270F" w:rsidRDefault="00921B59" w:rsidP="00921B59">
      <w:pPr>
        <w:shd w:val="clear" w:color="auto" w:fill="FFFFFF"/>
        <w:tabs>
          <w:tab w:val="left" w:pos="355"/>
          <w:tab w:val="left" w:pos="567"/>
        </w:tabs>
        <w:jc w:val="both"/>
        <w:rPr>
          <w:color w:val="000000"/>
          <w:sz w:val="24"/>
          <w:szCs w:val="24"/>
        </w:rPr>
      </w:pPr>
      <w:r>
        <w:rPr>
          <w:color w:val="000000"/>
          <w:spacing w:val="4"/>
          <w:sz w:val="24"/>
          <w:szCs w:val="24"/>
        </w:rPr>
        <w:t xml:space="preserve">- </w:t>
      </w:r>
      <w:r w:rsidRPr="0085270F">
        <w:rPr>
          <w:color w:val="000000"/>
          <w:spacing w:val="4"/>
          <w:sz w:val="24"/>
          <w:szCs w:val="24"/>
        </w:rPr>
        <w:t xml:space="preserve">При оценке блюд из рыбы проверяют правильность разделки и соблюдение </w:t>
      </w:r>
      <w:r w:rsidRPr="0085270F">
        <w:rPr>
          <w:color w:val="000000"/>
          <w:spacing w:val="-1"/>
          <w:sz w:val="24"/>
          <w:szCs w:val="24"/>
        </w:rPr>
        <w:t xml:space="preserve">рецептур; правильность подготовки полуфабрикатов (нарезка, панировка); степень </w:t>
      </w:r>
      <w:r w:rsidRPr="0085270F">
        <w:rPr>
          <w:color w:val="000000"/>
          <w:spacing w:val="-5"/>
          <w:sz w:val="24"/>
          <w:szCs w:val="24"/>
        </w:rPr>
        <w:t>готовности; запах и вкус изделий; соответствие гарнира и соуса данному изделию.</w:t>
      </w:r>
    </w:p>
    <w:p w:rsidR="00921B59" w:rsidRPr="0085270F" w:rsidRDefault="00921B59" w:rsidP="00921B59">
      <w:pPr>
        <w:shd w:val="clear" w:color="auto" w:fill="FFFFFF"/>
        <w:tabs>
          <w:tab w:val="left" w:pos="355"/>
          <w:tab w:val="left" w:pos="567"/>
        </w:tabs>
        <w:jc w:val="both"/>
        <w:rPr>
          <w:color w:val="000000"/>
          <w:spacing w:val="-5"/>
          <w:sz w:val="24"/>
          <w:szCs w:val="24"/>
        </w:rPr>
      </w:pPr>
      <w:r>
        <w:rPr>
          <w:color w:val="000000"/>
          <w:spacing w:val="-5"/>
          <w:sz w:val="24"/>
          <w:szCs w:val="24"/>
        </w:rPr>
        <w:t xml:space="preserve">- </w:t>
      </w:r>
      <w:r w:rsidRPr="0085270F">
        <w:rPr>
          <w:color w:val="000000"/>
          <w:spacing w:val="-5"/>
          <w:sz w:val="24"/>
          <w:szCs w:val="24"/>
        </w:rPr>
        <w:t xml:space="preserve">У мясных блюд вначале оценивают внешний вид блюда в целом и отдельно мясного </w:t>
      </w:r>
      <w:r w:rsidRPr="0085270F">
        <w:rPr>
          <w:color w:val="000000"/>
          <w:spacing w:val="-6"/>
          <w:sz w:val="24"/>
          <w:szCs w:val="24"/>
        </w:rPr>
        <w:t xml:space="preserve">изделия: форму нарезки, состояние поверхности, панировки. Затем проверяют степень </w:t>
      </w:r>
      <w:r w:rsidRPr="0085270F">
        <w:rPr>
          <w:color w:val="000000"/>
          <w:spacing w:val="-1"/>
          <w:sz w:val="24"/>
          <w:szCs w:val="24"/>
        </w:rPr>
        <w:t xml:space="preserve">готовности изделий проколом поварской иглы по консистенции и цвету на разрезе. </w:t>
      </w:r>
      <w:r w:rsidRPr="0085270F">
        <w:rPr>
          <w:color w:val="000000"/>
          <w:spacing w:val="1"/>
          <w:sz w:val="24"/>
          <w:szCs w:val="24"/>
        </w:rPr>
        <w:t xml:space="preserve">После этого оценивают запах и вкус блюда, в т.ч. соответствие кулинарного </w:t>
      </w:r>
      <w:r w:rsidRPr="0085270F">
        <w:rPr>
          <w:color w:val="000000"/>
          <w:sz w:val="24"/>
          <w:szCs w:val="24"/>
        </w:rPr>
        <w:t xml:space="preserve">использования мясного полуфабриката виду изделия, технологическую </w:t>
      </w:r>
      <w:r w:rsidRPr="0085270F">
        <w:rPr>
          <w:color w:val="000000"/>
          <w:spacing w:val="-5"/>
          <w:sz w:val="24"/>
          <w:szCs w:val="24"/>
        </w:rPr>
        <w:t>целесообразность подбора соуса и гарнира.</w:t>
      </w:r>
    </w:p>
    <w:p w:rsidR="00921B59" w:rsidRPr="0085270F" w:rsidRDefault="00921B59" w:rsidP="00921B59">
      <w:pPr>
        <w:shd w:val="clear" w:color="auto" w:fill="FFFFFF"/>
        <w:tabs>
          <w:tab w:val="left" w:pos="355"/>
          <w:tab w:val="left" w:pos="567"/>
        </w:tabs>
        <w:jc w:val="both"/>
        <w:rPr>
          <w:color w:val="000000"/>
          <w:spacing w:val="-5"/>
          <w:sz w:val="24"/>
          <w:szCs w:val="24"/>
        </w:rPr>
      </w:pPr>
    </w:p>
    <w:p w:rsidR="00921B59" w:rsidRPr="00C91E65" w:rsidRDefault="00C91E65" w:rsidP="00C91E65">
      <w:pPr>
        <w:shd w:val="clear" w:color="auto" w:fill="FFFFFF"/>
        <w:tabs>
          <w:tab w:val="left" w:pos="567"/>
        </w:tabs>
        <w:rPr>
          <w:bCs/>
          <w:color w:val="000000"/>
          <w:spacing w:val="-4"/>
          <w:sz w:val="24"/>
          <w:szCs w:val="24"/>
        </w:rPr>
      </w:pPr>
      <w:r w:rsidRPr="00C91E65">
        <w:rPr>
          <w:color w:val="000000"/>
          <w:spacing w:val="-4"/>
          <w:sz w:val="24"/>
          <w:szCs w:val="24"/>
        </w:rPr>
        <w:t>6.3</w:t>
      </w:r>
      <w:r w:rsidR="00921B59" w:rsidRPr="00C91E65">
        <w:rPr>
          <w:color w:val="000000"/>
          <w:spacing w:val="-4"/>
          <w:sz w:val="24"/>
          <w:szCs w:val="24"/>
        </w:rPr>
        <w:t xml:space="preserve">. </w:t>
      </w:r>
      <w:r w:rsidR="00921B59" w:rsidRPr="00C91E65">
        <w:rPr>
          <w:bCs/>
          <w:color w:val="000000"/>
          <w:spacing w:val="-4"/>
          <w:sz w:val="24"/>
          <w:szCs w:val="24"/>
        </w:rPr>
        <w:t>Разработка системы мониторинга</w:t>
      </w:r>
    </w:p>
    <w:p w:rsidR="00921B59" w:rsidRPr="0085270F" w:rsidRDefault="00921B59" w:rsidP="00921B59">
      <w:pPr>
        <w:tabs>
          <w:tab w:val="left" w:pos="567"/>
        </w:tabs>
        <w:jc w:val="both"/>
        <w:rPr>
          <w:color w:val="000000"/>
          <w:sz w:val="24"/>
          <w:szCs w:val="24"/>
        </w:rPr>
      </w:pPr>
      <w:r>
        <w:rPr>
          <w:color w:val="000000"/>
          <w:sz w:val="24"/>
          <w:szCs w:val="24"/>
        </w:rPr>
        <w:tab/>
      </w:r>
      <w:r w:rsidRPr="0085270F">
        <w:rPr>
          <w:color w:val="000000"/>
          <w:sz w:val="24"/>
          <w:szCs w:val="24"/>
        </w:rPr>
        <w:t>Мониторинг качества готовой пищевой продукции фиксируется в Журнале бракеража готовой пищевой продукции (</w:t>
      </w:r>
      <w:r w:rsidR="009C396E" w:rsidRPr="009C396E">
        <w:rPr>
          <w:sz w:val="24"/>
          <w:szCs w:val="24"/>
        </w:rPr>
        <w:t>Приложение 6.1.</w:t>
      </w:r>
      <w:r w:rsidRPr="009C396E">
        <w:rPr>
          <w:sz w:val="24"/>
          <w:szCs w:val="24"/>
        </w:rPr>
        <w:t xml:space="preserve">), </w:t>
      </w:r>
      <w:r w:rsidRPr="0085270F">
        <w:rPr>
          <w:color w:val="000000"/>
          <w:sz w:val="24"/>
          <w:szCs w:val="24"/>
        </w:rPr>
        <w:t>к</w:t>
      </w:r>
      <w:r w:rsidR="00E80C68">
        <w:rPr>
          <w:color w:val="000000"/>
          <w:sz w:val="24"/>
          <w:szCs w:val="24"/>
        </w:rPr>
        <w:t>оторый хранится в течение года.</w:t>
      </w:r>
    </w:p>
    <w:p w:rsidR="00921B59" w:rsidRPr="0085270F" w:rsidRDefault="00921B59" w:rsidP="00921B59">
      <w:pPr>
        <w:shd w:val="clear" w:color="auto" w:fill="FFFFFF"/>
        <w:tabs>
          <w:tab w:val="left" w:pos="567"/>
          <w:tab w:val="left" w:pos="715"/>
        </w:tabs>
        <w:jc w:val="both"/>
        <w:rPr>
          <w:color w:val="000000"/>
          <w:sz w:val="24"/>
          <w:szCs w:val="24"/>
        </w:rPr>
      </w:pPr>
      <w:r>
        <w:rPr>
          <w:color w:val="000000"/>
          <w:spacing w:val="-14"/>
          <w:sz w:val="24"/>
          <w:szCs w:val="24"/>
        </w:rPr>
        <w:tab/>
      </w:r>
      <w:r w:rsidR="00C91E65">
        <w:rPr>
          <w:color w:val="000000"/>
          <w:spacing w:val="-14"/>
          <w:sz w:val="24"/>
          <w:szCs w:val="24"/>
        </w:rPr>
        <w:t>6.3.</w:t>
      </w:r>
      <w:r w:rsidRPr="0085270F">
        <w:rPr>
          <w:color w:val="000000"/>
          <w:spacing w:val="-14"/>
          <w:sz w:val="24"/>
          <w:szCs w:val="24"/>
        </w:rPr>
        <w:t>1</w:t>
      </w:r>
      <w:r>
        <w:rPr>
          <w:color w:val="000000"/>
          <w:spacing w:val="-14"/>
          <w:sz w:val="24"/>
          <w:szCs w:val="24"/>
        </w:rPr>
        <w:t xml:space="preserve">. </w:t>
      </w:r>
      <w:r w:rsidRPr="00FA75A4">
        <w:rPr>
          <w:spacing w:val="-5"/>
          <w:sz w:val="24"/>
          <w:szCs w:val="24"/>
        </w:rPr>
        <w:t>Температура и влажность (в помещениях, где храня</w:t>
      </w:r>
      <w:r w:rsidR="00FA75A4" w:rsidRPr="00FA75A4">
        <w:rPr>
          <w:spacing w:val="-5"/>
          <w:sz w:val="24"/>
          <w:szCs w:val="24"/>
        </w:rPr>
        <w:t xml:space="preserve">тся сухие продукты) измеряется </w:t>
      </w:r>
      <w:r w:rsidRPr="00FA75A4">
        <w:rPr>
          <w:spacing w:val="-5"/>
          <w:sz w:val="24"/>
          <w:szCs w:val="24"/>
        </w:rPr>
        <w:t xml:space="preserve"> ежедневно,  с занесением в «Журнале учета </w:t>
      </w:r>
      <w:r w:rsidRPr="00FA75A4">
        <w:rPr>
          <w:spacing w:val="-4"/>
          <w:sz w:val="24"/>
          <w:szCs w:val="24"/>
        </w:rPr>
        <w:t xml:space="preserve">температуры и влажности воздуха» - контроль </w:t>
      </w:r>
      <w:r w:rsidRPr="0085270F">
        <w:rPr>
          <w:color w:val="000000"/>
          <w:spacing w:val="-5"/>
          <w:sz w:val="24"/>
          <w:szCs w:val="24"/>
        </w:rPr>
        <w:t>проводится во всех холодильных установках и в местах хранения сухих продуктов.</w:t>
      </w:r>
    </w:p>
    <w:p w:rsidR="00921B59" w:rsidRPr="005B7DAA" w:rsidRDefault="00921B59" w:rsidP="00921B59">
      <w:pPr>
        <w:shd w:val="clear" w:color="auto" w:fill="FFFFFF"/>
        <w:tabs>
          <w:tab w:val="left" w:pos="567"/>
          <w:tab w:val="left" w:pos="605"/>
        </w:tabs>
        <w:jc w:val="both"/>
        <w:rPr>
          <w:color w:val="000000"/>
          <w:spacing w:val="-5"/>
          <w:sz w:val="24"/>
          <w:szCs w:val="24"/>
        </w:rPr>
      </w:pPr>
      <w:r>
        <w:rPr>
          <w:color w:val="000000"/>
          <w:spacing w:val="-10"/>
          <w:sz w:val="24"/>
          <w:szCs w:val="24"/>
        </w:rPr>
        <w:tab/>
      </w:r>
      <w:r w:rsidR="00C91E65">
        <w:rPr>
          <w:color w:val="000000"/>
          <w:spacing w:val="-10"/>
          <w:sz w:val="24"/>
          <w:szCs w:val="24"/>
        </w:rPr>
        <w:t>6.3</w:t>
      </w:r>
      <w:r w:rsidRPr="0085270F">
        <w:rPr>
          <w:color w:val="000000"/>
          <w:spacing w:val="-10"/>
          <w:sz w:val="24"/>
          <w:szCs w:val="24"/>
        </w:rPr>
        <w:t>.2</w:t>
      </w:r>
      <w:r>
        <w:rPr>
          <w:color w:val="000000"/>
          <w:spacing w:val="-10"/>
          <w:sz w:val="24"/>
          <w:szCs w:val="24"/>
        </w:rPr>
        <w:t xml:space="preserve">. </w:t>
      </w:r>
      <w:r>
        <w:rPr>
          <w:color w:val="000000"/>
          <w:spacing w:val="-5"/>
          <w:sz w:val="24"/>
          <w:szCs w:val="24"/>
        </w:rPr>
        <w:t xml:space="preserve">Термообработка – </w:t>
      </w:r>
      <w:r w:rsidRPr="0085270F">
        <w:rPr>
          <w:color w:val="000000"/>
          <w:spacing w:val="-5"/>
          <w:sz w:val="24"/>
          <w:szCs w:val="24"/>
        </w:rPr>
        <w:t xml:space="preserve">ведение бракеражного журнала готовой продукции. Ежедневно проводится оценка качества блюд и кулинарных изделий. При этом указывается наименование </w:t>
      </w:r>
      <w:r w:rsidRPr="0085270F">
        <w:rPr>
          <w:color w:val="000000"/>
          <w:spacing w:val="-5"/>
          <w:sz w:val="24"/>
          <w:szCs w:val="24"/>
        </w:rPr>
        <w:lastRenderedPageBreak/>
        <w:t xml:space="preserve">приема пищи, </w:t>
      </w:r>
      <w:r w:rsidRPr="0085270F">
        <w:rPr>
          <w:color w:val="000000"/>
          <w:spacing w:val="-6"/>
          <w:sz w:val="24"/>
          <w:szCs w:val="24"/>
        </w:rPr>
        <w:t xml:space="preserve">наименование блюд, результаты органолептической оценки блюд, включая оценку степени </w:t>
      </w:r>
      <w:r w:rsidRPr="0085270F">
        <w:rPr>
          <w:color w:val="000000"/>
          <w:spacing w:val="-5"/>
          <w:sz w:val="24"/>
          <w:szCs w:val="24"/>
        </w:rPr>
        <w:t>готовности, разрешение на раздачу (реализацию) продукции, ф.и.о. и личные подписи членов бракеражной комиссии</w:t>
      </w:r>
      <w:r w:rsidRPr="0085270F">
        <w:rPr>
          <w:bCs/>
          <w:color w:val="000000"/>
          <w:kern w:val="24"/>
          <w:sz w:val="24"/>
          <w:szCs w:val="24"/>
        </w:rPr>
        <w:t>.</w:t>
      </w:r>
    </w:p>
    <w:p w:rsidR="00921B59" w:rsidRPr="0085270F" w:rsidRDefault="00921B59" w:rsidP="00921B59">
      <w:pPr>
        <w:shd w:val="clear" w:color="auto" w:fill="FFFFFF"/>
        <w:tabs>
          <w:tab w:val="left" w:pos="567"/>
        </w:tabs>
        <w:jc w:val="both"/>
        <w:rPr>
          <w:b/>
          <w:color w:val="000000"/>
          <w:spacing w:val="-5"/>
          <w:sz w:val="24"/>
          <w:szCs w:val="24"/>
        </w:rPr>
      </w:pPr>
    </w:p>
    <w:p w:rsidR="00921B59" w:rsidRPr="005B7DAA" w:rsidRDefault="00C91E65" w:rsidP="00921B59">
      <w:pPr>
        <w:shd w:val="clear" w:color="auto" w:fill="FFFFFF"/>
        <w:tabs>
          <w:tab w:val="left" w:pos="567"/>
        </w:tabs>
        <w:jc w:val="center"/>
        <w:rPr>
          <w:color w:val="000000"/>
          <w:sz w:val="24"/>
          <w:szCs w:val="24"/>
        </w:rPr>
      </w:pPr>
      <w:r>
        <w:rPr>
          <w:color w:val="000000"/>
          <w:spacing w:val="-5"/>
          <w:sz w:val="24"/>
          <w:szCs w:val="24"/>
        </w:rPr>
        <w:t>6.4</w:t>
      </w:r>
      <w:r w:rsidR="00921B59" w:rsidRPr="005B7DAA">
        <w:rPr>
          <w:color w:val="000000"/>
          <w:spacing w:val="-5"/>
          <w:sz w:val="24"/>
          <w:szCs w:val="24"/>
        </w:rPr>
        <w:t xml:space="preserve">. </w:t>
      </w:r>
      <w:r w:rsidR="00921B59" w:rsidRPr="005B7DAA">
        <w:rPr>
          <w:bCs/>
          <w:color w:val="000000"/>
          <w:spacing w:val="-5"/>
          <w:sz w:val="24"/>
          <w:szCs w:val="24"/>
        </w:rPr>
        <w:t xml:space="preserve">Порядок действий в случае отклонения значений показателей, указанных в </w:t>
      </w:r>
      <w:r w:rsidR="00921B59" w:rsidRPr="005B7DAA">
        <w:rPr>
          <w:bCs/>
          <w:color w:val="000000"/>
          <w:spacing w:val="-4"/>
          <w:sz w:val="24"/>
          <w:szCs w:val="24"/>
        </w:rPr>
        <w:t>пункте 3.3</w:t>
      </w:r>
      <w:r w:rsidR="00921B59">
        <w:rPr>
          <w:bCs/>
          <w:color w:val="000000"/>
          <w:spacing w:val="-4"/>
          <w:sz w:val="24"/>
          <w:szCs w:val="24"/>
        </w:rPr>
        <w:t>.</w:t>
      </w:r>
      <w:r w:rsidR="00921B59" w:rsidRPr="005B7DAA">
        <w:rPr>
          <w:bCs/>
          <w:color w:val="000000"/>
          <w:spacing w:val="-4"/>
          <w:sz w:val="24"/>
          <w:szCs w:val="24"/>
        </w:rPr>
        <w:t xml:space="preserve"> настоящей части, от установленных предельных значений.</w:t>
      </w:r>
    </w:p>
    <w:p w:rsidR="00921B59" w:rsidRPr="0085270F" w:rsidRDefault="00921B59" w:rsidP="00921B59">
      <w:pPr>
        <w:shd w:val="clear" w:color="auto" w:fill="FFFFFF"/>
        <w:tabs>
          <w:tab w:val="left" w:pos="567"/>
          <w:tab w:val="left" w:pos="610"/>
        </w:tabs>
        <w:jc w:val="both"/>
        <w:rPr>
          <w:color w:val="000000"/>
          <w:sz w:val="24"/>
          <w:szCs w:val="24"/>
        </w:rPr>
      </w:pPr>
      <w:r>
        <w:rPr>
          <w:color w:val="000000"/>
          <w:spacing w:val="-17"/>
          <w:sz w:val="24"/>
          <w:szCs w:val="24"/>
        </w:rPr>
        <w:tab/>
      </w:r>
      <w:r w:rsidR="00C91E65">
        <w:rPr>
          <w:color w:val="000000"/>
          <w:spacing w:val="-17"/>
          <w:sz w:val="24"/>
          <w:szCs w:val="24"/>
        </w:rPr>
        <w:t>6.4</w:t>
      </w:r>
      <w:r w:rsidRPr="0085270F">
        <w:rPr>
          <w:color w:val="000000"/>
          <w:spacing w:val="-17"/>
          <w:sz w:val="24"/>
          <w:szCs w:val="24"/>
        </w:rPr>
        <w:t>.1</w:t>
      </w:r>
      <w:r>
        <w:rPr>
          <w:color w:val="000000"/>
          <w:spacing w:val="-17"/>
          <w:sz w:val="24"/>
          <w:szCs w:val="24"/>
        </w:rPr>
        <w:t xml:space="preserve">. </w:t>
      </w:r>
      <w:r w:rsidRPr="0085270F">
        <w:rPr>
          <w:color w:val="000000"/>
          <w:spacing w:val="-6"/>
          <w:sz w:val="24"/>
          <w:szCs w:val="24"/>
        </w:rPr>
        <w:t xml:space="preserve">Нарушение температурного режима и относительной влажности воздуха при </w:t>
      </w:r>
      <w:r w:rsidRPr="0085270F">
        <w:rPr>
          <w:color w:val="000000"/>
          <w:spacing w:val="-5"/>
          <w:sz w:val="24"/>
          <w:szCs w:val="24"/>
        </w:rPr>
        <w:t>хранении сырья - после проведенных лабораторных исследований:</w:t>
      </w:r>
    </w:p>
    <w:p w:rsidR="00921B59" w:rsidRPr="0085270F" w:rsidRDefault="00921B59" w:rsidP="00921B59">
      <w:pPr>
        <w:shd w:val="clear" w:color="auto" w:fill="FFFFFF"/>
        <w:tabs>
          <w:tab w:val="left" w:pos="264"/>
          <w:tab w:val="left" w:pos="567"/>
        </w:tabs>
        <w:jc w:val="both"/>
        <w:rPr>
          <w:color w:val="000000"/>
          <w:sz w:val="24"/>
          <w:szCs w:val="24"/>
        </w:rPr>
      </w:pPr>
      <w:r w:rsidRPr="0085270F">
        <w:rPr>
          <w:color w:val="000000"/>
          <w:spacing w:val="-14"/>
          <w:sz w:val="24"/>
          <w:szCs w:val="24"/>
        </w:rPr>
        <w:t>а)</w:t>
      </w:r>
      <w:r w:rsidRPr="0085270F">
        <w:rPr>
          <w:color w:val="000000"/>
          <w:sz w:val="24"/>
          <w:szCs w:val="24"/>
        </w:rPr>
        <w:tab/>
      </w:r>
      <w:r w:rsidRPr="0085270F">
        <w:rPr>
          <w:color w:val="000000"/>
          <w:spacing w:val="-4"/>
          <w:sz w:val="24"/>
          <w:szCs w:val="24"/>
        </w:rPr>
        <w:t>при хороших результатах - сырье отправляют на термообработку;</w:t>
      </w:r>
    </w:p>
    <w:p w:rsidR="00921B59" w:rsidRPr="0085270F" w:rsidRDefault="00921B59" w:rsidP="00921B59">
      <w:pPr>
        <w:shd w:val="clear" w:color="auto" w:fill="FFFFFF"/>
        <w:tabs>
          <w:tab w:val="left" w:pos="264"/>
          <w:tab w:val="left" w:pos="567"/>
        </w:tabs>
        <w:jc w:val="both"/>
        <w:rPr>
          <w:color w:val="000000"/>
          <w:sz w:val="24"/>
          <w:szCs w:val="24"/>
        </w:rPr>
      </w:pPr>
      <w:r w:rsidRPr="0085270F">
        <w:rPr>
          <w:color w:val="000000"/>
          <w:spacing w:val="-13"/>
          <w:sz w:val="24"/>
          <w:szCs w:val="24"/>
        </w:rPr>
        <w:t>б)</w:t>
      </w:r>
      <w:r w:rsidRPr="0085270F">
        <w:rPr>
          <w:color w:val="000000"/>
          <w:sz w:val="24"/>
          <w:szCs w:val="24"/>
        </w:rPr>
        <w:tab/>
      </w:r>
      <w:r w:rsidRPr="0085270F">
        <w:rPr>
          <w:color w:val="000000"/>
          <w:spacing w:val="-4"/>
          <w:sz w:val="24"/>
          <w:szCs w:val="24"/>
        </w:rPr>
        <w:t>при отрицательных результатах - сырьё утилизируют.</w:t>
      </w:r>
    </w:p>
    <w:p w:rsidR="00921B59" w:rsidRDefault="00921B59" w:rsidP="00921B59">
      <w:pPr>
        <w:shd w:val="clear" w:color="auto" w:fill="FFFFFF"/>
        <w:tabs>
          <w:tab w:val="left" w:pos="567"/>
          <w:tab w:val="left" w:pos="610"/>
        </w:tabs>
        <w:jc w:val="both"/>
        <w:rPr>
          <w:color w:val="000000"/>
          <w:spacing w:val="-10"/>
          <w:sz w:val="24"/>
          <w:szCs w:val="24"/>
        </w:rPr>
      </w:pPr>
      <w:r>
        <w:rPr>
          <w:color w:val="000000"/>
          <w:spacing w:val="-5"/>
          <w:sz w:val="24"/>
          <w:szCs w:val="24"/>
        </w:rPr>
        <w:tab/>
      </w:r>
      <w:r w:rsidR="00C91E65">
        <w:rPr>
          <w:color w:val="000000"/>
          <w:spacing w:val="-5"/>
          <w:sz w:val="24"/>
          <w:szCs w:val="24"/>
        </w:rPr>
        <w:t>6.4</w:t>
      </w:r>
      <w:r w:rsidRPr="0085270F">
        <w:rPr>
          <w:color w:val="000000"/>
          <w:spacing w:val="-5"/>
          <w:sz w:val="24"/>
          <w:szCs w:val="24"/>
        </w:rPr>
        <w:t>.2.</w:t>
      </w:r>
      <w:r>
        <w:rPr>
          <w:color w:val="000000"/>
          <w:spacing w:val="-5"/>
          <w:sz w:val="24"/>
          <w:szCs w:val="24"/>
        </w:rPr>
        <w:t xml:space="preserve"> </w:t>
      </w:r>
      <w:r w:rsidRPr="0085270F">
        <w:rPr>
          <w:color w:val="000000"/>
          <w:spacing w:val="-5"/>
          <w:sz w:val="24"/>
          <w:szCs w:val="24"/>
        </w:rPr>
        <w:t xml:space="preserve">После проведения оценки качества готовых блюд, с отметкой в бракеражном журнале, при нарушении технологии приготовления пищи, а также в случае </w:t>
      </w:r>
      <w:r w:rsidRPr="0085270F">
        <w:rPr>
          <w:color w:val="000000"/>
          <w:spacing w:val="-6"/>
          <w:sz w:val="24"/>
          <w:szCs w:val="24"/>
        </w:rPr>
        <w:t xml:space="preserve">неготовности, блюдо к выдаче не допускается до устранения выявленных кулинарных </w:t>
      </w:r>
      <w:r w:rsidRPr="0085270F">
        <w:rPr>
          <w:color w:val="000000"/>
          <w:spacing w:val="-5"/>
          <w:sz w:val="24"/>
          <w:szCs w:val="24"/>
        </w:rPr>
        <w:t xml:space="preserve">недостатков - его направляют на вторичную термообработку, и снова проводят оценку </w:t>
      </w:r>
      <w:r w:rsidRPr="0085270F">
        <w:rPr>
          <w:color w:val="000000"/>
          <w:spacing w:val="-6"/>
          <w:sz w:val="24"/>
          <w:szCs w:val="24"/>
        </w:rPr>
        <w:t>качества, с отметкой в бракеражном журнале.</w:t>
      </w:r>
    </w:p>
    <w:p w:rsidR="00921B59" w:rsidRPr="00A719AC" w:rsidRDefault="00921B59" w:rsidP="00921B59">
      <w:pPr>
        <w:shd w:val="clear" w:color="auto" w:fill="FFFFFF"/>
        <w:tabs>
          <w:tab w:val="left" w:pos="567"/>
          <w:tab w:val="left" w:pos="610"/>
        </w:tabs>
        <w:jc w:val="both"/>
        <w:rPr>
          <w:color w:val="000000"/>
          <w:spacing w:val="-10"/>
          <w:sz w:val="24"/>
          <w:szCs w:val="24"/>
        </w:rPr>
      </w:pPr>
      <w:r>
        <w:rPr>
          <w:color w:val="000000"/>
          <w:spacing w:val="-10"/>
          <w:sz w:val="24"/>
          <w:szCs w:val="24"/>
        </w:rPr>
        <w:tab/>
      </w:r>
      <w:r w:rsidR="00C91E65">
        <w:rPr>
          <w:bCs/>
          <w:color w:val="000000"/>
          <w:spacing w:val="-6"/>
          <w:sz w:val="24"/>
          <w:szCs w:val="24"/>
        </w:rPr>
        <w:t>6.5</w:t>
      </w:r>
      <w:r>
        <w:rPr>
          <w:bCs/>
          <w:color w:val="000000"/>
          <w:spacing w:val="-6"/>
          <w:sz w:val="24"/>
          <w:szCs w:val="24"/>
        </w:rPr>
        <w:t xml:space="preserve">. </w:t>
      </w:r>
      <w:r w:rsidRPr="005B7DAA">
        <w:rPr>
          <w:bCs/>
          <w:color w:val="000000"/>
          <w:spacing w:val="-6"/>
          <w:sz w:val="24"/>
          <w:szCs w:val="24"/>
        </w:rPr>
        <w:t>Периодичность проведения проверки на соответствие выпускаемой пищевой продукции.</w:t>
      </w:r>
    </w:p>
    <w:p w:rsidR="00921B59" w:rsidRPr="00A719AC" w:rsidRDefault="00C91E65" w:rsidP="00921B59">
      <w:pPr>
        <w:shd w:val="clear" w:color="auto" w:fill="FFFFFF"/>
        <w:tabs>
          <w:tab w:val="left" w:pos="567"/>
          <w:tab w:val="left" w:pos="634"/>
        </w:tabs>
        <w:jc w:val="both"/>
        <w:rPr>
          <w:color w:val="000000"/>
          <w:spacing w:val="-15"/>
          <w:sz w:val="24"/>
          <w:szCs w:val="24"/>
        </w:rPr>
      </w:pPr>
      <w:r>
        <w:rPr>
          <w:color w:val="000000"/>
          <w:spacing w:val="-15"/>
          <w:sz w:val="24"/>
          <w:szCs w:val="24"/>
        </w:rPr>
        <w:tab/>
        <w:t>6.5</w:t>
      </w:r>
      <w:r w:rsidR="00096DB4">
        <w:rPr>
          <w:color w:val="000000"/>
          <w:spacing w:val="-15"/>
          <w:sz w:val="24"/>
          <w:szCs w:val="24"/>
        </w:rPr>
        <w:t>.1</w:t>
      </w:r>
      <w:r w:rsidR="00921B59">
        <w:rPr>
          <w:color w:val="000000"/>
          <w:spacing w:val="-15"/>
          <w:sz w:val="24"/>
          <w:szCs w:val="24"/>
        </w:rPr>
        <w:t xml:space="preserve">. </w:t>
      </w:r>
      <w:r w:rsidR="00921B59" w:rsidRPr="0085270F">
        <w:rPr>
          <w:color w:val="000000"/>
          <w:spacing w:val="-5"/>
          <w:sz w:val="24"/>
          <w:szCs w:val="24"/>
        </w:rPr>
        <w:t>Органолептическ</w:t>
      </w:r>
      <w:r w:rsidR="00096DB4">
        <w:rPr>
          <w:color w:val="000000"/>
          <w:spacing w:val="-5"/>
          <w:sz w:val="24"/>
          <w:szCs w:val="24"/>
        </w:rPr>
        <w:t xml:space="preserve">ая оценка (согласно </w:t>
      </w:r>
      <w:r w:rsidR="00096DB4" w:rsidRPr="00E80C68">
        <w:rPr>
          <w:spacing w:val="-5"/>
          <w:sz w:val="24"/>
          <w:szCs w:val="24"/>
        </w:rPr>
        <w:t>Приложения 6</w:t>
      </w:r>
      <w:r w:rsidR="00921B59" w:rsidRPr="00E80C68">
        <w:rPr>
          <w:spacing w:val="-5"/>
          <w:sz w:val="24"/>
          <w:szCs w:val="24"/>
        </w:rPr>
        <w:t>.2.).</w:t>
      </w:r>
    </w:p>
    <w:p w:rsidR="00921B59" w:rsidRPr="0085270F" w:rsidRDefault="00921B59" w:rsidP="00921B59">
      <w:pPr>
        <w:shd w:val="clear" w:color="auto" w:fill="FFFFFF"/>
        <w:tabs>
          <w:tab w:val="left" w:pos="567"/>
        </w:tabs>
        <w:jc w:val="both"/>
        <w:rPr>
          <w:b/>
          <w:bCs/>
          <w:color w:val="000000"/>
          <w:spacing w:val="-5"/>
          <w:sz w:val="24"/>
          <w:szCs w:val="24"/>
        </w:rPr>
      </w:pPr>
    </w:p>
    <w:p w:rsidR="00921B59" w:rsidRPr="00A719AC" w:rsidRDefault="00C91E65" w:rsidP="00921B59">
      <w:pPr>
        <w:shd w:val="clear" w:color="auto" w:fill="FFFFFF"/>
        <w:tabs>
          <w:tab w:val="left" w:pos="567"/>
        </w:tabs>
        <w:jc w:val="center"/>
        <w:rPr>
          <w:color w:val="000000"/>
          <w:sz w:val="24"/>
          <w:szCs w:val="24"/>
        </w:rPr>
      </w:pPr>
      <w:r>
        <w:rPr>
          <w:bCs/>
          <w:color w:val="000000"/>
          <w:spacing w:val="-5"/>
          <w:sz w:val="24"/>
          <w:szCs w:val="24"/>
        </w:rPr>
        <w:t>6.6</w:t>
      </w:r>
      <w:r w:rsidR="00921B59" w:rsidRPr="00A719AC">
        <w:rPr>
          <w:bCs/>
          <w:color w:val="000000"/>
          <w:spacing w:val="-5"/>
          <w:sz w:val="24"/>
          <w:szCs w:val="24"/>
        </w:rPr>
        <w:t xml:space="preserve">. Периодичность проведения уборки, мойки, дезинфекции, дератизации и дезинсекции производственных помещений, оборудования в процессе </w:t>
      </w:r>
      <w:r w:rsidR="00921B59" w:rsidRPr="00A719AC">
        <w:rPr>
          <w:bCs/>
          <w:color w:val="000000"/>
          <w:spacing w:val="-6"/>
          <w:sz w:val="24"/>
          <w:szCs w:val="24"/>
        </w:rPr>
        <w:t>производства (изготовления) пищевой продукции.</w:t>
      </w:r>
    </w:p>
    <w:p w:rsidR="00921B59" w:rsidRPr="0085270F" w:rsidRDefault="00921B59" w:rsidP="00921B59">
      <w:pPr>
        <w:shd w:val="clear" w:color="auto" w:fill="FFFFFF"/>
        <w:tabs>
          <w:tab w:val="left" w:pos="567"/>
        </w:tabs>
        <w:jc w:val="both"/>
        <w:rPr>
          <w:bCs/>
          <w:color w:val="000000"/>
          <w:spacing w:val="-5"/>
          <w:sz w:val="24"/>
          <w:szCs w:val="24"/>
        </w:rPr>
      </w:pPr>
      <w:r>
        <w:rPr>
          <w:bCs/>
          <w:color w:val="000000"/>
          <w:spacing w:val="-5"/>
          <w:sz w:val="24"/>
          <w:szCs w:val="24"/>
        </w:rPr>
        <w:tab/>
      </w:r>
      <w:r w:rsidRPr="0085270F">
        <w:rPr>
          <w:bCs/>
          <w:color w:val="000000"/>
          <w:spacing w:val="-5"/>
          <w:sz w:val="24"/>
          <w:szCs w:val="24"/>
        </w:rPr>
        <w:t>Периодичность проведения уборки</w:t>
      </w:r>
      <w:r w:rsidRPr="0085270F">
        <w:rPr>
          <w:color w:val="000000"/>
          <w:spacing w:val="-1"/>
          <w:sz w:val="24"/>
          <w:szCs w:val="24"/>
        </w:rPr>
        <w:t xml:space="preserve"> проводится согласно графика генеральной уборки, </w:t>
      </w:r>
      <w:r w:rsidRPr="0085270F">
        <w:rPr>
          <w:bCs/>
          <w:color w:val="000000"/>
          <w:spacing w:val="-5"/>
          <w:sz w:val="24"/>
          <w:szCs w:val="24"/>
        </w:rPr>
        <w:t xml:space="preserve">мойки оборудования в процессе </w:t>
      </w:r>
      <w:r w:rsidRPr="0085270F">
        <w:rPr>
          <w:bCs/>
          <w:color w:val="000000"/>
          <w:spacing w:val="-6"/>
          <w:sz w:val="24"/>
          <w:szCs w:val="24"/>
        </w:rPr>
        <w:t xml:space="preserve">производства (изготовления) пищевой продукции – после каждого изготовления пищи и по мере необходимости; </w:t>
      </w:r>
      <w:r w:rsidRPr="0085270F">
        <w:rPr>
          <w:bCs/>
          <w:color w:val="000000"/>
          <w:spacing w:val="-5"/>
          <w:sz w:val="24"/>
          <w:szCs w:val="24"/>
        </w:rPr>
        <w:t>дезинфекции, дератизации и дезинсекции производственных помещений – по мере необходимости:</w:t>
      </w:r>
    </w:p>
    <w:p w:rsidR="00E80C68" w:rsidRDefault="00096DB4" w:rsidP="00921B59">
      <w:pPr>
        <w:shd w:val="clear" w:color="auto" w:fill="FFFFFF"/>
        <w:tabs>
          <w:tab w:val="left" w:pos="567"/>
        </w:tabs>
        <w:jc w:val="both"/>
        <w:rPr>
          <w:bCs/>
          <w:sz w:val="24"/>
          <w:szCs w:val="24"/>
        </w:rPr>
      </w:pPr>
      <w:r w:rsidRPr="00E80C68">
        <w:rPr>
          <w:bCs/>
          <w:sz w:val="24"/>
          <w:szCs w:val="24"/>
        </w:rPr>
        <w:t>Приложение 9</w:t>
      </w:r>
      <w:r w:rsidR="00921B59" w:rsidRPr="00E80C68">
        <w:rPr>
          <w:bCs/>
          <w:sz w:val="24"/>
          <w:szCs w:val="24"/>
        </w:rPr>
        <w:t>.1. Периодичность проведе</w:t>
      </w:r>
      <w:r w:rsidR="00E80C68">
        <w:rPr>
          <w:bCs/>
          <w:sz w:val="24"/>
          <w:szCs w:val="24"/>
        </w:rPr>
        <w:t>ния уборки, мойки, дезинфекции</w:t>
      </w:r>
    </w:p>
    <w:p w:rsidR="00921B59" w:rsidRPr="00E80C68" w:rsidRDefault="00096DB4" w:rsidP="00921B59">
      <w:pPr>
        <w:shd w:val="clear" w:color="auto" w:fill="FFFFFF"/>
        <w:tabs>
          <w:tab w:val="left" w:pos="567"/>
        </w:tabs>
        <w:jc w:val="both"/>
        <w:rPr>
          <w:bCs/>
          <w:sz w:val="24"/>
          <w:szCs w:val="24"/>
        </w:rPr>
      </w:pPr>
      <w:r w:rsidRPr="00E80C68">
        <w:rPr>
          <w:bCs/>
          <w:sz w:val="24"/>
          <w:szCs w:val="24"/>
        </w:rPr>
        <w:t>Приложение 9</w:t>
      </w:r>
      <w:r w:rsidR="00921B59" w:rsidRPr="00E80C68">
        <w:rPr>
          <w:bCs/>
          <w:sz w:val="24"/>
          <w:szCs w:val="24"/>
        </w:rPr>
        <w:t>.2. График генеральной уборки пищеблока.</w:t>
      </w:r>
    </w:p>
    <w:p w:rsidR="00921B59" w:rsidRPr="00E80C68" w:rsidRDefault="00096DB4" w:rsidP="00921B59">
      <w:pPr>
        <w:shd w:val="clear" w:color="auto" w:fill="FFFFFF"/>
        <w:tabs>
          <w:tab w:val="left" w:pos="567"/>
        </w:tabs>
        <w:jc w:val="both"/>
        <w:rPr>
          <w:sz w:val="24"/>
          <w:szCs w:val="24"/>
        </w:rPr>
      </w:pPr>
      <w:r w:rsidRPr="00E80C68">
        <w:rPr>
          <w:bCs/>
          <w:sz w:val="24"/>
          <w:szCs w:val="24"/>
        </w:rPr>
        <w:t>Приложение 9</w:t>
      </w:r>
      <w:r w:rsidR="00921B59" w:rsidRPr="00E80C68">
        <w:rPr>
          <w:bCs/>
          <w:sz w:val="24"/>
          <w:szCs w:val="24"/>
        </w:rPr>
        <w:t xml:space="preserve">.3. Журнал учета дезинфекции и дератизации. </w:t>
      </w:r>
    </w:p>
    <w:p w:rsidR="00921B59" w:rsidRPr="00203284" w:rsidRDefault="00921B59" w:rsidP="00921B59">
      <w:pPr>
        <w:shd w:val="clear" w:color="auto" w:fill="FFFFFF"/>
        <w:tabs>
          <w:tab w:val="left" w:pos="567"/>
        </w:tabs>
        <w:jc w:val="both"/>
        <w:rPr>
          <w:b/>
          <w:bCs/>
          <w:color w:val="FF0000"/>
          <w:sz w:val="24"/>
          <w:szCs w:val="24"/>
        </w:rPr>
      </w:pPr>
    </w:p>
    <w:p w:rsidR="00921B59" w:rsidRPr="00A719AC" w:rsidRDefault="00C91E65" w:rsidP="00921B59">
      <w:pPr>
        <w:shd w:val="clear" w:color="auto" w:fill="FFFFFF"/>
        <w:tabs>
          <w:tab w:val="left" w:pos="567"/>
        </w:tabs>
        <w:jc w:val="center"/>
        <w:rPr>
          <w:color w:val="000000"/>
          <w:sz w:val="24"/>
          <w:szCs w:val="24"/>
        </w:rPr>
      </w:pPr>
      <w:r>
        <w:rPr>
          <w:bCs/>
          <w:color w:val="000000"/>
          <w:spacing w:val="-6"/>
          <w:sz w:val="24"/>
          <w:szCs w:val="24"/>
        </w:rPr>
        <w:t>6.7</w:t>
      </w:r>
      <w:r w:rsidR="00921B59" w:rsidRPr="00A719AC">
        <w:rPr>
          <w:bCs/>
          <w:color w:val="000000"/>
          <w:spacing w:val="-6"/>
          <w:sz w:val="24"/>
          <w:szCs w:val="24"/>
        </w:rPr>
        <w:t>. Меры по предотвращению проникновения в производственные помещения грызунов, насекомых, синантропных птиц и животных.</w:t>
      </w:r>
    </w:p>
    <w:p w:rsidR="00921B59" w:rsidRPr="0085270F" w:rsidRDefault="00921B59" w:rsidP="00921B59">
      <w:pPr>
        <w:shd w:val="clear" w:color="auto" w:fill="FFFFFF"/>
        <w:tabs>
          <w:tab w:val="left" w:pos="567"/>
        </w:tabs>
        <w:jc w:val="both"/>
        <w:rPr>
          <w:color w:val="000000"/>
          <w:spacing w:val="-11"/>
          <w:sz w:val="24"/>
          <w:szCs w:val="24"/>
        </w:rPr>
      </w:pPr>
      <w:r>
        <w:rPr>
          <w:color w:val="000000"/>
          <w:sz w:val="24"/>
          <w:szCs w:val="24"/>
        </w:rPr>
        <w:tab/>
      </w:r>
      <w:r w:rsidR="00C91E65">
        <w:rPr>
          <w:color w:val="000000"/>
          <w:sz w:val="24"/>
          <w:szCs w:val="24"/>
        </w:rPr>
        <w:t>6.7</w:t>
      </w:r>
      <w:r w:rsidRPr="0085270F">
        <w:rPr>
          <w:color w:val="000000"/>
          <w:sz w:val="24"/>
          <w:szCs w:val="24"/>
        </w:rPr>
        <w:t xml:space="preserve">.1. </w:t>
      </w:r>
      <w:r w:rsidRPr="00E80C68">
        <w:rPr>
          <w:sz w:val="24"/>
          <w:szCs w:val="24"/>
        </w:rPr>
        <w:t xml:space="preserve">Открывающиеся внешние окна (фрамуги) должны быть оборудованы легко </w:t>
      </w:r>
      <w:r w:rsidRPr="00E80C68">
        <w:rPr>
          <w:spacing w:val="-1"/>
          <w:sz w:val="24"/>
          <w:szCs w:val="24"/>
        </w:rPr>
        <w:t xml:space="preserve">снимаемыми для очищения защитными </w:t>
      </w:r>
      <w:r w:rsidRPr="0085270F">
        <w:rPr>
          <w:color w:val="000000"/>
          <w:spacing w:val="-1"/>
          <w:sz w:val="24"/>
          <w:szCs w:val="24"/>
        </w:rPr>
        <w:t>сетками от насекомых, птиц;</w:t>
      </w:r>
    </w:p>
    <w:p w:rsidR="00921B59" w:rsidRPr="0085270F" w:rsidRDefault="00921B59" w:rsidP="00921B59">
      <w:pPr>
        <w:shd w:val="clear" w:color="auto" w:fill="FFFFFF"/>
        <w:tabs>
          <w:tab w:val="left" w:pos="567"/>
        </w:tabs>
        <w:jc w:val="both"/>
        <w:rPr>
          <w:color w:val="000000"/>
          <w:spacing w:val="-7"/>
          <w:sz w:val="24"/>
          <w:szCs w:val="24"/>
        </w:rPr>
      </w:pPr>
      <w:r>
        <w:rPr>
          <w:color w:val="000000"/>
          <w:spacing w:val="-1"/>
          <w:sz w:val="24"/>
          <w:szCs w:val="24"/>
        </w:rPr>
        <w:tab/>
      </w:r>
      <w:r w:rsidR="00C91E65">
        <w:rPr>
          <w:color w:val="000000"/>
          <w:spacing w:val="-1"/>
          <w:sz w:val="24"/>
          <w:szCs w:val="24"/>
        </w:rPr>
        <w:t>6.7</w:t>
      </w:r>
      <w:r w:rsidRPr="0085270F">
        <w:rPr>
          <w:color w:val="000000"/>
          <w:spacing w:val="-1"/>
          <w:sz w:val="24"/>
          <w:szCs w:val="24"/>
        </w:rPr>
        <w:t xml:space="preserve">.2. Обеспечить защиту от проникновения в производственные помещения животных, </w:t>
      </w:r>
      <w:r w:rsidRPr="0085270F">
        <w:rPr>
          <w:color w:val="000000"/>
          <w:sz w:val="24"/>
          <w:szCs w:val="24"/>
        </w:rPr>
        <w:t>в том числе грызунов - плотно закрывающиеся двери, вовремя восстанавливать отверстия в стенах и полах, отверстия должны быть закрыты сетками или решетками;</w:t>
      </w:r>
    </w:p>
    <w:p w:rsidR="00921B59" w:rsidRPr="0085270F" w:rsidRDefault="00921B59" w:rsidP="00921B59">
      <w:pPr>
        <w:shd w:val="clear" w:color="auto" w:fill="FFFFFF"/>
        <w:tabs>
          <w:tab w:val="left" w:pos="567"/>
        </w:tabs>
        <w:jc w:val="both"/>
        <w:rPr>
          <w:color w:val="000000"/>
          <w:spacing w:val="-5"/>
          <w:sz w:val="24"/>
          <w:szCs w:val="24"/>
        </w:rPr>
      </w:pPr>
      <w:r>
        <w:rPr>
          <w:color w:val="000000"/>
          <w:spacing w:val="-1"/>
          <w:sz w:val="24"/>
          <w:szCs w:val="24"/>
        </w:rPr>
        <w:tab/>
      </w:r>
      <w:r w:rsidR="00C91E65">
        <w:rPr>
          <w:color w:val="000000"/>
          <w:spacing w:val="-1"/>
          <w:sz w:val="24"/>
          <w:szCs w:val="24"/>
        </w:rPr>
        <w:t>6.7</w:t>
      </w:r>
      <w:r w:rsidRPr="0085270F">
        <w:rPr>
          <w:color w:val="000000"/>
          <w:spacing w:val="-1"/>
          <w:sz w:val="24"/>
          <w:szCs w:val="24"/>
        </w:rPr>
        <w:t xml:space="preserve">.3. Отверстия вентиляционных систем закрываются мелкоячеистой полимерной </w:t>
      </w:r>
      <w:r w:rsidRPr="0085270F">
        <w:rPr>
          <w:color w:val="000000"/>
          <w:spacing w:val="-5"/>
          <w:sz w:val="24"/>
          <w:szCs w:val="24"/>
        </w:rPr>
        <w:t>сеткой.</w:t>
      </w:r>
    </w:p>
    <w:p w:rsidR="00921B59" w:rsidRPr="0085270F" w:rsidRDefault="00921B59" w:rsidP="00921B59">
      <w:pPr>
        <w:shd w:val="clear" w:color="auto" w:fill="FFFFFF"/>
        <w:tabs>
          <w:tab w:val="left" w:pos="567"/>
        </w:tabs>
        <w:jc w:val="both"/>
        <w:rPr>
          <w:color w:val="000000"/>
          <w:sz w:val="24"/>
          <w:szCs w:val="24"/>
        </w:rPr>
      </w:pPr>
      <w:r>
        <w:rPr>
          <w:color w:val="000000"/>
          <w:spacing w:val="-5"/>
          <w:sz w:val="24"/>
          <w:szCs w:val="24"/>
        </w:rPr>
        <w:tab/>
      </w:r>
      <w:r w:rsidR="00C91E65">
        <w:rPr>
          <w:color w:val="000000"/>
          <w:spacing w:val="-5"/>
          <w:sz w:val="24"/>
          <w:szCs w:val="24"/>
        </w:rPr>
        <w:t>6.7</w:t>
      </w:r>
      <w:r w:rsidRPr="0085270F">
        <w:rPr>
          <w:color w:val="000000"/>
          <w:spacing w:val="-5"/>
          <w:sz w:val="24"/>
          <w:szCs w:val="24"/>
        </w:rPr>
        <w:t xml:space="preserve">.4. </w:t>
      </w:r>
      <w:r w:rsidRPr="0085270F">
        <w:rPr>
          <w:color w:val="000000"/>
          <w:spacing w:val="-6"/>
          <w:sz w:val="24"/>
          <w:szCs w:val="24"/>
        </w:rPr>
        <w:t>Обслуживание Учреждения по дератизации и дезинсекции осуществляется специализированными учреждениями, имеющими лицензии на право деятельности.</w:t>
      </w:r>
    </w:p>
    <w:p w:rsidR="00921B59" w:rsidRPr="0085270F" w:rsidRDefault="00921B59" w:rsidP="00921B59">
      <w:pPr>
        <w:shd w:val="clear" w:color="auto" w:fill="FFFFFF"/>
        <w:tabs>
          <w:tab w:val="left" w:pos="504"/>
          <w:tab w:val="left" w:pos="567"/>
        </w:tabs>
        <w:jc w:val="both"/>
        <w:rPr>
          <w:color w:val="000000"/>
          <w:spacing w:val="-8"/>
          <w:sz w:val="24"/>
          <w:szCs w:val="24"/>
        </w:rPr>
      </w:pPr>
    </w:p>
    <w:p w:rsidR="00921B59" w:rsidRPr="00F417F2" w:rsidRDefault="00921B59" w:rsidP="00921B59">
      <w:pPr>
        <w:shd w:val="clear" w:color="auto" w:fill="FFFFFF"/>
        <w:tabs>
          <w:tab w:val="left" w:pos="504"/>
          <w:tab w:val="left" w:pos="567"/>
        </w:tabs>
        <w:jc w:val="center"/>
        <w:rPr>
          <w:b/>
          <w:bCs/>
          <w:color w:val="000000"/>
          <w:spacing w:val="-6"/>
          <w:sz w:val="24"/>
          <w:szCs w:val="24"/>
        </w:rPr>
      </w:pPr>
      <w:r w:rsidRPr="00F417F2">
        <w:rPr>
          <w:b/>
          <w:bCs/>
          <w:color w:val="000000"/>
          <w:sz w:val="24"/>
          <w:szCs w:val="24"/>
        </w:rPr>
        <w:t>7. М</w:t>
      </w:r>
      <w:r w:rsidRPr="00F417F2">
        <w:rPr>
          <w:b/>
          <w:bCs/>
          <w:color w:val="000000"/>
          <w:spacing w:val="-6"/>
          <w:sz w:val="24"/>
          <w:szCs w:val="24"/>
        </w:rPr>
        <w:t xml:space="preserve">ероприятия по предупреждению возникновения и распространения </w:t>
      </w:r>
    </w:p>
    <w:p w:rsidR="00921B59" w:rsidRPr="00A719AC" w:rsidRDefault="00921B59" w:rsidP="00921B59">
      <w:pPr>
        <w:shd w:val="clear" w:color="auto" w:fill="FFFFFF"/>
        <w:tabs>
          <w:tab w:val="left" w:pos="504"/>
          <w:tab w:val="left" w:pos="567"/>
        </w:tabs>
        <w:jc w:val="center"/>
        <w:rPr>
          <w:color w:val="000000"/>
          <w:sz w:val="24"/>
          <w:szCs w:val="24"/>
        </w:rPr>
      </w:pPr>
      <w:r w:rsidRPr="00F417F2">
        <w:rPr>
          <w:b/>
          <w:bCs/>
          <w:color w:val="000000"/>
          <w:spacing w:val="-6"/>
          <w:sz w:val="24"/>
          <w:szCs w:val="24"/>
        </w:rPr>
        <w:t xml:space="preserve">острых </w:t>
      </w:r>
      <w:r w:rsidRPr="00F417F2">
        <w:rPr>
          <w:b/>
          <w:bCs/>
          <w:color w:val="000000"/>
          <w:spacing w:val="-5"/>
          <w:sz w:val="24"/>
          <w:szCs w:val="24"/>
        </w:rPr>
        <w:t>кишечных инфекций и пищевых отравлений</w:t>
      </w:r>
      <w:r w:rsidRPr="00A719AC">
        <w:rPr>
          <w:bCs/>
          <w:color w:val="000000"/>
          <w:spacing w:val="-5"/>
          <w:sz w:val="24"/>
          <w:szCs w:val="24"/>
        </w:rPr>
        <w:t xml:space="preserve"> </w:t>
      </w:r>
      <w:r w:rsidR="00203284">
        <w:rPr>
          <w:color w:val="000000"/>
          <w:spacing w:val="-5"/>
          <w:sz w:val="24"/>
          <w:szCs w:val="24"/>
        </w:rPr>
        <w:t>(</w:t>
      </w:r>
      <w:r w:rsidR="00885823" w:rsidRPr="00E80C68">
        <w:rPr>
          <w:spacing w:val="-5"/>
          <w:sz w:val="24"/>
          <w:szCs w:val="24"/>
        </w:rPr>
        <w:t>Приложение № 1</w:t>
      </w:r>
      <w:r w:rsidR="00203284" w:rsidRPr="00E80C68">
        <w:rPr>
          <w:spacing w:val="-5"/>
          <w:sz w:val="24"/>
          <w:szCs w:val="24"/>
        </w:rPr>
        <w:t>0</w:t>
      </w:r>
      <w:r w:rsidRPr="00E80C68">
        <w:rPr>
          <w:spacing w:val="-5"/>
          <w:sz w:val="24"/>
          <w:szCs w:val="24"/>
        </w:rPr>
        <w:t>)</w:t>
      </w:r>
    </w:p>
    <w:p w:rsidR="00921B59" w:rsidRPr="0085270F" w:rsidRDefault="00921B59" w:rsidP="00921B59">
      <w:pPr>
        <w:shd w:val="clear" w:color="auto" w:fill="FFFFFF"/>
        <w:tabs>
          <w:tab w:val="left" w:pos="567"/>
        </w:tabs>
        <w:jc w:val="both"/>
        <w:rPr>
          <w:color w:val="000000"/>
          <w:sz w:val="24"/>
          <w:szCs w:val="24"/>
        </w:rPr>
      </w:pPr>
      <w:r>
        <w:rPr>
          <w:color w:val="000000"/>
          <w:spacing w:val="-15"/>
          <w:sz w:val="24"/>
          <w:szCs w:val="24"/>
        </w:rPr>
        <w:tab/>
      </w:r>
      <w:r w:rsidRPr="0085270F">
        <w:rPr>
          <w:color w:val="000000"/>
          <w:spacing w:val="-15"/>
          <w:sz w:val="24"/>
          <w:szCs w:val="24"/>
        </w:rPr>
        <w:t>7.1</w:t>
      </w:r>
      <w:r>
        <w:rPr>
          <w:color w:val="000000"/>
          <w:spacing w:val="-15"/>
          <w:sz w:val="24"/>
          <w:szCs w:val="24"/>
        </w:rPr>
        <w:t xml:space="preserve">. </w:t>
      </w:r>
      <w:r w:rsidRPr="0085270F">
        <w:rPr>
          <w:color w:val="000000"/>
          <w:spacing w:val="-1"/>
          <w:sz w:val="24"/>
          <w:szCs w:val="24"/>
        </w:rPr>
        <w:t>Объектами производственного контроля являются: сырье и реализуемая продукция, вода водопроводная, технологическое оборудование, инвентарь, работающий персонал, условия труда работников.</w:t>
      </w:r>
    </w:p>
    <w:p w:rsidR="00921B59" w:rsidRPr="00A719AC" w:rsidRDefault="00921B59" w:rsidP="00921B59">
      <w:pPr>
        <w:shd w:val="clear" w:color="auto" w:fill="FFFFFF"/>
        <w:tabs>
          <w:tab w:val="left" w:pos="494"/>
          <w:tab w:val="left" w:pos="567"/>
        </w:tabs>
        <w:jc w:val="both"/>
        <w:rPr>
          <w:color w:val="000000"/>
          <w:spacing w:val="1"/>
          <w:sz w:val="24"/>
          <w:szCs w:val="24"/>
        </w:rPr>
      </w:pPr>
      <w:r>
        <w:rPr>
          <w:color w:val="000000"/>
          <w:spacing w:val="-7"/>
          <w:sz w:val="24"/>
          <w:szCs w:val="24"/>
        </w:rPr>
        <w:tab/>
      </w:r>
      <w:r w:rsidRPr="0085270F">
        <w:rPr>
          <w:color w:val="000000"/>
          <w:spacing w:val="-7"/>
          <w:sz w:val="24"/>
          <w:szCs w:val="24"/>
        </w:rPr>
        <w:t>7.2</w:t>
      </w:r>
      <w:r>
        <w:rPr>
          <w:color w:val="000000"/>
          <w:spacing w:val="-7"/>
          <w:sz w:val="24"/>
          <w:szCs w:val="24"/>
        </w:rPr>
        <w:t xml:space="preserve">. </w:t>
      </w:r>
      <w:r w:rsidRPr="0085270F">
        <w:rPr>
          <w:color w:val="000000"/>
          <w:spacing w:val="7"/>
          <w:sz w:val="24"/>
          <w:szCs w:val="24"/>
        </w:rPr>
        <w:t xml:space="preserve">Опасность воздействия неблагоприятных факторов производственной среды - </w:t>
      </w:r>
      <w:r w:rsidRPr="0085270F">
        <w:rPr>
          <w:color w:val="000000"/>
          <w:spacing w:val="6"/>
          <w:sz w:val="24"/>
          <w:szCs w:val="24"/>
        </w:rPr>
        <w:t xml:space="preserve">определяется наличием работающего оборудования и функционирующих зданий и </w:t>
      </w:r>
      <w:r w:rsidRPr="0085270F">
        <w:rPr>
          <w:color w:val="000000"/>
          <w:sz w:val="24"/>
          <w:szCs w:val="24"/>
        </w:rPr>
        <w:t xml:space="preserve">сооружений. В процессе трудовой деятельности работники могут подвергаться </w:t>
      </w:r>
      <w:r w:rsidRPr="0085270F">
        <w:rPr>
          <w:color w:val="000000"/>
          <w:spacing w:val="2"/>
          <w:sz w:val="24"/>
          <w:szCs w:val="24"/>
        </w:rPr>
        <w:t>воздействию следующих вредных факторов: физическим перегрузкам опорно-</w:t>
      </w:r>
      <w:r w:rsidRPr="0085270F">
        <w:rPr>
          <w:color w:val="000000"/>
          <w:sz w:val="24"/>
          <w:szCs w:val="24"/>
        </w:rPr>
        <w:t xml:space="preserve">двигательного аппарата, воздействию </w:t>
      </w:r>
      <w:r w:rsidRPr="0085270F">
        <w:rPr>
          <w:color w:val="000000"/>
          <w:spacing w:val="1"/>
          <w:sz w:val="24"/>
          <w:szCs w:val="24"/>
        </w:rPr>
        <w:t xml:space="preserve">неблагоприятного микроклимата (все категории работников), </w:t>
      </w:r>
      <w:r w:rsidRPr="0085270F">
        <w:rPr>
          <w:color w:val="000000"/>
          <w:spacing w:val="1"/>
          <w:sz w:val="24"/>
          <w:szCs w:val="24"/>
        </w:rPr>
        <w:lastRenderedPageBreak/>
        <w:t>перенапряжению</w:t>
      </w:r>
      <w:r w:rsidRPr="0085270F">
        <w:rPr>
          <w:color w:val="000000"/>
          <w:spacing w:val="13"/>
          <w:sz w:val="24"/>
          <w:szCs w:val="24"/>
        </w:rPr>
        <w:t xml:space="preserve">, </w:t>
      </w:r>
      <w:r w:rsidRPr="0085270F">
        <w:rPr>
          <w:color w:val="000000"/>
          <w:spacing w:val="1"/>
          <w:sz w:val="24"/>
          <w:szCs w:val="24"/>
        </w:rPr>
        <w:t xml:space="preserve">воздействию химических веществ </w:t>
      </w:r>
      <w:r>
        <w:rPr>
          <w:color w:val="000000"/>
          <w:spacing w:val="1"/>
          <w:sz w:val="24"/>
          <w:szCs w:val="24"/>
        </w:rPr>
        <w:t>–</w:t>
      </w:r>
      <w:r w:rsidRPr="0085270F">
        <w:rPr>
          <w:color w:val="000000"/>
          <w:spacing w:val="1"/>
          <w:sz w:val="24"/>
          <w:szCs w:val="24"/>
        </w:rPr>
        <w:t xml:space="preserve"> СМС, дезинфицирующих средств при их </w:t>
      </w:r>
      <w:r w:rsidRPr="0085270F">
        <w:rPr>
          <w:color w:val="000000"/>
          <w:spacing w:val="-1"/>
          <w:sz w:val="24"/>
          <w:szCs w:val="24"/>
        </w:rPr>
        <w:t>приготовлении и применении (кухонный рабочий).</w:t>
      </w:r>
    </w:p>
    <w:p w:rsidR="00921B59" w:rsidRPr="0085270F" w:rsidRDefault="00921B59" w:rsidP="00921B59">
      <w:pPr>
        <w:shd w:val="clear" w:color="auto" w:fill="FFFFFF"/>
        <w:tabs>
          <w:tab w:val="left" w:pos="567"/>
        </w:tabs>
        <w:jc w:val="both"/>
        <w:rPr>
          <w:color w:val="000000"/>
          <w:sz w:val="24"/>
          <w:szCs w:val="24"/>
        </w:rPr>
      </w:pPr>
      <w:r>
        <w:rPr>
          <w:color w:val="000000"/>
          <w:spacing w:val="-1"/>
          <w:sz w:val="24"/>
          <w:szCs w:val="24"/>
        </w:rPr>
        <w:tab/>
        <w:t xml:space="preserve">7.3. </w:t>
      </w:r>
      <w:r w:rsidRPr="0085270F">
        <w:rPr>
          <w:color w:val="000000"/>
          <w:spacing w:val="-1"/>
          <w:sz w:val="24"/>
          <w:szCs w:val="24"/>
        </w:rPr>
        <w:t>Производственный контроль включает:</w:t>
      </w:r>
    </w:p>
    <w:p w:rsidR="00921B59" w:rsidRPr="0085270F" w:rsidRDefault="00921B59" w:rsidP="00921B59">
      <w:pPr>
        <w:shd w:val="clear" w:color="auto" w:fill="FFFFFF"/>
        <w:tabs>
          <w:tab w:val="left" w:pos="567"/>
          <w:tab w:val="left" w:pos="595"/>
        </w:tabs>
        <w:jc w:val="both"/>
        <w:rPr>
          <w:color w:val="000000"/>
          <w:spacing w:val="-10"/>
          <w:sz w:val="24"/>
          <w:szCs w:val="24"/>
        </w:rPr>
      </w:pPr>
      <w:r>
        <w:rPr>
          <w:color w:val="000000"/>
          <w:spacing w:val="6"/>
          <w:sz w:val="24"/>
          <w:szCs w:val="24"/>
        </w:rPr>
        <w:tab/>
      </w:r>
      <w:r w:rsidRPr="0085270F">
        <w:rPr>
          <w:color w:val="000000"/>
          <w:spacing w:val="6"/>
          <w:sz w:val="24"/>
          <w:szCs w:val="24"/>
        </w:rPr>
        <w:t xml:space="preserve">7.3.1. Наличие на производстве </w:t>
      </w:r>
      <w:r w:rsidRPr="00203284">
        <w:rPr>
          <w:spacing w:val="6"/>
          <w:sz w:val="24"/>
          <w:szCs w:val="24"/>
        </w:rPr>
        <w:t>ТР ТС 021/2011</w:t>
      </w:r>
      <w:r w:rsidRPr="0085270F">
        <w:rPr>
          <w:color w:val="000000"/>
          <w:spacing w:val="6"/>
          <w:sz w:val="24"/>
          <w:szCs w:val="24"/>
        </w:rPr>
        <w:t xml:space="preserve">, официально изданных санитарных </w:t>
      </w:r>
      <w:r w:rsidRPr="0085270F">
        <w:rPr>
          <w:color w:val="000000"/>
          <w:spacing w:val="1"/>
          <w:sz w:val="24"/>
          <w:szCs w:val="24"/>
        </w:rPr>
        <w:t xml:space="preserve">правил, системы их внедрения и контроля их реализации, методов и методик контроля </w:t>
      </w:r>
      <w:r w:rsidRPr="0085270F">
        <w:rPr>
          <w:color w:val="000000"/>
          <w:sz w:val="24"/>
          <w:szCs w:val="24"/>
        </w:rPr>
        <w:t>факторов среды обитания в соответствии с осуществляемой действительностью</w:t>
      </w:r>
      <w:r>
        <w:rPr>
          <w:color w:val="000000"/>
          <w:sz w:val="24"/>
          <w:szCs w:val="24"/>
        </w:rPr>
        <w:t>.</w:t>
      </w:r>
    </w:p>
    <w:p w:rsidR="00921B59" w:rsidRPr="0085270F" w:rsidRDefault="00921B59" w:rsidP="00921B59">
      <w:pPr>
        <w:shd w:val="clear" w:color="auto" w:fill="FFFFFF"/>
        <w:tabs>
          <w:tab w:val="left" w:pos="567"/>
          <w:tab w:val="left" w:pos="595"/>
        </w:tabs>
        <w:jc w:val="both"/>
        <w:rPr>
          <w:color w:val="000000"/>
          <w:spacing w:val="-5"/>
          <w:sz w:val="24"/>
          <w:szCs w:val="24"/>
        </w:rPr>
      </w:pPr>
      <w:r>
        <w:rPr>
          <w:color w:val="000000"/>
          <w:spacing w:val="-1"/>
          <w:sz w:val="24"/>
          <w:szCs w:val="24"/>
        </w:rPr>
        <w:tab/>
      </w:r>
      <w:r w:rsidRPr="0085270F">
        <w:rPr>
          <w:color w:val="000000"/>
          <w:spacing w:val="-1"/>
          <w:sz w:val="24"/>
          <w:szCs w:val="24"/>
        </w:rPr>
        <w:t>7.3.2. Осуществление лабораторных исследований и испытаний:</w:t>
      </w:r>
    </w:p>
    <w:p w:rsidR="00921B59" w:rsidRPr="0085270F" w:rsidRDefault="00921B59" w:rsidP="00921B59">
      <w:pPr>
        <w:shd w:val="clear" w:color="auto" w:fill="FFFFFF"/>
        <w:tabs>
          <w:tab w:val="left" w:pos="567"/>
        </w:tabs>
        <w:jc w:val="both"/>
        <w:rPr>
          <w:color w:val="000000"/>
          <w:sz w:val="24"/>
          <w:szCs w:val="24"/>
        </w:rPr>
      </w:pPr>
      <w:r w:rsidRPr="0085270F">
        <w:rPr>
          <w:color w:val="000000"/>
          <w:spacing w:val="-1"/>
          <w:sz w:val="24"/>
          <w:szCs w:val="24"/>
        </w:rPr>
        <w:t>на рабочих местах, с целью влияния производства на здоровье человека (специальная оценка условий труда), сырья, полуфабрикатов, готовой продукции при хранении и реализации.</w:t>
      </w:r>
    </w:p>
    <w:p w:rsidR="00921B59" w:rsidRPr="0085270F" w:rsidRDefault="00921B59" w:rsidP="00921B59">
      <w:pPr>
        <w:shd w:val="clear" w:color="auto" w:fill="FFFFFF"/>
        <w:tabs>
          <w:tab w:val="left" w:pos="567"/>
          <w:tab w:val="left" w:pos="874"/>
        </w:tabs>
        <w:jc w:val="both"/>
        <w:rPr>
          <w:color w:val="000000"/>
          <w:sz w:val="24"/>
          <w:szCs w:val="24"/>
        </w:rPr>
      </w:pPr>
      <w:r>
        <w:rPr>
          <w:color w:val="000000"/>
          <w:spacing w:val="-8"/>
          <w:sz w:val="24"/>
          <w:szCs w:val="24"/>
        </w:rPr>
        <w:tab/>
      </w:r>
      <w:r w:rsidRPr="0085270F">
        <w:rPr>
          <w:color w:val="000000"/>
          <w:spacing w:val="-8"/>
          <w:sz w:val="24"/>
          <w:szCs w:val="24"/>
        </w:rPr>
        <w:t>7.3.3</w:t>
      </w:r>
      <w:r>
        <w:rPr>
          <w:color w:val="000000"/>
          <w:spacing w:val="-8"/>
          <w:sz w:val="24"/>
          <w:szCs w:val="24"/>
        </w:rPr>
        <w:t xml:space="preserve">. </w:t>
      </w:r>
      <w:r w:rsidRPr="0085270F">
        <w:rPr>
          <w:color w:val="000000"/>
          <w:spacing w:val="1"/>
          <w:sz w:val="24"/>
          <w:szCs w:val="24"/>
        </w:rPr>
        <w:t xml:space="preserve">Организацию медицинских осмотров, профессиональную подготовку </w:t>
      </w:r>
      <w:r w:rsidRPr="0085270F">
        <w:rPr>
          <w:color w:val="000000"/>
          <w:spacing w:val="-3"/>
          <w:sz w:val="24"/>
          <w:szCs w:val="24"/>
        </w:rPr>
        <w:t>работающих, санитарно-гигиеническое обучение работников, связанных с приготовлением и раздачей пищи.</w:t>
      </w:r>
    </w:p>
    <w:p w:rsidR="00921B59" w:rsidRPr="0085270F" w:rsidRDefault="00921B59" w:rsidP="00921B59">
      <w:pPr>
        <w:shd w:val="clear" w:color="auto" w:fill="FFFFFF"/>
        <w:tabs>
          <w:tab w:val="left" w:pos="567"/>
          <w:tab w:val="left" w:pos="605"/>
        </w:tabs>
        <w:jc w:val="both"/>
        <w:rPr>
          <w:color w:val="000000"/>
          <w:spacing w:val="-5"/>
          <w:sz w:val="24"/>
          <w:szCs w:val="24"/>
        </w:rPr>
      </w:pPr>
      <w:r>
        <w:rPr>
          <w:color w:val="000000"/>
          <w:spacing w:val="-1"/>
          <w:sz w:val="24"/>
          <w:szCs w:val="24"/>
        </w:rPr>
        <w:tab/>
      </w:r>
      <w:r w:rsidRPr="0085270F">
        <w:rPr>
          <w:color w:val="000000"/>
          <w:spacing w:val="-1"/>
          <w:sz w:val="24"/>
          <w:szCs w:val="24"/>
        </w:rPr>
        <w:t xml:space="preserve">7.3.4. Контроль за наличием сертификатов, санитарно-эпидемиологических заключений, </w:t>
      </w:r>
      <w:r w:rsidRPr="0085270F">
        <w:rPr>
          <w:color w:val="000000"/>
          <w:spacing w:val="2"/>
          <w:sz w:val="24"/>
          <w:szCs w:val="24"/>
        </w:rPr>
        <w:t xml:space="preserve">иных документов, подтверждающих качество, безопасность сырья, полуфабрикатов и </w:t>
      </w:r>
      <w:r w:rsidRPr="0085270F">
        <w:rPr>
          <w:color w:val="000000"/>
          <w:spacing w:val="-2"/>
          <w:sz w:val="24"/>
          <w:szCs w:val="24"/>
        </w:rPr>
        <w:t>готовой продукции.</w:t>
      </w:r>
    </w:p>
    <w:p w:rsidR="00921B59" w:rsidRPr="0085270F" w:rsidRDefault="00921B59" w:rsidP="00921B59">
      <w:pPr>
        <w:shd w:val="clear" w:color="auto" w:fill="FFFFFF"/>
        <w:tabs>
          <w:tab w:val="left" w:pos="567"/>
          <w:tab w:val="left" w:pos="605"/>
        </w:tabs>
        <w:jc w:val="both"/>
        <w:rPr>
          <w:color w:val="000000"/>
          <w:spacing w:val="-7"/>
          <w:sz w:val="24"/>
          <w:szCs w:val="24"/>
        </w:rPr>
      </w:pPr>
      <w:r>
        <w:rPr>
          <w:color w:val="000000"/>
          <w:spacing w:val="1"/>
          <w:sz w:val="24"/>
          <w:szCs w:val="24"/>
        </w:rPr>
        <w:tab/>
      </w:r>
      <w:r w:rsidRPr="0085270F">
        <w:rPr>
          <w:color w:val="000000"/>
          <w:spacing w:val="1"/>
          <w:sz w:val="24"/>
          <w:szCs w:val="24"/>
        </w:rPr>
        <w:t xml:space="preserve">7.3.5. Ведение учета и отчетности, установленной действующим законодательством по </w:t>
      </w:r>
      <w:r w:rsidRPr="0085270F">
        <w:rPr>
          <w:color w:val="000000"/>
          <w:spacing w:val="-1"/>
          <w:sz w:val="24"/>
          <w:szCs w:val="24"/>
        </w:rPr>
        <w:t>вопросам, связанным с производственным контролем.</w:t>
      </w:r>
    </w:p>
    <w:p w:rsidR="00921B59" w:rsidRPr="0085270F" w:rsidRDefault="00921B59" w:rsidP="00921B59">
      <w:pPr>
        <w:shd w:val="clear" w:color="auto" w:fill="FFFFFF"/>
        <w:tabs>
          <w:tab w:val="left" w:pos="567"/>
          <w:tab w:val="left" w:pos="677"/>
        </w:tabs>
        <w:jc w:val="both"/>
        <w:rPr>
          <w:color w:val="000000"/>
          <w:sz w:val="24"/>
          <w:szCs w:val="24"/>
        </w:rPr>
      </w:pPr>
      <w:r>
        <w:rPr>
          <w:color w:val="000000"/>
          <w:spacing w:val="-5"/>
          <w:sz w:val="24"/>
          <w:szCs w:val="24"/>
        </w:rPr>
        <w:tab/>
      </w:r>
      <w:r w:rsidRPr="0085270F">
        <w:rPr>
          <w:color w:val="000000"/>
          <w:spacing w:val="-5"/>
          <w:sz w:val="24"/>
          <w:szCs w:val="24"/>
        </w:rPr>
        <w:t>7.3.6</w:t>
      </w:r>
      <w:r>
        <w:rPr>
          <w:color w:val="000000"/>
          <w:spacing w:val="-5"/>
          <w:sz w:val="24"/>
          <w:szCs w:val="24"/>
        </w:rPr>
        <w:t xml:space="preserve">. </w:t>
      </w:r>
      <w:r w:rsidRPr="0085270F">
        <w:rPr>
          <w:color w:val="000000"/>
          <w:spacing w:val="4"/>
          <w:sz w:val="24"/>
          <w:szCs w:val="24"/>
        </w:rPr>
        <w:t xml:space="preserve">Своевременное информирование органов местного самоуправления, органов и </w:t>
      </w:r>
      <w:r w:rsidRPr="0085270F">
        <w:rPr>
          <w:color w:val="000000"/>
          <w:sz w:val="24"/>
          <w:szCs w:val="24"/>
        </w:rPr>
        <w:t xml:space="preserve">учреждений государственной санитарно-эпидемиологической службы Российской </w:t>
      </w:r>
      <w:r w:rsidRPr="0085270F">
        <w:rPr>
          <w:iCs/>
          <w:color w:val="000000"/>
          <w:spacing w:val="-4"/>
          <w:sz w:val="24"/>
          <w:szCs w:val="24"/>
        </w:rPr>
        <w:t xml:space="preserve">Федерации о ситуациях, создающих угрозу санитарно - эпидемиологическому </w:t>
      </w:r>
      <w:r w:rsidRPr="0085270F">
        <w:rPr>
          <w:iCs/>
          <w:color w:val="000000"/>
          <w:spacing w:val="-6"/>
          <w:sz w:val="24"/>
          <w:szCs w:val="24"/>
        </w:rPr>
        <w:t>благополучию населения.</w:t>
      </w:r>
    </w:p>
    <w:p w:rsidR="00921B59" w:rsidRPr="0085270F" w:rsidRDefault="00921B59" w:rsidP="00921B59">
      <w:pPr>
        <w:shd w:val="clear" w:color="auto" w:fill="FFFFFF"/>
        <w:tabs>
          <w:tab w:val="left" w:pos="567"/>
        </w:tabs>
        <w:jc w:val="both"/>
        <w:rPr>
          <w:color w:val="000000"/>
          <w:sz w:val="24"/>
          <w:szCs w:val="24"/>
        </w:rPr>
      </w:pPr>
      <w:r>
        <w:rPr>
          <w:iCs/>
          <w:color w:val="000000"/>
          <w:spacing w:val="-2"/>
          <w:sz w:val="24"/>
          <w:szCs w:val="24"/>
        </w:rPr>
        <w:tab/>
      </w:r>
      <w:r w:rsidRPr="0085270F">
        <w:rPr>
          <w:iCs/>
          <w:color w:val="000000"/>
          <w:spacing w:val="-2"/>
          <w:sz w:val="24"/>
          <w:szCs w:val="24"/>
        </w:rPr>
        <w:t>7.3.7</w:t>
      </w:r>
      <w:r>
        <w:rPr>
          <w:iCs/>
          <w:color w:val="000000"/>
          <w:spacing w:val="-2"/>
          <w:sz w:val="24"/>
          <w:szCs w:val="24"/>
        </w:rPr>
        <w:t>.</w:t>
      </w:r>
      <w:r w:rsidRPr="0085270F">
        <w:rPr>
          <w:iCs/>
          <w:color w:val="000000"/>
          <w:spacing w:val="-2"/>
          <w:sz w:val="24"/>
          <w:szCs w:val="24"/>
        </w:rPr>
        <w:t xml:space="preserve"> Визуальный контроль специалистами за выполнением санитарно-противоэпидемических (профилактических) мероприятий, соблюдением санитарных </w:t>
      </w:r>
      <w:r w:rsidRPr="0085270F">
        <w:rPr>
          <w:iCs/>
          <w:color w:val="000000"/>
          <w:spacing w:val="2"/>
          <w:sz w:val="24"/>
          <w:szCs w:val="24"/>
        </w:rPr>
        <w:t xml:space="preserve">правил, разработкой и реализацией мер, направленных на устранение выявленных </w:t>
      </w:r>
      <w:r w:rsidRPr="0085270F">
        <w:rPr>
          <w:iCs/>
          <w:color w:val="000000"/>
          <w:spacing w:val="-9"/>
          <w:sz w:val="24"/>
          <w:szCs w:val="24"/>
        </w:rPr>
        <w:t>нарушений.</w:t>
      </w:r>
    </w:p>
    <w:p w:rsidR="00921B59" w:rsidRPr="0085270F" w:rsidRDefault="00921B59" w:rsidP="00921B59">
      <w:pPr>
        <w:shd w:val="clear" w:color="auto" w:fill="FFFFFF"/>
        <w:tabs>
          <w:tab w:val="left" w:pos="567"/>
          <w:tab w:val="left" w:pos="1027"/>
        </w:tabs>
        <w:jc w:val="both"/>
        <w:rPr>
          <w:iCs/>
          <w:color w:val="000000"/>
          <w:spacing w:val="1"/>
          <w:sz w:val="24"/>
          <w:szCs w:val="24"/>
        </w:rPr>
      </w:pPr>
      <w:r>
        <w:rPr>
          <w:iCs/>
          <w:color w:val="000000"/>
          <w:spacing w:val="-2"/>
          <w:sz w:val="24"/>
          <w:szCs w:val="24"/>
        </w:rPr>
        <w:tab/>
      </w:r>
      <w:r w:rsidRPr="0085270F">
        <w:rPr>
          <w:iCs/>
          <w:color w:val="000000"/>
          <w:spacing w:val="-2"/>
          <w:sz w:val="24"/>
          <w:szCs w:val="24"/>
        </w:rPr>
        <w:t xml:space="preserve">7.4. Номенклатура, объем и периодичность лабораторных исследований и испытаний </w:t>
      </w:r>
      <w:r w:rsidRPr="0085270F">
        <w:rPr>
          <w:iCs/>
          <w:color w:val="000000"/>
          <w:spacing w:val="3"/>
          <w:sz w:val="24"/>
          <w:szCs w:val="24"/>
        </w:rPr>
        <w:t xml:space="preserve">определяется с учетом наличия вредных производственных факторов, степени их </w:t>
      </w:r>
      <w:r w:rsidRPr="0085270F">
        <w:rPr>
          <w:iCs/>
          <w:color w:val="000000"/>
          <w:spacing w:val="1"/>
          <w:sz w:val="24"/>
          <w:szCs w:val="24"/>
        </w:rPr>
        <w:t xml:space="preserve">влияния на здоровье человека и среду его обитания. Лабораторные исследования и </w:t>
      </w:r>
      <w:r w:rsidRPr="0085270F">
        <w:rPr>
          <w:iCs/>
          <w:color w:val="000000"/>
          <w:spacing w:val="-5"/>
          <w:sz w:val="24"/>
          <w:szCs w:val="24"/>
        </w:rPr>
        <w:t xml:space="preserve">испытания осуществляются с привлечением лаборатории, аккредитованной в </w:t>
      </w:r>
      <w:r w:rsidRPr="0085270F">
        <w:rPr>
          <w:iCs/>
          <w:color w:val="000000"/>
          <w:spacing w:val="-6"/>
          <w:sz w:val="24"/>
          <w:szCs w:val="24"/>
        </w:rPr>
        <w:t>установленном порядке.</w:t>
      </w:r>
    </w:p>
    <w:p w:rsidR="00921B59" w:rsidRPr="0085270F" w:rsidRDefault="00921B59" w:rsidP="00921B59">
      <w:pPr>
        <w:shd w:val="clear" w:color="auto" w:fill="FFFFFF"/>
        <w:tabs>
          <w:tab w:val="left" w:pos="567"/>
          <w:tab w:val="left" w:pos="1027"/>
        </w:tabs>
        <w:jc w:val="both"/>
        <w:rPr>
          <w:iCs/>
          <w:color w:val="000000"/>
          <w:spacing w:val="-8"/>
          <w:sz w:val="24"/>
          <w:szCs w:val="24"/>
        </w:rPr>
      </w:pPr>
      <w:r>
        <w:rPr>
          <w:iCs/>
          <w:color w:val="000000"/>
          <w:spacing w:val="-4"/>
          <w:sz w:val="24"/>
          <w:szCs w:val="24"/>
        </w:rPr>
        <w:tab/>
      </w:r>
      <w:r w:rsidRPr="0085270F">
        <w:rPr>
          <w:iCs/>
          <w:color w:val="000000"/>
          <w:spacing w:val="-4"/>
          <w:sz w:val="24"/>
          <w:szCs w:val="24"/>
        </w:rPr>
        <w:t xml:space="preserve">7.5. Производственный контроль за качеством пищевой продукции должен осуществляться в соответствии с настоящей программой ХАССП </w:t>
      </w:r>
      <w:r w:rsidR="00AB6C74">
        <w:rPr>
          <w:color w:val="000000"/>
          <w:spacing w:val="-4"/>
          <w:sz w:val="24"/>
          <w:szCs w:val="24"/>
        </w:rPr>
        <w:t xml:space="preserve">МБОУ «Куженкинская </w:t>
      </w:r>
      <w:r w:rsidR="00F417F2">
        <w:rPr>
          <w:color w:val="000000"/>
          <w:spacing w:val="-4"/>
          <w:sz w:val="24"/>
          <w:szCs w:val="24"/>
        </w:rPr>
        <w:t xml:space="preserve"> О</w:t>
      </w:r>
      <w:r w:rsidRPr="0085270F">
        <w:rPr>
          <w:color w:val="000000"/>
          <w:spacing w:val="-4"/>
          <w:sz w:val="24"/>
          <w:szCs w:val="24"/>
        </w:rPr>
        <w:t>ОШ».</w:t>
      </w:r>
    </w:p>
    <w:p w:rsidR="00921B59" w:rsidRPr="0085270F" w:rsidRDefault="00921B59" w:rsidP="00921B59">
      <w:pPr>
        <w:shd w:val="clear" w:color="auto" w:fill="FFFFFF"/>
        <w:tabs>
          <w:tab w:val="left" w:pos="567"/>
          <w:tab w:val="left" w:pos="1027"/>
        </w:tabs>
        <w:jc w:val="both"/>
        <w:rPr>
          <w:iCs/>
          <w:color w:val="000000"/>
          <w:spacing w:val="-8"/>
          <w:sz w:val="24"/>
          <w:szCs w:val="24"/>
        </w:rPr>
      </w:pPr>
      <w:r>
        <w:rPr>
          <w:iCs/>
          <w:color w:val="000000"/>
          <w:spacing w:val="-2"/>
          <w:sz w:val="24"/>
          <w:szCs w:val="24"/>
        </w:rPr>
        <w:tab/>
      </w:r>
      <w:r w:rsidRPr="0085270F">
        <w:rPr>
          <w:iCs/>
          <w:color w:val="000000"/>
          <w:spacing w:val="-2"/>
          <w:sz w:val="24"/>
          <w:szCs w:val="24"/>
        </w:rPr>
        <w:t xml:space="preserve">7.6. Необходимые изменения, дополнения в Программу вносятся при изменении вида </w:t>
      </w:r>
      <w:r w:rsidRPr="0085270F">
        <w:rPr>
          <w:iCs/>
          <w:color w:val="000000"/>
          <w:spacing w:val="-5"/>
          <w:sz w:val="24"/>
          <w:szCs w:val="24"/>
        </w:rPr>
        <w:t>деятельности, требований законодательства или других существенных изменениях.</w:t>
      </w:r>
    </w:p>
    <w:p w:rsidR="00921B59" w:rsidRPr="0085270F" w:rsidRDefault="00921B59" w:rsidP="00921B59">
      <w:pPr>
        <w:shd w:val="clear" w:color="auto" w:fill="FFFFFF"/>
        <w:tabs>
          <w:tab w:val="left" w:pos="567"/>
          <w:tab w:val="left" w:pos="1027"/>
        </w:tabs>
        <w:jc w:val="both"/>
        <w:rPr>
          <w:iCs/>
          <w:color w:val="000000"/>
          <w:spacing w:val="-10"/>
          <w:sz w:val="24"/>
          <w:szCs w:val="24"/>
        </w:rPr>
      </w:pPr>
      <w:r>
        <w:rPr>
          <w:iCs/>
          <w:color w:val="000000"/>
          <w:spacing w:val="-3"/>
          <w:sz w:val="24"/>
          <w:szCs w:val="24"/>
        </w:rPr>
        <w:tab/>
      </w:r>
      <w:r w:rsidRPr="0085270F">
        <w:rPr>
          <w:iCs/>
          <w:color w:val="000000"/>
          <w:spacing w:val="-3"/>
          <w:sz w:val="24"/>
          <w:szCs w:val="24"/>
        </w:rPr>
        <w:t xml:space="preserve">7.7. Ответственность за организацию и проведение производственного контроля за качеством пищевой продукции несет руководитель </w:t>
      </w:r>
      <w:r w:rsidRPr="0085270F">
        <w:rPr>
          <w:iCs/>
          <w:color w:val="000000"/>
          <w:spacing w:val="-7"/>
          <w:sz w:val="24"/>
          <w:szCs w:val="24"/>
        </w:rPr>
        <w:t>и лицо, назначенное по приказу.</w:t>
      </w:r>
    </w:p>
    <w:p w:rsidR="00921B59" w:rsidRPr="0085270F" w:rsidRDefault="00921B59" w:rsidP="00921B59">
      <w:pPr>
        <w:shd w:val="clear" w:color="auto" w:fill="FFFFFF"/>
        <w:tabs>
          <w:tab w:val="left" w:pos="567"/>
        </w:tabs>
        <w:jc w:val="both"/>
        <w:rPr>
          <w:iCs/>
          <w:color w:val="000000"/>
          <w:spacing w:val="-10"/>
          <w:sz w:val="24"/>
          <w:szCs w:val="24"/>
        </w:rPr>
      </w:pPr>
    </w:p>
    <w:p w:rsidR="00921B59" w:rsidRPr="00F417F2" w:rsidRDefault="00921B59" w:rsidP="00921B59">
      <w:pPr>
        <w:shd w:val="clear" w:color="auto" w:fill="FFFFFF"/>
        <w:tabs>
          <w:tab w:val="left" w:pos="567"/>
        </w:tabs>
        <w:jc w:val="center"/>
        <w:rPr>
          <w:b/>
          <w:bCs/>
          <w:iCs/>
          <w:color w:val="000000"/>
          <w:spacing w:val="3"/>
          <w:sz w:val="24"/>
          <w:szCs w:val="24"/>
        </w:rPr>
      </w:pPr>
      <w:r w:rsidRPr="00F417F2">
        <w:rPr>
          <w:b/>
          <w:bCs/>
          <w:iCs/>
          <w:color w:val="000000"/>
          <w:spacing w:val="3"/>
          <w:sz w:val="24"/>
          <w:szCs w:val="24"/>
        </w:rPr>
        <w:t xml:space="preserve">8. Перечни должностей, подлежащих медицинским осмотрам </w:t>
      </w:r>
    </w:p>
    <w:p w:rsidR="00921B59" w:rsidRPr="00F417F2" w:rsidRDefault="00921B59" w:rsidP="00921B59">
      <w:pPr>
        <w:shd w:val="clear" w:color="auto" w:fill="FFFFFF"/>
        <w:tabs>
          <w:tab w:val="left" w:pos="567"/>
        </w:tabs>
        <w:jc w:val="center"/>
        <w:rPr>
          <w:b/>
          <w:bCs/>
          <w:iCs/>
          <w:color w:val="000000"/>
          <w:spacing w:val="3"/>
          <w:sz w:val="24"/>
          <w:szCs w:val="24"/>
        </w:rPr>
      </w:pPr>
      <w:r w:rsidRPr="00F417F2">
        <w:rPr>
          <w:b/>
          <w:bCs/>
          <w:iCs/>
          <w:color w:val="000000"/>
          <w:spacing w:val="3"/>
          <w:sz w:val="24"/>
          <w:szCs w:val="24"/>
        </w:rPr>
        <w:t>и са</w:t>
      </w:r>
      <w:r w:rsidR="00F417F2">
        <w:rPr>
          <w:b/>
          <w:bCs/>
          <w:iCs/>
          <w:color w:val="000000"/>
          <w:spacing w:val="3"/>
          <w:sz w:val="24"/>
          <w:szCs w:val="24"/>
        </w:rPr>
        <w:t>нитарно-гигиеническому обучению</w:t>
      </w:r>
    </w:p>
    <w:p w:rsidR="00921B59" w:rsidRPr="0085270F" w:rsidRDefault="00921B59" w:rsidP="00921B59">
      <w:pPr>
        <w:shd w:val="clear" w:color="auto" w:fill="FFFFFF"/>
        <w:tabs>
          <w:tab w:val="left" w:pos="567"/>
        </w:tabs>
        <w:jc w:val="both"/>
        <w:rPr>
          <w:bCs/>
          <w:iCs/>
          <w:color w:val="000000"/>
          <w:spacing w:val="3"/>
          <w:sz w:val="24"/>
          <w:szCs w:val="24"/>
        </w:rPr>
      </w:pPr>
      <w:r>
        <w:rPr>
          <w:bCs/>
          <w:iCs/>
          <w:color w:val="000000"/>
          <w:spacing w:val="3"/>
          <w:sz w:val="24"/>
          <w:szCs w:val="24"/>
        </w:rPr>
        <w:tab/>
      </w:r>
      <w:r w:rsidRPr="0085270F">
        <w:rPr>
          <w:bCs/>
          <w:iCs/>
          <w:color w:val="000000"/>
          <w:spacing w:val="3"/>
          <w:sz w:val="24"/>
          <w:szCs w:val="24"/>
        </w:rPr>
        <w:t xml:space="preserve">Учреждение в обязательном порядке обеспечивает прохождение медицинских осмотров персонала в соответствии с приказом </w:t>
      </w:r>
      <w:r w:rsidRPr="00017985">
        <w:rPr>
          <w:bCs/>
          <w:iCs/>
          <w:spacing w:val="3"/>
          <w:sz w:val="24"/>
          <w:szCs w:val="24"/>
        </w:rPr>
        <w:t xml:space="preserve">Минздравсоцразвития № 302-н </w:t>
      </w:r>
      <w:r w:rsidRPr="00017985">
        <w:rPr>
          <w:spacing w:val="2"/>
          <w:sz w:val="24"/>
          <w:szCs w:val="24"/>
        </w:rPr>
        <w:t>12.04.11г.</w:t>
      </w:r>
      <w:r w:rsidRPr="0085270F">
        <w:rPr>
          <w:color w:val="000000"/>
          <w:sz w:val="24"/>
          <w:szCs w:val="24"/>
        </w:rPr>
        <w:t xml:space="preserve"> </w:t>
      </w:r>
      <w:r w:rsidRPr="0085270F">
        <w:rPr>
          <w:bCs/>
          <w:iCs/>
          <w:color w:val="000000"/>
          <w:spacing w:val="3"/>
          <w:sz w:val="24"/>
          <w:szCs w:val="24"/>
        </w:rPr>
        <w:t>и санитарно-гигиеническое обучение персонала в соответствии со следующими Перечнями:</w:t>
      </w:r>
    </w:p>
    <w:p w:rsidR="00921B59" w:rsidRPr="00E80C68" w:rsidRDefault="00017985" w:rsidP="00921B59">
      <w:pPr>
        <w:shd w:val="clear" w:color="auto" w:fill="FFFFFF"/>
        <w:tabs>
          <w:tab w:val="left" w:pos="567"/>
        </w:tabs>
        <w:jc w:val="both"/>
        <w:rPr>
          <w:sz w:val="24"/>
          <w:szCs w:val="24"/>
        </w:rPr>
      </w:pPr>
      <w:r w:rsidRPr="00E80C68">
        <w:rPr>
          <w:bCs/>
          <w:iCs/>
          <w:spacing w:val="-5"/>
          <w:sz w:val="24"/>
          <w:szCs w:val="24"/>
        </w:rPr>
        <w:t>Приложение № 11</w:t>
      </w:r>
      <w:r w:rsidR="00921B59" w:rsidRPr="00E80C68">
        <w:rPr>
          <w:bCs/>
          <w:iCs/>
          <w:spacing w:val="-5"/>
          <w:sz w:val="24"/>
          <w:szCs w:val="24"/>
        </w:rPr>
        <w:t>.</w:t>
      </w:r>
      <w:r w:rsidR="00921B59" w:rsidRPr="00E80C68">
        <w:rPr>
          <w:bCs/>
          <w:iCs/>
          <w:spacing w:val="-6"/>
          <w:sz w:val="24"/>
          <w:szCs w:val="24"/>
        </w:rPr>
        <w:t xml:space="preserve"> Перечень должностей работников, подлежащих медицинским осмотрам, профессионально-</w:t>
      </w:r>
      <w:r w:rsidR="00921B59" w:rsidRPr="00E80C68">
        <w:rPr>
          <w:bCs/>
          <w:iCs/>
          <w:spacing w:val="-5"/>
          <w:sz w:val="24"/>
          <w:szCs w:val="24"/>
        </w:rPr>
        <w:t>гигиенической подготовке в соответствии с установленными требованиями.</w:t>
      </w:r>
    </w:p>
    <w:p w:rsidR="00921B59" w:rsidRPr="0085270F" w:rsidRDefault="00017985" w:rsidP="00921B59">
      <w:pPr>
        <w:shd w:val="clear" w:color="auto" w:fill="FFFFFF"/>
        <w:tabs>
          <w:tab w:val="left" w:pos="567"/>
        </w:tabs>
        <w:jc w:val="both"/>
        <w:rPr>
          <w:color w:val="000000"/>
          <w:spacing w:val="-5"/>
          <w:sz w:val="24"/>
          <w:szCs w:val="24"/>
        </w:rPr>
      </w:pPr>
      <w:r w:rsidRPr="00E80C68">
        <w:rPr>
          <w:spacing w:val="-5"/>
          <w:sz w:val="24"/>
          <w:szCs w:val="24"/>
        </w:rPr>
        <w:t>Приложение № 12</w:t>
      </w:r>
      <w:r w:rsidR="00921B59" w:rsidRPr="00E80C68">
        <w:rPr>
          <w:spacing w:val="-5"/>
          <w:sz w:val="24"/>
          <w:szCs w:val="24"/>
        </w:rPr>
        <w:t xml:space="preserve">. Перечень </w:t>
      </w:r>
      <w:r w:rsidR="00921B59" w:rsidRPr="0085270F">
        <w:rPr>
          <w:color w:val="000000"/>
          <w:spacing w:val="-5"/>
          <w:sz w:val="24"/>
          <w:szCs w:val="24"/>
        </w:rPr>
        <w:t xml:space="preserve">подлежащих профессионально-гигиеническому обучению согласно </w:t>
      </w:r>
      <w:r w:rsidR="00921B59" w:rsidRPr="00017985">
        <w:rPr>
          <w:spacing w:val="-5"/>
          <w:sz w:val="24"/>
          <w:szCs w:val="24"/>
        </w:rPr>
        <w:t xml:space="preserve">приказа МЗ РФ </w:t>
      </w:r>
      <w:r w:rsidR="00921B59" w:rsidRPr="00017985">
        <w:rPr>
          <w:spacing w:val="-4"/>
          <w:sz w:val="24"/>
          <w:szCs w:val="24"/>
        </w:rPr>
        <w:t xml:space="preserve">№229 от 29.06.02 г. </w:t>
      </w:r>
      <w:r w:rsidR="00921B59" w:rsidRPr="0085270F">
        <w:rPr>
          <w:color w:val="000000"/>
          <w:spacing w:val="-4"/>
          <w:sz w:val="24"/>
          <w:szCs w:val="24"/>
        </w:rPr>
        <w:t xml:space="preserve">«О профессиональной гигиенической подготовке и аттестации </w:t>
      </w:r>
      <w:r w:rsidR="00921B59" w:rsidRPr="0085270F">
        <w:rPr>
          <w:color w:val="000000"/>
          <w:spacing w:val="-5"/>
          <w:sz w:val="24"/>
          <w:szCs w:val="24"/>
        </w:rPr>
        <w:t>должностных лиц и работников организации».</w:t>
      </w:r>
    </w:p>
    <w:p w:rsidR="00921B59" w:rsidRPr="0085270F" w:rsidRDefault="00921B59" w:rsidP="00921B59">
      <w:pPr>
        <w:shd w:val="clear" w:color="auto" w:fill="FFFFFF"/>
        <w:tabs>
          <w:tab w:val="left" w:pos="567"/>
        </w:tabs>
        <w:jc w:val="both"/>
        <w:rPr>
          <w:b/>
          <w:bCs/>
          <w:color w:val="000000"/>
          <w:spacing w:val="-2"/>
          <w:sz w:val="24"/>
          <w:szCs w:val="24"/>
        </w:rPr>
      </w:pPr>
    </w:p>
    <w:p w:rsidR="00921B59" w:rsidRPr="00C91E65" w:rsidRDefault="00921B59" w:rsidP="00921B59">
      <w:pPr>
        <w:shd w:val="clear" w:color="auto" w:fill="FFFFFF"/>
        <w:tabs>
          <w:tab w:val="left" w:pos="567"/>
        </w:tabs>
        <w:jc w:val="center"/>
        <w:rPr>
          <w:b/>
          <w:color w:val="000000"/>
          <w:sz w:val="24"/>
          <w:szCs w:val="24"/>
        </w:rPr>
      </w:pPr>
      <w:r w:rsidRPr="00C91E65">
        <w:rPr>
          <w:b/>
          <w:bCs/>
          <w:color w:val="000000"/>
          <w:spacing w:val="-2"/>
          <w:sz w:val="24"/>
          <w:szCs w:val="24"/>
        </w:rPr>
        <w:t xml:space="preserve">9. Перечень </w:t>
      </w:r>
      <w:r w:rsidRPr="00C91E65">
        <w:rPr>
          <w:b/>
          <w:bCs/>
          <w:color w:val="000000"/>
          <w:spacing w:val="-5"/>
          <w:sz w:val="24"/>
          <w:szCs w:val="24"/>
        </w:rPr>
        <w:t xml:space="preserve">возможных аварийных ситуаций, связанных с остановкой производства, </w:t>
      </w:r>
      <w:r w:rsidRPr="00C91E65">
        <w:rPr>
          <w:b/>
          <w:bCs/>
          <w:color w:val="000000"/>
          <w:spacing w:val="-7"/>
          <w:sz w:val="24"/>
          <w:szCs w:val="24"/>
        </w:rPr>
        <w:t xml:space="preserve">нарушениями, создающих угрозу санитарно-эпидемиологическому благополучию </w:t>
      </w:r>
      <w:r w:rsidRPr="00C91E65">
        <w:rPr>
          <w:b/>
          <w:bCs/>
          <w:color w:val="000000"/>
          <w:spacing w:val="-8"/>
          <w:sz w:val="24"/>
          <w:szCs w:val="24"/>
        </w:rPr>
        <w:t>населения:</w:t>
      </w:r>
    </w:p>
    <w:p w:rsidR="00921B59" w:rsidRPr="0085270F" w:rsidRDefault="00921B59" w:rsidP="00921B59">
      <w:pPr>
        <w:shd w:val="clear" w:color="auto" w:fill="FFFFFF"/>
        <w:tabs>
          <w:tab w:val="left" w:pos="567"/>
          <w:tab w:val="left" w:pos="893"/>
        </w:tabs>
        <w:jc w:val="both"/>
        <w:rPr>
          <w:color w:val="000000"/>
          <w:sz w:val="24"/>
          <w:szCs w:val="24"/>
        </w:rPr>
      </w:pPr>
      <w:r>
        <w:rPr>
          <w:color w:val="000000"/>
          <w:spacing w:val="-5"/>
          <w:sz w:val="24"/>
          <w:szCs w:val="24"/>
        </w:rPr>
        <w:t xml:space="preserve">- </w:t>
      </w:r>
      <w:r w:rsidRPr="0085270F">
        <w:rPr>
          <w:color w:val="000000"/>
          <w:spacing w:val="-5"/>
          <w:sz w:val="24"/>
          <w:szCs w:val="24"/>
        </w:rPr>
        <w:t>Неудовлетворительные результаты производственного лабораторного контроля;</w:t>
      </w:r>
    </w:p>
    <w:p w:rsidR="00921B59" w:rsidRPr="0085270F" w:rsidRDefault="00921B59" w:rsidP="00921B59">
      <w:pPr>
        <w:shd w:val="clear" w:color="auto" w:fill="FFFFFF"/>
        <w:tabs>
          <w:tab w:val="left" w:pos="567"/>
          <w:tab w:val="left" w:pos="893"/>
        </w:tabs>
        <w:jc w:val="both"/>
        <w:rPr>
          <w:color w:val="000000"/>
          <w:sz w:val="24"/>
          <w:szCs w:val="24"/>
        </w:rPr>
      </w:pPr>
      <w:r>
        <w:rPr>
          <w:color w:val="000000"/>
          <w:spacing w:val="-6"/>
          <w:sz w:val="24"/>
          <w:szCs w:val="24"/>
        </w:rPr>
        <w:t xml:space="preserve">- </w:t>
      </w:r>
      <w:r w:rsidRPr="0085270F">
        <w:rPr>
          <w:color w:val="000000"/>
          <w:spacing w:val="-6"/>
          <w:sz w:val="24"/>
          <w:szCs w:val="24"/>
        </w:rPr>
        <w:t xml:space="preserve">Получение сообщений об инфекционном, паразитарном заболевании (острая </w:t>
      </w:r>
      <w:r w:rsidRPr="0085270F">
        <w:rPr>
          <w:color w:val="000000"/>
          <w:spacing w:val="-5"/>
          <w:sz w:val="24"/>
          <w:szCs w:val="24"/>
        </w:rPr>
        <w:t xml:space="preserve">кишечная инфекция, вирусный гепатит А, трихинеллез и др.), отравлении, </w:t>
      </w:r>
      <w:r w:rsidRPr="0085270F">
        <w:rPr>
          <w:color w:val="000000"/>
          <w:spacing w:val="-6"/>
          <w:sz w:val="24"/>
          <w:szCs w:val="24"/>
        </w:rPr>
        <w:t xml:space="preserve">связанном с употреблением </w:t>
      </w:r>
      <w:r w:rsidRPr="0085270F">
        <w:rPr>
          <w:color w:val="000000"/>
          <w:spacing w:val="-6"/>
          <w:sz w:val="24"/>
          <w:szCs w:val="24"/>
        </w:rPr>
        <w:lastRenderedPageBreak/>
        <w:t>изготовленных блюд;</w:t>
      </w:r>
    </w:p>
    <w:p w:rsidR="00921B59" w:rsidRPr="0085270F" w:rsidRDefault="00921B59" w:rsidP="00921B59">
      <w:pPr>
        <w:shd w:val="clear" w:color="auto" w:fill="FFFFFF"/>
        <w:tabs>
          <w:tab w:val="left" w:pos="567"/>
          <w:tab w:val="left" w:pos="893"/>
        </w:tabs>
        <w:jc w:val="both"/>
        <w:rPr>
          <w:color w:val="000000"/>
          <w:sz w:val="24"/>
          <w:szCs w:val="24"/>
        </w:rPr>
      </w:pPr>
      <w:r>
        <w:rPr>
          <w:color w:val="000000"/>
          <w:spacing w:val="-5"/>
          <w:sz w:val="24"/>
          <w:szCs w:val="24"/>
        </w:rPr>
        <w:t xml:space="preserve">- </w:t>
      </w:r>
      <w:r w:rsidRPr="0085270F">
        <w:rPr>
          <w:color w:val="000000"/>
          <w:spacing w:val="-5"/>
          <w:sz w:val="24"/>
          <w:szCs w:val="24"/>
        </w:rPr>
        <w:t>Отключение электроэнергии на срок более 4-х часов;</w:t>
      </w:r>
    </w:p>
    <w:p w:rsidR="00921B59" w:rsidRPr="0085270F" w:rsidRDefault="00921B59" w:rsidP="00921B59">
      <w:pPr>
        <w:shd w:val="clear" w:color="auto" w:fill="FFFFFF"/>
        <w:tabs>
          <w:tab w:val="left" w:pos="567"/>
          <w:tab w:val="left" w:pos="893"/>
        </w:tabs>
        <w:jc w:val="both"/>
        <w:rPr>
          <w:color w:val="000000"/>
          <w:sz w:val="24"/>
          <w:szCs w:val="24"/>
        </w:rPr>
      </w:pPr>
      <w:r>
        <w:rPr>
          <w:color w:val="000000"/>
          <w:spacing w:val="-6"/>
          <w:sz w:val="24"/>
          <w:szCs w:val="24"/>
        </w:rPr>
        <w:t xml:space="preserve">- </w:t>
      </w:r>
      <w:r w:rsidRPr="0085270F">
        <w:rPr>
          <w:color w:val="000000"/>
          <w:spacing w:val="-6"/>
          <w:sz w:val="24"/>
          <w:szCs w:val="24"/>
        </w:rPr>
        <w:t>Неисправность сетей водоснабжения;</w:t>
      </w:r>
    </w:p>
    <w:p w:rsidR="00921B59" w:rsidRPr="0085270F" w:rsidRDefault="00921B59" w:rsidP="00921B59">
      <w:pPr>
        <w:shd w:val="clear" w:color="auto" w:fill="FFFFFF"/>
        <w:tabs>
          <w:tab w:val="left" w:pos="567"/>
          <w:tab w:val="left" w:pos="893"/>
        </w:tabs>
        <w:jc w:val="both"/>
        <w:rPr>
          <w:color w:val="000000"/>
          <w:sz w:val="24"/>
          <w:szCs w:val="24"/>
        </w:rPr>
      </w:pPr>
      <w:r>
        <w:rPr>
          <w:color w:val="000000"/>
          <w:spacing w:val="-5"/>
          <w:sz w:val="24"/>
          <w:szCs w:val="24"/>
        </w:rPr>
        <w:t xml:space="preserve">- </w:t>
      </w:r>
      <w:r w:rsidRPr="0085270F">
        <w:rPr>
          <w:color w:val="000000"/>
          <w:spacing w:val="-5"/>
          <w:sz w:val="24"/>
          <w:szCs w:val="24"/>
        </w:rPr>
        <w:t>Неисправность сетей канализации;</w:t>
      </w:r>
    </w:p>
    <w:p w:rsidR="00921B59" w:rsidRPr="0085270F" w:rsidRDefault="00921B59" w:rsidP="00921B59">
      <w:pPr>
        <w:shd w:val="clear" w:color="auto" w:fill="FFFFFF"/>
        <w:tabs>
          <w:tab w:val="left" w:pos="567"/>
          <w:tab w:val="left" w:pos="893"/>
        </w:tabs>
        <w:jc w:val="both"/>
        <w:rPr>
          <w:color w:val="000000"/>
          <w:sz w:val="24"/>
          <w:szCs w:val="24"/>
        </w:rPr>
      </w:pPr>
      <w:r>
        <w:rPr>
          <w:color w:val="000000"/>
          <w:spacing w:val="-6"/>
          <w:sz w:val="24"/>
          <w:szCs w:val="24"/>
        </w:rPr>
        <w:t xml:space="preserve">- </w:t>
      </w:r>
      <w:r w:rsidRPr="0085270F">
        <w:rPr>
          <w:color w:val="000000"/>
          <w:spacing w:val="-6"/>
          <w:sz w:val="24"/>
          <w:szCs w:val="24"/>
        </w:rPr>
        <w:t>Неисправность холодильного оборудования.</w:t>
      </w:r>
    </w:p>
    <w:p w:rsidR="00921B59" w:rsidRPr="00A719AC" w:rsidRDefault="00921B59" w:rsidP="00921B59">
      <w:pPr>
        <w:shd w:val="clear" w:color="auto" w:fill="FFFFFF"/>
        <w:tabs>
          <w:tab w:val="left" w:pos="567"/>
        </w:tabs>
        <w:jc w:val="both"/>
        <w:rPr>
          <w:color w:val="000000"/>
          <w:sz w:val="24"/>
          <w:szCs w:val="24"/>
        </w:rPr>
      </w:pPr>
      <w:r>
        <w:rPr>
          <w:color w:val="000000"/>
          <w:spacing w:val="-5"/>
          <w:sz w:val="24"/>
          <w:szCs w:val="24"/>
        </w:rPr>
        <w:tab/>
      </w:r>
      <w:r w:rsidRPr="00A719AC">
        <w:rPr>
          <w:color w:val="000000"/>
          <w:spacing w:val="-5"/>
          <w:sz w:val="24"/>
          <w:szCs w:val="24"/>
        </w:rPr>
        <w:t>Мероприятия, предусматривающие безопасность окружающей среды:</w:t>
      </w:r>
    </w:p>
    <w:p w:rsidR="00921B59" w:rsidRPr="0085270F" w:rsidRDefault="00921B59" w:rsidP="00921B59">
      <w:pPr>
        <w:shd w:val="clear" w:color="auto" w:fill="FFFFFF"/>
        <w:tabs>
          <w:tab w:val="left" w:pos="567"/>
        </w:tabs>
        <w:jc w:val="both"/>
        <w:rPr>
          <w:bCs/>
          <w:color w:val="000000"/>
          <w:sz w:val="24"/>
          <w:szCs w:val="24"/>
        </w:rPr>
      </w:pPr>
      <w:r>
        <w:rPr>
          <w:color w:val="000000"/>
          <w:spacing w:val="-6"/>
          <w:sz w:val="24"/>
          <w:szCs w:val="24"/>
        </w:rPr>
        <w:tab/>
        <w:t xml:space="preserve">1. </w:t>
      </w:r>
      <w:r w:rsidRPr="0085270F">
        <w:rPr>
          <w:color w:val="000000"/>
          <w:spacing w:val="-6"/>
          <w:sz w:val="24"/>
          <w:szCs w:val="24"/>
        </w:rPr>
        <w:t>Утилизация пищевых отходов в соответствии с</w:t>
      </w:r>
      <w:r w:rsidR="00F417F2" w:rsidRPr="00F417F2">
        <w:rPr>
          <w:color w:val="000000"/>
          <w:sz w:val="24"/>
          <w:szCs w:val="24"/>
        </w:rPr>
        <w:t xml:space="preserve"> </w:t>
      </w:r>
      <w:r w:rsidR="00F417F2">
        <w:rPr>
          <w:color w:val="000000"/>
          <w:sz w:val="24"/>
          <w:szCs w:val="24"/>
        </w:rPr>
        <w:t>СанПиН 2.3/</w:t>
      </w:r>
      <w:r w:rsidR="00F417F2" w:rsidRPr="0085270F">
        <w:rPr>
          <w:color w:val="000000"/>
          <w:sz w:val="24"/>
          <w:szCs w:val="24"/>
        </w:rPr>
        <w:t>2.</w:t>
      </w:r>
      <w:r w:rsidR="00F417F2">
        <w:rPr>
          <w:color w:val="000000"/>
          <w:sz w:val="24"/>
          <w:szCs w:val="24"/>
        </w:rPr>
        <w:t>4.3590-2</w:t>
      </w:r>
      <w:r w:rsidR="00F417F2" w:rsidRPr="0085270F">
        <w:rPr>
          <w:color w:val="000000"/>
          <w:sz w:val="24"/>
          <w:szCs w:val="24"/>
        </w:rPr>
        <w:t>0</w:t>
      </w:r>
      <w:r w:rsidRPr="0085270F">
        <w:rPr>
          <w:bCs/>
          <w:color w:val="000000"/>
          <w:sz w:val="24"/>
          <w:szCs w:val="24"/>
        </w:rPr>
        <w:t>.</w:t>
      </w:r>
    </w:p>
    <w:p w:rsidR="00921B59" w:rsidRPr="0085270F" w:rsidRDefault="00921B59" w:rsidP="00921B59">
      <w:pPr>
        <w:shd w:val="clear" w:color="auto" w:fill="FFFFFF"/>
        <w:tabs>
          <w:tab w:val="left" w:pos="567"/>
        </w:tabs>
        <w:jc w:val="both"/>
        <w:rPr>
          <w:color w:val="000000"/>
          <w:spacing w:val="-5"/>
          <w:sz w:val="24"/>
          <w:szCs w:val="24"/>
        </w:rPr>
      </w:pPr>
      <w:r>
        <w:rPr>
          <w:color w:val="000000"/>
          <w:spacing w:val="-5"/>
          <w:sz w:val="24"/>
          <w:szCs w:val="24"/>
        </w:rPr>
        <w:tab/>
        <w:t xml:space="preserve">2. </w:t>
      </w:r>
      <w:r w:rsidRPr="0085270F">
        <w:rPr>
          <w:color w:val="000000"/>
          <w:spacing w:val="-5"/>
          <w:sz w:val="24"/>
          <w:szCs w:val="24"/>
        </w:rPr>
        <w:t>Обеспечение удовлетворительных результатов производственного лабораторного контроля пищевой продукции  посредством соблюдения требований</w:t>
      </w:r>
      <w:r w:rsidR="00F417F2" w:rsidRPr="00F417F2">
        <w:rPr>
          <w:color w:val="000000"/>
          <w:sz w:val="24"/>
          <w:szCs w:val="24"/>
        </w:rPr>
        <w:t xml:space="preserve"> </w:t>
      </w:r>
      <w:r w:rsidR="00F417F2">
        <w:rPr>
          <w:color w:val="000000"/>
          <w:sz w:val="24"/>
          <w:szCs w:val="24"/>
        </w:rPr>
        <w:t>СанПиН 2.3/</w:t>
      </w:r>
      <w:r w:rsidR="00F417F2" w:rsidRPr="0085270F">
        <w:rPr>
          <w:color w:val="000000"/>
          <w:sz w:val="24"/>
          <w:szCs w:val="24"/>
        </w:rPr>
        <w:t>2.</w:t>
      </w:r>
      <w:r w:rsidR="00F417F2">
        <w:rPr>
          <w:color w:val="000000"/>
          <w:sz w:val="24"/>
          <w:szCs w:val="24"/>
        </w:rPr>
        <w:t>4.3590-2</w:t>
      </w:r>
      <w:r w:rsidR="00F417F2" w:rsidRPr="0085270F">
        <w:rPr>
          <w:color w:val="000000"/>
          <w:sz w:val="24"/>
          <w:szCs w:val="24"/>
        </w:rPr>
        <w:t>0</w:t>
      </w:r>
      <w:r w:rsidRPr="0085270F">
        <w:rPr>
          <w:bCs/>
          <w:color w:val="000000"/>
          <w:sz w:val="24"/>
          <w:szCs w:val="24"/>
        </w:rPr>
        <w:t>, принципов ХАССП и технических регламентов Таможенного союза в части, касающейся образовательного учреждения.</w:t>
      </w:r>
    </w:p>
    <w:p w:rsidR="00921B59" w:rsidRPr="0085270F" w:rsidRDefault="00921B59" w:rsidP="00921B59">
      <w:pPr>
        <w:shd w:val="clear" w:color="auto" w:fill="FFFFFF"/>
        <w:tabs>
          <w:tab w:val="left" w:pos="567"/>
        </w:tabs>
        <w:jc w:val="both"/>
        <w:rPr>
          <w:color w:val="000000"/>
          <w:spacing w:val="-6"/>
          <w:sz w:val="24"/>
          <w:szCs w:val="24"/>
        </w:rPr>
      </w:pPr>
      <w:r>
        <w:rPr>
          <w:color w:val="000000"/>
          <w:spacing w:val="-6"/>
          <w:sz w:val="24"/>
          <w:szCs w:val="24"/>
        </w:rPr>
        <w:tab/>
        <w:t xml:space="preserve">3. </w:t>
      </w:r>
      <w:r w:rsidRPr="0085270F">
        <w:rPr>
          <w:color w:val="000000"/>
          <w:spacing w:val="-6"/>
          <w:sz w:val="24"/>
          <w:szCs w:val="24"/>
        </w:rPr>
        <w:t>Заключение договоров на проведение дератизации и дезинсекции с учреждениями, имеющими лицензии на право деятельности.</w:t>
      </w:r>
    </w:p>
    <w:p w:rsidR="00921B59" w:rsidRPr="0085270F" w:rsidRDefault="00921B59" w:rsidP="00921B59">
      <w:pPr>
        <w:shd w:val="clear" w:color="auto" w:fill="FFFFFF"/>
        <w:tabs>
          <w:tab w:val="left" w:pos="567"/>
        </w:tabs>
        <w:jc w:val="both"/>
        <w:rPr>
          <w:color w:val="000000"/>
          <w:spacing w:val="-5"/>
          <w:sz w:val="24"/>
          <w:szCs w:val="24"/>
        </w:rPr>
      </w:pPr>
      <w:r>
        <w:rPr>
          <w:bCs/>
          <w:color w:val="000000"/>
          <w:sz w:val="24"/>
          <w:szCs w:val="24"/>
        </w:rPr>
        <w:tab/>
        <w:t xml:space="preserve">4. </w:t>
      </w:r>
      <w:r w:rsidRPr="0085270F">
        <w:rPr>
          <w:bCs/>
          <w:color w:val="000000"/>
          <w:sz w:val="24"/>
          <w:szCs w:val="24"/>
        </w:rPr>
        <w:t xml:space="preserve">Заключение договоров с обслуживающей организацией, обеспечивающей исправную работу внутренних </w:t>
      </w:r>
      <w:r w:rsidRPr="0085270F">
        <w:rPr>
          <w:color w:val="000000"/>
          <w:spacing w:val="-6"/>
          <w:sz w:val="24"/>
          <w:szCs w:val="24"/>
        </w:rPr>
        <w:t xml:space="preserve">сетей водоснабжения, </w:t>
      </w:r>
      <w:r w:rsidRPr="0085270F">
        <w:rPr>
          <w:color w:val="000000"/>
          <w:spacing w:val="-5"/>
          <w:sz w:val="24"/>
          <w:szCs w:val="24"/>
        </w:rPr>
        <w:t>канализации, электросетей и оборудования, холодильного оборудования, вывоз и утилизацию мусора.</w:t>
      </w:r>
    </w:p>
    <w:p w:rsidR="00921B59" w:rsidRPr="0085270F" w:rsidRDefault="00921B59" w:rsidP="00921B59">
      <w:pPr>
        <w:shd w:val="clear" w:color="auto" w:fill="FFFFFF"/>
        <w:tabs>
          <w:tab w:val="left" w:pos="567"/>
        </w:tabs>
        <w:jc w:val="both"/>
        <w:rPr>
          <w:color w:val="000000"/>
          <w:spacing w:val="-5"/>
          <w:sz w:val="24"/>
          <w:szCs w:val="24"/>
        </w:rPr>
      </w:pPr>
      <w:r>
        <w:rPr>
          <w:bCs/>
          <w:color w:val="000000"/>
          <w:sz w:val="24"/>
          <w:szCs w:val="24"/>
        </w:rPr>
        <w:tab/>
        <w:t xml:space="preserve">5. </w:t>
      </w:r>
      <w:r w:rsidRPr="0085270F">
        <w:rPr>
          <w:bCs/>
          <w:color w:val="000000"/>
          <w:sz w:val="24"/>
          <w:szCs w:val="24"/>
        </w:rPr>
        <w:t>Заключение договоров с организациями здравоохранения по обеспечению медицинских осмотров персонала.</w:t>
      </w:r>
    </w:p>
    <w:p w:rsidR="00921B59" w:rsidRPr="0085270F" w:rsidRDefault="00921B59" w:rsidP="00921B59">
      <w:pPr>
        <w:shd w:val="clear" w:color="auto" w:fill="FFFFFF"/>
        <w:tabs>
          <w:tab w:val="left" w:pos="567"/>
        </w:tabs>
        <w:jc w:val="both"/>
        <w:rPr>
          <w:color w:val="000000"/>
          <w:spacing w:val="-5"/>
          <w:sz w:val="24"/>
          <w:szCs w:val="24"/>
        </w:rPr>
      </w:pPr>
      <w:r>
        <w:rPr>
          <w:bCs/>
          <w:color w:val="000000"/>
          <w:sz w:val="24"/>
          <w:szCs w:val="24"/>
        </w:rPr>
        <w:tab/>
        <w:t xml:space="preserve">6. </w:t>
      </w:r>
      <w:r w:rsidRPr="0085270F">
        <w:rPr>
          <w:bCs/>
          <w:color w:val="000000"/>
          <w:sz w:val="24"/>
          <w:szCs w:val="24"/>
        </w:rPr>
        <w:t>Заключение договоров ФГБУЗ «Центр гигиены и эпидемиологии» на обеспечения санитарно-гигиенического обучения персонала Учреждения.</w:t>
      </w:r>
    </w:p>
    <w:p w:rsidR="00921B59" w:rsidRPr="0085270F" w:rsidRDefault="00921B59" w:rsidP="00921B59">
      <w:pPr>
        <w:shd w:val="clear" w:color="auto" w:fill="FFFFFF"/>
        <w:tabs>
          <w:tab w:val="left" w:pos="567"/>
        </w:tabs>
        <w:jc w:val="both"/>
        <w:rPr>
          <w:color w:val="000000"/>
          <w:spacing w:val="-5"/>
          <w:sz w:val="24"/>
          <w:szCs w:val="24"/>
        </w:rPr>
      </w:pPr>
      <w:r>
        <w:rPr>
          <w:bCs/>
          <w:color w:val="000000"/>
          <w:sz w:val="24"/>
          <w:szCs w:val="24"/>
        </w:rPr>
        <w:tab/>
        <w:t xml:space="preserve">7. </w:t>
      </w:r>
      <w:r w:rsidRPr="0085270F">
        <w:rPr>
          <w:bCs/>
          <w:color w:val="000000"/>
          <w:sz w:val="24"/>
          <w:szCs w:val="24"/>
        </w:rPr>
        <w:t>Иное.</w:t>
      </w:r>
    </w:p>
    <w:p w:rsidR="00921B59" w:rsidRPr="0085270F" w:rsidRDefault="00921B59" w:rsidP="00921B59">
      <w:pPr>
        <w:shd w:val="clear" w:color="auto" w:fill="FFFFFF"/>
        <w:tabs>
          <w:tab w:val="left" w:pos="567"/>
        </w:tabs>
        <w:jc w:val="both"/>
        <w:rPr>
          <w:color w:val="000000"/>
          <w:sz w:val="24"/>
          <w:szCs w:val="24"/>
        </w:rPr>
      </w:pPr>
    </w:p>
    <w:p w:rsidR="00625E8F" w:rsidRPr="00625E8F" w:rsidRDefault="00625E8F" w:rsidP="00625E8F">
      <w:pPr>
        <w:shd w:val="clear" w:color="auto" w:fill="FFFFFF"/>
        <w:tabs>
          <w:tab w:val="left" w:pos="567"/>
        </w:tabs>
        <w:jc w:val="center"/>
        <w:rPr>
          <w:b/>
          <w:bCs/>
          <w:color w:val="000000"/>
          <w:spacing w:val="-5"/>
          <w:sz w:val="24"/>
          <w:szCs w:val="24"/>
        </w:rPr>
      </w:pPr>
      <w:r w:rsidRPr="00625E8F">
        <w:rPr>
          <w:b/>
          <w:bCs/>
          <w:color w:val="000000"/>
          <w:spacing w:val="-5"/>
          <w:sz w:val="24"/>
          <w:szCs w:val="24"/>
        </w:rPr>
        <w:t>10. Выполнение принципов ХАССП</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spacing w:val="-5"/>
          <w:sz w:val="24"/>
          <w:szCs w:val="24"/>
        </w:rPr>
        <w:tab/>
      </w:r>
      <w:r w:rsidRPr="0085270F">
        <w:rPr>
          <w:bCs/>
          <w:color w:val="000000"/>
          <w:spacing w:val="-5"/>
          <w:sz w:val="24"/>
          <w:szCs w:val="24"/>
        </w:rPr>
        <w:t>Руководство Учреждения назначает группу ХАССП, которая несет:</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spacing w:val="-5"/>
          <w:sz w:val="24"/>
          <w:szCs w:val="24"/>
        </w:rPr>
        <w:t xml:space="preserve">- </w:t>
      </w:r>
      <w:r w:rsidRPr="0085270F">
        <w:rPr>
          <w:bCs/>
          <w:color w:val="000000"/>
          <w:spacing w:val="-5"/>
          <w:sz w:val="24"/>
          <w:szCs w:val="24"/>
        </w:rPr>
        <w:t>ответственность за разработку, внедрение и поддержание системы ХАССП в рабочем состоянии.</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spacing w:val="-5"/>
          <w:sz w:val="24"/>
          <w:szCs w:val="24"/>
        </w:rPr>
        <w:t xml:space="preserve">- </w:t>
      </w:r>
      <w:r w:rsidRPr="0085270F">
        <w:rPr>
          <w:bCs/>
          <w:color w:val="000000"/>
          <w:spacing w:val="-5"/>
          <w:sz w:val="24"/>
          <w:szCs w:val="24"/>
        </w:rPr>
        <w:t>качество выпускаемой пищевой продукции</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spacing w:val="-5"/>
          <w:sz w:val="24"/>
          <w:szCs w:val="24"/>
        </w:rPr>
        <w:tab/>
      </w:r>
      <w:r w:rsidRPr="0085270F">
        <w:rPr>
          <w:bCs/>
          <w:color w:val="000000"/>
          <w:spacing w:val="-5"/>
          <w:sz w:val="24"/>
          <w:szCs w:val="24"/>
        </w:rPr>
        <w:t>10.1</w:t>
      </w:r>
      <w:r>
        <w:rPr>
          <w:bCs/>
          <w:color w:val="000000"/>
          <w:spacing w:val="-5"/>
          <w:sz w:val="24"/>
          <w:szCs w:val="24"/>
        </w:rPr>
        <w:t>.</w:t>
      </w:r>
      <w:r w:rsidRPr="0085270F">
        <w:rPr>
          <w:bCs/>
          <w:color w:val="000000"/>
          <w:spacing w:val="-5"/>
          <w:sz w:val="24"/>
          <w:szCs w:val="24"/>
        </w:rPr>
        <w:t xml:space="preserve"> Члены группы ХАССП в совокупности должны обладать достаточными знаниями и опытом в области технологии управления качеством, обслуживания оборудования и контрольно-измерительных приборов, а также в части нормативных и технических документов на продукцию.</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spacing w:val="-5"/>
          <w:sz w:val="24"/>
          <w:szCs w:val="24"/>
        </w:rPr>
        <w:tab/>
      </w:r>
      <w:r w:rsidRPr="0085270F">
        <w:rPr>
          <w:bCs/>
          <w:color w:val="000000"/>
          <w:spacing w:val="-5"/>
          <w:sz w:val="24"/>
          <w:szCs w:val="24"/>
        </w:rPr>
        <w:t>10.2</w:t>
      </w:r>
      <w:r>
        <w:rPr>
          <w:bCs/>
          <w:color w:val="000000"/>
          <w:spacing w:val="-5"/>
          <w:sz w:val="24"/>
          <w:szCs w:val="24"/>
        </w:rPr>
        <w:t>.</w:t>
      </w:r>
      <w:r w:rsidRPr="0085270F">
        <w:rPr>
          <w:bCs/>
          <w:color w:val="000000"/>
          <w:spacing w:val="-5"/>
          <w:sz w:val="24"/>
          <w:szCs w:val="24"/>
        </w:rPr>
        <w:t xml:space="preserve"> В составе группы ХАССП должны быть координатор и технический секретарь, а также, при необходимости, консультанты соответствующей области компетентности.</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spacing w:val="-5"/>
          <w:sz w:val="24"/>
          <w:szCs w:val="24"/>
        </w:rPr>
        <w:tab/>
      </w:r>
      <w:r w:rsidRPr="0085270F">
        <w:rPr>
          <w:bCs/>
          <w:color w:val="000000"/>
          <w:spacing w:val="-5"/>
          <w:sz w:val="24"/>
          <w:szCs w:val="24"/>
        </w:rPr>
        <w:t>10.3</w:t>
      </w:r>
      <w:r>
        <w:rPr>
          <w:bCs/>
          <w:color w:val="000000"/>
          <w:spacing w:val="-5"/>
          <w:sz w:val="24"/>
          <w:szCs w:val="24"/>
        </w:rPr>
        <w:t>.</w:t>
      </w:r>
      <w:r w:rsidRPr="0085270F">
        <w:rPr>
          <w:bCs/>
          <w:color w:val="000000"/>
          <w:spacing w:val="-5"/>
          <w:sz w:val="24"/>
          <w:szCs w:val="24"/>
        </w:rPr>
        <w:t xml:space="preserve"> Координатор выполняет следующие функции:</w:t>
      </w:r>
    </w:p>
    <w:p w:rsidR="00625E8F" w:rsidRPr="0085270F" w:rsidRDefault="00625E8F" w:rsidP="00625E8F">
      <w:pPr>
        <w:shd w:val="clear" w:color="auto" w:fill="FFFFFF"/>
        <w:tabs>
          <w:tab w:val="left" w:pos="284"/>
        </w:tabs>
        <w:jc w:val="both"/>
        <w:rPr>
          <w:bCs/>
          <w:color w:val="000000"/>
          <w:spacing w:val="-5"/>
          <w:sz w:val="24"/>
          <w:szCs w:val="24"/>
        </w:rPr>
      </w:pPr>
      <w:r>
        <w:rPr>
          <w:bCs/>
          <w:color w:val="000000"/>
          <w:spacing w:val="-5"/>
          <w:sz w:val="24"/>
          <w:szCs w:val="24"/>
        </w:rPr>
        <w:t>-</w:t>
      </w:r>
      <w:r>
        <w:rPr>
          <w:bCs/>
          <w:color w:val="000000"/>
          <w:spacing w:val="-5"/>
          <w:sz w:val="24"/>
          <w:szCs w:val="24"/>
        </w:rPr>
        <w:tab/>
      </w:r>
      <w:r w:rsidRPr="0085270F">
        <w:rPr>
          <w:bCs/>
          <w:color w:val="000000"/>
          <w:spacing w:val="-5"/>
          <w:sz w:val="24"/>
          <w:szCs w:val="24"/>
        </w:rPr>
        <w:t xml:space="preserve">формирует состав рабочей группы в соответствии с областью разработки; </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 xml:space="preserve">вносит изменения в состав рабочей группы в случае необходимости; </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 xml:space="preserve">координирует работу группы; </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 xml:space="preserve">обеспечивает выполнение согласованного плана; </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 xml:space="preserve">распределяет работу и обязанности; </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обеспечивает охват всей области разработки;</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представляет свободное выражение мнений каждому члену группы;</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делает все возможное, чтобы избежать трений или конфликтов между членами группы и их подразделениями;</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 xml:space="preserve">доводит до исполнителей решения группы; </w:t>
      </w:r>
    </w:p>
    <w:p w:rsidR="00625E8F" w:rsidRPr="0085270F" w:rsidRDefault="00625E8F" w:rsidP="00625E8F">
      <w:pPr>
        <w:numPr>
          <w:ilvl w:val="0"/>
          <w:numId w:val="2"/>
        </w:numPr>
        <w:shd w:val="clear" w:color="auto" w:fill="FFFFFF"/>
        <w:tabs>
          <w:tab w:val="left" w:pos="284"/>
        </w:tabs>
        <w:ind w:left="0" w:firstLine="0"/>
        <w:jc w:val="both"/>
        <w:rPr>
          <w:bCs/>
          <w:color w:val="000000"/>
          <w:spacing w:val="-5"/>
          <w:sz w:val="24"/>
          <w:szCs w:val="24"/>
        </w:rPr>
      </w:pPr>
      <w:r w:rsidRPr="0085270F">
        <w:rPr>
          <w:bCs/>
          <w:color w:val="000000"/>
          <w:spacing w:val="-5"/>
          <w:sz w:val="24"/>
          <w:szCs w:val="24"/>
        </w:rPr>
        <w:t>представляет группу в руководстве организации.</w:t>
      </w:r>
    </w:p>
    <w:p w:rsidR="00625E8F" w:rsidRPr="0085270F" w:rsidRDefault="00625E8F" w:rsidP="00625E8F">
      <w:pPr>
        <w:widowControl/>
        <w:tabs>
          <w:tab w:val="left" w:pos="567"/>
        </w:tabs>
        <w:autoSpaceDE/>
        <w:autoSpaceDN/>
        <w:adjustRightInd/>
        <w:jc w:val="both"/>
        <w:textAlignment w:val="baseline"/>
        <w:rPr>
          <w:color w:val="000000"/>
          <w:sz w:val="24"/>
          <w:szCs w:val="24"/>
        </w:rPr>
      </w:pPr>
      <w:r>
        <w:rPr>
          <w:color w:val="000000"/>
          <w:kern w:val="24"/>
          <w:sz w:val="24"/>
          <w:szCs w:val="24"/>
        </w:rPr>
        <w:tab/>
      </w:r>
      <w:r w:rsidRPr="0085270F">
        <w:rPr>
          <w:color w:val="000000"/>
          <w:kern w:val="24"/>
          <w:sz w:val="24"/>
          <w:szCs w:val="24"/>
        </w:rPr>
        <w:t>10.4</w:t>
      </w:r>
      <w:r>
        <w:rPr>
          <w:color w:val="000000"/>
          <w:kern w:val="24"/>
          <w:sz w:val="24"/>
          <w:szCs w:val="24"/>
        </w:rPr>
        <w:t>.</w:t>
      </w:r>
      <w:r w:rsidRPr="0085270F">
        <w:rPr>
          <w:color w:val="000000"/>
          <w:kern w:val="24"/>
          <w:sz w:val="24"/>
          <w:szCs w:val="24"/>
        </w:rPr>
        <w:t xml:space="preserve"> В обязанности технического секретаря входит: </w:t>
      </w:r>
    </w:p>
    <w:p w:rsidR="00625E8F" w:rsidRPr="0085270F" w:rsidRDefault="00625E8F" w:rsidP="00625E8F">
      <w:pPr>
        <w:widowControl/>
        <w:numPr>
          <w:ilvl w:val="0"/>
          <w:numId w:val="3"/>
        </w:numPr>
        <w:tabs>
          <w:tab w:val="left" w:pos="284"/>
        </w:tabs>
        <w:autoSpaceDE/>
        <w:autoSpaceDN/>
        <w:adjustRightInd/>
        <w:ind w:left="0" w:firstLine="0"/>
        <w:jc w:val="both"/>
        <w:textAlignment w:val="baseline"/>
        <w:rPr>
          <w:color w:val="000000"/>
          <w:sz w:val="24"/>
          <w:szCs w:val="24"/>
        </w:rPr>
      </w:pPr>
      <w:r w:rsidRPr="0085270F">
        <w:rPr>
          <w:color w:val="000000"/>
          <w:kern w:val="24"/>
          <w:sz w:val="24"/>
          <w:szCs w:val="24"/>
        </w:rPr>
        <w:t>организация заседаний группы;</w:t>
      </w:r>
    </w:p>
    <w:p w:rsidR="00625E8F" w:rsidRPr="0085270F" w:rsidRDefault="00625E8F" w:rsidP="00625E8F">
      <w:pPr>
        <w:widowControl/>
        <w:numPr>
          <w:ilvl w:val="0"/>
          <w:numId w:val="3"/>
        </w:numPr>
        <w:tabs>
          <w:tab w:val="left" w:pos="284"/>
        </w:tabs>
        <w:autoSpaceDE/>
        <w:autoSpaceDN/>
        <w:adjustRightInd/>
        <w:ind w:left="0" w:firstLine="0"/>
        <w:jc w:val="both"/>
        <w:textAlignment w:val="baseline"/>
        <w:rPr>
          <w:color w:val="000000"/>
          <w:sz w:val="24"/>
          <w:szCs w:val="24"/>
        </w:rPr>
      </w:pPr>
      <w:r w:rsidRPr="0085270F">
        <w:rPr>
          <w:color w:val="000000"/>
          <w:kern w:val="24"/>
          <w:sz w:val="24"/>
          <w:szCs w:val="24"/>
        </w:rPr>
        <w:t>регистрация членов группы на заседаниях;</w:t>
      </w:r>
    </w:p>
    <w:p w:rsidR="00625E8F" w:rsidRPr="0085270F" w:rsidRDefault="00625E8F" w:rsidP="00625E8F">
      <w:pPr>
        <w:widowControl/>
        <w:numPr>
          <w:ilvl w:val="0"/>
          <w:numId w:val="3"/>
        </w:numPr>
        <w:tabs>
          <w:tab w:val="left" w:pos="284"/>
        </w:tabs>
        <w:autoSpaceDE/>
        <w:autoSpaceDN/>
        <w:adjustRightInd/>
        <w:ind w:left="0" w:firstLine="0"/>
        <w:jc w:val="both"/>
        <w:textAlignment w:val="baseline"/>
        <w:rPr>
          <w:color w:val="000000"/>
          <w:sz w:val="24"/>
          <w:szCs w:val="24"/>
        </w:rPr>
      </w:pPr>
      <w:r w:rsidRPr="0085270F">
        <w:rPr>
          <w:color w:val="000000"/>
          <w:kern w:val="24"/>
          <w:sz w:val="24"/>
          <w:szCs w:val="24"/>
        </w:rPr>
        <w:t>ведение протоколов решений, принятых рабочей группой.</w:t>
      </w:r>
    </w:p>
    <w:p w:rsidR="00625E8F" w:rsidRPr="0085270F" w:rsidRDefault="00625E8F" w:rsidP="00625E8F">
      <w:pPr>
        <w:shd w:val="clear" w:color="auto" w:fill="FFFFFF"/>
        <w:tabs>
          <w:tab w:val="left" w:pos="567"/>
        </w:tabs>
        <w:jc w:val="both"/>
        <w:rPr>
          <w:bCs/>
          <w:color w:val="000000"/>
          <w:kern w:val="24"/>
          <w:sz w:val="24"/>
          <w:szCs w:val="24"/>
        </w:rPr>
      </w:pPr>
      <w:r>
        <w:rPr>
          <w:bCs/>
          <w:color w:val="000000"/>
          <w:kern w:val="24"/>
          <w:sz w:val="24"/>
          <w:szCs w:val="24"/>
        </w:rPr>
        <w:tab/>
      </w:r>
      <w:r w:rsidRPr="0085270F">
        <w:rPr>
          <w:bCs/>
          <w:color w:val="000000"/>
          <w:kern w:val="24"/>
          <w:sz w:val="24"/>
          <w:szCs w:val="24"/>
        </w:rPr>
        <w:t>10.5.</w:t>
      </w:r>
      <w:r w:rsidRPr="0085270F">
        <w:rPr>
          <w:bCs/>
          <w:color w:val="000000"/>
          <w:spacing w:val="-5"/>
          <w:sz w:val="24"/>
          <w:szCs w:val="24"/>
        </w:rPr>
        <w:t xml:space="preserve"> Руководство Учреждения обеспечивает:</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kern w:val="24"/>
          <w:sz w:val="24"/>
          <w:szCs w:val="24"/>
        </w:rPr>
        <w:tab/>
      </w:r>
      <w:r w:rsidRPr="0085270F">
        <w:rPr>
          <w:bCs/>
          <w:color w:val="000000"/>
          <w:kern w:val="24"/>
          <w:sz w:val="24"/>
          <w:szCs w:val="24"/>
        </w:rPr>
        <w:t>Правильные производственные технологии (</w:t>
      </w:r>
      <w:r w:rsidRPr="0085270F">
        <w:rPr>
          <w:bCs/>
          <w:color w:val="000000"/>
          <w:kern w:val="24"/>
          <w:sz w:val="24"/>
          <w:szCs w:val="24"/>
          <w:lang w:val="en-US"/>
        </w:rPr>
        <w:t>GMP</w:t>
      </w:r>
      <w:r w:rsidRPr="0085270F">
        <w:rPr>
          <w:bCs/>
          <w:color w:val="000000"/>
          <w:kern w:val="24"/>
          <w:sz w:val="24"/>
          <w:szCs w:val="24"/>
        </w:rPr>
        <w:t>)</w:t>
      </w:r>
    </w:p>
    <w:p w:rsidR="00625E8F" w:rsidRPr="0085270F" w:rsidRDefault="00625E8F" w:rsidP="00625E8F">
      <w:pPr>
        <w:pStyle w:val="a4"/>
        <w:numPr>
          <w:ilvl w:val="0"/>
          <w:numId w:val="4"/>
        </w:numPr>
        <w:tabs>
          <w:tab w:val="left" w:pos="284"/>
        </w:tabs>
        <w:kinsoku w:val="0"/>
        <w:overflowPunct w:val="0"/>
        <w:ind w:left="0" w:firstLine="0"/>
        <w:jc w:val="both"/>
        <w:textAlignment w:val="baseline"/>
        <w:rPr>
          <w:color w:val="000000"/>
        </w:rPr>
      </w:pPr>
      <w:r w:rsidRPr="0085270F">
        <w:rPr>
          <w:bCs/>
          <w:color w:val="000000"/>
          <w:kern w:val="24"/>
        </w:rPr>
        <w:t>Помещения (характеристика, планировка)</w:t>
      </w:r>
    </w:p>
    <w:p w:rsidR="00625E8F" w:rsidRPr="0085270F" w:rsidRDefault="00625E8F" w:rsidP="00625E8F">
      <w:pPr>
        <w:pStyle w:val="a4"/>
        <w:numPr>
          <w:ilvl w:val="0"/>
          <w:numId w:val="4"/>
        </w:numPr>
        <w:tabs>
          <w:tab w:val="left" w:pos="284"/>
        </w:tabs>
        <w:kinsoku w:val="0"/>
        <w:overflowPunct w:val="0"/>
        <w:ind w:left="0" w:firstLine="0"/>
        <w:jc w:val="both"/>
        <w:textAlignment w:val="baseline"/>
        <w:rPr>
          <w:color w:val="000000"/>
        </w:rPr>
      </w:pPr>
      <w:r w:rsidRPr="0085270F">
        <w:rPr>
          <w:bCs/>
          <w:color w:val="000000"/>
          <w:kern w:val="24"/>
        </w:rPr>
        <w:lastRenderedPageBreak/>
        <w:t>Оснащение и предметы</w:t>
      </w:r>
    </w:p>
    <w:p w:rsidR="00625E8F" w:rsidRPr="0085270F" w:rsidRDefault="00625E8F" w:rsidP="00625E8F">
      <w:pPr>
        <w:pStyle w:val="a4"/>
        <w:numPr>
          <w:ilvl w:val="0"/>
          <w:numId w:val="4"/>
        </w:numPr>
        <w:tabs>
          <w:tab w:val="left" w:pos="284"/>
        </w:tabs>
        <w:kinsoku w:val="0"/>
        <w:overflowPunct w:val="0"/>
        <w:ind w:left="0" w:firstLine="0"/>
        <w:jc w:val="both"/>
        <w:textAlignment w:val="baseline"/>
        <w:rPr>
          <w:color w:val="000000"/>
        </w:rPr>
      </w:pPr>
      <w:r w:rsidRPr="0085270F">
        <w:rPr>
          <w:bCs/>
          <w:color w:val="000000"/>
          <w:kern w:val="24"/>
        </w:rPr>
        <w:t>Процедуры на протяжении потока процесса, включая улучшение</w:t>
      </w:r>
    </w:p>
    <w:p w:rsidR="00625E8F" w:rsidRPr="0085270F" w:rsidRDefault="00625E8F" w:rsidP="00625E8F">
      <w:pPr>
        <w:pStyle w:val="a4"/>
        <w:numPr>
          <w:ilvl w:val="0"/>
          <w:numId w:val="4"/>
        </w:numPr>
        <w:tabs>
          <w:tab w:val="left" w:pos="284"/>
        </w:tabs>
        <w:kinsoku w:val="0"/>
        <w:overflowPunct w:val="0"/>
        <w:ind w:left="0" w:firstLine="0"/>
        <w:jc w:val="both"/>
        <w:textAlignment w:val="baseline"/>
        <w:rPr>
          <w:color w:val="000000"/>
        </w:rPr>
      </w:pPr>
      <w:r w:rsidRPr="0085270F">
        <w:rPr>
          <w:bCs/>
          <w:color w:val="000000"/>
          <w:kern w:val="24"/>
        </w:rPr>
        <w:t>Контроль продукции (входной, в процессе, окончательный)</w:t>
      </w:r>
    </w:p>
    <w:p w:rsidR="00625E8F" w:rsidRPr="0085270F" w:rsidRDefault="00625E8F" w:rsidP="00625E8F">
      <w:pPr>
        <w:pStyle w:val="a4"/>
        <w:numPr>
          <w:ilvl w:val="0"/>
          <w:numId w:val="4"/>
        </w:numPr>
        <w:tabs>
          <w:tab w:val="left" w:pos="284"/>
        </w:tabs>
        <w:kinsoku w:val="0"/>
        <w:overflowPunct w:val="0"/>
        <w:ind w:left="0" w:firstLine="0"/>
        <w:jc w:val="both"/>
        <w:textAlignment w:val="baseline"/>
        <w:rPr>
          <w:color w:val="000000"/>
        </w:rPr>
      </w:pPr>
      <w:r w:rsidRPr="0085270F">
        <w:rPr>
          <w:bCs/>
          <w:color w:val="000000"/>
          <w:kern w:val="24"/>
        </w:rPr>
        <w:t>Документация</w:t>
      </w:r>
    </w:p>
    <w:p w:rsidR="00625E8F" w:rsidRPr="0085270F" w:rsidRDefault="00625E8F" w:rsidP="00625E8F">
      <w:pPr>
        <w:pStyle w:val="a4"/>
        <w:numPr>
          <w:ilvl w:val="0"/>
          <w:numId w:val="4"/>
        </w:numPr>
        <w:tabs>
          <w:tab w:val="left" w:pos="284"/>
        </w:tabs>
        <w:kinsoku w:val="0"/>
        <w:overflowPunct w:val="0"/>
        <w:ind w:left="0" w:firstLine="0"/>
        <w:jc w:val="both"/>
        <w:textAlignment w:val="baseline"/>
        <w:rPr>
          <w:color w:val="000000"/>
        </w:rPr>
      </w:pPr>
      <w:r w:rsidRPr="0085270F">
        <w:rPr>
          <w:bCs/>
          <w:color w:val="000000"/>
          <w:kern w:val="24"/>
        </w:rPr>
        <w:t>Мониторинг требований</w:t>
      </w:r>
    </w:p>
    <w:p w:rsidR="00625E8F" w:rsidRPr="0085270F" w:rsidRDefault="00625E8F" w:rsidP="00625E8F">
      <w:pPr>
        <w:pStyle w:val="a4"/>
        <w:numPr>
          <w:ilvl w:val="0"/>
          <w:numId w:val="4"/>
        </w:numPr>
        <w:tabs>
          <w:tab w:val="left" w:pos="284"/>
        </w:tabs>
        <w:kinsoku w:val="0"/>
        <w:overflowPunct w:val="0"/>
        <w:ind w:left="0" w:firstLine="0"/>
        <w:jc w:val="both"/>
        <w:textAlignment w:val="baseline"/>
        <w:rPr>
          <w:color w:val="000000"/>
        </w:rPr>
      </w:pPr>
      <w:r w:rsidRPr="0085270F">
        <w:rPr>
          <w:bCs/>
          <w:color w:val="000000"/>
          <w:kern w:val="24"/>
        </w:rPr>
        <w:t>Обучение персонала</w:t>
      </w:r>
    </w:p>
    <w:p w:rsidR="00625E8F" w:rsidRPr="0085270F" w:rsidRDefault="00625E8F" w:rsidP="00625E8F">
      <w:pPr>
        <w:shd w:val="clear" w:color="auto" w:fill="FFFFFF"/>
        <w:tabs>
          <w:tab w:val="left" w:pos="567"/>
        </w:tabs>
        <w:jc w:val="both"/>
        <w:rPr>
          <w:bCs/>
          <w:color w:val="000000"/>
          <w:spacing w:val="-5"/>
          <w:sz w:val="24"/>
          <w:szCs w:val="24"/>
        </w:rPr>
      </w:pPr>
      <w:r>
        <w:rPr>
          <w:bCs/>
          <w:color w:val="000000"/>
          <w:kern w:val="24"/>
          <w:sz w:val="24"/>
          <w:szCs w:val="24"/>
        </w:rPr>
        <w:tab/>
      </w:r>
      <w:r w:rsidRPr="0085270F">
        <w:rPr>
          <w:bCs/>
          <w:color w:val="000000"/>
          <w:kern w:val="24"/>
          <w:sz w:val="24"/>
          <w:szCs w:val="24"/>
        </w:rPr>
        <w:t>Правильные технологии гигиены и (</w:t>
      </w:r>
      <w:r w:rsidRPr="0085270F">
        <w:rPr>
          <w:bCs/>
          <w:color w:val="000000"/>
          <w:kern w:val="24"/>
          <w:sz w:val="24"/>
          <w:szCs w:val="24"/>
          <w:lang w:val="en-US"/>
        </w:rPr>
        <w:t>G</w:t>
      </w:r>
      <w:r w:rsidRPr="0085270F">
        <w:rPr>
          <w:bCs/>
          <w:color w:val="000000"/>
          <w:kern w:val="24"/>
          <w:sz w:val="24"/>
          <w:szCs w:val="24"/>
        </w:rPr>
        <w:t>Н</w:t>
      </w:r>
      <w:r w:rsidRPr="0085270F">
        <w:rPr>
          <w:bCs/>
          <w:color w:val="000000"/>
          <w:kern w:val="24"/>
          <w:sz w:val="24"/>
          <w:szCs w:val="24"/>
          <w:lang w:val="en-US"/>
        </w:rPr>
        <w:t>P</w:t>
      </w:r>
      <w:r w:rsidRPr="0085270F">
        <w:rPr>
          <w:bCs/>
          <w:color w:val="000000"/>
          <w:kern w:val="24"/>
          <w:sz w:val="24"/>
          <w:szCs w:val="24"/>
        </w:rPr>
        <w:t>)</w:t>
      </w:r>
    </w:p>
    <w:p w:rsidR="00625E8F" w:rsidRPr="0085270F" w:rsidRDefault="00625E8F" w:rsidP="00625E8F">
      <w:pPr>
        <w:pStyle w:val="a4"/>
        <w:numPr>
          <w:ilvl w:val="0"/>
          <w:numId w:val="5"/>
        </w:numPr>
        <w:tabs>
          <w:tab w:val="left" w:pos="284"/>
        </w:tabs>
        <w:ind w:left="0" w:firstLine="0"/>
        <w:jc w:val="both"/>
        <w:textAlignment w:val="baseline"/>
        <w:rPr>
          <w:color w:val="000000"/>
        </w:rPr>
      </w:pPr>
      <w:r w:rsidRPr="0085270F">
        <w:rPr>
          <w:bCs/>
          <w:color w:val="000000"/>
          <w:kern w:val="24"/>
        </w:rPr>
        <w:t>Санитарно-гигиенические состояние и уборка  помещений и оборудования</w:t>
      </w:r>
    </w:p>
    <w:p w:rsidR="00625E8F" w:rsidRPr="0085270F" w:rsidRDefault="00625E8F" w:rsidP="00625E8F">
      <w:pPr>
        <w:pStyle w:val="a4"/>
        <w:numPr>
          <w:ilvl w:val="0"/>
          <w:numId w:val="5"/>
        </w:numPr>
        <w:tabs>
          <w:tab w:val="left" w:pos="284"/>
        </w:tabs>
        <w:ind w:left="0" w:firstLine="0"/>
        <w:jc w:val="both"/>
        <w:textAlignment w:val="baseline"/>
        <w:rPr>
          <w:color w:val="000000"/>
        </w:rPr>
      </w:pPr>
      <w:r w:rsidRPr="0085270F">
        <w:rPr>
          <w:bCs/>
          <w:color w:val="000000"/>
          <w:kern w:val="24"/>
        </w:rPr>
        <w:t xml:space="preserve">соблюдение санитарно-гигиенических требований в процессе производства ПП </w:t>
      </w:r>
    </w:p>
    <w:p w:rsidR="00625E8F" w:rsidRPr="0085270F" w:rsidRDefault="00625E8F" w:rsidP="00625E8F">
      <w:pPr>
        <w:pStyle w:val="a4"/>
        <w:numPr>
          <w:ilvl w:val="0"/>
          <w:numId w:val="5"/>
        </w:numPr>
        <w:tabs>
          <w:tab w:val="left" w:pos="284"/>
        </w:tabs>
        <w:ind w:left="0" w:firstLine="0"/>
        <w:jc w:val="both"/>
        <w:textAlignment w:val="baseline"/>
        <w:rPr>
          <w:color w:val="000000"/>
        </w:rPr>
      </w:pPr>
      <w:r w:rsidRPr="0085270F">
        <w:rPr>
          <w:bCs/>
          <w:color w:val="000000"/>
          <w:kern w:val="24"/>
        </w:rPr>
        <w:t>Гигиена персонала</w:t>
      </w:r>
    </w:p>
    <w:p w:rsidR="00625E8F" w:rsidRPr="0085270F" w:rsidRDefault="00625E8F" w:rsidP="00625E8F">
      <w:pPr>
        <w:pStyle w:val="a4"/>
        <w:numPr>
          <w:ilvl w:val="0"/>
          <w:numId w:val="5"/>
        </w:numPr>
        <w:tabs>
          <w:tab w:val="left" w:pos="284"/>
        </w:tabs>
        <w:ind w:left="0" w:firstLine="0"/>
        <w:jc w:val="both"/>
        <w:textAlignment w:val="baseline"/>
        <w:rPr>
          <w:color w:val="000000"/>
        </w:rPr>
      </w:pPr>
      <w:r w:rsidRPr="0085270F">
        <w:rPr>
          <w:bCs/>
          <w:color w:val="000000"/>
          <w:kern w:val="24"/>
        </w:rPr>
        <w:t>Практическое и теоретическое обучение по гигиене</w:t>
      </w:r>
    </w:p>
    <w:p w:rsidR="00625E8F" w:rsidRPr="0085270F" w:rsidRDefault="00625E8F" w:rsidP="00625E8F">
      <w:pPr>
        <w:pStyle w:val="a4"/>
        <w:tabs>
          <w:tab w:val="left" w:pos="567"/>
        </w:tabs>
        <w:ind w:left="0"/>
        <w:jc w:val="both"/>
        <w:textAlignment w:val="baseline"/>
        <w:rPr>
          <w:bCs/>
          <w:color w:val="000000"/>
          <w:kern w:val="24"/>
        </w:rPr>
      </w:pPr>
      <w:r>
        <w:rPr>
          <w:bCs/>
          <w:color w:val="000000"/>
          <w:spacing w:val="-5"/>
        </w:rPr>
        <w:tab/>
      </w:r>
      <w:r w:rsidRPr="0085270F">
        <w:rPr>
          <w:bCs/>
          <w:color w:val="000000"/>
          <w:spacing w:val="-5"/>
        </w:rPr>
        <w:t>10.6. Руководство и сотрудники Учреждения с целью недопущения неудовлетворительного качества выпускаемой пищевой</w:t>
      </w:r>
      <w:r w:rsidR="00C54C1E">
        <w:rPr>
          <w:bCs/>
          <w:color w:val="000000"/>
          <w:spacing w:val="-5"/>
        </w:rPr>
        <w:t xml:space="preserve"> продукции исполняют требования</w:t>
      </w:r>
      <w:r w:rsidRPr="0085270F">
        <w:rPr>
          <w:bCs/>
          <w:color w:val="000000"/>
        </w:rPr>
        <w:t>, а именно:</w:t>
      </w:r>
    </w:p>
    <w:p w:rsidR="00625E8F" w:rsidRPr="00E80C68" w:rsidRDefault="00E02B36" w:rsidP="00625E8F">
      <w:pPr>
        <w:tabs>
          <w:tab w:val="left" w:pos="567"/>
        </w:tabs>
        <w:jc w:val="both"/>
        <w:outlineLvl w:val="1"/>
        <w:rPr>
          <w:sz w:val="24"/>
          <w:szCs w:val="24"/>
        </w:rPr>
      </w:pPr>
      <w:r w:rsidRPr="00E80C68">
        <w:rPr>
          <w:sz w:val="24"/>
          <w:szCs w:val="24"/>
        </w:rPr>
        <w:t>Приложение 13</w:t>
      </w:r>
      <w:r w:rsidR="00625E8F" w:rsidRPr="00E80C68">
        <w:rPr>
          <w:sz w:val="24"/>
          <w:szCs w:val="24"/>
        </w:rPr>
        <w:t>. Требования к прохождению профилактических медицинских осмотров, гигиенического воспитания и обучения, личной гигиене персонала.</w:t>
      </w:r>
    </w:p>
    <w:p w:rsidR="00625E8F" w:rsidRDefault="00E02B36" w:rsidP="00625E8F">
      <w:pPr>
        <w:tabs>
          <w:tab w:val="left" w:pos="567"/>
        </w:tabs>
        <w:jc w:val="both"/>
        <w:outlineLvl w:val="1"/>
        <w:rPr>
          <w:color w:val="000000"/>
          <w:sz w:val="24"/>
          <w:szCs w:val="24"/>
        </w:rPr>
      </w:pPr>
      <w:r w:rsidRPr="00E80C68">
        <w:rPr>
          <w:sz w:val="24"/>
          <w:szCs w:val="24"/>
        </w:rPr>
        <w:t>Приложение 14</w:t>
      </w:r>
      <w:r w:rsidR="00625E8F" w:rsidRPr="00E80C68">
        <w:rPr>
          <w:sz w:val="24"/>
          <w:szCs w:val="24"/>
        </w:rPr>
        <w:t xml:space="preserve">. </w:t>
      </w:r>
      <w:r w:rsidR="00625E8F" w:rsidRPr="0085270F">
        <w:rPr>
          <w:color w:val="000000"/>
          <w:sz w:val="24"/>
          <w:szCs w:val="24"/>
        </w:rPr>
        <w:t>Требования к соблюдению санитарных правил</w:t>
      </w:r>
      <w:r w:rsidR="00625E8F">
        <w:rPr>
          <w:color w:val="000000"/>
          <w:sz w:val="24"/>
          <w:szCs w:val="24"/>
        </w:rPr>
        <w:t>.</w:t>
      </w:r>
    </w:p>
    <w:p w:rsidR="00B072A4" w:rsidRPr="00E80C68" w:rsidRDefault="00B072A4" w:rsidP="00B072A4">
      <w:pPr>
        <w:shd w:val="clear" w:color="auto" w:fill="FFFFFF"/>
        <w:tabs>
          <w:tab w:val="left" w:pos="567"/>
        </w:tabs>
        <w:jc w:val="both"/>
        <w:rPr>
          <w:sz w:val="24"/>
          <w:szCs w:val="24"/>
        </w:rPr>
      </w:pPr>
      <w:r w:rsidRPr="00E80C68">
        <w:rPr>
          <w:sz w:val="24"/>
          <w:szCs w:val="24"/>
        </w:rPr>
        <w:t>Приложение 18. Требования к составлению меню для организации питания детей разного возраста.</w:t>
      </w:r>
    </w:p>
    <w:p w:rsidR="00B072A4" w:rsidRPr="00E80C68" w:rsidRDefault="00B072A4" w:rsidP="00625E8F">
      <w:pPr>
        <w:tabs>
          <w:tab w:val="left" w:pos="567"/>
        </w:tabs>
        <w:jc w:val="both"/>
        <w:outlineLvl w:val="1"/>
        <w:rPr>
          <w:sz w:val="24"/>
          <w:szCs w:val="24"/>
        </w:rPr>
      </w:pPr>
      <w:r w:rsidRPr="00E80C68">
        <w:rPr>
          <w:sz w:val="24"/>
          <w:szCs w:val="24"/>
        </w:rPr>
        <w:t>Приложение 19. Требования к санитарному содержанию помещений образовательных организаций.</w:t>
      </w:r>
    </w:p>
    <w:p w:rsidR="00625E8F" w:rsidRPr="0085270F" w:rsidRDefault="00625E8F" w:rsidP="00625E8F">
      <w:pPr>
        <w:pStyle w:val="a3"/>
        <w:tabs>
          <w:tab w:val="left" w:pos="567"/>
        </w:tabs>
        <w:kinsoku w:val="0"/>
        <w:overflowPunct w:val="0"/>
        <w:spacing w:before="0" w:beforeAutospacing="0" w:after="0" w:afterAutospacing="0"/>
        <w:textAlignment w:val="baseline"/>
        <w:rPr>
          <w:b/>
          <w:color w:val="000000"/>
          <w:spacing w:val="-5"/>
        </w:rPr>
      </w:pPr>
    </w:p>
    <w:p w:rsidR="00625E8F" w:rsidRPr="00C91E65" w:rsidRDefault="00625E8F" w:rsidP="00625E8F">
      <w:pPr>
        <w:pStyle w:val="a3"/>
        <w:tabs>
          <w:tab w:val="left" w:pos="567"/>
        </w:tabs>
        <w:kinsoku w:val="0"/>
        <w:overflowPunct w:val="0"/>
        <w:spacing w:before="0" w:beforeAutospacing="0" w:after="0" w:afterAutospacing="0"/>
        <w:jc w:val="center"/>
        <w:textAlignment w:val="baseline"/>
        <w:rPr>
          <w:b/>
          <w:color w:val="000000"/>
          <w:kern w:val="24"/>
        </w:rPr>
      </w:pPr>
      <w:r w:rsidRPr="00C91E65">
        <w:rPr>
          <w:b/>
          <w:color w:val="000000"/>
          <w:spacing w:val="-5"/>
        </w:rPr>
        <w:t xml:space="preserve">11. </w:t>
      </w:r>
      <w:r w:rsidRPr="00C91E65">
        <w:rPr>
          <w:b/>
          <w:color w:val="000000"/>
          <w:kern w:val="24"/>
        </w:rPr>
        <w:t>Документация программы ХАССП</w:t>
      </w:r>
    </w:p>
    <w:p w:rsidR="00625E8F" w:rsidRPr="0085270F" w:rsidRDefault="00625E8F" w:rsidP="00625E8F">
      <w:pPr>
        <w:pStyle w:val="a3"/>
        <w:tabs>
          <w:tab w:val="left" w:pos="567"/>
        </w:tabs>
        <w:kinsoku w:val="0"/>
        <w:overflowPunct w:val="0"/>
        <w:spacing w:before="0" w:beforeAutospacing="0" w:after="0" w:afterAutospacing="0"/>
        <w:jc w:val="both"/>
        <w:textAlignment w:val="baseline"/>
        <w:rPr>
          <w:color w:val="000000"/>
          <w:kern w:val="24"/>
        </w:rPr>
      </w:pPr>
      <w:r w:rsidRPr="0085270F">
        <w:rPr>
          <w:color w:val="000000"/>
          <w:kern w:val="24"/>
        </w:rPr>
        <w:t>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 а именно документация ХАССП включает в себя:</w:t>
      </w:r>
    </w:p>
    <w:p w:rsidR="00625E8F" w:rsidRPr="0062431E" w:rsidRDefault="00625E8F" w:rsidP="00625E8F">
      <w:pPr>
        <w:pStyle w:val="a3"/>
        <w:tabs>
          <w:tab w:val="left" w:pos="567"/>
        </w:tabs>
        <w:kinsoku w:val="0"/>
        <w:overflowPunct w:val="0"/>
        <w:spacing w:before="0" w:beforeAutospacing="0" w:after="0" w:afterAutospacing="0"/>
        <w:textAlignment w:val="baseline"/>
        <w:rPr>
          <w:color w:val="000000"/>
        </w:rPr>
      </w:pPr>
      <w:r>
        <w:rPr>
          <w:color w:val="000000"/>
          <w:kern w:val="24"/>
        </w:rPr>
        <w:tab/>
      </w:r>
      <w:r w:rsidRPr="0062431E">
        <w:rPr>
          <w:color w:val="000000"/>
          <w:kern w:val="24"/>
        </w:rPr>
        <w:t>11.1. Документация программы ХАССП должна включать:</w:t>
      </w:r>
    </w:p>
    <w:p w:rsidR="00625E8F" w:rsidRPr="0085270F" w:rsidRDefault="00625E8F" w:rsidP="00625E8F">
      <w:pPr>
        <w:pStyle w:val="a3"/>
        <w:tabs>
          <w:tab w:val="left" w:pos="567"/>
        </w:tabs>
        <w:kinsoku w:val="0"/>
        <w:overflowPunct w:val="0"/>
        <w:spacing w:before="0" w:beforeAutospacing="0" w:after="0" w:afterAutospacing="0"/>
        <w:jc w:val="both"/>
        <w:textAlignment w:val="baseline"/>
        <w:rPr>
          <w:color w:val="000000"/>
        </w:rPr>
      </w:pPr>
      <w:r w:rsidRPr="0085270F">
        <w:rPr>
          <w:color w:val="000000"/>
          <w:kern w:val="24"/>
        </w:rPr>
        <w:t>- политику в области безопасности выпу</w:t>
      </w:r>
      <w:r w:rsidR="00E80C68">
        <w:rPr>
          <w:color w:val="000000"/>
          <w:kern w:val="24"/>
        </w:rPr>
        <w:t>скаемой продукции (Приложение 20</w:t>
      </w:r>
      <w:r w:rsidRPr="0085270F">
        <w:rPr>
          <w:color w:val="000000"/>
          <w:kern w:val="24"/>
        </w:rPr>
        <w:t>);</w:t>
      </w:r>
    </w:p>
    <w:p w:rsidR="00625E8F" w:rsidRPr="0085270F" w:rsidRDefault="00625E8F" w:rsidP="00625E8F">
      <w:pPr>
        <w:pStyle w:val="a3"/>
        <w:tabs>
          <w:tab w:val="left" w:pos="567"/>
        </w:tabs>
        <w:kinsoku w:val="0"/>
        <w:overflowPunct w:val="0"/>
        <w:spacing w:before="0" w:beforeAutospacing="0" w:after="0" w:afterAutospacing="0"/>
        <w:jc w:val="both"/>
        <w:textAlignment w:val="baseline"/>
        <w:rPr>
          <w:color w:val="000000"/>
        </w:rPr>
      </w:pPr>
      <w:r w:rsidRPr="00AB6C74">
        <w:rPr>
          <w:kern w:val="24"/>
        </w:rPr>
        <w:t xml:space="preserve">- приказ о создании и составе группы </w:t>
      </w:r>
      <w:r w:rsidRPr="0085270F">
        <w:rPr>
          <w:color w:val="000000"/>
          <w:kern w:val="24"/>
        </w:rPr>
        <w:t>ХАССП (фор</w:t>
      </w:r>
      <w:r w:rsidR="00214FFF">
        <w:rPr>
          <w:color w:val="000000"/>
          <w:kern w:val="24"/>
        </w:rPr>
        <w:t>м</w:t>
      </w:r>
      <w:r w:rsidR="00E80C68">
        <w:rPr>
          <w:color w:val="000000"/>
          <w:kern w:val="24"/>
        </w:rPr>
        <w:t>а приказа в Приложении 21</w:t>
      </w:r>
      <w:r w:rsidRPr="0085270F">
        <w:rPr>
          <w:color w:val="000000"/>
          <w:kern w:val="24"/>
        </w:rPr>
        <w:t>);</w:t>
      </w:r>
    </w:p>
    <w:p w:rsidR="00625E8F" w:rsidRPr="0085270F" w:rsidRDefault="00625E8F" w:rsidP="00625E8F">
      <w:pPr>
        <w:pStyle w:val="a3"/>
        <w:tabs>
          <w:tab w:val="left" w:pos="567"/>
        </w:tabs>
        <w:kinsoku w:val="0"/>
        <w:overflowPunct w:val="0"/>
        <w:spacing w:before="0" w:beforeAutospacing="0" w:after="0" w:afterAutospacing="0"/>
        <w:jc w:val="both"/>
        <w:textAlignment w:val="baseline"/>
        <w:rPr>
          <w:color w:val="000000"/>
        </w:rPr>
      </w:pPr>
      <w:r w:rsidRPr="0085270F">
        <w:rPr>
          <w:color w:val="000000"/>
          <w:kern w:val="24"/>
        </w:rPr>
        <w:t>- информацию о продукции (сопроводительная документация хранится в кладовой Учреждения);</w:t>
      </w:r>
    </w:p>
    <w:p w:rsidR="00625E8F" w:rsidRPr="0085270F" w:rsidRDefault="00625E8F" w:rsidP="00625E8F">
      <w:pPr>
        <w:pStyle w:val="a3"/>
        <w:tabs>
          <w:tab w:val="left" w:pos="567"/>
        </w:tabs>
        <w:kinsoku w:val="0"/>
        <w:overflowPunct w:val="0"/>
        <w:spacing w:before="0" w:beforeAutospacing="0" w:after="0" w:afterAutospacing="0"/>
        <w:jc w:val="both"/>
        <w:textAlignment w:val="baseline"/>
        <w:rPr>
          <w:color w:val="000000"/>
        </w:rPr>
      </w:pPr>
      <w:r w:rsidRPr="0085270F">
        <w:rPr>
          <w:color w:val="000000"/>
          <w:kern w:val="24"/>
        </w:rPr>
        <w:t xml:space="preserve">- информацию о производстве </w:t>
      </w:r>
      <w:r w:rsidRPr="00E80C68">
        <w:rPr>
          <w:kern w:val="24"/>
        </w:rPr>
        <w:t xml:space="preserve">(План-схема пищеблока в Приложении </w:t>
      </w:r>
      <w:r w:rsidRPr="0085270F">
        <w:rPr>
          <w:color w:val="000000"/>
          <w:kern w:val="24"/>
        </w:rPr>
        <w:t>2.2);</w:t>
      </w:r>
    </w:p>
    <w:p w:rsidR="00625E8F" w:rsidRPr="00E80C68" w:rsidRDefault="00625E8F" w:rsidP="00625E8F">
      <w:pPr>
        <w:pStyle w:val="a3"/>
        <w:tabs>
          <w:tab w:val="left" w:pos="567"/>
        </w:tabs>
        <w:kinsoku w:val="0"/>
        <w:overflowPunct w:val="0"/>
        <w:spacing w:before="0" w:beforeAutospacing="0" w:after="0" w:afterAutospacing="0"/>
        <w:jc w:val="both"/>
        <w:textAlignment w:val="baseline"/>
      </w:pPr>
      <w:r w:rsidRPr="0085270F">
        <w:rPr>
          <w:color w:val="000000"/>
          <w:kern w:val="24"/>
        </w:rPr>
        <w:t xml:space="preserve">- </w:t>
      </w:r>
      <w:r w:rsidRPr="00E80C68">
        <w:rPr>
          <w:kern w:val="24"/>
        </w:rPr>
        <w:t>отчеты группы ХАССП с обоснованием выбора потенциально опасных факторов, результатами анализа рисков и выбору критических контрольных точек и определению критических пределов;</w:t>
      </w:r>
    </w:p>
    <w:p w:rsidR="00625E8F" w:rsidRPr="00E80C68" w:rsidRDefault="00625E8F" w:rsidP="00625E8F">
      <w:pPr>
        <w:pStyle w:val="a3"/>
        <w:tabs>
          <w:tab w:val="left" w:pos="567"/>
        </w:tabs>
        <w:kinsoku w:val="0"/>
        <w:overflowPunct w:val="0"/>
        <w:spacing w:before="0" w:beforeAutospacing="0" w:after="0" w:afterAutospacing="0"/>
        <w:jc w:val="both"/>
        <w:textAlignment w:val="baseline"/>
      </w:pPr>
      <w:r w:rsidRPr="00E80C68">
        <w:rPr>
          <w:kern w:val="24"/>
        </w:rPr>
        <w:t>- рабочие листы ХАССП;</w:t>
      </w:r>
    </w:p>
    <w:p w:rsidR="00625E8F" w:rsidRPr="00E80C68" w:rsidRDefault="00625E8F" w:rsidP="00625E8F">
      <w:pPr>
        <w:pStyle w:val="a3"/>
        <w:tabs>
          <w:tab w:val="left" w:pos="567"/>
        </w:tabs>
        <w:kinsoku w:val="0"/>
        <w:overflowPunct w:val="0"/>
        <w:spacing w:before="0" w:beforeAutospacing="0" w:after="0" w:afterAutospacing="0"/>
        <w:jc w:val="both"/>
        <w:textAlignment w:val="baseline"/>
      </w:pPr>
      <w:r w:rsidRPr="00E80C68">
        <w:rPr>
          <w:kern w:val="24"/>
        </w:rPr>
        <w:t>- процедуры мониторинга;</w:t>
      </w:r>
    </w:p>
    <w:p w:rsidR="00625E8F" w:rsidRPr="00E80C68" w:rsidRDefault="00625E8F" w:rsidP="00625E8F">
      <w:pPr>
        <w:pStyle w:val="a3"/>
        <w:tabs>
          <w:tab w:val="left" w:pos="567"/>
        </w:tabs>
        <w:kinsoku w:val="0"/>
        <w:overflowPunct w:val="0"/>
        <w:spacing w:before="0" w:beforeAutospacing="0" w:after="0" w:afterAutospacing="0"/>
        <w:jc w:val="both"/>
        <w:textAlignment w:val="baseline"/>
      </w:pPr>
      <w:r w:rsidRPr="00E80C68">
        <w:rPr>
          <w:kern w:val="24"/>
        </w:rPr>
        <w:t>- процедуры проведения корректирующих действий;</w:t>
      </w:r>
    </w:p>
    <w:p w:rsidR="00625E8F" w:rsidRPr="00E80C68" w:rsidRDefault="00625E8F" w:rsidP="00625E8F">
      <w:pPr>
        <w:pStyle w:val="a3"/>
        <w:tabs>
          <w:tab w:val="left" w:pos="567"/>
        </w:tabs>
        <w:kinsoku w:val="0"/>
        <w:overflowPunct w:val="0"/>
        <w:spacing w:before="0" w:beforeAutospacing="0" w:after="0" w:afterAutospacing="0"/>
        <w:jc w:val="both"/>
        <w:textAlignment w:val="baseline"/>
      </w:pPr>
      <w:r w:rsidRPr="00E80C68">
        <w:rPr>
          <w:kern w:val="24"/>
        </w:rPr>
        <w:t>- программу внутренней проверки системы ХАССП;</w:t>
      </w:r>
    </w:p>
    <w:p w:rsidR="00625E8F" w:rsidRPr="00E80C68" w:rsidRDefault="00625E8F" w:rsidP="00625E8F">
      <w:pPr>
        <w:pStyle w:val="a4"/>
        <w:tabs>
          <w:tab w:val="left" w:pos="567"/>
        </w:tabs>
        <w:kinsoku w:val="0"/>
        <w:overflowPunct w:val="0"/>
        <w:ind w:left="0"/>
        <w:jc w:val="both"/>
        <w:textAlignment w:val="baseline"/>
      </w:pPr>
      <w:r w:rsidRPr="00E80C68">
        <w:rPr>
          <w:kern w:val="24"/>
        </w:rPr>
        <w:t>- перечень регистрационно-учетной документации.</w:t>
      </w:r>
    </w:p>
    <w:p w:rsidR="00625E8F" w:rsidRPr="0062431E" w:rsidRDefault="00625E8F" w:rsidP="00625E8F">
      <w:pPr>
        <w:shd w:val="clear" w:color="auto" w:fill="FFFFFF"/>
        <w:tabs>
          <w:tab w:val="left" w:pos="567"/>
        </w:tabs>
        <w:jc w:val="both"/>
        <w:rPr>
          <w:color w:val="000000"/>
          <w:spacing w:val="-6"/>
          <w:sz w:val="24"/>
          <w:szCs w:val="24"/>
        </w:rPr>
      </w:pPr>
      <w:r>
        <w:rPr>
          <w:color w:val="000000"/>
          <w:spacing w:val="-5"/>
          <w:sz w:val="24"/>
          <w:szCs w:val="24"/>
        </w:rPr>
        <w:tab/>
      </w:r>
      <w:r w:rsidRPr="0062431E">
        <w:rPr>
          <w:color w:val="000000"/>
          <w:spacing w:val="-5"/>
          <w:sz w:val="24"/>
          <w:szCs w:val="24"/>
        </w:rPr>
        <w:t xml:space="preserve">11.2. Перечень форм учета и отчетности по вопросам осуществления </w:t>
      </w:r>
      <w:r w:rsidRPr="0062431E">
        <w:rPr>
          <w:color w:val="000000"/>
          <w:spacing w:val="-6"/>
          <w:sz w:val="24"/>
          <w:szCs w:val="24"/>
        </w:rPr>
        <w:t>производственного контроля</w:t>
      </w:r>
      <w:r>
        <w:rPr>
          <w:color w:val="000000"/>
          <w:spacing w:val="-6"/>
          <w:sz w:val="24"/>
          <w:szCs w:val="24"/>
        </w:rPr>
        <w:t>:</w:t>
      </w:r>
    </w:p>
    <w:p w:rsidR="00625E8F" w:rsidRPr="0085270F" w:rsidRDefault="00625E8F" w:rsidP="00625E8F">
      <w:pPr>
        <w:numPr>
          <w:ilvl w:val="0"/>
          <w:numId w:val="1"/>
        </w:numPr>
        <w:tabs>
          <w:tab w:val="left" w:pos="426"/>
        </w:tabs>
        <w:ind w:left="0" w:firstLine="0"/>
        <w:jc w:val="both"/>
        <w:rPr>
          <w:color w:val="000000"/>
          <w:sz w:val="24"/>
          <w:szCs w:val="24"/>
        </w:rPr>
      </w:pPr>
      <w:r w:rsidRPr="0085270F">
        <w:rPr>
          <w:color w:val="000000"/>
          <w:sz w:val="24"/>
          <w:szCs w:val="24"/>
        </w:rPr>
        <w:t xml:space="preserve">Журнал бракеража скоропортящихся пищевых продуктов, поступающих на пищеблок </w:t>
      </w:r>
      <w:r w:rsidR="00E80C68">
        <w:rPr>
          <w:bCs/>
          <w:color w:val="000000"/>
          <w:sz w:val="24"/>
          <w:szCs w:val="24"/>
        </w:rPr>
        <w:t>(Приложение 3</w:t>
      </w:r>
      <w:r w:rsidRPr="0085270F">
        <w:rPr>
          <w:bCs/>
          <w:color w:val="000000"/>
          <w:sz w:val="24"/>
          <w:szCs w:val="24"/>
        </w:rPr>
        <w:t>)</w:t>
      </w:r>
    </w:p>
    <w:p w:rsidR="00625E8F" w:rsidRPr="0085270F" w:rsidRDefault="00625E8F" w:rsidP="00625E8F">
      <w:pPr>
        <w:numPr>
          <w:ilvl w:val="0"/>
          <w:numId w:val="1"/>
        </w:numPr>
        <w:tabs>
          <w:tab w:val="left" w:pos="426"/>
        </w:tabs>
        <w:ind w:left="0" w:firstLine="0"/>
        <w:jc w:val="both"/>
        <w:rPr>
          <w:color w:val="000000"/>
          <w:sz w:val="24"/>
          <w:szCs w:val="24"/>
        </w:rPr>
      </w:pPr>
      <w:r w:rsidRPr="0085270F">
        <w:rPr>
          <w:color w:val="000000"/>
          <w:sz w:val="24"/>
          <w:szCs w:val="24"/>
        </w:rPr>
        <w:t xml:space="preserve">Журнал бракеража готовой пищевой (кулинарной) продукции (с отметкой </w:t>
      </w:r>
      <w:r w:rsidRPr="0085270F">
        <w:rPr>
          <w:bCs/>
          <w:color w:val="000000"/>
          <w:spacing w:val="-6"/>
          <w:sz w:val="24"/>
          <w:szCs w:val="24"/>
        </w:rPr>
        <w:t xml:space="preserve">качества органолептической оценки качества готовых </w:t>
      </w:r>
      <w:r w:rsidRPr="0085270F">
        <w:rPr>
          <w:bCs/>
          <w:color w:val="000000"/>
          <w:spacing w:val="-5"/>
          <w:sz w:val="24"/>
          <w:szCs w:val="24"/>
        </w:rPr>
        <w:t>блюд и кулинарных изделий)</w:t>
      </w:r>
      <w:r w:rsidR="00E80C68">
        <w:rPr>
          <w:bCs/>
          <w:color w:val="000000"/>
          <w:sz w:val="24"/>
          <w:szCs w:val="24"/>
        </w:rPr>
        <w:t xml:space="preserve"> (Приложения 6</w:t>
      </w:r>
      <w:r w:rsidRPr="0085270F">
        <w:rPr>
          <w:bCs/>
          <w:color w:val="000000"/>
          <w:sz w:val="24"/>
          <w:szCs w:val="24"/>
        </w:rPr>
        <w:t>.1.)</w:t>
      </w:r>
    </w:p>
    <w:p w:rsidR="00625E8F" w:rsidRPr="0085270F" w:rsidRDefault="00625E8F" w:rsidP="00625E8F">
      <w:pPr>
        <w:numPr>
          <w:ilvl w:val="0"/>
          <w:numId w:val="1"/>
        </w:numPr>
        <w:tabs>
          <w:tab w:val="left" w:pos="426"/>
        </w:tabs>
        <w:ind w:left="0" w:firstLine="0"/>
        <w:jc w:val="both"/>
        <w:rPr>
          <w:color w:val="000000"/>
          <w:sz w:val="24"/>
          <w:szCs w:val="24"/>
        </w:rPr>
      </w:pPr>
      <w:r w:rsidRPr="0085270F">
        <w:rPr>
          <w:color w:val="000000"/>
          <w:sz w:val="24"/>
          <w:szCs w:val="24"/>
        </w:rPr>
        <w:t xml:space="preserve">Журнал проведения витаминизации третьих и сладких блюд </w:t>
      </w:r>
      <w:r w:rsidR="00E80C68">
        <w:rPr>
          <w:bCs/>
          <w:color w:val="000000"/>
          <w:sz w:val="24"/>
          <w:szCs w:val="24"/>
        </w:rPr>
        <w:t>(Приложение 5</w:t>
      </w:r>
      <w:r w:rsidRPr="0085270F">
        <w:rPr>
          <w:bCs/>
          <w:color w:val="000000"/>
          <w:sz w:val="24"/>
          <w:szCs w:val="24"/>
        </w:rPr>
        <w:t>)</w:t>
      </w:r>
    </w:p>
    <w:p w:rsidR="00625E8F" w:rsidRPr="0085270F" w:rsidRDefault="00625E8F" w:rsidP="00625E8F">
      <w:pPr>
        <w:numPr>
          <w:ilvl w:val="0"/>
          <w:numId w:val="1"/>
        </w:numPr>
        <w:shd w:val="clear" w:color="auto" w:fill="FFFFFF"/>
        <w:tabs>
          <w:tab w:val="left" w:pos="426"/>
        </w:tabs>
        <w:ind w:left="0" w:firstLine="0"/>
        <w:jc w:val="both"/>
        <w:rPr>
          <w:bCs/>
          <w:color w:val="000000"/>
          <w:spacing w:val="-19"/>
          <w:sz w:val="24"/>
          <w:szCs w:val="24"/>
        </w:rPr>
      </w:pPr>
      <w:r w:rsidRPr="00E80C68">
        <w:rPr>
          <w:bCs/>
          <w:spacing w:val="-5"/>
          <w:sz w:val="24"/>
          <w:szCs w:val="24"/>
        </w:rPr>
        <w:t xml:space="preserve">Журнал осмотра </w:t>
      </w:r>
      <w:r w:rsidRPr="0085270F">
        <w:rPr>
          <w:bCs/>
          <w:color w:val="000000"/>
          <w:spacing w:val="-5"/>
          <w:sz w:val="24"/>
          <w:szCs w:val="24"/>
        </w:rPr>
        <w:t>на гнойничковые заболевания</w:t>
      </w:r>
      <w:r w:rsidRPr="0085270F">
        <w:rPr>
          <w:bCs/>
          <w:color w:val="000000"/>
          <w:spacing w:val="-6"/>
          <w:sz w:val="24"/>
          <w:szCs w:val="24"/>
        </w:rPr>
        <w:t xml:space="preserve"> работников пищеблока </w:t>
      </w:r>
      <w:r w:rsidR="00E80C68">
        <w:rPr>
          <w:bCs/>
          <w:color w:val="000000"/>
          <w:sz w:val="24"/>
          <w:szCs w:val="24"/>
        </w:rPr>
        <w:t>(Приложение 15</w:t>
      </w:r>
      <w:r w:rsidRPr="0085270F">
        <w:rPr>
          <w:bCs/>
          <w:color w:val="000000"/>
          <w:sz w:val="24"/>
          <w:szCs w:val="24"/>
        </w:rPr>
        <w:t>)</w:t>
      </w:r>
    </w:p>
    <w:p w:rsidR="00CF5F31" w:rsidRPr="00CF5F31" w:rsidRDefault="00CF5F31" w:rsidP="00CF5F31">
      <w:pPr>
        <w:numPr>
          <w:ilvl w:val="0"/>
          <w:numId w:val="1"/>
        </w:numPr>
        <w:shd w:val="clear" w:color="auto" w:fill="FFFFFF"/>
        <w:tabs>
          <w:tab w:val="left" w:pos="426"/>
        </w:tabs>
        <w:jc w:val="both"/>
        <w:rPr>
          <w:bCs/>
          <w:color w:val="000000"/>
          <w:spacing w:val="-17"/>
          <w:sz w:val="24"/>
          <w:szCs w:val="24"/>
        </w:rPr>
      </w:pPr>
      <w:r w:rsidRPr="00CF5F31">
        <w:rPr>
          <w:bCs/>
          <w:color w:val="000000"/>
          <w:spacing w:val="-5"/>
          <w:sz w:val="24"/>
          <w:szCs w:val="24"/>
        </w:rPr>
        <w:tab/>
        <w:t>Гигиенический жур</w:t>
      </w:r>
      <w:r w:rsidR="00E80C68">
        <w:rPr>
          <w:bCs/>
          <w:color w:val="000000"/>
          <w:spacing w:val="-5"/>
          <w:sz w:val="24"/>
          <w:szCs w:val="24"/>
        </w:rPr>
        <w:t>нал (сотрудники) (Приложение №15</w:t>
      </w:r>
      <w:r w:rsidRPr="00CF5F31">
        <w:rPr>
          <w:bCs/>
          <w:color w:val="000000"/>
          <w:spacing w:val="-5"/>
          <w:sz w:val="24"/>
          <w:szCs w:val="24"/>
        </w:rPr>
        <w:t>)</w:t>
      </w:r>
    </w:p>
    <w:p w:rsidR="00625E8F" w:rsidRPr="0085270F" w:rsidRDefault="00625E8F" w:rsidP="00CF5F31">
      <w:pPr>
        <w:numPr>
          <w:ilvl w:val="0"/>
          <w:numId w:val="1"/>
        </w:numPr>
        <w:shd w:val="clear" w:color="auto" w:fill="FFFFFF"/>
        <w:tabs>
          <w:tab w:val="left" w:pos="426"/>
        </w:tabs>
        <w:jc w:val="both"/>
        <w:rPr>
          <w:bCs/>
          <w:color w:val="000000"/>
          <w:spacing w:val="-17"/>
          <w:sz w:val="24"/>
          <w:szCs w:val="24"/>
        </w:rPr>
      </w:pPr>
      <w:r w:rsidRPr="0085270F">
        <w:rPr>
          <w:bCs/>
          <w:color w:val="000000"/>
          <w:spacing w:val="-5"/>
          <w:sz w:val="24"/>
          <w:szCs w:val="24"/>
        </w:rPr>
        <w:t>Личные медицинские книжки каждого работника</w:t>
      </w:r>
    </w:p>
    <w:p w:rsidR="00625E8F" w:rsidRPr="0085270F" w:rsidRDefault="00625E8F" w:rsidP="00625E8F">
      <w:pPr>
        <w:numPr>
          <w:ilvl w:val="0"/>
          <w:numId w:val="1"/>
        </w:numPr>
        <w:shd w:val="clear" w:color="auto" w:fill="FFFFFF"/>
        <w:tabs>
          <w:tab w:val="left" w:pos="235"/>
          <w:tab w:val="left" w:pos="426"/>
        </w:tabs>
        <w:ind w:left="0" w:firstLine="0"/>
        <w:jc w:val="both"/>
        <w:rPr>
          <w:bCs/>
          <w:color w:val="000000"/>
          <w:spacing w:val="-19"/>
          <w:sz w:val="24"/>
          <w:szCs w:val="24"/>
        </w:rPr>
      </w:pPr>
      <w:r w:rsidRPr="0085270F">
        <w:rPr>
          <w:bCs/>
          <w:color w:val="000000"/>
          <w:spacing w:val="-5"/>
          <w:sz w:val="24"/>
          <w:szCs w:val="24"/>
        </w:rPr>
        <w:t>Журнал учета включения бак</w:t>
      </w:r>
      <w:r w:rsidR="00CF5F31">
        <w:rPr>
          <w:bCs/>
          <w:color w:val="000000"/>
          <w:spacing w:val="-5"/>
          <w:sz w:val="24"/>
          <w:szCs w:val="24"/>
        </w:rPr>
        <w:t>терицидной лампы в пищеблоке</w:t>
      </w:r>
      <w:r w:rsidRPr="0085270F">
        <w:rPr>
          <w:bCs/>
          <w:color w:val="000000"/>
          <w:spacing w:val="-5"/>
          <w:sz w:val="24"/>
          <w:szCs w:val="24"/>
        </w:rPr>
        <w:t xml:space="preserve"> </w:t>
      </w:r>
    </w:p>
    <w:p w:rsidR="00625E8F" w:rsidRPr="0085270F" w:rsidRDefault="00625E8F" w:rsidP="00625E8F">
      <w:pPr>
        <w:numPr>
          <w:ilvl w:val="0"/>
          <w:numId w:val="1"/>
        </w:numPr>
        <w:shd w:val="clear" w:color="auto" w:fill="FFFFFF"/>
        <w:tabs>
          <w:tab w:val="left" w:pos="235"/>
          <w:tab w:val="left" w:pos="426"/>
        </w:tabs>
        <w:ind w:left="0" w:firstLine="0"/>
        <w:jc w:val="both"/>
        <w:rPr>
          <w:bCs/>
          <w:color w:val="000000"/>
          <w:spacing w:val="-19"/>
          <w:sz w:val="24"/>
          <w:szCs w:val="24"/>
        </w:rPr>
      </w:pPr>
      <w:r w:rsidRPr="0085270F">
        <w:rPr>
          <w:bCs/>
          <w:color w:val="000000"/>
          <w:spacing w:val="-6"/>
          <w:sz w:val="24"/>
          <w:szCs w:val="24"/>
        </w:rPr>
        <w:t>Акты отбора проб и протоколы лабораторных исследований</w:t>
      </w:r>
    </w:p>
    <w:p w:rsidR="00625E8F" w:rsidRPr="0085270F" w:rsidRDefault="00625E8F" w:rsidP="00625E8F">
      <w:pPr>
        <w:numPr>
          <w:ilvl w:val="0"/>
          <w:numId w:val="1"/>
        </w:numPr>
        <w:shd w:val="clear" w:color="auto" w:fill="FFFFFF"/>
        <w:tabs>
          <w:tab w:val="left" w:pos="235"/>
          <w:tab w:val="left" w:pos="426"/>
        </w:tabs>
        <w:ind w:left="0" w:firstLine="0"/>
        <w:jc w:val="both"/>
        <w:rPr>
          <w:color w:val="000000"/>
          <w:spacing w:val="-27"/>
          <w:sz w:val="24"/>
          <w:szCs w:val="24"/>
        </w:rPr>
      </w:pPr>
      <w:r w:rsidRPr="0085270F">
        <w:rPr>
          <w:bCs/>
          <w:color w:val="000000"/>
          <w:spacing w:val="-6"/>
          <w:sz w:val="24"/>
          <w:szCs w:val="24"/>
        </w:rPr>
        <w:t xml:space="preserve">Договора и акты приема выполненных работ по договорам (вывоз отходов, </w:t>
      </w:r>
      <w:r w:rsidRPr="0085270F">
        <w:rPr>
          <w:bCs/>
          <w:color w:val="000000"/>
          <w:spacing w:val="-5"/>
          <w:sz w:val="24"/>
          <w:szCs w:val="24"/>
        </w:rPr>
        <w:t xml:space="preserve">дератизация, </w:t>
      </w:r>
      <w:r w:rsidRPr="0085270F">
        <w:rPr>
          <w:bCs/>
          <w:color w:val="000000"/>
          <w:spacing w:val="-5"/>
          <w:sz w:val="24"/>
          <w:szCs w:val="24"/>
        </w:rPr>
        <w:lastRenderedPageBreak/>
        <w:t>дезинсекция)</w:t>
      </w:r>
    </w:p>
    <w:p w:rsidR="008C2F14" w:rsidRPr="008C2F14" w:rsidRDefault="00625E8F" w:rsidP="00625E8F">
      <w:pPr>
        <w:numPr>
          <w:ilvl w:val="0"/>
          <w:numId w:val="1"/>
        </w:numPr>
        <w:shd w:val="clear" w:color="auto" w:fill="FFFFFF"/>
        <w:tabs>
          <w:tab w:val="left" w:pos="235"/>
          <w:tab w:val="left" w:pos="426"/>
        </w:tabs>
        <w:ind w:left="0" w:firstLine="0"/>
        <w:jc w:val="both"/>
        <w:rPr>
          <w:color w:val="000000"/>
          <w:spacing w:val="-27"/>
          <w:sz w:val="24"/>
          <w:szCs w:val="24"/>
        </w:rPr>
      </w:pPr>
      <w:r w:rsidRPr="008C2F14">
        <w:rPr>
          <w:bCs/>
          <w:color w:val="000000"/>
          <w:kern w:val="24"/>
          <w:sz w:val="24"/>
          <w:szCs w:val="24"/>
        </w:rPr>
        <w:t xml:space="preserve">Журнал учета температуры в холодильниках </w:t>
      </w:r>
      <w:r w:rsidRPr="008C2F14">
        <w:rPr>
          <w:bCs/>
          <w:color w:val="000000"/>
          <w:sz w:val="24"/>
          <w:szCs w:val="24"/>
        </w:rPr>
        <w:t>(Приложение 4.1.)</w:t>
      </w:r>
    </w:p>
    <w:p w:rsidR="008C2F14" w:rsidRDefault="008C2F14" w:rsidP="00625E8F">
      <w:pPr>
        <w:numPr>
          <w:ilvl w:val="0"/>
          <w:numId w:val="1"/>
        </w:numPr>
        <w:shd w:val="clear" w:color="auto" w:fill="FFFFFF"/>
        <w:tabs>
          <w:tab w:val="left" w:pos="235"/>
          <w:tab w:val="left" w:pos="426"/>
        </w:tabs>
        <w:ind w:left="0" w:firstLine="0"/>
        <w:jc w:val="both"/>
        <w:rPr>
          <w:color w:val="000000"/>
          <w:spacing w:val="-27"/>
          <w:sz w:val="24"/>
          <w:szCs w:val="24"/>
        </w:rPr>
      </w:pPr>
      <w:r>
        <w:rPr>
          <w:bCs/>
          <w:color w:val="000000"/>
          <w:sz w:val="24"/>
          <w:szCs w:val="24"/>
        </w:rPr>
        <w:t>Журнал регистрации неисправности технологического и холодильного оборудования (Приложение 2.3)</w:t>
      </w:r>
    </w:p>
    <w:p w:rsidR="00625E8F" w:rsidRPr="008C2F14" w:rsidRDefault="00625E8F" w:rsidP="00625E8F">
      <w:pPr>
        <w:numPr>
          <w:ilvl w:val="0"/>
          <w:numId w:val="1"/>
        </w:numPr>
        <w:shd w:val="clear" w:color="auto" w:fill="FFFFFF"/>
        <w:tabs>
          <w:tab w:val="left" w:pos="235"/>
          <w:tab w:val="left" w:pos="426"/>
        </w:tabs>
        <w:ind w:left="0" w:firstLine="0"/>
        <w:jc w:val="both"/>
        <w:rPr>
          <w:color w:val="000000"/>
          <w:spacing w:val="-27"/>
          <w:sz w:val="24"/>
          <w:szCs w:val="24"/>
        </w:rPr>
      </w:pPr>
      <w:r w:rsidRPr="008C2F14">
        <w:rPr>
          <w:bCs/>
          <w:color w:val="000000"/>
          <w:kern w:val="24"/>
          <w:sz w:val="24"/>
          <w:szCs w:val="24"/>
        </w:rPr>
        <w:t xml:space="preserve">Журнал учета температуры </w:t>
      </w:r>
      <w:r w:rsidRPr="008C2F14">
        <w:rPr>
          <w:color w:val="000000"/>
          <w:spacing w:val="-4"/>
          <w:sz w:val="24"/>
          <w:szCs w:val="24"/>
        </w:rPr>
        <w:t>и влажности воздуха в складских помещениях</w:t>
      </w:r>
      <w:r w:rsidRPr="008C2F14">
        <w:rPr>
          <w:bCs/>
          <w:color w:val="000000"/>
          <w:kern w:val="24"/>
          <w:sz w:val="24"/>
          <w:szCs w:val="24"/>
        </w:rPr>
        <w:t xml:space="preserve">. </w:t>
      </w:r>
      <w:r w:rsidRPr="008C2F14">
        <w:rPr>
          <w:bCs/>
          <w:color w:val="000000"/>
          <w:sz w:val="24"/>
          <w:szCs w:val="24"/>
        </w:rPr>
        <w:t>(Приложение 4.2.)</w:t>
      </w:r>
    </w:p>
    <w:p w:rsidR="00625E8F" w:rsidRPr="00BC59EF" w:rsidRDefault="00625E8F" w:rsidP="00625E8F">
      <w:pPr>
        <w:numPr>
          <w:ilvl w:val="0"/>
          <w:numId w:val="1"/>
        </w:numPr>
        <w:shd w:val="clear" w:color="auto" w:fill="FFFFFF"/>
        <w:tabs>
          <w:tab w:val="left" w:pos="235"/>
          <w:tab w:val="left" w:pos="426"/>
        </w:tabs>
        <w:ind w:left="0" w:firstLine="0"/>
        <w:jc w:val="both"/>
        <w:rPr>
          <w:color w:val="000000"/>
          <w:spacing w:val="-27"/>
          <w:sz w:val="24"/>
          <w:szCs w:val="24"/>
        </w:rPr>
      </w:pPr>
      <w:r w:rsidRPr="0085270F">
        <w:rPr>
          <w:bCs/>
          <w:color w:val="000000"/>
          <w:sz w:val="24"/>
          <w:szCs w:val="24"/>
        </w:rPr>
        <w:t>Журнал регистрации п</w:t>
      </w:r>
      <w:r w:rsidRPr="0085270F">
        <w:rPr>
          <w:color w:val="000000"/>
          <w:sz w:val="24"/>
          <w:szCs w:val="24"/>
        </w:rPr>
        <w:t xml:space="preserve">ретензий, жалоб и происшествий, связанные с безопасностью пищевой продукции </w:t>
      </w:r>
      <w:r w:rsidR="00D4338F">
        <w:rPr>
          <w:bCs/>
          <w:color w:val="000000"/>
          <w:sz w:val="24"/>
          <w:szCs w:val="24"/>
        </w:rPr>
        <w:t>(Приложение 23</w:t>
      </w:r>
      <w:r w:rsidRPr="0085270F">
        <w:rPr>
          <w:bCs/>
          <w:color w:val="000000"/>
          <w:sz w:val="24"/>
          <w:szCs w:val="24"/>
        </w:rPr>
        <w:t>)</w:t>
      </w:r>
    </w:p>
    <w:p w:rsidR="00CC4E5B" w:rsidRPr="00D4338F" w:rsidRDefault="00BC59EF" w:rsidP="00192DF8">
      <w:pPr>
        <w:pStyle w:val="20"/>
        <w:numPr>
          <w:ilvl w:val="0"/>
          <w:numId w:val="1"/>
        </w:numPr>
        <w:shd w:val="clear" w:color="auto" w:fill="auto"/>
        <w:tabs>
          <w:tab w:val="left" w:pos="870"/>
        </w:tabs>
      </w:pPr>
      <w:r w:rsidRPr="00D4338F">
        <w:t>Журнал мониторинга по</w:t>
      </w:r>
      <w:r w:rsidR="00D4338F" w:rsidRPr="00D4338F">
        <w:t xml:space="preserve"> принципам ХАССП (Приложение №22</w:t>
      </w:r>
      <w:r w:rsidRPr="00D4338F">
        <w:t>)</w:t>
      </w:r>
    </w:p>
    <w:p w:rsidR="00CC4E5B" w:rsidRDefault="00CC4E5B"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A9074E" w:rsidRDefault="00A9074E" w:rsidP="00625E8F">
      <w:pPr>
        <w:shd w:val="clear" w:color="auto" w:fill="FFFFFF"/>
        <w:tabs>
          <w:tab w:val="left" w:pos="567"/>
        </w:tabs>
        <w:jc w:val="right"/>
        <w:rPr>
          <w:color w:val="000000"/>
          <w:spacing w:val="-6"/>
        </w:rPr>
      </w:pPr>
    </w:p>
    <w:p w:rsidR="008753EF" w:rsidRDefault="008753EF" w:rsidP="00625E8F">
      <w:pPr>
        <w:shd w:val="clear" w:color="auto" w:fill="FFFFFF"/>
        <w:tabs>
          <w:tab w:val="left" w:pos="567"/>
        </w:tabs>
        <w:jc w:val="right"/>
        <w:rPr>
          <w:color w:val="000000"/>
          <w:spacing w:val="-6"/>
        </w:rPr>
      </w:pPr>
    </w:p>
    <w:p w:rsidR="008753EF" w:rsidRDefault="008753EF" w:rsidP="00625E8F">
      <w:pPr>
        <w:shd w:val="clear" w:color="auto" w:fill="FFFFFF"/>
        <w:tabs>
          <w:tab w:val="left" w:pos="567"/>
        </w:tabs>
        <w:jc w:val="right"/>
        <w:rPr>
          <w:color w:val="000000"/>
          <w:spacing w:val="-6"/>
        </w:rPr>
      </w:pPr>
    </w:p>
    <w:p w:rsidR="008753EF" w:rsidRDefault="008753EF" w:rsidP="00625E8F">
      <w:pPr>
        <w:shd w:val="clear" w:color="auto" w:fill="FFFFFF"/>
        <w:tabs>
          <w:tab w:val="left" w:pos="567"/>
        </w:tabs>
        <w:jc w:val="right"/>
        <w:rPr>
          <w:color w:val="000000"/>
          <w:spacing w:val="-6"/>
        </w:rPr>
      </w:pPr>
    </w:p>
    <w:p w:rsidR="008753EF" w:rsidRDefault="008753EF" w:rsidP="00625E8F">
      <w:pPr>
        <w:shd w:val="clear" w:color="auto" w:fill="FFFFFF"/>
        <w:tabs>
          <w:tab w:val="left" w:pos="567"/>
        </w:tabs>
        <w:jc w:val="right"/>
        <w:rPr>
          <w:color w:val="000000"/>
          <w:spacing w:val="-6"/>
        </w:rPr>
      </w:pPr>
    </w:p>
    <w:p w:rsidR="008753EF" w:rsidRDefault="008753EF" w:rsidP="00625E8F">
      <w:pPr>
        <w:shd w:val="clear" w:color="auto" w:fill="FFFFFF"/>
        <w:tabs>
          <w:tab w:val="left" w:pos="567"/>
        </w:tabs>
        <w:jc w:val="right"/>
        <w:rPr>
          <w:color w:val="000000"/>
          <w:spacing w:val="-6"/>
        </w:rPr>
      </w:pPr>
    </w:p>
    <w:p w:rsidR="008753EF" w:rsidRDefault="008753EF" w:rsidP="00625E8F">
      <w:pPr>
        <w:shd w:val="clear" w:color="auto" w:fill="FFFFFF"/>
        <w:tabs>
          <w:tab w:val="left" w:pos="567"/>
        </w:tabs>
        <w:jc w:val="right"/>
        <w:rPr>
          <w:color w:val="000000"/>
          <w:spacing w:val="-6"/>
        </w:rPr>
      </w:pPr>
    </w:p>
    <w:p w:rsidR="00A90BCA" w:rsidRDefault="00A90BCA" w:rsidP="00A90BCA">
      <w:pPr>
        <w:shd w:val="clear" w:color="auto" w:fill="FFFFFF"/>
        <w:tabs>
          <w:tab w:val="left" w:pos="567"/>
        </w:tabs>
        <w:rPr>
          <w:color w:val="000000"/>
          <w:spacing w:val="-6"/>
        </w:rPr>
      </w:pPr>
    </w:p>
    <w:p w:rsidR="001D021A" w:rsidRDefault="001D021A" w:rsidP="00A90BCA">
      <w:pPr>
        <w:shd w:val="clear" w:color="auto" w:fill="FFFFFF"/>
        <w:tabs>
          <w:tab w:val="left" w:pos="567"/>
        </w:tabs>
        <w:rPr>
          <w:color w:val="000000"/>
          <w:spacing w:val="-6"/>
        </w:rPr>
      </w:pPr>
    </w:p>
    <w:p w:rsidR="00CC4E5B" w:rsidRPr="00AD39C2" w:rsidRDefault="00CC4E5B" w:rsidP="00625E8F">
      <w:pPr>
        <w:shd w:val="clear" w:color="auto" w:fill="FFFFFF"/>
        <w:tabs>
          <w:tab w:val="left" w:pos="567"/>
        </w:tabs>
        <w:jc w:val="right"/>
        <w:rPr>
          <w:b/>
          <w:color w:val="000000"/>
          <w:spacing w:val="-6"/>
          <w:sz w:val="24"/>
          <w:szCs w:val="24"/>
        </w:rPr>
      </w:pPr>
      <w:r w:rsidRPr="00AD39C2">
        <w:rPr>
          <w:b/>
          <w:color w:val="000000"/>
          <w:spacing w:val="-6"/>
          <w:sz w:val="24"/>
          <w:szCs w:val="24"/>
        </w:rPr>
        <w:lastRenderedPageBreak/>
        <w:t>Приложение 1</w:t>
      </w:r>
    </w:p>
    <w:p w:rsidR="00625E8F" w:rsidRDefault="00625E8F" w:rsidP="00625E8F">
      <w:pPr>
        <w:shd w:val="clear" w:color="auto" w:fill="FFFFFF"/>
        <w:tabs>
          <w:tab w:val="left" w:pos="567"/>
        </w:tabs>
        <w:jc w:val="right"/>
        <w:rPr>
          <w:color w:val="000000"/>
          <w:spacing w:val="-6"/>
        </w:rPr>
      </w:pPr>
    </w:p>
    <w:p w:rsidR="00625E8F" w:rsidRDefault="00625E8F" w:rsidP="00625E8F">
      <w:pPr>
        <w:shd w:val="clear" w:color="auto" w:fill="FFFFFF"/>
        <w:tabs>
          <w:tab w:val="left" w:pos="567"/>
        </w:tabs>
        <w:jc w:val="right"/>
        <w:rPr>
          <w:color w:val="000000"/>
          <w:spacing w:val="-6"/>
        </w:rPr>
      </w:pPr>
    </w:p>
    <w:p w:rsidR="00625E8F" w:rsidRDefault="00625E8F" w:rsidP="00625E8F">
      <w:pPr>
        <w:shd w:val="clear" w:color="auto" w:fill="FFFFFF"/>
        <w:tabs>
          <w:tab w:val="left" w:pos="567"/>
        </w:tabs>
        <w:jc w:val="right"/>
        <w:rPr>
          <w:color w:val="000000"/>
          <w:spacing w:val="-6"/>
        </w:rPr>
      </w:pPr>
    </w:p>
    <w:tbl>
      <w:tblPr>
        <w:tblW w:w="10080" w:type="dxa"/>
        <w:tblInd w:w="10" w:type="dxa"/>
        <w:tblLayout w:type="fixed"/>
        <w:tblCellMar>
          <w:left w:w="10" w:type="dxa"/>
          <w:right w:w="10" w:type="dxa"/>
        </w:tblCellMar>
        <w:tblLook w:val="04A0" w:firstRow="1" w:lastRow="0" w:firstColumn="1" w:lastColumn="0" w:noHBand="0" w:noVBand="1"/>
      </w:tblPr>
      <w:tblGrid>
        <w:gridCol w:w="6542"/>
        <w:gridCol w:w="3538"/>
      </w:tblGrid>
      <w:tr w:rsidR="00CC4E5B" w:rsidRPr="00CC4E5B" w:rsidTr="00AB6C74">
        <w:trPr>
          <w:trHeight w:val="556"/>
        </w:trPr>
        <w:tc>
          <w:tcPr>
            <w:tcW w:w="10080" w:type="dxa"/>
            <w:gridSpan w:val="2"/>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autoSpaceDE/>
              <w:autoSpaceDN/>
              <w:adjustRightInd/>
              <w:spacing w:line="274" w:lineRule="exact"/>
              <w:ind w:left="80"/>
              <w:jc w:val="center"/>
              <w:rPr>
                <w:i/>
                <w:iCs/>
                <w:sz w:val="22"/>
                <w:szCs w:val="22"/>
                <w:lang w:eastAsia="en-US"/>
              </w:rPr>
            </w:pPr>
            <w:r w:rsidRPr="00CC4E5B">
              <w:rPr>
                <w:i/>
                <w:iCs/>
                <w:sz w:val="22"/>
                <w:szCs w:val="22"/>
                <w:lang w:eastAsia="en-US"/>
              </w:rPr>
              <w:t>«Перечень Законов, действующих санитарных правил,</w:t>
            </w:r>
            <w:r w:rsidRPr="00CC4E5B">
              <w:rPr>
                <w:i/>
                <w:iCs/>
                <w:sz w:val="22"/>
                <w:szCs w:val="22"/>
                <w:lang w:eastAsia="en-US"/>
              </w:rPr>
              <w:br/>
              <w:t>гигиенических нормативов и нормативно-правовых актов»</w:t>
            </w:r>
          </w:p>
        </w:tc>
      </w:tr>
      <w:tr w:rsidR="00CC4E5B" w:rsidRPr="00CC4E5B" w:rsidTr="00AB6C74">
        <w:trPr>
          <w:trHeight w:val="981"/>
        </w:trPr>
        <w:tc>
          <w:tcPr>
            <w:tcW w:w="6542"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ind w:right="3100"/>
              <w:jc w:val="right"/>
              <w:rPr>
                <w:rFonts w:ascii="Calibri" w:eastAsia="Calibri" w:hAnsi="Calibri"/>
                <w:sz w:val="22"/>
                <w:szCs w:val="22"/>
                <w:lang w:eastAsia="en-US"/>
              </w:rPr>
            </w:pPr>
            <w:r w:rsidRPr="00CC4E5B">
              <w:rPr>
                <w:rFonts w:eastAsia="Calibri"/>
                <w:i/>
                <w:iCs/>
                <w:color w:val="000000"/>
                <w:sz w:val="24"/>
                <w:szCs w:val="24"/>
                <w:lang w:bidi="ru-RU"/>
              </w:rPr>
              <w:t>Наименование нормативного документа</w:t>
            </w:r>
          </w:p>
        </w:tc>
        <w:tc>
          <w:tcPr>
            <w:tcW w:w="3537" w:type="dxa"/>
            <w:tcBorders>
              <w:top w:val="single" w:sz="4" w:space="0" w:color="auto"/>
              <w:left w:val="single" w:sz="4" w:space="0" w:color="auto"/>
              <w:bottom w:val="nil"/>
              <w:right w:val="single" w:sz="4" w:space="0" w:color="auto"/>
            </w:tcBorders>
            <w:shd w:val="clear" w:color="auto" w:fill="FFFFFF"/>
            <w:vAlign w:val="bottom"/>
            <w:hideMark/>
          </w:tcPr>
          <w:p w:rsidR="00CC4E5B" w:rsidRPr="00CC4E5B" w:rsidRDefault="00A9074E" w:rsidP="00CC4E5B">
            <w:pPr>
              <w:widowControl/>
              <w:autoSpaceDE/>
              <w:autoSpaceDN/>
              <w:adjustRightInd/>
              <w:spacing w:after="200" w:line="276" w:lineRule="auto"/>
              <w:rPr>
                <w:rFonts w:ascii="Calibri" w:eastAsia="Calibri" w:hAnsi="Calibri"/>
                <w:sz w:val="22"/>
                <w:szCs w:val="22"/>
                <w:lang w:eastAsia="en-US"/>
              </w:rPr>
            </w:pPr>
            <w:r>
              <w:rPr>
                <w:rFonts w:eastAsia="Calibri"/>
                <w:i/>
                <w:iCs/>
                <w:color w:val="000000"/>
                <w:sz w:val="24"/>
                <w:szCs w:val="24"/>
                <w:lang w:bidi="ru-RU"/>
              </w:rPr>
              <w:t>Регистрационн</w:t>
            </w:r>
            <w:r w:rsidR="00CC4E5B" w:rsidRPr="00CC4E5B">
              <w:rPr>
                <w:rFonts w:eastAsia="Calibri"/>
                <w:i/>
                <w:iCs/>
                <w:color w:val="000000"/>
                <w:sz w:val="24"/>
                <w:szCs w:val="24"/>
                <w:lang w:bidi="ru-RU"/>
              </w:rPr>
              <w:t>ый номер</w:t>
            </w:r>
          </w:p>
        </w:tc>
      </w:tr>
      <w:tr w:rsidR="00CC4E5B" w:rsidRPr="00CC4E5B" w:rsidTr="00AB6C74">
        <w:trPr>
          <w:trHeight w:val="2089"/>
        </w:trPr>
        <w:tc>
          <w:tcPr>
            <w:tcW w:w="6542"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76" w:lineRule="auto"/>
              <w:rPr>
                <w:rFonts w:ascii="Calibri" w:eastAsia="Calibri" w:hAnsi="Calibri"/>
                <w:sz w:val="10"/>
                <w:szCs w:val="10"/>
                <w:lang w:eastAsia="en-US"/>
              </w:rPr>
            </w:pPr>
            <w:r w:rsidRPr="00CC4E5B">
              <w:rPr>
                <w:rFonts w:eastAsia="Calibri"/>
                <w:color w:val="000000"/>
                <w:sz w:val="24"/>
                <w:szCs w:val="24"/>
                <w:lang w:bidi="ru-RU"/>
              </w:rPr>
              <w:t>Федеральный закон № 52-ФЗ РФ от 30.03.1999 г.</w:t>
            </w:r>
          </w:p>
        </w:tc>
        <w:tc>
          <w:tcPr>
            <w:tcW w:w="3537" w:type="dxa"/>
            <w:tcBorders>
              <w:top w:val="single" w:sz="4" w:space="0" w:color="auto"/>
              <w:left w:val="single" w:sz="4" w:space="0" w:color="auto"/>
              <w:bottom w:val="nil"/>
              <w:right w:val="single" w:sz="4" w:space="0" w:color="auto"/>
            </w:tcBorders>
            <w:shd w:val="clear" w:color="auto" w:fill="FFFFFF"/>
            <w:hideMark/>
          </w:tcPr>
          <w:p w:rsidR="00D72A50" w:rsidRDefault="00CC4E5B" w:rsidP="00CC4E5B">
            <w:pPr>
              <w:widowControl/>
              <w:autoSpaceDE/>
              <w:autoSpaceDN/>
              <w:adjustRightInd/>
              <w:spacing w:after="200" w:line="317" w:lineRule="exact"/>
              <w:rPr>
                <w:rFonts w:eastAsia="Calibri"/>
                <w:color w:val="000000"/>
                <w:sz w:val="24"/>
                <w:szCs w:val="24"/>
                <w:lang w:bidi="ru-RU"/>
              </w:rPr>
            </w:pPr>
            <w:r w:rsidRPr="00CC4E5B">
              <w:rPr>
                <w:rFonts w:eastAsia="Calibri"/>
                <w:color w:val="000000"/>
                <w:sz w:val="24"/>
                <w:szCs w:val="24"/>
                <w:lang w:bidi="ru-RU"/>
              </w:rPr>
              <w:t>№ 52-ФЗ «О санитарно</w:t>
            </w:r>
            <w:r w:rsidRPr="00CC4E5B">
              <w:rPr>
                <w:rFonts w:eastAsia="Calibri"/>
                <w:color w:val="000000"/>
                <w:sz w:val="24"/>
                <w:szCs w:val="24"/>
                <w:lang w:bidi="ru-RU"/>
              </w:rPr>
              <w:softHyphen/>
              <w:t xml:space="preserve">эпидемиологическом </w:t>
            </w:r>
          </w:p>
          <w:p w:rsidR="00CC4E5B" w:rsidRPr="00CC4E5B" w:rsidRDefault="00CC4E5B" w:rsidP="00CC4E5B">
            <w:pPr>
              <w:widowControl/>
              <w:autoSpaceDE/>
              <w:autoSpaceDN/>
              <w:adjustRightInd/>
              <w:spacing w:after="200" w:line="317" w:lineRule="exact"/>
              <w:rPr>
                <w:rFonts w:eastAsia="Calibri"/>
                <w:color w:val="000000"/>
                <w:sz w:val="24"/>
                <w:szCs w:val="24"/>
                <w:lang w:bidi="ru-RU"/>
              </w:rPr>
            </w:pPr>
            <w:r w:rsidRPr="00CC4E5B">
              <w:rPr>
                <w:rFonts w:eastAsia="Calibri"/>
                <w:color w:val="000000"/>
                <w:sz w:val="24"/>
                <w:szCs w:val="24"/>
                <w:lang w:bidi="ru-RU"/>
              </w:rPr>
              <w:t>благополучии населения» (11, 15, 17, 22, 24, 25, 28, 29, 34, 35, 36, 40)</w:t>
            </w:r>
          </w:p>
        </w:tc>
      </w:tr>
      <w:tr w:rsidR="00CC4E5B" w:rsidRPr="00CC4E5B" w:rsidTr="00AB6C74">
        <w:trPr>
          <w:trHeight w:hRule="exact" w:val="968"/>
        </w:trPr>
        <w:tc>
          <w:tcPr>
            <w:tcW w:w="6542"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Федеральный закон № 184 -ФЗ «О техническом регулировании» (в части статей . 20, 21, 22, 23,24, 25,26, 27, 28, 29, 32,33,34,36,37,38,39, 40)</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 184 -ФЗ</w:t>
            </w:r>
          </w:p>
        </w:tc>
      </w:tr>
      <w:tr w:rsidR="00CC4E5B" w:rsidRPr="00CC4E5B" w:rsidTr="00AB6C74">
        <w:trPr>
          <w:trHeight w:hRule="exact" w:val="1289"/>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Технический регламент Таможенного союза «Технический регламент на соковую продукцию из фруктов и овощей», утвержденный Решением Комиссии Таможенного союза №882 от 09.12.2011 (ст. 1 - ст. 29)</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023/2011</w:t>
            </w:r>
          </w:p>
        </w:tc>
      </w:tr>
      <w:tr w:rsidR="00CC4E5B" w:rsidRPr="00CC4E5B" w:rsidTr="00AB6C74">
        <w:trPr>
          <w:trHeight w:hRule="exact" w:val="972"/>
        </w:trPr>
        <w:tc>
          <w:tcPr>
            <w:tcW w:w="6542"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Федеральный закон от 24.06.2008 г. № 90-ФЗ «Технический регламент на масложировую продукцию» (гл.1 ст. 1, 2, 3, 4, гл.2 ст.5, 6, 7, гл.4 ст.21, 22, 23, 24, 25, 26, 27)</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 90-ФЗ от24.06.2008 г</w:t>
            </w:r>
          </w:p>
        </w:tc>
      </w:tr>
      <w:tr w:rsidR="00CC4E5B" w:rsidRPr="00CC4E5B" w:rsidTr="00AB6C74">
        <w:trPr>
          <w:trHeight w:hRule="exact" w:val="968"/>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2" w:lineRule="exact"/>
              <w:rPr>
                <w:rFonts w:ascii="Calibri" w:eastAsia="Calibri" w:hAnsi="Calibri"/>
                <w:sz w:val="22"/>
                <w:szCs w:val="22"/>
                <w:lang w:eastAsia="en-US"/>
              </w:rPr>
            </w:pPr>
            <w:r w:rsidRPr="00CC4E5B">
              <w:rPr>
                <w:rFonts w:eastAsia="Calibri"/>
                <w:color w:val="000000"/>
                <w:sz w:val="24"/>
                <w:szCs w:val="24"/>
                <w:lang w:bidi="ru-RU"/>
              </w:rPr>
              <w:t>Технический регламент таможенного союза «О безопасности мяса и мясной продукции», утвержденный Решением Комиссии Таможенного союза от 9 октября 2013 г. №68 (ст. 1 - 151)</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034/2013</w:t>
            </w:r>
          </w:p>
        </w:tc>
      </w:tr>
      <w:tr w:rsidR="00CC4E5B" w:rsidRPr="00CC4E5B" w:rsidTr="00AB6C74">
        <w:trPr>
          <w:trHeight w:hRule="exact" w:val="972"/>
        </w:trPr>
        <w:tc>
          <w:tcPr>
            <w:tcW w:w="6542"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2" w:lineRule="exact"/>
              <w:rPr>
                <w:rFonts w:ascii="Calibri" w:eastAsia="Calibri" w:hAnsi="Calibri"/>
                <w:sz w:val="22"/>
                <w:szCs w:val="22"/>
                <w:lang w:eastAsia="en-US"/>
              </w:rPr>
            </w:pPr>
            <w:r w:rsidRPr="00CC4E5B">
              <w:rPr>
                <w:rFonts w:eastAsia="Calibri"/>
                <w:color w:val="000000"/>
                <w:sz w:val="24"/>
                <w:szCs w:val="24"/>
                <w:lang w:bidi="ru-RU"/>
              </w:rPr>
              <w:t>Технический регламент таможенного союза «О безопасности молока и молочной продукции», утвержденный Решением Комиссии Таможенного союза от 9 октября 2013 г. №67 (ст. 1 - 115)</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033/2013</w:t>
            </w:r>
          </w:p>
        </w:tc>
      </w:tr>
      <w:tr w:rsidR="00CC4E5B" w:rsidRPr="00CC4E5B" w:rsidTr="00AB6C74">
        <w:trPr>
          <w:trHeight w:hRule="exact" w:val="1284"/>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2" w:lineRule="exact"/>
              <w:rPr>
                <w:rFonts w:ascii="Calibri" w:eastAsia="Calibri" w:hAnsi="Calibri"/>
                <w:sz w:val="22"/>
                <w:szCs w:val="22"/>
                <w:lang w:eastAsia="en-US"/>
              </w:rPr>
            </w:pPr>
            <w:r w:rsidRPr="00CC4E5B">
              <w:rPr>
                <w:rFonts w:eastAsia="Calibri"/>
                <w:color w:val="000000"/>
                <w:sz w:val="24"/>
                <w:szCs w:val="24"/>
                <w:lang w:bidi="ru-RU"/>
              </w:rPr>
              <w:t>Технический регламент таможенного союза «Требования безопасности пищевых добавок, ароматизаторов и технологических вспомогательных средств», утвержденный Решением Комиссии Таможенного союза от 20 июля 2012 г. №58 (ст. 1-12)</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029/2012</w:t>
            </w:r>
          </w:p>
        </w:tc>
      </w:tr>
      <w:tr w:rsidR="00CC4E5B" w:rsidRPr="00CC4E5B" w:rsidTr="00AB6C74">
        <w:trPr>
          <w:trHeight w:hRule="exact" w:val="1289"/>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Технический регламент таможенного союза «О безопасности продукции, предназначенной для детей и подростков», утвержденный Решением Комиссии Таможенного союза от 23.09.2011 №797 (ст.1, ст. 2, ст.З, ст.4, ст.5, ст.8, ст. 9, ст.10, ст.11, ст. 12,ст.13)</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007/2011</w:t>
            </w:r>
          </w:p>
        </w:tc>
      </w:tr>
      <w:tr w:rsidR="00CC4E5B" w:rsidRPr="00CC4E5B" w:rsidTr="00AB6C74">
        <w:trPr>
          <w:trHeight w:hRule="exact" w:val="1289"/>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Федерального закона от 12.06.2008 г. № 88-ФЗ «Технический регламент на молоко и молочную продукцию» (гл.1 ст.З, 4, гл.2 ст.7, гл.6 ст.17, 18, 19, гл.9 ст.24, 25, 26, гл. 10 ст.27, 28, гл.11 ст.29, 31, 32, 33, 34, гл.12 ст.35, 36, 37, 38, 39, гл.13 ст.4)</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22" w:lineRule="exact"/>
              <w:rPr>
                <w:rFonts w:ascii="Calibri" w:eastAsia="Calibri" w:hAnsi="Calibri"/>
                <w:sz w:val="22"/>
                <w:szCs w:val="22"/>
                <w:lang w:eastAsia="en-US"/>
              </w:rPr>
            </w:pPr>
            <w:r w:rsidRPr="00CC4E5B">
              <w:rPr>
                <w:rFonts w:eastAsia="Calibri"/>
                <w:color w:val="000000"/>
                <w:sz w:val="24"/>
                <w:szCs w:val="24"/>
                <w:lang w:bidi="ru-RU"/>
              </w:rPr>
              <w:t>№ 88-ФЗ от 12.06.2008 г.</w:t>
            </w:r>
          </w:p>
        </w:tc>
      </w:tr>
      <w:tr w:rsidR="00CC4E5B" w:rsidRPr="00CC4E5B" w:rsidTr="00AB6C74">
        <w:trPr>
          <w:trHeight w:hRule="exact" w:val="676"/>
        </w:trPr>
        <w:tc>
          <w:tcPr>
            <w:tcW w:w="6542"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«Санитарно-эпидемиологические требования к организации общественного питания населения» в части касающейся образовательных организаций</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120" w:line="240" w:lineRule="exact"/>
              <w:rPr>
                <w:rFonts w:ascii="Calibri" w:eastAsia="Calibri" w:hAnsi="Calibri"/>
                <w:sz w:val="22"/>
                <w:szCs w:val="22"/>
                <w:lang w:eastAsia="en-US"/>
              </w:rPr>
            </w:pPr>
            <w:r w:rsidRPr="00CC4E5B">
              <w:rPr>
                <w:rFonts w:eastAsia="Calibri"/>
                <w:color w:val="000000"/>
                <w:sz w:val="24"/>
                <w:szCs w:val="24"/>
                <w:lang w:bidi="ru-RU"/>
              </w:rPr>
              <w:t>№2.3/2.4.3590-20</w:t>
            </w:r>
          </w:p>
          <w:p w:rsidR="00CC4E5B" w:rsidRPr="00CC4E5B" w:rsidRDefault="00CC4E5B" w:rsidP="00CC4E5B">
            <w:pPr>
              <w:widowControl/>
              <w:autoSpaceDE/>
              <w:autoSpaceDN/>
              <w:adjustRightInd/>
              <w:spacing w:before="120" w:after="200" w:line="240" w:lineRule="exact"/>
              <w:rPr>
                <w:rFonts w:ascii="Calibri" w:eastAsia="Calibri" w:hAnsi="Calibri"/>
                <w:sz w:val="22"/>
                <w:szCs w:val="22"/>
                <w:lang w:eastAsia="en-US"/>
              </w:rPr>
            </w:pPr>
            <w:r w:rsidRPr="00CC4E5B">
              <w:rPr>
                <w:rFonts w:eastAsia="Calibri"/>
                <w:color w:val="000000"/>
                <w:sz w:val="24"/>
                <w:szCs w:val="24"/>
                <w:lang w:bidi="ru-RU"/>
              </w:rPr>
              <w:t>27.10.2020</w:t>
            </w:r>
          </w:p>
        </w:tc>
      </w:tr>
      <w:tr w:rsidR="00CC4E5B" w:rsidRPr="00CC4E5B" w:rsidTr="00AB6C74">
        <w:trPr>
          <w:trHeight w:hRule="exact" w:val="657"/>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lastRenderedPageBreak/>
              <w:t>СанПиН «Санитарно-эпидемиологические требования к организациям, осуществляющим медицинскую деятельность» (в части, касающейся школ)</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2.1.3.2630-10</w:t>
            </w:r>
          </w:p>
        </w:tc>
      </w:tr>
      <w:tr w:rsidR="00CC4E5B" w:rsidRPr="00CC4E5B" w:rsidTr="00AB6C74">
        <w:trPr>
          <w:trHeight w:hRule="exact" w:val="968"/>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Федеральный Закон «О внесении изменений и дополнений в закон РФ «О защите прав потребителей» и Кодекс РСФСР об административных правонарушениях»</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ФЗ №2 от 09.01.96г (ред. от 25.10.2007)</w:t>
            </w:r>
          </w:p>
        </w:tc>
      </w:tr>
      <w:tr w:rsidR="00CC4E5B" w:rsidRPr="00CC4E5B" w:rsidTr="00AB6C74">
        <w:trPr>
          <w:trHeight w:hRule="exact" w:val="657"/>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2" w:lineRule="exact"/>
              <w:rPr>
                <w:rFonts w:ascii="Calibri" w:eastAsia="Calibri" w:hAnsi="Calibri"/>
                <w:sz w:val="22"/>
                <w:szCs w:val="22"/>
                <w:lang w:eastAsia="en-US"/>
              </w:rPr>
            </w:pPr>
            <w:r w:rsidRPr="00CC4E5B">
              <w:rPr>
                <w:rFonts w:eastAsia="Calibri"/>
                <w:color w:val="000000"/>
                <w:sz w:val="24"/>
                <w:szCs w:val="24"/>
                <w:lang w:bidi="ru-RU"/>
              </w:rPr>
              <w:t>Федеральный Закон «О качестве и безопасности пищевых продуктов»</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Ф3№29 от 02.01.2000г</w:t>
            </w:r>
          </w:p>
        </w:tc>
      </w:tr>
      <w:tr w:rsidR="00CC4E5B" w:rsidRPr="00CC4E5B" w:rsidTr="00AB6C74">
        <w:trPr>
          <w:trHeight w:hRule="exact" w:val="1917"/>
        </w:trPr>
        <w:tc>
          <w:tcPr>
            <w:tcW w:w="6542"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работников. Занятых на тяжелых работах с вредными и (или) опасными условиями труда»</w:t>
            </w:r>
          </w:p>
        </w:tc>
        <w:tc>
          <w:tcPr>
            <w:tcW w:w="3537"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Приказ</w:t>
            </w:r>
          </w:p>
          <w:p w:rsidR="00D72A50" w:rsidRDefault="00A9074E" w:rsidP="00CC4E5B">
            <w:pPr>
              <w:widowControl/>
              <w:autoSpaceDE/>
              <w:autoSpaceDN/>
              <w:adjustRightInd/>
              <w:spacing w:after="200" w:line="317" w:lineRule="exact"/>
              <w:rPr>
                <w:rFonts w:eastAsia="Calibri"/>
                <w:color w:val="000000"/>
                <w:sz w:val="24"/>
                <w:szCs w:val="24"/>
                <w:lang w:bidi="ru-RU"/>
              </w:rPr>
            </w:pPr>
            <w:r>
              <w:rPr>
                <w:rFonts w:eastAsia="Calibri"/>
                <w:color w:val="000000"/>
                <w:sz w:val="24"/>
                <w:szCs w:val="24"/>
                <w:lang w:bidi="ru-RU"/>
              </w:rPr>
              <w:t>Минздравсоцра</w:t>
            </w:r>
            <w:r w:rsidR="00CC4E5B" w:rsidRPr="00CC4E5B">
              <w:rPr>
                <w:rFonts w:eastAsia="Calibri"/>
                <w:color w:val="000000"/>
                <w:sz w:val="24"/>
                <w:szCs w:val="24"/>
                <w:lang w:bidi="ru-RU"/>
              </w:rPr>
              <w:t xml:space="preserve">звития РФ </w:t>
            </w:r>
          </w:p>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№302-н от 12.04.11г</w:t>
            </w:r>
          </w:p>
        </w:tc>
      </w:tr>
      <w:tr w:rsidR="00CC4E5B" w:rsidRPr="00CC4E5B" w:rsidTr="00AB6C74">
        <w:trPr>
          <w:trHeight w:hRule="exact" w:val="902"/>
        </w:trPr>
        <w:tc>
          <w:tcPr>
            <w:tcW w:w="6542" w:type="dxa"/>
            <w:tcBorders>
              <w:top w:val="single" w:sz="4" w:space="0" w:color="auto"/>
              <w:left w:val="single" w:sz="4" w:space="0" w:color="auto"/>
              <w:bottom w:val="single" w:sz="4" w:space="0" w:color="auto"/>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«О профессиональной гигиенической подготовке и аттестации должностных лиц и работников организации»</w:t>
            </w:r>
          </w:p>
        </w:tc>
        <w:tc>
          <w:tcPr>
            <w:tcW w:w="3537" w:type="dxa"/>
            <w:tcBorders>
              <w:top w:val="single" w:sz="4" w:space="0" w:color="auto"/>
              <w:left w:val="single" w:sz="4" w:space="0" w:color="auto"/>
              <w:bottom w:val="single" w:sz="4" w:space="0" w:color="auto"/>
              <w:right w:val="single" w:sz="4" w:space="0" w:color="auto"/>
            </w:tcBorders>
            <w:shd w:val="clear" w:color="auto" w:fill="FFFFFF"/>
            <w:hideMark/>
          </w:tcPr>
          <w:p w:rsidR="00D72A50" w:rsidRDefault="00CC4E5B" w:rsidP="00CC4E5B">
            <w:pPr>
              <w:widowControl/>
              <w:autoSpaceDE/>
              <w:autoSpaceDN/>
              <w:adjustRightInd/>
              <w:spacing w:after="200" w:line="317" w:lineRule="exact"/>
              <w:rPr>
                <w:rFonts w:eastAsia="Calibri"/>
                <w:color w:val="000000"/>
                <w:sz w:val="24"/>
                <w:szCs w:val="24"/>
                <w:lang w:bidi="ru-RU"/>
              </w:rPr>
            </w:pPr>
            <w:r w:rsidRPr="00CC4E5B">
              <w:rPr>
                <w:rFonts w:eastAsia="Calibri"/>
                <w:color w:val="000000"/>
                <w:sz w:val="24"/>
                <w:szCs w:val="24"/>
                <w:lang w:bidi="ru-RU"/>
              </w:rPr>
              <w:t xml:space="preserve">Приказ МЗ РФ №229 </w:t>
            </w:r>
          </w:p>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от 29.06.2000г.</w:t>
            </w:r>
          </w:p>
        </w:tc>
      </w:tr>
    </w:tbl>
    <w:p w:rsidR="00CC4E5B" w:rsidRDefault="00CC4E5B" w:rsidP="00CC4E5B">
      <w:pPr>
        <w:widowControl/>
        <w:autoSpaceDE/>
        <w:autoSpaceDN/>
        <w:adjustRightInd/>
        <w:spacing w:line="276" w:lineRule="auto"/>
        <w:rPr>
          <w:rFonts w:ascii="Calibri" w:eastAsia="Calibri" w:hAnsi="Calibri"/>
          <w:sz w:val="2"/>
          <w:szCs w:val="2"/>
          <w:lang w:eastAsia="en-US"/>
        </w:rPr>
      </w:pPr>
    </w:p>
    <w:p w:rsidR="00192DF8" w:rsidRPr="00CC4E5B" w:rsidRDefault="00192DF8" w:rsidP="00CC4E5B">
      <w:pPr>
        <w:widowControl/>
        <w:autoSpaceDE/>
        <w:autoSpaceDN/>
        <w:adjustRightInd/>
        <w:spacing w:line="276" w:lineRule="auto"/>
        <w:rPr>
          <w:rFonts w:ascii="Calibri" w:eastAsia="Calibri" w:hAnsi="Calibri"/>
          <w:sz w:val="2"/>
          <w:szCs w:val="2"/>
          <w:lang w:eastAsia="en-US"/>
        </w:rPr>
        <w:sectPr w:rsidR="00192DF8" w:rsidRPr="00CC4E5B" w:rsidSect="00A9074E">
          <w:pgSz w:w="11900" w:h="16840"/>
          <w:pgMar w:top="1134" w:right="1134" w:bottom="1134" w:left="1134" w:header="0" w:footer="3" w:gutter="0"/>
          <w:cols w:space="720"/>
          <w:docGrid w:linePitch="272"/>
        </w:sectPr>
      </w:pPr>
      <w:r>
        <w:rPr>
          <w:rFonts w:ascii="Calibri" w:eastAsia="Calibri" w:hAnsi="Calibri"/>
          <w:sz w:val="2"/>
          <w:szCs w:val="2"/>
          <w:lang w:eastAsia="en-US"/>
        </w:rPr>
        <w:t>р</w:t>
      </w:r>
    </w:p>
    <w:tbl>
      <w:tblPr>
        <w:tblW w:w="0" w:type="auto"/>
        <w:tblInd w:w="10" w:type="dxa"/>
        <w:tblLayout w:type="fixed"/>
        <w:tblCellMar>
          <w:left w:w="10" w:type="dxa"/>
          <w:right w:w="10" w:type="dxa"/>
        </w:tblCellMar>
        <w:tblLook w:val="04A0" w:firstRow="1" w:lastRow="0" w:firstColumn="1" w:lastColumn="0" w:noHBand="0" w:noVBand="1"/>
      </w:tblPr>
      <w:tblGrid>
        <w:gridCol w:w="8126"/>
        <w:gridCol w:w="2501"/>
      </w:tblGrid>
      <w:tr w:rsidR="00CC4E5B" w:rsidRPr="00CC4E5B" w:rsidTr="00CC4E5B">
        <w:trPr>
          <w:trHeight w:hRule="exact" w:val="1618"/>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lastRenderedPageBreak/>
              <w:t>«Организация и проведение производственного контроля за соблюдением санитарных правил и выполнением санитарно</w:t>
            </w:r>
            <w:r w:rsidRPr="00CC4E5B">
              <w:rPr>
                <w:rFonts w:eastAsia="Calibri"/>
                <w:color w:val="000000"/>
                <w:sz w:val="24"/>
                <w:szCs w:val="24"/>
                <w:lang w:bidi="ru-RU"/>
              </w:rPr>
              <w:softHyphen/>
            </w:r>
            <w:r w:rsidR="00A9074E">
              <w:rPr>
                <w:rFonts w:eastAsia="Calibri"/>
                <w:color w:val="000000"/>
                <w:sz w:val="24"/>
                <w:szCs w:val="24"/>
                <w:lang w:bidi="ru-RU"/>
              </w:rPr>
              <w:t>-</w:t>
            </w:r>
            <w:r w:rsidRPr="00CC4E5B">
              <w:rPr>
                <w:rFonts w:eastAsia="Calibri"/>
                <w:color w:val="000000"/>
                <w:sz w:val="24"/>
                <w:szCs w:val="24"/>
                <w:lang w:bidi="ru-RU"/>
              </w:rPr>
              <w:t>противоэпидемических (профилактических) мероприятий»</w:t>
            </w:r>
          </w:p>
        </w:tc>
        <w:tc>
          <w:tcPr>
            <w:tcW w:w="2501" w:type="dxa"/>
            <w:tcBorders>
              <w:top w:val="single" w:sz="4" w:space="0" w:color="auto"/>
              <w:left w:val="single" w:sz="4" w:space="0" w:color="auto"/>
              <w:bottom w:val="nil"/>
              <w:right w:val="single" w:sz="4" w:space="0" w:color="auto"/>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1.1.2193-07 от27.03.07г.( с изменения и дополнениями № 1 к СП 1.1.1058-01)</w:t>
            </w:r>
          </w:p>
        </w:tc>
      </w:tr>
      <w:tr w:rsidR="00CC4E5B" w:rsidRPr="00CC4E5B" w:rsidTr="00CC4E5B">
        <w:trPr>
          <w:trHeight w:hRule="exact" w:val="1608"/>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Гигиенические требования безопасности и пищевой ценности пищевых продуктов с изменениями и дополнениями</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22" w:lineRule="exact"/>
              <w:rPr>
                <w:rFonts w:ascii="Calibri" w:eastAsia="Calibri" w:hAnsi="Calibri"/>
                <w:sz w:val="22"/>
                <w:szCs w:val="22"/>
                <w:lang w:eastAsia="en-US"/>
              </w:rPr>
            </w:pPr>
            <w:r w:rsidRPr="00CC4E5B">
              <w:rPr>
                <w:rFonts w:eastAsia="Calibri"/>
                <w:color w:val="000000"/>
                <w:sz w:val="24"/>
                <w:szCs w:val="24"/>
                <w:lang w:bidi="ru-RU"/>
              </w:rPr>
              <w:t>СанПиН 2.3.2.2722</w:t>
            </w:r>
            <w:r w:rsidRPr="00CC4E5B">
              <w:rPr>
                <w:rFonts w:eastAsia="Calibri"/>
                <w:color w:val="000000"/>
                <w:sz w:val="24"/>
                <w:szCs w:val="24"/>
                <w:lang w:bidi="ru-RU"/>
              </w:rPr>
              <w:softHyphen/>
              <w:t>10 (Дополнения и изменения № 19 к СанПиН 2.3.2.1078</w:t>
            </w:r>
            <w:r w:rsidRPr="00CC4E5B">
              <w:rPr>
                <w:rFonts w:eastAsia="Calibri"/>
                <w:color w:val="000000"/>
                <w:sz w:val="24"/>
                <w:szCs w:val="24"/>
                <w:lang w:bidi="ru-RU"/>
              </w:rPr>
              <w:softHyphen/>
              <w:t>01)</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«Гигиенические требования к срокам годности и условиям хранения пищевых продуктов»</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СанПиН 2.3. 2. 1324</w:t>
            </w:r>
            <w:r w:rsidRPr="00CC4E5B">
              <w:rPr>
                <w:rFonts w:eastAsia="Calibri"/>
                <w:color w:val="000000"/>
                <w:sz w:val="24"/>
                <w:szCs w:val="24"/>
                <w:lang w:bidi="ru-RU"/>
              </w:rPr>
              <w:softHyphen/>
              <w:t>03</w:t>
            </w:r>
          </w:p>
        </w:tc>
      </w:tr>
      <w:tr w:rsidR="00CC4E5B" w:rsidRPr="00CC4E5B" w:rsidTr="00CC4E5B">
        <w:trPr>
          <w:trHeight w:hRule="exact" w:val="658"/>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22" w:lineRule="exact"/>
              <w:rPr>
                <w:rFonts w:ascii="Calibri" w:eastAsia="Calibri" w:hAnsi="Calibri"/>
                <w:sz w:val="22"/>
                <w:szCs w:val="22"/>
                <w:lang w:eastAsia="en-US"/>
              </w:rPr>
            </w:pPr>
            <w:r w:rsidRPr="00CC4E5B">
              <w:rPr>
                <w:rFonts w:eastAsia="Calibri"/>
                <w:color w:val="000000"/>
                <w:sz w:val="24"/>
                <w:szCs w:val="24"/>
                <w:lang w:bidi="ru-RU"/>
              </w:rPr>
              <w:t>«Санитарно-эпидемиологические требования к проведению дератизации»</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3.5.3. 1129-02</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22" w:lineRule="exact"/>
              <w:rPr>
                <w:rFonts w:ascii="Calibri" w:eastAsia="Calibri" w:hAnsi="Calibri"/>
                <w:sz w:val="22"/>
                <w:szCs w:val="22"/>
                <w:lang w:eastAsia="en-US"/>
              </w:rPr>
            </w:pPr>
            <w:r w:rsidRPr="00CC4E5B">
              <w:rPr>
                <w:rFonts w:eastAsia="Calibri"/>
                <w:color w:val="000000"/>
                <w:sz w:val="24"/>
                <w:szCs w:val="24"/>
                <w:lang w:bidi="ru-RU"/>
              </w:rPr>
              <w:t>«Санитарно-эпидемиологические требования к организации и осуществлению дезинфекционной деятельности»</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3.5. 1378-03</w:t>
            </w:r>
          </w:p>
        </w:tc>
      </w:tr>
      <w:tr w:rsidR="00CC4E5B" w:rsidRPr="00CC4E5B" w:rsidTr="00CC4E5B">
        <w:trPr>
          <w:trHeight w:hRule="exact" w:val="1291"/>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«Профилактика сальмонеллеза»</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3.1.7.2616</w:t>
            </w:r>
            <w:r w:rsidRPr="00CC4E5B">
              <w:rPr>
                <w:rFonts w:eastAsia="Calibri"/>
                <w:color w:val="000000"/>
                <w:sz w:val="24"/>
                <w:szCs w:val="24"/>
                <w:lang w:bidi="ru-RU"/>
              </w:rPr>
              <w:softHyphen/>
              <w:t>10 с</w:t>
            </w:r>
          </w:p>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изменениями и дополнениями</w:t>
            </w:r>
          </w:p>
        </w:tc>
      </w:tr>
      <w:tr w:rsidR="00CC4E5B" w:rsidRPr="00CC4E5B" w:rsidTr="00CC4E5B">
        <w:trPr>
          <w:trHeight w:hRule="exact" w:val="336"/>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«Профилактика иерсиниоза»</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3.1.7.2615-10</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СанПиН «Гигиенические требования безопасности и пищевой ценности пищевых продуктов» (р.1 п.п.1.1-1.4, р.2 п.п.2.1-2.29, р.З п.п.3.1-3.41)</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2.3.2.1078-01</w:t>
            </w:r>
          </w:p>
        </w:tc>
      </w:tr>
      <w:tr w:rsidR="00CC4E5B" w:rsidRPr="00CC4E5B" w:rsidTr="00CC4E5B">
        <w:trPr>
          <w:trHeight w:hRule="exact" w:val="1291"/>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(п.п. 1.1 -4.9)</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2.1.4.1074-01</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СанПиН «Санитарно-эпидемиологические требования к устройству, оборудованию, содержанию и режиму работы прачечных» (п.п. 1.1 - 4.10)</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2.1.2.2646-10</w:t>
            </w:r>
          </w:p>
        </w:tc>
      </w:tr>
      <w:tr w:rsidR="00CC4E5B" w:rsidRPr="00CC4E5B" w:rsidTr="00CC4E5B">
        <w:trPr>
          <w:trHeight w:hRule="exact" w:val="974"/>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«Санитарно-эпидемиологические требования к проведению дератизации» (р. 1 п.п.1.1- 1.2, р.2 п.п.2.1-2.7, р.З п.п.3.1-3.3. р.4 п.п.4.1-4.7, р.5 п.п.5.1-5.7, р.6 п.п.6.1-6.4)</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3.5.3.1129-02</w:t>
            </w:r>
          </w:p>
        </w:tc>
      </w:tr>
      <w:tr w:rsidR="00CC4E5B" w:rsidRPr="00CC4E5B" w:rsidTr="00CC4E5B">
        <w:trPr>
          <w:trHeight w:hRule="exact" w:val="970"/>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«Санитарно-эпидемиологические требования к организации и осуществлению дезинфекционной деятельности» (р.1 п.п.1.1-1.4, р.2 п.п.2.1</w:t>
            </w:r>
            <w:r w:rsidRPr="00CC4E5B">
              <w:rPr>
                <w:rFonts w:eastAsia="Calibri"/>
                <w:color w:val="000000"/>
                <w:sz w:val="24"/>
                <w:szCs w:val="24"/>
                <w:lang w:bidi="ru-RU"/>
              </w:rPr>
              <w:softHyphen/>
              <w:t>2.23, р.З п.п.3.1-3.9, р.4 п.п.4.2);</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3.5.1378-03</w:t>
            </w:r>
          </w:p>
        </w:tc>
      </w:tr>
      <w:tr w:rsidR="00CC4E5B" w:rsidRPr="00CC4E5B" w:rsidTr="00CC4E5B">
        <w:trPr>
          <w:trHeight w:hRule="exact" w:val="658"/>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22" w:lineRule="exact"/>
              <w:rPr>
                <w:rFonts w:ascii="Calibri" w:eastAsia="Calibri" w:hAnsi="Calibri"/>
                <w:sz w:val="22"/>
                <w:szCs w:val="22"/>
                <w:lang w:eastAsia="en-US"/>
              </w:rPr>
            </w:pPr>
            <w:r w:rsidRPr="00CC4E5B">
              <w:rPr>
                <w:rFonts w:eastAsia="Calibri"/>
                <w:color w:val="000000"/>
                <w:sz w:val="24"/>
                <w:szCs w:val="24"/>
                <w:lang w:bidi="ru-RU"/>
              </w:rPr>
              <w:t>СП «Общие требования по профилактике инфекционных и паразитарных болезней» (п.п. 1.1 -20.3)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3.1./3.2.3146-13</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СанПиН «Профилактика паразитарных болезней на территории Российской Федерации» (п.п. 1.1-5.5)</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3.2.1333-03</w:t>
            </w:r>
          </w:p>
        </w:tc>
      </w:tr>
      <w:tr w:rsidR="00CC4E5B" w:rsidRPr="00CC4E5B" w:rsidTr="00CC4E5B">
        <w:trPr>
          <w:trHeight w:hRule="exact" w:val="336"/>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дифтерии», пункты 1.1-15.5., приложения №№ 1, 2</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3.1.2.3109-13</w:t>
            </w:r>
          </w:p>
        </w:tc>
      </w:tr>
      <w:tr w:rsidR="00CC4E5B" w:rsidRPr="00CC4E5B" w:rsidTr="00CC4E5B">
        <w:trPr>
          <w:trHeight w:hRule="exact" w:val="341"/>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стрептококковой (группы А) инфекции» (п.п. 1.1-10.3)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3.1.2.3149-13</w:t>
            </w:r>
          </w:p>
        </w:tc>
      </w:tr>
      <w:tr w:rsidR="00CC4E5B" w:rsidRPr="00CC4E5B" w:rsidTr="00CC4E5B">
        <w:trPr>
          <w:trHeight w:hRule="exact" w:val="970"/>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«Профилактика клещевого энцефалита» (р.1 п.п. 1.1-1.2, р.2 пп.2.1-2.3.11, р.З пп.3.1- 3.7, р.4 пп.4.1-4.10.2, р.5 пп.5.1-5.8, р. 6 пп.6.1-6.13, р.7 пп.7.1-7.5, р.8 пп.8.1-8.6, р. пп.10.1-10.5)</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3.1.3.2352-08</w:t>
            </w:r>
          </w:p>
        </w:tc>
      </w:tr>
      <w:tr w:rsidR="00CC4E5B" w:rsidRPr="00CC4E5B" w:rsidTr="00CC4E5B">
        <w:trPr>
          <w:trHeight w:hRule="exact" w:val="442"/>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коклюша», пункты 1.1-10.2., приложения №№ 1 - 3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3.1.2.3162-14</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«Профилактика кори, краснухи и эпидемического паротита» (пункты 1.1.-8.4, приложения №№ 1,2,3)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3.1.2952-11</w:t>
            </w:r>
          </w:p>
        </w:tc>
      </w:tr>
      <w:tr w:rsidR="00CC4E5B" w:rsidRPr="00CC4E5B" w:rsidTr="00CC4E5B">
        <w:trPr>
          <w:trHeight w:hRule="exact" w:val="341"/>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вирусного гепатита В» (п.п. 1.1. -11.2)</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3.1.1.2341-08</w:t>
            </w:r>
          </w:p>
        </w:tc>
      </w:tr>
      <w:tr w:rsidR="00CC4E5B" w:rsidRPr="00CC4E5B" w:rsidTr="00CC4E5B">
        <w:trPr>
          <w:trHeight w:hRule="exact" w:val="350"/>
        </w:trPr>
        <w:tc>
          <w:tcPr>
            <w:tcW w:w="8126" w:type="dxa"/>
            <w:tcBorders>
              <w:top w:val="single" w:sz="4" w:space="0" w:color="auto"/>
              <w:left w:val="single" w:sz="4" w:space="0" w:color="auto"/>
              <w:bottom w:val="single" w:sz="4" w:space="0" w:color="auto"/>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вирусного гепатита С», пункты 1.1-12.4, приложения</w:t>
            </w:r>
          </w:p>
        </w:tc>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3.1.3112-13</w:t>
            </w:r>
          </w:p>
        </w:tc>
      </w:tr>
    </w:tbl>
    <w:p w:rsidR="00CC4E5B" w:rsidRPr="00CC4E5B" w:rsidRDefault="00CC4E5B" w:rsidP="00CC4E5B">
      <w:pPr>
        <w:widowControl/>
        <w:autoSpaceDE/>
        <w:autoSpaceDN/>
        <w:adjustRightInd/>
        <w:spacing w:line="276" w:lineRule="auto"/>
        <w:rPr>
          <w:rFonts w:ascii="Calibri" w:eastAsia="Calibri" w:hAnsi="Calibri"/>
          <w:sz w:val="2"/>
          <w:szCs w:val="2"/>
          <w:lang w:eastAsia="en-US"/>
        </w:rPr>
        <w:sectPr w:rsidR="00CC4E5B" w:rsidRPr="00CC4E5B">
          <w:pgSz w:w="11900" w:h="16840"/>
          <w:pgMar w:top="360" w:right="360" w:bottom="360" w:left="360" w:header="0" w:footer="3" w:gutter="0"/>
          <w:cols w:space="720"/>
        </w:sectPr>
      </w:pPr>
    </w:p>
    <w:tbl>
      <w:tblPr>
        <w:tblW w:w="10627" w:type="dxa"/>
        <w:tblInd w:w="-1051" w:type="dxa"/>
        <w:tblLayout w:type="fixed"/>
        <w:tblCellMar>
          <w:left w:w="10" w:type="dxa"/>
          <w:right w:w="10" w:type="dxa"/>
        </w:tblCellMar>
        <w:tblLook w:val="04A0" w:firstRow="1" w:lastRow="0" w:firstColumn="1" w:lastColumn="0" w:noHBand="0" w:noVBand="1"/>
      </w:tblPr>
      <w:tblGrid>
        <w:gridCol w:w="8126"/>
        <w:gridCol w:w="2501"/>
      </w:tblGrid>
      <w:tr w:rsidR="00CC4E5B" w:rsidRPr="00CC4E5B" w:rsidTr="00CC4E5B">
        <w:trPr>
          <w:trHeight w:hRule="exact" w:val="346"/>
        </w:trPr>
        <w:tc>
          <w:tcPr>
            <w:tcW w:w="8126" w:type="dxa"/>
            <w:tcBorders>
              <w:top w:val="single" w:sz="4" w:space="0" w:color="auto"/>
              <w:left w:val="single" w:sz="4" w:space="0" w:color="auto"/>
              <w:bottom w:val="nil"/>
              <w:right w:val="nil"/>
            </w:tcBorders>
            <w:shd w:val="clear" w:color="auto" w:fill="FFFFFF"/>
            <w:vAlign w:val="center"/>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lastRenderedPageBreak/>
              <w:t>№№1, 2</w:t>
            </w:r>
          </w:p>
        </w:tc>
        <w:tc>
          <w:tcPr>
            <w:tcW w:w="2501" w:type="dxa"/>
            <w:tcBorders>
              <w:top w:val="single" w:sz="4" w:space="0" w:color="auto"/>
              <w:left w:val="single" w:sz="4" w:space="0" w:color="auto"/>
              <w:bottom w:val="nil"/>
              <w:right w:val="single" w:sz="4" w:space="0" w:color="auto"/>
            </w:tcBorders>
            <w:shd w:val="clear" w:color="auto" w:fill="FFFFFF"/>
          </w:tcPr>
          <w:p w:rsidR="00CC4E5B" w:rsidRPr="00CC4E5B" w:rsidRDefault="00CC4E5B" w:rsidP="00CC4E5B">
            <w:pPr>
              <w:widowControl/>
              <w:autoSpaceDE/>
              <w:autoSpaceDN/>
              <w:adjustRightInd/>
              <w:spacing w:after="200" w:line="276" w:lineRule="auto"/>
              <w:rPr>
                <w:rFonts w:ascii="Calibri" w:eastAsia="Calibri" w:hAnsi="Calibri"/>
                <w:sz w:val="10"/>
                <w:szCs w:val="10"/>
                <w:lang w:eastAsia="en-US"/>
              </w:rPr>
            </w:pPr>
          </w:p>
        </w:tc>
      </w:tr>
      <w:tr w:rsidR="00CC4E5B" w:rsidRPr="00CC4E5B" w:rsidTr="00CC4E5B">
        <w:trPr>
          <w:trHeight w:hRule="exact" w:val="341"/>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ВИЧ-инфекции», пункты 1.1-9.8</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3.1.5.2826-10</w:t>
            </w:r>
          </w:p>
        </w:tc>
      </w:tr>
      <w:tr w:rsidR="00CC4E5B" w:rsidRPr="00CC4E5B" w:rsidTr="00CC4E5B">
        <w:trPr>
          <w:trHeight w:hRule="exact" w:val="336"/>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энтеробиоза» (п.п. 1.1-8.3)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3.2.3110-13</w:t>
            </w:r>
          </w:p>
        </w:tc>
      </w:tr>
      <w:tr w:rsidR="00CC4E5B" w:rsidRPr="00CC4E5B" w:rsidTr="00CC4E5B">
        <w:trPr>
          <w:trHeight w:hRule="exact" w:val="336"/>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туберкулёза», пункты 1.1- 15.4</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3.1.2.3114-13</w:t>
            </w:r>
          </w:p>
        </w:tc>
      </w:tr>
      <w:tr w:rsidR="00CC4E5B" w:rsidRPr="00CC4E5B" w:rsidTr="00CC4E5B">
        <w:trPr>
          <w:trHeight w:hRule="exact" w:val="341"/>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острых кишечных инфекций» (п.п. 1.1-11.3)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3.1.1.3108-13</w:t>
            </w:r>
          </w:p>
        </w:tc>
      </w:tr>
      <w:tr w:rsidR="00CC4E5B" w:rsidRPr="00CC4E5B" w:rsidTr="00CC4E5B">
        <w:trPr>
          <w:trHeight w:hRule="exact" w:val="336"/>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иерсиниоза» (п.п. 1.1- 9.3)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3.1.7.2615-10</w:t>
            </w:r>
          </w:p>
        </w:tc>
      </w:tr>
      <w:tr w:rsidR="00CC4E5B" w:rsidRPr="00CC4E5B" w:rsidTr="00CC4E5B">
        <w:trPr>
          <w:trHeight w:hRule="exact" w:val="427"/>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СП «Профилактика сальмонеллеза» (п.п.1.1- 10.3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3.1.7.2616-10</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«Профилактика гриппа и других острых респираторных вирусных инфекций» (п.п. 1.1- 13.3)</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3.1.2.3117-13</w:t>
            </w:r>
          </w:p>
        </w:tc>
      </w:tr>
      <w:tr w:rsidR="00CC4E5B" w:rsidRPr="00CC4E5B" w:rsidTr="00CC4E5B">
        <w:trPr>
          <w:trHeight w:hRule="exact" w:val="1291"/>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СП «Организация и проведение производственного контроля за соблюдением санитарных правил и выполнением санитарно - противоэпидемических (профилактических) мероприятий» (п.п. 1.5, 2.4, 2.6, 2.7)</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1.1.1058-01</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СанПиН «Гигиенические требования к условиям труда женщин» (разделы 1, 2, 3, 4, приложение 4)</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2.2.0.555-96</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Федеральный закон «О санитарно-эпидемиологическом благополучии населения»</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№52ФЗ от 30.03.1999</w:t>
            </w:r>
          </w:p>
        </w:tc>
      </w:tr>
      <w:tr w:rsidR="00CC4E5B" w:rsidRPr="00CC4E5B" w:rsidTr="00CC4E5B">
        <w:trPr>
          <w:trHeight w:hRule="exact" w:val="974"/>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СанПиН «Гигиенические требования к естественному, искусственному и совмещенному освещению жилых и общественных зданий» (п.п. 3.1-3.3, таблица №1,2)</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bidi="ru-RU"/>
              </w:rPr>
              <w:t>2.2.1/2.1.1.1278-03</w:t>
            </w:r>
          </w:p>
        </w:tc>
      </w:tr>
      <w:tr w:rsidR="00CC4E5B" w:rsidRPr="00CC4E5B" w:rsidTr="00CC4E5B">
        <w:trPr>
          <w:trHeight w:hRule="exact" w:val="974"/>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приказ Минздрава РФ «Об утверждении национального календаря профилактических прививок и календаря профилактических прививок по эпидемическим показаниям», приложение 1</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 125- н от 21 марта 2014г</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2" w:lineRule="exact"/>
              <w:rPr>
                <w:rFonts w:ascii="Calibri" w:eastAsia="Calibri" w:hAnsi="Calibri"/>
                <w:sz w:val="22"/>
                <w:szCs w:val="22"/>
                <w:lang w:eastAsia="en-US"/>
              </w:rPr>
            </w:pPr>
            <w:r w:rsidRPr="00CC4E5B">
              <w:rPr>
                <w:rFonts w:eastAsia="Calibri"/>
                <w:color w:val="000000"/>
                <w:sz w:val="24"/>
                <w:szCs w:val="24"/>
                <w:lang w:bidi="ru-RU"/>
              </w:rPr>
              <w:t>Технический регламент Таможенного союза «О безопасности упаковки» от 16.08.2011г №769</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005/2011</w:t>
            </w:r>
          </w:p>
        </w:tc>
      </w:tr>
      <w:tr w:rsidR="00CC4E5B" w:rsidRPr="00CC4E5B" w:rsidTr="00CC4E5B">
        <w:trPr>
          <w:trHeight w:hRule="exact" w:val="653"/>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Технический регламент Таможенного союза «Пищевая продукция в части ее маркировки» от 09.12.2011 №881</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022/2011</w:t>
            </w:r>
          </w:p>
        </w:tc>
      </w:tr>
      <w:tr w:rsidR="00CC4E5B" w:rsidRPr="00CC4E5B" w:rsidTr="00CC4E5B">
        <w:trPr>
          <w:trHeight w:hRule="exact" w:val="974"/>
        </w:trPr>
        <w:tc>
          <w:tcPr>
            <w:tcW w:w="8126" w:type="dxa"/>
            <w:tcBorders>
              <w:top w:val="single" w:sz="4" w:space="0" w:color="auto"/>
              <w:left w:val="single" w:sz="4" w:space="0" w:color="auto"/>
              <w:bottom w:val="nil"/>
              <w:right w:val="nil"/>
            </w:tcBorders>
            <w:shd w:val="clear" w:color="auto" w:fill="FFFFFF"/>
            <w:hideMark/>
          </w:tcPr>
          <w:p w:rsidR="00CC4E5B" w:rsidRPr="00CC4E5B" w:rsidRDefault="00CC4E5B" w:rsidP="00CC4E5B">
            <w:pPr>
              <w:widowControl/>
              <w:autoSpaceDE/>
              <w:autoSpaceDN/>
              <w:adjustRightInd/>
              <w:spacing w:after="200" w:line="312" w:lineRule="exact"/>
              <w:rPr>
                <w:rFonts w:ascii="Calibri" w:eastAsia="Calibri" w:hAnsi="Calibri"/>
                <w:sz w:val="22"/>
                <w:szCs w:val="22"/>
                <w:lang w:eastAsia="en-US"/>
              </w:rPr>
            </w:pPr>
            <w:r w:rsidRPr="00CC4E5B">
              <w:rPr>
                <w:rFonts w:eastAsia="Calibri"/>
                <w:color w:val="000000"/>
                <w:sz w:val="24"/>
                <w:szCs w:val="24"/>
                <w:lang w:bidi="ru-RU"/>
              </w:rPr>
              <w:t xml:space="preserve">Технический регламент Таможенного союза «О безопасности пищевой продукции», утвержденный Решением Комиссии Таможенного союза от 09.12.2011 </w:t>
            </w:r>
            <w:r w:rsidRPr="00CC4E5B">
              <w:rPr>
                <w:rFonts w:eastAsia="Calibri"/>
                <w:color w:val="000000"/>
                <w:sz w:val="24"/>
                <w:szCs w:val="24"/>
                <w:lang w:val="en-US" w:bidi="en-US"/>
              </w:rPr>
              <w:t>N</w:t>
            </w:r>
            <w:r w:rsidRPr="00CC4E5B">
              <w:rPr>
                <w:rFonts w:eastAsia="Calibri"/>
                <w:color w:val="000000"/>
                <w:sz w:val="24"/>
                <w:szCs w:val="24"/>
                <w:lang w:bidi="en-US"/>
              </w:rPr>
              <w:t xml:space="preserve"> </w:t>
            </w:r>
            <w:r w:rsidRPr="00CC4E5B">
              <w:rPr>
                <w:rFonts w:eastAsia="Calibri"/>
                <w:color w:val="000000"/>
                <w:sz w:val="24"/>
                <w:szCs w:val="24"/>
                <w:lang w:bidi="ru-RU"/>
              </w:rPr>
              <w:t>880</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TP </w:t>
            </w:r>
            <w:r w:rsidRPr="00CC4E5B">
              <w:rPr>
                <w:rFonts w:eastAsia="Calibri"/>
                <w:color w:val="000000"/>
                <w:sz w:val="24"/>
                <w:szCs w:val="24"/>
                <w:lang w:bidi="ru-RU"/>
              </w:rPr>
              <w:t>ТС 021/2011</w:t>
            </w:r>
          </w:p>
        </w:tc>
      </w:tr>
      <w:tr w:rsidR="00CC4E5B" w:rsidRPr="00CC4E5B" w:rsidTr="00CC4E5B">
        <w:trPr>
          <w:trHeight w:hRule="exact" w:val="1608"/>
        </w:trPr>
        <w:tc>
          <w:tcPr>
            <w:tcW w:w="8126" w:type="dxa"/>
            <w:tcBorders>
              <w:top w:val="single" w:sz="4" w:space="0" w:color="auto"/>
              <w:left w:val="single" w:sz="4" w:space="0" w:color="auto"/>
              <w:bottom w:val="nil"/>
              <w:right w:val="nil"/>
            </w:tcBorders>
            <w:shd w:val="clear" w:color="auto" w:fill="FFFFFF"/>
            <w:vAlign w:val="bottom"/>
            <w:hideMark/>
          </w:tcPr>
          <w:p w:rsidR="00CC4E5B" w:rsidRPr="00CC4E5B" w:rsidRDefault="003C3841" w:rsidP="00CC4E5B">
            <w:pPr>
              <w:widowControl/>
              <w:autoSpaceDE/>
              <w:autoSpaceDN/>
              <w:adjustRightInd/>
              <w:spacing w:after="200" w:line="317" w:lineRule="exact"/>
              <w:rPr>
                <w:rFonts w:ascii="Calibri" w:eastAsia="Calibri" w:hAnsi="Calibri"/>
                <w:sz w:val="22"/>
                <w:szCs w:val="22"/>
                <w:lang w:eastAsia="en-US"/>
              </w:rPr>
            </w:pPr>
            <w:hyperlink r:id="rId9" w:history="1">
              <w:r w:rsidR="00CC4E5B" w:rsidRPr="00CC4E5B">
                <w:rPr>
                  <w:rFonts w:ascii="Calibri" w:eastAsia="Calibri" w:hAnsi="Calibri"/>
                  <w:color w:val="0066CC"/>
                  <w:sz w:val="22"/>
                  <w:szCs w:val="22"/>
                  <w:u w:val="single"/>
                  <w:lang w:eastAsia="en-US"/>
                </w:rPr>
                <w:t xml:space="preserve">Приказ </w:t>
              </w:r>
            </w:hyperlink>
            <w:r w:rsidR="00CC4E5B" w:rsidRPr="00CC4E5B">
              <w:rPr>
                <w:rFonts w:eastAsia="Calibri"/>
                <w:color w:val="000000"/>
                <w:sz w:val="24"/>
                <w:szCs w:val="24"/>
                <w:lang w:bidi="ru-RU"/>
              </w:rPr>
              <w:t xml:space="preserve">Минздравсоцразвития России "Об утверждении национального календаря профилактических прививок и календаря профилактических прививок по эпидемическим показаниям" (В государственной регистрации не нуждается. - Письмо Минюста России от 17.02.2011, регистрационный </w:t>
            </w:r>
            <w:r w:rsidR="00CC4E5B" w:rsidRPr="00CC4E5B">
              <w:rPr>
                <w:rFonts w:eastAsia="Calibri"/>
                <w:color w:val="000000"/>
                <w:sz w:val="24"/>
                <w:szCs w:val="24"/>
                <w:lang w:val="en-US" w:bidi="en-US"/>
              </w:rPr>
              <w:t>N</w:t>
            </w:r>
            <w:r w:rsidR="00CC4E5B" w:rsidRPr="00CC4E5B">
              <w:rPr>
                <w:rFonts w:eastAsia="Calibri"/>
                <w:color w:val="000000"/>
                <w:sz w:val="24"/>
                <w:szCs w:val="24"/>
                <w:lang w:bidi="en-US"/>
              </w:rPr>
              <w:t xml:space="preserve"> </w:t>
            </w:r>
            <w:r w:rsidR="00CC4E5B" w:rsidRPr="00CC4E5B">
              <w:rPr>
                <w:rFonts w:eastAsia="Calibri"/>
                <w:color w:val="000000"/>
                <w:sz w:val="24"/>
                <w:szCs w:val="24"/>
                <w:lang w:bidi="ru-RU"/>
              </w:rPr>
              <w:t>01/8577-ДК)</w:t>
            </w:r>
          </w:p>
        </w:tc>
        <w:tc>
          <w:tcPr>
            <w:tcW w:w="2501" w:type="dxa"/>
            <w:tcBorders>
              <w:top w:val="single" w:sz="4" w:space="0" w:color="auto"/>
              <w:left w:val="single" w:sz="4" w:space="0" w:color="auto"/>
              <w:bottom w:val="nil"/>
              <w:right w:val="single" w:sz="4" w:space="0" w:color="auto"/>
            </w:tcBorders>
            <w:shd w:val="clear" w:color="auto" w:fill="FFFFFF"/>
            <w:hideMark/>
          </w:tcPr>
          <w:p w:rsidR="00CC4E5B" w:rsidRPr="00CC4E5B" w:rsidRDefault="00CC4E5B" w:rsidP="00CC4E5B">
            <w:pPr>
              <w:widowControl/>
              <w:autoSpaceDE/>
              <w:autoSpaceDN/>
              <w:adjustRightInd/>
              <w:spacing w:after="200" w:line="240" w:lineRule="exact"/>
              <w:rPr>
                <w:rFonts w:ascii="Calibri" w:eastAsia="Calibri" w:hAnsi="Calibri"/>
                <w:sz w:val="22"/>
                <w:szCs w:val="22"/>
                <w:lang w:eastAsia="en-US"/>
              </w:rPr>
            </w:pPr>
            <w:r w:rsidRPr="00CC4E5B">
              <w:rPr>
                <w:rFonts w:eastAsia="Calibri"/>
                <w:color w:val="000000"/>
                <w:sz w:val="24"/>
                <w:szCs w:val="24"/>
                <w:lang w:val="en-US" w:bidi="en-US"/>
              </w:rPr>
              <w:t xml:space="preserve">N </w:t>
            </w:r>
            <w:r w:rsidRPr="00CC4E5B">
              <w:rPr>
                <w:rFonts w:eastAsia="Calibri"/>
                <w:color w:val="000000"/>
                <w:sz w:val="24"/>
                <w:szCs w:val="24"/>
                <w:lang w:bidi="ru-RU"/>
              </w:rPr>
              <w:t>51н от 31.01.2011</w:t>
            </w:r>
          </w:p>
        </w:tc>
      </w:tr>
      <w:tr w:rsidR="00CC4E5B" w:rsidRPr="00CC4E5B" w:rsidTr="00CC4E5B">
        <w:trPr>
          <w:trHeight w:hRule="exact" w:val="984"/>
        </w:trPr>
        <w:tc>
          <w:tcPr>
            <w:tcW w:w="8126" w:type="dxa"/>
            <w:tcBorders>
              <w:top w:val="single" w:sz="4" w:space="0" w:color="auto"/>
              <w:left w:val="single" w:sz="4" w:space="0" w:color="auto"/>
              <w:bottom w:val="single" w:sz="4" w:space="0" w:color="auto"/>
              <w:right w:val="nil"/>
            </w:tcBorders>
            <w:shd w:val="clear" w:color="auto" w:fill="FFFFFF"/>
            <w:hideMark/>
          </w:tcPr>
          <w:p w:rsidR="00CC4E5B" w:rsidRPr="00CC4E5B" w:rsidRDefault="00CC4E5B" w:rsidP="00CC4E5B">
            <w:pPr>
              <w:widowControl/>
              <w:autoSpaceDE/>
              <w:autoSpaceDN/>
              <w:adjustRightInd/>
              <w:spacing w:after="200" w:line="317" w:lineRule="exact"/>
              <w:rPr>
                <w:rFonts w:ascii="Calibri" w:eastAsia="Calibri" w:hAnsi="Calibri"/>
                <w:sz w:val="22"/>
                <w:szCs w:val="22"/>
                <w:lang w:eastAsia="en-US"/>
              </w:rPr>
            </w:pPr>
            <w:r w:rsidRPr="00CC4E5B">
              <w:rPr>
                <w:rFonts w:eastAsia="Calibri"/>
                <w:color w:val="000000"/>
                <w:sz w:val="24"/>
                <w:szCs w:val="24"/>
                <w:lang w:bidi="ru-RU"/>
              </w:rPr>
              <w:t>Единые санитарно-эпидемиологические и гигиенические требования к товарам, подлежащим санитарно - эпидемиологическому надзору, утвержденные Решением Комиссии таможенного союза от 28.05.10г. №299.</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CC4E5B" w:rsidRPr="00CC4E5B" w:rsidRDefault="00CC4E5B" w:rsidP="00CC4E5B">
            <w:pPr>
              <w:widowControl/>
              <w:autoSpaceDE/>
              <w:autoSpaceDN/>
              <w:adjustRightInd/>
              <w:spacing w:after="200" w:line="276" w:lineRule="auto"/>
              <w:rPr>
                <w:rFonts w:ascii="Calibri" w:eastAsia="Calibri" w:hAnsi="Calibri"/>
                <w:sz w:val="10"/>
                <w:szCs w:val="10"/>
                <w:lang w:eastAsia="en-US"/>
              </w:rPr>
            </w:pPr>
          </w:p>
        </w:tc>
      </w:tr>
    </w:tbl>
    <w:p w:rsidR="00CC4E5B" w:rsidRPr="00CC4E5B" w:rsidRDefault="00CC4E5B" w:rsidP="00CC4E5B">
      <w:pPr>
        <w:widowControl/>
        <w:autoSpaceDE/>
        <w:autoSpaceDN/>
        <w:adjustRightInd/>
        <w:spacing w:after="200" w:line="276" w:lineRule="auto"/>
        <w:rPr>
          <w:rFonts w:eastAsia="Calibri"/>
          <w:sz w:val="22"/>
          <w:szCs w:val="22"/>
          <w:lang w:eastAsia="en-US"/>
        </w:rPr>
      </w:pPr>
    </w:p>
    <w:p w:rsidR="003A4792" w:rsidRDefault="003A4792" w:rsidP="003A4792">
      <w:pPr>
        <w:jc w:val="center"/>
        <w:rPr>
          <w:color w:val="333333"/>
          <w:sz w:val="24"/>
          <w:szCs w:val="24"/>
          <w:shd w:val="clear" w:color="auto" w:fill="FFFFFF"/>
        </w:rPr>
      </w:pPr>
    </w:p>
    <w:p w:rsidR="00192DF8" w:rsidRDefault="00192DF8" w:rsidP="003A4792">
      <w:pPr>
        <w:jc w:val="center"/>
        <w:rPr>
          <w:color w:val="333333"/>
          <w:sz w:val="24"/>
          <w:szCs w:val="24"/>
          <w:shd w:val="clear" w:color="auto" w:fill="FFFFFF"/>
        </w:rPr>
      </w:pPr>
    </w:p>
    <w:p w:rsidR="00A9074E" w:rsidRDefault="00A9074E" w:rsidP="003A4792">
      <w:pPr>
        <w:jc w:val="center"/>
        <w:rPr>
          <w:color w:val="333333"/>
          <w:sz w:val="24"/>
          <w:szCs w:val="24"/>
          <w:shd w:val="clear" w:color="auto" w:fill="FFFFFF"/>
        </w:rPr>
      </w:pPr>
    </w:p>
    <w:p w:rsidR="00A9074E" w:rsidRDefault="00A9074E" w:rsidP="003A4792">
      <w:pPr>
        <w:jc w:val="center"/>
        <w:rPr>
          <w:color w:val="333333"/>
          <w:sz w:val="24"/>
          <w:szCs w:val="24"/>
          <w:shd w:val="clear" w:color="auto" w:fill="FFFFFF"/>
        </w:rPr>
      </w:pPr>
    </w:p>
    <w:p w:rsidR="00A9074E" w:rsidRDefault="00A9074E" w:rsidP="003A4792">
      <w:pPr>
        <w:jc w:val="center"/>
        <w:rPr>
          <w:color w:val="333333"/>
          <w:sz w:val="24"/>
          <w:szCs w:val="24"/>
          <w:shd w:val="clear" w:color="auto" w:fill="FFFFFF"/>
        </w:rPr>
      </w:pPr>
    </w:p>
    <w:p w:rsidR="00A9074E" w:rsidRPr="00AD39C2" w:rsidRDefault="00A9074E" w:rsidP="00A9074E">
      <w:pPr>
        <w:shd w:val="clear" w:color="auto" w:fill="FFFFFF"/>
        <w:tabs>
          <w:tab w:val="left" w:pos="394"/>
        </w:tabs>
        <w:jc w:val="right"/>
        <w:rPr>
          <w:b/>
          <w:color w:val="000000"/>
          <w:sz w:val="24"/>
          <w:szCs w:val="24"/>
        </w:rPr>
      </w:pPr>
      <w:r w:rsidRPr="00AD39C2">
        <w:rPr>
          <w:b/>
          <w:color w:val="000000"/>
          <w:sz w:val="24"/>
          <w:szCs w:val="24"/>
        </w:rPr>
        <w:lastRenderedPageBreak/>
        <w:t>Приложение 2.1.</w:t>
      </w:r>
    </w:p>
    <w:p w:rsidR="00A9074E" w:rsidRPr="00AD07E3" w:rsidRDefault="00A9074E" w:rsidP="00A9074E">
      <w:pPr>
        <w:jc w:val="right"/>
        <w:rPr>
          <w:color w:val="000000"/>
        </w:rPr>
      </w:pPr>
    </w:p>
    <w:p w:rsidR="00A9074E" w:rsidRPr="00A51237" w:rsidRDefault="00A9074E" w:rsidP="00A9074E">
      <w:pPr>
        <w:jc w:val="center"/>
        <w:rPr>
          <w:b/>
          <w:i/>
          <w:color w:val="000000"/>
          <w:sz w:val="24"/>
          <w:szCs w:val="24"/>
        </w:rPr>
      </w:pPr>
      <w:bookmarkStart w:id="1" w:name="Par1077"/>
      <w:bookmarkEnd w:id="1"/>
      <w:r w:rsidRPr="00A51237">
        <w:rPr>
          <w:b/>
          <w:i/>
          <w:color w:val="000000"/>
          <w:sz w:val="24"/>
          <w:szCs w:val="24"/>
        </w:rPr>
        <w:t>РЕКОМЕНДУЕМЫЙ ПЕРЕЧЕНЬ ОБОРУДОВАНИЯ ПИЩЕБЛОКОВ</w:t>
      </w:r>
    </w:p>
    <w:p w:rsidR="00A9074E" w:rsidRPr="00A9074E" w:rsidRDefault="00A9074E" w:rsidP="00A9074E">
      <w:pPr>
        <w:jc w:val="center"/>
        <w:rPr>
          <w:color w:val="000000"/>
          <w:sz w:val="24"/>
          <w:szCs w:val="24"/>
        </w:rPr>
      </w:pPr>
    </w:p>
    <w:tbl>
      <w:tblPr>
        <w:tblW w:w="9923" w:type="dxa"/>
        <w:tblCellSpacing w:w="5" w:type="nil"/>
        <w:tblInd w:w="-705" w:type="dxa"/>
        <w:tblLayout w:type="fixed"/>
        <w:tblCellMar>
          <w:left w:w="75" w:type="dxa"/>
          <w:right w:w="75" w:type="dxa"/>
        </w:tblCellMar>
        <w:tblLook w:val="0000" w:firstRow="0" w:lastRow="0" w:firstColumn="0" w:lastColumn="0" w:noHBand="0" w:noVBand="0"/>
      </w:tblPr>
      <w:tblGrid>
        <w:gridCol w:w="2142"/>
        <w:gridCol w:w="7781"/>
      </w:tblGrid>
      <w:tr w:rsidR="00A9074E" w:rsidRPr="00A9074E" w:rsidTr="00D72A50">
        <w:trPr>
          <w:trHeight w:val="400"/>
          <w:tblCellSpacing w:w="5" w:type="nil"/>
        </w:trPr>
        <w:tc>
          <w:tcPr>
            <w:tcW w:w="2142" w:type="dxa"/>
            <w:tcBorders>
              <w:top w:val="single" w:sz="4" w:space="0" w:color="auto"/>
              <w:left w:val="single" w:sz="4" w:space="0" w:color="auto"/>
              <w:bottom w:val="single" w:sz="4" w:space="0" w:color="auto"/>
              <w:right w:val="single" w:sz="4" w:space="0" w:color="auto"/>
            </w:tcBorders>
          </w:tcPr>
          <w:p w:rsidR="00A9074E" w:rsidRPr="00A9074E" w:rsidRDefault="00A9074E" w:rsidP="00827FDD">
            <w:pPr>
              <w:pStyle w:val="ConsPlusCell"/>
              <w:jc w:val="center"/>
              <w:rPr>
                <w:rFonts w:ascii="Times New Roman" w:hAnsi="Times New Roman" w:cs="Times New Roman"/>
                <w:color w:val="000000"/>
                <w:sz w:val="24"/>
                <w:szCs w:val="24"/>
              </w:rPr>
            </w:pPr>
            <w:r w:rsidRPr="00A9074E">
              <w:rPr>
                <w:rFonts w:ascii="Times New Roman" w:hAnsi="Times New Roman" w:cs="Times New Roman"/>
                <w:color w:val="000000"/>
                <w:sz w:val="24"/>
                <w:szCs w:val="24"/>
              </w:rPr>
              <w:t>Наименование помещения</w:t>
            </w:r>
          </w:p>
        </w:tc>
        <w:tc>
          <w:tcPr>
            <w:tcW w:w="7781" w:type="dxa"/>
            <w:tcBorders>
              <w:top w:val="single" w:sz="4" w:space="0" w:color="auto"/>
              <w:left w:val="single" w:sz="4" w:space="0" w:color="auto"/>
              <w:bottom w:val="single" w:sz="4" w:space="0" w:color="auto"/>
              <w:right w:val="single" w:sz="4" w:space="0" w:color="auto"/>
            </w:tcBorders>
          </w:tcPr>
          <w:p w:rsidR="00A9074E" w:rsidRPr="00A9074E" w:rsidRDefault="00A9074E" w:rsidP="00827FDD">
            <w:pPr>
              <w:pStyle w:val="ConsPlusCell"/>
              <w:jc w:val="center"/>
              <w:rPr>
                <w:rFonts w:ascii="Times New Roman" w:hAnsi="Times New Roman" w:cs="Times New Roman"/>
                <w:color w:val="000000"/>
                <w:sz w:val="24"/>
                <w:szCs w:val="24"/>
              </w:rPr>
            </w:pPr>
            <w:r w:rsidRPr="00A9074E">
              <w:rPr>
                <w:rFonts w:ascii="Times New Roman" w:hAnsi="Times New Roman" w:cs="Times New Roman"/>
                <w:color w:val="000000"/>
                <w:sz w:val="24"/>
                <w:szCs w:val="24"/>
              </w:rPr>
              <w:t>Оборудование</w:t>
            </w:r>
          </w:p>
        </w:tc>
      </w:tr>
      <w:tr w:rsidR="00A9074E" w:rsidRPr="00A9074E" w:rsidTr="00D72A50">
        <w:trPr>
          <w:trHeight w:val="295"/>
          <w:tblCellSpacing w:w="5" w:type="nil"/>
        </w:trPr>
        <w:tc>
          <w:tcPr>
            <w:tcW w:w="2142" w:type="dxa"/>
            <w:tcBorders>
              <w:left w:val="single" w:sz="4" w:space="0" w:color="auto"/>
              <w:bottom w:val="single" w:sz="4" w:space="0" w:color="auto"/>
              <w:right w:val="single" w:sz="4" w:space="0" w:color="auto"/>
            </w:tcBorders>
          </w:tcPr>
          <w:p w:rsidR="00A9074E" w:rsidRPr="00A9074E" w:rsidRDefault="00A9074E" w:rsidP="00827FDD">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Кладовая</w:t>
            </w:r>
          </w:p>
        </w:tc>
        <w:tc>
          <w:tcPr>
            <w:tcW w:w="7781" w:type="dxa"/>
            <w:tcBorders>
              <w:left w:val="single" w:sz="4" w:space="0" w:color="auto"/>
              <w:bottom w:val="single" w:sz="4" w:space="0" w:color="auto"/>
              <w:right w:val="single" w:sz="4" w:space="0" w:color="auto"/>
            </w:tcBorders>
          </w:tcPr>
          <w:p w:rsidR="00A9074E" w:rsidRPr="00A9074E" w:rsidRDefault="00A9074E" w:rsidP="00827FDD">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Стеллажи, подтоварники, среднетемпературные и низкотемпературные холодильные шкафы (при необходимости)</w:t>
            </w:r>
            <w:r w:rsidR="00926A8F">
              <w:rPr>
                <w:rFonts w:ascii="Times New Roman" w:hAnsi="Times New Roman" w:cs="Times New Roman"/>
                <w:color w:val="000000"/>
                <w:sz w:val="24"/>
                <w:szCs w:val="24"/>
              </w:rPr>
              <w:t>,</w:t>
            </w:r>
            <w:r w:rsidRPr="00A9074E">
              <w:rPr>
                <w:rFonts w:ascii="Times New Roman" w:hAnsi="Times New Roman" w:cs="Times New Roman"/>
                <w:color w:val="000000"/>
                <w:sz w:val="24"/>
                <w:szCs w:val="24"/>
              </w:rPr>
              <w:t xml:space="preserve"> </w:t>
            </w:r>
            <w:r w:rsidR="00926A8F" w:rsidRPr="00926A8F">
              <w:rPr>
                <w:rFonts w:ascii="Times New Roman" w:eastAsiaTheme="minorHAnsi" w:hAnsi="Times New Roman" w:cs="Times New Roman"/>
                <w:sz w:val="24"/>
                <w:szCs w:val="24"/>
              </w:rPr>
              <w:t>весы, стол для выдачи продуктов, термометры для измерения температуры и влажности воздуха, наличие естественной системы вентиляции воздуха</w:t>
            </w:r>
          </w:p>
        </w:tc>
      </w:tr>
      <w:tr w:rsidR="00A9074E" w:rsidRPr="00A9074E" w:rsidTr="00D72A50">
        <w:trPr>
          <w:trHeight w:val="542"/>
          <w:tblCellSpacing w:w="5" w:type="nil"/>
        </w:trPr>
        <w:tc>
          <w:tcPr>
            <w:tcW w:w="2142" w:type="dxa"/>
            <w:tcBorders>
              <w:left w:val="single" w:sz="4" w:space="0" w:color="auto"/>
              <w:bottom w:val="single" w:sz="4" w:space="0" w:color="auto"/>
              <w:right w:val="single" w:sz="4" w:space="0" w:color="auto"/>
            </w:tcBorders>
          </w:tcPr>
          <w:p w:rsidR="00A9074E" w:rsidRPr="00A9074E" w:rsidRDefault="00A9074E" w:rsidP="00827FDD">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 xml:space="preserve">Овощной цех (первичной </w:t>
            </w:r>
            <w:r w:rsidR="00926A8F">
              <w:rPr>
                <w:rFonts w:ascii="Times New Roman" w:hAnsi="Times New Roman" w:cs="Times New Roman"/>
                <w:color w:val="000000"/>
                <w:sz w:val="24"/>
                <w:szCs w:val="24"/>
              </w:rPr>
              <w:t xml:space="preserve">и вторичной </w:t>
            </w:r>
            <w:r w:rsidRPr="00A9074E">
              <w:rPr>
                <w:rFonts w:ascii="Times New Roman" w:hAnsi="Times New Roman" w:cs="Times New Roman"/>
                <w:color w:val="000000"/>
                <w:sz w:val="24"/>
                <w:szCs w:val="24"/>
              </w:rPr>
              <w:t>обработки овощей)</w:t>
            </w:r>
          </w:p>
        </w:tc>
        <w:tc>
          <w:tcPr>
            <w:tcW w:w="7781" w:type="dxa"/>
            <w:tcBorders>
              <w:left w:val="single" w:sz="4" w:space="0" w:color="auto"/>
              <w:bottom w:val="single" w:sz="4" w:space="0" w:color="auto"/>
              <w:right w:val="single" w:sz="4" w:space="0" w:color="auto"/>
            </w:tcBorders>
          </w:tcPr>
          <w:p w:rsidR="00A9074E" w:rsidRPr="00A9074E" w:rsidRDefault="00A9074E" w:rsidP="00926A8F">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Производственные столы, моечные ванны, раковина для мытья рук</w:t>
            </w:r>
            <w:r w:rsidR="00926A8F">
              <w:rPr>
                <w:rFonts w:ascii="Times New Roman" w:hAnsi="Times New Roman" w:cs="Times New Roman"/>
                <w:color w:val="000000"/>
                <w:sz w:val="24"/>
                <w:szCs w:val="24"/>
              </w:rPr>
              <w:t>, наличие естественной системы вентиляции воздуха</w:t>
            </w:r>
          </w:p>
        </w:tc>
      </w:tr>
      <w:tr w:rsidR="00A9074E" w:rsidRPr="00A9074E" w:rsidTr="00D72A50">
        <w:trPr>
          <w:trHeight w:val="1541"/>
          <w:tblCellSpacing w:w="5" w:type="nil"/>
        </w:trPr>
        <w:tc>
          <w:tcPr>
            <w:tcW w:w="2142" w:type="dxa"/>
            <w:tcBorders>
              <w:left w:val="single" w:sz="4" w:space="0" w:color="auto"/>
              <w:bottom w:val="single" w:sz="4" w:space="0" w:color="auto"/>
              <w:right w:val="single" w:sz="4" w:space="0" w:color="auto"/>
            </w:tcBorders>
          </w:tcPr>
          <w:p w:rsidR="00A9074E" w:rsidRPr="00A9074E" w:rsidRDefault="00A9074E" w:rsidP="00827FDD">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Холодный цех</w:t>
            </w:r>
          </w:p>
        </w:tc>
        <w:tc>
          <w:tcPr>
            <w:tcW w:w="7781" w:type="dxa"/>
            <w:tcBorders>
              <w:left w:val="single" w:sz="4" w:space="0" w:color="auto"/>
              <w:bottom w:val="single" w:sz="4" w:space="0" w:color="auto"/>
              <w:right w:val="single" w:sz="4" w:space="0" w:color="auto"/>
            </w:tcBorders>
          </w:tcPr>
          <w:p w:rsidR="00A9074E" w:rsidRPr="00A9074E" w:rsidRDefault="00A9074E" w:rsidP="00173FC8">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 xml:space="preserve">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раковина для мытья рук </w:t>
            </w:r>
          </w:p>
        </w:tc>
      </w:tr>
      <w:tr w:rsidR="00A9074E" w:rsidRPr="00A9074E" w:rsidTr="00D72A50">
        <w:trPr>
          <w:trHeight w:val="1068"/>
          <w:tblCellSpacing w:w="5" w:type="nil"/>
        </w:trPr>
        <w:tc>
          <w:tcPr>
            <w:tcW w:w="2142" w:type="dxa"/>
            <w:tcBorders>
              <w:left w:val="single" w:sz="4" w:space="0" w:color="auto"/>
              <w:bottom w:val="single" w:sz="4" w:space="0" w:color="auto"/>
              <w:right w:val="single" w:sz="4" w:space="0" w:color="auto"/>
            </w:tcBorders>
          </w:tcPr>
          <w:p w:rsidR="00A9074E" w:rsidRPr="00A9074E" w:rsidRDefault="00926A8F" w:rsidP="00827FDD">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Ц</w:t>
            </w:r>
            <w:r w:rsidR="00A9074E" w:rsidRPr="00A9074E">
              <w:rPr>
                <w:rFonts w:ascii="Times New Roman" w:hAnsi="Times New Roman" w:cs="Times New Roman"/>
                <w:color w:val="000000"/>
                <w:sz w:val="24"/>
                <w:szCs w:val="24"/>
              </w:rPr>
              <w:t>ех</w:t>
            </w:r>
            <w:r>
              <w:rPr>
                <w:rFonts w:ascii="Times New Roman" w:hAnsi="Times New Roman" w:cs="Times New Roman"/>
                <w:color w:val="000000"/>
                <w:sz w:val="24"/>
                <w:szCs w:val="24"/>
              </w:rPr>
              <w:t xml:space="preserve"> первичной обработки</w:t>
            </w:r>
            <w:r w:rsidR="00A9074E" w:rsidRPr="00A9074E">
              <w:rPr>
                <w:rFonts w:ascii="Times New Roman" w:hAnsi="Times New Roman" w:cs="Times New Roman"/>
                <w:color w:val="000000"/>
                <w:sz w:val="24"/>
                <w:szCs w:val="24"/>
              </w:rPr>
              <w:t xml:space="preserve">  </w:t>
            </w:r>
          </w:p>
        </w:tc>
        <w:tc>
          <w:tcPr>
            <w:tcW w:w="7781" w:type="dxa"/>
            <w:tcBorders>
              <w:left w:val="single" w:sz="4" w:space="0" w:color="auto"/>
              <w:bottom w:val="single" w:sz="4" w:space="0" w:color="auto"/>
              <w:right w:val="single" w:sz="4" w:space="0" w:color="auto"/>
            </w:tcBorders>
          </w:tcPr>
          <w:p w:rsidR="00A9074E" w:rsidRPr="00A9074E" w:rsidRDefault="00A9074E" w:rsidP="00926A8F">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 xml:space="preserve">Производственные столы (для разделки мяса, рыбы и птицы) - не менее двух,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моечные ванны, </w:t>
            </w:r>
            <w:r w:rsidR="00926A8F">
              <w:rPr>
                <w:rFonts w:ascii="Times New Roman" w:hAnsi="Times New Roman" w:cs="Times New Roman"/>
                <w:color w:val="000000"/>
                <w:sz w:val="24"/>
                <w:szCs w:val="24"/>
              </w:rPr>
              <w:t xml:space="preserve">крепление с установкой разделочного инвентаря, наличие естественной системы вентиляции воздуха, </w:t>
            </w:r>
            <w:r w:rsidR="00926A8F" w:rsidRPr="00A9074E">
              <w:rPr>
                <w:rFonts w:ascii="Times New Roman" w:hAnsi="Times New Roman" w:cs="Times New Roman"/>
                <w:color w:val="000000"/>
                <w:sz w:val="24"/>
                <w:szCs w:val="24"/>
              </w:rPr>
              <w:t xml:space="preserve"> </w:t>
            </w:r>
            <w:r w:rsidRPr="00A9074E">
              <w:rPr>
                <w:rFonts w:ascii="Times New Roman" w:hAnsi="Times New Roman" w:cs="Times New Roman"/>
                <w:color w:val="000000"/>
                <w:sz w:val="24"/>
                <w:szCs w:val="24"/>
              </w:rPr>
              <w:t xml:space="preserve">раковина для мытья рук </w:t>
            </w:r>
          </w:p>
        </w:tc>
      </w:tr>
      <w:tr w:rsidR="00A9074E" w:rsidRPr="00A9074E" w:rsidTr="00D72A50">
        <w:trPr>
          <w:trHeight w:val="758"/>
          <w:tblCellSpacing w:w="5" w:type="nil"/>
        </w:trPr>
        <w:tc>
          <w:tcPr>
            <w:tcW w:w="2142" w:type="dxa"/>
            <w:tcBorders>
              <w:left w:val="single" w:sz="4" w:space="0" w:color="auto"/>
              <w:bottom w:val="single" w:sz="4" w:space="0" w:color="auto"/>
              <w:right w:val="single" w:sz="4" w:space="0" w:color="auto"/>
            </w:tcBorders>
          </w:tcPr>
          <w:p w:rsidR="00A9074E" w:rsidRPr="00A9074E" w:rsidRDefault="00A9074E" w:rsidP="00827FDD">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 xml:space="preserve">Горячий цех     </w:t>
            </w:r>
          </w:p>
        </w:tc>
        <w:tc>
          <w:tcPr>
            <w:tcW w:w="7781" w:type="dxa"/>
            <w:tcBorders>
              <w:left w:val="single" w:sz="4" w:space="0" w:color="auto"/>
              <w:bottom w:val="single" w:sz="4" w:space="0" w:color="auto"/>
              <w:right w:val="single" w:sz="4" w:space="0" w:color="auto"/>
            </w:tcBorders>
          </w:tcPr>
          <w:p w:rsidR="00A9074E" w:rsidRPr="00A9074E" w:rsidRDefault="00A9074E" w:rsidP="00926A8F">
            <w:pPr>
              <w:pStyle w:val="ConsPlusCell"/>
              <w:rPr>
                <w:rFonts w:ascii="Times New Roman" w:hAnsi="Times New Roman" w:cs="Times New Roman"/>
                <w:color w:val="000000"/>
                <w:sz w:val="24"/>
                <w:szCs w:val="24"/>
              </w:rPr>
            </w:pPr>
            <w:r w:rsidRPr="00A9074E">
              <w:rPr>
                <w:rFonts w:ascii="Times New Roman" w:hAnsi="Times New Roman" w:cs="Times New Roman"/>
                <w:color w:val="000000"/>
                <w:sz w:val="24"/>
                <w:szCs w:val="24"/>
              </w:rPr>
              <w:t xml:space="preserve">Производственные столы (не менее двух: для сырой и готовой продукции), электрическая плита, духовой (жарочный) шкаф, </w:t>
            </w:r>
            <w:r w:rsidR="00926A8F">
              <w:rPr>
                <w:rFonts w:ascii="Times New Roman" w:hAnsi="Times New Roman" w:cs="Times New Roman"/>
                <w:color w:val="000000"/>
                <w:sz w:val="24"/>
                <w:szCs w:val="24"/>
              </w:rPr>
              <w:t xml:space="preserve">электромясорубка, блендер погружной повышенной мощности, </w:t>
            </w:r>
            <w:r w:rsidRPr="00A9074E">
              <w:rPr>
                <w:rFonts w:ascii="Times New Roman" w:hAnsi="Times New Roman" w:cs="Times New Roman"/>
                <w:color w:val="000000"/>
                <w:sz w:val="24"/>
                <w:szCs w:val="24"/>
              </w:rPr>
              <w:t>контрольные весы, раковина для мытья рук</w:t>
            </w:r>
            <w:r w:rsidR="005216AF">
              <w:rPr>
                <w:rFonts w:ascii="Times New Roman" w:hAnsi="Times New Roman" w:cs="Times New Roman"/>
                <w:color w:val="000000"/>
                <w:sz w:val="24"/>
                <w:szCs w:val="24"/>
              </w:rPr>
              <w:t>, электронный щуп для измерения температуры готового блюда, наличие естественной системы вентиляции воздуха</w:t>
            </w:r>
          </w:p>
        </w:tc>
      </w:tr>
      <w:tr w:rsidR="00A9074E" w:rsidRPr="00A9074E" w:rsidTr="00D72A50">
        <w:trPr>
          <w:trHeight w:val="400"/>
          <w:tblCellSpacing w:w="5" w:type="nil"/>
        </w:trPr>
        <w:tc>
          <w:tcPr>
            <w:tcW w:w="2142" w:type="dxa"/>
            <w:tcBorders>
              <w:left w:val="single" w:sz="4" w:space="0" w:color="auto"/>
              <w:bottom w:val="single" w:sz="4" w:space="0" w:color="auto"/>
              <w:right w:val="single" w:sz="4" w:space="0" w:color="auto"/>
            </w:tcBorders>
          </w:tcPr>
          <w:p w:rsidR="00A9074E" w:rsidRPr="00A9074E" w:rsidRDefault="003602E2" w:rsidP="00827FDD">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 xml:space="preserve">Моечная столовой </w:t>
            </w:r>
            <w:r w:rsidR="00A9074E" w:rsidRPr="00A9074E">
              <w:rPr>
                <w:rFonts w:ascii="Times New Roman" w:hAnsi="Times New Roman" w:cs="Times New Roman"/>
                <w:color w:val="000000"/>
                <w:sz w:val="24"/>
                <w:szCs w:val="24"/>
              </w:rPr>
              <w:t xml:space="preserve">посуды </w:t>
            </w:r>
          </w:p>
        </w:tc>
        <w:tc>
          <w:tcPr>
            <w:tcW w:w="7781" w:type="dxa"/>
            <w:tcBorders>
              <w:left w:val="single" w:sz="4" w:space="0" w:color="auto"/>
              <w:bottom w:val="single" w:sz="4" w:space="0" w:color="auto"/>
              <w:right w:val="single" w:sz="4" w:space="0" w:color="auto"/>
            </w:tcBorders>
          </w:tcPr>
          <w:p w:rsidR="00A9074E" w:rsidRPr="00A9074E" w:rsidRDefault="005216AF" w:rsidP="00827FDD">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Производственный стол, моечная ванна трехсекционная</w:t>
            </w:r>
            <w:r w:rsidR="00A9074E" w:rsidRPr="00A9074E">
              <w:rPr>
                <w:rFonts w:ascii="Times New Roman" w:hAnsi="Times New Roman" w:cs="Times New Roman"/>
                <w:color w:val="000000"/>
                <w:sz w:val="24"/>
                <w:szCs w:val="24"/>
              </w:rPr>
              <w:t xml:space="preserve">, стеллаж, раковина для мытья рук </w:t>
            </w:r>
          </w:p>
        </w:tc>
      </w:tr>
      <w:tr w:rsidR="00A9074E" w:rsidRPr="00A9074E" w:rsidTr="00D72A50">
        <w:trPr>
          <w:tblCellSpacing w:w="5" w:type="nil"/>
        </w:trPr>
        <w:tc>
          <w:tcPr>
            <w:tcW w:w="2142" w:type="dxa"/>
            <w:tcBorders>
              <w:left w:val="single" w:sz="4" w:space="0" w:color="auto"/>
              <w:bottom w:val="single" w:sz="4" w:space="0" w:color="auto"/>
              <w:right w:val="single" w:sz="4" w:space="0" w:color="auto"/>
            </w:tcBorders>
          </w:tcPr>
          <w:p w:rsidR="00A9074E" w:rsidRPr="00A9074E" w:rsidRDefault="003602E2" w:rsidP="00827FDD">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Моечная кухонной посуды</w:t>
            </w:r>
          </w:p>
        </w:tc>
        <w:tc>
          <w:tcPr>
            <w:tcW w:w="7781" w:type="dxa"/>
            <w:tcBorders>
              <w:left w:val="single" w:sz="4" w:space="0" w:color="auto"/>
              <w:bottom w:val="single" w:sz="4" w:space="0" w:color="auto"/>
              <w:right w:val="single" w:sz="4" w:space="0" w:color="auto"/>
            </w:tcBorders>
          </w:tcPr>
          <w:p w:rsidR="00A9074E" w:rsidRPr="00A9074E" w:rsidRDefault="00B03999" w:rsidP="00827FDD">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Производственный стол, м</w:t>
            </w:r>
            <w:r w:rsidR="00A9074E" w:rsidRPr="00A9074E">
              <w:rPr>
                <w:rFonts w:ascii="Times New Roman" w:hAnsi="Times New Roman" w:cs="Times New Roman"/>
                <w:color w:val="000000"/>
                <w:sz w:val="24"/>
                <w:szCs w:val="24"/>
              </w:rPr>
              <w:t xml:space="preserve">оечная ванна </w:t>
            </w:r>
            <w:r w:rsidR="005216AF">
              <w:rPr>
                <w:rFonts w:ascii="Times New Roman" w:hAnsi="Times New Roman" w:cs="Times New Roman"/>
                <w:color w:val="000000"/>
                <w:sz w:val="24"/>
                <w:szCs w:val="24"/>
              </w:rPr>
              <w:t>двухсекционная</w:t>
            </w:r>
            <w:r>
              <w:rPr>
                <w:rFonts w:ascii="Times New Roman" w:hAnsi="Times New Roman" w:cs="Times New Roman"/>
                <w:color w:val="000000"/>
                <w:sz w:val="24"/>
                <w:szCs w:val="24"/>
              </w:rPr>
              <w:t xml:space="preserve">, </w:t>
            </w:r>
            <w:r w:rsidRPr="00A9074E">
              <w:rPr>
                <w:rFonts w:ascii="Times New Roman" w:hAnsi="Times New Roman" w:cs="Times New Roman"/>
                <w:color w:val="000000"/>
                <w:sz w:val="24"/>
                <w:szCs w:val="24"/>
              </w:rPr>
              <w:t>стеллаж, раковина для мытья рук</w:t>
            </w:r>
          </w:p>
        </w:tc>
      </w:tr>
    </w:tbl>
    <w:p w:rsidR="00A9074E" w:rsidRPr="00A9074E" w:rsidRDefault="00A9074E" w:rsidP="00A9074E">
      <w:pPr>
        <w:pStyle w:val="a3"/>
        <w:spacing w:before="0" w:beforeAutospacing="0" w:after="0" w:afterAutospacing="0"/>
        <w:ind w:left="567"/>
        <w:jc w:val="right"/>
        <w:textAlignment w:val="baseline"/>
        <w:rPr>
          <w:bCs/>
          <w:color w:val="000000"/>
          <w:kern w:val="24"/>
        </w:rPr>
      </w:pPr>
    </w:p>
    <w:p w:rsidR="00A9074E" w:rsidRPr="00A9074E" w:rsidRDefault="00A9074E" w:rsidP="00A9074E">
      <w:pPr>
        <w:jc w:val="both"/>
        <w:rPr>
          <w:color w:val="000000"/>
          <w:sz w:val="24"/>
          <w:szCs w:val="24"/>
        </w:rPr>
      </w:pPr>
    </w:p>
    <w:p w:rsidR="00A9074E" w:rsidRPr="00A9074E" w:rsidRDefault="00A9074E" w:rsidP="00A9074E">
      <w:pPr>
        <w:jc w:val="both"/>
        <w:rPr>
          <w:color w:val="333333"/>
          <w:sz w:val="24"/>
          <w:szCs w:val="24"/>
          <w:shd w:val="clear" w:color="auto" w:fill="FFFFFF"/>
        </w:rPr>
      </w:pPr>
    </w:p>
    <w:p w:rsidR="00192DF8" w:rsidRPr="00A9074E" w:rsidRDefault="00192DF8" w:rsidP="003A4792">
      <w:pPr>
        <w:jc w:val="center"/>
        <w:rPr>
          <w:color w:val="333333"/>
          <w:sz w:val="24"/>
          <w:szCs w:val="24"/>
          <w:shd w:val="clear" w:color="auto" w:fill="FFFFFF"/>
        </w:rPr>
      </w:pPr>
    </w:p>
    <w:p w:rsidR="00192DF8" w:rsidRDefault="00192DF8" w:rsidP="003A4792">
      <w:pPr>
        <w:jc w:val="center"/>
        <w:rPr>
          <w:color w:val="333333"/>
          <w:sz w:val="24"/>
          <w:szCs w:val="24"/>
          <w:shd w:val="clear" w:color="auto" w:fill="FFFFFF"/>
        </w:rPr>
        <w:sectPr w:rsidR="00192DF8">
          <w:pgSz w:w="11906" w:h="16838"/>
          <w:pgMar w:top="1134" w:right="850" w:bottom="1134" w:left="1701" w:header="708" w:footer="708" w:gutter="0"/>
          <w:cols w:space="708"/>
          <w:docGrid w:linePitch="360"/>
        </w:sectPr>
      </w:pPr>
    </w:p>
    <w:p w:rsidR="00192DF8" w:rsidRPr="006B0CA7" w:rsidRDefault="00F25B27" w:rsidP="006B0CA7">
      <w:pPr>
        <w:tabs>
          <w:tab w:val="left" w:pos="900"/>
        </w:tabs>
        <w:sectPr w:rsidR="00192DF8" w:rsidRPr="006B0CA7" w:rsidSect="00016B59">
          <w:pgSz w:w="16838" w:h="11906" w:orient="landscape"/>
          <w:pgMar w:top="850" w:right="1134" w:bottom="1701" w:left="1134" w:header="708" w:footer="708" w:gutter="0"/>
          <w:cols w:space="708"/>
          <w:docGrid w:linePitch="360"/>
        </w:sectPr>
      </w:pPr>
      <w:r w:rsidRPr="00F25B27">
        <w:rPr>
          <w:noProof/>
        </w:rPr>
        <w:drawing>
          <wp:inline distT="0" distB="0" distL="0" distR="0">
            <wp:extent cx="9077325" cy="6715125"/>
            <wp:effectExtent l="0" t="0" r="9525" b="9525"/>
            <wp:docPr id="1" name="Рисунок 1" descr="C:\Users\Ирина Борисовна\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 Борисовна\Desktop\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1547" cy="6718248"/>
                    </a:xfrm>
                    <a:prstGeom prst="rect">
                      <a:avLst/>
                    </a:prstGeom>
                    <a:noFill/>
                    <a:ln>
                      <a:noFill/>
                    </a:ln>
                  </pic:spPr>
                </pic:pic>
              </a:graphicData>
            </a:graphic>
          </wp:inline>
        </w:drawing>
      </w:r>
    </w:p>
    <w:p w:rsidR="00EE4335" w:rsidRDefault="00EE4335" w:rsidP="00173FC8">
      <w:pPr>
        <w:jc w:val="right"/>
        <w:rPr>
          <w:b/>
          <w:sz w:val="24"/>
          <w:szCs w:val="24"/>
        </w:rPr>
      </w:pPr>
      <w:r>
        <w:rPr>
          <w:b/>
          <w:sz w:val="24"/>
          <w:szCs w:val="24"/>
        </w:rPr>
        <w:lastRenderedPageBreak/>
        <w:t>Приложение 2.3.</w:t>
      </w:r>
    </w:p>
    <w:tbl>
      <w:tblPr>
        <w:tblpPr w:leftFromText="180" w:rightFromText="180" w:bottomFromText="200" w:vertAnchor="text" w:horzAnchor="margin" w:tblpXSpec="center" w:tblpY="1269"/>
        <w:tblOverlap w:val="never"/>
        <w:tblW w:w="0" w:type="auto"/>
        <w:tblLayout w:type="fixed"/>
        <w:tblCellMar>
          <w:left w:w="10" w:type="dxa"/>
          <w:right w:w="10" w:type="dxa"/>
        </w:tblCellMar>
        <w:tblLook w:val="04A0" w:firstRow="1" w:lastRow="0" w:firstColumn="1" w:lastColumn="0" w:noHBand="0" w:noVBand="1"/>
      </w:tblPr>
      <w:tblGrid>
        <w:gridCol w:w="2030"/>
        <w:gridCol w:w="2040"/>
        <w:gridCol w:w="1949"/>
        <w:gridCol w:w="2040"/>
        <w:gridCol w:w="2299"/>
      </w:tblGrid>
      <w:tr w:rsidR="00EE4335" w:rsidRPr="00EE4335" w:rsidTr="00EE4335">
        <w:trPr>
          <w:trHeight w:hRule="exact" w:val="1003"/>
        </w:trPr>
        <w:tc>
          <w:tcPr>
            <w:tcW w:w="2030" w:type="dxa"/>
            <w:tcBorders>
              <w:top w:val="single" w:sz="4" w:space="0" w:color="auto"/>
              <w:left w:val="single" w:sz="4" w:space="0" w:color="auto"/>
              <w:bottom w:val="nil"/>
              <w:right w:val="nil"/>
            </w:tcBorders>
            <w:shd w:val="clear" w:color="auto" w:fill="FFFFFF"/>
            <w:vAlign w:val="bottom"/>
            <w:hideMark/>
          </w:tcPr>
          <w:p w:rsidR="00EE4335" w:rsidRPr="00EE4335" w:rsidRDefault="00EE4335" w:rsidP="00E02B36">
            <w:pPr>
              <w:ind w:left="300"/>
              <w:jc w:val="center"/>
              <w:rPr>
                <w:sz w:val="24"/>
                <w:szCs w:val="24"/>
              </w:rPr>
            </w:pPr>
            <w:r w:rsidRPr="00EE4335">
              <w:rPr>
                <w:rStyle w:val="21"/>
                <w:rFonts w:eastAsiaTheme="minorHAnsi"/>
                <w:i w:val="0"/>
              </w:rPr>
              <w:t>Наименование</w:t>
            </w:r>
          </w:p>
          <w:p w:rsidR="00EE4335" w:rsidRPr="00EE4335" w:rsidRDefault="00EE4335" w:rsidP="00E02B36">
            <w:pPr>
              <w:jc w:val="center"/>
              <w:rPr>
                <w:sz w:val="24"/>
                <w:szCs w:val="24"/>
              </w:rPr>
            </w:pPr>
            <w:r w:rsidRPr="00EE4335">
              <w:rPr>
                <w:rStyle w:val="21"/>
                <w:rFonts w:eastAsiaTheme="minorHAnsi"/>
                <w:i w:val="0"/>
              </w:rPr>
              <w:t>неисправного</w:t>
            </w:r>
          </w:p>
          <w:p w:rsidR="00EE4335" w:rsidRPr="00EE4335" w:rsidRDefault="00EE4335" w:rsidP="00E02B36">
            <w:pPr>
              <w:spacing w:after="200" w:line="276" w:lineRule="auto"/>
              <w:ind w:left="300"/>
              <w:jc w:val="center"/>
              <w:rPr>
                <w:sz w:val="24"/>
                <w:szCs w:val="24"/>
                <w:lang w:eastAsia="en-US"/>
              </w:rPr>
            </w:pPr>
            <w:r w:rsidRPr="00EE4335">
              <w:rPr>
                <w:rStyle w:val="21"/>
                <w:rFonts w:eastAsiaTheme="minorHAnsi"/>
                <w:i w:val="0"/>
              </w:rPr>
              <w:t>оборудования</w:t>
            </w:r>
          </w:p>
        </w:tc>
        <w:tc>
          <w:tcPr>
            <w:tcW w:w="2040" w:type="dxa"/>
            <w:tcBorders>
              <w:top w:val="single" w:sz="4" w:space="0" w:color="auto"/>
              <w:left w:val="single" w:sz="4" w:space="0" w:color="auto"/>
              <w:bottom w:val="nil"/>
              <w:right w:val="nil"/>
            </w:tcBorders>
            <w:shd w:val="clear" w:color="auto" w:fill="FFFFFF"/>
            <w:hideMark/>
          </w:tcPr>
          <w:p w:rsidR="00EE4335" w:rsidRPr="00EE4335" w:rsidRDefault="00EE4335" w:rsidP="00E02B36">
            <w:pPr>
              <w:spacing w:after="200" w:line="278" w:lineRule="exact"/>
              <w:jc w:val="center"/>
              <w:rPr>
                <w:sz w:val="24"/>
                <w:szCs w:val="24"/>
                <w:lang w:eastAsia="en-US"/>
              </w:rPr>
            </w:pPr>
            <w:r w:rsidRPr="00EE4335">
              <w:rPr>
                <w:rStyle w:val="21"/>
                <w:rFonts w:eastAsiaTheme="minorHAnsi"/>
                <w:i w:val="0"/>
              </w:rPr>
              <w:t>Дата установки неисправности</w:t>
            </w:r>
          </w:p>
        </w:tc>
        <w:tc>
          <w:tcPr>
            <w:tcW w:w="1949" w:type="dxa"/>
            <w:tcBorders>
              <w:top w:val="single" w:sz="4" w:space="0" w:color="auto"/>
              <w:left w:val="single" w:sz="4" w:space="0" w:color="auto"/>
              <w:bottom w:val="nil"/>
              <w:right w:val="nil"/>
            </w:tcBorders>
            <w:shd w:val="clear" w:color="auto" w:fill="FFFFFF"/>
            <w:hideMark/>
          </w:tcPr>
          <w:p w:rsidR="00EE4335" w:rsidRPr="00EE4335" w:rsidRDefault="00EE4335" w:rsidP="00E02B36">
            <w:pPr>
              <w:spacing w:after="200" w:line="240" w:lineRule="exact"/>
              <w:jc w:val="center"/>
              <w:rPr>
                <w:sz w:val="24"/>
                <w:szCs w:val="24"/>
                <w:lang w:eastAsia="en-US"/>
              </w:rPr>
            </w:pPr>
            <w:r w:rsidRPr="00EE4335">
              <w:rPr>
                <w:rStyle w:val="21"/>
                <w:rFonts w:eastAsiaTheme="minorHAnsi"/>
                <w:i w:val="0"/>
              </w:rPr>
              <w:t>Принятые меры</w:t>
            </w:r>
          </w:p>
        </w:tc>
        <w:tc>
          <w:tcPr>
            <w:tcW w:w="2040" w:type="dxa"/>
            <w:tcBorders>
              <w:top w:val="single" w:sz="4" w:space="0" w:color="auto"/>
              <w:left w:val="single" w:sz="4" w:space="0" w:color="auto"/>
              <w:bottom w:val="nil"/>
              <w:right w:val="nil"/>
            </w:tcBorders>
            <w:shd w:val="clear" w:color="auto" w:fill="FFFFFF"/>
            <w:vAlign w:val="bottom"/>
            <w:hideMark/>
          </w:tcPr>
          <w:p w:rsidR="00EE4335" w:rsidRPr="00EE4335" w:rsidRDefault="00EE4335" w:rsidP="00E02B36">
            <w:pPr>
              <w:spacing w:after="200" w:line="276" w:lineRule="auto"/>
              <w:jc w:val="center"/>
              <w:rPr>
                <w:sz w:val="24"/>
                <w:szCs w:val="24"/>
                <w:lang w:eastAsia="en-US"/>
              </w:rPr>
            </w:pPr>
            <w:r w:rsidRPr="00EE4335">
              <w:rPr>
                <w:rStyle w:val="21"/>
                <w:rFonts w:eastAsiaTheme="minorHAnsi"/>
                <w:i w:val="0"/>
              </w:rPr>
              <w:t>Дата и час устранения неисправности</w:t>
            </w:r>
          </w:p>
        </w:tc>
        <w:tc>
          <w:tcPr>
            <w:tcW w:w="2299" w:type="dxa"/>
            <w:tcBorders>
              <w:top w:val="single" w:sz="4" w:space="0" w:color="auto"/>
              <w:left w:val="single" w:sz="4" w:space="0" w:color="auto"/>
              <w:bottom w:val="nil"/>
              <w:right w:val="single" w:sz="4" w:space="0" w:color="auto"/>
            </w:tcBorders>
            <w:shd w:val="clear" w:color="auto" w:fill="FFFFFF"/>
            <w:vAlign w:val="bottom"/>
            <w:hideMark/>
          </w:tcPr>
          <w:p w:rsidR="00EE4335" w:rsidRPr="00EE4335" w:rsidRDefault="00EE4335" w:rsidP="00E02B36">
            <w:pPr>
              <w:jc w:val="center"/>
              <w:rPr>
                <w:sz w:val="24"/>
                <w:szCs w:val="24"/>
              </w:rPr>
            </w:pPr>
            <w:r w:rsidRPr="00EE4335">
              <w:rPr>
                <w:rStyle w:val="21"/>
                <w:rFonts w:eastAsiaTheme="minorHAnsi"/>
                <w:i w:val="0"/>
              </w:rPr>
              <w:t>Подпись</w:t>
            </w:r>
          </w:p>
          <w:p w:rsidR="00EE4335" w:rsidRPr="00EE4335" w:rsidRDefault="00EE4335" w:rsidP="00E02B36">
            <w:pPr>
              <w:ind w:left="180"/>
              <w:jc w:val="center"/>
              <w:rPr>
                <w:sz w:val="24"/>
                <w:szCs w:val="24"/>
              </w:rPr>
            </w:pPr>
            <w:r w:rsidRPr="00EE4335">
              <w:rPr>
                <w:rStyle w:val="21"/>
                <w:rFonts w:eastAsiaTheme="minorHAnsi"/>
                <w:i w:val="0"/>
              </w:rPr>
              <w:t>ответственного</w:t>
            </w:r>
          </w:p>
          <w:p w:rsidR="00EE4335" w:rsidRPr="00EE4335" w:rsidRDefault="00EE4335" w:rsidP="00E02B36">
            <w:pPr>
              <w:spacing w:after="200" w:line="276" w:lineRule="auto"/>
              <w:jc w:val="center"/>
              <w:rPr>
                <w:sz w:val="24"/>
                <w:szCs w:val="24"/>
                <w:lang w:eastAsia="en-US"/>
              </w:rPr>
            </w:pPr>
            <w:r w:rsidRPr="00EE4335">
              <w:rPr>
                <w:rStyle w:val="21"/>
                <w:rFonts w:eastAsiaTheme="minorHAnsi"/>
                <w:i w:val="0"/>
              </w:rPr>
              <w:t>лица</w:t>
            </w:r>
          </w:p>
        </w:tc>
      </w:tr>
      <w:tr w:rsidR="00EE4335" w:rsidTr="00EE4335">
        <w:trPr>
          <w:trHeight w:hRule="exact" w:val="288"/>
        </w:trPr>
        <w:tc>
          <w:tcPr>
            <w:tcW w:w="2030" w:type="dxa"/>
            <w:tcBorders>
              <w:top w:val="single" w:sz="4" w:space="0" w:color="auto"/>
              <w:left w:val="single" w:sz="4" w:space="0" w:color="auto"/>
              <w:bottom w:val="nil"/>
              <w:right w:val="nil"/>
            </w:tcBorders>
            <w:shd w:val="clear" w:color="auto" w:fill="FFFFFF"/>
            <w:vAlign w:val="bottom"/>
            <w:hideMark/>
          </w:tcPr>
          <w:p w:rsidR="00EE4335" w:rsidRDefault="00EE4335" w:rsidP="00E02B36">
            <w:pPr>
              <w:spacing w:after="200" w:line="240" w:lineRule="exact"/>
              <w:jc w:val="center"/>
              <w:rPr>
                <w:sz w:val="28"/>
                <w:szCs w:val="28"/>
                <w:lang w:eastAsia="en-US"/>
              </w:rPr>
            </w:pPr>
            <w:r>
              <w:rPr>
                <w:rFonts w:eastAsiaTheme="minorHAnsi"/>
                <w:sz w:val="28"/>
                <w:szCs w:val="28"/>
              </w:rPr>
              <w:t>1</w:t>
            </w:r>
          </w:p>
        </w:tc>
        <w:tc>
          <w:tcPr>
            <w:tcW w:w="2040" w:type="dxa"/>
            <w:tcBorders>
              <w:top w:val="single" w:sz="4" w:space="0" w:color="auto"/>
              <w:left w:val="single" w:sz="4" w:space="0" w:color="auto"/>
              <w:bottom w:val="nil"/>
              <w:right w:val="nil"/>
            </w:tcBorders>
            <w:shd w:val="clear" w:color="auto" w:fill="FFFFFF"/>
            <w:vAlign w:val="bottom"/>
            <w:hideMark/>
          </w:tcPr>
          <w:p w:rsidR="00EE4335" w:rsidRDefault="00EE4335" w:rsidP="00E02B36">
            <w:pPr>
              <w:spacing w:after="200" w:line="240" w:lineRule="exact"/>
              <w:jc w:val="center"/>
              <w:rPr>
                <w:sz w:val="28"/>
                <w:szCs w:val="28"/>
                <w:lang w:eastAsia="en-US"/>
              </w:rPr>
            </w:pPr>
            <w:r>
              <w:rPr>
                <w:rFonts w:eastAsiaTheme="minorHAnsi"/>
                <w:sz w:val="28"/>
                <w:szCs w:val="28"/>
              </w:rPr>
              <w:t>2</w:t>
            </w:r>
          </w:p>
        </w:tc>
        <w:tc>
          <w:tcPr>
            <w:tcW w:w="1949" w:type="dxa"/>
            <w:tcBorders>
              <w:top w:val="single" w:sz="4" w:space="0" w:color="auto"/>
              <w:left w:val="single" w:sz="4" w:space="0" w:color="auto"/>
              <w:bottom w:val="nil"/>
              <w:right w:val="nil"/>
            </w:tcBorders>
            <w:shd w:val="clear" w:color="auto" w:fill="FFFFFF"/>
            <w:vAlign w:val="bottom"/>
            <w:hideMark/>
          </w:tcPr>
          <w:p w:rsidR="00EE4335" w:rsidRDefault="00EE4335" w:rsidP="00E02B36">
            <w:pPr>
              <w:spacing w:after="200" w:line="240" w:lineRule="exact"/>
              <w:jc w:val="center"/>
              <w:rPr>
                <w:sz w:val="28"/>
                <w:szCs w:val="28"/>
                <w:lang w:eastAsia="en-US"/>
              </w:rPr>
            </w:pPr>
            <w:r>
              <w:rPr>
                <w:rFonts w:eastAsiaTheme="minorHAnsi"/>
                <w:sz w:val="28"/>
                <w:szCs w:val="28"/>
              </w:rPr>
              <w:t>3</w:t>
            </w:r>
          </w:p>
        </w:tc>
        <w:tc>
          <w:tcPr>
            <w:tcW w:w="2040" w:type="dxa"/>
            <w:tcBorders>
              <w:top w:val="single" w:sz="4" w:space="0" w:color="auto"/>
              <w:left w:val="single" w:sz="4" w:space="0" w:color="auto"/>
              <w:bottom w:val="nil"/>
              <w:right w:val="nil"/>
            </w:tcBorders>
            <w:shd w:val="clear" w:color="auto" w:fill="FFFFFF"/>
            <w:vAlign w:val="bottom"/>
            <w:hideMark/>
          </w:tcPr>
          <w:p w:rsidR="00EE4335" w:rsidRDefault="00EE4335" w:rsidP="00E02B36">
            <w:pPr>
              <w:spacing w:after="200" w:line="240" w:lineRule="exact"/>
              <w:jc w:val="center"/>
              <w:rPr>
                <w:sz w:val="28"/>
                <w:szCs w:val="28"/>
                <w:lang w:eastAsia="en-US"/>
              </w:rPr>
            </w:pPr>
            <w:r>
              <w:rPr>
                <w:rFonts w:eastAsiaTheme="minorHAnsi"/>
                <w:sz w:val="28"/>
                <w:szCs w:val="28"/>
              </w:rPr>
              <w:t>4</w:t>
            </w:r>
          </w:p>
        </w:tc>
        <w:tc>
          <w:tcPr>
            <w:tcW w:w="2299" w:type="dxa"/>
            <w:tcBorders>
              <w:top w:val="single" w:sz="4" w:space="0" w:color="auto"/>
              <w:left w:val="single" w:sz="4" w:space="0" w:color="auto"/>
              <w:bottom w:val="nil"/>
              <w:right w:val="single" w:sz="4" w:space="0" w:color="auto"/>
            </w:tcBorders>
            <w:shd w:val="clear" w:color="auto" w:fill="FFFFFF"/>
            <w:vAlign w:val="bottom"/>
            <w:hideMark/>
          </w:tcPr>
          <w:p w:rsidR="00EE4335" w:rsidRDefault="00EE4335" w:rsidP="00E02B36">
            <w:pPr>
              <w:spacing w:after="200" w:line="240" w:lineRule="exact"/>
              <w:jc w:val="center"/>
              <w:rPr>
                <w:sz w:val="28"/>
                <w:szCs w:val="28"/>
                <w:lang w:eastAsia="en-US"/>
              </w:rPr>
            </w:pPr>
            <w:r>
              <w:rPr>
                <w:rFonts w:eastAsiaTheme="minorHAnsi"/>
                <w:sz w:val="28"/>
                <w:szCs w:val="28"/>
              </w:rPr>
              <w:t>5</w:t>
            </w:r>
          </w:p>
        </w:tc>
      </w:tr>
      <w:tr w:rsidR="00EE4335" w:rsidTr="00EE4335">
        <w:trPr>
          <w:trHeight w:hRule="exact" w:val="298"/>
        </w:trPr>
        <w:tc>
          <w:tcPr>
            <w:tcW w:w="2030" w:type="dxa"/>
            <w:tcBorders>
              <w:top w:val="single" w:sz="4" w:space="0" w:color="auto"/>
              <w:left w:val="single" w:sz="4" w:space="0" w:color="auto"/>
              <w:bottom w:val="single" w:sz="4" w:space="0" w:color="auto"/>
              <w:right w:val="nil"/>
            </w:tcBorders>
            <w:shd w:val="clear" w:color="auto" w:fill="FFFFFF"/>
          </w:tcPr>
          <w:p w:rsidR="00EE4335" w:rsidRDefault="00EE4335" w:rsidP="00E02B36">
            <w:pPr>
              <w:spacing w:after="200" w:line="276" w:lineRule="auto"/>
              <w:jc w:val="center"/>
              <w:rPr>
                <w:sz w:val="28"/>
                <w:szCs w:val="28"/>
                <w:lang w:eastAsia="en-US"/>
              </w:rPr>
            </w:pPr>
          </w:p>
        </w:tc>
        <w:tc>
          <w:tcPr>
            <w:tcW w:w="2040" w:type="dxa"/>
            <w:tcBorders>
              <w:top w:val="single" w:sz="4" w:space="0" w:color="auto"/>
              <w:left w:val="single" w:sz="4" w:space="0" w:color="auto"/>
              <w:bottom w:val="single" w:sz="4" w:space="0" w:color="auto"/>
              <w:right w:val="nil"/>
            </w:tcBorders>
            <w:shd w:val="clear" w:color="auto" w:fill="FFFFFF"/>
          </w:tcPr>
          <w:p w:rsidR="00EE4335" w:rsidRDefault="00EE4335" w:rsidP="00E02B36">
            <w:pPr>
              <w:spacing w:after="200" w:line="276" w:lineRule="auto"/>
              <w:jc w:val="center"/>
              <w:rPr>
                <w:sz w:val="28"/>
                <w:szCs w:val="28"/>
                <w:lang w:eastAsia="en-US"/>
              </w:rPr>
            </w:pPr>
          </w:p>
        </w:tc>
        <w:tc>
          <w:tcPr>
            <w:tcW w:w="1949" w:type="dxa"/>
            <w:tcBorders>
              <w:top w:val="single" w:sz="4" w:space="0" w:color="auto"/>
              <w:left w:val="single" w:sz="4" w:space="0" w:color="auto"/>
              <w:bottom w:val="single" w:sz="4" w:space="0" w:color="auto"/>
              <w:right w:val="nil"/>
            </w:tcBorders>
            <w:shd w:val="clear" w:color="auto" w:fill="FFFFFF"/>
          </w:tcPr>
          <w:p w:rsidR="00EE4335" w:rsidRDefault="00EE4335" w:rsidP="00E02B36">
            <w:pPr>
              <w:spacing w:after="200" w:line="276" w:lineRule="auto"/>
              <w:jc w:val="center"/>
              <w:rPr>
                <w:sz w:val="28"/>
                <w:szCs w:val="28"/>
                <w:lang w:eastAsia="en-US"/>
              </w:rPr>
            </w:pPr>
          </w:p>
        </w:tc>
        <w:tc>
          <w:tcPr>
            <w:tcW w:w="2040" w:type="dxa"/>
            <w:tcBorders>
              <w:top w:val="single" w:sz="4" w:space="0" w:color="auto"/>
              <w:left w:val="single" w:sz="4" w:space="0" w:color="auto"/>
              <w:bottom w:val="single" w:sz="4" w:space="0" w:color="auto"/>
              <w:right w:val="nil"/>
            </w:tcBorders>
            <w:shd w:val="clear" w:color="auto" w:fill="FFFFFF"/>
          </w:tcPr>
          <w:p w:rsidR="00EE4335" w:rsidRDefault="00EE4335" w:rsidP="00E02B36">
            <w:pPr>
              <w:spacing w:after="200" w:line="276" w:lineRule="auto"/>
              <w:jc w:val="center"/>
              <w:rPr>
                <w:sz w:val="28"/>
                <w:szCs w:val="28"/>
                <w:lang w:eastAsia="en-US"/>
              </w:rPr>
            </w:pP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EE4335" w:rsidRDefault="00EE4335" w:rsidP="00E02B36">
            <w:pPr>
              <w:spacing w:after="200" w:line="276" w:lineRule="auto"/>
              <w:jc w:val="center"/>
              <w:rPr>
                <w:sz w:val="28"/>
                <w:szCs w:val="28"/>
                <w:lang w:eastAsia="en-US"/>
              </w:rPr>
            </w:pPr>
          </w:p>
        </w:tc>
      </w:tr>
    </w:tbl>
    <w:p w:rsidR="00EE4335" w:rsidRDefault="00EE4335" w:rsidP="00EE4335">
      <w:pPr>
        <w:rPr>
          <w:b/>
          <w:sz w:val="24"/>
          <w:szCs w:val="24"/>
        </w:rPr>
      </w:pPr>
    </w:p>
    <w:p w:rsidR="00EE4335" w:rsidRDefault="00EE4335" w:rsidP="00EE4335">
      <w:pPr>
        <w:rPr>
          <w:b/>
          <w:sz w:val="24"/>
          <w:szCs w:val="24"/>
        </w:rPr>
      </w:pPr>
    </w:p>
    <w:p w:rsidR="00EE4335" w:rsidRDefault="00EE4335" w:rsidP="00EE4335">
      <w:pPr>
        <w:jc w:val="center"/>
        <w:rPr>
          <w:b/>
          <w:sz w:val="24"/>
          <w:szCs w:val="24"/>
        </w:rPr>
      </w:pPr>
      <w:r>
        <w:rPr>
          <w:color w:val="000000"/>
          <w:sz w:val="24"/>
          <w:szCs w:val="24"/>
        </w:rPr>
        <w:t xml:space="preserve">Журнал </w:t>
      </w:r>
      <w:r>
        <w:rPr>
          <w:rFonts w:eastAsiaTheme="minorHAnsi"/>
          <w:sz w:val="24"/>
          <w:szCs w:val="24"/>
          <w:lang w:eastAsia="en-US"/>
        </w:rPr>
        <w:t>регистрации неисправности технологического и холодильного оборудования</w:t>
      </w:r>
    </w:p>
    <w:p w:rsidR="00EE4335" w:rsidRDefault="00EE4335" w:rsidP="00173FC8">
      <w:pPr>
        <w:jc w:val="right"/>
        <w:rPr>
          <w:b/>
          <w:sz w:val="24"/>
          <w:szCs w:val="24"/>
        </w:rPr>
      </w:pPr>
    </w:p>
    <w:p w:rsidR="00192DF8" w:rsidRPr="00AD39C2" w:rsidRDefault="00AD39C2" w:rsidP="00173FC8">
      <w:pPr>
        <w:jc w:val="right"/>
        <w:rPr>
          <w:b/>
          <w:sz w:val="24"/>
          <w:szCs w:val="24"/>
        </w:rPr>
      </w:pPr>
      <w:r w:rsidRPr="00AD39C2">
        <w:rPr>
          <w:b/>
          <w:sz w:val="24"/>
          <w:szCs w:val="24"/>
        </w:rPr>
        <w:t>Приложение 3</w:t>
      </w:r>
    </w:p>
    <w:p w:rsidR="00173FC8" w:rsidRPr="00173FC8" w:rsidRDefault="00173FC8" w:rsidP="00173FC8">
      <w:pPr>
        <w:jc w:val="center"/>
        <w:rPr>
          <w:color w:val="000000"/>
          <w:sz w:val="24"/>
          <w:szCs w:val="24"/>
        </w:rPr>
      </w:pPr>
      <w:r w:rsidRPr="00173FC8">
        <w:rPr>
          <w:color w:val="000000"/>
          <w:sz w:val="24"/>
          <w:szCs w:val="24"/>
        </w:rPr>
        <w:t xml:space="preserve">Журнал бракеража </w:t>
      </w:r>
    </w:p>
    <w:p w:rsidR="00173FC8" w:rsidRPr="00173FC8" w:rsidRDefault="00173FC8" w:rsidP="00173FC8">
      <w:pPr>
        <w:jc w:val="center"/>
        <w:rPr>
          <w:color w:val="000000"/>
          <w:sz w:val="24"/>
          <w:szCs w:val="24"/>
        </w:rPr>
      </w:pPr>
      <w:r>
        <w:rPr>
          <w:color w:val="000000"/>
          <w:sz w:val="24"/>
          <w:szCs w:val="24"/>
        </w:rPr>
        <w:t>скоропортящей</w:t>
      </w:r>
      <w:r w:rsidRPr="00173FC8">
        <w:rPr>
          <w:color w:val="000000"/>
          <w:sz w:val="24"/>
          <w:szCs w:val="24"/>
        </w:rPr>
        <w:t>с</w:t>
      </w:r>
      <w:r>
        <w:rPr>
          <w:color w:val="000000"/>
          <w:sz w:val="24"/>
          <w:szCs w:val="24"/>
        </w:rPr>
        <w:t>я пищевой продукции</w:t>
      </w:r>
    </w:p>
    <w:p w:rsidR="00FD2470" w:rsidRPr="00E96C93" w:rsidRDefault="00FD2470" w:rsidP="00FD2470">
      <w:pPr>
        <w:spacing w:line="240" w:lineRule="exact"/>
        <w:ind w:left="20"/>
        <w:jc w:val="center"/>
        <w:rPr>
          <w:sz w:val="24"/>
          <w:szCs w:val="24"/>
        </w:rPr>
      </w:pPr>
      <w:r w:rsidRPr="00E96C93">
        <w:rPr>
          <w:sz w:val="24"/>
          <w:szCs w:val="24"/>
        </w:rPr>
        <w:t xml:space="preserve">(по Приложению </w:t>
      </w:r>
      <w:r w:rsidRPr="00E96C93">
        <w:rPr>
          <w:sz w:val="24"/>
          <w:szCs w:val="24"/>
          <w:lang w:val="en-US" w:bidi="en-US"/>
        </w:rPr>
        <w:t>N</w:t>
      </w:r>
      <w:r w:rsidRPr="00FD2470">
        <w:rPr>
          <w:sz w:val="24"/>
          <w:szCs w:val="24"/>
          <w:lang w:bidi="en-US"/>
        </w:rPr>
        <w:t xml:space="preserve"> </w:t>
      </w:r>
      <w:r>
        <w:rPr>
          <w:sz w:val="24"/>
          <w:szCs w:val="24"/>
        </w:rPr>
        <w:t>5</w:t>
      </w:r>
      <w:r w:rsidRPr="00E96C93">
        <w:rPr>
          <w:sz w:val="24"/>
          <w:szCs w:val="24"/>
        </w:rPr>
        <w:t xml:space="preserve"> СанПиН2.3/2.4.3590-20)</w:t>
      </w:r>
    </w:p>
    <w:p w:rsidR="00173FC8" w:rsidRPr="00173FC8" w:rsidRDefault="00173FC8" w:rsidP="00173FC8">
      <w:pPr>
        <w:ind w:firstLine="540"/>
        <w:jc w:val="both"/>
        <w:rPr>
          <w:color w:val="000000"/>
          <w:sz w:val="24"/>
          <w:szCs w:val="24"/>
        </w:rPr>
      </w:pPr>
    </w:p>
    <w:tbl>
      <w:tblPr>
        <w:tblW w:w="10207" w:type="dxa"/>
        <w:tblCellSpacing w:w="5" w:type="nil"/>
        <w:tblInd w:w="707" w:type="dxa"/>
        <w:tblLayout w:type="fixed"/>
        <w:tblCellMar>
          <w:left w:w="75" w:type="dxa"/>
          <w:right w:w="75" w:type="dxa"/>
        </w:tblCellMar>
        <w:tblLook w:val="0000" w:firstRow="0" w:lastRow="0" w:firstColumn="0" w:lastColumn="0" w:noHBand="0" w:noVBand="0"/>
      </w:tblPr>
      <w:tblGrid>
        <w:gridCol w:w="1061"/>
        <w:gridCol w:w="1289"/>
        <w:gridCol w:w="762"/>
        <w:gridCol w:w="660"/>
        <w:gridCol w:w="758"/>
        <w:gridCol w:w="613"/>
        <w:gridCol w:w="715"/>
        <w:gridCol w:w="715"/>
        <w:gridCol w:w="726"/>
        <w:gridCol w:w="709"/>
        <w:gridCol w:w="850"/>
        <w:gridCol w:w="709"/>
        <w:gridCol w:w="640"/>
      </w:tblGrid>
      <w:tr w:rsidR="009A5FF1" w:rsidRPr="00173FC8" w:rsidTr="00C43D3A">
        <w:trPr>
          <w:trHeight w:val="1600"/>
          <w:tblCellSpacing w:w="5" w:type="nil"/>
        </w:trPr>
        <w:tc>
          <w:tcPr>
            <w:tcW w:w="1061"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sidRPr="00173FC8">
              <w:rPr>
                <w:color w:val="000000"/>
                <w:sz w:val="18"/>
                <w:szCs w:val="18"/>
              </w:rPr>
              <w:t>Дата и час поступления  пищевой продукции</w:t>
            </w:r>
          </w:p>
        </w:tc>
        <w:tc>
          <w:tcPr>
            <w:tcW w:w="1289"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sidRPr="00173FC8">
              <w:rPr>
                <w:color w:val="000000"/>
                <w:sz w:val="18"/>
                <w:szCs w:val="18"/>
              </w:rPr>
              <w:t xml:space="preserve">Наименование </w:t>
            </w:r>
          </w:p>
        </w:tc>
        <w:tc>
          <w:tcPr>
            <w:tcW w:w="762"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Pr>
                <w:color w:val="000000"/>
                <w:sz w:val="18"/>
                <w:szCs w:val="18"/>
              </w:rPr>
              <w:t>Фасовка</w:t>
            </w:r>
          </w:p>
        </w:tc>
        <w:tc>
          <w:tcPr>
            <w:tcW w:w="660"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Pr>
                <w:color w:val="000000"/>
                <w:sz w:val="18"/>
                <w:szCs w:val="18"/>
              </w:rPr>
              <w:t>Дата выработки</w:t>
            </w:r>
          </w:p>
        </w:tc>
        <w:tc>
          <w:tcPr>
            <w:tcW w:w="758"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Pr>
                <w:color w:val="000000"/>
                <w:sz w:val="18"/>
                <w:szCs w:val="18"/>
              </w:rPr>
              <w:t>Изготовитель</w:t>
            </w:r>
          </w:p>
        </w:tc>
        <w:tc>
          <w:tcPr>
            <w:tcW w:w="613"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Pr>
                <w:color w:val="000000"/>
                <w:sz w:val="18"/>
                <w:szCs w:val="18"/>
              </w:rPr>
              <w:t>Поставщик</w:t>
            </w:r>
          </w:p>
        </w:tc>
        <w:tc>
          <w:tcPr>
            <w:tcW w:w="715"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Pr>
                <w:color w:val="000000"/>
                <w:sz w:val="18"/>
                <w:szCs w:val="18"/>
              </w:rPr>
              <w:t>Количество поступившего продукта (в кг, л, шт.)</w:t>
            </w:r>
          </w:p>
        </w:tc>
        <w:tc>
          <w:tcPr>
            <w:tcW w:w="715"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Pr>
                <w:color w:val="000000"/>
                <w:sz w:val="18"/>
                <w:szCs w:val="18"/>
              </w:rPr>
              <w:t>Номер документа, подтверждающий безопасностьпринятого пищевого продукта (декларация о соответствии, свидетельство о гос.регистрации, документы по результатам вет.-сан. экспертизы)</w:t>
            </w:r>
          </w:p>
        </w:tc>
        <w:tc>
          <w:tcPr>
            <w:tcW w:w="726"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Pr>
                <w:color w:val="000000"/>
                <w:sz w:val="18"/>
                <w:szCs w:val="18"/>
              </w:rPr>
              <w:t>Результаты органолептической оценки поступившего продовольственного сырья и пищевых продуктов</w:t>
            </w:r>
          </w:p>
        </w:tc>
        <w:tc>
          <w:tcPr>
            <w:tcW w:w="709"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sidRPr="00173FC8">
              <w:rPr>
                <w:color w:val="000000"/>
                <w:sz w:val="18"/>
                <w:szCs w:val="18"/>
              </w:rPr>
              <w:t xml:space="preserve">Условия хранения и конечный срок реализации </w:t>
            </w:r>
          </w:p>
        </w:tc>
        <w:tc>
          <w:tcPr>
            <w:tcW w:w="850"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sidRPr="00173FC8">
              <w:rPr>
                <w:color w:val="000000"/>
                <w:sz w:val="18"/>
                <w:szCs w:val="18"/>
              </w:rPr>
              <w:t xml:space="preserve">Дата и час фактической реализации </w:t>
            </w:r>
          </w:p>
        </w:tc>
        <w:tc>
          <w:tcPr>
            <w:tcW w:w="709"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sidRPr="00173FC8">
              <w:rPr>
                <w:color w:val="000000"/>
                <w:sz w:val="18"/>
                <w:szCs w:val="18"/>
              </w:rPr>
              <w:t>Подпись ответственного лица</w:t>
            </w:r>
          </w:p>
        </w:tc>
        <w:tc>
          <w:tcPr>
            <w:tcW w:w="640" w:type="dxa"/>
            <w:tcBorders>
              <w:top w:val="single" w:sz="4" w:space="0" w:color="auto"/>
              <w:left w:val="single" w:sz="4" w:space="0" w:color="auto"/>
              <w:bottom w:val="single" w:sz="4" w:space="0" w:color="auto"/>
              <w:right w:val="single" w:sz="4" w:space="0" w:color="auto"/>
            </w:tcBorders>
          </w:tcPr>
          <w:p w:rsidR="009A5FF1" w:rsidRPr="00173FC8" w:rsidRDefault="009A5FF1" w:rsidP="00173FC8">
            <w:pPr>
              <w:jc w:val="center"/>
              <w:rPr>
                <w:color w:val="000000"/>
                <w:sz w:val="18"/>
                <w:szCs w:val="18"/>
              </w:rPr>
            </w:pPr>
            <w:r w:rsidRPr="00173FC8">
              <w:rPr>
                <w:color w:val="000000"/>
                <w:sz w:val="18"/>
                <w:szCs w:val="18"/>
              </w:rPr>
              <w:t>Примечание &lt;*&gt;</w:t>
            </w:r>
          </w:p>
        </w:tc>
      </w:tr>
      <w:tr w:rsidR="009A5FF1" w:rsidRPr="00173FC8" w:rsidTr="00C43D3A">
        <w:trPr>
          <w:tblCellSpacing w:w="5" w:type="nil"/>
        </w:trPr>
        <w:tc>
          <w:tcPr>
            <w:tcW w:w="1060"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sidRPr="00173FC8">
              <w:rPr>
                <w:color w:val="000000"/>
              </w:rPr>
              <w:t>1</w:t>
            </w:r>
          </w:p>
        </w:tc>
        <w:tc>
          <w:tcPr>
            <w:tcW w:w="1289"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sidRPr="00173FC8">
              <w:rPr>
                <w:color w:val="000000"/>
              </w:rPr>
              <w:t>2</w:t>
            </w:r>
          </w:p>
        </w:tc>
        <w:tc>
          <w:tcPr>
            <w:tcW w:w="762"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3</w:t>
            </w:r>
          </w:p>
        </w:tc>
        <w:tc>
          <w:tcPr>
            <w:tcW w:w="660"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4</w:t>
            </w:r>
          </w:p>
        </w:tc>
        <w:tc>
          <w:tcPr>
            <w:tcW w:w="758"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5</w:t>
            </w:r>
          </w:p>
        </w:tc>
        <w:tc>
          <w:tcPr>
            <w:tcW w:w="613"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6</w:t>
            </w:r>
          </w:p>
        </w:tc>
        <w:tc>
          <w:tcPr>
            <w:tcW w:w="715"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7</w:t>
            </w:r>
          </w:p>
        </w:tc>
        <w:tc>
          <w:tcPr>
            <w:tcW w:w="715"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8</w:t>
            </w:r>
          </w:p>
        </w:tc>
        <w:tc>
          <w:tcPr>
            <w:tcW w:w="725"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9</w:t>
            </w:r>
          </w:p>
        </w:tc>
        <w:tc>
          <w:tcPr>
            <w:tcW w:w="709"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10</w:t>
            </w:r>
          </w:p>
        </w:tc>
        <w:tc>
          <w:tcPr>
            <w:tcW w:w="850"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11</w:t>
            </w:r>
          </w:p>
        </w:tc>
        <w:tc>
          <w:tcPr>
            <w:tcW w:w="709"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12</w:t>
            </w:r>
          </w:p>
        </w:tc>
        <w:tc>
          <w:tcPr>
            <w:tcW w:w="640" w:type="dxa"/>
            <w:tcBorders>
              <w:left w:val="single" w:sz="4" w:space="0" w:color="auto"/>
              <w:bottom w:val="single" w:sz="4" w:space="0" w:color="auto"/>
              <w:right w:val="single" w:sz="4" w:space="0" w:color="auto"/>
            </w:tcBorders>
          </w:tcPr>
          <w:p w:rsidR="009A5FF1" w:rsidRPr="00173FC8" w:rsidRDefault="009A5FF1" w:rsidP="00173FC8">
            <w:pPr>
              <w:jc w:val="center"/>
              <w:rPr>
                <w:color w:val="000000"/>
              </w:rPr>
            </w:pPr>
            <w:r>
              <w:rPr>
                <w:color w:val="000000"/>
              </w:rPr>
              <w:t>13</w:t>
            </w:r>
          </w:p>
        </w:tc>
      </w:tr>
    </w:tbl>
    <w:p w:rsidR="00173FC8" w:rsidRPr="00173FC8" w:rsidRDefault="00173FC8" w:rsidP="00173FC8">
      <w:pPr>
        <w:ind w:firstLine="540"/>
        <w:jc w:val="center"/>
        <w:rPr>
          <w:color w:val="000000"/>
          <w:sz w:val="24"/>
          <w:szCs w:val="24"/>
        </w:rPr>
      </w:pPr>
    </w:p>
    <w:p w:rsidR="00173FC8" w:rsidRPr="00173FC8" w:rsidRDefault="00173FC8" w:rsidP="00173FC8">
      <w:pPr>
        <w:ind w:firstLine="540"/>
        <w:jc w:val="both"/>
        <w:rPr>
          <w:color w:val="000000"/>
          <w:sz w:val="24"/>
          <w:szCs w:val="24"/>
        </w:rPr>
      </w:pPr>
      <w:r w:rsidRPr="00173FC8">
        <w:rPr>
          <w:color w:val="000000"/>
          <w:sz w:val="24"/>
          <w:szCs w:val="24"/>
        </w:rPr>
        <w:t>Примечание:</w:t>
      </w:r>
    </w:p>
    <w:p w:rsidR="00173FC8" w:rsidRDefault="00173FC8" w:rsidP="00173FC8">
      <w:pPr>
        <w:ind w:firstLine="540"/>
        <w:jc w:val="both"/>
        <w:rPr>
          <w:color w:val="000000"/>
          <w:sz w:val="24"/>
          <w:szCs w:val="24"/>
        </w:rPr>
      </w:pPr>
      <w:bookmarkStart w:id="2" w:name="Par1163"/>
      <w:bookmarkEnd w:id="2"/>
      <w:r w:rsidRPr="00173FC8">
        <w:rPr>
          <w:color w:val="000000"/>
          <w:sz w:val="24"/>
          <w:szCs w:val="24"/>
        </w:rPr>
        <w:t>&lt;*&gt; Указываются факты списания, возврата продуктов и др.</w:t>
      </w:r>
    </w:p>
    <w:p w:rsidR="00BF4787" w:rsidRDefault="00BF4787" w:rsidP="00FD2470">
      <w:pPr>
        <w:jc w:val="both"/>
        <w:rPr>
          <w:color w:val="000000"/>
          <w:sz w:val="24"/>
          <w:szCs w:val="24"/>
        </w:rPr>
      </w:pPr>
    </w:p>
    <w:p w:rsidR="009A5FF1" w:rsidRPr="00AD39C2" w:rsidRDefault="009A5FF1" w:rsidP="009A5FF1">
      <w:pPr>
        <w:jc w:val="right"/>
        <w:outlineLvl w:val="1"/>
        <w:rPr>
          <w:rFonts w:cs="Calibri"/>
          <w:b/>
          <w:color w:val="000000"/>
          <w:sz w:val="24"/>
          <w:szCs w:val="24"/>
        </w:rPr>
      </w:pPr>
      <w:r w:rsidRPr="00AD39C2">
        <w:rPr>
          <w:b/>
          <w:color w:val="000000"/>
          <w:sz w:val="24"/>
          <w:szCs w:val="24"/>
        </w:rPr>
        <w:t xml:space="preserve">Приложение </w:t>
      </w:r>
      <w:r w:rsidR="00AD39C2" w:rsidRPr="00AD39C2">
        <w:rPr>
          <w:b/>
          <w:bCs/>
          <w:color w:val="000000"/>
          <w:kern w:val="24"/>
          <w:sz w:val="24"/>
          <w:szCs w:val="24"/>
        </w:rPr>
        <w:t>4</w:t>
      </w:r>
      <w:r w:rsidR="00505DCE">
        <w:rPr>
          <w:b/>
          <w:bCs/>
          <w:color w:val="000000"/>
          <w:kern w:val="24"/>
          <w:sz w:val="24"/>
          <w:szCs w:val="24"/>
        </w:rPr>
        <w:t>.1.</w:t>
      </w:r>
    </w:p>
    <w:p w:rsidR="009A5FF1" w:rsidRPr="00187FCE" w:rsidRDefault="009A5FF1" w:rsidP="009A5FF1">
      <w:pPr>
        <w:ind w:firstLine="540"/>
        <w:jc w:val="both"/>
        <w:rPr>
          <w:rFonts w:cs="Calibri"/>
          <w:color w:val="000000"/>
          <w:sz w:val="24"/>
          <w:szCs w:val="24"/>
        </w:rPr>
      </w:pPr>
    </w:p>
    <w:p w:rsidR="009A5FF1" w:rsidRPr="00187FCE" w:rsidRDefault="009A5FF1" w:rsidP="009A5FF1">
      <w:pPr>
        <w:jc w:val="center"/>
        <w:rPr>
          <w:rFonts w:cs="Calibri"/>
          <w:color w:val="000000"/>
          <w:sz w:val="24"/>
          <w:szCs w:val="24"/>
        </w:rPr>
      </w:pPr>
      <w:bookmarkStart w:id="3" w:name="Par1172"/>
      <w:bookmarkEnd w:id="3"/>
      <w:r w:rsidRPr="00187FCE">
        <w:rPr>
          <w:rFonts w:cs="Calibri"/>
          <w:color w:val="000000"/>
          <w:sz w:val="24"/>
          <w:szCs w:val="24"/>
        </w:rPr>
        <w:t>Журнал</w:t>
      </w:r>
    </w:p>
    <w:p w:rsidR="009A5FF1" w:rsidRPr="00187FCE" w:rsidRDefault="009A5FF1" w:rsidP="009A5FF1">
      <w:pPr>
        <w:jc w:val="center"/>
        <w:rPr>
          <w:rFonts w:cs="Calibri"/>
          <w:color w:val="000000"/>
          <w:sz w:val="24"/>
          <w:szCs w:val="24"/>
        </w:rPr>
      </w:pPr>
      <w:r>
        <w:rPr>
          <w:rFonts w:cs="Calibri"/>
          <w:color w:val="000000"/>
          <w:sz w:val="24"/>
          <w:szCs w:val="24"/>
        </w:rPr>
        <w:t>учета температурного режима  холодильного оборудования</w:t>
      </w:r>
    </w:p>
    <w:p w:rsidR="009A5FF1" w:rsidRPr="00FD2470" w:rsidRDefault="00FD2470" w:rsidP="00FD2470">
      <w:pPr>
        <w:spacing w:line="240" w:lineRule="exact"/>
        <w:ind w:left="20"/>
        <w:jc w:val="center"/>
        <w:rPr>
          <w:sz w:val="24"/>
          <w:szCs w:val="24"/>
        </w:rPr>
      </w:pPr>
      <w:r w:rsidRPr="00E96C93">
        <w:rPr>
          <w:sz w:val="24"/>
          <w:szCs w:val="24"/>
        </w:rPr>
        <w:t xml:space="preserve">(по Приложению </w:t>
      </w:r>
      <w:r w:rsidRPr="00E96C93">
        <w:rPr>
          <w:sz w:val="24"/>
          <w:szCs w:val="24"/>
          <w:lang w:val="en-US" w:bidi="en-US"/>
        </w:rPr>
        <w:t xml:space="preserve">N </w:t>
      </w:r>
      <w:r>
        <w:rPr>
          <w:sz w:val="24"/>
          <w:szCs w:val="24"/>
        </w:rPr>
        <w:t>2</w:t>
      </w:r>
      <w:r w:rsidRPr="00E96C93">
        <w:rPr>
          <w:sz w:val="24"/>
          <w:szCs w:val="24"/>
        </w:rPr>
        <w:t xml:space="preserve"> СанПиН2.3/2.4.3590-20)</w:t>
      </w:r>
    </w:p>
    <w:tbl>
      <w:tblPr>
        <w:tblW w:w="0" w:type="auto"/>
        <w:tblCellSpacing w:w="5" w:type="nil"/>
        <w:tblInd w:w="1416" w:type="dxa"/>
        <w:tblLayout w:type="fixed"/>
        <w:tblCellMar>
          <w:left w:w="75" w:type="dxa"/>
          <w:right w:w="75" w:type="dxa"/>
        </w:tblCellMar>
        <w:tblLook w:val="0000" w:firstRow="0" w:lastRow="0" w:firstColumn="0" w:lastColumn="0" w:noHBand="0" w:noVBand="0"/>
      </w:tblPr>
      <w:tblGrid>
        <w:gridCol w:w="1843"/>
        <w:gridCol w:w="2264"/>
        <w:gridCol w:w="888"/>
        <w:gridCol w:w="777"/>
        <w:gridCol w:w="888"/>
        <w:gridCol w:w="777"/>
        <w:gridCol w:w="777"/>
        <w:gridCol w:w="888"/>
      </w:tblGrid>
      <w:tr w:rsidR="009A5FF1" w:rsidRPr="00187FCE" w:rsidTr="00C43D3A">
        <w:trPr>
          <w:trHeight w:val="360"/>
          <w:tblCellSpacing w:w="5" w:type="nil"/>
        </w:trPr>
        <w:tc>
          <w:tcPr>
            <w:tcW w:w="1843" w:type="dxa"/>
            <w:vMerge w:val="restart"/>
            <w:tcBorders>
              <w:top w:val="single" w:sz="4" w:space="0" w:color="auto"/>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Наименование производственного помещения</w:t>
            </w:r>
          </w:p>
        </w:tc>
        <w:tc>
          <w:tcPr>
            <w:tcW w:w="2264" w:type="dxa"/>
            <w:vMerge w:val="restart"/>
            <w:tcBorders>
              <w:top w:val="single" w:sz="4" w:space="0" w:color="auto"/>
              <w:left w:val="single" w:sz="4" w:space="0" w:color="auto"/>
              <w:bottom w:val="single" w:sz="4" w:space="0" w:color="auto"/>
              <w:right w:val="single" w:sz="4" w:space="0" w:color="auto"/>
            </w:tcBorders>
          </w:tcPr>
          <w:p w:rsidR="009A5FF1" w:rsidRPr="00132FD3" w:rsidRDefault="009A5FF1" w:rsidP="00085B78">
            <w:pPr>
              <w:pStyle w:val="ConsPlusCell"/>
              <w:jc w:val="center"/>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Наименование единицы     </w:t>
            </w:r>
            <w:r w:rsidRPr="00132FD3">
              <w:rPr>
                <w:rFonts w:ascii="Times New Roman" w:hAnsi="Times New Roman" w:cs="Times New Roman"/>
                <w:color w:val="000000"/>
                <w:sz w:val="20"/>
                <w:szCs w:val="20"/>
              </w:rPr>
              <w:br/>
              <w:t xml:space="preserve">  холодильного оборудования</w:t>
            </w:r>
          </w:p>
        </w:tc>
        <w:tc>
          <w:tcPr>
            <w:tcW w:w="4995" w:type="dxa"/>
            <w:gridSpan w:val="6"/>
            <w:tcBorders>
              <w:top w:val="single" w:sz="4" w:space="0" w:color="auto"/>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Месяц/дни: (t в °C)          </w:t>
            </w:r>
          </w:p>
        </w:tc>
      </w:tr>
      <w:tr w:rsidR="009A5FF1" w:rsidRPr="00187FCE" w:rsidTr="00C43D3A">
        <w:trPr>
          <w:tblCellSpacing w:w="5" w:type="nil"/>
        </w:trPr>
        <w:tc>
          <w:tcPr>
            <w:tcW w:w="1843" w:type="dxa"/>
            <w:vMerge/>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p>
        </w:tc>
        <w:tc>
          <w:tcPr>
            <w:tcW w:w="2264" w:type="dxa"/>
            <w:vMerge/>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p>
        </w:tc>
        <w:tc>
          <w:tcPr>
            <w:tcW w:w="888" w:type="dxa"/>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1   </w:t>
            </w:r>
          </w:p>
        </w:tc>
        <w:tc>
          <w:tcPr>
            <w:tcW w:w="777" w:type="dxa"/>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2  </w:t>
            </w:r>
          </w:p>
        </w:tc>
        <w:tc>
          <w:tcPr>
            <w:tcW w:w="888" w:type="dxa"/>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3   </w:t>
            </w:r>
          </w:p>
        </w:tc>
        <w:tc>
          <w:tcPr>
            <w:tcW w:w="777" w:type="dxa"/>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4  </w:t>
            </w:r>
          </w:p>
        </w:tc>
        <w:tc>
          <w:tcPr>
            <w:tcW w:w="777" w:type="dxa"/>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32FD3">
              <w:rPr>
                <w:rFonts w:ascii="Times New Roman" w:hAnsi="Times New Roman" w:cs="Times New Roman"/>
                <w:color w:val="000000"/>
                <w:sz w:val="20"/>
                <w:szCs w:val="20"/>
              </w:rPr>
              <w:t xml:space="preserve">  </w:t>
            </w:r>
          </w:p>
        </w:tc>
        <w:tc>
          <w:tcPr>
            <w:tcW w:w="888" w:type="dxa"/>
            <w:tcBorders>
              <w:left w:val="single" w:sz="4" w:space="0" w:color="auto"/>
              <w:bottom w:val="single" w:sz="4" w:space="0" w:color="auto"/>
              <w:right w:val="single" w:sz="4" w:space="0" w:color="auto"/>
            </w:tcBorders>
          </w:tcPr>
          <w:p w:rsidR="009A5FF1" w:rsidRPr="00132FD3" w:rsidRDefault="009A5FF1" w:rsidP="00085B78">
            <w:pPr>
              <w:pStyle w:val="ConsPlusCell"/>
              <w:rPr>
                <w:rFonts w:ascii="Times New Roman" w:hAnsi="Times New Roman" w:cs="Times New Roman"/>
                <w:color w:val="000000"/>
                <w:sz w:val="20"/>
                <w:szCs w:val="20"/>
              </w:rPr>
            </w:pPr>
            <w:r>
              <w:rPr>
                <w:rFonts w:ascii="Times New Roman" w:hAnsi="Times New Roman" w:cs="Times New Roman"/>
                <w:color w:val="000000"/>
                <w:sz w:val="20"/>
                <w:szCs w:val="20"/>
              </w:rPr>
              <w:t xml:space="preserve">  30</w:t>
            </w:r>
            <w:r w:rsidRPr="00132FD3">
              <w:rPr>
                <w:rFonts w:ascii="Times New Roman" w:hAnsi="Times New Roman" w:cs="Times New Roman"/>
                <w:color w:val="000000"/>
                <w:sz w:val="20"/>
                <w:szCs w:val="20"/>
              </w:rPr>
              <w:t xml:space="preserve">  </w:t>
            </w:r>
          </w:p>
        </w:tc>
      </w:tr>
      <w:tr w:rsidR="009A5FF1" w:rsidRPr="00187FCE" w:rsidTr="00C43D3A">
        <w:trPr>
          <w:tblCellSpacing w:w="5" w:type="nil"/>
        </w:trPr>
        <w:tc>
          <w:tcPr>
            <w:tcW w:w="1843"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2264"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r>
      <w:tr w:rsidR="009A5FF1" w:rsidRPr="00187FCE" w:rsidTr="00C43D3A">
        <w:trPr>
          <w:tblCellSpacing w:w="5" w:type="nil"/>
        </w:trPr>
        <w:tc>
          <w:tcPr>
            <w:tcW w:w="1843"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2264"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r>
      <w:tr w:rsidR="009A5FF1" w:rsidRPr="00187FCE" w:rsidTr="00C43D3A">
        <w:trPr>
          <w:tblCellSpacing w:w="5" w:type="nil"/>
        </w:trPr>
        <w:tc>
          <w:tcPr>
            <w:tcW w:w="1843"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2264"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9A5FF1" w:rsidRPr="00187FCE" w:rsidRDefault="009A5FF1" w:rsidP="00085B78">
            <w:pPr>
              <w:pStyle w:val="ConsPlusCell"/>
              <w:rPr>
                <w:rFonts w:ascii="Times New Roman" w:hAnsi="Times New Roman" w:cs="Times New Roman"/>
                <w:color w:val="000000"/>
                <w:sz w:val="24"/>
                <w:szCs w:val="24"/>
              </w:rPr>
            </w:pPr>
          </w:p>
        </w:tc>
      </w:tr>
    </w:tbl>
    <w:p w:rsidR="009A5FF1" w:rsidRDefault="009A5FF1" w:rsidP="00173FC8">
      <w:pPr>
        <w:ind w:firstLine="540"/>
        <w:jc w:val="both"/>
        <w:rPr>
          <w:color w:val="000000"/>
          <w:sz w:val="24"/>
          <w:szCs w:val="24"/>
        </w:rPr>
      </w:pPr>
    </w:p>
    <w:p w:rsidR="00505DCE" w:rsidRPr="00505DCE" w:rsidRDefault="00505DCE" w:rsidP="00505DCE">
      <w:pPr>
        <w:ind w:firstLine="540"/>
        <w:jc w:val="right"/>
        <w:rPr>
          <w:b/>
          <w:color w:val="000000"/>
          <w:sz w:val="24"/>
          <w:szCs w:val="24"/>
        </w:rPr>
      </w:pPr>
      <w:r w:rsidRPr="00505DCE">
        <w:rPr>
          <w:b/>
          <w:color w:val="000000"/>
          <w:sz w:val="24"/>
          <w:szCs w:val="24"/>
        </w:rPr>
        <w:lastRenderedPageBreak/>
        <w:t>Приложение 4.2.</w:t>
      </w:r>
    </w:p>
    <w:p w:rsidR="00505DCE" w:rsidRPr="00505DCE" w:rsidRDefault="00505DCE" w:rsidP="00505DCE">
      <w:pPr>
        <w:widowControl/>
        <w:shd w:val="clear" w:color="auto" w:fill="FFFFFF"/>
        <w:autoSpaceDE/>
        <w:autoSpaceDN/>
        <w:adjustRightInd/>
        <w:ind w:firstLine="680"/>
        <w:jc w:val="right"/>
        <w:rPr>
          <w:sz w:val="24"/>
          <w:szCs w:val="24"/>
        </w:rPr>
      </w:pPr>
      <w:r w:rsidRPr="00505DCE">
        <w:rPr>
          <w:bCs/>
          <w:color w:val="22272F"/>
          <w:sz w:val="24"/>
          <w:szCs w:val="24"/>
        </w:rPr>
        <w:t>(по Приложению N 3</w:t>
      </w:r>
      <w:r w:rsidRPr="00505DCE">
        <w:rPr>
          <w:bCs/>
          <w:color w:val="22272F"/>
          <w:sz w:val="24"/>
          <w:szCs w:val="24"/>
        </w:rPr>
        <w:br/>
        <w:t>к </w:t>
      </w:r>
      <w:hyperlink r:id="rId11" w:anchor="block_1000" w:history="1">
        <w:r w:rsidRPr="00505DCE">
          <w:rPr>
            <w:bCs/>
            <w:sz w:val="24"/>
            <w:szCs w:val="24"/>
          </w:rPr>
          <w:t>СанПиН 2.3/2.4.3590-20</w:t>
        </w:r>
      </w:hyperlink>
      <w:r w:rsidRPr="00505DCE">
        <w:rPr>
          <w:bCs/>
          <w:sz w:val="24"/>
          <w:szCs w:val="24"/>
        </w:rPr>
        <w:t>)</w:t>
      </w:r>
    </w:p>
    <w:p w:rsidR="00505DCE" w:rsidRPr="00505DCE" w:rsidRDefault="00505DCE" w:rsidP="00505DCE">
      <w:pPr>
        <w:widowControl/>
        <w:shd w:val="clear" w:color="auto" w:fill="FFFFFF"/>
        <w:autoSpaceDE/>
        <w:autoSpaceDN/>
        <w:adjustRightInd/>
        <w:rPr>
          <w:color w:val="22272F"/>
          <w:sz w:val="23"/>
          <w:szCs w:val="23"/>
        </w:rPr>
      </w:pPr>
      <w:r w:rsidRPr="00505DCE">
        <w:rPr>
          <w:color w:val="22272F"/>
          <w:sz w:val="23"/>
          <w:szCs w:val="23"/>
        </w:rPr>
        <w:t> </w:t>
      </w:r>
    </w:p>
    <w:p w:rsidR="00505DCE" w:rsidRPr="00505DCE" w:rsidRDefault="00505DCE" w:rsidP="00C43D3A">
      <w:pPr>
        <w:widowControl/>
        <w:shd w:val="clear" w:color="auto" w:fill="FFFFFF"/>
        <w:autoSpaceDE/>
        <w:autoSpaceDN/>
        <w:adjustRightInd/>
        <w:jc w:val="center"/>
        <w:rPr>
          <w:color w:val="22272F"/>
          <w:sz w:val="23"/>
          <w:szCs w:val="23"/>
        </w:rPr>
      </w:pPr>
      <w:r>
        <w:rPr>
          <w:color w:val="22272F"/>
          <w:sz w:val="23"/>
          <w:szCs w:val="23"/>
        </w:rPr>
        <w:t>Журнал учета температуры и влажности в складских помещениях</w:t>
      </w:r>
    </w:p>
    <w:p w:rsidR="00505DCE" w:rsidRDefault="00505DCE" w:rsidP="00505DCE">
      <w:pPr>
        <w:widowControl/>
        <w:shd w:val="clear" w:color="auto" w:fill="FFFFFF"/>
        <w:autoSpaceDE/>
        <w:autoSpaceDN/>
        <w:adjustRightInd/>
        <w:rPr>
          <w:color w:val="22272F"/>
          <w:sz w:val="23"/>
          <w:szCs w:val="23"/>
        </w:rPr>
      </w:pPr>
      <w:r w:rsidRPr="00505DCE">
        <w:rPr>
          <w:color w:val="22272F"/>
          <w:sz w:val="23"/>
          <w:szCs w:val="23"/>
        </w:rPr>
        <w:t> </w:t>
      </w:r>
    </w:p>
    <w:tbl>
      <w:tblPr>
        <w:tblW w:w="0" w:type="auto"/>
        <w:tblCellSpacing w:w="5" w:type="nil"/>
        <w:tblInd w:w="1416" w:type="dxa"/>
        <w:tblLayout w:type="fixed"/>
        <w:tblCellMar>
          <w:left w:w="75" w:type="dxa"/>
          <w:right w:w="75" w:type="dxa"/>
        </w:tblCellMar>
        <w:tblLook w:val="0000" w:firstRow="0" w:lastRow="0" w:firstColumn="0" w:lastColumn="0" w:noHBand="0" w:noVBand="0"/>
      </w:tblPr>
      <w:tblGrid>
        <w:gridCol w:w="851"/>
        <w:gridCol w:w="3256"/>
        <w:gridCol w:w="888"/>
        <w:gridCol w:w="777"/>
        <w:gridCol w:w="888"/>
        <w:gridCol w:w="777"/>
        <w:gridCol w:w="777"/>
        <w:gridCol w:w="888"/>
      </w:tblGrid>
      <w:tr w:rsidR="00505DCE" w:rsidRPr="00187FCE" w:rsidTr="00C43D3A">
        <w:trPr>
          <w:trHeight w:val="360"/>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Pr>
                <w:rFonts w:ascii="Times New Roman" w:hAnsi="Times New Roman" w:cs="Times New Roman"/>
                <w:color w:val="000000"/>
                <w:sz w:val="20"/>
                <w:szCs w:val="20"/>
              </w:rPr>
              <w:t>№ п/п</w:t>
            </w:r>
          </w:p>
        </w:tc>
        <w:tc>
          <w:tcPr>
            <w:tcW w:w="3256" w:type="dxa"/>
            <w:vMerge w:val="restart"/>
            <w:tcBorders>
              <w:top w:val="single" w:sz="4" w:space="0" w:color="auto"/>
              <w:left w:val="single" w:sz="4" w:space="0" w:color="auto"/>
              <w:bottom w:val="single" w:sz="4" w:space="0" w:color="auto"/>
              <w:right w:val="single" w:sz="4" w:space="0" w:color="auto"/>
            </w:tcBorders>
          </w:tcPr>
          <w:p w:rsidR="00505DCE" w:rsidRPr="00132FD3" w:rsidRDefault="00505DCE" w:rsidP="00505DCE">
            <w:pPr>
              <w:pStyle w:val="ConsPlusCell"/>
              <w:jc w:val="center"/>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Наименование </w:t>
            </w:r>
            <w:r>
              <w:rPr>
                <w:rFonts w:ascii="Times New Roman" w:hAnsi="Times New Roman" w:cs="Times New Roman"/>
                <w:color w:val="000000"/>
                <w:sz w:val="20"/>
                <w:szCs w:val="20"/>
              </w:rPr>
              <w:t>складского помещения</w:t>
            </w:r>
          </w:p>
        </w:tc>
        <w:tc>
          <w:tcPr>
            <w:tcW w:w="4995" w:type="dxa"/>
            <w:gridSpan w:val="6"/>
            <w:tcBorders>
              <w:top w:val="single" w:sz="4" w:space="0" w:color="auto"/>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Pr>
                <w:rFonts w:ascii="Times New Roman" w:hAnsi="Times New Roman" w:cs="Times New Roman"/>
                <w:color w:val="000000"/>
                <w:sz w:val="20"/>
                <w:szCs w:val="20"/>
              </w:rPr>
              <w:t xml:space="preserve">         Месяц/дни: t в °C</w:t>
            </w:r>
            <w:r w:rsidRPr="00132FD3">
              <w:rPr>
                <w:rFonts w:ascii="Times New Roman" w:hAnsi="Times New Roman" w:cs="Times New Roman"/>
                <w:color w:val="000000"/>
                <w:sz w:val="20"/>
                <w:szCs w:val="20"/>
              </w:rPr>
              <w:t xml:space="preserve">  </w:t>
            </w:r>
            <w:r>
              <w:rPr>
                <w:rFonts w:ascii="Times New Roman" w:hAnsi="Times New Roman" w:cs="Times New Roman"/>
                <w:color w:val="000000"/>
                <w:sz w:val="20"/>
                <w:szCs w:val="20"/>
              </w:rPr>
              <w:t>и влажность в %</w:t>
            </w:r>
            <w:r w:rsidRPr="00132FD3">
              <w:rPr>
                <w:rFonts w:ascii="Times New Roman" w:hAnsi="Times New Roman" w:cs="Times New Roman"/>
                <w:color w:val="000000"/>
                <w:sz w:val="20"/>
                <w:szCs w:val="20"/>
              </w:rPr>
              <w:t xml:space="preserve">        </w:t>
            </w:r>
          </w:p>
        </w:tc>
      </w:tr>
      <w:tr w:rsidR="00505DCE" w:rsidRPr="00187FCE" w:rsidTr="00C43D3A">
        <w:trPr>
          <w:tblCellSpacing w:w="5" w:type="nil"/>
        </w:trPr>
        <w:tc>
          <w:tcPr>
            <w:tcW w:w="851" w:type="dxa"/>
            <w:vMerge/>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p>
        </w:tc>
        <w:tc>
          <w:tcPr>
            <w:tcW w:w="3256" w:type="dxa"/>
            <w:vMerge/>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p>
        </w:tc>
        <w:tc>
          <w:tcPr>
            <w:tcW w:w="888" w:type="dxa"/>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1   </w:t>
            </w:r>
          </w:p>
        </w:tc>
        <w:tc>
          <w:tcPr>
            <w:tcW w:w="777" w:type="dxa"/>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2  </w:t>
            </w:r>
          </w:p>
        </w:tc>
        <w:tc>
          <w:tcPr>
            <w:tcW w:w="888" w:type="dxa"/>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3   </w:t>
            </w:r>
          </w:p>
        </w:tc>
        <w:tc>
          <w:tcPr>
            <w:tcW w:w="777" w:type="dxa"/>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sidRPr="00132FD3">
              <w:rPr>
                <w:rFonts w:ascii="Times New Roman" w:hAnsi="Times New Roman" w:cs="Times New Roman"/>
                <w:color w:val="000000"/>
                <w:sz w:val="20"/>
                <w:szCs w:val="20"/>
              </w:rPr>
              <w:t xml:space="preserve">  4  </w:t>
            </w:r>
          </w:p>
        </w:tc>
        <w:tc>
          <w:tcPr>
            <w:tcW w:w="777" w:type="dxa"/>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32FD3">
              <w:rPr>
                <w:rFonts w:ascii="Times New Roman" w:hAnsi="Times New Roman" w:cs="Times New Roman"/>
                <w:color w:val="000000"/>
                <w:sz w:val="20"/>
                <w:szCs w:val="20"/>
              </w:rPr>
              <w:t xml:space="preserve">  </w:t>
            </w:r>
          </w:p>
        </w:tc>
        <w:tc>
          <w:tcPr>
            <w:tcW w:w="888" w:type="dxa"/>
            <w:tcBorders>
              <w:left w:val="single" w:sz="4" w:space="0" w:color="auto"/>
              <w:bottom w:val="single" w:sz="4" w:space="0" w:color="auto"/>
              <w:right w:val="single" w:sz="4" w:space="0" w:color="auto"/>
            </w:tcBorders>
          </w:tcPr>
          <w:p w:rsidR="00505DCE" w:rsidRPr="00132FD3" w:rsidRDefault="00505DCE" w:rsidP="00085B78">
            <w:pPr>
              <w:pStyle w:val="ConsPlusCell"/>
              <w:rPr>
                <w:rFonts w:ascii="Times New Roman" w:hAnsi="Times New Roman" w:cs="Times New Roman"/>
                <w:color w:val="000000"/>
                <w:sz w:val="20"/>
                <w:szCs w:val="20"/>
              </w:rPr>
            </w:pPr>
            <w:r>
              <w:rPr>
                <w:rFonts w:ascii="Times New Roman" w:hAnsi="Times New Roman" w:cs="Times New Roman"/>
                <w:color w:val="000000"/>
                <w:sz w:val="20"/>
                <w:szCs w:val="20"/>
              </w:rPr>
              <w:t xml:space="preserve">  30</w:t>
            </w:r>
            <w:r w:rsidRPr="00132FD3">
              <w:rPr>
                <w:rFonts w:ascii="Times New Roman" w:hAnsi="Times New Roman" w:cs="Times New Roman"/>
                <w:color w:val="000000"/>
                <w:sz w:val="20"/>
                <w:szCs w:val="20"/>
              </w:rPr>
              <w:t xml:space="preserve">  </w:t>
            </w:r>
          </w:p>
        </w:tc>
      </w:tr>
      <w:tr w:rsidR="00505DCE" w:rsidRPr="00187FCE" w:rsidTr="00C43D3A">
        <w:trPr>
          <w:tblCellSpacing w:w="5" w:type="nil"/>
        </w:trPr>
        <w:tc>
          <w:tcPr>
            <w:tcW w:w="851"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3256"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r>
      <w:tr w:rsidR="00505DCE" w:rsidRPr="00187FCE" w:rsidTr="00C43D3A">
        <w:trPr>
          <w:tblCellSpacing w:w="5" w:type="nil"/>
        </w:trPr>
        <w:tc>
          <w:tcPr>
            <w:tcW w:w="851"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3256"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r>
      <w:tr w:rsidR="00505DCE" w:rsidRPr="00187FCE" w:rsidTr="00C43D3A">
        <w:trPr>
          <w:tblCellSpacing w:w="5" w:type="nil"/>
        </w:trPr>
        <w:tc>
          <w:tcPr>
            <w:tcW w:w="851"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3256"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505DCE" w:rsidRPr="00187FCE" w:rsidRDefault="00505DCE" w:rsidP="00085B78">
            <w:pPr>
              <w:pStyle w:val="ConsPlusCell"/>
              <w:rPr>
                <w:rFonts w:ascii="Times New Roman" w:hAnsi="Times New Roman" w:cs="Times New Roman"/>
                <w:color w:val="000000"/>
                <w:sz w:val="24"/>
                <w:szCs w:val="24"/>
              </w:rPr>
            </w:pPr>
          </w:p>
        </w:tc>
      </w:tr>
    </w:tbl>
    <w:p w:rsidR="00505DCE" w:rsidRPr="00505DCE" w:rsidRDefault="00505DCE" w:rsidP="00505DCE">
      <w:pPr>
        <w:widowControl/>
        <w:shd w:val="clear" w:color="auto" w:fill="FFFFFF"/>
        <w:autoSpaceDE/>
        <w:autoSpaceDN/>
        <w:adjustRightInd/>
        <w:rPr>
          <w:color w:val="22272F"/>
          <w:sz w:val="23"/>
          <w:szCs w:val="23"/>
        </w:rPr>
      </w:pPr>
      <w:r w:rsidRPr="00505DCE">
        <w:rPr>
          <w:color w:val="22272F"/>
          <w:sz w:val="23"/>
          <w:szCs w:val="23"/>
        </w:rPr>
        <w:t> </w:t>
      </w:r>
    </w:p>
    <w:p w:rsidR="00505DCE" w:rsidRPr="00173FC8" w:rsidRDefault="00505DCE" w:rsidP="00173FC8">
      <w:pPr>
        <w:ind w:firstLine="540"/>
        <w:jc w:val="both"/>
        <w:rPr>
          <w:color w:val="000000"/>
          <w:sz w:val="24"/>
          <w:szCs w:val="24"/>
        </w:rPr>
      </w:pPr>
    </w:p>
    <w:p w:rsidR="00D319F4" w:rsidRPr="00AD39C2" w:rsidRDefault="00D319F4" w:rsidP="00D319F4">
      <w:pPr>
        <w:jc w:val="right"/>
        <w:rPr>
          <w:b/>
          <w:sz w:val="24"/>
          <w:szCs w:val="24"/>
        </w:rPr>
      </w:pPr>
      <w:r w:rsidRPr="00AD39C2">
        <w:rPr>
          <w:b/>
          <w:sz w:val="24"/>
          <w:szCs w:val="24"/>
        </w:rPr>
        <w:t>Приложение 5</w:t>
      </w:r>
    </w:p>
    <w:p w:rsidR="00D319F4" w:rsidRDefault="00D319F4" w:rsidP="00D319F4">
      <w:pPr>
        <w:jc w:val="right"/>
        <w:rPr>
          <w:sz w:val="24"/>
          <w:szCs w:val="24"/>
        </w:rPr>
      </w:pPr>
    </w:p>
    <w:p w:rsidR="00D319F4" w:rsidRDefault="00D319F4" w:rsidP="00D319F4">
      <w:pPr>
        <w:jc w:val="center"/>
        <w:rPr>
          <w:sz w:val="24"/>
          <w:szCs w:val="24"/>
        </w:rPr>
      </w:pPr>
      <w:r>
        <w:rPr>
          <w:sz w:val="24"/>
          <w:szCs w:val="24"/>
        </w:rPr>
        <w:t>Журнал проведения витаминизации третьих и сладких блюд</w:t>
      </w:r>
    </w:p>
    <w:p w:rsidR="00D319F4" w:rsidRDefault="00D319F4" w:rsidP="00C43D3A">
      <w:pPr>
        <w:ind w:left="1416"/>
        <w:jc w:val="right"/>
        <w:rPr>
          <w:sz w:val="24"/>
          <w:szCs w:val="24"/>
        </w:rPr>
      </w:pPr>
    </w:p>
    <w:tbl>
      <w:tblPr>
        <w:tblW w:w="10634" w:type="dxa"/>
        <w:tblInd w:w="573" w:type="dxa"/>
        <w:tblLayout w:type="fixed"/>
        <w:tblCellMar>
          <w:left w:w="10" w:type="dxa"/>
          <w:right w:w="10" w:type="dxa"/>
        </w:tblCellMar>
        <w:tblLook w:val="04A0" w:firstRow="1" w:lastRow="0" w:firstColumn="1" w:lastColumn="0" w:noHBand="0" w:noVBand="1"/>
      </w:tblPr>
      <w:tblGrid>
        <w:gridCol w:w="711"/>
        <w:gridCol w:w="1318"/>
        <w:gridCol w:w="1325"/>
        <w:gridCol w:w="1483"/>
        <w:gridCol w:w="1843"/>
        <w:gridCol w:w="1982"/>
        <w:gridCol w:w="838"/>
        <w:gridCol w:w="1134"/>
      </w:tblGrid>
      <w:tr w:rsidR="00D319F4" w:rsidRPr="00D319F4" w:rsidTr="00C43D3A">
        <w:trPr>
          <w:trHeight w:hRule="exact" w:val="1631"/>
        </w:trPr>
        <w:tc>
          <w:tcPr>
            <w:tcW w:w="711" w:type="dxa"/>
            <w:tcBorders>
              <w:top w:val="single" w:sz="4" w:space="0" w:color="auto"/>
              <w:left w:val="single" w:sz="4" w:space="0" w:color="auto"/>
            </w:tcBorders>
            <w:shd w:val="clear" w:color="auto" w:fill="FFFFFF"/>
          </w:tcPr>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Дата</w:t>
            </w:r>
          </w:p>
        </w:tc>
        <w:tc>
          <w:tcPr>
            <w:tcW w:w="1318" w:type="dxa"/>
            <w:tcBorders>
              <w:top w:val="single" w:sz="4" w:space="0" w:color="auto"/>
              <w:left w:val="single" w:sz="4" w:space="0" w:color="auto"/>
            </w:tcBorders>
            <w:shd w:val="clear" w:color="auto" w:fill="FFFFFF"/>
          </w:tcPr>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Наименование</w:t>
            </w:r>
          </w:p>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препарата</w:t>
            </w:r>
          </w:p>
        </w:tc>
        <w:tc>
          <w:tcPr>
            <w:tcW w:w="1325" w:type="dxa"/>
            <w:tcBorders>
              <w:top w:val="single" w:sz="4" w:space="0" w:color="auto"/>
              <w:left w:val="single" w:sz="4" w:space="0" w:color="auto"/>
            </w:tcBorders>
            <w:shd w:val="clear" w:color="auto" w:fill="FFFFFF"/>
          </w:tcPr>
          <w:p w:rsidR="00D319F4" w:rsidRPr="00D319F4" w:rsidRDefault="00D319F4" w:rsidP="00D319F4">
            <w:pPr>
              <w:pStyle w:val="ac"/>
              <w:jc w:val="center"/>
              <w:rPr>
                <w:rFonts w:ascii="Times New Roman" w:hAnsi="Times New Roman" w:cs="Times New Roman"/>
                <w:sz w:val="20"/>
                <w:szCs w:val="20"/>
              </w:rPr>
            </w:pPr>
            <w:r>
              <w:rPr>
                <w:rStyle w:val="21"/>
                <w:rFonts w:eastAsiaTheme="minorHAnsi"/>
                <w:i w:val="0"/>
                <w:sz w:val="20"/>
                <w:szCs w:val="20"/>
              </w:rPr>
              <w:t>Наименова</w:t>
            </w:r>
            <w:r w:rsidRPr="00D319F4">
              <w:rPr>
                <w:rStyle w:val="21"/>
                <w:rFonts w:eastAsiaTheme="minorHAnsi"/>
                <w:i w:val="0"/>
                <w:sz w:val="20"/>
                <w:szCs w:val="20"/>
              </w:rPr>
              <w:t>ние блюда</w:t>
            </w:r>
          </w:p>
        </w:tc>
        <w:tc>
          <w:tcPr>
            <w:tcW w:w="1483" w:type="dxa"/>
            <w:tcBorders>
              <w:top w:val="single" w:sz="4" w:space="0" w:color="auto"/>
              <w:left w:val="single" w:sz="4" w:space="0" w:color="auto"/>
            </w:tcBorders>
            <w:shd w:val="clear" w:color="auto" w:fill="FFFFFF"/>
          </w:tcPr>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Количество</w:t>
            </w:r>
          </w:p>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питающихся</w:t>
            </w:r>
          </w:p>
        </w:tc>
        <w:tc>
          <w:tcPr>
            <w:tcW w:w="1843" w:type="dxa"/>
            <w:tcBorders>
              <w:top w:val="single" w:sz="4" w:space="0" w:color="auto"/>
              <w:left w:val="single" w:sz="4" w:space="0" w:color="auto"/>
            </w:tcBorders>
            <w:shd w:val="clear" w:color="auto" w:fill="FFFFFF"/>
          </w:tcPr>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Общее количество внесенного витаминного препарата (гр</w:t>
            </w:r>
            <w:r>
              <w:rPr>
                <w:rStyle w:val="21"/>
                <w:rFonts w:eastAsiaTheme="minorHAnsi"/>
                <w:i w:val="0"/>
                <w:sz w:val="20"/>
                <w:szCs w:val="20"/>
              </w:rPr>
              <w:t>.</w:t>
            </w:r>
            <w:r w:rsidRPr="00D319F4">
              <w:rPr>
                <w:rStyle w:val="21"/>
                <w:rFonts w:eastAsiaTheme="minorHAnsi"/>
                <w:i w:val="0"/>
                <w:sz w:val="20"/>
                <w:szCs w:val="20"/>
              </w:rPr>
              <w:t>)</w:t>
            </w:r>
          </w:p>
        </w:tc>
        <w:tc>
          <w:tcPr>
            <w:tcW w:w="1982" w:type="dxa"/>
            <w:tcBorders>
              <w:top w:val="single" w:sz="4" w:space="0" w:color="auto"/>
              <w:left w:val="single" w:sz="4" w:space="0" w:color="auto"/>
            </w:tcBorders>
            <w:shd w:val="clear" w:color="auto" w:fill="FFFFFF"/>
          </w:tcPr>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Время внесения препарата ил</w:t>
            </w:r>
            <w:r>
              <w:rPr>
                <w:rStyle w:val="21"/>
                <w:rFonts w:eastAsiaTheme="minorHAnsi"/>
                <w:i w:val="0"/>
                <w:sz w:val="20"/>
                <w:szCs w:val="20"/>
              </w:rPr>
              <w:t>и приготовления витаминизирован</w:t>
            </w:r>
            <w:r w:rsidRPr="00D319F4">
              <w:rPr>
                <w:rStyle w:val="21"/>
                <w:rFonts w:eastAsiaTheme="minorHAnsi"/>
                <w:i w:val="0"/>
                <w:sz w:val="20"/>
                <w:szCs w:val="20"/>
              </w:rPr>
              <w:t>ного блюда</w:t>
            </w:r>
          </w:p>
        </w:tc>
        <w:tc>
          <w:tcPr>
            <w:tcW w:w="838" w:type="dxa"/>
            <w:tcBorders>
              <w:top w:val="single" w:sz="4" w:space="0" w:color="auto"/>
              <w:left w:val="single" w:sz="4" w:space="0" w:color="auto"/>
            </w:tcBorders>
            <w:shd w:val="clear" w:color="auto" w:fill="FFFFFF"/>
          </w:tcPr>
          <w:p w:rsidR="00D319F4" w:rsidRPr="00D319F4" w:rsidRDefault="00D319F4" w:rsidP="00D319F4">
            <w:pPr>
              <w:pStyle w:val="ac"/>
              <w:jc w:val="center"/>
              <w:rPr>
                <w:rStyle w:val="21"/>
                <w:rFonts w:eastAsiaTheme="minorHAnsi"/>
                <w:i w:val="0"/>
                <w:sz w:val="20"/>
                <w:szCs w:val="20"/>
              </w:rPr>
            </w:pPr>
            <w:r w:rsidRPr="00D319F4">
              <w:rPr>
                <w:rStyle w:val="21"/>
                <w:rFonts w:eastAsiaTheme="minorHAnsi"/>
                <w:i w:val="0"/>
                <w:sz w:val="20"/>
                <w:szCs w:val="20"/>
              </w:rPr>
              <w:t>Время</w:t>
            </w:r>
          </w:p>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приема</w:t>
            </w:r>
          </w:p>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блюда</w:t>
            </w:r>
          </w:p>
        </w:tc>
        <w:tc>
          <w:tcPr>
            <w:tcW w:w="1134" w:type="dxa"/>
            <w:tcBorders>
              <w:top w:val="single" w:sz="4" w:space="0" w:color="auto"/>
              <w:left w:val="single" w:sz="4" w:space="0" w:color="auto"/>
              <w:right w:val="single" w:sz="4" w:space="0" w:color="auto"/>
            </w:tcBorders>
            <w:shd w:val="clear" w:color="auto" w:fill="FFFFFF"/>
          </w:tcPr>
          <w:p w:rsidR="00D319F4" w:rsidRPr="00D319F4" w:rsidRDefault="00D319F4" w:rsidP="00D319F4">
            <w:pPr>
              <w:pStyle w:val="ac"/>
              <w:jc w:val="center"/>
              <w:rPr>
                <w:rFonts w:ascii="Times New Roman" w:hAnsi="Times New Roman" w:cs="Times New Roman"/>
                <w:sz w:val="20"/>
                <w:szCs w:val="20"/>
              </w:rPr>
            </w:pPr>
            <w:r w:rsidRPr="00D319F4">
              <w:rPr>
                <w:rStyle w:val="21"/>
                <w:rFonts w:eastAsiaTheme="minorHAnsi"/>
                <w:i w:val="0"/>
                <w:sz w:val="20"/>
                <w:szCs w:val="20"/>
              </w:rPr>
              <w:t>Примечание</w:t>
            </w:r>
          </w:p>
        </w:tc>
      </w:tr>
      <w:tr w:rsidR="00D319F4" w:rsidRPr="00D319F4" w:rsidTr="00C43D3A">
        <w:trPr>
          <w:trHeight w:hRule="exact" w:val="298"/>
        </w:trPr>
        <w:tc>
          <w:tcPr>
            <w:tcW w:w="711" w:type="dxa"/>
            <w:tcBorders>
              <w:top w:val="single" w:sz="4" w:space="0" w:color="auto"/>
              <w:left w:val="single" w:sz="4" w:space="0" w:color="auto"/>
            </w:tcBorders>
            <w:shd w:val="clear" w:color="auto" w:fill="FFFFFF"/>
          </w:tcPr>
          <w:p w:rsidR="00D319F4" w:rsidRPr="00D319F4" w:rsidRDefault="00D319F4" w:rsidP="00D319F4">
            <w:pPr>
              <w:spacing w:line="240" w:lineRule="exact"/>
              <w:ind w:left="280"/>
              <w:jc w:val="center"/>
            </w:pPr>
            <w:r w:rsidRPr="00D319F4">
              <w:rPr>
                <w:rStyle w:val="21"/>
                <w:rFonts w:eastAsiaTheme="minorHAnsi"/>
                <w:i w:val="0"/>
                <w:sz w:val="20"/>
                <w:szCs w:val="20"/>
              </w:rPr>
              <w:t>1</w:t>
            </w:r>
          </w:p>
        </w:tc>
        <w:tc>
          <w:tcPr>
            <w:tcW w:w="1318" w:type="dxa"/>
            <w:tcBorders>
              <w:top w:val="single" w:sz="4" w:space="0" w:color="auto"/>
              <w:left w:val="single" w:sz="4" w:space="0" w:color="auto"/>
            </w:tcBorders>
            <w:shd w:val="clear" w:color="auto" w:fill="FFFFFF"/>
          </w:tcPr>
          <w:p w:rsidR="00D319F4" w:rsidRPr="00D319F4" w:rsidRDefault="00D319F4" w:rsidP="00D319F4">
            <w:pPr>
              <w:spacing w:line="240" w:lineRule="exact"/>
              <w:jc w:val="center"/>
            </w:pPr>
            <w:r w:rsidRPr="00D319F4">
              <w:rPr>
                <w:rStyle w:val="21"/>
                <w:rFonts w:eastAsiaTheme="minorHAnsi"/>
                <w:i w:val="0"/>
                <w:sz w:val="20"/>
                <w:szCs w:val="20"/>
              </w:rPr>
              <w:t>2</w:t>
            </w:r>
          </w:p>
        </w:tc>
        <w:tc>
          <w:tcPr>
            <w:tcW w:w="1325" w:type="dxa"/>
            <w:tcBorders>
              <w:top w:val="single" w:sz="4" w:space="0" w:color="auto"/>
              <w:left w:val="single" w:sz="4" w:space="0" w:color="auto"/>
            </w:tcBorders>
            <w:shd w:val="clear" w:color="auto" w:fill="FFFFFF"/>
          </w:tcPr>
          <w:p w:rsidR="00D319F4" w:rsidRPr="00D319F4" w:rsidRDefault="00D319F4" w:rsidP="00D319F4">
            <w:pPr>
              <w:spacing w:line="240" w:lineRule="exact"/>
              <w:jc w:val="center"/>
            </w:pPr>
            <w:r w:rsidRPr="00D319F4">
              <w:rPr>
                <w:rFonts w:eastAsiaTheme="minorHAnsi"/>
              </w:rPr>
              <w:t>3</w:t>
            </w:r>
          </w:p>
        </w:tc>
        <w:tc>
          <w:tcPr>
            <w:tcW w:w="1483" w:type="dxa"/>
            <w:tcBorders>
              <w:top w:val="single" w:sz="4" w:space="0" w:color="auto"/>
              <w:left w:val="single" w:sz="4" w:space="0" w:color="auto"/>
            </w:tcBorders>
            <w:shd w:val="clear" w:color="auto" w:fill="FFFFFF"/>
          </w:tcPr>
          <w:p w:rsidR="00D319F4" w:rsidRPr="00D319F4" w:rsidRDefault="00D319F4" w:rsidP="00D319F4">
            <w:pPr>
              <w:spacing w:line="240" w:lineRule="exact"/>
              <w:jc w:val="center"/>
            </w:pPr>
            <w:r w:rsidRPr="00D319F4">
              <w:rPr>
                <w:rStyle w:val="21"/>
                <w:rFonts w:eastAsiaTheme="minorHAnsi"/>
                <w:i w:val="0"/>
                <w:sz w:val="20"/>
                <w:szCs w:val="20"/>
              </w:rPr>
              <w:t>4</w:t>
            </w:r>
          </w:p>
        </w:tc>
        <w:tc>
          <w:tcPr>
            <w:tcW w:w="1843" w:type="dxa"/>
            <w:tcBorders>
              <w:top w:val="single" w:sz="4" w:space="0" w:color="auto"/>
              <w:left w:val="single" w:sz="4" w:space="0" w:color="auto"/>
            </w:tcBorders>
            <w:shd w:val="clear" w:color="auto" w:fill="FFFFFF"/>
          </w:tcPr>
          <w:p w:rsidR="00D319F4" w:rsidRPr="00D319F4" w:rsidRDefault="00D319F4" w:rsidP="00D319F4">
            <w:pPr>
              <w:spacing w:line="240" w:lineRule="exact"/>
              <w:jc w:val="center"/>
            </w:pPr>
            <w:r w:rsidRPr="00D319F4">
              <w:rPr>
                <w:rFonts w:eastAsiaTheme="minorHAnsi"/>
              </w:rPr>
              <w:t>5</w:t>
            </w:r>
          </w:p>
        </w:tc>
        <w:tc>
          <w:tcPr>
            <w:tcW w:w="1982" w:type="dxa"/>
            <w:tcBorders>
              <w:top w:val="single" w:sz="4" w:space="0" w:color="auto"/>
              <w:left w:val="single" w:sz="4" w:space="0" w:color="auto"/>
            </w:tcBorders>
            <w:shd w:val="clear" w:color="auto" w:fill="FFFFFF"/>
          </w:tcPr>
          <w:p w:rsidR="00D319F4" w:rsidRPr="00D319F4" w:rsidRDefault="00D319F4" w:rsidP="00D319F4">
            <w:pPr>
              <w:spacing w:line="240" w:lineRule="exact"/>
              <w:jc w:val="center"/>
            </w:pPr>
            <w:r w:rsidRPr="00D319F4">
              <w:rPr>
                <w:rStyle w:val="21"/>
                <w:rFonts w:eastAsiaTheme="minorHAnsi"/>
                <w:i w:val="0"/>
                <w:sz w:val="20"/>
                <w:szCs w:val="20"/>
              </w:rPr>
              <w:t>6</w:t>
            </w:r>
          </w:p>
        </w:tc>
        <w:tc>
          <w:tcPr>
            <w:tcW w:w="838" w:type="dxa"/>
            <w:tcBorders>
              <w:top w:val="single" w:sz="4" w:space="0" w:color="auto"/>
              <w:left w:val="single" w:sz="4" w:space="0" w:color="auto"/>
            </w:tcBorders>
            <w:shd w:val="clear" w:color="auto" w:fill="FFFFFF"/>
          </w:tcPr>
          <w:p w:rsidR="00D319F4" w:rsidRPr="00D319F4" w:rsidRDefault="00D319F4" w:rsidP="00D319F4">
            <w:pPr>
              <w:spacing w:line="240" w:lineRule="exact"/>
              <w:jc w:val="center"/>
            </w:pPr>
            <w:r w:rsidRPr="00D319F4">
              <w:rPr>
                <w:rFonts w:eastAsiaTheme="minorHAnsi"/>
              </w:rPr>
              <w:t>7</w:t>
            </w:r>
          </w:p>
        </w:tc>
        <w:tc>
          <w:tcPr>
            <w:tcW w:w="1134" w:type="dxa"/>
            <w:tcBorders>
              <w:top w:val="single" w:sz="4" w:space="0" w:color="auto"/>
              <w:left w:val="single" w:sz="4" w:space="0" w:color="auto"/>
              <w:right w:val="single" w:sz="4" w:space="0" w:color="auto"/>
            </w:tcBorders>
            <w:shd w:val="clear" w:color="auto" w:fill="FFFFFF"/>
          </w:tcPr>
          <w:p w:rsidR="00D319F4" w:rsidRPr="00D319F4" w:rsidRDefault="00D319F4" w:rsidP="00D319F4">
            <w:pPr>
              <w:spacing w:line="240" w:lineRule="exact"/>
              <w:jc w:val="center"/>
            </w:pPr>
            <w:r w:rsidRPr="00D319F4">
              <w:rPr>
                <w:rStyle w:val="21"/>
                <w:rFonts w:eastAsiaTheme="minorHAnsi"/>
                <w:i w:val="0"/>
                <w:sz w:val="20"/>
                <w:szCs w:val="20"/>
              </w:rPr>
              <w:t>8</w:t>
            </w:r>
          </w:p>
        </w:tc>
      </w:tr>
      <w:tr w:rsidR="00D319F4" w:rsidTr="00C43D3A">
        <w:trPr>
          <w:trHeight w:hRule="exact" w:val="312"/>
        </w:trPr>
        <w:tc>
          <w:tcPr>
            <w:tcW w:w="711" w:type="dxa"/>
            <w:tcBorders>
              <w:top w:val="single" w:sz="4" w:space="0" w:color="auto"/>
              <w:left w:val="single" w:sz="4" w:space="0" w:color="auto"/>
              <w:bottom w:val="single" w:sz="4" w:space="0" w:color="auto"/>
            </w:tcBorders>
            <w:shd w:val="clear" w:color="auto" w:fill="FFFFFF"/>
          </w:tcPr>
          <w:p w:rsidR="00D319F4" w:rsidRDefault="00D319F4" w:rsidP="00085B78">
            <w:pPr>
              <w:rPr>
                <w:sz w:val="10"/>
                <w:szCs w:val="10"/>
              </w:rPr>
            </w:pPr>
          </w:p>
        </w:tc>
        <w:tc>
          <w:tcPr>
            <w:tcW w:w="1318" w:type="dxa"/>
            <w:tcBorders>
              <w:top w:val="single" w:sz="4" w:space="0" w:color="auto"/>
              <w:left w:val="single" w:sz="4" w:space="0" w:color="auto"/>
              <w:bottom w:val="single" w:sz="4" w:space="0" w:color="auto"/>
            </w:tcBorders>
            <w:shd w:val="clear" w:color="auto" w:fill="FFFFFF"/>
          </w:tcPr>
          <w:p w:rsidR="00D319F4" w:rsidRDefault="00D319F4" w:rsidP="00085B78">
            <w:pPr>
              <w:rPr>
                <w:sz w:val="10"/>
                <w:szCs w:val="10"/>
              </w:rPr>
            </w:pPr>
          </w:p>
        </w:tc>
        <w:tc>
          <w:tcPr>
            <w:tcW w:w="1325" w:type="dxa"/>
            <w:tcBorders>
              <w:top w:val="single" w:sz="4" w:space="0" w:color="auto"/>
              <w:left w:val="single" w:sz="4" w:space="0" w:color="auto"/>
              <w:bottom w:val="single" w:sz="4" w:space="0" w:color="auto"/>
            </w:tcBorders>
            <w:shd w:val="clear" w:color="auto" w:fill="FFFFFF"/>
          </w:tcPr>
          <w:p w:rsidR="00D319F4" w:rsidRDefault="00D319F4" w:rsidP="00085B78">
            <w:pPr>
              <w:rPr>
                <w:sz w:val="10"/>
                <w:szCs w:val="10"/>
              </w:rPr>
            </w:pPr>
          </w:p>
        </w:tc>
        <w:tc>
          <w:tcPr>
            <w:tcW w:w="1483" w:type="dxa"/>
            <w:tcBorders>
              <w:top w:val="single" w:sz="4" w:space="0" w:color="auto"/>
              <w:left w:val="single" w:sz="4" w:space="0" w:color="auto"/>
              <w:bottom w:val="single" w:sz="4" w:space="0" w:color="auto"/>
            </w:tcBorders>
            <w:shd w:val="clear" w:color="auto" w:fill="FFFFFF"/>
          </w:tcPr>
          <w:p w:rsidR="00D319F4" w:rsidRDefault="00D319F4" w:rsidP="00085B78">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D319F4" w:rsidRDefault="00D319F4" w:rsidP="00085B78">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D319F4" w:rsidRDefault="00D319F4" w:rsidP="00085B78">
            <w:pPr>
              <w:rPr>
                <w:sz w:val="10"/>
                <w:szCs w:val="10"/>
              </w:rPr>
            </w:pPr>
          </w:p>
        </w:tc>
        <w:tc>
          <w:tcPr>
            <w:tcW w:w="838" w:type="dxa"/>
            <w:tcBorders>
              <w:top w:val="single" w:sz="4" w:space="0" w:color="auto"/>
              <w:left w:val="single" w:sz="4" w:space="0" w:color="auto"/>
              <w:bottom w:val="single" w:sz="4" w:space="0" w:color="auto"/>
            </w:tcBorders>
            <w:shd w:val="clear" w:color="auto" w:fill="FFFFFF"/>
          </w:tcPr>
          <w:p w:rsidR="00D319F4" w:rsidRDefault="00D319F4" w:rsidP="00085B78">
            <w:pPr>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19F4" w:rsidRDefault="00D319F4" w:rsidP="00085B78">
            <w:pPr>
              <w:rPr>
                <w:sz w:val="10"/>
                <w:szCs w:val="10"/>
              </w:rPr>
            </w:pPr>
          </w:p>
        </w:tc>
      </w:tr>
    </w:tbl>
    <w:p w:rsidR="00BF4787" w:rsidRDefault="00BF4787" w:rsidP="00C43D3A">
      <w:pPr>
        <w:rPr>
          <w:b/>
          <w:sz w:val="24"/>
          <w:szCs w:val="24"/>
        </w:rPr>
      </w:pPr>
    </w:p>
    <w:p w:rsidR="00BF4787" w:rsidRDefault="00BF4787" w:rsidP="00FD2470">
      <w:pPr>
        <w:jc w:val="right"/>
        <w:rPr>
          <w:b/>
          <w:sz w:val="24"/>
          <w:szCs w:val="24"/>
        </w:rPr>
      </w:pPr>
    </w:p>
    <w:p w:rsidR="00FD2470" w:rsidRPr="00AD39C2" w:rsidRDefault="00FD2470" w:rsidP="00FD2470">
      <w:pPr>
        <w:jc w:val="right"/>
        <w:rPr>
          <w:b/>
          <w:sz w:val="24"/>
          <w:szCs w:val="24"/>
        </w:rPr>
      </w:pPr>
      <w:r w:rsidRPr="00AD39C2">
        <w:rPr>
          <w:b/>
          <w:sz w:val="24"/>
          <w:szCs w:val="24"/>
        </w:rPr>
        <w:t>Приложение</w:t>
      </w:r>
      <w:r w:rsidR="00AD39C2" w:rsidRPr="00AD39C2">
        <w:rPr>
          <w:b/>
          <w:sz w:val="24"/>
          <w:szCs w:val="24"/>
        </w:rPr>
        <w:t xml:space="preserve"> 6</w:t>
      </w:r>
      <w:r w:rsidR="00FA75A4">
        <w:rPr>
          <w:b/>
          <w:sz w:val="24"/>
          <w:szCs w:val="24"/>
        </w:rPr>
        <w:t>.1.</w:t>
      </w:r>
    </w:p>
    <w:p w:rsidR="00FD2470" w:rsidRPr="00FD2470" w:rsidRDefault="00FD2470" w:rsidP="00FD2470">
      <w:pPr>
        <w:pStyle w:val="40"/>
        <w:shd w:val="clear" w:color="auto" w:fill="auto"/>
        <w:spacing w:line="240" w:lineRule="exact"/>
        <w:ind w:left="20" w:firstLine="0"/>
        <w:jc w:val="center"/>
        <w:rPr>
          <w:i w:val="0"/>
          <w:sz w:val="24"/>
          <w:szCs w:val="24"/>
        </w:rPr>
      </w:pPr>
      <w:r w:rsidRPr="00FD2470">
        <w:rPr>
          <w:i w:val="0"/>
          <w:sz w:val="24"/>
          <w:szCs w:val="24"/>
        </w:rPr>
        <w:t>Журнал бракеража готовой пищевой продукции</w:t>
      </w:r>
    </w:p>
    <w:p w:rsidR="00FD2470" w:rsidRPr="00E96C93" w:rsidRDefault="00FD2470" w:rsidP="00FD2470">
      <w:pPr>
        <w:spacing w:line="240" w:lineRule="exact"/>
        <w:ind w:left="20"/>
        <w:jc w:val="center"/>
        <w:rPr>
          <w:sz w:val="24"/>
          <w:szCs w:val="24"/>
        </w:rPr>
      </w:pPr>
      <w:r w:rsidRPr="00E96C93">
        <w:rPr>
          <w:sz w:val="24"/>
          <w:szCs w:val="24"/>
        </w:rPr>
        <w:t xml:space="preserve">(по Приложению </w:t>
      </w:r>
      <w:r w:rsidRPr="00E96C93">
        <w:rPr>
          <w:sz w:val="24"/>
          <w:szCs w:val="24"/>
          <w:lang w:val="en-US" w:bidi="en-US"/>
        </w:rPr>
        <w:t>N</w:t>
      </w:r>
      <w:r w:rsidRPr="00BF4787">
        <w:rPr>
          <w:sz w:val="24"/>
          <w:szCs w:val="24"/>
          <w:lang w:bidi="en-US"/>
        </w:rPr>
        <w:t xml:space="preserve"> </w:t>
      </w:r>
      <w:r w:rsidRPr="00E96C93">
        <w:rPr>
          <w:sz w:val="24"/>
          <w:szCs w:val="24"/>
        </w:rPr>
        <w:t>4 СанПиН2.3/2.4.3590-20)</w:t>
      </w:r>
    </w:p>
    <w:tbl>
      <w:tblPr>
        <w:tblW w:w="10656" w:type="dxa"/>
        <w:tblInd w:w="113" w:type="dxa"/>
        <w:tblLayout w:type="fixed"/>
        <w:tblCellMar>
          <w:left w:w="10" w:type="dxa"/>
          <w:right w:w="10" w:type="dxa"/>
        </w:tblCellMar>
        <w:tblLook w:val="04A0" w:firstRow="1" w:lastRow="0" w:firstColumn="1" w:lastColumn="0" w:noHBand="0" w:noVBand="1"/>
      </w:tblPr>
      <w:tblGrid>
        <w:gridCol w:w="1286"/>
        <w:gridCol w:w="1133"/>
        <w:gridCol w:w="1843"/>
        <w:gridCol w:w="1699"/>
        <w:gridCol w:w="1277"/>
        <w:gridCol w:w="994"/>
        <w:gridCol w:w="710"/>
        <w:gridCol w:w="1714"/>
      </w:tblGrid>
      <w:tr w:rsidR="00FD2470" w:rsidRPr="00FD2470" w:rsidTr="00C43D3A">
        <w:trPr>
          <w:trHeight w:hRule="exact" w:val="3451"/>
        </w:trPr>
        <w:tc>
          <w:tcPr>
            <w:tcW w:w="1286" w:type="dxa"/>
            <w:tcBorders>
              <w:top w:val="single" w:sz="4" w:space="0" w:color="auto"/>
              <w:left w:val="single" w:sz="4" w:space="0" w:color="auto"/>
            </w:tcBorders>
            <w:shd w:val="clear" w:color="auto" w:fill="FFFFFF"/>
            <w:textDirection w:val="btLr"/>
          </w:tcPr>
          <w:p w:rsidR="00FD2470" w:rsidRPr="00FD2470" w:rsidRDefault="00FD2470" w:rsidP="00085B78">
            <w:pPr>
              <w:spacing w:line="283" w:lineRule="exact"/>
              <w:jc w:val="center"/>
            </w:pPr>
            <w:r w:rsidRPr="00FD2470">
              <w:rPr>
                <w:rStyle w:val="21"/>
                <w:rFonts w:eastAsiaTheme="minorHAnsi"/>
                <w:i w:val="0"/>
              </w:rPr>
              <w:t>Дата и час изготовления блюда</w:t>
            </w:r>
          </w:p>
        </w:tc>
        <w:tc>
          <w:tcPr>
            <w:tcW w:w="1133" w:type="dxa"/>
            <w:tcBorders>
              <w:top w:val="single" w:sz="4" w:space="0" w:color="auto"/>
              <w:left w:val="single" w:sz="4" w:space="0" w:color="auto"/>
            </w:tcBorders>
            <w:shd w:val="clear" w:color="auto" w:fill="FFFFFF"/>
            <w:textDirection w:val="btLr"/>
          </w:tcPr>
          <w:p w:rsidR="00FD2470" w:rsidRPr="00FD2470" w:rsidRDefault="00FD2470" w:rsidP="00085B78">
            <w:pPr>
              <w:spacing w:line="240" w:lineRule="exact"/>
              <w:jc w:val="center"/>
            </w:pPr>
            <w:r w:rsidRPr="00FD2470">
              <w:rPr>
                <w:rStyle w:val="21"/>
                <w:rFonts w:eastAsiaTheme="minorHAnsi"/>
                <w:i w:val="0"/>
              </w:rPr>
              <w:t>Время снятия бракеража</w:t>
            </w:r>
          </w:p>
        </w:tc>
        <w:tc>
          <w:tcPr>
            <w:tcW w:w="1843" w:type="dxa"/>
            <w:tcBorders>
              <w:top w:val="single" w:sz="4" w:space="0" w:color="auto"/>
              <w:left w:val="single" w:sz="4" w:space="0" w:color="auto"/>
            </w:tcBorders>
            <w:shd w:val="clear" w:color="auto" w:fill="FFFFFF"/>
            <w:textDirection w:val="btLr"/>
          </w:tcPr>
          <w:p w:rsidR="00FD2470" w:rsidRPr="00FD2470" w:rsidRDefault="00FD2470" w:rsidP="00085B78">
            <w:pPr>
              <w:spacing w:line="240" w:lineRule="exact"/>
              <w:ind w:left="160"/>
            </w:pPr>
            <w:r w:rsidRPr="00FD2470">
              <w:rPr>
                <w:rStyle w:val="21"/>
                <w:rFonts w:eastAsiaTheme="minorHAnsi"/>
                <w:i w:val="0"/>
              </w:rPr>
              <w:t>Наименование готового блюда</w:t>
            </w:r>
          </w:p>
        </w:tc>
        <w:tc>
          <w:tcPr>
            <w:tcW w:w="1699" w:type="dxa"/>
            <w:tcBorders>
              <w:top w:val="single" w:sz="4" w:space="0" w:color="auto"/>
              <w:left w:val="single" w:sz="4" w:space="0" w:color="auto"/>
            </w:tcBorders>
            <w:shd w:val="clear" w:color="auto" w:fill="FFFFFF"/>
            <w:textDirection w:val="btLr"/>
          </w:tcPr>
          <w:p w:rsidR="00FD2470" w:rsidRPr="00FD2470" w:rsidRDefault="00FD2470" w:rsidP="00085B78">
            <w:pPr>
              <w:spacing w:line="283" w:lineRule="exact"/>
              <w:jc w:val="center"/>
            </w:pPr>
            <w:r w:rsidRPr="00FD2470">
              <w:rPr>
                <w:rStyle w:val="21"/>
                <w:rFonts w:eastAsiaTheme="minorHAnsi"/>
                <w:i w:val="0"/>
              </w:rPr>
              <w:t>Результаты</w:t>
            </w:r>
          </w:p>
          <w:p w:rsidR="00FD2470" w:rsidRPr="00FD2470" w:rsidRDefault="00FD2470" w:rsidP="00085B78">
            <w:pPr>
              <w:spacing w:line="283" w:lineRule="exact"/>
              <w:jc w:val="center"/>
            </w:pPr>
            <w:r w:rsidRPr="00FD2470">
              <w:rPr>
                <w:rStyle w:val="21"/>
                <w:rFonts w:eastAsiaTheme="minorHAnsi"/>
                <w:i w:val="0"/>
              </w:rPr>
              <w:t>органолептической оценки качества готовых блюд</w:t>
            </w:r>
          </w:p>
        </w:tc>
        <w:tc>
          <w:tcPr>
            <w:tcW w:w="1277" w:type="dxa"/>
            <w:tcBorders>
              <w:top w:val="single" w:sz="4" w:space="0" w:color="auto"/>
              <w:left w:val="single" w:sz="4" w:space="0" w:color="auto"/>
            </w:tcBorders>
            <w:shd w:val="clear" w:color="auto" w:fill="FFFFFF"/>
            <w:textDirection w:val="btLr"/>
          </w:tcPr>
          <w:p w:rsidR="00FD2470" w:rsidRPr="00FD2470" w:rsidRDefault="00FD2470" w:rsidP="00085B78">
            <w:pPr>
              <w:spacing w:line="283" w:lineRule="exact"/>
              <w:jc w:val="center"/>
            </w:pPr>
            <w:r w:rsidRPr="00FD2470">
              <w:rPr>
                <w:rStyle w:val="21"/>
                <w:rFonts w:eastAsiaTheme="minorHAnsi"/>
                <w:i w:val="0"/>
              </w:rPr>
              <w:t>Разрешение к реализации блюда, кулинарного изделия</w:t>
            </w:r>
          </w:p>
        </w:tc>
        <w:tc>
          <w:tcPr>
            <w:tcW w:w="994" w:type="dxa"/>
            <w:tcBorders>
              <w:top w:val="single" w:sz="4" w:space="0" w:color="auto"/>
              <w:left w:val="single" w:sz="4" w:space="0" w:color="auto"/>
            </w:tcBorders>
            <w:shd w:val="clear" w:color="auto" w:fill="FFFFFF"/>
            <w:textDirection w:val="btLr"/>
          </w:tcPr>
          <w:p w:rsidR="00FD2470" w:rsidRPr="00FD2470" w:rsidRDefault="00FD2470" w:rsidP="00085B78">
            <w:pPr>
              <w:spacing w:line="283" w:lineRule="exact"/>
              <w:jc w:val="center"/>
            </w:pPr>
            <w:r w:rsidRPr="00FD2470">
              <w:rPr>
                <w:rStyle w:val="21"/>
                <w:rFonts w:eastAsiaTheme="minorHAnsi"/>
                <w:i w:val="0"/>
              </w:rPr>
              <w:t>Подписи членов бракеражной комиссии</w:t>
            </w:r>
          </w:p>
        </w:tc>
        <w:tc>
          <w:tcPr>
            <w:tcW w:w="710" w:type="dxa"/>
            <w:tcBorders>
              <w:top w:val="single" w:sz="4" w:space="0" w:color="auto"/>
              <w:left w:val="single" w:sz="4" w:space="0" w:color="auto"/>
            </w:tcBorders>
            <w:shd w:val="clear" w:color="auto" w:fill="FFFFFF"/>
            <w:textDirection w:val="btLr"/>
          </w:tcPr>
          <w:p w:rsidR="00FD2470" w:rsidRPr="00FD2470" w:rsidRDefault="00FD2470" w:rsidP="00085B78">
            <w:pPr>
              <w:spacing w:line="288" w:lineRule="exact"/>
              <w:jc w:val="center"/>
            </w:pPr>
            <w:r w:rsidRPr="00FD2470">
              <w:rPr>
                <w:rStyle w:val="21"/>
                <w:rFonts w:eastAsiaTheme="minorHAnsi"/>
                <w:i w:val="0"/>
              </w:rPr>
              <w:t>Результаты взвешивания порционных блюд</w:t>
            </w:r>
          </w:p>
        </w:tc>
        <w:tc>
          <w:tcPr>
            <w:tcW w:w="1714" w:type="dxa"/>
            <w:tcBorders>
              <w:top w:val="single" w:sz="4" w:space="0" w:color="auto"/>
              <w:left w:val="single" w:sz="4" w:space="0" w:color="auto"/>
              <w:right w:val="single" w:sz="4" w:space="0" w:color="auto"/>
            </w:tcBorders>
            <w:shd w:val="clear" w:color="auto" w:fill="FFFFFF"/>
            <w:textDirection w:val="btLr"/>
          </w:tcPr>
          <w:p w:rsidR="00FD2470" w:rsidRPr="00FD2470" w:rsidRDefault="00FD2470" w:rsidP="00085B78">
            <w:pPr>
              <w:spacing w:line="283" w:lineRule="exact"/>
              <w:jc w:val="center"/>
            </w:pPr>
            <w:r w:rsidRPr="00FD2470">
              <w:rPr>
                <w:rStyle w:val="21"/>
                <w:rFonts w:eastAsiaTheme="minorHAnsi"/>
                <w:i w:val="0"/>
              </w:rPr>
              <w:t>Примечани (Указываются факты запрещения к реализации готовой продукции)</w:t>
            </w:r>
          </w:p>
        </w:tc>
      </w:tr>
      <w:tr w:rsidR="00FD2470" w:rsidTr="00C43D3A">
        <w:trPr>
          <w:trHeight w:hRule="exact" w:val="298"/>
        </w:trPr>
        <w:tc>
          <w:tcPr>
            <w:tcW w:w="1286" w:type="dxa"/>
            <w:tcBorders>
              <w:top w:val="single" w:sz="4" w:space="0" w:color="auto"/>
              <w:left w:val="single" w:sz="4" w:space="0" w:color="auto"/>
            </w:tcBorders>
            <w:shd w:val="clear" w:color="auto" w:fill="FFFFFF"/>
            <w:vAlign w:val="bottom"/>
          </w:tcPr>
          <w:p w:rsidR="00FD2470" w:rsidRDefault="00FD2470" w:rsidP="00085B78">
            <w:pPr>
              <w:spacing w:line="240" w:lineRule="exact"/>
              <w:jc w:val="center"/>
            </w:pPr>
            <w:r>
              <w:rPr>
                <w:rFonts w:eastAsiaTheme="minorHAnsi"/>
              </w:rPr>
              <w:t>1</w:t>
            </w:r>
          </w:p>
        </w:tc>
        <w:tc>
          <w:tcPr>
            <w:tcW w:w="1133" w:type="dxa"/>
            <w:tcBorders>
              <w:top w:val="single" w:sz="4" w:space="0" w:color="auto"/>
              <w:left w:val="single" w:sz="4" w:space="0" w:color="auto"/>
            </w:tcBorders>
            <w:shd w:val="clear" w:color="auto" w:fill="FFFFFF"/>
            <w:vAlign w:val="bottom"/>
          </w:tcPr>
          <w:p w:rsidR="00FD2470" w:rsidRDefault="00FD2470" w:rsidP="00085B78">
            <w:pPr>
              <w:spacing w:line="240" w:lineRule="exact"/>
              <w:jc w:val="center"/>
            </w:pPr>
            <w:r>
              <w:rPr>
                <w:rStyle w:val="21"/>
                <w:rFonts w:eastAsiaTheme="minorHAnsi"/>
              </w:rPr>
              <w:t>2</w:t>
            </w:r>
          </w:p>
        </w:tc>
        <w:tc>
          <w:tcPr>
            <w:tcW w:w="1843" w:type="dxa"/>
            <w:tcBorders>
              <w:top w:val="single" w:sz="4" w:space="0" w:color="auto"/>
              <w:left w:val="single" w:sz="4" w:space="0" w:color="auto"/>
            </w:tcBorders>
            <w:shd w:val="clear" w:color="auto" w:fill="FFFFFF"/>
            <w:vAlign w:val="center"/>
          </w:tcPr>
          <w:p w:rsidR="00FD2470" w:rsidRDefault="00FD2470" w:rsidP="00085B78">
            <w:pPr>
              <w:spacing w:line="240" w:lineRule="exact"/>
              <w:jc w:val="center"/>
            </w:pPr>
            <w:r>
              <w:rPr>
                <w:rFonts w:eastAsiaTheme="minorHAnsi"/>
              </w:rPr>
              <w:t>3</w:t>
            </w:r>
          </w:p>
        </w:tc>
        <w:tc>
          <w:tcPr>
            <w:tcW w:w="1699" w:type="dxa"/>
            <w:tcBorders>
              <w:top w:val="single" w:sz="4" w:space="0" w:color="auto"/>
              <w:left w:val="single" w:sz="4" w:space="0" w:color="auto"/>
            </w:tcBorders>
            <w:shd w:val="clear" w:color="auto" w:fill="FFFFFF"/>
            <w:vAlign w:val="center"/>
          </w:tcPr>
          <w:p w:rsidR="00FD2470" w:rsidRDefault="00FD2470" w:rsidP="00085B78">
            <w:pPr>
              <w:spacing w:line="240" w:lineRule="exact"/>
              <w:jc w:val="center"/>
            </w:pPr>
            <w:r>
              <w:rPr>
                <w:rStyle w:val="21"/>
                <w:rFonts w:eastAsiaTheme="minorHAnsi"/>
              </w:rPr>
              <w:t>4</w:t>
            </w:r>
          </w:p>
        </w:tc>
        <w:tc>
          <w:tcPr>
            <w:tcW w:w="1277" w:type="dxa"/>
            <w:tcBorders>
              <w:top w:val="single" w:sz="4" w:space="0" w:color="auto"/>
              <w:left w:val="single" w:sz="4" w:space="0" w:color="auto"/>
            </w:tcBorders>
            <w:shd w:val="clear" w:color="auto" w:fill="FFFFFF"/>
            <w:vAlign w:val="center"/>
          </w:tcPr>
          <w:p w:rsidR="00FD2470" w:rsidRDefault="00FD2470" w:rsidP="00085B78">
            <w:pPr>
              <w:spacing w:line="240" w:lineRule="exact"/>
              <w:jc w:val="center"/>
            </w:pPr>
            <w:r>
              <w:rPr>
                <w:rFonts w:eastAsiaTheme="minorHAnsi"/>
              </w:rPr>
              <w:t>5</w:t>
            </w:r>
          </w:p>
        </w:tc>
        <w:tc>
          <w:tcPr>
            <w:tcW w:w="994" w:type="dxa"/>
            <w:tcBorders>
              <w:top w:val="single" w:sz="4" w:space="0" w:color="auto"/>
              <w:left w:val="single" w:sz="4" w:space="0" w:color="auto"/>
            </w:tcBorders>
            <w:shd w:val="clear" w:color="auto" w:fill="FFFFFF"/>
            <w:vAlign w:val="bottom"/>
          </w:tcPr>
          <w:p w:rsidR="00FD2470" w:rsidRDefault="00FD2470" w:rsidP="00085B78">
            <w:pPr>
              <w:spacing w:line="240" w:lineRule="exact"/>
              <w:jc w:val="center"/>
            </w:pPr>
            <w:r>
              <w:rPr>
                <w:rStyle w:val="21"/>
                <w:rFonts w:eastAsiaTheme="minorHAnsi"/>
              </w:rPr>
              <w:t>6</w:t>
            </w:r>
          </w:p>
        </w:tc>
        <w:tc>
          <w:tcPr>
            <w:tcW w:w="710" w:type="dxa"/>
            <w:tcBorders>
              <w:top w:val="single" w:sz="4" w:space="0" w:color="auto"/>
              <w:left w:val="single" w:sz="4" w:space="0" w:color="auto"/>
            </w:tcBorders>
            <w:shd w:val="clear" w:color="auto" w:fill="FFFFFF"/>
            <w:vAlign w:val="center"/>
          </w:tcPr>
          <w:p w:rsidR="00FD2470" w:rsidRDefault="00FD2470" w:rsidP="00085B78">
            <w:pPr>
              <w:spacing w:line="240" w:lineRule="exact"/>
              <w:ind w:left="300"/>
            </w:pPr>
            <w:r>
              <w:rPr>
                <w:rFonts w:eastAsiaTheme="minorHAnsi"/>
              </w:rPr>
              <w:t>7</w:t>
            </w:r>
          </w:p>
        </w:tc>
        <w:tc>
          <w:tcPr>
            <w:tcW w:w="1714" w:type="dxa"/>
            <w:tcBorders>
              <w:top w:val="single" w:sz="4" w:space="0" w:color="auto"/>
              <w:left w:val="single" w:sz="4" w:space="0" w:color="auto"/>
              <w:right w:val="single" w:sz="4" w:space="0" w:color="auto"/>
            </w:tcBorders>
            <w:shd w:val="clear" w:color="auto" w:fill="FFFFFF"/>
            <w:vAlign w:val="bottom"/>
          </w:tcPr>
          <w:p w:rsidR="00FD2470" w:rsidRDefault="00FD2470" w:rsidP="00085B78">
            <w:pPr>
              <w:spacing w:line="240" w:lineRule="exact"/>
              <w:jc w:val="center"/>
            </w:pPr>
            <w:r>
              <w:rPr>
                <w:rStyle w:val="21"/>
                <w:rFonts w:eastAsiaTheme="minorHAnsi"/>
              </w:rPr>
              <w:t>8</w:t>
            </w:r>
          </w:p>
        </w:tc>
      </w:tr>
      <w:tr w:rsidR="00FD2470" w:rsidTr="00C43D3A">
        <w:trPr>
          <w:trHeight w:hRule="exact" w:val="312"/>
        </w:trPr>
        <w:tc>
          <w:tcPr>
            <w:tcW w:w="1286" w:type="dxa"/>
            <w:tcBorders>
              <w:top w:val="single" w:sz="4" w:space="0" w:color="auto"/>
              <w:left w:val="single" w:sz="4" w:space="0" w:color="auto"/>
              <w:bottom w:val="single" w:sz="4" w:space="0" w:color="auto"/>
            </w:tcBorders>
            <w:shd w:val="clear" w:color="auto" w:fill="FFFFFF"/>
          </w:tcPr>
          <w:p w:rsidR="00FD2470" w:rsidRDefault="00FD2470" w:rsidP="00085B78">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FD2470" w:rsidRDefault="00FD2470" w:rsidP="00085B78">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FD2470" w:rsidRDefault="00FD2470" w:rsidP="00085B78">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FD2470" w:rsidRDefault="00FD2470" w:rsidP="00085B78">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FD2470" w:rsidRDefault="00FD2470" w:rsidP="00085B78">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FD2470" w:rsidRDefault="00FD2470" w:rsidP="00085B78">
            <w:pPr>
              <w:rPr>
                <w:sz w:val="10"/>
                <w:szCs w:val="10"/>
              </w:rPr>
            </w:pPr>
          </w:p>
        </w:tc>
        <w:tc>
          <w:tcPr>
            <w:tcW w:w="710" w:type="dxa"/>
            <w:tcBorders>
              <w:top w:val="single" w:sz="4" w:space="0" w:color="auto"/>
              <w:left w:val="single" w:sz="4" w:space="0" w:color="auto"/>
              <w:bottom w:val="single" w:sz="4" w:space="0" w:color="auto"/>
            </w:tcBorders>
            <w:shd w:val="clear" w:color="auto" w:fill="FFFFFF"/>
          </w:tcPr>
          <w:p w:rsidR="00FD2470" w:rsidRDefault="00FD2470" w:rsidP="00085B78">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FD2470" w:rsidRDefault="00FD2470" w:rsidP="00085B78">
            <w:pPr>
              <w:rPr>
                <w:sz w:val="10"/>
                <w:szCs w:val="10"/>
              </w:rPr>
            </w:pPr>
          </w:p>
        </w:tc>
      </w:tr>
    </w:tbl>
    <w:p w:rsidR="00173FC8" w:rsidRPr="00173FC8" w:rsidRDefault="00173FC8" w:rsidP="00173FC8">
      <w:pPr>
        <w:jc w:val="both"/>
        <w:rPr>
          <w:sz w:val="24"/>
          <w:szCs w:val="24"/>
        </w:rPr>
      </w:pPr>
    </w:p>
    <w:p w:rsidR="00FA75A4" w:rsidRPr="00FA75A4" w:rsidRDefault="00FA75A4" w:rsidP="00FA75A4">
      <w:pPr>
        <w:pStyle w:val="a3"/>
        <w:spacing w:before="0" w:beforeAutospacing="0" w:after="0" w:afterAutospacing="0"/>
        <w:ind w:left="567"/>
        <w:jc w:val="right"/>
        <w:textAlignment w:val="baseline"/>
        <w:rPr>
          <w:b/>
          <w:bCs/>
          <w:color w:val="000000"/>
          <w:kern w:val="24"/>
        </w:rPr>
      </w:pPr>
      <w:r w:rsidRPr="00FA75A4">
        <w:rPr>
          <w:b/>
          <w:bCs/>
          <w:color w:val="000000"/>
          <w:kern w:val="24"/>
        </w:rPr>
        <w:t xml:space="preserve">Приложение 6.2. </w:t>
      </w:r>
    </w:p>
    <w:p w:rsidR="00FA75A4" w:rsidRPr="00187FCE" w:rsidRDefault="00FA75A4" w:rsidP="00FA75A4">
      <w:pPr>
        <w:pStyle w:val="a3"/>
        <w:spacing w:before="0" w:beforeAutospacing="0" w:after="0" w:afterAutospacing="0"/>
        <w:ind w:left="567"/>
        <w:jc w:val="right"/>
        <w:textAlignment w:val="baseline"/>
        <w:rPr>
          <w:bCs/>
          <w:color w:val="000000"/>
          <w:kern w:val="24"/>
        </w:rPr>
      </w:pPr>
    </w:p>
    <w:p w:rsidR="00FA75A4" w:rsidRDefault="00FA75A4" w:rsidP="00FA75A4">
      <w:pPr>
        <w:pStyle w:val="a3"/>
        <w:spacing w:before="0" w:beforeAutospacing="0" w:after="0" w:afterAutospacing="0"/>
        <w:ind w:left="567"/>
        <w:jc w:val="center"/>
        <w:textAlignment w:val="baseline"/>
        <w:rPr>
          <w:color w:val="000000"/>
          <w:spacing w:val="-6"/>
        </w:rPr>
      </w:pPr>
      <w:r w:rsidRPr="00187FCE">
        <w:rPr>
          <w:color w:val="000000"/>
          <w:spacing w:val="-6"/>
        </w:rPr>
        <w:t>Органолептическая оценка готовой пищевой продукции (разработана специально</w:t>
      </w:r>
    </w:p>
    <w:p w:rsidR="00FA75A4" w:rsidRPr="00187FCE" w:rsidRDefault="00FA75A4" w:rsidP="00FA75A4">
      <w:pPr>
        <w:pStyle w:val="a3"/>
        <w:spacing w:before="0" w:beforeAutospacing="0" w:after="0" w:afterAutospacing="0"/>
        <w:ind w:left="567"/>
        <w:jc w:val="center"/>
        <w:textAlignment w:val="baseline"/>
        <w:rPr>
          <w:color w:val="000000"/>
          <w:spacing w:val="-6"/>
        </w:rPr>
      </w:pPr>
      <w:r w:rsidRPr="00187FCE">
        <w:rPr>
          <w:color w:val="000000"/>
          <w:spacing w:val="-6"/>
        </w:rPr>
        <w:t>для Журнала бракеража готовой пищевой продукции)</w:t>
      </w:r>
    </w:p>
    <w:p w:rsidR="00FA75A4" w:rsidRPr="00187FCE" w:rsidRDefault="00FA75A4" w:rsidP="00A90BCA">
      <w:pPr>
        <w:pStyle w:val="a3"/>
        <w:spacing w:before="0" w:beforeAutospacing="0" w:after="0" w:afterAutospacing="0"/>
        <w:ind w:left="2124"/>
        <w:jc w:val="center"/>
        <w:textAlignment w:val="baseline"/>
        <w:rPr>
          <w:color w:val="000000"/>
          <w:spacing w:val="-6"/>
        </w:rPr>
      </w:pPr>
    </w:p>
    <w:p w:rsidR="00FA75A4" w:rsidRPr="00B12C2B" w:rsidRDefault="00FA75A4" w:rsidP="00C43D3A">
      <w:pPr>
        <w:ind w:left="708"/>
        <w:rPr>
          <w:color w:val="000000"/>
          <w:sz w:val="24"/>
          <w:szCs w:val="24"/>
        </w:rPr>
      </w:pPr>
      <w:r w:rsidRPr="00B12C2B">
        <w:rPr>
          <w:color w:val="000000"/>
          <w:sz w:val="24"/>
          <w:szCs w:val="24"/>
        </w:rPr>
        <w:t>Система оценки бракеража готовой продукции</w:t>
      </w:r>
    </w:p>
    <w:p w:rsidR="00FA75A4" w:rsidRPr="00B12C2B" w:rsidRDefault="00FA75A4" w:rsidP="00C43D3A">
      <w:pPr>
        <w:ind w:left="708"/>
        <w:rPr>
          <w:color w:val="000000"/>
          <w:sz w:val="24"/>
          <w:szCs w:val="24"/>
        </w:rPr>
      </w:pPr>
      <w:r w:rsidRPr="00B12C2B">
        <w:rPr>
          <w:color w:val="000000"/>
          <w:sz w:val="24"/>
          <w:szCs w:val="24"/>
        </w:rPr>
        <w:t>5- Внешний вид блюда привлекательный, правильной консистенции. Цвет бульона светлый, вкус оптимальный, запах приятный.</w:t>
      </w:r>
    </w:p>
    <w:p w:rsidR="00FA75A4" w:rsidRPr="00B12C2B" w:rsidRDefault="00FA75A4" w:rsidP="00C43D3A">
      <w:pPr>
        <w:ind w:left="708"/>
        <w:rPr>
          <w:color w:val="000000"/>
          <w:sz w:val="24"/>
          <w:szCs w:val="24"/>
        </w:rPr>
      </w:pPr>
      <w:r w:rsidRPr="00B12C2B">
        <w:rPr>
          <w:color w:val="000000"/>
          <w:sz w:val="24"/>
          <w:szCs w:val="24"/>
        </w:rPr>
        <w:t>4- Небольшие нарушения внешнего вида (например, макароны слиплись). Бульон менее прозрачный, вкусовые качества нормальные, запах приятный.</w:t>
      </w:r>
    </w:p>
    <w:p w:rsidR="00FA75A4" w:rsidRPr="00B12C2B" w:rsidRDefault="00FA75A4" w:rsidP="00C43D3A">
      <w:pPr>
        <w:ind w:left="708"/>
        <w:rPr>
          <w:color w:val="000000"/>
          <w:sz w:val="24"/>
          <w:szCs w:val="24"/>
        </w:rPr>
      </w:pPr>
      <w:r w:rsidRPr="00B12C2B">
        <w:rPr>
          <w:color w:val="000000"/>
          <w:sz w:val="24"/>
          <w:szCs w:val="24"/>
        </w:rPr>
        <w:t xml:space="preserve">3- Внешний вид блюда удовлетворительный (например, слегка мутный бульон). Вкусовые качества удовлетворительные (например, блюдо пересолено), запах удовлетворительный (например, запах </w:t>
      </w:r>
      <w:r w:rsidRPr="00B12C2B">
        <w:rPr>
          <w:color w:val="000000"/>
          <w:sz w:val="24"/>
          <w:szCs w:val="24"/>
        </w:rPr>
        <w:lastRenderedPageBreak/>
        <w:t>горелого не перебивает запах готового блюда).</w:t>
      </w:r>
    </w:p>
    <w:p w:rsidR="00FA75A4" w:rsidRPr="00B12C2B" w:rsidRDefault="00FA75A4" w:rsidP="00C43D3A">
      <w:pPr>
        <w:ind w:left="708"/>
        <w:rPr>
          <w:color w:val="000000"/>
          <w:sz w:val="24"/>
          <w:szCs w:val="24"/>
        </w:rPr>
      </w:pPr>
      <w:r w:rsidRPr="00B12C2B">
        <w:rPr>
          <w:color w:val="000000"/>
          <w:sz w:val="24"/>
          <w:szCs w:val="24"/>
        </w:rPr>
        <w:t>2- Внешний вид, вкусовые качества, запах блюда ниже среднего (например, блюдо подгорело, консистенция блюда неправильная, запах горелого перебивает запах готового блюда, блюдо пересолено)</w:t>
      </w:r>
    </w:p>
    <w:p w:rsidR="00FA75A4" w:rsidRPr="00B12C2B" w:rsidRDefault="00FA75A4" w:rsidP="00C43D3A">
      <w:pPr>
        <w:ind w:left="708"/>
        <w:rPr>
          <w:color w:val="000000"/>
          <w:sz w:val="24"/>
          <w:szCs w:val="24"/>
        </w:rPr>
      </w:pPr>
      <w:r w:rsidRPr="00B12C2B">
        <w:rPr>
          <w:color w:val="000000"/>
          <w:sz w:val="24"/>
          <w:szCs w:val="24"/>
        </w:rPr>
        <w:t>1- Блюдо не готово к употреблению. Внешний вид и вкусовые качества блюда полностью не соответствует требованиям и нормам.</w:t>
      </w:r>
    </w:p>
    <w:p w:rsidR="00FA75A4" w:rsidRPr="00B12C2B" w:rsidRDefault="00FA75A4" w:rsidP="00C43D3A">
      <w:pPr>
        <w:pStyle w:val="a3"/>
        <w:spacing w:before="0" w:beforeAutospacing="0" w:after="0" w:afterAutospacing="0"/>
        <w:ind w:left="1275"/>
        <w:jc w:val="center"/>
        <w:textAlignment w:val="baseline"/>
        <w:rPr>
          <w:color w:val="000000"/>
          <w:spacing w:val="-6"/>
        </w:rPr>
      </w:pPr>
    </w:p>
    <w:p w:rsidR="00FA75A4" w:rsidRPr="00B12C2B" w:rsidRDefault="00FA75A4" w:rsidP="00C43D3A">
      <w:pPr>
        <w:pStyle w:val="a3"/>
        <w:spacing w:before="0" w:beforeAutospacing="0" w:after="0" w:afterAutospacing="0"/>
        <w:ind w:left="1275"/>
        <w:jc w:val="center"/>
        <w:textAlignment w:val="baseline"/>
        <w:rPr>
          <w:color w:val="000000"/>
          <w:spacing w:val="-6"/>
        </w:rPr>
      </w:pPr>
    </w:p>
    <w:p w:rsidR="00FA75A4" w:rsidRPr="00B12C2B" w:rsidRDefault="00FA75A4" w:rsidP="00C43D3A">
      <w:pPr>
        <w:ind w:left="708" w:firstLine="540"/>
        <w:jc w:val="both"/>
        <w:rPr>
          <w:rFonts w:cs="Calibri"/>
          <w:color w:val="000000"/>
          <w:sz w:val="24"/>
          <w:szCs w:val="24"/>
        </w:rPr>
      </w:pPr>
      <w:r w:rsidRPr="00B12C2B">
        <w:rPr>
          <w:rFonts w:cs="Calibri"/>
          <w:color w:val="000000"/>
          <w:sz w:val="24"/>
          <w:szCs w:val="24"/>
        </w:rPr>
        <w:t>Примечание: система оценок вклеивается и Журнал бракеража готовой пищевой (кулинарной) продукции, далее по тексту Журнала члены бракеражной комиссии в праве указывать только оценку по пятибалльной системе, а также надписи о степени готовности («готово к употреблению» «не готово к употреблению») и разрешение к раздаче.</w:t>
      </w:r>
    </w:p>
    <w:p w:rsidR="00FA75A4" w:rsidRPr="00B12C2B" w:rsidRDefault="00FA75A4" w:rsidP="00FA75A4">
      <w:pPr>
        <w:ind w:firstLine="540"/>
        <w:jc w:val="both"/>
        <w:rPr>
          <w:rFonts w:cs="Calibri"/>
          <w:color w:val="000000"/>
          <w:sz w:val="24"/>
          <w:szCs w:val="24"/>
        </w:rPr>
      </w:pPr>
    </w:p>
    <w:p w:rsidR="00192DF8" w:rsidRDefault="00192DF8"/>
    <w:p w:rsidR="00192DF8" w:rsidRPr="00AD39C2" w:rsidRDefault="00AD39C2" w:rsidP="00AD39C2">
      <w:pPr>
        <w:jc w:val="right"/>
        <w:rPr>
          <w:b/>
          <w:sz w:val="24"/>
          <w:szCs w:val="24"/>
        </w:rPr>
      </w:pPr>
      <w:r w:rsidRPr="00AD39C2">
        <w:rPr>
          <w:b/>
          <w:sz w:val="24"/>
          <w:szCs w:val="24"/>
        </w:rPr>
        <w:t>Приложение 7</w:t>
      </w:r>
    </w:p>
    <w:p w:rsidR="00AD39C2" w:rsidRPr="00AD39C2" w:rsidRDefault="00AD39C2" w:rsidP="00A90BCA">
      <w:pPr>
        <w:ind w:left="440"/>
        <w:rPr>
          <w:sz w:val="24"/>
          <w:szCs w:val="24"/>
        </w:rPr>
      </w:pPr>
      <w:r w:rsidRPr="00AD39C2">
        <w:rPr>
          <w:rStyle w:val="docsupplement-name"/>
          <w:sz w:val="24"/>
          <w:szCs w:val="24"/>
        </w:rPr>
        <w:t>Перечень пищевой продукции, которая не допускается при организации питания детей</w:t>
      </w:r>
    </w:p>
    <w:p w:rsidR="00AD39C2" w:rsidRPr="00E96C93" w:rsidRDefault="00AD39C2" w:rsidP="00A90BCA">
      <w:pPr>
        <w:spacing w:line="240" w:lineRule="exact"/>
        <w:ind w:left="460"/>
        <w:jc w:val="center"/>
        <w:rPr>
          <w:sz w:val="24"/>
          <w:szCs w:val="24"/>
        </w:rPr>
      </w:pPr>
      <w:r w:rsidRPr="00E96C93">
        <w:rPr>
          <w:sz w:val="24"/>
          <w:szCs w:val="24"/>
        </w:rPr>
        <w:t xml:space="preserve">(по Приложению </w:t>
      </w:r>
      <w:r w:rsidRPr="00E96C93">
        <w:rPr>
          <w:sz w:val="24"/>
          <w:szCs w:val="24"/>
          <w:lang w:val="en-US" w:bidi="en-US"/>
        </w:rPr>
        <w:t>N</w:t>
      </w:r>
      <w:r w:rsidRPr="00505047">
        <w:rPr>
          <w:sz w:val="24"/>
          <w:szCs w:val="24"/>
          <w:lang w:bidi="en-US"/>
        </w:rPr>
        <w:t xml:space="preserve"> </w:t>
      </w:r>
      <w:r w:rsidR="00102802">
        <w:rPr>
          <w:sz w:val="24"/>
          <w:szCs w:val="24"/>
        </w:rPr>
        <w:t>6 к</w:t>
      </w:r>
      <w:r w:rsidRPr="00E96C93">
        <w:rPr>
          <w:sz w:val="24"/>
          <w:szCs w:val="24"/>
        </w:rPr>
        <w:t xml:space="preserve"> СанПиН2.3/2.4.3590-20)</w:t>
      </w:r>
    </w:p>
    <w:p w:rsidR="00AD39C2" w:rsidRPr="00AD39C2" w:rsidRDefault="00AD39C2" w:rsidP="00A90BCA">
      <w:pPr>
        <w:ind w:left="440"/>
        <w:jc w:val="both"/>
        <w:rPr>
          <w:rFonts w:eastAsiaTheme="minorEastAsia"/>
          <w:sz w:val="24"/>
          <w:szCs w:val="24"/>
        </w:rPr>
      </w:pPr>
    </w:p>
    <w:p w:rsidR="00AD39C2" w:rsidRPr="00AD39C2" w:rsidRDefault="00AD39C2" w:rsidP="00A90BCA">
      <w:pPr>
        <w:ind w:left="440"/>
        <w:jc w:val="both"/>
        <w:rPr>
          <w:sz w:val="24"/>
          <w:szCs w:val="24"/>
        </w:rPr>
      </w:pPr>
      <w:r w:rsidRPr="00AD39C2">
        <w:rPr>
          <w:sz w:val="24"/>
          <w:szCs w:val="24"/>
        </w:rPr>
        <w:t>1. Пищевая продукция без маркировки и (или) с истекшими сроками годности и (или) признаками недоброкачественности.</w:t>
      </w:r>
    </w:p>
    <w:p w:rsidR="00AD39C2" w:rsidRPr="00AD39C2" w:rsidRDefault="00AD39C2" w:rsidP="00A90BCA">
      <w:pPr>
        <w:ind w:left="440"/>
        <w:jc w:val="both"/>
        <w:rPr>
          <w:sz w:val="24"/>
          <w:szCs w:val="24"/>
        </w:rPr>
      </w:pPr>
      <w:r w:rsidRPr="00AD39C2">
        <w:rPr>
          <w:sz w:val="24"/>
          <w:szCs w:val="24"/>
        </w:rPr>
        <w:t>2. Пищевая продукция, не соответствующая требованиям технических регламентов Таможенного союза.</w:t>
      </w:r>
    </w:p>
    <w:p w:rsidR="00AD39C2" w:rsidRPr="00AD39C2" w:rsidRDefault="00AD39C2" w:rsidP="00A90BCA">
      <w:pPr>
        <w:ind w:left="440"/>
        <w:jc w:val="both"/>
        <w:rPr>
          <w:sz w:val="24"/>
          <w:szCs w:val="24"/>
        </w:rPr>
      </w:pPr>
      <w:r w:rsidRPr="00AD39C2">
        <w:rPr>
          <w:sz w:val="24"/>
          <w:szCs w:val="24"/>
        </w:rPr>
        <w:t>3. Мясо сельскохозяйственных животных и птицы, рыба, не прошедшие ветеринарно-санитарную экспертизу.</w:t>
      </w:r>
    </w:p>
    <w:p w:rsidR="00AD39C2" w:rsidRPr="00AD39C2" w:rsidRDefault="00AD39C2" w:rsidP="00A90BCA">
      <w:pPr>
        <w:ind w:left="440"/>
        <w:jc w:val="both"/>
        <w:rPr>
          <w:sz w:val="24"/>
          <w:szCs w:val="24"/>
        </w:rPr>
      </w:pPr>
      <w:r w:rsidRPr="00AD39C2">
        <w:rPr>
          <w:sz w:val="24"/>
          <w:szCs w:val="24"/>
        </w:rPr>
        <w:t>4. Субпродукты, кроме говяжьих печени, языка, сердца.</w:t>
      </w:r>
    </w:p>
    <w:p w:rsidR="00AD39C2" w:rsidRPr="00AD39C2" w:rsidRDefault="00AD39C2" w:rsidP="00A90BCA">
      <w:pPr>
        <w:ind w:left="440"/>
        <w:jc w:val="both"/>
        <w:rPr>
          <w:sz w:val="24"/>
          <w:szCs w:val="24"/>
        </w:rPr>
      </w:pPr>
      <w:r w:rsidRPr="00AD39C2">
        <w:rPr>
          <w:sz w:val="24"/>
          <w:szCs w:val="24"/>
        </w:rPr>
        <w:t>5. Непотрошеная птица.</w:t>
      </w:r>
    </w:p>
    <w:p w:rsidR="00AD39C2" w:rsidRPr="00AD39C2" w:rsidRDefault="00AD39C2" w:rsidP="00A90BCA">
      <w:pPr>
        <w:ind w:left="440"/>
        <w:jc w:val="both"/>
        <w:rPr>
          <w:sz w:val="24"/>
          <w:szCs w:val="24"/>
        </w:rPr>
      </w:pPr>
      <w:r w:rsidRPr="00AD39C2">
        <w:rPr>
          <w:sz w:val="24"/>
          <w:szCs w:val="24"/>
        </w:rPr>
        <w:t>6. Мясо диких животных.</w:t>
      </w:r>
    </w:p>
    <w:p w:rsidR="00AD39C2" w:rsidRPr="00AD39C2" w:rsidRDefault="00AD39C2" w:rsidP="00A90BCA">
      <w:pPr>
        <w:ind w:left="440"/>
        <w:jc w:val="both"/>
        <w:rPr>
          <w:sz w:val="24"/>
          <w:szCs w:val="24"/>
        </w:rPr>
      </w:pPr>
      <w:r w:rsidRPr="00AD39C2">
        <w:rPr>
          <w:sz w:val="24"/>
          <w:szCs w:val="24"/>
        </w:rPr>
        <w:t>7. Яйца и мясо водоплавающих птиц.</w:t>
      </w:r>
    </w:p>
    <w:p w:rsidR="00AD39C2" w:rsidRPr="00AD39C2" w:rsidRDefault="00AD39C2" w:rsidP="00A90BCA">
      <w:pPr>
        <w:ind w:left="440"/>
        <w:jc w:val="both"/>
        <w:rPr>
          <w:sz w:val="24"/>
          <w:szCs w:val="24"/>
        </w:rPr>
      </w:pPr>
      <w:r w:rsidRPr="00AD39C2">
        <w:rPr>
          <w:sz w:val="24"/>
          <w:szCs w:val="24"/>
        </w:rPr>
        <w:t>8. Яйца с загрязненной и (или) поврежденной скорлупой, а также яйца из хозяйств, неблагополучных по сальмонеллезам.</w:t>
      </w:r>
    </w:p>
    <w:p w:rsidR="00AD39C2" w:rsidRPr="00AD39C2" w:rsidRDefault="00AD39C2" w:rsidP="00A90BCA">
      <w:pPr>
        <w:ind w:left="440"/>
        <w:jc w:val="both"/>
        <w:rPr>
          <w:sz w:val="24"/>
          <w:szCs w:val="24"/>
        </w:rPr>
      </w:pPr>
      <w:r w:rsidRPr="00AD39C2">
        <w:rPr>
          <w:sz w:val="24"/>
          <w:szCs w:val="24"/>
        </w:rPr>
        <w:t>9. Консервы с нарушением герметичности банок, бомбажные, "хлопуши", банки с ржавчиной, деформированные.</w:t>
      </w:r>
    </w:p>
    <w:p w:rsidR="00AD39C2" w:rsidRPr="00AD39C2" w:rsidRDefault="00AD39C2" w:rsidP="00A90BCA">
      <w:pPr>
        <w:ind w:left="440"/>
        <w:jc w:val="both"/>
        <w:rPr>
          <w:sz w:val="24"/>
          <w:szCs w:val="24"/>
        </w:rPr>
      </w:pPr>
      <w:r w:rsidRPr="00AD39C2">
        <w:rPr>
          <w:sz w:val="24"/>
          <w:szCs w:val="24"/>
        </w:rPr>
        <w:t>10. Крупа, мука, сухофрукты, загрязненные различными примесями или зараженные амбарными вредителями.</w:t>
      </w:r>
    </w:p>
    <w:p w:rsidR="00AD39C2" w:rsidRPr="00AD39C2" w:rsidRDefault="00AD39C2" w:rsidP="00A90BCA">
      <w:pPr>
        <w:ind w:left="440"/>
        <w:jc w:val="both"/>
        <w:rPr>
          <w:sz w:val="24"/>
          <w:szCs w:val="24"/>
        </w:rPr>
      </w:pPr>
      <w:r w:rsidRPr="00AD39C2">
        <w:rPr>
          <w:sz w:val="24"/>
          <w:szCs w:val="24"/>
        </w:rPr>
        <w:t>11. Пищевая продукция домашнего (не промышленного) изготовления.</w:t>
      </w:r>
    </w:p>
    <w:p w:rsidR="00AD39C2" w:rsidRPr="00AD39C2" w:rsidRDefault="00AD39C2" w:rsidP="00A90BCA">
      <w:pPr>
        <w:ind w:left="440"/>
        <w:jc w:val="both"/>
        <w:rPr>
          <w:sz w:val="24"/>
          <w:szCs w:val="24"/>
        </w:rPr>
      </w:pPr>
      <w:r w:rsidRPr="00AD39C2">
        <w:rPr>
          <w:sz w:val="24"/>
          <w:szCs w:val="24"/>
        </w:rPr>
        <w:t>12. Кремовые кондитерские изделия (пирожные и торты).</w:t>
      </w:r>
    </w:p>
    <w:p w:rsidR="00AD39C2" w:rsidRPr="00AD39C2" w:rsidRDefault="00AD39C2" w:rsidP="00A90BCA">
      <w:pPr>
        <w:ind w:left="440"/>
        <w:jc w:val="both"/>
        <w:rPr>
          <w:sz w:val="24"/>
          <w:szCs w:val="24"/>
        </w:rPr>
      </w:pPr>
      <w:r w:rsidRPr="00AD39C2">
        <w:rPr>
          <w:sz w:val="24"/>
          <w:szCs w:val="24"/>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AD39C2" w:rsidRPr="00AD39C2" w:rsidRDefault="00AD39C2" w:rsidP="00A90BCA">
      <w:pPr>
        <w:ind w:left="440"/>
        <w:jc w:val="both"/>
        <w:rPr>
          <w:sz w:val="24"/>
          <w:szCs w:val="24"/>
        </w:rPr>
      </w:pPr>
      <w:r w:rsidRPr="00AD39C2">
        <w:rPr>
          <w:sz w:val="24"/>
          <w:szCs w:val="24"/>
        </w:rPr>
        <w:t>14. Макароны по-флотски (с фаршем), макароны с рубленым яйцом.</w:t>
      </w:r>
    </w:p>
    <w:p w:rsidR="00AD39C2" w:rsidRPr="00AD39C2" w:rsidRDefault="00AD39C2" w:rsidP="00A90BCA">
      <w:pPr>
        <w:ind w:left="440"/>
        <w:jc w:val="both"/>
        <w:rPr>
          <w:sz w:val="24"/>
          <w:szCs w:val="24"/>
        </w:rPr>
      </w:pPr>
      <w:r w:rsidRPr="00AD39C2">
        <w:rPr>
          <w:sz w:val="24"/>
          <w:szCs w:val="24"/>
        </w:rPr>
        <w:t>15. Творог из непастеризованного молока, фляжный творог, фляжную сметану без термической обработки.</w:t>
      </w:r>
    </w:p>
    <w:p w:rsidR="00AD39C2" w:rsidRPr="00AD39C2" w:rsidRDefault="00AD39C2" w:rsidP="00A90BCA">
      <w:pPr>
        <w:ind w:left="440"/>
        <w:jc w:val="both"/>
        <w:rPr>
          <w:sz w:val="24"/>
          <w:szCs w:val="24"/>
        </w:rPr>
      </w:pPr>
      <w:r w:rsidRPr="00AD39C2">
        <w:rPr>
          <w:sz w:val="24"/>
          <w:szCs w:val="24"/>
        </w:rPr>
        <w:t>16. Простокваша - "самоквас".</w:t>
      </w:r>
    </w:p>
    <w:p w:rsidR="00AD39C2" w:rsidRPr="00AD39C2" w:rsidRDefault="00AD39C2" w:rsidP="00A90BCA">
      <w:pPr>
        <w:ind w:left="440"/>
        <w:jc w:val="both"/>
        <w:rPr>
          <w:sz w:val="24"/>
          <w:szCs w:val="24"/>
        </w:rPr>
      </w:pPr>
      <w:r w:rsidRPr="00AD39C2">
        <w:rPr>
          <w:sz w:val="24"/>
          <w:szCs w:val="24"/>
        </w:rPr>
        <w:t>17. Грибы и продукты (кулинарные изделия), из них приготовленные.</w:t>
      </w:r>
    </w:p>
    <w:p w:rsidR="00AD39C2" w:rsidRPr="00AD39C2" w:rsidRDefault="00AD39C2" w:rsidP="00A90BCA">
      <w:pPr>
        <w:ind w:left="440"/>
        <w:jc w:val="both"/>
        <w:rPr>
          <w:sz w:val="24"/>
          <w:szCs w:val="24"/>
        </w:rPr>
      </w:pPr>
      <w:r w:rsidRPr="00AD39C2">
        <w:rPr>
          <w:sz w:val="24"/>
          <w:szCs w:val="24"/>
        </w:rPr>
        <w:t>18. Квас.</w:t>
      </w:r>
    </w:p>
    <w:p w:rsidR="00AD39C2" w:rsidRPr="00AD39C2" w:rsidRDefault="00AD39C2" w:rsidP="00A90BCA">
      <w:pPr>
        <w:ind w:left="440"/>
        <w:jc w:val="both"/>
        <w:rPr>
          <w:sz w:val="24"/>
          <w:szCs w:val="24"/>
        </w:rPr>
      </w:pPr>
      <w:r w:rsidRPr="00AD39C2">
        <w:rPr>
          <w:sz w:val="24"/>
          <w:szCs w:val="24"/>
        </w:rPr>
        <w:t>19. Соки концентрированные диффузионные.</w:t>
      </w:r>
    </w:p>
    <w:p w:rsidR="00AD39C2" w:rsidRPr="00AD39C2" w:rsidRDefault="00AD39C2" w:rsidP="00A90BCA">
      <w:pPr>
        <w:ind w:left="440"/>
        <w:jc w:val="both"/>
        <w:rPr>
          <w:sz w:val="24"/>
          <w:szCs w:val="24"/>
        </w:rPr>
      </w:pPr>
      <w:r w:rsidRPr="00AD39C2">
        <w:rPr>
          <w:sz w:val="24"/>
          <w:szCs w:val="24"/>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AD39C2" w:rsidRPr="00AD39C2" w:rsidRDefault="00AD39C2" w:rsidP="00A90BCA">
      <w:pPr>
        <w:ind w:left="440"/>
        <w:jc w:val="both"/>
        <w:rPr>
          <w:sz w:val="24"/>
          <w:szCs w:val="24"/>
        </w:rPr>
      </w:pPr>
      <w:r w:rsidRPr="00AD39C2">
        <w:rPr>
          <w:sz w:val="24"/>
          <w:szCs w:val="24"/>
        </w:rPr>
        <w:t>21. Сырокопченые мясные гастрономические изделия и колбасы.</w:t>
      </w:r>
    </w:p>
    <w:p w:rsidR="00AD39C2" w:rsidRPr="00AD39C2" w:rsidRDefault="00AD39C2" w:rsidP="00A90BCA">
      <w:pPr>
        <w:ind w:left="440"/>
        <w:jc w:val="both"/>
        <w:rPr>
          <w:sz w:val="24"/>
          <w:szCs w:val="24"/>
        </w:rPr>
      </w:pPr>
      <w:r w:rsidRPr="00AD39C2">
        <w:rPr>
          <w:sz w:val="24"/>
          <w:szCs w:val="24"/>
        </w:rPr>
        <w:t>22. Блюда, изготовленные из мяса, птицы, рыбы (кроме соленой), не прошедших тепловую обработку.</w:t>
      </w:r>
    </w:p>
    <w:p w:rsidR="00AD39C2" w:rsidRPr="00AD39C2" w:rsidRDefault="00AD39C2" w:rsidP="00A90BCA">
      <w:pPr>
        <w:ind w:left="440"/>
        <w:jc w:val="both"/>
        <w:rPr>
          <w:sz w:val="24"/>
          <w:szCs w:val="24"/>
        </w:rPr>
      </w:pPr>
      <w:r w:rsidRPr="00AD39C2">
        <w:rPr>
          <w:sz w:val="24"/>
          <w:szCs w:val="24"/>
        </w:rPr>
        <w:t>23. Масло растительное пальмовое, рапсовое, кокосовое, хлопковое.</w:t>
      </w:r>
    </w:p>
    <w:p w:rsidR="00AD39C2" w:rsidRPr="00AD39C2" w:rsidRDefault="00AD39C2" w:rsidP="00A90BCA">
      <w:pPr>
        <w:ind w:left="440"/>
        <w:jc w:val="both"/>
        <w:rPr>
          <w:sz w:val="24"/>
          <w:szCs w:val="24"/>
        </w:rPr>
      </w:pPr>
      <w:r w:rsidRPr="00AD39C2">
        <w:rPr>
          <w:sz w:val="24"/>
          <w:szCs w:val="24"/>
        </w:rPr>
        <w:t>24. Жареные во фритюре пищевая продукция и продукция общественного питания.</w:t>
      </w:r>
    </w:p>
    <w:p w:rsidR="00AD39C2" w:rsidRPr="00AD39C2" w:rsidRDefault="00AD39C2" w:rsidP="00A90BCA">
      <w:pPr>
        <w:ind w:left="440"/>
        <w:jc w:val="both"/>
        <w:rPr>
          <w:sz w:val="24"/>
          <w:szCs w:val="24"/>
        </w:rPr>
      </w:pPr>
      <w:r w:rsidRPr="00AD39C2">
        <w:rPr>
          <w:sz w:val="24"/>
          <w:szCs w:val="24"/>
        </w:rPr>
        <w:t>25. Уксус, горчица, хрен, перец острый (красный, черный).</w:t>
      </w:r>
    </w:p>
    <w:p w:rsidR="00AD39C2" w:rsidRPr="00AD39C2" w:rsidRDefault="00AD39C2" w:rsidP="00A90BCA">
      <w:pPr>
        <w:ind w:left="440"/>
        <w:jc w:val="both"/>
        <w:rPr>
          <w:sz w:val="24"/>
          <w:szCs w:val="24"/>
        </w:rPr>
      </w:pPr>
      <w:r w:rsidRPr="00AD39C2">
        <w:rPr>
          <w:sz w:val="24"/>
          <w:szCs w:val="24"/>
        </w:rPr>
        <w:t>26. Острые соусы, кетчупы, майонез.</w:t>
      </w:r>
    </w:p>
    <w:p w:rsidR="00AD39C2" w:rsidRPr="00AD39C2" w:rsidRDefault="00AD39C2" w:rsidP="00A90BCA">
      <w:pPr>
        <w:ind w:left="440"/>
        <w:jc w:val="both"/>
        <w:rPr>
          <w:sz w:val="24"/>
          <w:szCs w:val="24"/>
        </w:rPr>
      </w:pPr>
      <w:r w:rsidRPr="00AD39C2">
        <w:rPr>
          <w:sz w:val="24"/>
          <w:szCs w:val="24"/>
        </w:rPr>
        <w:t>27. Овощи и фрукты консервированные, содержащие уксус.</w:t>
      </w:r>
    </w:p>
    <w:p w:rsidR="00AD39C2" w:rsidRPr="00AD39C2" w:rsidRDefault="00AD39C2" w:rsidP="00A90BCA">
      <w:pPr>
        <w:ind w:left="440"/>
        <w:jc w:val="both"/>
        <w:rPr>
          <w:sz w:val="24"/>
          <w:szCs w:val="24"/>
        </w:rPr>
      </w:pPr>
      <w:r w:rsidRPr="00AD39C2">
        <w:rPr>
          <w:sz w:val="24"/>
          <w:szCs w:val="24"/>
        </w:rPr>
        <w:t>28. Кофе натуральный; тонизирующие напитки (в том числе энергетические).</w:t>
      </w:r>
    </w:p>
    <w:p w:rsidR="00AD39C2" w:rsidRPr="00AD39C2" w:rsidRDefault="00AD39C2" w:rsidP="00A90BCA">
      <w:pPr>
        <w:ind w:left="440"/>
        <w:jc w:val="both"/>
        <w:rPr>
          <w:sz w:val="24"/>
          <w:szCs w:val="24"/>
        </w:rPr>
      </w:pPr>
      <w:r w:rsidRPr="00AD39C2">
        <w:rPr>
          <w:sz w:val="24"/>
          <w:szCs w:val="24"/>
        </w:rPr>
        <w:t>29. Кулинарные, гидрогенизированные масла и жиры, маргарин (кроме выпечки).</w:t>
      </w:r>
    </w:p>
    <w:p w:rsidR="00AD39C2" w:rsidRPr="00AD39C2" w:rsidRDefault="00AD39C2" w:rsidP="00A90BCA">
      <w:pPr>
        <w:ind w:left="440"/>
        <w:jc w:val="both"/>
        <w:rPr>
          <w:sz w:val="24"/>
          <w:szCs w:val="24"/>
        </w:rPr>
      </w:pPr>
      <w:r w:rsidRPr="00AD39C2">
        <w:rPr>
          <w:sz w:val="24"/>
          <w:szCs w:val="24"/>
        </w:rPr>
        <w:t>30. Ядро абрикосовой косточки, арахис.</w:t>
      </w:r>
    </w:p>
    <w:p w:rsidR="00AD39C2" w:rsidRPr="00AD39C2" w:rsidRDefault="00AD39C2" w:rsidP="00A90BCA">
      <w:pPr>
        <w:ind w:left="440"/>
        <w:jc w:val="both"/>
        <w:rPr>
          <w:sz w:val="24"/>
          <w:szCs w:val="24"/>
        </w:rPr>
      </w:pPr>
      <w:r w:rsidRPr="00AD39C2">
        <w:rPr>
          <w:sz w:val="24"/>
          <w:szCs w:val="24"/>
        </w:rPr>
        <w:t>31. Газированные напитки; газированная вода питьевая.</w:t>
      </w:r>
    </w:p>
    <w:p w:rsidR="00AD39C2" w:rsidRPr="00AD39C2" w:rsidRDefault="00AD39C2" w:rsidP="00A90BCA">
      <w:pPr>
        <w:ind w:left="440"/>
        <w:jc w:val="both"/>
        <w:rPr>
          <w:sz w:val="24"/>
          <w:szCs w:val="24"/>
        </w:rPr>
      </w:pPr>
      <w:r w:rsidRPr="00AD39C2">
        <w:rPr>
          <w:sz w:val="24"/>
          <w:szCs w:val="24"/>
        </w:rPr>
        <w:lastRenderedPageBreak/>
        <w:t>32. Молочная продукция и мороженое на основе растительных жиров.</w:t>
      </w:r>
    </w:p>
    <w:p w:rsidR="00AD39C2" w:rsidRPr="00AD39C2" w:rsidRDefault="00AD39C2" w:rsidP="00A90BCA">
      <w:pPr>
        <w:ind w:left="440"/>
        <w:jc w:val="both"/>
        <w:rPr>
          <w:sz w:val="24"/>
          <w:szCs w:val="24"/>
        </w:rPr>
      </w:pPr>
      <w:r w:rsidRPr="00AD39C2">
        <w:rPr>
          <w:sz w:val="24"/>
          <w:szCs w:val="24"/>
        </w:rPr>
        <w:t>33. Жевательная резинка.</w:t>
      </w:r>
    </w:p>
    <w:p w:rsidR="00AD39C2" w:rsidRPr="00AD39C2" w:rsidRDefault="00AD39C2" w:rsidP="00A90BCA">
      <w:pPr>
        <w:ind w:left="440"/>
        <w:jc w:val="both"/>
        <w:rPr>
          <w:sz w:val="24"/>
          <w:szCs w:val="24"/>
        </w:rPr>
      </w:pPr>
      <w:r w:rsidRPr="00AD39C2">
        <w:rPr>
          <w:sz w:val="24"/>
          <w:szCs w:val="24"/>
        </w:rPr>
        <w:t>34. Кумыс, кисломолочная продукция с содержанием этанола (более 0,5%).</w:t>
      </w:r>
    </w:p>
    <w:p w:rsidR="00AD39C2" w:rsidRPr="00AD39C2" w:rsidRDefault="00AD39C2" w:rsidP="00A90BCA">
      <w:pPr>
        <w:ind w:left="440"/>
        <w:jc w:val="both"/>
        <w:rPr>
          <w:sz w:val="24"/>
          <w:szCs w:val="24"/>
        </w:rPr>
      </w:pPr>
      <w:r w:rsidRPr="00AD39C2">
        <w:rPr>
          <w:sz w:val="24"/>
          <w:szCs w:val="24"/>
        </w:rPr>
        <w:t>35. Карамель, в том числе леденцовая.</w:t>
      </w:r>
    </w:p>
    <w:p w:rsidR="00AD39C2" w:rsidRPr="00AD39C2" w:rsidRDefault="00AD39C2" w:rsidP="00A90BCA">
      <w:pPr>
        <w:ind w:left="440"/>
        <w:jc w:val="both"/>
        <w:rPr>
          <w:sz w:val="24"/>
          <w:szCs w:val="24"/>
        </w:rPr>
      </w:pPr>
      <w:r w:rsidRPr="00AD39C2">
        <w:rPr>
          <w:sz w:val="24"/>
          <w:szCs w:val="24"/>
        </w:rPr>
        <w:t>36. Холодные напитки и морсы (без термической обработки) из плодово-ягодного сырья.</w:t>
      </w:r>
    </w:p>
    <w:p w:rsidR="00AD39C2" w:rsidRPr="00AD39C2" w:rsidRDefault="00AD39C2" w:rsidP="00A90BCA">
      <w:pPr>
        <w:ind w:left="440"/>
        <w:jc w:val="both"/>
        <w:rPr>
          <w:sz w:val="24"/>
          <w:szCs w:val="24"/>
        </w:rPr>
      </w:pPr>
      <w:r w:rsidRPr="00AD39C2">
        <w:rPr>
          <w:sz w:val="24"/>
          <w:szCs w:val="24"/>
        </w:rPr>
        <w:t>37. Окрошки и холодные супы.</w:t>
      </w:r>
    </w:p>
    <w:p w:rsidR="00AD39C2" w:rsidRPr="00AD39C2" w:rsidRDefault="00AD39C2" w:rsidP="00A90BCA">
      <w:pPr>
        <w:ind w:left="440"/>
        <w:jc w:val="both"/>
        <w:rPr>
          <w:sz w:val="24"/>
          <w:szCs w:val="24"/>
        </w:rPr>
      </w:pPr>
      <w:r w:rsidRPr="00AD39C2">
        <w:rPr>
          <w:sz w:val="24"/>
          <w:szCs w:val="24"/>
        </w:rPr>
        <w:t>38. Яичница-глазунья.</w:t>
      </w:r>
    </w:p>
    <w:p w:rsidR="00AD39C2" w:rsidRPr="00AD39C2" w:rsidRDefault="00AD39C2" w:rsidP="00A90BCA">
      <w:pPr>
        <w:ind w:left="440"/>
        <w:jc w:val="both"/>
        <w:rPr>
          <w:sz w:val="24"/>
          <w:szCs w:val="24"/>
        </w:rPr>
      </w:pPr>
      <w:r w:rsidRPr="00AD39C2">
        <w:rPr>
          <w:sz w:val="24"/>
          <w:szCs w:val="24"/>
        </w:rPr>
        <w:t>39. Паштеты, блинчики с мясом и с творогом.</w:t>
      </w:r>
    </w:p>
    <w:p w:rsidR="00AD39C2" w:rsidRPr="00AD39C2" w:rsidRDefault="00AD39C2" w:rsidP="00A90BCA">
      <w:pPr>
        <w:ind w:left="440"/>
        <w:jc w:val="both"/>
        <w:rPr>
          <w:sz w:val="24"/>
          <w:szCs w:val="24"/>
        </w:rPr>
      </w:pPr>
      <w:r w:rsidRPr="00AD39C2">
        <w:rPr>
          <w:sz w:val="24"/>
          <w:szCs w:val="24"/>
        </w:rPr>
        <w:t>40. Блюда из (или на основе) сухих пищевых концентратов, в том числе быстрого приготовления.</w:t>
      </w:r>
    </w:p>
    <w:p w:rsidR="00AD39C2" w:rsidRPr="00AD39C2" w:rsidRDefault="00AD39C2" w:rsidP="00A90BCA">
      <w:pPr>
        <w:ind w:left="440"/>
        <w:jc w:val="both"/>
        <w:rPr>
          <w:sz w:val="24"/>
          <w:szCs w:val="24"/>
        </w:rPr>
      </w:pPr>
      <w:r w:rsidRPr="00AD39C2">
        <w:rPr>
          <w:sz w:val="24"/>
          <w:szCs w:val="24"/>
        </w:rPr>
        <w:t>41. Картофельные и кукурузные чипсы, снеки.</w:t>
      </w:r>
    </w:p>
    <w:p w:rsidR="00AD39C2" w:rsidRPr="00AD39C2" w:rsidRDefault="00AD39C2" w:rsidP="00A90BCA">
      <w:pPr>
        <w:ind w:left="440"/>
        <w:jc w:val="both"/>
        <w:rPr>
          <w:sz w:val="24"/>
          <w:szCs w:val="24"/>
        </w:rPr>
      </w:pPr>
      <w:r w:rsidRPr="00AD39C2">
        <w:rPr>
          <w:sz w:val="24"/>
          <w:szCs w:val="24"/>
        </w:rPr>
        <w:t>42. Изделия из рубленого мяса и рыбы, салаты, блины и оладьи, приготовленные в условиях палаточного лагеря.</w:t>
      </w:r>
    </w:p>
    <w:p w:rsidR="00AD39C2" w:rsidRPr="00AD39C2" w:rsidRDefault="00AD39C2" w:rsidP="00A90BCA">
      <w:pPr>
        <w:ind w:left="440"/>
        <w:jc w:val="both"/>
        <w:rPr>
          <w:sz w:val="24"/>
          <w:szCs w:val="24"/>
        </w:rPr>
      </w:pPr>
      <w:r w:rsidRPr="00AD39C2">
        <w:rPr>
          <w:sz w:val="24"/>
          <w:szCs w:val="24"/>
        </w:rPr>
        <w:t>43. Сырки творожные; изделия творожные более 9% жирности.</w:t>
      </w:r>
    </w:p>
    <w:p w:rsidR="00AD39C2" w:rsidRPr="00AD39C2" w:rsidRDefault="00AD39C2" w:rsidP="00A90BCA">
      <w:pPr>
        <w:ind w:left="440"/>
        <w:jc w:val="both"/>
        <w:rPr>
          <w:sz w:val="24"/>
          <w:szCs w:val="24"/>
        </w:rPr>
      </w:pPr>
      <w:r w:rsidRPr="00AD39C2">
        <w:rPr>
          <w:sz w:val="24"/>
          <w:szCs w:val="24"/>
        </w:rPr>
        <w:t>44. Молоко и молочные напитки стерилизованные менее 2,5% и более 3,5% жирности; кисломолочные напитки менее 2,5% и более 3,5% жирности.</w:t>
      </w:r>
    </w:p>
    <w:p w:rsidR="00AD39C2" w:rsidRPr="00AD39C2" w:rsidRDefault="00AD39C2" w:rsidP="00A90BCA">
      <w:pPr>
        <w:ind w:left="440"/>
        <w:jc w:val="both"/>
        <w:rPr>
          <w:sz w:val="24"/>
          <w:szCs w:val="24"/>
        </w:rPr>
      </w:pPr>
      <w:r w:rsidRPr="00AD39C2">
        <w:rPr>
          <w:sz w:val="24"/>
          <w:szCs w:val="24"/>
        </w:rPr>
        <w:t>45. Готовые кулинарные блюда, не входящие в меню текущего дня, реализуемые через буфеты.</w:t>
      </w:r>
    </w:p>
    <w:p w:rsidR="00AD39C2" w:rsidRDefault="00AD39C2" w:rsidP="00AD39C2">
      <w:pPr>
        <w:jc w:val="both"/>
      </w:pPr>
    </w:p>
    <w:p w:rsidR="0052367C" w:rsidRPr="0052367C" w:rsidRDefault="0052367C" w:rsidP="0052367C">
      <w:pPr>
        <w:jc w:val="right"/>
        <w:rPr>
          <w:b/>
          <w:sz w:val="24"/>
          <w:szCs w:val="24"/>
        </w:rPr>
      </w:pPr>
      <w:r w:rsidRPr="0052367C">
        <w:rPr>
          <w:b/>
          <w:sz w:val="24"/>
          <w:szCs w:val="24"/>
        </w:rPr>
        <w:t>Приложение 8.1.</w:t>
      </w:r>
    </w:p>
    <w:p w:rsidR="0052367C" w:rsidRPr="003859FD" w:rsidRDefault="0052367C" w:rsidP="0052367C">
      <w:pPr>
        <w:jc w:val="center"/>
        <w:rPr>
          <w:sz w:val="24"/>
          <w:szCs w:val="24"/>
        </w:rPr>
      </w:pPr>
      <w:r w:rsidRPr="003859FD">
        <w:rPr>
          <w:bCs/>
          <w:color w:val="000000"/>
          <w:kern w:val="24"/>
          <w:sz w:val="24"/>
          <w:szCs w:val="24"/>
        </w:rPr>
        <w:t>Проведение анализа рисков при закупке, приеме продуктов от поставщика в кладовую и последующей передаче на пищеблок</w:t>
      </w:r>
      <w:r w:rsidRPr="003859FD">
        <w:rPr>
          <w:sz w:val="24"/>
          <w:szCs w:val="24"/>
        </w:rPr>
        <w:t xml:space="preserve"> </w:t>
      </w:r>
    </w:p>
    <w:p w:rsidR="0052367C" w:rsidRPr="003859FD" w:rsidRDefault="0052367C" w:rsidP="0052367C">
      <w:pPr>
        <w:rPr>
          <w:sz w:val="24"/>
          <w:szCs w:val="24"/>
        </w:rPr>
      </w:pPr>
    </w:p>
    <w:tbl>
      <w:tblPr>
        <w:tblW w:w="10647" w:type="dxa"/>
        <w:tblInd w:w="708" w:type="dxa"/>
        <w:tblLayout w:type="fixed"/>
        <w:tblCellMar>
          <w:left w:w="10" w:type="dxa"/>
          <w:right w:w="10" w:type="dxa"/>
        </w:tblCellMar>
        <w:tblLook w:val="04A0" w:firstRow="1" w:lastRow="0" w:firstColumn="1" w:lastColumn="0" w:noHBand="0" w:noVBand="1"/>
      </w:tblPr>
      <w:tblGrid>
        <w:gridCol w:w="2842"/>
        <w:gridCol w:w="7805"/>
      </w:tblGrid>
      <w:tr w:rsidR="0052367C" w:rsidRPr="003859FD" w:rsidTr="00C43D3A">
        <w:trPr>
          <w:trHeight w:hRule="exact" w:val="706"/>
        </w:trPr>
        <w:tc>
          <w:tcPr>
            <w:tcW w:w="2842" w:type="dxa"/>
            <w:tcBorders>
              <w:top w:val="single" w:sz="4" w:space="0" w:color="auto"/>
              <w:left w:val="single" w:sz="4" w:space="0" w:color="auto"/>
            </w:tcBorders>
            <w:shd w:val="clear" w:color="auto" w:fill="FFFFFF"/>
          </w:tcPr>
          <w:p w:rsidR="0052367C" w:rsidRPr="003859FD" w:rsidRDefault="0052367C" w:rsidP="00085B78">
            <w:pPr>
              <w:spacing w:line="278" w:lineRule="exact"/>
              <w:jc w:val="center"/>
              <w:rPr>
                <w:i/>
                <w:sz w:val="24"/>
                <w:szCs w:val="24"/>
              </w:rPr>
            </w:pPr>
            <w:r w:rsidRPr="003859FD">
              <w:rPr>
                <w:rStyle w:val="21"/>
                <w:rFonts w:eastAsiaTheme="minorHAnsi"/>
                <w:i w:val="0"/>
              </w:rPr>
              <w:t>Оценка поставщиков поступающей продукции</w:t>
            </w:r>
          </w:p>
        </w:tc>
        <w:tc>
          <w:tcPr>
            <w:tcW w:w="7805" w:type="dxa"/>
            <w:tcBorders>
              <w:top w:val="single" w:sz="4" w:space="0" w:color="auto"/>
              <w:left w:val="single" w:sz="4" w:space="0" w:color="auto"/>
              <w:right w:val="single" w:sz="4" w:space="0" w:color="auto"/>
            </w:tcBorders>
            <w:shd w:val="clear" w:color="auto" w:fill="FFFFFF"/>
          </w:tcPr>
          <w:p w:rsidR="0052367C" w:rsidRPr="003859FD" w:rsidRDefault="0052367C" w:rsidP="00085B78">
            <w:pPr>
              <w:spacing w:line="278" w:lineRule="exact"/>
              <w:jc w:val="center"/>
              <w:rPr>
                <w:sz w:val="24"/>
                <w:szCs w:val="24"/>
              </w:rPr>
            </w:pPr>
            <w:r w:rsidRPr="003859FD">
              <w:rPr>
                <w:rFonts w:eastAsiaTheme="minorHAnsi"/>
                <w:sz w:val="24"/>
                <w:szCs w:val="24"/>
              </w:rPr>
              <w:t>Подразумевает запрос и хранение подтверждающих документов о соблюдении необходимого уровня безопасности</w:t>
            </w:r>
          </w:p>
        </w:tc>
      </w:tr>
      <w:tr w:rsidR="0052367C" w:rsidRPr="003859FD" w:rsidTr="00C43D3A">
        <w:trPr>
          <w:trHeight w:hRule="exact" w:val="835"/>
        </w:trPr>
        <w:tc>
          <w:tcPr>
            <w:tcW w:w="2842" w:type="dxa"/>
            <w:tcBorders>
              <w:top w:val="single" w:sz="4" w:space="0" w:color="auto"/>
              <w:left w:val="single" w:sz="4" w:space="0" w:color="auto"/>
            </w:tcBorders>
            <w:shd w:val="clear" w:color="auto" w:fill="FFFFFF"/>
          </w:tcPr>
          <w:p w:rsidR="0052367C" w:rsidRPr="003859FD" w:rsidRDefault="0052367C" w:rsidP="00085B78">
            <w:pPr>
              <w:spacing w:line="240" w:lineRule="exact"/>
              <w:jc w:val="center"/>
              <w:rPr>
                <w:i/>
                <w:sz w:val="24"/>
                <w:szCs w:val="24"/>
              </w:rPr>
            </w:pPr>
            <w:r w:rsidRPr="003859FD">
              <w:rPr>
                <w:rStyle w:val="21"/>
                <w:rFonts w:eastAsiaTheme="minorHAnsi"/>
                <w:i w:val="0"/>
              </w:rPr>
              <w:t>Транспортировка</w:t>
            </w:r>
          </w:p>
        </w:tc>
        <w:tc>
          <w:tcPr>
            <w:tcW w:w="7805" w:type="dxa"/>
            <w:tcBorders>
              <w:top w:val="single" w:sz="4" w:space="0" w:color="auto"/>
              <w:left w:val="single" w:sz="4" w:space="0" w:color="auto"/>
              <w:right w:val="single" w:sz="4" w:space="0" w:color="auto"/>
            </w:tcBorders>
            <w:shd w:val="clear" w:color="auto" w:fill="FFFFFF"/>
            <w:vAlign w:val="bottom"/>
          </w:tcPr>
          <w:p w:rsidR="0052367C" w:rsidRPr="003859FD" w:rsidRDefault="0052367C" w:rsidP="00085B78">
            <w:pPr>
              <w:jc w:val="center"/>
              <w:rPr>
                <w:sz w:val="24"/>
                <w:szCs w:val="24"/>
              </w:rPr>
            </w:pPr>
            <w:r w:rsidRPr="003859FD">
              <w:rPr>
                <w:rFonts w:eastAsiaTheme="minorHAnsi"/>
                <w:sz w:val="24"/>
                <w:szCs w:val="24"/>
              </w:rPr>
              <w:t>Подразумевает использование спец. транспорта: правильное температурное сопровождение, товарное соседство, наличие медицинской книжки у водителя-экспедитора</w:t>
            </w:r>
          </w:p>
        </w:tc>
      </w:tr>
      <w:tr w:rsidR="0052367C" w:rsidRPr="003859FD" w:rsidTr="00C43D3A">
        <w:trPr>
          <w:trHeight w:hRule="exact" w:val="701"/>
        </w:trPr>
        <w:tc>
          <w:tcPr>
            <w:tcW w:w="2842" w:type="dxa"/>
            <w:tcBorders>
              <w:top w:val="single" w:sz="4" w:space="0" w:color="auto"/>
              <w:left w:val="single" w:sz="4" w:space="0" w:color="auto"/>
            </w:tcBorders>
            <w:shd w:val="clear" w:color="auto" w:fill="FFFFFF"/>
          </w:tcPr>
          <w:p w:rsidR="0052367C" w:rsidRPr="003859FD" w:rsidRDefault="0052367C" w:rsidP="00085B78">
            <w:pPr>
              <w:spacing w:line="278" w:lineRule="exact"/>
              <w:jc w:val="center"/>
              <w:rPr>
                <w:i/>
                <w:sz w:val="24"/>
                <w:szCs w:val="24"/>
              </w:rPr>
            </w:pPr>
            <w:r w:rsidRPr="003859FD">
              <w:rPr>
                <w:rStyle w:val="21"/>
                <w:rFonts w:eastAsiaTheme="minorHAnsi"/>
                <w:i w:val="0"/>
              </w:rPr>
              <w:t>Процедура получения сырья</w:t>
            </w:r>
          </w:p>
        </w:tc>
        <w:tc>
          <w:tcPr>
            <w:tcW w:w="7805" w:type="dxa"/>
            <w:tcBorders>
              <w:top w:val="single" w:sz="4" w:space="0" w:color="auto"/>
              <w:left w:val="single" w:sz="4" w:space="0" w:color="auto"/>
              <w:right w:val="single" w:sz="4" w:space="0" w:color="auto"/>
            </w:tcBorders>
            <w:shd w:val="clear" w:color="auto" w:fill="FFFFFF"/>
          </w:tcPr>
          <w:p w:rsidR="0052367C" w:rsidRPr="003859FD" w:rsidRDefault="0052367C" w:rsidP="00085B78">
            <w:pPr>
              <w:spacing w:line="278" w:lineRule="exact"/>
              <w:jc w:val="center"/>
              <w:rPr>
                <w:sz w:val="24"/>
                <w:szCs w:val="24"/>
              </w:rPr>
            </w:pPr>
            <w:r w:rsidRPr="003859FD">
              <w:rPr>
                <w:rFonts w:eastAsiaTheme="minorHAnsi"/>
                <w:sz w:val="24"/>
                <w:szCs w:val="24"/>
              </w:rPr>
              <w:t>Подразумевает целостность упаковки; наличие маркировки; наличие сопроводительной документации</w:t>
            </w:r>
          </w:p>
        </w:tc>
      </w:tr>
      <w:tr w:rsidR="0052367C" w:rsidRPr="003859FD" w:rsidTr="00C43D3A">
        <w:trPr>
          <w:trHeight w:hRule="exact" w:val="710"/>
        </w:trPr>
        <w:tc>
          <w:tcPr>
            <w:tcW w:w="2842" w:type="dxa"/>
            <w:tcBorders>
              <w:top w:val="single" w:sz="4" w:space="0" w:color="auto"/>
              <w:left w:val="single" w:sz="4" w:space="0" w:color="auto"/>
              <w:bottom w:val="single" w:sz="4" w:space="0" w:color="auto"/>
            </w:tcBorders>
            <w:shd w:val="clear" w:color="auto" w:fill="FFFFFF"/>
          </w:tcPr>
          <w:p w:rsidR="0052367C" w:rsidRPr="003859FD" w:rsidRDefault="0052367C" w:rsidP="00085B78">
            <w:pPr>
              <w:spacing w:line="278" w:lineRule="exact"/>
              <w:jc w:val="center"/>
              <w:rPr>
                <w:i/>
                <w:sz w:val="24"/>
                <w:szCs w:val="24"/>
              </w:rPr>
            </w:pPr>
            <w:r w:rsidRPr="003859FD">
              <w:rPr>
                <w:rStyle w:val="21"/>
                <w:rFonts w:eastAsiaTheme="minorHAnsi"/>
                <w:i w:val="0"/>
              </w:rPr>
              <w:t>Оценка качества поступающего сырья</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52367C" w:rsidRPr="003859FD" w:rsidRDefault="0052367C" w:rsidP="00085B78">
            <w:pPr>
              <w:spacing w:line="278" w:lineRule="exact"/>
              <w:jc w:val="center"/>
              <w:rPr>
                <w:sz w:val="24"/>
                <w:szCs w:val="24"/>
              </w:rPr>
            </w:pPr>
            <w:r w:rsidRPr="003859FD">
              <w:rPr>
                <w:rFonts w:eastAsiaTheme="minorHAnsi"/>
                <w:sz w:val="24"/>
                <w:szCs w:val="24"/>
              </w:rPr>
              <w:t>Подразумевает периодический контроль качества выполняемый сторонними лабораториями</w:t>
            </w:r>
          </w:p>
        </w:tc>
      </w:tr>
    </w:tbl>
    <w:p w:rsidR="0052367C" w:rsidRPr="003859FD" w:rsidRDefault="0052367C" w:rsidP="0052367C">
      <w:pPr>
        <w:rPr>
          <w:sz w:val="24"/>
          <w:szCs w:val="24"/>
        </w:rPr>
      </w:pPr>
    </w:p>
    <w:p w:rsidR="0052367C" w:rsidRDefault="0052367C" w:rsidP="00AD39C2">
      <w:pPr>
        <w:jc w:val="both"/>
      </w:pPr>
    </w:p>
    <w:p w:rsidR="00192DF8" w:rsidRDefault="00192DF8"/>
    <w:p w:rsidR="00505047" w:rsidRPr="00085B78" w:rsidRDefault="00505047" w:rsidP="00505047">
      <w:pPr>
        <w:ind w:firstLine="540"/>
        <w:jc w:val="right"/>
        <w:rPr>
          <w:b/>
          <w:color w:val="000000"/>
          <w:sz w:val="24"/>
          <w:szCs w:val="24"/>
        </w:rPr>
      </w:pPr>
      <w:r w:rsidRPr="00085B78">
        <w:rPr>
          <w:b/>
          <w:color w:val="000000"/>
          <w:sz w:val="24"/>
          <w:szCs w:val="24"/>
        </w:rPr>
        <w:t>Приложение 8.</w:t>
      </w:r>
      <w:r w:rsidR="0052367C" w:rsidRPr="00085B78">
        <w:rPr>
          <w:b/>
          <w:color w:val="000000"/>
          <w:sz w:val="24"/>
          <w:szCs w:val="24"/>
        </w:rPr>
        <w:t>2.</w:t>
      </w:r>
    </w:p>
    <w:p w:rsidR="00505047" w:rsidRPr="00B12C2B" w:rsidRDefault="00505047" w:rsidP="00505047">
      <w:pPr>
        <w:jc w:val="center"/>
        <w:rPr>
          <w:rFonts w:cs="Calibri"/>
          <w:color w:val="000000"/>
          <w:sz w:val="24"/>
          <w:szCs w:val="24"/>
        </w:rPr>
      </w:pPr>
      <w:bookmarkStart w:id="4" w:name="Par1463"/>
      <w:bookmarkEnd w:id="4"/>
    </w:p>
    <w:p w:rsidR="00505047" w:rsidRPr="00B12C2B" w:rsidRDefault="00505047" w:rsidP="00505047">
      <w:pPr>
        <w:jc w:val="center"/>
        <w:rPr>
          <w:rFonts w:cs="Calibri"/>
          <w:color w:val="000000"/>
          <w:sz w:val="24"/>
          <w:szCs w:val="24"/>
        </w:rPr>
      </w:pPr>
      <w:r w:rsidRPr="00B12C2B">
        <w:rPr>
          <w:rFonts w:cs="Calibri"/>
          <w:color w:val="000000"/>
          <w:sz w:val="24"/>
          <w:szCs w:val="24"/>
        </w:rPr>
        <w:t>РЕКОМЕНДУЕМЫЙ АССОРТИМЕНТ ОСНОВНЫХ ПИЩЕВЫХ ПРОДУКТОВ ДЛЯ ИСПОЛЬЗОВАНИЯ В ПИТАНИИ ДЕТЕЙ В ОБРАЗОВАТЕЛЬНЫХ ОРГАНИЗАЦИЯХ</w:t>
      </w:r>
    </w:p>
    <w:p w:rsidR="00505047" w:rsidRPr="00B12C2B" w:rsidRDefault="00505047" w:rsidP="00A90BCA">
      <w:pPr>
        <w:ind w:left="1416"/>
        <w:jc w:val="center"/>
        <w:rPr>
          <w:rFonts w:cs="Calibri"/>
          <w:color w:val="000000"/>
          <w:sz w:val="24"/>
          <w:szCs w:val="24"/>
        </w:rPr>
      </w:pPr>
    </w:p>
    <w:p w:rsidR="00505047" w:rsidRPr="003859FD" w:rsidRDefault="00505047" w:rsidP="00A90BCA">
      <w:pPr>
        <w:ind w:left="849"/>
        <w:jc w:val="both"/>
        <w:outlineLvl w:val="2"/>
        <w:rPr>
          <w:rFonts w:cs="Calibri"/>
          <w:i/>
          <w:color w:val="000000"/>
          <w:sz w:val="24"/>
          <w:szCs w:val="24"/>
        </w:rPr>
      </w:pPr>
      <w:r w:rsidRPr="003859FD">
        <w:rPr>
          <w:rFonts w:cs="Calibri"/>
          <w:i/>
          <w:color w:val="000000"/>
          <w:sz w:val="24"/>
          <w:szCs w:val="24"/>
        </w:rPr>
        <w:t>Мясо и мясопродукты:</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говядина I категории,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телятина,</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нежирные сорта свинины и баранины;</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мясо птицы охлажденное (курица, индейка),</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мясо кролика,</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сосиски, сардельки (говяжьи), колбасы вареные для детского питания, не чаще, чем 1 - 2 раза в неделю - после тепловой обработки;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субпродукты говяжьи (печень, язык).</w:t>
      </w:r>
    </w:p>
    <w:p w:rsidR="00505047" w:rsidRPr="003859FD" w:rsidRDefault="00505047" w:rsidP="00A90BCA">
      <w:pPr>
        <w:ind w:left="849"/>
        <w:jc w:val="both"/>
        <w:outlineLvl w:val="2"/>
        <w:rPr>
          <w:rFonts w:cs="Calibri"/>
          <w:color w:val="000000"/>
          <w:sz w:val="24"/>
          <w:szCs w:val="24"/>
        </w:rPr>
      </w:pPr>
      <w:r w:rsidRPr="003859FD">
        <w:rPr>
          <w:rFonts w:cs="Calibri"/>
          <w:i/>
          <w:color w:val="000000"/>
          <w:sz w:val="24"/>
          <w:szCs w:val="24"/>
        </w:rPr>
        <w:t>Рыба и рыбопродукты</w:t>
      </w:r>
      <w:r w:rsidRPr="003859FD">
        <w:rPr>
          <w:rFonts w:cs="Calibri"/>
          <w:color w:val="000000"/>
          <w:sz w:val="24"/>
          <w:szCs w:val="24"/>
        </w:rPr>
        <w:t xml:space="preserve"> - треска, горбуша, лосось, хек, минтай, ледяная рыба, судак, сельдь (соленая), морепродукты.</w:t>
      </w:r>
    </w:p>
    <w:p w:rsidR="00505047" w:rsidRPr="003859FD" w:rsidRDefault="00505047" w:rsidP="00A90BCA">
      <w:pPr>
        <w:ind w:left="849"/>
        <w:jc w:val="both"/>
        <w:outlineLvl w:val="2"/>
        <w:rPr>
          <w:rFonts w:cs="Calibri"/>
          <w:color w:val="000000"/>
          <w:sz w:val="24"/>
          <w:szCs w:val="24"/>
        </w:rPr>
      </w:pPr>
      <w:r w:rsidRPr="003859FD">
        <w:rPr>
          <w:rFonts w:cs="Calibri"/>
          <w:i/>
          <w:color w:val="000000"/>
          <w:sz w:val="24"/>
          <w:szCs w:val="24"/>
        </w:rPr>
        <w:t>Яйца куриные</w:t>
      </w:r>
      <w:r w:rsidRPr="003859FD">
        <w:rPr>
          <w:rFonts w:cs="Calibri"/>
          <w:color w:val="000000"/>
          <w:sz w:val="24"/>
          <w:szCs w:val="24"/>
        </w:rPr>
        <w:t xml:space="preserve"> - в виде омлетов или в вареном виде.</w:t>
      </w:r>
    </w:p>
    <w:p w:rsidR="00505047" w:rsidRPr="003859FD" w:rsidRDefault="00505047" w:rsidP="00A90BCA">
      <w:pPr>
        <w:ind w:left="849"/>
        <w:jc w:val="both"/>
        <w:outlineLvl w:val="2"/>
        <w:rPr>
          <w:rFonts w:cs="Calibri"/>
          <w:color w:val="000000"/>
          <w:sz w:val="24"/>
          <w:szCs w:val="24"/>
        </w:rPr>
      </w:pPr>
      <w:r w:rsidRPr="003859FD">
        <w:rPr>
          <w:rFonts w:cs="Calibri"/>
          <w:i/>
          <w:color w:val="000000"/>
          <w:sz w:val="24"/>
          <w:szCs w:val="24"/>
        </w:rPr>
        <w:t>Молоко и молочные продукты</w:t>
      </w:r>
      <w:r w:rsidRPr="003859FD">
        <w:rPr>
          <w:rFonts w:cs="Calibri"/>
          <w:color w:val="000000"/>
          <w:sz w:val="24"/>
          <w:szCs w:val="24"/>
        </w:rPr>
        <w:t>:</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молоко (2,5%, 3,2% жирности), пастеризованное, стерилизованное;</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сгущенное молоко (цельное и с сахаром), сгущенно-вареное молоко;</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творог не более 9% жирности с кислотностью не более 150 °T - после термической обработки; творог и творожные изделия промышленного выпуска в мелкоштучной упаковке;</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сыр неострых сортов (твердый, полутвердый, мягкий, плавленый - для питания детей дошкольного возраста);</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lastRenderedPageBreak/>
        <w:t>- сметана (10%, 15% жирности) - после термической обработки;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кисломолочные продукты промышленного выпуска; ряженка, варенец, бифидок, кефир, йогурты, простокваша;</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сливки (10% жирности);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мороженое (молочное, сливочное)</w:t>
      </w:r>
    </w:p>
    <w:p w:rsidR="00505047" w:rsidRPr="003859FD" w:rsidRDefault="00505047" w:rsidP="00A90BCA">
      <w:pPr>
        <w:ind w:left="849"/>
        <w:jc w:val="both"/>
        <w:outlineLvl w:val="2"/>
        <w:rPr>
          <w:rFonts w:cs="Calibri"/>
          <w:i/>
          <w:color w:val="000000"/>
          <w:sz w:val="24"/>
          <w:szCs w:val="24"/>
        </w:rPr>
      </w:pPr>
      <w:r w:rsidRPr="003859FD">
        <w:rPr>
          <w:rFonts w:cs="Calibri"/>
          <w:i/>
          <w:color w:val="000000"/>
          <w:sz w:val="24"/>
          <w:szCs w:val="24"/>
        </w:rPr>
        <w:t>Пищевые жиры:</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сливочное масло (72,5%, 82,5% жирности);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растительное масло (подсолнечное, кукурузное, соевое - только рафинированное; рапсовое, оливковое) - в салаты, винегреты, сельдь, вторые блюда;</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маргарин ограниченно для выпечки.</w:t>
      </w:r>
    </w:p>
    <w:p w:rsidR="00505047" w:rsidRPr="003859FD" w:rsidRDefault="00505047" w:rsidP="00A90BCA">
      <w:pPr>
        <w:ind w:left="849"/>
        <w:jc w:val="both"/>
        <w:outlineLvl w:val="2"/>
        <w:rPr>
          <w:rFonts w:cs="Calibri"/>
          <w:i/>
          <w:color w:val="000000"/>
          <w:sz w:val="24"/>
          <w:szCs w:val="24"/>
        </w:rPr>
      </w:pPr>
      <w:r w:rsidRPr="003859FD">
        <w:rPr>
          <w:rFonts w:cs="Calibri"/>
          <w:i/>
          <w:color w:val="000000"/>
          <w:sz w:val="24"/>
          <w:szCs w:val="24"/>
        </w:rPr>
        <w:t>Кондитерские изделия:</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зефир, пастила, мармелад;</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шоколад и шоколадные конфеты - не чаще одного раза в неделю;</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галеты, печенье, крекеры, вафли, пряники, кексы (предпочтительнее с минимальным количеством пищевых ароматизаторов и красителей);</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пирожные, торты (песочные и бисквитные, без крема);</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джемы, варенье, повидло, мед - промышленного выпуска.</w:t>
      </w:r>
    </w:p>
    <w:p w:rsidR="00505047" w:rsidRPr="003859FD" w:rsidRDefault="00505047" w:rsidP="00A90BCA">
      <w:pPr>
        <w:ind w:left="849"/>
        <w:jc w:val="both"/>
        <w:outlineLvl w:val="2"/>
        <w:rPr>
          <w:rFonts w:cs="Calibri"/>
          <w:i/>
          <w:color w:val="000000"/>
          <w:sz w:val="24"/>
          <w:szCs w:val="24"/>
        </w:rPr>
      </w:pPr>
      <w:r w:rsidRPr="003859FD">
        <w:rPr>
          <w:rFonts w:cs="Calibri"/>
          <w:i/>
          <w:color w:val="000000"/>
          <w:sz w:val="24"/>
          <w:szCs w:val="24"/>
        </w:rPr>
        <w:t>Овощи: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овощи свежие: картофель, капуста белокочанная, капуста краснокочанная, капуста цветная, брюссельская, брокколи, капуста морская, морковь, свекла, огурцы, томаты, перец сладкий, кабачки, баклажаны, патиссоны, лук (зеленый и репчатый), чеснок (с учетом индивидуальной переносимости), петрушка, укроп, листовой салат, щавель, шпинат, сельдерей, брюква, репа, редис, редька, тыква, коренья белые сушеные, томатная паста, томат-пюре;</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овощи быстрозамороженные (очищенные полуфабрикаты): картофель, капуста цветная, брюссельская, брокколи, капуста морская, морковь, свекла, перец сладкий, кабачки, баклажаны, лук (репчатый), шпинат, сельдерей, тыква, горошек зеленый, фасоль стручковая.</w:t>
      </w:r>
    </w:p>
    <w:p w:rsidR="00505047" w:rsidRPr="003859FD" w:rsidRDefault="00505047" w:rsidP="00A90BCA">
      <w:pPr>
        <w:ind w:left="849"/>
        <w:jc w:val="both"/>
        <w:outlineLvl w:val="2"/>
        <w:rPr>
          <w:rFonts w:cs="Calibri"/>
          <w:i/>
          <w:color w:val="000000"/>
          <w:sz w:val="24"/>
          <w:szCs w:val="24"/>
        </w:rPr>
      </w:pPr>
      <w:r w:rsidRPr="003859FD">
        <w:rPr>
          <w:rFonts w:cs="Calibri"/>
          <w:i/>
          <w:color w:val="000000"/>
          <w:sz w:val="24"/>
          <w:szCs w:val="24"/>
        </w:rPr>
        <w:t>Фрукты:</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яблоки, груши, бананы, слива, персики, абрикосы, ягоды (за исключением клубники, в том числе быстрозамороженные);</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цитрусовые (апельсины, мандарины, лимоны) - с учетом индивидуальной переносимости;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тропические фрукты (манго, киви, ананас, гуава) - с учетом индивидуальной переносимости;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сухофрукты.</w:t>
      </w:r>
    </w:p>
    <w:p w:rsidR="00505047" w:rsidRPr="003859FD" w:rsidRDefault="00505047" w:rsidP="00A90BCA">
      <w:pPr>
        <w:ind w:left="849"/>
        <w:jc w:val="both"/>
        <w:outlineLvl w:val="2"/>
        <w:rPr>
          <w:rFonts w:cs="Calibri"/>
          <w:color w:val="000000"/>
          <w:sz w:val="24"/>
          <w:szCs w:val="24"/>
        </w:rPr>
      </w:pPr>
      <w:r w:rsidRPr="003859FD">
        <w:rPr>
          <w:rFonts w:cs="Calibri"/>
          <w:i/>
          <w:color w:val="000000"/>
          <w:sz w:val="24"/>
          <w:szCs w:val="24"/>
        </w:rPr>
        <w:t>Бобовые</w:t>
      </w:r>
      <w:r w:rsidRPr="003859FD">
        <w:rPr>
          <w:rFonts w:cs="Calibri"/>
          <w:color w:val="000000"/>
          <w:sz w:val="24"/>
          <w:szCs w:val="24"/>
        </w:rPr>
        <w:t>: горох, фасоль, соя, чечевица.</w:t>
      </w:r>
    </w:p>
    <w:p w:rsidR="00505047" w:rsidRPr="003859FD" w:rsidRDefault="00505047" w:rsidP="00A90BCA">
      <w:pPr>
        <w:ind w:left="849"/>
        <w:jc w:val="both"/>
        <w:outlineLvl w:val="2"/>
        <w:rPr>
          <w:rFonts w:cs="Calibri"/>
          <w:color w:val="000000"/>
          <w:sz w:val="24"/>
          <w:szCs w:val="24"/>
        </w:rPr>
      </w:pPr>
      <w:r w:rsidRPr="003859FD">
        <w:rPr>
          <w:rFonts w:cs="Calibri"/>
          <w:i/>
          <w:color w:val="000000"/>
          <w:sz w:val="24"/>
          <w:szCs w:val="24"/>
        </w:rPr>
        <w:t>Орехи:</w:t>
      </w:r>
      <w:r w:rsidRPr="003859FD">
        <w:rPr>
          <w:rFonts w:cs="Calibri"/>
          <w:color w:val="000000"/>
          <w:sz w:val="24"/>
          <w:szCs w:val="24"/>
        </w:rPr>
        <w:t xml:space="preserve"> миндаль, фундук, ядро грецкого ореха.</w:t>
      </w:r>
    </w:p>
    <w:p w:rsidR="00505047" w:rsidRPr="003859FD" w:rsidRDefault="00505047" w:rsidP="00A90BCA">
      <w:pPr>
        <w:ind w:left="849"/>
        <w:jc w:val="both"/>
        <w:outlineLvl w:val="2"/>
        <w:rPr>
          <w:rFonts w:cs="Calibri"/>
          <w:i/>
          <w:color w:val="000000"/>
          <w:sz w:val="24"/>
          <w:szCs w:val="24"/>
        </w:rPr>
      </w:pPr>
      <w:r w:rsidRPr="003859FD">
        <w:rPr>
          <w:rFonts w:cs="Calibri"/>
          <w:i/>
          <w:color w:val="000000"/>
          <w:sz w:val="24"/>
          <w:szCs w:val="24"/>
        </w:rPr>
        <w:t>Соки и напитки: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натуральные отечественные и импортные соки и нектары промышленного выпуска (осветленные и с мякотью);</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напитки промышленного выпуска на основе натуральных фруктов;</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витаминизированные напитки промышленного выпуска без консервантов и искусственных пищевых добавок;</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кофе (суррогатный), какао, чай.</w:t>
      </w:r>
    </w:p>
    <w:p w:rsidR="00505047" w:rsidRPr="003859FD" w:rsidRDefault="00505047" w:rsidP="00A90BCA">
      <w:pPr>
        <w:ind w:left="849"/>
        <w:jc w:val="both"/>
        <w:outlineLvl w:val="2"/>
        <w:rPr>
          <w:rFonts w:cs="Calibri"/>
          <w:i/>
          <w:color w:val="000000"/>
          <w:sz w:val="24"/>
          <w:szCs w:val="24"/>
        </w:rPr>
      </w:pPr>
      <w:r w:rsidRPr="003859FD">
        <w:rPr>
          <w:rFonts w:cs="Calibri"/>
          <w:i/>
          <w:color w:val="000000"/>
          <w:sz w:val="24"/>
          <w:szCs w:val="24"/>
        </w:rPr>
        <w:t>Консервы:</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говядина тушеная (в виде исключения при отсутствии мяса) для приготовления первых блюд);</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лосось, сайра (для приготовления супов);</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компоты, фрукты дольками;</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баклажанная и кабачковая икра для детского питания;</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зеленый горошек;</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кукуруза сахарная;</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фасоль стручковая консервированная;</w:t>
      </w:r>
    </w:p>
    <w:p w:rsidR="00505047" w:rsidRPr="003859FD" w:rsidRDefault="00505047" w:rsidP="00A90BCA">
      <w:pPr>
        <w:ind w:left="849"/>
        <w:jc w:val="both"/>
        <w:rPr>
          <w:rFonts w:cs="Calibri"/>
          <w:color w:val="000000"/>
          <w:sz w:val="24"/>
          <w:szCs w:val="24"/>
        </w:rPr>
      </w:pPr>
      <w:r w:rsidRPr="003859FD">
        <w:rPr>
          <w:rFonts w:cs="Calibri"/>
          <w:color w:val="000000"/>
          <w:sz w:val="24"/>
          <w:szCs w:val="24"/>
        </w:rPr>
        <w:t>- томаты и огурцы соленые.</w:t>
      </w:r>
    </w:p>
    <w:p w:rsidR="00505047" w:rsidRPr="003859FD" w:rsidRDefault="00505047" w:rsidP="00A90BCA">
      <w:pPr>
        <w:ind w:left="849"/>
        <w:jc w:val="both"/>
        <w:outlineLvl w:val="2"/>
        <w:rPr>
          <w:rFonts w:cs="Calibri"/>
          <w:color w:val="000000"/>
          <w:sz w:val="24"/>
          <w:szCs w:val="24"/>
        </w:rPr>
      </w:pPr>
      <w:r w:rsidRPr="003859FD">
        <w:rPr>
          <w:rFonts w:cs="Calibri"/>
          <w:i/>
          <w:color w:val="000000"/>
          <w:sz w:val="24"/>
          <w:szCs w:val="24"/>
        </w:rPr>
        <w:t xml:space="preserve">Хлеб </w:t>
      </w:r>
      <w:r w:rsidRPr="003859FD">
        <w:rPr>
          <w:rFonts w:cs="Calibri"/>
          <w:color w:val="000000"/>
          <w:sz w:val="24"/>
          <w:szCs w:val="24"/>
        </w:rPr>
        <w:t>(ржаной, пшеничный или из смеси муки, предпочтительно обогащенный), крупы, макаронные изделия - все виды без ограничения.</w:t>
      </w:r>
    </w:p>
    <w:p w:rsidR="00505047" w:rsidRPr="003859FD" w:rsidRDefault="00505047" w:rsidP="00A90BCA">
      <w:pPr>
        <w:ind w:left="849"/>
        <w:jc w:val="both"/>
        <w:outlineLvl w:val="2"/>
        <w:rPr>
          <w:rFonts w:cs="Calibri"/>
          <w:color w:val="000000"/>
          <w:sz w:val="24"/>
          <w:szCs w:val="24"/>
        </w:rPr>
      </w:pPr>
      <w:r w:rsidRPr="003859FD">
        <w:rPr>
          <w:rFonts w:cs="Calibri"/>
          <w:i/>
          <w:color w:val="000000"/>
          <w:sz w:val="24"/>
          <w:szCs w:val="24"/>
        </w:rPr>
        <w:t>Соль</w:t>
      </w:r>
      <w:r w:rsidRPr="003859FD">
        <w:rPr>
          <w:rFonts w:cs="Calibri"/>
          <w:color w:val="000000"/>
          <w:sz w:val="24"/>
          <w:szCs w:val="24"/>
        </w:rPr>
        <w:t xml:space="preserve"> поваренная йодированная - в эндемичных по содержанию йода районах.</w:t>
      </w:r>
    </w:p>
    <w:p w:rsidR="00505047" w:rsidRDefault="00505047" w:rsidP="00505047">
      <w:pPr>
        <w:ind w:left="-567"/>
        <w:jc w:val="both"/>
        <w:outlineLvl w:val="2"/>
        <w:rPr>
          <w:rFonts w:cs="Calibri"/>
          <w:color w:val="000000"/>
          <w:sz w:val="28"/>
          <w:szCs w:val="28"/>
        </w:rPr>
      </w:pPr>
    </w:p>
    <w:p w:rsidR="00505047" w:rsidRDefault="00505047" w:rsidP="0052367C">
      <w:pPr>
        <w:jc w:val="both"/>
        <w:outlineLvl w:val="2"/>
        <w:rPr>
          <w:rFonts w:cs="Calibri"/>
          <w:color w:val="000000"/>
          <w:sz w:val="24"/>
          <w:szCs w:val="24"/>
        </w:rPr>
      </w:pPr>
    </w:p>
    <w:p w:rsidR="00C43D3A" w:rsidRDefault="00C43D3A" w:rsidP="0052367C">
      <w:pPr>
        <w:jc w:val="both"/>
        <w:outlineLvl w:val="2"/>
        <w:rPr>
          <w:rFonts w:cs="Calibri"/>
          <w:color w:val="000000"/>
          <w:sz w:val="24"/>
          <w:szCs w:val="24"/>
        </w:rPr>
      </w:pPr>
    </w:p>
    <w:p w:rsidR="00C43D3A" w:rsidRDefault="00C43D3A" w:rsidP="0052367C">
      <w:pPr>
        <w:jc w:val="both"/>
        <w:outlineLvl w:val="2"/>
        <w:rPr>
          <w:rFonts w:cs="Calibri"/>
          <w:color w:val="000000"/>
          <w:sz w:val="24"/>
          <w:szCs w:val="24"/>
        </w:rPr>
      </w:pPr>
    </w:p>
    <w:p w:rsidR="00C43D3A" w:rsidRPr="00B12C2B" w:rsidRDefault="00C43D3A" w:rsidP="0052367C">
      <w:pPr>
        <w:jc w:val="both"/>
        <w:outlineLvl w:val="2"/>
        <w:rPr>
          <w:rFonts w:cs="Calibri"/>
          <w:color w:val="000000"/>
          <w:sz w:val="24"/>
          <w:szCs w:val="24"/>
        </w:rPr>
      </w:pPr>
    </w:p>
    <w:p w:rsidR="00505047" w:rsidRPr="00085B78" w:rsidRDefault="0052367C" w:rsidP="00505047">
      <w:pPr>
        <w:ind w:left="-567"/>
        <w:jc w:val="right"/>
        <w:outlineLvl w:val="2"/>
        <w:rPr>
          <w:rFonts w:cs="Calibri"/>
          <w:b/>
          <w:color w:val="000000"/>
          <w:sz w:val="24"/>
          <w:szCs w:val="24"/>
        </w:rPr>
      </w:pPr>
      <w:r w:rsidRPr="00085B78">
        <w:rPr>
          <w:rFonts w:cs="Calibri"/>
          <w:b/>
          <w:color w:val="000000"/>
          <w:sz w:val="24"/>
          <w:szCs w:val="24"/>
        </w:rPr>
        <w:lastRenderedPageBreak/>
        <w:t>Приложение 8</w:t>
      </w:r>
      <w:r w:rsidR="00505047" w:rsidRPr="00085B78">
        <w:rPr>
          <w:rFonts w:cs="Calibri"/>
          <w:b/>
          <w:color w:val="000000"/>
          <w:sz w:val="24"/>
          <w:szCs w:val="24"/>
        </w:rPr>
        <w:t>.3.</w:t>
      </w:r>
    </w:p>
    <w:p w:rsidR="00505047" w:rsidRPr="00B12C2B" w:rsidRDefault="00505047" w:rsidP="00505047">
      <w:pPr>
        <w:jc w:val="center"/>
        <w:outlineLvl w:val="1"/>
        <w:rPr>
          <w:rFonts w:cs="Calibri"/>
          <w:color w:val="000000"/>
          <w:sz w:val="24"/>
          <w:szCs w:val="24"/>
        </w:rPr>
      </w:pPr>
      <w:r w:rsidRPr="00B12C2B">
        <w:rPr>
          <w:rFonts w:cs="Calibri"/>
          <w:color w:val="000000"/>
          <w:sz w:val="24"/>
          <w:szCs w:val="24"/>
        </w:rPr>
        <w:t>Требования к перевозке и приему пищевых продуктов</w:t>
      </w:r>
    </w:p>
    <w:p w:rsidR="00505047" w:rsidRPr="00B12C2B" w:rsidRDefault="00505047" w:rsidP="00505047">
      <w:pPr>
        <w:jc w:val="center"/>
        <w:rPr>
          <w:rFonts w:cs="Calibri"/>
          <w:color w:val="000000"/>
          <w:sz w:val="24"/>
          <w:szCs w:val="24"/>
        </w:rPr>
      </w:pPr>
      <w:r w:rsidRPr="00B12C2B">
        <w:rPr>
          <w:rFonts w:cs="Calibri"/>
          <w:color w:val="000000"/>
          <w:sz w:val="24"/>
          <w:szCs w:val="24"/>
        </w:rPr>
        <w:t>в образовательные организации</w:t>
      </w:r>
    </w:p>
    <w:p w:rsidR="00505047" w:rsidRPr="00B12C2B" w:rsidRDefault="00505047" w:rsidP="00505047">
      <w:pPr>
        <w:ind w:firstLine="540"/>
        <w:jc w:val="both"/>
        <w:rPr>
          <w:rFonts w:cs="Calibri"/>
          <w:color w:val="000000"/>
          <w:sz w:val="24"/>
          <w:szCs w:val="24"/>
        </w:rPr>
      </w:pPr>
    </w:p>
    <w:p w:rsidR="00505047" w:rsidRPr="003F47CC" w:rsidRDefault="00505047" w:rsidP="00C43D3A">
      <w:pPr>
        <w:ind w:left="1248" w:firstLine="540"/>
        <w:jc w:val="both"/>
        <w:rPr>
          <w:rFonts w:cs="Calibri"/>
          <w:color w:val="000000"/>
          <w:sz w:val="24"/>
          <w:szCs w:val="24"/>
        </w:rPr>
      </w:pPr>
      <w:r w:rsidRPr="003F47CC">
        <w:rPr>
          <w:rFonts w:cs="Calibri"/>
          <w:color w:val="000000"/>
          <w:sz w:val="24"/>
          <w:szCs w:val="24"/>
        </w:rPr>
        <w:t>1. Транспортировка пищевых продуктов проводится в условиях, обеспечивающих их сохранность и предохраняющих от загрязнения.</w:t>
      </w:r>
    </w:p>
    <w:p w:rsidR="00505047" w:rsidRPr="003F47CC" w:rsidRDefault="00505047" w:rsidP="00C43D3A">
      <w:pPr>
        <w:ind w:left="1248" w:firstLine="540"/>
        <w:jc w:val="both"/>
        <w:rPr>
          <w:rFonts w:cs="Calibri"/>
          <w:color w:val="000000"/>
          <w:sz w:val="24"/>
          <w:szCs w:val="24"/>
        </w:rPr>
      </w:pPr>
      <w:r w:rsidRPr="003F47CC">
        <w:rPr>
          <w:rFonts w:cs="Calibri"/>
          <w:color w:val="000000"/>
          <w:sz w:val="24"/>
          <w:szCs w:val="24"/>
        </w:rPr>
        <w:t>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505047" w:rsidRPr="003F47CC" w:rsidRDefault="00505047" w:rsidP="00C43D3A">
      <w:pPr>
        <w:ind w:left="1248" w:firstLine="540"/>
        <w:jc w:val="both"/>
        <w:rPr>
          <w:rFonts w:cs="Calibri"/>
          <w:color w:val="000000"/>
          <w:sz w:val="24"/>
          <w:szCs w:val="24"/>
        </w:rPr>
      </w:pPr>
      <w:r w:rsidRPr="003F47CC">
        <w:rPr>
          <w:rFonts w:cs="Calibri"/>
          <w:color w:val="000000"/>
          <w:sz w:val="24"/>
          <w:szCs w:val="24"/>
        </w:rPr>
        <w:t>2.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505047" w:rsidRPr="003F47CC" w:rsidRDefault="00505047" w:rsidP="00C43D3A">
      <w:pPr>
        <w:ind w:left="1248" w:firstLine="540"/>
        <w:jc w:val="both"/>
        <w:rPr>
          <w:rFonts w:cs="Calibri"/>
          <w:color w:val="000000"/>
          <w:sz w:val="24"/>
          <w:szCs w:val="24"/>
        </w:rPr>
      </w:pPr>
      <w:r w:rsidRPr="003F47CC">
        <w:rPr>
          <w:rFonts w:cs="Calibri"/>
          <w:color w:val="000000"/>
          <w:sz w:val="24"/>
          <w:szCs w:val="24"/>
        </w:rPr>
        <w:t>3.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w:t>
      </w:r>
    </w:p>
    <w:p w:rsidR="00505047" w:rsidRPr="003F47CC" w:rsidRDefault="00505047" w:rsidP="00C43D3A">
      <w:pPr>
        <w:ind w:left="1248" w:firstLine="540"/>
        <w:jc w:val="both"/>
        <w:rPr>
          <w:rFonts w:cs="Calibri"/>
          <w:color w:val="000000"/>
          <w:sz w:val="24"/>
          <w:szCs w:val="24"/>
        </w:rPr>
      </w:pPr>
      <w:r w:rsidRPr="003F47CC">
        <w:rPr>
          <w:rFonts w:cs="Calibri"/>
          <w:color w:val="000000"/>
          <w:sz w:val="24"/>
          <w:szCs w:val="24"/>
        </w:rPr>
        <w:t>Транспортных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505047" w:rsidRPr="00E5600C" w:rsidRDefault="00505047" w:rsidP="00C43D3A">
      <w:pPr>
        <w:ind w:left="1248" w:firstLine="540"/>
        <w:jc w:val="both"/>
        <w:rPr>
          <w:rFonts w:cs="Calibri"/>
          <w:color w:val="000000"/>
          <w:sz w:val="24"/>
          <w:szCs w:val="24"/>
        </w:rPr>
      </w:pPr>
      <w:r w:rsidRPr="003F47CC">
        <w:rPr>
          <w:rFonts w:cs="Calibri"/>
          <w:color w:val="000000"/>
          <w:sz w:val="24"/>
          <w:szCs w:val="24"/>
        </w:rPr>
        <w:t xml:space="preserve">4.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w:t>
      </w:r>
      <w:r w:rsidRPr="00E5600C">
        <w:rPr>
          <w:rFonts w:cs="Calibri"/>
          <w:color w:val="000000"/>
          <w:sz w:val="24"/>
          <w:szCs w:val="24"/>
        </w:rPr>
        <w:t>прохождении профессиональной гигиенической подготовки.</w:t>
      </w:r>
    </w:p>
    <w:p w:rsidR="00505047" w:rsidRPr="00E5600C" w:rsidRDefault="00505047" w:rsidP="00C43D3A">
      <w:pPr>
        <w:ind w:left="1248" w:firstLine="540"/>
        <w:jc w:val="both"/>
        <w:rPr>
          <w:rFonts w:cs="Calibri"/>
          <w:color w:val="000000"/>
          <w:sz w:val="24"/>
          <w:szCs w:val="24"/>
        </w:rPr>
      </w:pPr>
      <w:r w:rsidRPr="00E5600C">
        <w:rPr>
          <w:rFonts w:cs="Calibri"/>
          <w:color w:val="000000"/>
          <w:sz w:val="24"/>
          <w:szCs w:val="24"/>
        </w:rPr>
        <w:t>5.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2%-ным раствором кальцинированной соды, ошпаривать кипятком, высушивать и хранить в местах, недоступных загрязнению.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w:t>
      </w:r>
    </w:p>
    <w:p w:rsidR="00505047" w:rsidRDefault="00505047" w:rsidP="00C43D3A">
      <w:pPr>
        <w:ind w:left="1248" w:firstLine="540"/>
        <w:jc w:val="both"/>
        <w:rPr>
          <w:rFonts w:cs="Calibri"/>
          <w:color w:val="000000"/>
          <w:sz w:val="24"/>
          <w:szCs w:val="24"/>
        </w:rPr>
      </w:pPr>
      <w:r w:rsidRPr="00E5600C">
        <w:rPr>
          <w:rFonts w:cs="Calibri"/>
          <w:color w:val="000000"/>
          <w:sz w:val="24"/>
          <w:szCs w:val="24"/>
        </w:rPr>
        <w:t>Термосы подлежат обработке в соответствии с инструкциями по применению.</w:t>
      </w:r>
    </w:p>
    <w:p w:rsidR="00192DF8" w:rsidRDefault="00192DF8"/>
    <w:p w:rsidR="00203284" w:rsidRPr="00203284" w:rsidRDefault="00203284" w:rsidP="00203284">
      <w:pPr>
        <w:jc w:val="right"/>
        <w:rPr>
          <w:b/>
          <w:sz w:val="24"/>
          <w:szCs w:val="24"/>
        </w:rPr>
      </w:pPr>
      <w:r w:rsidRPr="00203284">
        <w:rPr>
          <w:b/>
          <w:sz w:val="24"/>
          <w:szCs w:val="24"/>
        </w:rPr>
        <w:t xml:space="preserve">Приложение 9.1.        </w:t>
      </w:r>
    </w:p>
    <w:p w:rsidR="00203284" w:rsidRPr="00203284" w:rsidRDefault="00203284" w:rsidP="00203284">
      <w:pPr>
        <w:pStyle w:val="40"/>
        <w:shd w:val="clear" w:color="auto" w:fill="auto"/>
        <w:spacing w:line="240" w:lineRule="exact"/>
        <w:ind w:firstLine="0"/>
        <w:jc w:val="center"/>
        <w:rPr>
          <w:b/>
          <w:i w:val="0"/>
          <w:sz w:val="24"/>
          <w:szCs w:val="24"/>
        </w:rPr>
      </w:pPr>
      <w:r w:rsidRPr="00203284">
        <w:rPr>
          <w:b/>
          <w:i w:val="0"/>
          <w:sz w:val="24"/>
          <w:szCs w:val="24"/>
        </w:rPr>
        <w:t>Периодичность проведения уборки, мойки, дезинфекции</w:t>
      </w:r>
    </w:p>
    <w:p w:rsidR="00203284" w:rsidRPr="00203284" w:rsidRDefault="00203284" w:rsidP="00203284">
      <w:pPr>
        <w:jc w:val="center"/>
        <w:rPr>
          <w:b/>
          <w:sz w:val="24"/>
          <w:szCs w:val="24"/>
        </w:rPr>
      </w:pPr>
      <w:r w:rsidRPr="00203284">
        <w:rPr>
          <w:b/>
          <w:sz w:val="24"/>
          <w:szCs w:val="24"/>
        </w:rPr>
        <w:t xml:space="preserve">                                        </w:t>
      </w:r>
    </w:p>
    <w:tbl>
      <w:tblPr>
        <w:tblW w:w="10390" w:type="dxa"/>
        <w:tblInd w:w="708" w:type="dxa"/>
        <w:tblLayout w:type="fixed"/>
        <w:tblCellMar>
          <w:left w:w="10" w:type="dxa"/>
          <w:right w:w="10" w:type="dxa"/>
        </w:tblCellMar>
        <w:tblLook w:val="04A0" w:firstRow="1" w:lastRow="0" w:firstColumn="1" w:lastColumn="0" w:noHBand="0" w:noVBand="1"/>
      </w:tblPr>
      <w:tblGrid>
        <w:gridCol w:w="762"/>
        <w:gridCol w:w="1354"/>
        <w:gridCol w:w="1646"/>
        <w:gridCol w:w="1172"/>
        <w:gridCol w:w="2135"/>
        <w:gridCol w:w="1414"/>
        <w:gridCol w:w="1907"/>
      </w:tblGrid>
      <w:tr w:rsidR="00203284" w:rsidRPr="00203284" w:rsidTr="00AB6C74">
        <w:trPr>
          <w:trHeight w:hRule="exact" w:val="1127"/>
        </w:trPr>
        <w:tc>
          <w:tcPr>
            <w:tcW w:w="762" w:type="dxa"/>
            <w:tcBorders>
              <w:top w:val="single" w:sz="4" w:space="0" w:color="auto"/>
              <w:left w:val="single" w:sz="4" w:space="0" w:color="auto"/>
            </w:tcBorders>
            <w:shd w:val="clear" w:color="auto" w:fill="FFFFFF"/>
          </w:tcPr>
          <w:p w:rsidR="00203284" w:rsidRPr="00203284" w:rsidRDefault="00203284" w:rsidP="00085B78">
            <w:pPr>
              <w:pStyle w:val="ac"/>
            </w:pPr>
            <w:r w:rsidRPr="00203284">
              <w:rPr>
                <w:rStyle w:val="21"/>
                <w:rFonts w:eastAsiaTheme="minorHAnsi"/>
                <w:i w:val="0"/>
              </w:rPr>
              <w:t>№</w:t>
            </w:r>
          </w:p>
          <w:p w:rsidR="00203284" w:rsidRPr="00203284" w:rsidRDefault="00203284" w:rsidP="00085B78">
            <w:pPr>
              <w:pStyle w:val="ac"/>
            </w:pPr>
            <w:r w:rsidRPr="00203284">
              <w:rPr>
                <w:rStyle w:val="21"/>
                <w:rFonts w:eastAsiaTheme="minorHAnsi"/>
                <w:i w:val="0"/>
              </w:rPr>
              <w:t>п/п</w:t>
            </w:r>
          </w:p>
        </w:tc>
        <w:tc>
          <w:tcPr>
            <w:tcW w:w="1354" w:type="dxa"/>
            <w:tcBorders>
              <w:top w:val="single" w:sz="4" w:space="0" w:color="auto"/>
              <w:left w:val="single" w:sz="4" w:space="0" w:color="auto"/>
            </w:tcBorders>
            <w:shd w:val="clear" w:color="auto" w:fill="FFFFFF"/>
          </w:tcPr>
          <w:p w:rsidR="00203284" w:rsidRPr="00203284" w:rsidRDefault="00203284" w:rsidP="00085B78">
            <w:pPr>
              <w:pStyle w:val="ac"/>
            </w:pPr>
            <w:r w:rsidRPr="00203284">
              <w:rPr>
                <w:rStyle w:val="21"/>
                <w:rFonts w:eastAsiaTheme="minorHAnsi"/>
                <w:i w:val="0"/>
              </w:rPr>
              <w:t>Дата</w:t>
            </w:r>
          </w:p>
          <w:p w:rsidR="00203284" w:rsidRPr="00203284" w:rsidRDefault="00203284" w:rsidP="00085B78">
            <w:pPr>
              <w:pStyle w:val="ac"/>
            </w:pPr>
            <w:r w:rsidRPr="00203284">
              <w:rPr>
                <w:rStyle w:val="21"/>
                <w:rFonts w:eastAsiaTheme="minorHAnsi"/>
                <w:i w:val="0"/>
              </w:rPr>
              <w:t>проведения</w:t>
            </w:r>
          </w:p>
          <w:p w:rsidR="00203284" w:rsidRPr="00203284" w:rsidRDefault="00203284" w:rsidP="00085B78">
            <w:pPr>
              <w:pStyle w:val="ac"/>
            </w:pPr>
            <w:r w:rsidRPr="00203284">
              <w:rPr>
                <w:rStyle w:val="21"/>
                <w:rFonts w:eastAsiaTheme="minorHAnsi"/>
                <w:i w:val="0"/>
              </w:rPr>
              <w:t>уборки</w:t>
            </w:r>
          </w:p>
        </w:tc>
        <w:tc>
          <w:tcPr>
            <w:tcW w:w="1646" w:type="dxa"/>
            <w:tcBorders>
              <w:top w:val="single" w:sz="4" w:space="0" w:color="auto"/>
              <w:left w:val="single" w:sz="4" w:space="0" w:color="auto"/>
            </w:tcBorders>
            <w:shd w:val="clear" w:color="auto" w:fill="FFFFFF"/>
            <w:vAlign w:val="bottom"/>
          </w:tcPr>
          <w:p w:rsidR="00203284" w:rsidRPr="00203284" w:rsidRDefault="00203284" w:rsidP="00085B78">
            <w:pPr>
              <w:pStyle w:val="ac"/>
            </w:pPr>
            <w:r w:rsidRPr="00203284">
              <w:rPr>
                <w:rStyle w:val="21"/>
                <w:rFonts w:eastAsiaTheme="minorHAnsi"/>
                <w:i w:val="0"/>
              </w:rPr>
              <w:t>Наименование</w:t>
            </w:r>
          </w:p>
          <w:p w:rsidR="00203284" w:rsidRPr="00203284" w:rsidRDefault="00203284" w:rsidP="00085B78">
            <w:pPr>
              <w:pStyle w:val="ac"/>
            </w:pPr>
            <w:r w:rsidRPr="00203284">
              <w:rPr>
                <w:rStyle w:val="21"/>
                <w:rFonts w:eastAsiaTheme="minorHAnsi"/>
                <w:i w:val="0"/>
              </w:rPr>
              <w:t>объекта,</w:t>
            </w:r>
          </w:p>
          <w:p w:rsidR="00203284" w:rsidRPr="00203284" w:rsidRDefault="00203284" w:rsidP="00085B78">
            <w:pPr>
              <w:pStyle w:val="ac"/>
            </w:pPr>
            <w:r w:rsidRPr="00203284">
              <w:rPr>
                <w:rStyle w:val="21"/>
                <w:rFonts w:eastAsiaTheme="minorHAnsi"/>
                <w:i w:val="0"/>
              </w:rPr>
              <w:t>подлежащего</w:t>
            </w:r>
          </w:p>
          <w:p w:rsidR="00203284" w:rsidRPr="00203284" w:rsidRDefault="00203284" w:rsidP="00085B78">
            <w:pPr>
              <w:pStyle w:val="ac"/>
            </w:pPr>
            <w:r w:rsidRPr="00203284">
              <w:rPr>
                <w:rStyle w:val="21"/>
                <w:rFonts w:eastAsiaTheme="minorHAnsi"/>
                <w:i w:val="0"/>
              </w:rPr>
              <w:t>дезинфекции</w:t>
            </w:r>
          </w:p>
        </w:tc>
        <w:tc>
          <w:tcPr>
            <w:tcW w:w="1172" w:type="dxa"/>
            <w:tcBorders>
              <w:top w:val="single" w:sz="4" w:space="0" w:color="auto"/>
              <w:left w:val="single" w:sz="4" w:space="0" w:color="auto"/>
            </w:tcBorders>
            <w:shd w:val="clear" w:color="auto" w:fill="FFFFFF"/>
          </w:tcPr>
          <w:p w:rsidR="00203284" w:rsidRPr="00203284" w:rsidRDefault="00203284" w:rsidP="00085B78">
            <w:pPr>
              <w:pStyle w:val="ac"/>
            </w:pPr>
            <w:r w:rsidRPr="00203284">
              <w:rPr>
                <w:rStyle w:val="21"/>
                <w:rFonts w:eastAsiaTheme="minorHAnsi"/>
                <w:i w:val="0"/>
              </w:rPr>
              <w:t>Площадь</w:t>
            </w:r>
          </w:p>
        </w:tc>
        <w:tc>
          <w:tcPr>
            <w:tcW w:w="2135" w:type="dxa"/>
            <w:tcBorders>
              <w:top w:val="single" w:sz="4" w:space="0" w:color="auto"/>
              <w:left w:val="single" w:sz="4" w:space="0" w:color="auto"/>
            </w:tcBorders>
            <w:shd w:val="clear" w:color="auto" w:fill="FFFFFF"/>
            <w:vAlign w:val="bottom"/>
          </w:tcPr>
          <w:p w:rsidR="00203284" w:rsidRPr="00203284" w:rsidRDefault="00203284" w:rsidP="00085B78">
            <w:pPr>
              <w:pStyle w:val="ac"/>
            </w:pPr>
            <w:r w:rsidRPr="00203284">
              <w:rPr>
                <w:rStyle w:val="21"/>
                <w:rFonts w:eastAsiaTheme="minorHAnsi"/>
                <w:i w:val="0"/>
              </w:rPr>
              <w:t>Наименование</w:t>
            </w:r>
          </w:p>
          <w:p w:rsidR="00203284" w:rsidRPr="00203284" w:rsidRDefault="00203284" w:rsidP="00085B78">
            <w:pPr>
              <w:pStyle w:val="ac"/>
            </w:pPr>
            <w:r w:rsidRPr="00203284">
              <w:rPr>
                <w:rStyle w:val="21"/>
                <w:rFonts w:eastAsiaTheme="minorHAnsi"/>
                <w:i w:val="0"/>
              </w:rPr>
              <w:t>дезинфицирующего</w:t>
            </w:r>
          </w:p>
          <w:p w:rsidR="00203284" w:rsidRPr="00203284" w:rsidRDefault="00203284" w:rsidP="00085B78">
            <w:pPr>
              <w:pStyle w:val="ac"/>
            </w:pPr>
            <w:r w:rsidRPr="00203284">
              <w:rPr>
                <w:rStyle w:val="21"/>
                <w:rFonts w:eastAsiaTheme="minorHAnsi"/>
                <w:i w:val="0"/>
              </w:rPr>
              <w:t>средства,</w:t>
            </w:r>
          </w:p>
          <w:p w:rsidR="00203284" w:rsidRPr="00203284" w:rsidRDefault="00203284" w:rsidP="00085B78">
            <w:pPr>
              <w:pStyle w:val="ac"/>
            </w:pPr>
            <w:r w:rsidRPr="00203284">
              <w:rPr>
                <w:rStyle w:val="21"/>
                <w:rFonts w:eastAsiaTheme="minorHAnsi"/>
                <w:i w:val="0"/>
              </w:rPr>
              <w:t>концентрация</w:t>
            </w:r>
          </w:p>
        </w:tc>
        <w:tc>
          <w:tcPr>
            <w:tcW w:w="1414" w:type="dxa"/>
            <w:tcBorders>
              <w:top w:val="single" w:sz="4" w:space="0" w:color="auto"/>
              <w:left w:val="single" w:sz="4" w:space="0" w:color="auto"/>
            </w:tcBorders>
            <w:shd w:val="clear" w:color="auto" w:fill="FFFFFF"/>
          </w:tcPr>
          <w:p w:rsidR="00203284" w:rsidRPr="00203284" w:rsidRDefault="00203284" w:rsidP="00085B78">
            <w:pPr>
              <w:pStyle w:val="ac"/>
            </w:pPr>
            <w:r w:rsidRPr="00203284">
              <w:rPr>
                <w:rStyle w:val="21"/>
                <w:rFonts w:eastAsiaTheme="minorHAnsi"/>
                <w:i w:val="0"/>
              </w:rPr>
              <w:t>Количество</w:t>
            </w:r>
          </w:p>
          <w:p w:rsidR="00203284" w:rsidRPr="00203284" w:rsidRDefault="00203284" w:rsidP="00085B78">
            <w:pPr>
              <w:pStyle w:val="ac"/>
            </w:pPr>
            <w:r w:rsidRPr="00203284">
              <w:rPr>
                <w:rStyle w:val="21"/>
                <w:rFonts w:eastAsiaTheme="minorHAnsi"/>
                <w:i w:val="0"/>
              </w:rPr>
              <w:t>израсход.</w:t>
            </w:r>
          </w:p>
          <w:p w:rsidR="00203284" w:rsidRPr="00203284" w:rsidRDefault="00203284" w:rsidP="00085B78">
            <w:pPr>
              <w:pStyle w:val="ac"/>
            </w:pPr>
            <w:r w:rsidRPr="00203284">
              <w:rPr>
                <w:rStyle w:val="21"/>
                <w:rFonts w:eastAsiaTheme="minorHAnsi"/>
                <w:i w:val="0"/>
              </w:rPr>
              <w:t>препарата</w:t>
            </w:r>
          </w:p>
        </w:tc>
        <w:tc>
          <w:tcPr>
            <w:tcW w:w="1907" w:type="dxa"/>
            <w:tcBorders>
              <w:top w:val="single" w:sz="4" w:space="0" w:color="auto"/>
              <w:left w:val="single" w:sz="4" w:space="0" w:color="auto"/>
              <w:right w:val="single" w:sz="4" w:space="0" w:color="auto"/>
            </w:tcBorders>
            <w:shd w:val="clear" w:color="auto" w:fill="FFFFFF"/>
            <w:vAlign w:val="bottom"/>
          </w:tcPr>
          <w:p w:rsidR="00203284" w:rsidRPr="00203284" w:rsidRDefault="00203284" w:rsidP="00085B78">
            <w:pPr>
              <w:pStyle w:val="ac"/>
            </w:pPr>
            <w:r w:rsidRPr="00203284">
              <w:rPr>
                <w:rStyle w:val="21"/>
                <w:rFonts w:eastAsiaTheme="minorHAnsi"/>
                <w:i w:val="0"/>
              </w:rPr>
              <w:t>Роспись</w:t>
            </w:r>
          </w:p>
          <w:p w:rsidR="00203284" w:rsidRPr="00203284" w:rsidRDefault="00203284" w:rsidP="00085B78">
            <w:pPr>
              <w:pStyle w:val="ac"/>
            </w:pPr>
            <w:r w:rsidRPr="00203284">
              <w:rPr>
                <w:rStyle w:val="21"/>
                <w:rFonts w:eastAsiaTheme="minorHAnsi"/>
                <w:i w:val="0"/>
              </w:rPr>
              <w:t>ответственного за выполнение работ</w:t>
            </w:r>
          </w:p>
        </w:tc>
      </w:tr>
      <w:tr w:rsidR="00203284" w:rsidRPr="00203284" w:rsidTr="00AB6C74">
        <w:trPr>
          <w:trHeight w:hRule="exact" w:val="290"/>
        </w:trPr>
        <w:tc>
          <w:tcPr>
            <w:tcW w:w="762" w:type="dxa"/>
            <w:tcBorders>
              <w:top w:val="single" w:sz="4" w:space="0" w:color="auto"/>
              <w:left w:val="single" w:sz="4" w:space="0" w:color="auto"/>
            </w:tcBorders>
            <w:shd w:val="clear" w:color="auto" w:fill="FFFFFF"/>
            <w:vAlign w:val="bottom"/>
          </w:tcPr>
          <w:p w:rsidR="00203284" w:rsidRPr="00203284" w:rsidRDefault="00203284" w:rsidP="00085B78">
            <w:pPr>
              <w:spacing w:line="240" w:lineRule="exact"/>
              <w:jc w:val="center"/>
            </w:pPr>
            <w:r w:rsidRPr="00203284">
              <w:rPr>
                <w:rStyle w:val="21"/>
                <w:rFonts w:eastAsiaTheme="minorHAnsi"/>
                <w:i w:val="0"/>
              </w:rPr>
              <w:t>1</w:t>
            </w:r>
          </w:p>
        </w:tc>
        <w:tc>
          <w:tcPr>
            <w:tcW w:w="1354" w:type="dxa"/>
            <w:tcBorders>
              <w:top w:val="single" w:sz="4" w:space="0" w:color="auto"/>
              <w:left w:val="single" w:sz="4" w:space="0" w:color="auto"/>
            </w:tcBorders>
            <w:shd w:val="clear" w:color="auto" w:fill="FFFFFF"/>
            <w:vAlign w:val="bottom"/>
          </w:tcPr>
          <w:p w:rsidR="00203284" w:rsidRPr="00203284" w:rsidRDefault="00203284" w:rsidP="00085B78">
            <w:pPr>
              <w:spacing w:line="240" w:lineRule="exact"/>
              <w:jc w:val="center"/>
            </w:pPr>
            <w:r w:rsidRPr="00203284">
              <w:rPr>
                <w:rStyle w:val="21"/>
                <w:rFonts w:eastAsiaTheme="minorHAnsi"/>
                <w:i w:val="0"/>
              </w:rPr>
              <w:t>2</w:t>
            </w:r>
          </w:p>
        </w:tc>
        <w:tc>
          <w:tcPr>
            <w:tcW w:w="1646" w:type="dxa"/>
            <w:tcBorders>
              <w:top w:val="single" w:sz="4" w:space="0" w:color="auto"/>
              <w:left w:val="single" w:sz="4" w:space="0" w:color="auto"/>
            </w:tcBorders>
            <w:shd w:val="clear" w:color="auto" w:fill="FFFFFF"/>
          </w:tcPr>
          <w:p w:rsidR="00203284" w:rsidRPr="00203284" w:rsidRDefault="00203284" w:rsidP="00085B78">
            <w:pPr>
              <w:spacing w:line="240" w:lineRule="exact"/>
              <w:jc w:val="center"/>
            </w:pPr>
            <w:r w:rsidRPr="00203284">
              <w:rPr>
                <w:rFonts w:eastAsiaTheme="minorHAnsi"/>
              </w:rPr>
              <w:t>3</w:t>
            </w:r>
          </w:p>
        </w:tc>
        <w:tc>
          <w:tcPr>
            <w:tcW w:w="1172" w:type="dxa"/>
            <w:tcBorders>
              <w:top w:val="single" w:sz="4" w:space="0" w:color="auto"/>
              <w:left w:val="single" w:sz="4" w:space="0" w:color="auto"/>
            </w:tcBorders>
            <w:shd w:val="clear" w:color="auto" w:fill="FFFFFF"/>
          </w:tcPr>
          <w:p w:rsidR="00203284" w:rsidRPr="00203284" w:rsidRDefault="00203284" w:rsidP="00085B78">
            <w:pPr>
              <w:spacing w:line="240" w:lineRule="exact"/>
              <w:jc w:val="center"/>
            </w:pPr>
            <w:r w:rsidRPr="00203284">
              <w:rPr>
                <w:rFonts w:eastAsiaTheme="minorHAnsi"/>
              </w:rPr>
              <w:t>4</w:t>
            </w:r>
          </w:p>
        </w:tc>
        <w:tc>
          <w:tcPr>
            <w:tcW w:w="2135" w:type="dxa"/>
            <w:tcBorders>
              <w:top w:val="single" w:sz="4" w:space="0" w:color="auto"/>
              <w:left w:val="single" w:sz="4" w:space="0" w:color="auto"/>
            </w:tcBorders>
            <w:shd w:val="clear" w:color="auto" w:fill="FFFFFF"/>
          </w:tcPr>
          <w:p w:rsidR="00203284" w:rsidRPr="00203284" w:rsidRDefault="00203284" w:rsidP="00085B78">
            <w:pPr>
              <w:spacing w:line="240" w:lineRule="exact"/>
              <w:jc w:val="center"/>
            </w:pPr>
            <w:r w:rsidRPr="00203284">
              <w:rPr>
                <w:rFonts w:eastAsiaTheme="minorHAnsi"/>
              </w:rPr>
              <w:t>5</w:t>
            </w:r>
          </w:p>
        </w:tc>
        <w:tc>
          <w:tcPr>
            <w:tcW w:w="1414" w:type="dxa"/>
            <w:tcBorders>
              <w:top w:val="single" w:sz="4" w:space="0" w:color="auto"/>
              <w:left w:val="single" w:sz="4" w:space="0" w:color="auto"/>
            </w:tcBorders>
            <w:shd w:val="clear" w:color="auto" w:fill="FFFFFF"/>
            <w:vAlign w:val="bottom"/>
          </w:tcPr>
          <w:p w:rsidR="00203284" w:rsidRPr="00203284" w:rsidRDefault="00203284" w:rsidP="00085B78">
            <w:pPr>
              <w:spacing w:line="240" w:lineRule="exact"/>
              <w:jc w:val="center"/>
            </w:pPr>
            <w:r w:rsidRPr="00203284">
              <w:rPr>
                <w:rFonts w:eastAsiaTheme="minorHAnsi"/>
              </w:rPr>
              <w:t>6</w:t>
            </w:r>
          </w:p>
        </w:tc>
        <w:tc>
          <w:tcPr>
            <w:tcW w:w="1907" w:type="dxa"/>
            <w:tcBorders>
              <w:top w:val="single" w:sz="4" w:space="0" w:color="auto"/>
              <w:left w:val="single" w:sz="4" w:space="0" w:color="auto"/>
              <w:right w:val="single" w:sz="4" w:space="0" w:color="auto"/>
            </w:tcBorders>
            <w:shd w:val="clear" w:color="auto" w:fill="FFFFFF"/>
          </w:tcPr>
          <w:p w:rsidR="00203284" w:rsidRPr="00203284" w:rsidRDefault="00203284" w:rsidP="00085B78">
            <w:pPr>
              <w:spacing w:line="240" w:lineRule="exact"/>
              <w:jc w:val="center"/>
            </w:pPr>
            <w:r w:rsidRPr="00203284">
              <w:rPr>
                <w:rFonts w:eastAsiaTheme="minorHAnsi"/>
              </w:rPr>
              <w:t>7</w:t>
            </w:r>
          </w:p>
        </w:tc>
      </w:tr>
      <w:tr w:rsidR="00203284" w:rsidRPr="00203284" w:rsidTr="00AB6C74">
        <w:trPr>
          <w:trHeight w:hRule="exact" w:val="300"/>
        </w:trPr>
        <w:tc>
          <w:tcPr>
            <w:tcW w:w="762" w:type="dxa"/>
            <w:tcBorders>
              <w:top w:val="single" w:sz="4" w:space="0" w:color="auto"/>
              <w:left w:val="single" w:sz="4" w:space="0" w:color="auto"/>
              <w:bottom w:val="single" w:sz="4" w:space="0" w:color="auto"/>
            </w:tcBorders>
            <w:shd w:val="clear" w:color="auto" w:fill="FFFFFF"/>
          </w:tcPr>
          <w:p w:rsidR="00203284" w:rsidRPr="00203284" w:rsidRDefault="00203284" w:rsidP="00085B78">
            <w:pPr>
              <w:rPr>
                <w:sz w:val="10"/>
                <w:szCs w:val="10"/>
              </w:rPr>
            </w:pPr>
          </w:p>
        </w:tc>
        <w:tc>
          <w:tcPr>
            <w:tcW w:w="1354" w:type="dxa"/>
            <w:tcBorders>
              <w:top w:val="single" w:sz="4" w:space="0" w:color="auto"/>
              <w:left w:val="single" w:sz="4" w:space="0" w:color="auto"/>
              <w:bottom w:val="single" w:sz="4" w:space="0" w:color="auto"/>
            </w:tcBorders>
            <w:shd w:val="clear" w:color="auto" w:fill="FFFFFF"/>
          </w:tcPr>
          <w:p w:rsidR="00203284" w:rsidRPr="00203284" w:rsidRDefault="00203284" w:rsidP="00085B78">
            <w:pPr>
              <w:rPr>
                <w:sz w:val="10"/>
                <w:szCs w:val="10"/>
              </w:rPr>
            </w:pPr>
          </w:p>
        </w:tc>
        <w:tc>
          <w:tcPr>
            <w:tcW w:w="1646" w:type="dxa"/>
            <w:tcBorders>
              <w:top w:val="single" w:sz="4" w:space="0" w:color="auto"/>
              <w:left w:val="single" w:sz="4" w:space="0" w:color="auto"/>
              <w:bottom w:val="single" w:sz="4" w:space="0" w:color="auto"/>
            </w:tcBorders>
            <w:shd w:val="clear" w:color="auto" w:fill="FFFFFF"/>
          </w:tcPr>
          <w:p w:rsidR="00203284" w:rsidRPr="00203284" w:rsidRDefault="00203284" w:rsidP="00085B78">
            <w:pPr>
              <w:rPr>
                <w:sz w:val="10"/>
                <w:szCs w:val="10"/>
              </w:rPr>
            </w:pPr>
          </w:p>
        </w:tc>
        <w:tc>
          <w:tcPr>
            <w:tcW w:w="1172" w:type="dxa"/>
            <w:tcBorders>
              <w:top w:val="single" w:sz="4" w:space="0" w:color="auto"/>
              <w:left w:val="single" w:sz="4" w:space="0" w:color="auto"/>
              <w:bottom w:val="single" w:sz="4" w:space="0" w:color="auto"/>
            </w:tcBorders>
            <w:shd w:val="clear" w:color="auto" w:fill="FFFFFF"/>
          </w:tcPr>
          <w:p w:rsidR="00203284" w:rsidRPr="00203284" w:rsidRDefault="00203284" w:rsidP="00085B78">
            <w:pPr>
              <w:rPr>
                <w:sz w:val="10"/>
                <w:szCs w:val="10"/>
              </w:rPr>
            </w:pPr>
          </w:p>
        </w:tc>
        <w:tc>
          <w:tcPr>
            <w:tcW w:w="2135" w:type="dxa"/>
            <w:tcBorders>
              <w:top w:val="single" w:sz="4" w:space="0" w:color="auto"/>
              <w:left w:val="single" w:sz="4" w:space="0" w:color="auto"/>
              <w:bottom w:val="single" w:sz="4" w:space="0" w:color="auto"/>
            </w:tcBorders>
            <w:shd w:val="clear" w:color="auto" w:fill="FFFFFF"/>
          </w:tcPr>
          <w:p w:rsidR="00203284" w:rsidRPr="00203284" w:rsidRDefault="00203284" w:rsidP="00085B78">
            <w:pPr>
              <w:rPr>
                <w:sz w:val="10"/>
                <w:szCs w:val="10"/>
              </w:rPr>
            </w:pPr>
          </w:p>
        </w:tc>
        <w:tc>
          <w:tcPr>
            <w:tcW w:w="1414" w:type="dxa"/>
            <w:tcBorders>
              <w:top w:val="single" w:sz="4" w:space="0" w:color="auto"/>
              <w:left w:val="single" w:sz="4" w:space="0" w:color="auto"/>
              <w:bottom w:val="single" w:sz="4" w:space="0" w:color="auto"/>
            </w:tcBorders>
            <w:shd w:val="clear" w:color="auto" w:fill="FFFFFF"/>
          </w:tcPr>
          <w:p w:rsidR="00203284" w:rsidRPr="00203284" w:rsidRDefault="00203284" w:rsidP="00085B78">
            <w:pPr>
              <w:rPr>
                <w:sz w:val="10"/>
                <w:szCs w:val="10"/>
              </w:rPr>
            </w:pP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203284" w:rsidRPr="00203284" w:rsidRDefault="00203284" w:rsidP="00085B78">
            <w:pPr>
              <w:rPr>
                <w:sz w:val="10"/>
                <w:szCs w:val="10"/>
              </w:rPr>
            </w:pPr>
          </w:p>
        </w:tc>
      </w:tr>
    </w:tbl>
    <w:p w:rsidR="00203284" w:rsidRPr="00203284" w:rsidRDefault="00203284" w:rsidP="00203284">
      <w:pPr>
        <w:shd w:val="clear" w:color="auto" w:fill="FFFFFF"/>
        <w:ind w:left="567"/>
        <w:jc w:val="center"/>
        <w:rPr>
          <w:bCs/>
          <w:color w:val="FF0000"/>
          <w:sz w:val="24"/>
          <w:szCs w:val="24"/>
        </w:rPr>
      </w:pPr>
    </w:p>
    <w:p w:rsidR="00203284" w:rsidRDefault="00203284"/>
    <w:p w:rsidR="00096DB4" w:rsidRPr="00203284" w:rsidRDefault="00096DB4" w:rsidP="00096DB4">
      <w:pPr>
        <w:ind w:firstLine="540"/>
        <w:jc w:val="right"/>
        <w:rPr>
          <w:b/>
          <w:bCs/>
          <w:color w:val="000000"/>
          <w:sz w:val="24"/>
          <w:szCs w:val="24"/>
        </w:rPr>
      </w:pPr>
      <w:r w:rsidRPr="00203284">
        <w:rPr>
          <w:b/>
          <w:bCs/>
          <w:color w:val="000000"/>
          <w:sz w:val="24"/>
          <w:szCs w:val="24"/>
        </w:rPr>
        <w:t>Прило</w:t>
      </w:r>
      <w:r w:rsidR="00203284" w:rsidRPr="00203284">
        <w:rPr>
          <w:b/>
          <w:bCs/>
          <w:color w:val="000000"/>
          <w:sz w:val="24"/>
          <w:szCs w:val="24"/>
        </w:rPr>
        <w:t>жение 9</w:t>
      </w:r>
      <w:r w:rsidRPr="00203284">
        <w:rPr>
          <w:b/>
          <w:bCs/>
          <w:color w:val="000000"/>
          <w:sz w:val="24"/>
          <w:szCs w:val="24"/>
        </w:rPr>
        <w:t xml:space="preserve">.2. </w:t>
      </w:r>
    </w:p>
    <w:p w:rsidR="00096DB4" w:rsidRPr="00B12C2B" w:rsidRDefault="00096DB4" w:rsidP="00096DB4">
      <w:pPr>
        <w:ind w:firstLine="540"/>
        <w:jc w:val="right"/>
        <w:rPr>
          <w:bCs/>
          <w:color w:val="000000"/>
          <w:sz w:val="24"/>
          <w:szCs w:val="24"/>
        </w:rPr>
      </w:pPr>
    </w:p>
    <w:p w:rsidR="00096DB4" w:rsidRPr="00B12C2B" w:rsidRDefault="00096DB4" w:rsidP="00096DB4">
      <w:pPr>
        <w:shd w:val="clear" w:color="auto" w:fill="FFFFFF"/>
        <w:ind w:left="567"/>
        <w:jc w:val="center"/>
        <w:rPr>
          <w:bCs/>
          <w:color w:val="000000"/>
          <w:sz w:val="24"/>
          <w:szCs w:val="24"/>
        </w:rPr>
      </w:pPr>
      <w:r w:rsidRPr="00B12C2B">
        <w:rPr>
          <w:bCs/>
          <w:color w:val="000000"/>
          <w:sz w:val="24"/>
          <w:szCs w:val="24"/>
        </w:rPr>
        <w:t>График генеральной уборки пищеблока</w:t>
      </w:r>
    </w:p>
    <w:p w:rsidR="00096DB4" w:rsidRPr="00203284" w:rsidRDefault="00096DB4" w:rsidP="00096DB4">
      <w:pPr>
        <w:tabs>
          <w:tab w:val="left" w:pos="8219"/>
        </w:tabs>
        <w:rPr>
          <w:b/>
          <w:sz w:val="24"/>
          <w:szCs w:val="24"/>
        </w:rPr>
      </w:pPr>
    </w:p>
    <w:p w:rsidR="00096DB4" w:rsidRPr="00203284" w:rsidRDefault="00096DB4" w:rsidP="00096DB4">
      <w:pPr>
        <w:tabs>
          <w:tab w:val="left" w:pos="8219"/>
        </w:tabs>
        <w:rPr>
          <w:sz w:val="24"/>
          <w:szCs w:val="24"/>
        </w:rPr>
      </w:pPr>
    </w:p>
    <w:p w:rsidR="00096DB4" w:rsidRPr="00203284" w:rsidRDefault="00096DB4" w:rsidP="00C43D3A">
      <w:pPr>
        <w:tabs>
          <w:tab w:val="left" w:pos="8219"/>
        </w:tabs>
        <w:ind w:left="4248"/>
        <w:rPr>
          <w:b/>
          <w:sz w:val="24"/>
          <w:szCs w:val="24"/>
        </w:rPr>
      </w:pPr>
      <w:r w:rsidRPr="00203284">
        <w:rPr>
          <w:b/>
          <w:sz w:val="24"/>
          <w:szCs w:val="24"/>
        </w:rPr>
        <w:t>Понедельник</w:t>
      </w:r>
    </w:p>
    <w:p w:rsidR="00096DB4" w:rsidRPr="00203284" w:rsidRDefault="00096DB4" w:rsidP="00C43D3A">
      <w:pPr>
        <w:tabs>
          <w:tab w:val="left" w:pos="8219"/>
        </w:tabs>
        <w:ind w:left="4248"/>
        <w:rPr>
          <w:sz w:val="24"/>
          <w:szCs w:val="24"/>
        </w:rPr>
      </w:pPr>
      <w:r w:rsidRPr="00203284">
        <w:rPr>
          <w:sz w:val="24"/>
          <w:szCs w:val="24"/>
        </w:rPr>
        <w:t>Мытье окон, чистка отстойников.</w:t>
      </w:r>
    </w:p>
    <w:p w:rsidR="00096DB4" w:rsidRPr="00203284" w:rsidRDefault="00096DB4" w:rsidP="00C43D3A">
      <w:pPr>
        <w:tabs>
          <w:tab w:val="left" w:pos="8219"/>
        </w:tabs>
        <w:ind w:left="4248"/>
        <w:rPr>
          <w:b/>
          <w:sz w:val="24"/>
          <w:szCs w:val="24"/>
        </w:rPr>
      </w:pPr>
      <w:r w:rsidRPr="00203284">
        <w:rPr>
          <w:b/>
          <w:sz w:val="24"/>
          <w:szCs w:val="24"/>
        </w:rPr>
        <w:t>Вторник</w:t>
      </w:r>
    </w:p>
    <w:p w:rsidR="00096DB4" w:rsidRPr="00203284" w:rsidRDefault="00096DB4" w:rsidP="00C43D3A">
      <w:pPr>
        <w:tabs>
          <w:tab w:val="left" w:pos="8219"/>
        </w:tabs>
        <w:ind w:left="4248"/>
        <w:rPr>
          <w:sz w:val="24"/>
          <w:szCs w:val="24"/>
        </w:rPr>
      </w:pPr>
      <w:r w:rsidRPr="00203284">
        <w:rPr>
          <w:sz w:val="24"/>
          <w:szCs w:val="24"/>
        </w:rPr>
        <w:t>Чистка полов, плинтусов.</w:t>
      </w:r>
    </w:p>
    <w:p w:rsidR="00096DB4" w:rsidRPr="00203284" w:rsidRDefault="00096DB4" w:rsidP="00C43D3A">
      <w:pPr>
        <w:tabs>
          <w:tab w:val="left" w:pos="8219"/>
        </w:tabs>
        <w:ind w:left="4248"/>
        <w:rPr>
          <w:b/>
          <w:sz w:val="24"/>
          <w:szCs w:val="24"/>
        </w:rPr>
      </w:pPr>
      <w:r w:rsidRPr="00203284">
        <w:rPr>
          <w:b/>
          <w:sz w:val="24"/>
          <w:szCs w:val="24"/>
        </w:rPr>
        <w:t>Среда</w:t>
      </w:r>
    </w:p>
    <w:p w:rsidR="00096DB4" w:rsidRPr="00203284" w:rsidRDefault="00096DB4" w:rsidP="00C43D3A">
      <w:pPr>
        <w:tabs>
          <w:tab w:val="left" w:pos="8219"/>
        </w:tabs>
        <w:ind w:left="4248"/>
        <w:rPr>
          <w:sz w:val="24"/>
          <w:szCs w:val="24"/>
        </w:rPr>
      </w:pPr>
      <w:r w:rsidRPr="00203284">
        <w:rPr>
          <w:sz w:val="24"/>
          <w:szCs w:val="24"/>
        </w:rPr>
        <w:t>Мытье столов и стеллажей.</w:t>
      </w:r>
    </w:p>
    <w:p w:rsidR="00096DB4" w:rsidRPr="00203284" w:rsidRDefault="00096DB4" w:rsidP="00C43D3A">
      <w:pPr>
        <w:tabs>
          <w:tab w:val="left" w:pos="8219"/>
        </w:tabs>
        <w:ind w:left="4248"/>
        <w:rPr>
          <w:b/>
          <w:sz w:val="24"/>
          <w:szCs w:val="24"/>
        </w:rPr>
      </w:pPr>
      <w:r w:rsidRPr="00203284">
        <w:rPr>
          <w:b/>
          <w:sz w:val="24"/>
          <w:szCs w:val="24"/>
        </w:rPr>
        <w:t>Четверг</w:t>
      </w:r>
    </w:p>
    <w:p w:rsidR="00096DB4" w:rsidRPr="00203284" w:rsidRDefault="00096DB4" w:rsidP="00C43D3A">
      <w:pPr>
        <w:tabs>
          <w:tab w:val="left" w:pos="8219"/>
        </w:tabs>
        <w:ind w:left="4248"/>
        <w:rPr>
          <w:sz w:val="24"/>
          <w:szCs w:val="24"/>
        </w:rPr>
      </w:pPr>
      <w:r w:rsidRPr="00203284">
        <w:rPr>
          <w:sz w:val="24"/>
          <w:szCs w:val="24"/>
        </w:rPr>
        <w:lastRenderedPageBreak/>
        <w:t>Мытье стен, дверей и батарей.</w:t>
      </w:r>
    </w:p>
    <w:p w:rsidR="00096DB4" w:rsidRPr="00203284" w:rsidRDefault="00096DB4" w:rsidP="00C43D3A">
      <w:pPr>
        <w:tabs>
          <w:tab w:val="left" w:pos="8219"/>
        </w:tabs>
        <w:ind w:left="4248"/>
        <w:rPr>
          <w:b/>
          <w:sz w:val="24"/>
          <w:szCs w:val="24"/>
        </w:rPr>
      </w:pPr>
      <w:r w:rsidRPr="00203284">
        <w:rPr>
          <w:b/>
          <w:sz w:val="24"/>
          <w:szCs w:val="24"/>
        </w:rPr>
        <w:t xml:space="preserve">Пятница </w:t>
      </w:r>
    </w:p>
    <w:p w:rsidR="00096DB4" w:rsidRPr="00203284" w:rsidRDefault="00096DB4" w:rsidP="00C43D3A">
      <w:pPr>
        <w:tabs>
          <w:tab w:val="left" w:pos="8219"/>
        </w:tabs>
        <w:ind w:left="4248"/>
        <w:rPr>
          <w:sz w:val="24"/>
          <w:szCs w:val="24"/>
        </w:rPr>
      </w:pPr>
      <w:r w:rsidRPr="00203284">
        <w:rPr>
          <w:sz w:val="24"/>
          <w:szCs w:val="24"/>
        </w:rPr>
        <w:t>Мытье холодильников,  светильников (с электриком)</w:t>
      </w:r>
    </w:p>
    <w:p w:rsidR="00096DB4" w:rsidRPr="00B12C2B" w:rsidRDefault="00096DB4" w:rsidP="00096DB4">
      <w:pPr>
        <w:shd w:val="clear" w:color="auto" w:fill="FFFFFF"/>
        <w:ind w:left="567"/>
        <w:jc w:val="both"/>
        <w:rPr>
          <w:bCs/>
          <w:color w:val="000000"/>
          <w:sz w:val="24"/>
          <w:szCs w:val="24"/>
        </w:rPr>
      </w:pPr>
    </w:p>
    <w:p w:rsidR="00096DB4" w:rsidRPr="00203284" w:rsidRDefault="00203284" w:rsidP="00096DB4">
      <w:pPr>
        <w:shd w:val="clear" w:color="auto" w:fill="FFFFFF"/>
        <w:ind w:left="567"/>
        <w:jc w:val="right"/>
        <w:rPr>
          <w:b/>
          <w:bCs/>
          <w:color w:val="000000"/>
          <w:sz w:val="24"/>
          <w:szCs w:val="24"/>
        </w:rPr>
      </w:pPr>
      <w:r w:rsidRPr="00203284">
        <w:rPr>
          <w:b/>
          <w:bCs/>
          <w:color w:val="000000"/>
          <w:sz w:val="24"/>
          <w:szCs w:val="24"/>
        </w:rPr>
        <w:t>Приложение 9</w:t>
      </w:r>
      <w:r w:rsidR="00096DB4" w:rsidRPr="00203284">
        <w:rPr>
          <w:b/>
          <w:bCs/>
          <w:color w:val="000000"/>
          <w:sz w:val="24"/>
          <w:szCs w:val="24"/>
        </w:rPr>
        <w:t xml:space="preserve">.3. </w:t>
      </w:r>
    </w:p>
    <w:p w:rsidR="00096DB4" w:rsidRPr="00B12C2B" w:rsidRDefault="00096DB4" w:rsidP="00096DB4">
      <w:pPr>
        <w:shd w:val="clear" w:color="auto" w:fill="FFFFFF"/>
        <w:ind w:left="567"/>
        <w:jc w:val="right"/>
        <w:rPr>
          <w:bCs/>
          <w:color w:val="000000"/>
          <w:sz w:val="24"/>
          <w:szCs w:val="24"/>
        </w:rPr>
      </w:pPr>
    </w:p>
    <w:p w:rsidR="00096DB4" w:rsidRPr="00B12C2B" w:rsidRDefault="00096DB4" w:rsidP="00096DB4">
      <w:pPr>
        <w:shd w:val="clear" w:color="auto" w:fill="FFFFFF"/>
        <w:ind w:left="567"/>
        <w:jc w:val="center"/>
        <w:rPr>
          <w:bCs/>
          <w:color w:val="000000"/>
          <w:sz w:val="24"/>
          <w:szCs w:val="24"/>
        </w:rPr>
      </w:pPr>
      <w:r w:rsidRPr="00B12C2B">
        <w:rPr>
          <w:bCs/>
          <w:color w:val="000000"/>
          <w:sz w:val="24"/>
          <w:szCs w:val="24"/>
        </w:rPr>
        <w:t>Журнал учета дезинфекции и дератизации</w:t>
      </w:r>
    </w:p>
    <w:p w:rsidR="00096DB4" w:rsidRPr="00B12C2B" w:rsidRDefault="00096DB4" w:rsidP="00096DB4">
      <w:pPr>
        <w:shd w:val="clear" w:color="auto" w:fill="FFFFFF"/>
        <w:ind w:left="567"/>
        <w:jc w:val="center"/>
        <w:rPr>
          <w:bCs/>
          <w:color w:val="000000"/>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4677"/>
        <w:gridCol w:w="3432"/>
      </w:tblGrid>
      <w:tr w:rsidR="00096DB4" w:rsidRPr="00B12C2B" w:rsidTr="00AB6C74">
        <w:trPr>
          <w:trHeight w:val="1411"/>
        </w:trPr>
        <w:tc>
          <w:tcPr>
            <w:tcW w:w="2462" w:type="dxa"/>
          </w:tcPr>
          <w:p w:rsidR="00096DB4" w:rsidRPr="00B12C2B" w:rsidRDefault="00096DB4" w:rsidP="00085B78">
            <w:pPr>
              <w:jc w:val="center"/>
              <w:rPr>
                <w:color w:val="000000"/>
                <w:sz w:val="24"/>
                <w:szCs w:val="24"/>
              </w:rPr>
            </w:pPr>
            <w:r w:rsidRPr="00B12C2B">
              <w:rPr>
                <w:color w:val="000000"/>
                <w:sz w:val="24"/>
                <w:szCs w:val="24"/>
              </w:rPr>
              <w:t>Дата предоставления документа специализированной организацией</w:t>
            </w:r>
          </w:p>
        </w:tc>
        <w:tc>
          <w:tcPr>
            <w:tcW w:w="4677" w:type="dxa"/>
          </w:tcPr>
          <w:p w:rsidR="00096DB4" w:rsidRPr="00B12C2B" w:rsidRDefault="00096DB4" w:rsidP="00085B78">
            <w:pPr>
              <w:jc w:val="center"/>
              <w:rPr>
                <w:color w:val="000000"/>
                <w:sz w:val="24"/>
                <w:szCs w:val="24"/>
              </w:rPr>
            </w:pPr>
            <w:r w:rsidRPr="00B12C2B">
              <w:rPr>
                <w:color w:val="000000"/>
                <w:sz w:val="24"/>
                <w:szCs w:val="24"/>
              </w:rPr>
              <w:t>Наименование документа (например, акт выполненных работ) и /или проведенные мероприятия*</w:t>
            </w:r>
          </w:p>
        </w:tc>
        <w:tc>
          <w:tcPr>
            <w:tcW w:w="3432" w:type="dxa"/>
          </w:tcPr>
          <w:p w:rsidR="00096DB4" w:rsidRPr="00B12C2B" w:rsidRDefault="00096DB4" w:rsidP="00085B78">
            <w:pPr>
              <w:jc w:val="center"/>
              <w:rPr>
                <w:color w:val="000000"/>
                <w:sz w:val="24"/>
                <w:szCs w:val="24"/>
              </w:rPr>
            </w:pPr>
            <w:r w:rsidRPr="00B12C2B">
              <w:rPr>
                <w:color w:val="000000"/>
                <w:sz w:val="24"/>
                <w:szCs w:val="24"/>
              </w:rPr>
              <w:t>Личная подпись ответственного лица</w:t>
            </w:r>
          </w:p>
        </w:tc>
      </w:tr>
      <w:tr w:rsidR="00096DB4" w:rsidRPr="00B12C2B" w:rsidTr="00AB6C74">
        <w:trPr>
          <w:trHeight w:val="276"/>
        </w:trPr>
        <w:tc>
          <w:tcPr>
            <w:tcW w:w="2462" w:type="dxa"/>
          </w:tcPr>
          <w:p w:rsidR="00096DB4" w:rsidRPr="00B12C2B" w:rsidRDefault="00096DB4" w:rsidP="00085B78">
            <w:pPr>
              <w:jc w:val="center"/>
              <w:rPr>
                <w:color w:val="000000"/>
                <w:sz w:val="24"/>
                <w:szCs w:val="24"/>
              </w:rPr>
            </w:pPr>
          </w:p>
        </w:tc>
        <w:tc>
          <w:tcPr>
            <w:tcW w:w="4677" w:type="dxa"/>
          </w:tcPr>
          <w:p w:rsidR="00096DB4" w:rsidRPr="00B12C2B" w:rsidRDefault="00096DB4" w:rsidP="00085B78">
            <w:pPr>
              <w:jc w:val="center"/>
              <w:rPr>
                <w:color w:val="000000"/>
                <w:sz w:val="24"/>
                <w:szCs w:val="24"/>
              </w:rPr>
            </w:pPr>
          </w:p>
        </w:tc>
        <w:tc>
          <w:tcPr>
            <w:tcW w:w="3432" w:type="dxa"/>
          </w:tcPr>
          <w:p w:rsidR="00096DB4" w:rsidRPr="00B12C2B" w:rsidRDefault="00096DB4" w:rsidP="00085B78">
            <w:pPr>
              <w:jc w:val="center"/>
              <w:rPr>
                <w:color w:val="000000"/>
                <w:sz w:val="24"/>
                <w:szCs w:val="24"/>
              </w:rPr>
            </w:pPr>
          </w:p>
        </w:tc>
      </w:tr>
      <w:tr w:rsidR="00096DB4" w:rsidRPr="00B12C2B" w:rsidTr="00AB6C74">
        <w:trPr>
          <w:trHeight w:val="260"/>
        </w:trPr>
        <w:tc>
          <w:tcPr>
            <w:tcW w:w="2462" w:type="dxa"/>
          </w:tcPr>
          <w:p w:rsidR="00096DB4" w:rsidRPr="00B12C2B" w:rsidRDefault="00096DB4" w:rsidP="00085B78">
            <w:pPr>
              <w:jc w:val="center"/>
              <w:rPr>
                <w:color w:val="000000"/>
                <w:sz w:val="24"/>
                <w:szCs w:val="24"/>
              </w:rPr>
            </w:pPr>
          </w:p>
        </w:tc>
        <w:tc>
          <w:tcPr>
            <w:tcW w:w="4677" w:type="dxa"/>
          </w:tcPr>
          <w:p w:rsidR="00096DB4" w:rsidRPr="00B12C2B" w:rsidRDefault="00096DB4" w:rsidP="00085B78">
            <w:pPr>
              <w:jc w:val="center"/>
              <w:rPr>
                <w:color w:val="000000"/>
                <w:sz w:val="24"/>
                <w:szCs w:val="24"/>
              </w:rPr>
            </w:pPr>
          </w:p>
        </w:tc>
        <w:tc>
          <w:tcPr>
            <w:tcW w:w="3432" w:type="dxa"/>
          </w:tcPr>
          <w:p w:rsidR="00096DB4" w:rsidRPr="00B12C2B" w:rsidRDefault="00096DB4" w:rsidP="00085B78">
            <w:pPr>
              <w:jc w:val="center"/>
              <w:rPr>
                <w:color w:val="000000"/>
                <w:sz w:val="24"/>
                <w:szCs w:val="24"/>
              </w:rPr>
            </w:pPr>
          </w:p>
        </w:tc>
      </w:tr>
    </w:tbl>
    <w:p w:rsidR="00096DB4" w:rsidRPr="00B12C2B" w:rsidRDefault="00096DB4" w:rsidP="00096DB4">
      <w:pPr>
        <w:shd w:val="clear" w:color="auto" w:fill="FFFFFF"/>
        <w:ind w:left="567"/>
        <w:jc w:val="center"/>
        <w:rPr>
          <w:color w:val="000000"/>
          <w:sz w:val="24"/>
          <w:szCs w:val="24"/>
        </w:rPr>
      </w:pPr>
    </w:p>
    <w:p w:rsidR="00096DB4" w:rsidRPr="003F47CC" w:rsidRDefault="00096DB4" w:rsidP="00096DB4">
      <w:pPr>
        <w:shd w:val="clear" w:color="auto" w:fill="FFFFFF"/>
        <w:ind w:left="567"/>
        <w:jc w:val="both"/>
        <w:rPr>
          <w:color w:val="000000"/>
          <w:sz w:val="18"/>
          <w:szCs w:val="18"/>
        </w:rPr>
      </w:pPr>
      <w:r w:rsidRPr="003F47CC">
        <w:rPr>
          <w:color w:val="000000"/>
          <w:sz w:val="18"/>
          <w:szCs w:val="18"/>
        </w:rPr>
        <w:t>*Примечание: отдельно указываются мероприятия по дезинфекции в случае их проведения по запросу организации</w:t>
      </w:r>
    </w:p>
    <w:p w:rsidR="00192DF8" w:rsidRDefault="00192DF8"/>
    <w:p w:rsidR="00C43D3A" w:rsidRPr="00B072A4" w:rsidRDefault="00C43D3A" w:rsidP="00C43D3A">
      <w:pPr>
        <w:widowControl/>
        <w:jc w:val="right"/>
        <w:rPr>
          <w:rFonts w:eastAsiaTheme="minorHAnsi"/>
          <w:b/>
          <w:sz w:val="24"/>
          <w:szCs w:val="24"/>
          <w:lang w:eastAsia="en-US"/>
        </w:rPr>
      </w:pPr>
      <w:r>
        <w:rPr>
          <w:rFonts w:eastAsiaTheme="minorHAnsi"/>
          <w:b/>
          <w:sz w:val="24"/>
          <w:szCs w:val="24"/>
          <w:lang w:eastAsia="en-US"/>
        </w:rPr>
        <w:t>Приложение № 1</w:t>
      </w:r>
      <w:r w:rsidRPr="00B072A4">
        <w:rPr>
          <w:rFonts w:eastAsiaTheme="minorHAnsi"/>
          <w:b/>
          <w:sz w:val="24"/>
          <w:szCs w:val="24"/>
          <w:lang w:eastAsia="en-US"/>
        </w:rPr>
        <w:t>0</w:t>
      </w:r>
    </w:p>
    <w:p w:rsidR="00C43D3A" w:rsidRPr="00756226" w:rsidRDefault="00C43D3A" w:rsidP="00C43D3A">
      <w:pPr>
        <w:widowControl/>
        <w:jc w:val="center"/>
        <w:rPr>
          <w:rFonts w:eastAsiaTheme="minorHAnsi"/>
          <w:b/>
          <w:bCs/>
          <w:iCs/>
          <w:sz w:val="24"/>
          <w:szCs w:val="24"/>
          <w:lang w:eastAsia="en-US"/>
        </w:rPr>
      </w:pPr>
      <w:r w:rsidRPr="00756226">
        <w:rPr>
          <w:rFonts w:eastAsiaTheme="minorHAnsi"/>
          <w:b/>
          <w:bCs/>
          <w:iCs/>
          <w:sz w:val="24"/>
          <w:szCs w:val="24"/>
          <w:lang w:eastAsia="en-US"/>
        </w:rPr>
        <w:t>Основные гигиенические и противоэпидемические</w:t>
      </w:r>
    </w:p>
    <w:p w:rsidR="00C43D3A" w:rsidRPr="00756226" w:rsidRDefault="00C43D3A" w:rsidP="00C43D3A">
      <w:pPr>
        <w:widowControl/>
        <w:jc w:val="center"/>
        <w:rPr>
          <w:rFonts w:eastAsiaTheme="minorHAnsi"/>
          <w:b/>
          <w:bCs/>
          <w:iCs/>
          <w:sz w:val="24"/>
          <w:szCs w:val="24"/>
          <w:lang w:eastAsia="en-US"/>
        </w:rPr>
      </w:pPr>
      <w:r w:rsidRPr="00756226">
        <w:rPr>
          <w:rFonts w:eastAsiaTheme="minorHAnsi"/>
          <w:b/>
          <w:bCs/>
          <w:iCs/>
          <w:sz w:val="24"/>
          <w:szCs w:val="24"/>
          <w:lang w:eastAsia="en-US"/>
        </w:rPr>
        <w:t>мероприятия, проводимые медицинским персоналом в</w:t>
      </w:r>
    </w:p>
    <w:p w:rsidR="00C43D3A" w:rsidRPr="00756226" w:rsidRDefault="00C43D3A" w:rsidP="00C43D3A">
      <w:pPr>
        <w:widowControl/>
        <w:jc w:val="center"/>
        <w:rPr>
          <w:rFonts w:eastAsiaTheme="minorHAnsi"/>
          <w:b/>
          <w:bCs/>
          <w:iCs/>
          <w:sz w:val="24"/>
          <w:szCs w:val="24"/>
          <w:lang w:eastAsia="en-US"/>
        </w:rPr>
      </w:pPr>
      <w:r w:rsidRPr="00756226">
        <w:rPr>
          <w:rFonts w:eastAsiaTheme="minorHAnsi"/>
          <w:b/>
          <w:bCs/>
          <w:iCs/>
          <w:sz w:val="24"/>
          <w:szCs w:val="24"/>
          <w:lang w:eastAsia="en-US"/>
        </w:rPr>
        <w:t>образовательной организации (пищеблок)</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1. В целях профилактики возникновения и распространения инфекционных заболеваний и</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пищевых отравлений медицинский работник проводит:</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медицинские осмотры сотрудников (на гнойничковые заболевания кожи) перед началом</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работы, с целью выявления больных. В случае обнаружения, их отстраняют от работы,</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результаты осмотра заносят в специальный журнал;</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работу по организации профилактических осмотров сотрудников и проведение</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профилактических прививок;</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информирование руководителей учреждения, сообщение в территориальные учреждения</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здравоохранения о случае инфекционных и паразитарных заболеваний среди</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воспитанников и персонала учреждения в течение 2 часов после установления диагноза;</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систематический контроль за санитарным состоянием и содержанием территории и всех</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помещений, соблюдением правил личной гигиены персоналом;</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организацию и контроль за проведением профилактических и санитарно-</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противоэпидемических мероприятий,</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работу по организации и проведению профилактической и текущей дезинфекции, а</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также контроль за полнотой ее проведения;</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работу с персоналом и детьми по формированию здорового питания (организация "дней здоровья", игр, викторин и другие);</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контроль за пищеблоком и питанием детей;</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ведение медицинской документации;</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контроль за поступающим сырьем и продуктами питания;</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проведение бракеража готовой продукции;</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проведение дополнительной витаминизации</w:t>
      </w:r>
    </w:p>
    <w:p w:rsidR="00C43D3A" w:rsidRDefault="00C43D3A" w:rsidP="00C43D3A">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контроль за соблюдением личной гигиены сотрудниками.</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2. В целях профилактики контагиозных гельминтозов (энтеробиоза и гименолепидоза) в</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образовательной организации осуществляются</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мероприятия по предупреждению передачи возбудителя и оздоровлению источников инвазии.</w:t>
      </w:r>
    </w:p>
    <w:p w:rsidR="00C43D3A" w:rsidRDefault="00C43D3A" w:rsidP="00C43D3A">
      <w:pPr>
        <w:widowControl/>
        <w:ind w:left="708"/>
        <w:rPr>
          <w:rFonts w:eastAsiaTheme="minorHAnsi"/>
          <w:sz w:val="24"/>
          <w:szCs w:val="24"/>
          <w:lang w:eastAsia="en-US"/>
        </w:rPr>
      </w:pPr>
      <w:r>
        <w:rPr>
          <w:rFonts w:eastAsiaTheme="minorHAnsi"/>
          <w:sz w:val="24"/>
          <w:szCs w:val="24"/>
          <w:lang w:eastAsia="en-US"/>
        </w:rPr>
        <w:t>2.1. Выявление инвазированных контагиозных гельминтозами осуществляется одновременным однократным обследованием всех сотрудников образовательной организации один раз в год.</w:t>
      </w:r>
    </w:p>
    <w:p w:rsidR="00BF4787" w:rsidRDefault="00BF4787" w:rsidP="00C43D3A">
      <w:pPr>
        <w:ind w:left="708"/>
      </w:pPr>
    </w:p>
    <w:p w:rsidR="00144C17" w:rsidRDefault="00144C17" w:rsidP="00144C17">
      <w:pPr>
        <w:jc w:val="both"/>
      </w:pPr>
    </w:p>
    <w:p w:rsidR="00144C17" w:rsidRDefault="00144C17"/>
    <w:p w:rsidR="00C43D3A" w:rsidRDefault="00C43D3A"/>
    <w:p w:rsidR="00C43D3A" w:rsidRDefault="00C43D3A"/>
    <w:p w:rsidR="00C43D3A" w:rsidRDefault="00C43D3A"/>
    <w:p w:rsidR="00C43D3A" w:rsidRDefault="00C43D3A"/>
    <w:p w:rsidR="00C43D3A" w:rsidRDefault="00C43D3A"/>
    <w:p w:rsidR="00C43D3A" w:rsidRDefault="00C43D3A"/>
    <w:p w:rsidR="00144C17" w:rsidRPr="00347510" w:rsidRDefault="00347510" w:rsidP="00347510">
      <w:pPr>
        <w:jc w:val="right"/>
        <w:rPr>
          <w:b/>
          <w:sz w:val="24"/>
          <w:szCs w:val="24"/>
        </w:rPr>
      </w:pPr>
      <w:r w:rsidRPr="00347510">
        <w:rPr>
          <w:b/>
          <w:sz w:val="24"/>
          <w:szCs w:val="24"/>
        </w:rPr>
        <w:lastRenderedPageBreak/>
        <w:t>Приложение 11</w:t>
      </w:r>
    </w:p>
    <w:p w:rsidR="00144C17" w:rsidRDefault="00347510" w:rsidP="00144C17">
      <w:pPr>
        <w:jc w:val="center"/>
        <w:rPr>
          <w:sz w:val="24"/>
          <w:szCs w:val="24"/>
        </w:rPr>
      </w:pPr>
      <w:r w:rsidRPr="0085270F">
        <w:rPr>
          <w:bCs/>
          <w:iCs/>
          <w:color w:val="000000"/>
          <w:spacing w:val="-6"/>
          <w:sz w:val="24"/>
          <w:szCs w:val="24"/>
        </w:rPr>
        <w:t>Перечень должностей работников, подлежащих медицинским осмотрам, профессионально-</w:t>
      </w:r>
      <w:r w:rsidRPr="0085270F">
        <w:rPr>
          <w:bCs/>
          <w:iCs/>
          <w:color w:val="000000"/>
          <w:spacing w:val="-5"/>
          <w:sz w:val="24"/>
          <w:szCs w:val="24"/>
        </w:rPr>
        <w:t>гигиенической подготовке в соответствии с установленными требованиями</w:t>
      </w:r>
    </w:p>
    <w:p w:rsidR="00AB6C74" w:rsidRDefault="00AB6C74" w:rsidP="00347510">
      <w:pPr>
        <w:rPr>
          <w:sz w:val="24"/>
          <w:szCs w:val="24"/>
        </w:rPr>
      </w:pPr>
      <w:r>
        <w:rPr>
          <w:sz w:val="24"/>
          <w:szCs w:val="24"/>
        </w:rPr>
        <w:t>Завхоз – 1 ед.</w:t>
      </w:r>
    </w:p>
    <w:p w:rsidR="00144C17" w:rsidRDefault="00347510" w:rsidP="00347510">
      <w:pPr>
        <w:rPr>
          <w:sz w:val="24"/>
          <w:szCs w:val="24"/>
        </w:rPr>
      </w:pPr>
      <w:r>
        <w:rPr>
          <w:sz w:val="24"/>
          <w:szCs w:val="24"/>
        </w:rPr>
        <w:t>Повар – 1 ед.</w:t>
      </w:r>
    </w:p>
    <w:p w:rsidR="00347510" w:rsidRDefault="00347510" w:rsidP="00347510">
      <w:pPr>
        <w:rPr>
          <w:sz w:val="24"/>
          <w:szCs w:val="24"/>
        </w:rPr>
      </w:pPr>
      <w:r>
        <w:rPr>
          <w:sz w:val="24"/>
          <w:szCs w:val="24"/>
        </w:rPr>
        <w:t>Рабочая по кухне – 1 ед.</w:t>
      </w:r>
    </w:p>
    <w:p w:rsidR="00C43D3A" w:rsidRDefault="00C43D3A" w:rsidP="00347510">
      <w:pPr>
        <w:rPr>
          <w:sz w:val="24"/>
          <w:szCs w:val="24"/>
        </w:rPr>
      </w:pPr>
    </w:p>
    <w:tbl>
      <w:tblPr>
        <w:tblpPr w:leftFromText="180" w:rightFromText="180" w:vertAnchor="text" w:horzAnchor="margin" w:tblpY="-26"/>
        <w:tblOverlap w:val="never"/>
        <w:tblW w:w="0" w:type="auto"/>
        <w:tblLayout w:type="fixed"/>
        <w:tblCellMar>
          <w:left w:w="10" w:type="dxa"/>
          <w:right w:w="10" w:type="dxa"/>
        </w:tblCellMar>
        <w:tblLook w:val="04A0" w:firstRow="1" w:lastRow="0" w:firstColumn="1" w:lastColumn="0" w:noHBand="0" w:noVBand="1"/>
      </w:tblPr>
      <w:tblGrid>
        <w:gridCol w:w="4512"/>
        <w:gridCol w:w="6211"/>
      </w:tblGrid>
      <w:tr w:rsidR="00885823" w:rsidTr="00885823">
        <w:trPr>
          <w:trHeight w:hRule="exact" w:val="29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ind w:left="220"/>
              <w:rPr>
                <w:sz w:val="22"/>
                <w:szCs w:val="22"/>
                <w:lang w:eastAsia="en-US"/>
              </w:rPr>
            </w:pPr>
            <w:r>
              <w:rPr>
                <w:rStyle w:val="21"/>
                <w:rFonts w:eastAsiaTheme="minorHAnsi"/>
              </w:rPr>
              <w:t>Наименование осмотров, обследований</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jc w:val="center"/>
              <w:rPr>
                <w:sz w:val="22"/>
                <w:szCs w:val="22"/>
                <w:lang w:eastAsia="en-US"/>
              </w:rPr>
            </w:pPr>
            <w:r>
              <w:rPr>
                <w:rStyle w:val="21"/>
                <w:rFonts w:eastAsiaTheme="minorHAnsi"/>
              </w:rPr>
              <w:t>Кратность обследований</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терапевтом</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дерматовенеролога</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оториноларенгологом</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стоматологом</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психиатром</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наркологом</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инфекционистом</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По рекомендации врачей специалистов.</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Исследование крови на сифилис</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840"/>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76" w:lineRule="auto"/>
              <w:rPr>
                <w:sz w:val="22"/>
                <w:szCs w:val="22"/>
                <w:lang w:eastAsia="en-US"/>
              </w:rPr>
            </w:pPr>
            <w:r>
              <w:rPr>
                <w:rFonts w:eastAsiaTheme="minorHAnsi"/>
              </w:rPr>
              <w:t>Исследование на носительство кишечных инфекций и серологическое исследование на брюшной тиф</w:t>
            </w:r>
          </w:p>
        </w:tc>
        <w:tc>
          <w:tcPr>
            <w:tcW w:w="6211" w:type="dxa"/>
            <w:tcBorders>
              <w:top w:val="single" w:sz="4" w:space="0" w:color="auto"/>
              <w:left w:val="single" w:sz="4" w:space="0" w:color="auto"/>
              <w:bottom w:val="nil"/>
              <w:right w:val="single" w:sz="4" w:space="0" w:color="auto"/>
            </w:tcBorders>
            <w:shd w:val="clear" w:color="auto" w:fill="FFFFFF"/>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Рентгенография грудной клетки</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Исследование на гельминтозы</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562"/>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78" w:lineRule="exact"/>
              <w:rPr>
                <w:sz w:val="22"/>
                <w:szCs w:val="22"/>
                <w:lang w:eastAsia="en-US"/>
              </w:rPr>
            </w:pPr>
            <w:r>
              <w:rPr>
                <w:rFonts w:eastAsiaTheme="minorHAnsi"/>
              </w:rPr>
              <w:t>Мазок из зева и носа на наличие патогенного стафилококка</w:t>
            </w:r>
          </w:p>
        </w:tc>
        <w:tc>
          <w:tcPr>
            <w:tcW w:w="6211" w:type="dxa"/>
            <w:tcBorders>
              <w:top w:val="single" w:sz="4" w:space="0" w:color="auto"/>
              <w:left w:val="single" w:sz="4" w:space="0" w:color="auto"/>
              <w:bottom w:val="nil"/>
              <w:right w:val="single" w:sz="4" w:space="0" w:color="auto"/>
            </w:tcBorders>
            <w:shd w:val="clear" w:color="auto" w:fill="FFFFFF"/>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Мазки на гонорею</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Осмотр акушером-гинекологом</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Не реже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Клинический анализ крови</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Не реже 1 раз в год.</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Клинический анализ мочи</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Не реже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Электрокардиография</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Не реже 1 раз в год</w:t>
            </w:r>
          </w:p>
        </w:tc>
      </w:tr>
      <w:tr w:rsidR="00885823" w:rsidTr="00885823">
        <w:trPr>
          <w:trHeight w:hRule="exact" w:val="288"/>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Биохимический скрининг</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Не реже 1 раз в год</w:t>
            </w:r>
          </w:p>
        </w:tc>
      </w:tr>
      <w:tr w:rsidR="00885823" w:rsidTr="00885823">
        <w:trPr>
          <w:trHeight w:hRule="exact" w:val="283"/>
        </w:trPr>
        <w:tc>
          <w:tcPr>
            <w:tcW w:w="4512" w:type="dxa"/>
            <w:tcBorders>
              <w:top w:val="single" w:sz="4" w:space="0" w:color="auto"/>
              <w:left w:val="single" w:sz="4" w:space="0" w:color="auto"/>
              <w:bottom w:val="nil"/>
              <w:right w:val="nil"/>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Маммографию или УЗИ молочных желез</w:t>
            </w:r>
          </w:p>
        </w:tc>
        <w:tc>
          <w:tcPr>
            <w:tcW w:w="6211" w:type="dxa"/>
            <w:tcBorders>
              <w:top w:val="single" w:sz="4" w:space="0" w:color="auto"/>
              <w:left w:val="single" w:sz="4" w:space="0" w:color="auto"/>
              <w:bottom w:val="nil"/>
              <w:right w:val="single" w:sz="4" w:space="0" w:color="auto"/>
            </w:tcBorders>
            <w:shd w:val="clear" w:color="auto" w:fill="FFFFFF"/>
            <w:vAlign w:val="bottom"/>
            <w:hideMark/>
          </w:tcPr>
          <w:p w:rsidR="00885823" w:rsidRDefault="00885823" w:rsidP="00885823">
            <w:pPr>
              <w:spacing w:after="200" w:line="240" w:lineRule="exact"/>
              <w:rPr>
                <w:sz w:val="22"/>
                <w:szCs w:val="22"/>
                <w:lang w:eastAsia="en-US"/>
              </w:rPr>
            </w:pPr>
            <w:r>
              <w:rPr>
                <w:rFonts w:eastAsiaTheme="minorHAnsi"/>
              </w:rPr>
              <w:t>Женщины в возрасте старше 40лет 1 раз в 2 года</w:t>
            </w:r>
          </w:p>
        </w:tc>
      </w:tr>
      <w:tr w:rsidR="00885823" w:rsidTr="00885823">
        <w:trPr>
          <w:trHeight w:hRule="exact" w:val="571"/>
        </w:trPr>
        <w:tc>
          <w:tcPr>
            <w:tcW w:w="4512" w:type="dxa"/>
            <w:tcBorders>
              <w:top w:val="single" w:sz="4" w:space="0" w:color="auto"/>
              <w:left w:val="single" w:sz="4" w:space="0" w:color="auto"/>
              <w:bottom w:val="single" w:sz="4" w:space="0" w:color="auto"/>
              <w:right w:val="nil"/>
            </w:tcBorders>
            <w:shd w:val="clear" w:color="auto" w:fill="FFFFFF"/>
            <w:vAlign w:val="bottom"/>
            <w:hideMark/>
          </w:tcPr>
          <w:p w:rsidR="00885823" w:rsidRDefault="00885823" w:rsidP="00885823">
            <w:pPr>
              <w:spacing w:after="200" w:line="276" w:lineRule="auto"/>
              <w:rPr>
                <w:sz w:val="22"/>
                <w:szCs w:val="22"/>
                <w:lang w:eastAsia="en-US"/>
              </w:rPr>
            </w:pPr>
            <w:r>
              <w:rPr>
                <w:rFonts w:eastAsiaTheme="minorHAnsi"/>
              </w:rPr>
              <w:t>Исследование на носительство кишечных инфекций</w:t>
            </w:r>
          </w:p>
        </w:tc>
        <w:tc>
          <w:tcPr>
            <w:tcW w:w="6211" w:type="dxa"/>
            <w:tcBorders>
              <w:top w:val="single" w:sz="4" w:space="0" w:color="auto"/>
              <w:left w:val="single" w:sz="4" w:space="0" w:color="auto"/>
              <w:bottom w:val="single" w:sz="4" w:space="0" w:color="auto"/>
              <w:right w:val="single" w:sz="4" w:space="0" w:color="auto"/>
            </w:tcBorders>
            <w:shd w:val="clear" w:color="auto" w:fill="FFFFFF"/>
            <w:hideMark/>
          </w:tcPr>
          <w:p w:rsidR="00885823" w:rsidRDefault="00885823" w:rsidP="00885823">
            <w:pPr>
              <w:spacing w:after="200" w:line="240" w:lineRule="exact"/>
              <w:rPr>
                <w:sz w:val="22"/>
                <w:szCs w:val="22"/>
                <w:lang w:eastAsia="en-US"/>
              </w:rPr>
            </w:pPr>
            <w:r>
              <w:rPr>
                <w:rFonts w:eastAsiaTheme="minorHAnsi"/>
              </w:rPr>
              <w:t>При поступлении на работу, в дальнейшем - 1 раз в год.</w:t>
            </w:r>
          </w:p>
        </w:tc>
      </w:tr>
    </w:tbl>
    <w:p w:rsidR="00144C17" w:rsidRDefault="00144C17"/>
    <w:p w:rsidR="00347510" w:rsidRPr="008D15CC" w:rsidRDefault="008D15CC" w:rsidP="008D15CC">
      <w:pPr>
        <w:jc w:val="right"/>
        <w:rPr>
          <w:b/>
        </w:rPr>
      </w:pPr>
      <w:r>
        <w:rPr>
          <w:b/>
        </w:rPr>
        <w:t>Приложение 12</w:t>
      </w:r>
    </w:p>
    <w:p w:rsidR="00347510" w:rsidRDefault="00347510" w:rsidP="00347510">
      <w:pPr>
        <w:jc w:val="right"/>
      </w:pPr>
    </w:p>
    <w:p w:rsidR="00347510" w:rsidRDefault="008D15CC" w:rsidP="00885823">
      <w:pPr>
        <w:ind w:left="708"/>
        <w:jc w:val="both"/>
      </w:pPr>
      <w:r>
        <w:rPr>
          <w:color w:val="000000"/>
          <w:spacing w:val="-5"/>
          <w:sz w:val="24"/>
          <w:szCs w:val="24"/>
        </w:rPr>
        <w:t xml:space="preserve">Перечень должностей,  </w:t>
      </w:r>
      <w:r w:rsidR="00347510" w:rsidRPr="0085270F">
        <w:rPr>
          <w:color w:val="000000"/>
          <w:spacing w:val="-5"/>
          <w:sz w:val="24"/>
          <w:szCs w:val="24"/>
        </w:rPr>
        <w:t xml:space="preserve">подлежащих профессионально-гигиеническому обучению согласно </w:t>
      </w:r>
      <w:r w:rsidR="00347510" w:rsidRPr="00017985">
        <w:rPr>
          <w:spacing w:val="-5"/>
          <w:sz w:val="24"/>
          <w:szCs w:val="24"/>
        </w:rPr>
        <w:t xml:space="preserve">приказа МЗ РФ </w:t>
      </w:r>
      <w:r w:rsidR="00347510" w:rsidRPr="00017985">
        <w:rPr>
          <w:spacing w:val="-4"/>
          <w:sz w:val="24"/>
          <w:szCs w:val="24"/>
        </w:rPr>
        <w:t xml:space="preserve">№229 от 29.06.02 г. </w:t>
      </w:r>
      <w:r w:rsidR="00347510" w:rsidRPr="0085270F">
        <w:rPr>
          <w:color w:val="000000"/>
          <w:spacing w:val="-4"/>
          <w:sz w:val="24"/>
          <w:szCs w:val="24"/>
        </w:rPr>
        <w:t xml:space="preserve">«О профессиональной гигиенической подготовке и аттестации </w:t>
      </w:r>
      <w:r w:rsidR="00347510" w:rsidRPr="0085270F">
        <w:rPr>
          <w:color w:val="000000"/>
          <w:spacing w:val="-5"/>
          <w:sz w:val="24"/>
          <w:szCs w:val="24"/>
        </w:rPr>
        <w:t>должностных лиц и работников организации»</w:t>
      </w:r>
    </w:p>
    <w:tbl>
      <w:tblPr>
        <w:tblStyle w:val="a5"/>
        <w:tblW w:w="0" w:type="auto"/>
        <w:tblInd w:w="708" w:type="dxa"/>
        <w:tblLook w:val="04A0" w:firstRow="1" w:lastRow="0" w:firstColumn="1" w:lastColumn="0" w:noHBand="0" w:noVBand="1"/>
      </w:tblPr>
      <w:tblGrid>
        <w:gridCol w:w="3372"/>
        <w:gridCol w:w="1498"/>
        <w:gridCol w:w="5358"/>
      </w:tblGrid>
      <w:tr w:rsidR="00347510" w:rsidTr="00A51237">
        <w:trPr>
          <w:trHeight w:val="1200"/>
        </w:trPr>
        <w:tc>
          <w:tcPr>
            <w:tcW w:w="3372" w:type="dxa"/>
          </w:tcPr>
          <w:p w:rsidR="00347510" w:rsidRDefault="00347510" w:rsidP="00347510">
            <w:pPr>
              <w:jc w:val="both"/>
            </w:pPr>
            <w:r w:rsidRPr="00347510">
              <w:rPr>
                <w:rStyle w:val="21"/>
                <w:rFonts w:eastAsiaTheme="minorHAnsi"/>
                <w:i w:val="0"/>
              </w:rPr>
              <w:t>Перечень должностей,</w:t>
            </w:r>
            <w:r>
              <w:rPr>
                <w:rStyle w:val="21"/>
                <w:rFonts w:eastAsiaTheme="minorHAnsi"/>
              </w:rPr>
              <w:t xml:space="preserve"> </w:t>
            </w:r>
            <w:r w:rsidRPr="00347510">
              <w:rPr>
                <w:rStyle w:val="21"/>
                <w:rFonts w:eastAsiaTheme="minorHAnsi"/>
                <w:i w:val="0"/>
              </w:rPr>
              <w:t>работников подлежащей прохождению гигиенического обучения</w:t>
            </w:r>
          </w:p>
        </w:tc>
        <w:tc>
          <w:tcPr>
            <w:tcW w:w="1498" w:type="dxa"/>
          </w:tcPr>
          <w:p w:rsidR="00347510" w:rsidRPr="00347510" w:rsidRDefault="00347510" w:rsidP="00347510">
            <w:pPr>
              <w:jc w:val="both"/>
              <w:rPr>
                <w:sz w:val="24"/>
                <w:szCs w:val="24"/>
              </w:rPr>
            </w:pPr>
            <w:r>
              <w:rPr>
                <w:sz w:val="24"/>
                <w:szCs w:val="24"/>
              </w:rPr>
              <w:t>К</w:t>
            </w:r>
            <w:r w:rsidRPr="00347510">
              <w:rPr>
                <w:sz w:val="24"/>
                <w:szCs w:val="24"/>
              </w:rPr>
              <w:t>оличество</w:t>
            </w:r>
          </w:p>
        </w:tc>
        <w:tc>
          <w:tcPr>
            <w:tcW w:w="5358" w:type="dxa"/>
          </w:tcPr>
          <w:p w:rsidR="00347510" w:rsidRPr="00347510" w:rsidRDefault="00347510" w:rsidP="00347510">
            <w:pPr>
              <w:jc w:val="both"/>
              <w:rPr>
                <w:sz w:val="24"/>
                <w:szCs w:val="24"/>
              </w:rPr>
            </w:pPr>
            <w:r w:rsidRPr="00347510">
              <w:rPr>
                <w:sz w:val="24"/>
                <w:szCs w:val="24"/>
              </w:rPr>
              <w:t>Периодичность прохождения</w:t>
            </w:r>
          </w:p>
        </w:tc>
      </w:tr>
      <w:tr w:rsidR="00A51237" w:rsidTr="00A51237">
        <w:trPr>
          <w:trHeight w:val="608"/>
        </w:trPr>
        <w:tc>
          <w:tcPr>
            <w:tcW w:w="3372" w:type="dxa"/>
          </w:tcPr>
          <w:p w:rsidR="00A51237" w:rsidRPr="00347510" w:rsidRDefault="00A51237" w:rsidP="00347510">
            <w:pPr>
              <w:jc w:val="both"/>
              <w:rPr>
                <w:rStyle w:val="21"/>
                <w:rFonts w:eastAsiaTheme="minorHAnsi"/>
                <w:i w:val="0"/>
              </w:rPr>
            </w:pPr>
            <w:r>
              <w:rPr>
                <w:rStyle w:val="21"/>
                <w:rFonts w:eastAsiaTheme="minorHAnsi"/>
                <w:i w:val="0"/>
              </w:rPr>
              <w:t>Завхоз (ответственный за организацию питания)</w:t>
            </w:r>
          </w:p>
        </w:tc>
        <w:tc>
          <w:tcPr>
            <w:tcW w:w="1498" w:type="dxa"/>
          </w:tcPr>
          <w:p w:rsidR="00A51237" w:rsidRDefault="00A51237" w:rsidP="00347510">
            <w:pPr>
              <w:jc w:val="both"/>
              <w:rPr>
                <w:sz w:val="24"/>
                <w:szCs w:val="24"/>
              </w:rPr>
            </w:pPr>
            <w:r>
              <w:rPr>
                <w:sz w:val="24"/>
                <w:szCs w:val="24"/>
              </w:rPr>
              <w:t>1</w:t>
            </w:r>
          </w:p>
        </w:tc>
        <w:tc>
          <w:tcPr>
            <w:tcW w:w="5358" w:type="dxa"/>
          </w:tcPr>
          <w:p w:rsidR="00A51237" w:rsidRPr="00347510" w:rsidRDefault="00A51237" w:rsidP="00347510">
            <w:pPr>
              <w:jc w:val="both"/>
              <w:rPr>
                <w:sz w:val="24"/>
                <w:szCs w:val="24"/>
              </w:rPr>
            </w:pPr>
            <w:r w:rsidRPr="000D48E6">
              <w:rPr>
                <w:rFonts w:eastAsiaTheme="minorHAnsi"/>
                <w:sz w:val="24"/>
                <w:szCs w:val="24"/>
              </w:rPr>
              <w:t>При поступлении на работу, в дальнейшем - 1 раз в год</w:t>
            </w:r>
          </w:p>
        </w:tc>
      </w:tr>
      <w:tr w:rsidR="008D15CC" w:rsidRPr="000D48E6" w:rsidTr="00A51237">
        <w:trPr>
          <w:trHeight w:val="592"/>
        </w:trPr>
        <w:tc>
          <w:tcPr>
            <w:tcW w:w="3372" w:type="dxa"/>
          </w:tcPr>
          <w:p w:rsidR="008D15CC" w:rsidRPr="00347510" w:rsidRDefault="000D48E6" w:rsidP="00347510">
            <w:pPr>
              <w:jc w:val="both"/>
              <w:rPr>
                <w:rStyle w:val="21"/>
                <w:rFonts w:eastAsiaTheme="minorHAnsi"/>
                <w:i w:val="0"/>
              </w:rPr>
            </w:pPr>
            <w:r>
              <w:rPr>
                <w:rStyle w:val="21"/>
                <w:rFonts w:eastAsiaTheme="minorHAnsi"/>
                <w:i w:val="0"/>
              </w:rPr>
              <w:t>Повар</w:t>
            </w:r>
          </w:p>
        </w:tc>
        <w:tc>
          <w:tcPr>
            <w:tcW w:w="1498" w:type="dxa"/>
          </w:tcPr>
          <w:p w:rsidR="008D15CC" w:rsidRDefault="000D48E6" w:rsidP="00347510">
            <w:pPr>
              <w:jc w:val="both"/>
              <w:rPr>
                <w:sz w:val="24"/>
                <w:szCs w:val="24"/>
              </w:rPr>
            </w:pPr>
            <w:r>
              <w:rPr>
                <w:sz w:val="24"/>
                <w:szCs w:val="24"/>
              </w:rPr>
              <w:t>1</w:t>
            </w:r>
          </w:p>
        </w:tc>
        <w:tc>
          <w:tcPr>
            <w:tcW w:w="5358" w:type="dxa"/>
          </w:tcPr>
          <w:p w:rsidR="008D15CC" w:rsidRPr="000D48E6" w:rsidRDefault="000D48E6" w:rsidP="00347510">
            <w:pPr>
              <w:jc w:val="both"/>
              <w:rPr>
                <w:sz w:val="24"/>
                <w:szCs w:val="24"/>
              </w:rPr>
            </w:pPr>
            <w:r w:rsidRPr="000D48E6">
              <w:rPr>
                <w:rFonts w:eastAsiaTheme="minorHAnsi"/>
                <w:sz w:val="24"/>
                <w:szCs w:val="24"/>
              </w:rPr>
              <w:t>При поступлении на работу, в дальнейшем - 1 раз в год</w:t>
            </w:r>
          </w:p>
        </w:tc>
      </w:tr>
      <w:tr w:rsidR="000D48E6" w:rsidRPr="000D48E6" w:rsidTr="00A51237">
        <w:trPr>
          <w:trHeight w:val="592"/>
        </w:trPr>
        <w:tc>
          <w:tcPr>
            <w:tcW w:w="3372" w:type="dxa"/>
          </w:tcPr>
          <w:p w:rsidR="000D48E6" w:rsidRPr="000D48E6" w:rsidRDefault="000D48E6" w:rsidP="00347510">
            <w:pPr>
              <w:jc w:val="both"/>
              <w:rPr>
                <w:rStyle w:val="21"/>
                <w:rFonts w:eastAsiaTheme="minorHAnsi"/>
                <w:i w:val="0"/>
              </w:rPr>
            </w:pPr>
            <w:r w:rsidRPr="000D48E6">
              <w:rPr>
                <w:rStyle w:val="21"/>
                <w:rFonts w:eastAsiaTheme="minorHAnsi"/>
                <w:i w:val="0"/>
              </w:rPr>
              <w:t>Рабочая по кухне</w:t>
            </w:r>
          </w:p>
        </w:tc>
        <w:tc>
          <w:tcPr>
            <w:tcW w:w="1498" w:type="dxa"/>
          </w:tcPr>
          <w:p w:rsidR="000D48E6" w:rsidRPr="000D48E6" w:rsidRDefault="000D48E6" w:rsidP="00347510">
            <w:pPr>
              <w:jc w:val="both"/>
              <w:rPr>
                <w:sz w:val="24"/>
                <w:szCs w:val="24"/>
              </w:rPr>
            </w:pPr>
            <w:r w:rsidRPr="000D48E6">
              <w:rPr>
                <w:sz w:val="24"/>
                <w:szCs w:val="24"/>
              </w:rPr>
              <w:t>1</w:t>
            </w:r>
          </w:p>
        </w:tc>
        <w:tc>
          <w:tcPr>
            <w:tcW w:w="5358" w:type="dxa"/>
          </w:tcPr>
          <w:p w:rsidR="000D48E6" w:rsidRPr="000D48E6" w:rsidRDefault="000D48E6" w:rsidP="00347510">
            <w:pPr>
              <w:jc w:val="both"/>
              <w:rPr>
                <w:rFonts w:eastAsiaTheme="minorHAnsi"/>
                <w:sz w:val="24"/>
                <w:szCs w:val="24"/>
              </w:rPr>
            </w:pPr>
            <w:r w:rsidRPr="000D48E6">
              <w:rPr>
                <w:rFonts w:eastAsiaTheme="minorHAnsi"/>
                <w:sz w:val="24"/>
                <w:szCs w:val="24"/>
              </w:rPr>
              <w:t>При поступлении на работу, в дальнейшем - 1 раз в год</w:t>
            </w:r>
          </w:p>
        </w:tc>
      </w:tr>
    </w:tbl>
    <w:p w:rsidR="00347510" w:rsidRPr="000D48E6" w:rsidRDefault="00347510" w:rsidP="00885823">
      <w:pPr>
        <w:ind w:left="708"/>
        <w:jc w:val="both"/>
        <w:rPr>
          <w:sz w:val="24"/>
          <w:szCs w:val="24"/>
        </w:rPr>
      </w:pPr>
    </w:p>
    <w:p w:rsidR="00347510" w:rsidRDefault="00347510" w:rsidP="00347510">
      <w:pPr>
        <w:jc w:val="both"/>
      </w:pPr>
    </w:p>
    <w:p w:rsidR="00A51237" w:rsidRDefault="00A51237" w:rsidP="00347510">
      <w:pPr>
        <w:jc w:val="both"/>
      </w:pPr>
    </w:p>
    <w:p w:rsidR="00A51237" w:rsidRDefault="00A51237" w:rsidP="00347510">
      <w:pPr>
        <w:jc w:val="both"/>
      </w:pPr>
    </w:p>
    <w:p w:rsidR="00A51237" w:rsidRDefault="00A51237" w:rsidP="00347510">
      <w:pPr>
        <w:jc w:val="both"/>
      </w:pPr>
    </w:p>
    <w:p w:rsidR="00A51237" w:rsidRDefault="00A51237" w:rsidP="00347510">
      <w:pPr>
        <w:jc w:val="both"/>
      </w:pPr>
    </w:p>
    <w:p w:rsidR="00A51237" w:rsidRDefault="00A51237" w:rsidP="00347510">
      <w:pPr>
        <w:jc w:val="both"/>
      </w:pPr>
    </w:p>
    <w:p w:rsidR="00A51237" w:rsidRDefault="00A51237" w:rsidP="00347510">
      <w:pPr>
        <w:jc w:val="both"/>
      </w:pPr>
    </w:p>
    <w:p w:rsidR="0082031A" w:rsidRDefault="0082031A" w:rsidP="00347510">
      <w:pPr>
        <w:jc w:val="both"/>
      </w:pPr>
    </w:p>
    <w:p w:rsidR="0082031A" w:rsidRPr="00C54C1E" w:rsidRDefault="0082031A" w:rsidP="0082031A">
      <w:pPr>
        <w:spacing w:line="274" w:lineRule="exact"/>
        <w:ind w:left="600"/>
        <w:jc w:val="right"/>
        <w:rPr>
          <w:b/>
          <w:sz w:val="24"/>
          <w:szCs w:val="24"/>
        </w:rPr>
      </w:pPr>
      <w:r w:rsidRPr="00C54C1E">
        <w:rPr>
          <w:b/>
          <w:sz w:val="24"/>
          <w:szCs w:val="24"/>
        </w:rPr>
        <w:lastRenderedPageBreak/>
        <w:t xml:space="preserve">Приложение </w:t>
      </w:r>
      <w:r w:rsidR="00C54C1E" w:rsidRPr="00C54C1E">
        <w:rPr>
          <w:b/>
          <w:sz w:val="24"/>
          <w:szCs w:val="24"/>
        </w:rPr>
        <w:t>13</w:t>
      </w:r>
    </w:p>
    <w:p w:rsidR="0082031A" w:rsidRPr="00A51237" w:rsidRDefault="0082031A" w:rsidP="0082031A">
      <w:pPr>
        <w:spacing w:line="274" w:lineRule="exact"/>
        <w:ind w:left="600"/>
        <w:jc w:val="both"/>
        <w:rPr>
          <w:b/>
          <w:sz w:val="24"/>
          <w:szCs w:val="24"/>
        </w:rPr>
      </w:pPr>
    </w:p>
    <w:p w:rsidR="00F23760" w:rsidRPr="00A51237" w:rsidRDefault="00F23760" w:rsidP="00F23760">
      <w:pPr>
        <w:widowControl/>
        <w:jc w:val="center"/>
        <w:rPr>
          <w:rFonts w:eastAsiaTheme="minorHAnsi"/>
          <w:b/>
          <w:sz w:val="24"/>
          <w:szCs w:val="24"/>
          <w:lang w:eastAsia="en-US"/>
        </w:rPr>
      </w:pPr>
      <w:r w:rsidRPr="00A51237">
        <w:rPr>
          <w:rFonts w:eastAsiaTheme="minorHAnsi"/>
          <w:b/>
          <w:sz w:val="24"/>
          <w:szCs w:val="24"/>
          <w:lang w:eastAsia="en-US"/>
        </w:rPr>
        <w:t>Требования к прохождению профилактических медицинских осмотров,</w:t>
      </w:r>
    </w:p>
    <w:p w:rsidR="00F23760" w:rsidRPr="00A51237" w:rsidRDefault="00F23760" w:rsidP="00F23760">
      <w:pPr>
        <w:widowControl/>
        <w:jc w:val="center"/>
        <w:rPr>
          <w:rFonts w:eastAsiaTheme="minorHAnsi"/>
          <w:b/>
          <w:sz w:val="24"/>
          <w:szCs w:val="24"/>
          <w:lang w:eastAsia="en-US"/>
        </w:rPr>
      </w:pPr>
      <w:r w:rsidRPr="00A51237">
        <w:rPr>
          <w:rFonts w:eastAsiaTheme="minorHAnsi"/>
          <w:b/>
          <w:sz w:val="24"/>
          <w:szCs w:val="24"/>
          <w:lang w:eastAsia="en-US"/>
        </w:rPr>
        <w:t>гигиенического воспитания и обучения, личной гигиене персонала</w:t>
      </w:r>
    </w:p>
    <w:p w:rsidR="00F23760" w:rsidRPr="00885823" w:rsidRDefault="00F23760" w:rsidP="00F23760">
      <w:pPr>
        <w:widowControl/>
        <w:ind w:left="708"/>
        <w:rPr>
          <w:rFonts w:eastAsiaTheme="minorHAnsi"/>
          <w:sz w:val="24"/>
          <w:szCs w:val="24"/>
          <w:lang w:eastAsia="en-US"/>
        </w:rPr>
      </w:pPr>
      <w:r w:rsidRPr="00885823">
        <w:rPr>
          <w:rFonts w:eastAsiaTheme="minorHAnsi"/>
          <w:sz w:val="24"/>
          <w:szCs w:val="24"/>
          <w:lang w:eastAsia="en-US"/>
        </w:rPr>
        <w:t>1.</w:t>
      </w:r>
      <w:r w:rsidRPr="00885823">
        <w:rPr>
          <w:rFonts w:eastAsiaTheme="minorHAnsi"/>
          <w:sz w:val="24"/>
          <w:szCs w:val="24"/>
          <w:lang w:eastAsia="en-US"/>
        </w:rPr>
        <w:tab/>
        <w:t>Персонал образовательных организаций проходит предварительные, при поступлении на работу, и периодические медицинские осмотры, в установленном порядке;  аттестацию на знание настоящих санитарных норм и правил не реже 1 раза в год. Неаттестованный персонал образовательных организаций проходит повторное гигиеническое воспитание и обучение с последующей переаттестацией.</w:t>
      </w:r>
    </w:p>
    <w:p w:rsidR="00F23760" w:rsidRPr="00885823" w:rsidRDefault="00F23760" w:rsidP="00F23760">
      <w:pPr>
        <w:widowControl/>
        <w:ind w:left="708"/>
        <w:rPr>
          <w:rFonts w:eastAsiaTheme="minorHAnsi"/>
          <w:sz w:val="24"/>
          <w:szCs w:val="24"/>
          <w:lang w:eastAsia="en-US"/>
        </w:rPr>
      </w:pPr>
      <w:r w:rsidRPr="00885823">
        <w:rPr>
          <w:rFonts w:eastAsiaTheme="minorHAnsi"/>
          <w:sz w:val="24"/>
          <w:szCs w:val="24"/>
          <w:lang w:eastAsia="en-US"/>
        </w:rPr>
        <w:t>2.</w:t>
      </w:r>
      <w:r w:rsidRPr="00885823">
        <w:rPr>
          <w:rFonts w:eastAsiaTheme="minorHAnsi"/>
          <w:sz w:val="24"/>
          <w:szCs w:val="24"/>
          <w:lang w:eastAsia="en-US"/>
        </w:rPr>
        <w:tab/>
        <w:t>Каждый работник образовательных организаций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работе.</w:t>
      </w:r>
    </w:p>
    <w:p w:rsidR="00F23760" w:rsidRPr="00885823" w:rsidRDefault="00F23760" w:rsidP="00F23760">
      <w:pPr>
        <w:widowControl/>
        <w:ind w:left="708"/>
        <w:rPr>
          <w:rFonts w:eastAsiaTheme="minorHAnsi"/>
          <w:sz w:val="24"/>
          <w:szCs w:val="24"/>
          <w:lang w:eastAsia="en-US"/>
        </w:rPr>
      </w:pPr>
      <w:r w:rsidRPr="00885823">
        <w:rPr>
          <w:rFonts w:eastAsiaTheme="minorHAnsi"/>
          <w:sz w:val="24"/>
          <w:szCs w:val="24"/>
          <w:lang w:eastAsia="en-US"/>
        </w:rPr>
        <w:t>При отсутствии сведений о профилактических прививках работники, поступающие в образовательные организации, должны быть привиты в соответствии с национальным календарем профилактических прививок.</w:t>
      </w:r>
    </w:p>
    <w:p w:rsidR="00F23760" w:rsidRPr="00885823" w:rsidRDefault="00F23760" w:rsidP="00F23760">
      <w:pPr>
        <w:widowControl/>
        <w:ind w:left="708"/>
        <w:rPr>
          <w:rFonts w:eastAsiaTheme="minorHAnsi"/>
          <w:sz w:val="24"/>
          <w:szCs w:val="24"/>
          <w:lang w:eastAsia="en-US"/>
        </w:rPr>
      </w:pPr>
      <w:r w:rsidRPr="00885823">
        <w:rPr>
          <w:rFonts w:eastAsiaTheme="minorHAnsi"/>
          <w:sz w:val="24"/>
          <w:szCs w:val="24"/>
          <w:lang w:eastAsia="en-US"/>
        </w:rPr>
        <w:t>3.</w:t>
      </w:r>
      <w:r w:rsidRPr="00885823">
        <w:rPr>
          <w:rFonts w:eastAsiaTheme="minorHAnsi"/>
          <w:sz w:val="24"/>
          <w:szCs w:val="24"/>
          <w:lang w:eastAsia="en-US"/>
        </w:rPr>
        <w:tab/>
        <w:t>Ежедневно перед началом работы проводится осмотр работников, связанных с приготовлением и раздачей пищи. Результаты осмотра заносятся в гигиенический журнал (Приложение 15). Не допускаются к работе на пищеблоке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w:t>
      </w:r>
    </w:p>
    <w:p w:rsidR="00F23760" w:rsidRPr="00885823" w:rsidRDefault="00F23760" w:rsidP="00F23760">
      <w:pPr>
        <w:widowControl/>
        <w:ind w:left="708"/>
        <w:rPr>
          <w:rFonts w:eastAsiaTheme="minorHAnsi"/>
          <w:sz w:val="24"/>
          <w:szCs w:val="24"/>
          <w:lang w:eastAsia="en-US"/>
        </w:rPr>
      </w:pPr>
      <w:r w:rsidRPr="00885823">
        <w:rPr>
          <w:rFonts w:eastAsiaTheme="minorHAnsi"/>
          <w:sz w:val="24"/>
          <w:szCs w:val="24"/>
          <w:lang w:eastAsia="en-US"/>
        </w:rPr>
        <w:t>При наличии у работников пищеблока порезов, ожогов они могут быть допущены к работе при условии их работы в перчатках.</w:t>
      </w:r>
    </w:p>
    <w:p w:rsidR="00F23760" w:rsidRPr="00885823" w:rsidRDefault="00F23760" w:rsidP="00F23760">
      <w:pPr>
        <w:widowControl/>
        <w:ind w:left="708"/>
        <w:rPr>
          <w:rFonts w:eastAsiaTheme="minorHAnsi"/>
          <w:sz w:val="24"/>
          <w:szCs w:val="24"/>
          <w:lang w:eastAsia="en-US"/>
        </w:rPr>
      </w:pPr>
      <w:r w:rsidRPr="00885823">
        <w:rPr>
          <w:rFonts w:eastAsiaTheme="minorHAnsi"/>
          <w:sz w:val="24"/>
          <w:szCs w:val="24"/>
          <w:lang w:eastAsia="en-US"/>
        </w:rPr>
        <w:t>4.</w:t>
      </w:r>
      <w:r w:rsidRPr="00885823">
        <w:rPr>
          <w:rFonts w:eastAsiaTheme="minorHAnsi"/>
          <w:sz w:val="24"/>
          <w:szCs w:val="24"/>
          <w:lang w:eastAsia="en-US"/>
        </w:rPr>
        <w:tab/>
        <w:t>Персонал образовательных организаций должен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rsidR="00F23760" w:rsidRPr="00885823" w:rsidRDefault="00F23760" w:rsidP="00F23760">
      <w:pPr>
        <w:widowControl/>
        <w:ind w:left="708"/>
        <w:rPr>
          <w:rFonts w:eastAsiaTheme="minorHAnsi"/>
          <w:sz w:val="24"/>
          <w:szCs w:val="24"/>
          <w:lang w:eastAsia="en-US"/>
        </w:rPr>
      </w:pPr>
      <w:r w:rsidRPr="00885823">
        <w:rPr>
          <w:rFonts w:eastAsiaTheme="minorHAnsi"/>
          <w:sz w:val="24"/>
          <w:szCs w:val="24"/>
          <w:lang w:eastAsia="en-US"/>
        </w:rPr>
        <w:t>5.</w:t>
      </w:r>
      <w:r w:rsidRPr="00885823">
        <w:rPr>
          <w:rFonts w:eastAsiaTheme="minorHAnsi"/>
          <w:sz w:val="24"/>
          <w:szCs w:val="24"/>
          <w:lang w:eastAsia="en-US"/>
        </w:rPr>
        <w:tab/>
        <w:t>Работники пищеблока должны быть обеспечены специальной одеждой, не менее трех комплектов на 1 человека. Специальная одежда должна храниться в отдельном шкафу. Не допускается совместное хранение в одном шкафу спецодежды и личных вещей. Работники пищеблока не должны во время работы носить кольца, серьги, принимать пищу и курить на рабочем месте.</w:t>
      </w:r>
    </w:p>
    <w:p w:rsidR="00F23760" w:rsidRPr="00B072A4" w:rsidRDefault="00F23760" w:rsidP="00F23760">
      <w:pPr>
        <w:widowControl/>
        <w:ind w:left="708"/>
        <w:rPr>
          <w:rFonts w:eastAsiaTheme="minorHAnsi"/>
          <w:sz w:val="24"/>
          <w:szCs w:val="24"/>
          <w:lang w:eastAsia="en-US"/>
        </w:rPr>
      </w:pPr>
      <w:r w:rsidRPr="00885823">
        <w:rPr>
          <w:rFonts w:eastAsiaTheme="minorHAnsi"/>
          <w:sz w:val="24"/>
          <w:szCs w:val="24"/>
          <w:lang w:eastAsia="en-US"/>
        </w:rPr>
        <w:t>6.</w:t>
      </w:r>
      <w:r w:rsidRPr="00885823">
        <w:rPr>
          <w:rFonts w:eastAsiaTheme="minorHAnsi"/>
          <w:sz w:val="24"/>
          <w:szCs w:val="24"/>
          <w:lang w:eastAsia="en-US"/>
        </w:rPr>
        <w:tab/>
        <w:t>Перед входом в туалетную комнату персонал должен снимать спецодежду, либо иметь дежурный халат, и после посещения тщательно мыть руки с мылом.</w:t>
      </w:r>
    </w:p>
    <w:p w:rsidR="0082031A" w:rsidRDefault="00F23760" w:rsidP="00F23760">
      <w:pPr>
        <w:spacing w:line="274" w:lineRule="exact"/>
        <w:ind w:left="600"/>
        <w:jc w:val="right"/>
        <w:rPr>
          <w:sz w:val="24"/>
          <w:szCs w:val="24"/>
        </w:rPr>
      </w:pPr>
      <w:r w:rsidRPr="00F23760">
        <w:rPr>
          <w:b/>
          <w:sz w:val="24"/>
          <w:szCs w:val="24"/>
        </w:rPr>
        <w:t>Приложение 14</w:t>
      </w:r>
      <w:r>
        <w:rPr>
          <w:sz w:val="24"/>
          <w:szCs w:val="24"/>
        </w:rPr>
        <w:t>.</w:t>
      </w:r>
    </w:p>
    <w:p w:rsidR="00CD64C9" w:rsidRPr="00A51237" w:rsidRDefault="00CD64C9" w:rsidP="00CD64C9">
      <w:pPr>
        <w:widowControl/>
        <w:ind w:left="708"/>
        <w:jc w:val="center"/>
        <w:rPr>
          <w:rFonts w:eastAsiaTheme="minorHAnsi"/>
          <w:b/>
          <w:bCs/>
          <w:iCs/>
          <w:sz w:val="24"/>
          <w:szCs w:val="24"/>
          <w:lang w:eastAsia="en-US"/>
        </w:rPr>
      </w:pPr>
      <w:r w:rsidRPr="00A51237">
        <w:rPr>
          <w:rFonts w:eastAsiaTheme="minorHAnsi"/>
          <w:b/>
          <w:bCs/>
          <w:iCs/>
          <w:sz w:val="24"/>
          <w:szCs w:val="24"/>
          <w:lang w:eastAsia="en-US"/>
        </w:rPr>
        <w:t>Требования к соблюдению санитарных правил</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1. Руководитель образовательной организации является ответственным лицом за организацию и</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полноту выполнения настоящих санитарных правил, в том числе обеспечивает:</w:t>
      </w:r>
    </w:p>
    <w:p w:rsid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наличие текста настоящих санитарных правил в организации и доведение содержания</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правил до работников образовательной организации;</w:t>
      </w:r>
    </w:p>
    <w:p w:rsid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выполнение требований санитарных правил всеми работниками образовательной</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организации;</w:t>
      </w:r>
    </w:p>
    <w:p w:rsid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необходимые условия для соблюдения санитарных правил;</w:t>
      </w:r>
    </w:p>
    <w:p w:rsid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прием на работу лиц, имеющих допуск по состоянию здоровья, прошедших</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профессиональную гигиеническую подготовку и аттестацию;</w:t>
      </w:r>
    </w:p>
    <w:p w:rsid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наличие личных медицинских книжек на каждого работника;</w:t>
      </w:r>
    </w:p>
    <w:p w:rsid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своевременное прохождение работниками образовательной организации периодических</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медицинских обследований, гигиенического воспитания и обучения;</w:t>
      </w:r>
    </w:p>
    <w:p w:rsid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организацию мероприятий по дезинфекции, дезинсекции и дератизации;</w:t>
      </w:r>
    </w:p>
    <w:p w:rsidR="0082031A" w:rsidRPr="00CD64C9" w:rsidRDefault="00CD64C9" w:rsidP="00CD64C9">
      <w:pPr>
        <w:widowControl/>
        <w:ind w:left="708"/>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исправную работу технологического, холодильного и другого оборудования образовательной организации.</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2. Медицинский персонал образовательных организаций (в т.ч., работающий на базе</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учреждений здравоохранения) осуществляет повседневный контроль за соблюдением требований</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санитарных правил.</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3. За нарушение санитарного законодательства руководитель образовательных организаций, а</w:t>
      </w:r>
    </w:p>
    <w:p w:rsidR="00CD64C9" w:rsidRDefault="00CD64C9" w:rsidP="00CD64C9">
      <w:pPr>
        <w:widowControl/>
        <w:ind w:left="708"/>
        <w:rPr>
          <w:rFonts w:eastAsiaTheme="minorHAnsi"/>
          <w:sz w:val="24"/>
          <w:szCs w:val="24"/>
          <w:lang w:eastAsia="en-US"/>
        </w:rPr>
      </w:pPr>
      <w:r>
        <w:rPr>
          <w:rFonts w:eastAsiaTheme="minorHAnsi"/>
          <w:sz w:val="24"/>
          <w:szCs w:val="24"/>
          <w:lang w:eastAsia="en-US"/>
        </w:rPr>
        <w:t>также должностные лица, нарушившие требования настоящих санитарных правил, несут</w:t>
      </w:r>
    </w:p>
    <w:p w:rsidR="0082031A" w:rsidRDefault="00CD64C9" w:rsidP="00CD64C9">
      <w:pPr>
        <w:ind w:left="708"/>
        <w:rPr>
          <w:sz w:val="24"/>
          <w:szCs w:val="24"/>
        </w:rPr>
        <w:sectPr w:rsidR="0082031A">
          <w:pgSz w:w="11900" w:h="16840"/>
          <w:pgMar w:top="360" w:right="360" w:bottom="360" w:left="360" w:header="0" w:footer="3" w:gutter="0"/>
          <w:cols w:space="720"/>
        </w:sectPr>
      </w:pPr>
      <w:r>
        <w:rPr>
          <w:rFonts w:eastAsiaTheme="minorHAnsi"/>
          <w:sz w:val="24"/>
          <w:szCs w:val="24"/>
          <w:lang w:eastAsia="en-US"/>
        </w:rPr>
        <w:t>ответственность в порядке, установленном законодательством Российской Федерации.</w:t>
      </w:r>
    </w:p>
    <w:p w:rsidR="0082031A" w:rsidRDefault="00C54C1E" w:rsidP="00C54C1E">
      <w:pPr>
        <w:jc w:val="right"/>
        <w:rPr>
          <w:b/>
          <w:sz w:val="24"/>
          <w:szCs w:val="24"/>
        </w:rPr>
      </w:pPr>
      <w:r w:rsidRPr="00C54C1E">
        <w:rPr>
          <w:b/>
          <w:sz w:val="24"/>
          <w:szCs w:val="24"/>
        </w:rPr>
        <w:lastRenderedPageBreak/>
        <w:t>Приложение 15</w:t>
      </w:r>
    </w:p>
    <w:p w:rsidR="00C54C1E" w:rsidRDefault="00D37C60" w:rsidP="00C54C1E">
      <w:pPr>
        <w:jc w:val="both"/>
        <w:rPr>
          <w:sz w:val="24"/>
          <w:szCs w:val="24"/>
        </w:rPr>
      </w:pPr>
      <w:r>
        <w:rPr>
          <w:sz w:val="24"/>
          <w:szCs w:val="24"/>
        </w:rPr>
        <w:t>Гигиенический журнал (сотрудники)</w:t>
      </w:r>
    </w:p>
    <w:p w:rsidR="000519EA" w:rsidRPr="00C54C1E" w:rsidRDefault="000519EA" w:rsidP="00C54C1E">
      <w:pPr>
        <w:jc w:val="both"/>
        <w:rPr>
          <w:sz w:val="24"/>
          <w:szCs w:val="24"/>
        </w:rPr>
      </w:pPr>
    </w:p>
    <w:tbl>
      <w:tblPr>
        <w:tblW w:w="0" w:type="auto"/>
        <w:tblCellSpacing w:w="15" w:type="dxa"/>
        <w:tblInd w:w="15" w:type="dxa"/>
        <w:tblLook w:val="04A0" w:firstRow="1" w:lastRow="0" w:firstColumn="1" w:lastColumn="0" w:noHBand="0" w:noVBand="1"/>
      </w:tblPr>
      <w:tblGrid>
        <w:gridCol w:w="430"/>
        <w:gridCol w:w="572"/>
        <w:gridCol w:w="1217"/>
        <w:gridCol w:w="1229"/>
        <w:gridCol w:w="1368"/>
        <w:gridCol w:w="1584"/>
        <w:gridCol w:w="1491"/>
        <w:gridCol w:w="1563"/>
      </w:tblGrid>
      <w:tr w:rsidR="00C54C1E" w:rsidTr="00C54C1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5" w:name="ZAP29NS3LD"/>
            <w:bookmarkStart w:id="6" w:name="ZAP2F6E3MU"/>
            <w:bookmarkStart w:id="7" w:name="ZAP2FA03MV"/>
            <w:bookmarkStart w:id="8" w:name="bssPhr279"/>
            <w:bookmarkEnd w:id="5"/>
            <w:bookmarkEnd w:id="6"/>
            <w:bookmarkEnd w:id="7"/>
            <w:bookmarkEnd w:id="8"/>
            <w:r>
              <w:rPr>
                <w:sz w:val="24"/>
                <w:szCs w:val="24"/>
              </w:rPr>
              <w:t xml:space="preserve">№ п/п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9" w:name="ZAP2UII3NL"/>
            <w:bookmarkStart w:id="10" w:name="bssPhr280"/>
            <w:bookmarkEnd w:id="9"/>
            <w:bookmarkEnd w:id="10"/>
            <w:r>
              <w:rPr>
                <w:sz w:val="24"/>
                <w:szCs w:val="24"/>
              </w:rPr>
              <w:t xml:space="preserve">Дата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11" w:name="ZAP2UA23ON"/>
            <w:bookmarkStart w:id="12" w:name="bssPhr281"/>
            <w:bookmarkEnd w:id="11"/>
            <w:bookmarkEnd w:id="12"/>
            <w:r>
              <w:rPr>
                <w:sz w:val="24"/>
                <w:szCs w:val="24"/>
              </w:rPr>
              <w:t>Ф.И.О. работника (последнее при наличии)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13" w:name="ZAP291C3HB"/>
            <w:bookmarkStart w:id="14" w:name="bssPhr282"/>
            <w:bookmarkEnd w:id="13"/>
            <w:bookmarkEnd w:id="14"/>
            <w:r>
              <w:rPr>
                <w:sz w:val="24"/>
                <w:szCs w:val="24"/>
              </w:rPr>
              <w:t xml:space="preserve">Должность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15" w:name="ZAP21EM3G6"/>
            <w:bookmarkStart w:id="16" w:name="bssPhr283"/>
            <w:bookmarkEnd w:id="15"/>
            <w:bookmarkEnd w:id="16"/>
            <w:r>
              <w:rPr>
                <w:sz w:val="24"/>
                <w:szCs w:val="24"/>
              </w:rPr>
              <w:t>Подпись сотрудника об отсутствии признаков инфекци-</w:t>
            </w:r>
            <w:r>
              <w:rPr>
                <w:sz w:val="24"/>
                <w:szCs w:val="24"/>
              </w:rPr>
              <w:br/>
            </w:r>
            <w:bookmarkStart w:id="17" w:name="ZAP225K3DL"/>
            <w:bookmarkEnd w:id="17"/>
            <w:r>
              <w:rPr>
                <w:sz w:val="24"/>
                <w:szCs w:val="24"/>
              </w:rPr>
              <w:t xml:space="preserve">онных заболеваний у сотрудника и членов семьи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18" w:name="ZAP1UVQ3DP"/>
            <w:bookmarkStart w:id="19" w:name="bssPhr284"/>
            <w:bookmarkEnd w:id="18"/>
            <w:bookmarkEnd w:id="19"/>
            <w:r>
              <w:rPr>
                <w:sz w:val="24"/>
                <w:szCs w:val="24"/>
              </w:rPr>
              <w:t xml:space="preserve">Подпись сотрудника об отсутствии заболеваний верхних дыхательных путей и гнойничковых заболеваний кожи рук и открытых поверхностей тела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20" w:name="ZAP2C043HP"/>
            <w:bookmarkStart w:id="21" w:name="bssPhr285"/>
            <w:bookmarkEnd w:id="20"/>
            <w:bookmarkEnd w:id="21"/>
            <w:r>
              <w:rPr>
                <w:sz w:val="24"/>
                <w:szCs w:val="24"/>
              </w:rPr>
              <w:t>Результат осмотра медицинским работником (ответствен-</w:t>
            </w:r>
            <w:r>
              <w:rPr>
                <w:sz w:val="24"/>
                <w:szCs w:val="24"/>
              </w:rPr>
              <w:br/>
            </w:r>
            <w:bookmarkStart w:id="22" w:name="ZAP20G23DH"/>
            <w:bookmarkEnd w:id="22"/>
            <w:r>
              <w:rPr>
                <w:sz w:val="24"/>
                <w:szCs w:val="24"/>
              </w:rPr>
              <w:t xml:space="preserve">ным лицом) </w:t>
            </w:r>
            <w:r>
              <w:rPr>
                <w:i/>
                <w:iCs/>
                <w:sz w:val="24"/>
                <w:szCs w:val="24"/>
              </w:rPr>
              <w:t>(допущен/</w:t>
            </w:r>
            <w:r>
              <w:rPr>
                <w:i/>
                <w:iCs/>
                <w:sz w:val="24"/>
                <w:szCs w:val="24"/>
              </w:rPr>
              <w:br/>
            </w:r>
            <w:bookmarkStart w:id="23" w:name="ZAP244I3CE"/>
            <w:bookmarkEnd w:id="23"/>
            <w:r>
              <w:rPr>
                <w:i/>
                <w:iCs/>
                <w:sz w:val="24"/>
                <w:szCs w:val="24"/>
              </w:rPr>
              <w:t>отстранен)</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jc w:val="center"/>
              <w:rPr>
                <w:sz w:val="24"/>
                <w:szCs w:val="24"/>
                <w:lang w:eastAsia="en-US"/>
              </w:rPr>
            </w:pPr>
            <w:bookmarkStart w:id="24" w:name="ZAP253U3AI"/>
            <w:bookmarkStart w:id="25" w:name="bssPhr286"/>
            <w:bookmarkEnd w:id="24"/>
            <w:bookmarkEnd w:id="25"/>
            <w:r>
              <w:rPr>
                <w:sz w:val="24"/>
                <w:szCs w:val="24"/>
              </w:rPr>
              <w:t>Подпись медицинского работника (ответст-</w:t>
            </w:r>
            <w:r>
              <w:rPr>
                <w:sz w:val="24"/>
                <w:szCs w:val="24"/>
              </w:rPr>
              <w:br/>
            </w:r>
            <w:bookmarkStart w:id="26" w:name="ZAP1L0433Q"/>
            <w:bookmarkEnd w:id="26"/>
            <w:r>
              <w:rPr>
                <w:sz w:val="24"/>
                <w:szCs w:val="24"/>
              </w:rPr>
              <w:t>венного лица)</w:t>
            </w:r>
          </w:p>
        </w:tc>
      </w:tr>
      <w:tr w:rsidR="00C54C1E" w:rsidTr="00C54C1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rPr>
                <w:sz w:val="24"/>
                <w:szCs w:val="24"/>
                <w:lang w:eastAsia="en-US"/>
              </w:rPr>
            </w:pPr>
            <w:bookmarkStart w:id="27" w:name="ZAP18OG31A"/>
            <w:bookmarkStart w:id="28" w:name="bssPhr287"/>
            <w:bookmarkEnd w:id="27"/>
            <w:bookmarkEnd w:id="28"/>
            <w:r>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r>
      <w:tr w:rsidR="00C54C1E" w:rsidTr="00C54C1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rPr>
                <w:sz w:val="24"/>
                <w:szCs w:val="24"/>
                <w:lang w:eastAsia="en-US"/>
              </w:rPr>
            </w:pPr>
            <w:bookmarkStart w:id="29" w:name="ZAP1C5U31B"/>
            <w:bookmarkStart w:id="30" w:name="bssPhr288"/>
            <w:bookmarkEnd w:id="29"/>
            <w:bookmarkEnd w:id="30"/>
            <w:r>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r>
      <w:tr w:rsidR="00C54C1E" w:rsidTr="00C54C1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C1E" w:rsidRDefault="00C54C1E">
            <w:pPr>
              <w:spacing w:after="200" w:line="276" w:lineRule="auto"/>
              <w:rPr>
                <w:sz w:val="24"/>
                <w:szCs w:val="24"/>
                <w:lang w:eastAsia="en-US"/>
              </w:rPr>
            </w:pPr>
            <w:bookmarkStart w:id="31" w:name="ZAP1FTK336"/>
            <w:bookmarkStart w:id="32" w:name="bssPhr289"/>
            <w:bookmarkEnd w:id="31"/>
            <w:bookmarkEnd w:id="32"/>
            <w:r>
              <w:rPr>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4C1E" w:rsidRDefault="00C54C1E">
            <w:pPr>
              <w:spacing w:after="200" w:line="276" w:lineRule="auto"/>
              <w:rPr>
                <w:sz w:val="24"/>
                <w:szCs w:val="24"/>
                <w:lang w:eastAsia="en-US"/>
              </w:rPr>
            </w:pPr>
          </w:p>
        </w:tc>
      </w:tr>
    </w:tbl>
    <w:p w:rsidR="00C54C1E" w:rsidRDefault="00C54C1E" w:rsidP="00C54C1E">
      <w:pPr>
        <w:jc w:val="both"/>
      </w:pPr>
    </w:p>
    <w:p w:rsidR="00200EEE" w:rsidRDefault="00200EEE" w:rsidP="00200EEE">
      <w:pPr>
        <w:jc w:val="right"/>
        <w:rPr>
          <w:b/>
          <w:sz w:val="24"/>
          <w:szCs w:val="24"/>
        </w:rPr>
      </w:pPr>
      <w:r w:rsidRPr="000519EA">
        <w:rPr>
          <w:b/>
          <w:sz w:val="24"/>
          <w:szCs w:val="24"/>
        </w:rPr>
        <w:t>Приложение 16</w:t>
      </w:r>
    </w:p>
    <w:p w:rsidR="000519EA" w:rsidRPr="000519EA" w:rsidRDefault="000519EA" w:rsidP="00200EEE">
      <w:pPr>
        <w:jc w:val="right"/>
        <w:rPr>
          <w:b/>
          <w:sz w:val="24"/>
          <w:szCs w:val="24"/>
        </w:rPr>
      </w:pPr>
    </w:p>
    <w:p w:rsidR="005C7345" w:rsidRDefault="005C7345" w:rsidP="00200EEE">
      <w:pPr>
        <w:widowControl/>
        <w:jc w:val="center"/>
        <w:rPr>
          <w:rFonts w:ascii="Times New Roman,BoldItalic" w:eastAsiaTheme="minorHAnsi" w:hAnsi="Times New Roman,BoldItalic" w:cs="Times New Roman,BoldItalic"/>
          <w:b/>
          <w:bCs/>
          <w:iCs/>
          <w:sz w:val="24"/>
          <w:szCs w:val="24"/>
          <w:lang w:eastAsia="en-US"/>
        </w:rPr>
      </w:pPr>
    </w:p>
    <w:p w:rsidR="005C7345" w:rsidRDefault="005C7345" w:rsidP="00200EEE">
      <w:pPr>
        <w:widowControl/>
        <w:jc w:val="center"/>
        <w:rPr>
          <w:rFonts w:ascii="Times New Roman,BoldItalic" w:eastAsiaTheme="minorHAnsi" w:hAnsi="Times New Roman,BoldItalic" w:cs="Times New Roman,BoldItalic"/>
          <w:b/>
          <w:bCs/>
          <w:iCs/>
          <w:sz w:val="24"/>
          <w:szCs w:val="24"/>
          <w:lang w:eastAsia="en-US"/>
        </w:rPr>
      </w:pPr>
    </w:p>
    <w:p w:rsidR="00200EEE" w:rsidRPr="000519EA" w:rsidRDefault="00200EEE" w:rsidP="00200EEE">
      <w:pPr>
        <w:widowControl/>
        <w:jc w:val="center"/>
        <w:rPr>
          <w:rFonts w:ascii="Times New Roman,BoldItalic" w:eastAsiaTheme="minorHAnsi" w:hAnsi="Times New Roman,BoldItalic" w:cs="Times New Roman,BoldItalic"/>
          <w:b/>
          <w:bCs/>
          <w:iCs/>
          <w:sz w:val="24"/>
          <w:szCs w:val="24"/>
          <w:lang w:eastAsia="en-US"/>
        </w:rPr>
      </w:pPr>
      <w:r w:rsidRPr="000519EA">
        <w:rPr>
          <w:rFonts w:ascii="Times New Roman,BoldItalic" w:eastAsiaTheme="minorHAnsi" w:hAnsi="Times New Roman,BoldItalic" w:cs="Times New Roman,BoldItalic"/>
          <w:b/>
          <w:bCs/>
          <w:iCs/>
          <w:sz w:val="24"/>
          <w:szCs w:val="24"/>
          <w:lang w:eastAsia="en-US"/>
        </w:rPr>
        <w:t>График посещения столовой</w:t>
      </w:r>
    </w:p>
    <w:p w:rsidR="005C7345" w:rsidRDefault="005C7345" w:rsidP="00200EEE">
      <w:pPr>
        <w:widowControl/>
        <w:jc w:val="right"/>
        <w:rPr>
          <w:rFonts w:eastAsiaTheme="minorHAnsi"/>
          <w:sz w:val="24"/>
          <w:szCs w:val="24"/>
          <w:lang w:eastAsia="en-US"/>
        </w:rPr>
      </w:pPr>
    </w:p>
    <w:p w:rsidR="005C7345" w:rsidRDefault="005C7345" w:rsidP="00200EEE">
      <w:pPr>
        <w:widowControl/>
        <w:jc w:val="right"/>
        <w:rPr>
          <w:rFonts w:eastAsiaTheme="minorHAnsi"/>
          <w:sz w:val="24"/>
          <w:szCs w:val="24"/>
          <w:lang w:eastAsia="en-US"/>
        </w:rPr>
      </w:pPr>
    </w:p>
    <w:p w:rsidR="00200EEE" w:rsidRDefault="00200EEE" w:rsidP="00200EEE">
      <w:pPr>
        <w:widowControl/>
        <w:jc w:val="right"/>
        <w:rPr>
          <w:rFonts w:eastAsiaTheme="minorHAnsi"/>
          <w:sz w:val="24"/>
          <w:szCs w:val="24"/>
          <w:lang w:eastAsia="en-US"/>
        </w:rPr>
      </w:pPr>
      <w:r>
        <w:rPr>
          <w:rFonts w:eastAsiaTheme="minorHAnsi"/>
          <w:sz w:val="24"/>
          <w:szCs w:val="24"/>
          <w:lang w:eastAsia="en-US"/>
        </w:rPr>
        <w:t>Утверждаю:</w:t>
      </w:r>
    </w:p>
    <w:p w:rsidR="00200EEE" w:rsidRDefault="00200EEE" w:rsidP="00200EEE">
      <w:pPr>
        <w:widowControl/>
        <w:jc w:val="right"/>
        <w:rPr>
          <w:rFonts w:eastAsiaTheme="minorHAnsi"/>
          <w:sz w:val="24"/>
          <w:szCs w:val="24"/>
          <w:lang w:eastAsia="en-US"/>
        </w:rPr>
      </w:pPr>
      <w:r>
        <w:rPr>
          <w:rFonts w:eastAsiaTheme="minorHAnsi"/>
          <w:sz w:val="24"/>
          <w:szCs w:val="24"/>
          <w:lang w:eastAsia="en-US"/>
        </w:rPr>
        <w:t>Директор школы:_________/</w:t>
      </w:r>
      <w:r w:rsidR="00A51237">
        <w:rPr>
          <w:rFonts w:eastAsiaTheme="minorHAnsi"/>
          <w:sz w:val="24"/>
          <w:szCs w:val="24"/>
          <w:lang w:eastAsia="en-US"/>
        </w:rPr>
        <w:t>.Б.Кокорева</w:t>
      </w:r>
      <w:r>
        <w:rPr>
          <w:rFonts w:eastAsiaTheme="minorHAnsi"/>
          <w:sz w:val="24"/>
          <w:szCs w:val="24"/>
          <w:lang w:eastAsia="en-US"/>
        </w:rPr>
        <w:t>/</w:t>
      </w:r>
    </w:p>
    <w:p w:rsidR="000519EA" w:rsidRDefault="000519EA" w:rsidP="00200EEE">
      <w:pPr>
        <w:widowControl/>
        <w:jc w:val="right"/>
        <w:rPr>
          <w:rFonts w:eastAsiaTheme="minorHAnsi"/>
          <w:sz w:val="24"/>
          <w:szCs w:val="24"/>
          <w:lang w:eastAsia="en-US"/>
        </w:rPr>
      </w:pPr>
    </w:p>
    <w:p w:rsidR="00200EEE" w:rsidRDefault="005C7345" w:rsidP="00200EEE">
      <w:pPr>
        <w:widowControl/>
        <w:jc w:val="right"/>
        <w:rPr>
          <w:rFonts w:eastAsiaTheme="minorHAnsi"/>
          <w:sz w:val="24"/>
          <w:szCs w:val="24"/>
          <w:lang w:eastAsia="en-US"/>
        </w:rPr>
      </w:pPr>
      <w:r>
        <w:rPr>
          <w:rFonts w:eastAsiaTheme="minorHAnsi"/>
          <w:sz w:val="24"/>
          <w:szCs w:val="24"/>
          <w:lang w:eastAsia="en-US"/>
        </w:rPr>
        <w:t xml:space="preserve">Приказ № 26/2 от  11.01.2021 </w:t>
      </w:r>
      <w:r w:rsidR="00200EEE">
        <w:rPr>
          <w:rFonts w:eastAsiaTheme="minorHAnsi"/>
          <w:sz w:val="24"/>
          <w:szCs w:val="24"/>
          <w:lang w:eastAsia="en-US"/>
        </w:rPr>
        <w:t>года</w:t>
      </w:r>
    </w:p>
    <w:p w:rsidR="000519EA" w:rsidRDefault="000519EA" w:rsidP="00200EEE">
      <w:pPr>
        <w:widowControl/>
        <w:rPr>
          <w:rFonts w:ascii="Times New Roman,Bold" w:eastAsiaTheme="minorHAnsi" w:hAnsi="Times New Roman,Bold" w:cs="Times New Roman,Bold"/>
          <w:b/>
          <w:bCs/>
          <w:sz w:val="24"/>
          <w:szCs w:val="24"/>
          <w:lang w:eastAsia="en-US"/>
        </w:rPr>
      </w:pPr>
    </w:p>
    <w:p w:rsidR="005C7345" w:rsidRDefault="000519EA" w:rsidP="00200EEE">
      <w:pPr>
        <w:widowControl/>
        <w:rPr>
          <w:rFonts w:eastAsiaTheme="minorHAnsi"/>
          <w:b/>
          <w:bCs/>
          <w:sz w:val="24"/>
          <w:szCs w:val="24"/>
          <w:lang w:eastAsia="en-US"/>
        </w:rPr>
      </w:pPr>
      <w:r w:rsidRPr="000519EA">
        <w:rPr>
          <w:rFonts w:eastAsiaTheme="minorHAnsi"/>
          <w:b/>
          <w:bCs/>
          <w:sz w:val="24"/>
          <w:szCs w:val="24"/>
          <w:lang w:eastAsia="en-US"/>
        </w:rPr>
        <w:t xml:space="preserve">                           </w:t>
      </w:r>
    </w:p>
    <w:p w:rsidR="005C7345" w:rsidRDefault="005C7345" w:rsidP="00200EEE">
      <w:pPr>
        <w:widowControl/>
        <w:rPr>
          <w:rFonts w:eastAsiaTheme="minorHAnsi"/>
          <w:b/>
          <w:bCs/>
          <w:sz w:val="24"/>
          <w:szCs w:val="24"/>
          <w:lang w:eastAsia="en-US"/>
        </w:rPr>
      </w:pPr>
    </w:p>
    <w:p w:rsidR="00200EEE" w:rsidRDefault="000519EA" w:rsidP="00200EEE">
      <w:pPr>
        <w:widowControl/>
        <w:rPr>
          <w:rFonts w:eastAsiaTheme="minorHAnsi"/>
          <w:b/>
          <w:bCs/>
          <w:sz w:val="24"/>
          <w:szCs w:val="24"/>
          <w:lang w:eastAsia="en-US"/>
        </w:rPr>
      </w:pPr>
      <w:r w:rsidRPr="000519EA">
        <w:rPr>
          <w:rFonts w:eastAsiaTheme="minorHAnsi"/>
          <w:b/>
          <w:bCs/>
          <w:sz w:val="24"/>
          <w:szCs w:val="24"/>
          <w:lang w:eastAsia="en-US"/>
        </w:rPr>
        <w:t xml:space="preserve">   </w:t>
      </w:r>
      <w:r w:rsidR="00200EEE" w:rsidRPr="000519EA">
        <w:rPr>
          <w:rFonts w:eastAsiaTheme="minorHAnsi"/>
          <w:b/>
          <w:bCs/>
          <w:sz w:val="24"/>
          <w:szCs w:val="24"/>
          <w:lang w:eastAsia="en-US"/>
        </w:rPr>
        <w:t>График приема пищи в школьной столовой</w:t>
      </w:r>
    </w:p>
    <w:p w:rsidR="000519EA" w:rsidRDefault="000519EA" w:rsidP="00200EEE">
      <w:pPr>
        <w:widowControl/>
        <w:rPr>
          <w:rFonts w:eastAsiaTheme="minorHAnsi"/>
          <w:bCs/>
          <w:iCs/>
          <w:sz w:val="24"/>
          <w:szCs w:val="24"/>
          <w:lang w:eastAsia="en-US"/>
        </w:rPr>
      </w:pPr>
    </w:p>
    <w:p w:rsidR="000A7D96" w:rsidRDefault="000A7D96" w:rsidP="00200EEE">
      <w:pPr>
        <w:widowControl/>
        <w:rPr>
          <w:rFonts w:eastAsiaTheme="minorHAnsi"/>
          <w:bCs/>
          <w:iCs/>
          <w:sz w:val="24"/>
          <w:szCs w:val="24"/>
          <w:lang w:eastAsia="en-US"/>
        </w:rPr>
      </w:pPr>
      <w:r>
        <w:rPr>
          <w:rFonts w:eastAsiaTheme="minorHAnsi"/>
          <w:bCs/>
          <w:iCs/>
          <w:sz w:val="24"/>
          <w:szCs w:val="24"/>
          <w:lang w:eastAsia="en-US"/>
        </w:rPr>
        <w:t>10.10. – 1-2 классы (завтрак);</w:t>
      </w:r>
    </w:p>
    <w:p w:rsidR="000A7D96" w:rsidRDefault="000A7D96" w:rsidP="00200EEE">
      <w:pPr>
        <w:widowControl/>
        <w:rPr>
          <w:rFonts w:eastAsiaTheme="minorHAnsi"/>
          <w:bCs/>
          <w:iCs/>
          <w:sz w:val="24"/>
          <w:szCs w:val="24"/>
          <w:lang w:eastAsia="en-US"/>
        </w:rPr>
      </w:pPr>
      <w:r>
        <w:rPr>
          <w:rFonts w:eastAsiaTheme="minorHAnsi"/>
          <w:bCs/>
          <w:iCs/>
          <w:sz w:val="24"/>
          <w:szCs w:val="24"/>
          <w:lang w:eastAsia="en-US"/>
        </w:rPr>
        <w:t>11.15. – 3-4 классы (завтрак);</w:t>
      </w:r>
    </w:p>
    <w:p w:rsidR="000A7D96" w:rsidRDefault="000A7D96" w:rsidP="00200EEE">
      <w:pPr>
        <w:widowControl/>
        <w:rPr>
          <w:rFonts w:eastAsiaTheme="minorHAnsi"/>
          <w:bCs/>
          <w:iCs/>
          <w:sz w:val="24"/>
          <w:szCs w:val="24"/>
          <w:lang w:eastAsia="en-US"/>
        </w:rPr>
      </w:pPr>
      <w:r>
        <w:rPr>
          <w:rFonts w:eastAsiaTheme="minorHAnsi"/>
          <w:bCs/>
          <w:iCs/>
          <w:sz w:val="24"/>
          <w:szCs w:val="24"/>
          <w:lang w:eastAsia="en-US"/>
        </w:rPr>
        <w:t>12.30  -  5-9 классы (завтрак);</w:t>
      </w:r>
    </w:p>
    <w:p w:rsidR="000519EA" w:rsidRPr="000519EA" w:rsidRDefault="000A7D96" w:rsidP="00200EEE">
      <w:pPr>
        <w:widowControl/>
        <w:rPr>
          <w:rFonts w:eastAsiaTheme="minorHAnsi"/>
          <w:bCs/>
          <w:iCs/>
          <w:sz w:val="24"/>
          <w:szCs w:val="24"/>
          <w:lang w:eastAsia="en-US"/>
        </w:rPr>
      </w:pPr>
      <w:r>
        <w:rPr>
          <w:rFonts w:eastAsiaTheme="minorHAnsi"/>
          <w:bCs/>
          <w:iCs/>
          <w:sz w:val="24"/>
          <w:szCs w:val="24"/>
          <w:lang w:eastAsia="en-US"/>
        </w:rPr>
        <w:t>13.35 – обед ГПД</w:t>
      </w:r>
    </w:p>
    <w:p w:rsidR="00CB5586" w:rsidRPr="000519EA" w:rsidRDefault="00CB5586" w:rsidP="00200EEE">
      <w:pPr>
        <w:widowControl/>
        <w:rPr>
          <w:rFonts w:eastAsiaTheme="minorHAnsi"/>
          <w:b/>
          <w:bCs/>
          <w:i/>
          <w:iCs/>
          <w:sz w:val="24"/>
          <w:szCs w:val="24"/>
          <w:lang w:eastAsia="en-US"/>
        </w:rPr>
      </w:pPr>
    </w:p>
    <w:p w:rsidR="00CB5586" w:rsidRDefault="00CB5586" w:rsidP="00200EEE">
      <w:pPr>
        <w:widowControl/>
        <w:rPr>
          <w:rFonts w:ascii="Times New Roman,BoldItalic" w:eastAsiaTheme="minorHAnsi" w:hAnsi="Times New Roman,BoldItalic" w:cs="Times New Roman,BoldItalic"/>
          <w:b/>
          <w:bCs/>
          <w:i/>
          <w:iCs/>
          <w:sz w:val="24"/>
          <w:szCs w:val="24"/>
          <w:lang w:eastAsia="en-US"/>
        </w:rPr>
      </w:pPr>
    </w:p>
    <w:p w:rsidR="000A7D96" w:rsidRDefault="000A7D96" w:rsidP="00200EEE">
      <w:pPr>
        <w:widowControl/>
        <w:rPr>
          <w:rFonts w:ascii="Times New Roman,BoldItalic" w:eastAsiaTheme="minorHAnsi" w:hAnsi="Times New Roman,BoldItalic" w:cs="Times New Roman,BoldItalic"/>
          <w:b/>
          <w:bCs/>
          <w:i/>
          <w:iCs/>
          <w:sz w:val="24"/>
          <w:szCs w:val="24"/>
          <w:lang w:eastAsia="en-US"/>
        </w:rPr>
      </w:pPr>
    </w:p>
    <w:p w:rsidR="005C7345" w:rsidRDefault="005C7345" w:rsidP="00200EEE">
      <w:pPr>
        <w:widowControl/>
        <w:rPr>
          <w:rFonts w:ascii="Times New Roman,BoldItalic" w:eastAsiaTheme="minorHAnsi" w:hAnsi="Times New Roman,BoldItalic" w:cs="Times New Roman,BoldItalic"/>
          <w:b/>
          <w:bCs/>
          <w:i/>
          <w:iCs/>
          <w:sz w:val="24"/>
          <w:szCs w:val="24"/>
          <w:lang w:eastAsia="en-US"/>
        </w:rPr>
      </w:pPr>
    </w:p>
    <w:p w:rsidR="005C7345" w:rsidRDefault="005C7345" w:rsidP="00200EEE">
      <w:pPr>
        <w:widowControl/>
        <w:rPr>
          <w:rFonts w:ascii="Times New Roman,BoldItalic" w:eastAsiaTheme="minorHAnsi" w:hAnsi="Times New Roman,BoldItalic" w:cs="Times New Roman,BoldItalic"/>
          <w:b/>
          <w:bCs/>
          <w:i/>
          <w:iCs/>
          <w:sz w:val="24"/>
          <w:szCs w:val="24"/>
          <w:lang w:eastAsia="en-US"/>
        </w:rPr>
      </w:pPr>
    </w:p>
    <w:p w:rsidR="00CB5586" w:rsidRDefault="00CB5586" w:rsidP="00200EEE">
      <w:pPr>
        <w:widowControl/>
        <w:rPr>
          <w:rFonts w:ascii="Times New Roman,BoldItalic" w:eastAsiaTheme="minorHAnsi" w:hAnsi="Times New Roman,BoldItalic" w:cs="Times New Roman,BoldItalic"/>
          <w:b/>
          <w:bCs/>
          <w:i/>
          <w:iCs/>
          <w:sz w:val="24"/>
          <w:szCs w:val="24"/>
          <w:lang w:eastAsia="en-US"/>
        </w:rPr>
      </w:pPr>
    </w:p>
    <w:p w:rsidR="00CB5586" w:rsidRPr="00CB5586" w:rsidRDefault="00CB5586" w:rsidP="00CB5586">
      <w:pPr>
        <w:jc w:val="right"/>
        <w:outlineLvl w:val="1"/>
        <w:rPr>
          <w:b/>
          <w:color w:val="000000"/>
          <w:sz w:val="24"/>
          <w:szCs w:val="24"/>
        </w:rPr>
      </w:pPr>
      <w:r w:rsidRPr="00CB5586">
        <w:rPr>
          <w:b/>
          <w:color w:val="000000"/>
          <w:sz w:val="24"/>
          <w:szCs w:val="24"/>
        </w:rPr>
        <w:lastRenderedPageBreak/>
        <w:t xml:space="preserve">Приложение 17 </w:t>
      </w:r>
    </w:p>
    <w:p w:rsidR="00CB5586" w:rsidRPr="00187FCE" w:rsidRDefault="00CB5586" w:rsidP="00CB5586">
      <w:pPr>
        <w:jc w:val="center"/>
        <w:outlineLvl w:val="1"/>
        <w:rPr>
          <w:color w:val="000000"/>
          <w:sz w:val="24"/>
          <w:szCs w:val="24"/>
        </w:rPr>
      </w:pPr>
      <w:r w:rsidRPr="00187FCE">
        <w:rPr>
          <w:color w:val="000000"/>
          <w:sz w:val="24"/>
          <w:szCs w:val="24"/>
        </w:rPr>
        <w:t>Пример технологической карты</w:t>
      </w:r>
    </w:p>
    <w:p w:rsidR="00CB5586" w:rsidRPr="00187FCE" w:rsidRDefault="00CB5586" w:rsidP="00CB5586">
      <w:pPr>
        <w:jc w:val="center"/>
        <w:outlineLvl w:val="1"/>
        <w:rPr>
          <w:color w:val="000000"/>
          <w:sz w:val="24"/>
          <w:szCs w:val="24"/>
        </w:rPr>
      </w:pPr>
    </w:p>
    <w:p w:rsidR="00CB5586" w:rsidRPr="00187FCE" w:rsidRDefault="00CB5586" w:rsidP="00CB5586">
      <w:pPr>
        <w:jc w:val="center"/>
        <w:rPr>
          <w:color w:val="000000"/>
          <w:sz w:val="24"/>
          <w:szCs w:val="24"/>
        </w:rPr>
      </w:pPr>
      <w:r w:rsidRPr="00187FCE">
        <w:rPr>
          <w:color w:val="000000"/>
          <w:sz w:val="24"/>
          <w:szCs w:val="24"/>
        </w:rPr>
        <w:t>Технологическая карта №</w:t>
      </w:r>
    </w:p>
    <w:p w:rsidR="00CB5586" w:rsidRPr="00187FCE" w:rsidRDefault="00CB5586" w:rsidP="00CB5586">
      <w:pPr>
        <w:rPr>
          <w:color w:val="000000"/>
          <w:sz w:val="24"/>
          <w:szCs w:val="24"/>
        </w:rPr>
      </w:pPr>
    </w:p>
    <w:p w:rsidR="00CB5586" w:rsidRPr="00187FCE" w:rsidRDefault="00CB5586" w:rsidP="00CB5586">
      <w:pPr>
        <w:rPr>
          <w:color w:val="000000"/>
          <w:sz w:val="24"/>
          <w:szCs w:val="24"/>
        </w:rPr>
      </w:pPr>
      <w:r w:rsidRPr="00187FCE">
        <w:rPr>
          <w:color w:val="000000"/>
          <w:sz w:val="24"/>
          <w:szCs w:val="24"/>
        </w:rPr>
        <w:t>На:</w:t>
      </w:r>
    </w:p>
    <w:p w:rsidR="00CB5586" w:rsidRPr="00187FCE" w:rsidRDefault="00CB5586" w:rsidP="00CB5586">
      <w:pPr>
        <w:rPr>
          <w:color w:val="000000"/>
          <w:sz w:val="24"/>
          <w:szCs w:val="24"/>
        </w:rPr>
      </w:pPr>
      <w:r w:rsidRPr="00187FCE">
        <w:rPr>
          <w:color w:val="000000"/>
          <w:sz w:val="24"/>
          <w:szCs w:val="24"/>
        </w:rPr>
        <w:t>№ рецептуры по сборнику:</w:t>
      </w:r>
    </w:p>
    <w:p w:rsidR="00CB5586" w:rsidRPr="00187FCE" w:rsidRDefault="00CB5586" w:rsidP="00CB5586">
      <w:pPr>
        <w:rPr>
          <w:i/>
          <w:color w:val="000000"/>
          <w:sz w:val="24"/>
          <w:szCs w:val="24"/>
        </w:rPr>
      </w:pPr>
    </w:p>
    <w:tbl>
      <w:tblPr>
        <w:tblW w:w="8634" w:type="dxa"/>
        <w:tblInd w:w="91" w:type="dxa"/>
        <w:tblLook w:val="04A0" w:firstRow="1" w:lastRow="0" w:firstColumn="1" w:lastColumn="0" w:noHBand="0" w:noVBand="1"/>
      </w:tblPr>
      <w:tblGrid>
        <w:gridCol w:w="3974"/>
        <w:gridCol w:w="1184"/>
        <w:gridCol w:w="1025"/>
        <w:gridCol w:w="1184"/>
        <w:gridCol w:w="1267"/>
      </w:tblGrid>
      <w:tr w:rsidR="00CB5586" w:rsidRPr="00187FCE" w:rsidTr="00E02B36">
        <w:trPr>
          <w:trHeight w:val="255"/>
        </w:trPr>
        <w:tc>
          <w:tcPr>
            <w:tcW w:w="3974" w:type="dxa"/>
            <w:tcBorders>
              <w:top w:val="single" w:sz="4" w:space="0" w:color="auto"/>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r w:rsidRPr="00187FCE">
              <w:rPr>
                <w:color w:val="000000"/>
                <w:sz w:val="24"/>
                <w:szCs w:val="24"/>
              </w:rPr>
              <w:t>Набор сырья</w:t>
            </w:r>
          </w:p>
        </w:tc>
        <w:tc>
          <w:tcPr>
            <w:tcW w:w="4660" w:type="dxa"/>
            <w:gridSpan w:val="4"/>
            <w:tcBorders>
              <w:top w:val="single" w:sz="4" w:space="0" w:color="auto"/>
              <w:left w:val="nil"/>
              <w:bottom w:val="single" w:sz="4" w:space="0" w:color="auto"/>
              <w:right w:val="single" w:sz="4" w:space="0" w:color="auto"/>
            </w:tcBorders>
            <w:noWrap/>
            <w:vAlign w:val="bottom"/>
          </w:tcPr>
          <w:p w:rsidR="00CB5586" w:rsidRPr="00187FCE" w:rsidRDefault="00CB5586" w:rsidP="00E02B36">
            <w:pPr>
              <w:spacing w:line="276" w:lineRule="auto"/>
              <w:jc w:val="center"/>
              <w:rPr>
                <w:color w:val="000000"/>
                <w:sz w:val="24"/>
                <w:szCs w:val="24"/>
              </w:rPr>
            </w:pPr>
            <w:r w:rsidRPr="00187FCE">
              <w:rPr>
                <w:color w:val="000000"/>
                <w:sz w:val="24"/>
                <w:szCs w:val="24"/>
              </w:rPr>
              <w:t>Расход продуктов на 1 порцию, г</w:t>
            </w:r>
          </w:p>
        </w:tc>
      </w:tr>
      <w:tr w:rsidR="00CB5586" w:rsidRPr="00187FCE" w:rsidTr="00E02B36">
        <w:trPr>
          <w:trHeight w:val="255"/>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r w:rsidRPr="00187FCE">
              <w:rPr>
                <w:color w:val="000000"/>
                <w:sz w:val="24"/>
                <w:szCs w:val="24"/>
              </w:rPr>
              <w:t> </w:t>
            </w:r>
          </w:p>
        </w:tc>
        <w:tc>
          <w:tcPr>
            <w:tcW w:w="2209" w:type="dxa"/>
            <w:gridSpan w:val="2"/>
            <w:tcBorders>
              <w:top w:val="single" w:sz="4" w:space="0" w:color="auto"/>
              <w:left w:val="nil"/>
              <w:bottom w:val="single" w:sz="4" w:space="0" w:color="auto"/>
              <w:right w:val="single" w:sz="4" w:space="0" w:color="auto"/>
            </w:tcBorders>
            <w:noWrap/>
            <w:vAlign w:val="bottom"/>
          </w:tcPr>
          <w:p w:rsidR="00CB5586" w:rsidRPr="00187FCE" w:rsidRDefault="00CB5586" w:rsidP="00E02B36">
            <w:pPr>
              <w:spacing w:line="276" w:lineRule="auto"/>
              <w:jc w:val="center"/>
              <w:rPr>
                <w:color w:val="000000"/>
                <w:sz w:val="24"/>
                <w:szCs w:val="24"/>
              </w:rPr>
            </w:pPr>
          </w:p>
        </w:tc>
        <w:tc>
          <w:tcPr>
            <w:tcW w:w="2451" w:type="dxa"/>
            <w:gridSpan w:val="2"/>
            <w:tcBorders>
              <w:top w:val="single" w:sz="4" w:space="0" w:color="auto"/>
              <w:left w:val="nil"/>
              <w:bottom w:val="single" w:sz="4" w:space="0" w:color="auto"/>
              <w:right w:val="single" w:sz="4" w:space="0" w:color="auto"/>
            </w:tcBorders>
            <w:noWrap/>
            <w:vAlign w:val="bottom"/>
          </w:tcPr>
          <w:p w:rsidR="00CB5586" w:rsidRPr="00187FCE" w:rsidRDefault="00CB5586" w:rsidP="00E02B36">
            <w:pPr>
              <w:spacing w:line="276" w:lineRule="auto"/>
              <w:jc w:val="center"/>
              <w:rPr>
                <w:color w:val="000000"/>
                <w:sz w:val="24"/>
                <w:szCs w:val="24"/>
              </w:rPr>
            </w:pPr>
          </w:p>
        </w:tc>
      </w:tr>
      <w:tr w:rsidR="00CB5586" w:rsidRPr="00187FCE" w:rsidTr="00E02B36">
        <w:trPr>
          <w:trHeight w:val="255"/>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r w:rsidRPr="00187FCE">
              <w:rPr>
                <w:color w:val="000000"/>
                <w:sz w:val="24"/>
                <w:szCs w:val="24"/>
              </w:rPr>
              <w:t> </w:t>
            </w: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r w:rsidRPr="00187FCE">
              <w:rPr>
                <w:color w:val="000000"/>
                <w:sz w:val="24"/>
                <w:szCs w:val="24"/>
              </w:rPr>
              <w:t>брутто</w:t>
            </w:r>
          </w:p>
        </w:tc>
        <w:tc>
          <w:tcPr>
            <w:tcW w:w="1025"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r w:rsidRPr="00187FCE">
              <w:rPr>
                <w:color w:val="000000"/>
                <w:sz w:val="24"/>
                <w:szCs w:val="24"/>
              </w:rPr>
              <w:t>нетто</w:t>
            </w: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r w:rsidRPr="00187FCE">
              <w:rPr>
                <w:color w:val="000000"/>
                <w:sz w:val="24"/>
                <w:szCs w:val="24"/>
              </w:rPr>
              <w:t>брутто</w:t>
            </w:r>
          </w:p>
        </w:tc>
        <w:tc>
          <w:tcPr>
            <w:tcW w:w="1267"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r w:rsidRPr="00187FCE">
              <w:rPr>
                <w:color w:val="000000"/>
                <w:sz w:val="24"/>
                <w:szCs w:val="24"/>
              </w:rPr>
              <w:t>нетто</w:t>
            </w:r>
          </w:p>
        </w:tc>
      </w:tr>
      <w:tr w:rsidR="00CB5586" w:rsidRPr="00187FCE" w:rsidTr="00E02B36">
        <w:trPr>
          <w:trHeight w:val="255"/>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025"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267"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r>
      <w:tr w:rsidR="00CB5586" w:rsidRPr="00187FCE" w:rsidTr="00E02B36">
        <w:trPr>
          <w:trHeight w:val="255"/>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025"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267"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r>
      <w:tr w:rsidR="00CB5586" w:rsidRPr="00187FCE" w:rsidTr="00E02B36">
        <w:trPr>
          <w:trHeight w:val="255"/>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025"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267"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r>
      <w:tr w:rsidR="00CB5586" w:rsidRPr="00187FCE" w:rsidTr="00E02B36">
        <w:trPr>
          <w:trHeight w:val="255"/>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025"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267"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r>
      <w:tr w:rsidR="00CB5586" w:rsidRPr="00187FCE" w:rsidTr="00E02B36">
        <w:trPr>
          <w:trHeight w:val="255"/>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025"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184"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c>
          <w:tcPr>
            <w:tcW w:w="1267" w:type="dxa"/>
            <w:tcBorders>
              <w:top w:val="nil"/>
              <w:left w:val="nil"/>
              <w:bottom w:val="single" w:sz="4" w:space="0" w:color="auto"/>
              <w:right w:val="single" w:sz="4" w:space="0" w:color="auto"/>
            </w:tcBorders>
            <w:noWrap/>
            <w:vAlign w:val="bottom"/>
          </w:tcPr>
          <w:p w:rsidR="00CB5586" w:rsidRPr="00187FCE" w:rsidRDefault="00CB5586" w:rsidP="00E02B36">
            <w:pPr>
              <w:spacing w:line="276" w:lineRule="auto"/>
              <w:jc w:val="right"/>
              <w:rPr>
                <w:color w:val="000000"/>
                <w:sz w:val="24"/>
                <w:szCs w:val="24"/>
              </w:rPr>
            </w:pPr>
          </w:p>
        </w:tc>
      </w:tr>
      <w:tr w:rsidR="00CB5586" w:rsidRPr="00187FCE" w:rsidTr="00E02B36">
        <w:trPr>
          <w:trHeight w:val="132"/>
        </w:trPr>
        <w:tc>
          <w:tcPr>
            <w:tcW w:w="3974" w:type="dxa"/>
            <w:tcBorders>
              <w:top w:val="nil"/>
              <w:left w:val="single" w:sz="4" w:space="0" w:color="auto"/>
              <w:bottom w:val="single" w:sz="4" w:space="0" w:color="auto"/>
              <w:right w:val="single" w:sz="4" w:space="0" w:color="auto"/>
            </w:tcBorders>
            <w:noWrap/>
            <w:vAlign w:val="bottom"/>
          </w:tcPr>
          <w:p w:rsidR="00CB5586" w:rsidRPr="00187FCE" w:rsidRDefault="00CB5586" w:rsidP="00E02B36">
            <w:pPr>
              <w:spacing w:line="276" w:lineRule="auto"/>
              <w:rPr>
                <w:bCs/>
                <w:color w:val="000000"/>
                <w:sz w:val="24"/>
                <w:szCs w:val="24"/>
              </w:rPr>
            </w:pPr>
            <w:r w:rsidRPr="00187FCE">
              <w:rPr>
                <w:bCs/>
                <w:color w:val="000000"/>
                <w:sz w:val="24"/>
                <w:szCs w:val="24"/>
              </w:rPr>
              <w:t>Выход готового блюда</w:t>
            </w:r>
          </w:p>
        </w:tc>
        <w:tc>
          <w:tcPr>
            <w:tcW w:w="2209" w:type="dxa"/>
            <w:gridSpan w:val="2"/>
            <w:tcBorders>
              <w:top w:val="single" w:sz="4" w:space="0" w:color="auto"/>
              <w:left w:val="nil"/>
              <w:bottom w:val="single" w:sz="4" w:space="0" w:color="auto"/>
              <w:right w:val="single" w:sz="4" w:space="0" w:color="000000"/>
            </w:tcBorders>
            <w:noWrap/>
            <w:vAlign w:val="bottom"/>
          </w:tcPr>
          <w:p w:rsidR="00CB5586" w:rsidRPr="00187FCE" w:rsidRDefault="00CB5586" w:rsidP="00E02B36">
            <w:pPr>
              <w:spacing w:line="276" w:lineRule="auto"/>
              <w:jc w:val="right"/>
              <w:rPr>
                <w:bCs/>
                <w:color w:val="000000"/>
                <w:sz w:val="24"/>
                <w:szCs w:val="24"/>
              </w:rPr>
            </w:pPr>
          </w:p>
        </w:tc>
        <w:tc>
          <w:tcPr>
            <w:tcW w:w="2451" w:type="dxa"/>
            <w:gridSpan w:val="2"/>
            <w:tcBorders>
              <w:top w:val="single" w:sz="4" w:space="0" w:color="auto"/>
              <w:left w:val="nil"/>
              <w:bottom w:val="single" w:sz="4" w:space="0" w:color="auto"/>
              <w:right w:val="single" w:sz="4" w:space="0" w:color="000000"/>
            </w:tcBorders>
            <w:noWrap/>
            <w:vAlign w:val="bottom"/>
          </w:tcPr>
          <w:p w:rsidR="00CB5586" w:rsidRPr="00187FCE" w:rsidRDefault="00CB5586" w:rsidP="00E02B36">
            <w:pPr>
              <w:spacing w:line="276" w:lineRule="auto"/>
              <w:jc w:val="right"/>
              <w:rPr>
                <w:bCs/>
                <w:color w:val="000000"/>
                <w:sz w:val="24"/>
                <w:szCs w:val="24"/>
              </w:rPr>
            </w:pPr>
          </w:p>
        </w:tc>
      </w:tr>
    </w:tbl>
    <w:p w:rsidR="00CB5586" w:rsidRPr="00187FCE" w:rsidRDefault="00CB5586" w:rsidP="00CB5586">
      <w:pPr>
        <w:rPr>
          <w:i/>
          <w:color w:val="000000"/>
          <w:sz w:val="24"/>
          <w:szCs w:val="24"/>
        </w:rPr>
      </w:pPr>
    </w:p>
    <w:p w:rsidR="00CB5586" w:rsidRPr="00187FCE" w:rsidRDefault="00CB5586" w:rsidP="00CB5586">
      <w:pPr>
        <w:jc w:val="center"/>
        <w:rPr>
          <w:color w:val="000000"/>
          <w:sz w:val="24"/>
          <w:szCs w:val="24"/>
        </w:rPr>
      </w:pPr>
      <w:r w:rsidRPr="00187FCE">
        <w:rPr>
          <w:color w:val="000000"/>
          <w:sz w:val="24"/>
          <w:szCs w:val="24"/>
        </w:rPr>
        <w:t>Технология приготовления</w:t>
      </w:r>
    </w:p>
    <w:p w:rsidR="00CB5586" w:rsidRPr="00187FCE" w:rsidRDefault="00CB5586" w:rsidP="00CB5586">
      <w:pPr>
        <w:rPr>
          <w:color w:val="000000"/>
          <w:sz w:val="24"/>
          <w:szCs w:val="24"/>
        </w:rPr>
      </w:pPr>
    </w:p>
    <w:p w:rsidR="00CB5586" w:rsidRPr="00187FCE" w:rsidRDefault="00CB5586" w:rsidP="00CB5586">
      <w:pPr>
        <w:jc w:val="center"/>
        <w:rPr>
          <w:color w:val="000000"/>
          <w:sz w:val="24"/>
          <w:szCs w:val="24"/>
        </w:rPr>
      </w:pPr>
      <w:r w:rsidRPr="00187FCE">
        <w:rPr>
          <w:color w:val="000000"/>
          <w:sz w:val="24"/>
          <w:szCs w:val="24"/>
        </w:rPr>
        <w:t>Требования к качеству</w:t>
      </w:r>
    </w:p>
    <w:p w:rsidR="00CB5586" w:rsidRPr="00187FCE" w:rsidRDefault="00CB5586" w:rsidP="00CB5586">
      <w:pPr>
        <w:jc w:val="center"/>
        <w:rPr>
          <w:color w:val="000000"/>
          <w:sz w:val="24"/>
          <w:szCs w:val="24"/>
        </w:rPr>
      </w:pPr>
      <w:r w:rsidRPr="00187FCE">
        <w:rPr>
          <w:color w:val="000000"/>
          <w:sz w:val="24"/>
          <w:szCs w:val="24"/>
        </w:rPr>
        <w:t>Пищевая ценность изделия (блюда)</w:t>
      </w:r>
    </w:p>
    <w:p w:rsidR="00CB5586" w:rsidRPr="00187FCE" w:rsidRDefault="00CB5586" w:rsidP="00CB5586">
      <w:pPr>
        <w:rPr>
          <w:color w:val="000000"/>
          <w:sz w:val="24"/>
          <w:szCs w:val="24"/>
        </w:rPr>
      </w:pPr>
    </w:p>
    <w:tbl>
      <w:tblPr>
        <w:tblW w:w="91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91"/>
        <w:gridCol w:w="1034"/>
        <w:gridCol w:w="1238"/>
        <w:gridCol w:w="1536"/>
        <w:gridCol w:w="1932"/>
        <w:gridCol w:w="1604"/>
      </w:tblGrid>
      <w:tr w:rsidR="00CB5586" w:rsidRPr="00187FCE" w:rsidTr="00E02B36">
        <w:trPr>
          <w:trHeight w:val="20"/>
          <w:jc w:val="center"/>
        </w:trPr>
        <w:tc>
          <w:tcPr>
            <w:tcW w:w="1791" w:type="dxa"/>
            <w:tcBorders>
              <w:top w:val="single" w:sz="8" w:space="0" w:color="auto"/>
              <w:bottom w:val="single" w:sz="8" w:space="0" w:color="auto"/>
              <w:right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Возраст</w:t>
            </w:r>
          </w:p>
        </w:tc>
        <w:tc>
          <w:tcPr>
            <w:tcW w:w="1034" w:type="dxa"/>
            <w:tcBorders>
              <w:top w:val="single" w:sz="8" w:space="0" w:color="auto"/>
              <w:left w:val="single" w:sz="8" w:space="0" w:color="auto"/>
              <w:bottom w:val="single" w:sz="8" w:space="0" w:color="auto"/>
            </w:tcBorders>
          </w:tcPr>
          <w:p w:rsidR="00CB5586" w:rsidRPr="00187FCE" w:rsidRDefault="00CB5586" w:rsidP="00E02B36">
            <w:pPr>
              <w:spacing w:line="276" w:lineRule="auto"/>
              <w:ind w:left="-57" w:right="-57"/>
              <w:jc w:val="center"/>
              <w:textAlignment w:val="center"/>
              <w:rPr>
                <w:color w:val="000000"/>
                <w:sz w:val="24"/>
                <w:szCs w:val="24"/>
                <w:lang w:val="en-GB"/>
              </w:rPr>
            </w:pPr>
            <w:r w:rsidRPr="00187FCE">
              <w:rPr>
                <w:color w:val="000000"/>
                <w:sz w:val="24"/>
                <w:szCs w:val="24"/>
                <w:lang w:val="en-GB"/>
              </w:rPr>
              <w:t>Белки, г</w:t>
            </w:r>
          </w:p>
        </w:tc>
        <w:tc>
          <w:tcPr>
            <w:tcW w:w="1238" w:type="dxa"/>
            <w:tcBorders>
              <w:top w:val="single" w:sz="8" w:space="0" w:color="auto"/>
              <w:bottom w:val="single" w:sz="8" w:space="0" w:color="auto"/>
            </w:tcBorders>
          </w:tcPr>
          <w:p w:rsidR="00CB5586" w:rsidRPr="00187FCE" w:rsidRDefault="00CB5586" w:rsidP="00E02B36">
            <w:pPr>
              <w:spacing w:line="276" w:lineRule="auto"/>
              <w:ind w:left="-57" w:right="-57"/>
              <w:jc w:val="center"/>
              <w:textAlignment w:val="center"/>
              <w:rPr>
                <w:color w:val="000000"/>
                <w:sz w:val="24"/>
                <w:szCs w:val="24"/>
                <w:lang w:val="en-GB"/>
              </w:rPr>
            </w:pPr>
            <w:r w:rsidRPr="00187FCE">
              <w:rPr>
                <w:color w:val="000000"/>
                <w:sz w:val="24"/>
                <w:szCs w:val="24"/>
                <w:lang w:val="en-GB"/>
              </w:rPr>
              <w:t>Жиры, г</w:t>
            </w:r>
          </w:p>
        </w:tc>
        <w:tc>
          <w:tcPr>
            <w:tcW w:w="1536" w:type="dxa"/>
            <w:tcBorders>
              <w:top w:val="single" w:sz="8" w:space="0" w:color="auto"/>
              <w:bottom w:val="single" w:sz="8" w:space="0" w:color="auto"/>
            </w:tcBorders>
          </w:tcPr>
          <w:p w:rsidR="00CB5586" w:rsidRPr="00187FCE" w:rsidRDefault="00CB5586" w:rsidP="00E02B36">
            <w:pPr>
              <w:spacing w:line="276" w:lineRule="auto"/>
              <w:ind w:left="-57" w:right="-57"/>
              <w:jc w:val="center"/>
              <w:textAlignment w:val="center"/>
              <w:rPr>
                <w:color w:val="000000"/>
                <w:sz w:val="24"/>
                <w:szCs w:val="24"/>
                <w:lang w:val="en-GB"/>
              </w:rPr>
            </w:pPr>
            <w:r w:rsidRPr="00187FCE">
              <w:rPr>
                <w:color w:val="000000"/>
                <w:sz w:val="24"/>
                <w:szCs w:val="24"/>
                <w:lang w:val="en-GB"/>
              </w:rPr>
              <w:t>Углеводы, г</w:t>
            </w:r>
          </w:p>
        </w:tc>
        <w:tc>
          <w:tcPr>
            <w:tcW w:w="1932" w:type="dxa"/>
            <w:tcBorders>
              <w:top w:val="single" w:sz="8" w:space="0" w:color="auto"/>
              <w:bottom w:val="single" w:sz="8" w:space="0" w:color="auto"/>
            </w:tcBorders>
          </w:tcPr>
          <w:p w:rsidR="00CB5586" w:rsidRPr="00187FCE" w:rsidRDefault="00CB5586" w:rsidP="00E02B36">
            <w:pPr>
              <w:spacing w:line="276" w:lineRule="auto"/>
              <w:ind w:left="-57" w:right="-57"/>
              <w:jc w:val="center"/>
              <w:textAlignment w:val="center"/>
              <w:rPr>
                <w:color w:val="000000"/>
                <w:sz w:val="24"/>
                <w:szCs w:val="24"/>
                <w:lang w:val="en-GB"/>
              </w:rPr>
            </w:pPr>
            <w:r w:rsidRPr="00187FCE">
              <w:rPr>
                <w:color w:val="000000"/>
                <w:sz w:val="24"/>
                <w:szCs w:val="24"/>
                <w:lang w:val="en-GB"/>
              </w:rPr>
              <w:t>Энергетическая ценность, ккал</w:t>
            </w:r>
          </w:p>
        </w:tc>
        <w:tc>
          <w:tcPr>
            <w:tcW w:w="1604" w:type="dxa"/>
            <w:tcBorders>
              <w:top w:val="single" w:sz="8" w:space="0" w:color="auto"/>
              <w:bottom w:val="single" w:sz="8" w:space="0" w:color="auto"/>
            </w:tcBorders>
          </w:tcPr>
          <w:p w:rsidR="00CB5586" w:rsidRPr="00187FCE" w:rsidRDefault="00CB5586" w:rsidP="00E02B36">
            <w:pPr>
              <w:spacing w:line="276" w:lineRule="auto"/>
              <w:ind w:left="-57" w:right="-57"/>
              <w:jc w:val="center"/>
              <w:textAlignment w:val="center"/>
              <w:rPr>
                <w:color w:val="000000"/>
                <w:sz w:val="24"/>
                <w:szCs w:val="24"/>
                <w:lang w:val="en-GB"/>
              </w:rPr>
            </w:pPr>
            <w:r w:rsidRPr="00187FCE">
              <w:rPr>
                <w:color w:val="000000"/>
                <w:sz w:val="24"/>
                <w:szCs w:val="24"/>
                <w:lang w:val="en-GB"/>
              </w:rPr>
              <w:t>Масса, г</w:t>
            </w:r>
          </w:p>
        </w:tc>
      </w:tr>
      <w:tr w:rsidR="00CB5586" w:rsidRPr="00187FCE" w:rsidTr="00E02B36">
        <w:trPr>
          <w:trHeight w:val="20"/>
          <w:jc w:val="center"/>
        </w:trPr>
        <w:tc>
          <w:tcPr>
            <w:tcW w:w="1791" w:type="dxa"/>
            <w:tcBorders>
              <w:top w:val="single" w:sz="8" w:space="0" w:color="auto"/>
              <w:right w:val="single" w:sz="8" w:space="0" w:color="auto"/>
            </w:tcBorders>
          </w:tcPr>
          <w:p w:rsidR="00CB5586" w:rsidRPr="00187FCE" w:rsidRDefault="00CB5586" w:rsidP="00E02B36">
            <w:pPr>
              <w:spacing w:line="276" w:lineRule="auto"/>
              <w:ind w:left="-57" w:right="-57"/>
              <w:textAlignment w:val="center"/>
              <w:rPr>
                <w:color w:val="000000"/>
                <w:sz w:val="24"/>
                <w:szCs w:val="24"/>
                <w:lang w:val="en-GB"/>
              </w:rPr>
            </w:pPr>
          </w:p>
        </w:tc>
        <w:tc>
          <w:tcPr>
            <w:tcW w:w="1034" w:type="dxa"/>
            <w:tcBorders>
              <w:top w:val="single" w:sz="8" w:space="0" w:color="auto"/>
              <w:left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38" w:type="dxa"/>
            <w:tcBorders>
              <w:top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536" w:type="dxa"/>
            <w:tcBorders>
              <w:top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932" w:type="dxa"/>
            <w:tcBorders>
              <w:top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604" w:type="dxa"/>
            <w:tcBorders>
              <w:top w:val="single" w:sz="8" w:space="0" w:color="auto"/>
            </w:tcBorders>
          </w:tcPr>
          <w:p w:rsidR="00CB5586" w:rsidRPr="00187FCE" w:rsidRDefault="00CB5586" w:rsidP="00E02B36">
            <w:pPr>
              <w:spacing w:line="276" w:lineRule="auto"/>
              <w:ind w:left="-57" w:right="-57"/>
              <w:jc w:val="right"/>
              <w:textAlignment w:val="center"/>
              <w:rPr>
                <w:color w:val="000000"/>
                <w:sz w:val="24"/>
                <w:szCs w:val="24"/>
              </w:rPr>
            </w:pPr>
          </w:p>
        </w:tc>
      </w:tr>
      <w:tr w:rsidR="00CB5586" w:rsidRPr="00187FCE" w:rsidTr="00E02B36">
        <w:trPr>
          <w:trHeight w:val="20"/>
          <w:jc w:val="center"/>
        </w:trPr>
        <w:tc>
          <w:tcPr>
            <w:tcW w:w="1791" w:type="dxa"/>
            <w:tcBorders>
              <w:bottom w:val="single" w:sz="8" w:space="0" w:color="auto"/>
              <w:right w:val="single" w:sz="8" w:space="0" w:color="auto"/>
            </w:tcBorders>
          </w:tcPr>
          <w:p w:rsidR="00CB5586" w:rsidRPr="00187FCE" w:rsidRDefault="00CB5586" w:rsidP="00E02B36">
            <w:pPr>
              <w:spacing w:line="276" w:lineRule="auto"/>
              <w:ind w:left="-57" w:right="-57"/>
              <w:textAlignment w:val="center"/>
              <w:rPr>
                <w:color w:val="000000"/>
                <w:sz w:val="24"/>
                <w:szCs w:val="24"/>
                <w:lang w:val="en-GB"/>
              </w:rPr>
            </w:pPr>
          </w:p>
        </w:tc>
        <w:tc>
          <w:tcPr>
            <w:tcW w:w="1034" w:type="dxa"/>
            <w:tcBorders>
              <w:left w:val="single" w:sz="8" w:space="0" w:color="auto"/>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38" w:type="dxa"/>
            <w:tcBorders>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536" w:type="dxa"/>
            <w:tcBorders>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932" w:type="dxa"/>
            <w:tcBorders>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604" w:type="dxa"/>
            <w:tcBorders>
              <w:bottom w:val="single" w:sz="8" w:space="0" w:color="auto"/>
            </w:tcBorders>
          </w:tcPr>
          <w:p w:rsidR="00CB5586" w:rsidRPr="00187FCE" w:rsidRDefault="00CB5586" w:rsidP="00E02B36">
            <w:pPr>
              <w:spacing w:line="276" w:lineRule="auto"/>
              <w:ind w:left="-57" w:right="-57"/>
              <w:jc w:val="right"/>
              <w:textAlignment w:val="center"/>
              <w:rPr>
                <w:color w:val="000000"/>
                <w:sz w:val="24"/>
                <w:szCs w:val="24"/>
              </w:rPr>
            </w:pPr>
          </w:p>
        </w:tc>
      </w:tr>
    </w:tbl>
    <w:p w:rsidR="00CB5586" w:rsidRDefault="00CB5586" w:rsidP="00CB5586">
      <w:pPr>
        <w:spacing w:before="40" w:after="20"/>
        <w:jc w:val="center"/>
        <w:textAlignment w:val="center"/>
        <w:rPr>
          <w:bCs/>
          <w:color w:val="000000"/>
          <w:sz w:val="24"/>
          <w:szCs w:val="24"/>
        </w:rPr>
      </w:pPr>
    </w:p>
    <w:p w:rsidR="00CB5586" w:rsidRPr="00187FCE" w:rsidRDefault="00CB5586" w:rsidP="00CB5586">
      <w:pPr>
        <w:spacing w:before="40" w:after="20"/>
        <w:jc w:val="center"/>
        <w:textAlignment w:val="center"/>
        <w:rPr>
          <w:bCs/>
          <w:color w:val="000000"/>
          <w:sz w:val="24"/>
          <w:szCs w:val="24"/>
        </w:rPr>
      </w:pPr>
      <w:r w:rsidRPr="00187FCE">
        <w:rPr>
          <w:bCs/>
          <w:color w:val="000000"/>
          <w:sz w:val="24"/>
          <w:szCs w:val="24"/>
        </w:rPr>
        <w:t>Расчет химического состава</w:t>
      </w:r>
    </w:p>
    <w:tbl>
      <w:tblPr>
        <w:tblW w:w="91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92"/>
        <w:gridCol w:w="1223"/>
        <w:gridCol w:w="1224"/>
        <w:gridCol w:w="1224"/>
        <w:gridCol w:w="1224"/>
        <w:gridCol w:w="1224"/>
        <w:gridCol w:w="1224"/>
      </w:tblGrid>
      <w:tr w:rsidR="00CB5586" w:rsidRPr="00187FCE" w:rsidTr="00E02B36">
        <w:trPr>
          <w:trHeight w:val="20"/>
          <w:jc w:val="center"/>
        </w:trPr>
        <w:tc>
          <w:tcPr>
            <w:tcW w:w="1792" w:type="dxa"/>
            <w:vMerge w:val="restart"/>
            <w:tcBorders>
              <w:top w:val="single" w:sz="8" w:space="0" w:color="auto"/>
              <w:bottom w:val="single" w:sz="8" w:space="0" w:color="auto"/>
              <w:right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Возраст</w:t>
            </w:r>
          </w:p>
        </w:tc>
        <w:tc>
          <w:tcPr>
            <w:tcW w:w="3671" w:type="dxa"/>
            <w:gridSpan w:val="3"/>
            <w:tcBorders>
              <w:top w:val="single" w:sz="8" w:space="0" w:color="auto"/>
              <w:left w:val="single" w:sz="8" w:space="0" w:color="auto"/>
              <w:bottom w:val="single" w:sz="8" w:space="0" w:color="auto"/>
              <w:right w:val="single" w:sz="8" w:space="0" w:color="auto"/>
            </w:tcBorders>
          </w:tcPr>
          <w:p w:rsidR="00CB5586" w:rsidRPr="00187FCE" w:rsidRDefault="00CB5586" w:rsidP="00E02B36">
            <w:pPr>
              <w:spacing w:line="276" w:lineRule="auto"/>
              <w:ind w:left="-57" w:right="-57"/>
              <w:jc w:val="center"/>
              <w:textAlignment w:val="center"/>
              <w:rPr>
                <w:color w:val="000000"/>
                <w:sz w:val="24"/>
                <w:szCs w:val="24"/>
                <w:lang w:val="en-GB"/>
              </w:rPr>
            </w:pPr>
            <w:r w:rsidRPr="00187FCE">
              <w:rPr>
                <w:color w:val="000000"/>
                <w:sz w:val="24"/>
                <w:szCs w:val="24"/>
                <w:lang w:val="en-GB"/>
              </w:rPr>
              <w:t>Минеральные элементы, мг</w:t>
            </w:r>
          </w:p>
        </w:tc>
        <w:tc>
          <w:tcPr>
            <w:tcW w:w="3672" w:type="dxa"/>
            <w:gridSpan w:val="3"/>
            <w:tcBorders>
              <w:top w:val="single" w:sz="8" w:space="0" w:color="auto"/>
              <w:left w:val="single" w:sz="8" w:space="0" w:color="auto"/>
              <w:bottom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Витамины</w:t>
            </w:r>
          </w:p>
        </w:tc>
      </w:tr>
      <w:tr w:rsidR="00CB5586" w:rsidRPr="00187FCE" w:rsidTr="00E02B36">
        <w:trPr>
          <w:trHeight w:val="20"/>
          <w:jc w:val="center"/>
        </w:trPr>
        <w:tc>
          <w:tcPr>
            <w:tcW w:w="1792" w:type="dxa"/>
            <w:vMerge/>
            <w:tcBorders>
              <w:top w:val="single" w:sz="8" w:space="0" w:color="auto"/>
              <w:bottom w:val="single" w:sz="8" w:space="0" w:color="auto"/>
              <w:right w:val="single" w:sz="8" w:space="0" w:color="auto"/>
            </w:tcBorders>
            <w:vAlign w:val="center"/>
          </w:tcPr>
          <w:p w:rsidR="00CB5586" w:rsidRPr="00187FCE" w:rsidRDefault="00CB5586" w:rsidP="00E02B36">
            <w:pPr>
              <w:rPr>
                <w:color w:val="000000"/>
                <w:sz w:val="24"/>
                <w:szCs w:val="24"/>
                <w:lang w:val="en-GB"/>
              </w:rPr>
            </w:pPr>
          </w:p>
        </w:tc>
        <w:tc>
          <w:tcPr>
            <w:tcW w:w="1223" w:type="dxa"/>
            <w:tcBorders>
              <w:top w:val="single" w:sz="8" w:space="0" w:color="auto"/>
              <w:left w:val="single" w:sz="8" w:space="0" w:color="auto"/>
              <w:bottom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Ca</w:t>
            </w:r>
          </w:p>
        </w:tc>
        <w:tc>
          <w:tcPr>
            <w:tcW w:w="1224" w:type="dxa"/>
            <w:tcBorders>
              <w:top w:val="single" w:sz="8" w:space="0" w:color="auto"/>
              <w:bottom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Mg</w:t>
            </w:r>
          </w:p>
        </w:tc>
        <w:tc>
          <w:tcPr>
            <w:tcW w:w="1224" w:type="dxa"/>
            <w:tcBorders>
              <w:top w:val="single" w:sz="8" w:space="0" w:color="auto"/>
              <w:bottom w:val="single" w:sz="8" w:space="0" w:color="auto"/>
              <w:right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Fe</w:t>
            </w:r>
          </w:p>
        </w:tc>
        <w:tc>
          <w:tcPr>
            <w:tcW w:w="1224" w:type="dxa"/>
            <w:tcBorders>
              <w:top w:val="single" w:sz="8" w:space="0" w:color="auto"/>
              <w:left w:val="single" w:sz="8" w:space="0" w:color="auto"/>
              <w:bottom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В1, мг</w:t>
            </w:r>
          </w:p>
        </w:tc>
        <w:tc>
          <w:tcPr>
            <w:tcW w:w="1224" w:type="dxa"/>
            <w:tcBorders>
              <w:top w:val="single" w:sz="8" w:space="0" w:color="auto"/>
              <w:bottom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В2, мг</w:t>
            </w:r>
          </w:p>
        </w:tc>
        <w:tc>
          <w:tcPr>
            <w:tcW w:w="1224" w:type="dxa"/>
            <w:tcBorders>
              <w:top w:val="single" w:sz="8" w:space="0" w:color="auto"/>
              <w:bottom w:val="single" w:sz="8" w:space="0" w:color="auto"/>
            </w:tcBorders>
          </w:tcPr>
          <w:p w:rsidR="00CB5586" w:rsidRPr="00187FCE" w:rsidRDefault="00CB5586" w:rsidP="00E02B36">
            <w:pPr>
              <w:spacing w:line="276" w:lineRule="auto"/>
              <w:jc w:val="center"/>
              <w:textAlignment w:val="center"/>
              <w:rPr>
                <w:color w:val="000000"/>
                <w:sz w:val="24"/>
                <w:szCs w:val="24"/>
                <w:lang w:val="en-GB"/>
              </w:rPr>
            </w:pPr>
            <w:r w:rsidRPr="00187FCE">
              <w:rPr>
                <w:color w:val="000000"/>
                <w:sz w:val="24"/>
                <w:szCs w:val="24"/>
                <w:lang w:val="en-GB"/>
              </w:rPr>
              <w:t>С, мг</w:t>
            </w:r>
          </w:p>
        </w:tc>
      </w:tr>
      <w:tr w:rsidR="00CB5586" w:rsidRPr="00187FCE" w:rsidTr="00E02B36">
        <w:trPr>
          <w:trHeight w:val="20"/>
          <w:jc w:val="center"/>
        </w:trPr>
        <w:tc>
          <w:tcPr>
            <w:tcW w:w="1792" w:type="dxa"/>
            <w:tcBorders>
              <w:top w:val="single" w:sz="8" w:space="0" w:color="auto"/>
              <w:right w:val="single" w:sz="8" w:space="0" w:color="auto"/>
            </w:tcBorders>
          </w:tcPr>
          <w:p w:rsidR="00CB5586" w:rsidRPr="00187FCE" w:rsidRDefault="00CB5586" w:rsidP="00E02B36">
            <w:pPr>
              <w:spacing w:line="276" w:lineRule="auto"/>
              <w:ind w:left="-57" w:right="-57"/>
              <w:textAlignment w:val="center"/>
              <w:rPr>
                <w:color w:val="000000"/>
                <w:sz w:val="24"/>
                <w:szCs w:val="24"/>
                <w:lang w:val="en-GB"/>
              </w:rPr>
            </w:pPr>
          </w:p>
        </w:tc>
        <w:tc>
          <w:tcPr>
            <w:tcW w:w="1223" w:type="dxa"/>
            <w:tcBorders>
              <w:top w:val="single" w:sz="8" w:space="0" w:color="auto"/>
              <w:left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top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top w:val="single" w:sz="8" w:space="0" w:color="auto"/>
              <w:right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top w:val="single" w:sz="8" w:space="0" w:color="auto"/>
              <w:left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top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top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r>
      <w:tr w:rsidR="00CB5586" w:rsidRPr="00187FCE" w:rsidTr="00E02B36">
        <w:trPr>
          <w:trHeight w:val="20"/>
          <w:jc w:val="center"/>
        </w:trPr>
        <w:tc>
          <w:tcPr>
            <w:tcW w:w="1792" w:type="dxa"/>
            <w:tcBorders>
              <w:bottom w:val="single" w:sz="8" w:space="0" w:color="auto"/>
              <w:right w:val="single" w:sz="8" w:space="0" w:color="auto"/>
            </w:tcBorders>
          </w:tcPr>
          <w:p w:rsidR="00CB5586" w:rsidRPr="00187FCE" w:rsidRDefault="00CB5586" w:rsidP="00E02B36">
            <w:pPr>
              <w:spacing w:line="276" w:lineRule="auto"/>
              <w:ind w:left="-57" w:right="-57"/>
              <w:textAlignment w:val="center"/>
              <w:rPr>
                <w:color w:val="000000"/>
                <w:sz w:val="24"/>
                <w:szCs w:val="24"/>
                <w:lang w:val="en-GB"/>
              </w:rPr>
            </w:pPr>
          </w:p>
        </w:tc>
        <w:tc>
          <w:tcPr>
            <w:tcW w:w="1223" w:type="dxa"/>
            <w:tcBorders>
              <w:left w:val="single" w:sz="8" w:space="0" w:color="auto"/>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bottom w:val="single" w:sz="8" w:space="0" w:color="auto"/>
              <w:right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left w:val="single" w:sz="8" w:space="0" w:color="auto"/>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c>
          <w:tcPr>
            <w:tcW w:w="1224" w:type="dxa"/>
            <w:tcBorders>
              <w:bottom w:val="single" w:sz="8" w:space="0" w:color="auto"/>
            </w:tcBorders>
          </w:tcPr>
          <w:p w:rsidR="00CB5586" w:rsidRPr="00187FCE" w:rsidRDefault="00CB5586" w:rsidP="00E02B36">
            <w:pPr>
              <w:shd w:val="clear" w:color="auto" w:fill="FFFFFF"/>
              <w:spacing w:line="276" w:lineRule="auto"/>
              <w:ind w:right="-57"/>
              <w:jc w:val="right"/>
              <w:rPr>
                <w:color w:val="000000"/>
                <w:sz w:val="24"/>
                <w:szCs w:val="24"/>
              </w:rPr>
            </w:pPr>
          </w:p>
        </w:tc>
      </w:tr>
    </w:tbl>
    <w:p w:rsidR="00CB5586" w:rsidRPr="00187FCE" w:rsidRDefault="00CB5586" w:rsidP="00CB5586">
      <w:pPr>
        <w:tabs>
          <w:tab w:val="left" w:pos="-2520"/>
        </w:tabs>
        <w:spacing w:after="20"/>
        <w:jc w:val="center"/>
        <w:rPr>
          <w:color w:val="000000"/>
          <w:sz w:val="24"/>
          <w:szCs w:val="24"/>
        </w:rPr>
      </w:pPr>
    </w:p>
    <w:p w:rsidR="00CB5586" w:rsidRDefault="00CB558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E02B36" w:rsidRDefault="00E02B36" w:rsidP="00200EEE">
      <w:pPr>
        <w:widowControl/>
        <w:rPr>
          <w:rFonts w:ascii="Times New Roman,BoldItalic" w:eastAsiaTheme="minorHAnsi" w:hAnsi="Times New Roman,BoldItalic" w:cs="Times New Roman,BoldItalic"/>
          <w:bCs/>
          <w:iCs/>
          <w:sz w:val="24"/>
          <w:szCs w:val="24"/>
          <w:lang w:eastAsia="en-US"/>
        </w:rPr>
      </w:pPr>
    </w:p>
    <w:p w:rsidR="00756226" w:rsidRDefault="00756226" w:rsidP="00756226">
      <w:pPr>
        <w:widowControl/>
        <w:jc w:val="right"/>
        <w:rPr>
          <w:rFonts w:ascii="Times New Roman,BoldItalic" w:eastAsiaTheme="minorHAnsi" w:hAnsi="Times New Roman,BoldItalic" w:cs="Times New Roman,BoldItalic"/>
          <w:bCs/>
          <w:iCs/>
          <w:sz w:val="24"/>
          <w:szCs w:val="24"/>
          <w:lang w:eastAsia="en-US"/>
        </w:rPr>
      </w:pPr>
    </w:p>
    <w:p w:rsidR="00B072A4" w:rsidRPr="00B072A4" w:rsidRDefault="00B072A4" w:rsidP="00B072A4">
      <w:pPr>
        <w:widowControl/>
        <w:jc w:val="right"/>
        <w:rPr>
          <w:rFonts w:ascii="Times New Roman,BoldItalic" w:eastAsiaTheme="minorHAnsi" w:hAnsi="Times New Roman,BoldItalic" w:cs="Times New Roman,BoldItalic"/>
          <w:b/>
          <w:bCs/>
          <w:iCs/>
          <w:sz w:val="24"/>
          <w:szCs w:val="24"/>
          <w:lang w:eastAsia="en-US"/>
        </w:rPr>
      </w:pPr>
      <w:r w:rsidRPr="00B072A4">
        <w:rPr>
          <w:rFonts w:eastAsiaTheme="minorHAnsi"/>
          <w:b/>
          <w:sz w:val="24"/>
          <w:szCs w:val="24"/>
          <w:lang w:eastAsia="en-US"/>
        </w:rPr>
        <w:lastRenderedPageBreak/>
        <w:t>Приложение 18</w:t>
      </w:r>
    </w:p>
    <w:p w:rsidR="00756226" w:rsidRPr="00CD64C9" w:rsidRDefault="00756226" w:rsidP="00756226">
      <w:pPr>
        <w:widowControl/>
        <w:jc w:val="center"/>
        <w:rPr>
          <w:rFonts w:eastAsiaTheme="minorHAnsi"/>
          <w:b/>
          <w:bCs/>
          <w:iCs/>
          <w:sz w:val="24"/>
          <w:szCs w:val="24"/>
          <w:lang w:eastAsia="en-US"/>
        </w:rPr>
      </w:pPr>
      <w:r w:rsidRPr="00CD64C9">
        <w:rPr>
          <w:rFonts w:eastAsiaTheme="minorHAnsi"/>
          <w:b/>
          <w:bCs/>
          <w:iCs/>
          <w:sz w:val="24"/>
          <w:szCs w:val="24"/>
          <w:lang w:eastAsia="en-US"/>
        </w:rPr>
        <w:t>Требования к составлению меню</w:t>
      </w:r>
    </w:p>
    <w:p w:rsidR="00756226" w:rsidRPr="00CD64C9" w:rsidRDefault="00756226" w:rsidP="00756226">
      <w:pPr>
        <w:widowControl/>
        <w:jc w:val="center"/>
        <w:rPr>
          <w:rFonts w:eastAsiaTheme="minorHAnsi"/>
          <w:b/>
          <w:bCs/>
          <w:iCs/>
          <w:sz w:val="24"/>
          <w:szCs w:val="24"/>
          <w:lang w:eastAsia="en-US"/>
        </w:rPr>
      </w:pPr>
      <w:r w:rsidRPr="00CD64C9">
        <w:rPr>
          <w:rFonts w:eastAsiaTheme="minorHAnsi"/>
          <w:b/>
          <w:bCs/>
          <w:iCs/>
          <w:sz w:val="24"/>
          <w:szCs w:val="24"/>
          <w:lang w:eastAsia="en-US"/>
        </w:rPr>
        <w:t>для организации питания детей разного возраста</w:t>
      </w:r>
    </w:p>
    <w:p w:rsidR="00756226" w:rsidRDefault="00756226" w:rsidP="00756226">
      <w:pPr>
        <w:widowControl/>
        <w:rPr>
          <w:rFonts w:eastAsiaTheme="minorHAnsi"/>
          <w:sz w:val="24"/>
          <w:szCs w:val="24"/>
          <w:lang w:eastAsia="en-US"/>
        </w:rPr>
      </w:pPr>
      <w:r>
        <w:rPr>
          <w:rFonts w:eastAsiaTheme="minorHAnsi"/>
          <w:sz w:val="24"/>
          <w:szCs w:val="24"/>
          <w:lang w:eastAsia="en-US"/>
        </w:rPr>
        <w:t>1. Питание должно удовлетворять физиологические потребности детей в основных пищевых</w:t>
      </w:r>
      <w:r w:rsidR="00B92D50">
        <w:rPr>
          <w:rFonts w:eastAsiaTheme="minorHAnsi"/>
          <w:sz w:val="24"/>
          <w:szCs w:val="24"/>
          <w:lang w:eastAsia="en-US"/>
        </w:rPr>
        <w:t xml:space="preserve"> </w:t>
      </w:r>
      <w:r>
        <w:rPr>
          <w:rFonts w:eastAsiaTheme="minorHAnsi"/>
          <w:sz w:val="24"/>
          <w:szCs w:val="24"/>
          <w:lang w:eastAsia="en-US"/>
        </w:rPr>
        <w:t>веществах и энергии и быть не меньше значений, указанных в таблице 1.</w:t>
      </w:r>
    </w:p>
    <w:p w:rsidR="00756226" w:rsidRDefault="00756226" w:rsidP="00B92D50">
      <w:pPr>
        <w:widowControl/>
        <w:jc w:val="right"/>
        <w:rPr>
          <w:rFonts w:ascii="Times New Roman,BoldItalic" w:eastAsiaTheme="minorHAnsi" w:hAnsi="Times New Roman,BoldItalic" w:cs="Times New Roman,BoldItalic"/>
          <w:b/>
          <w:bCs/>
          <w:iCs/>
          <w:sz w:val="24"/>
          <w:szCs w:val="24"/>
          <w:lang w:eastAsia="en-US"/>
        </w:rPr>
      </w:pPr>
      <w:r>
        <w:rPr>
          <w:rFonts w:eastAsiaTheme="minorHAnsi"/>
          <w:sz w:val="24"/>
          <w:szCs w:val="24"/>
          <w:lang w:eastAsia="en-US"/>
        </w:rPr>
        <w:t>Таблица 1</w:t>
      </w:r>
    </w:p>
    <w:p w:rsidR="00756226" w:rsidRPr="00A03FB5" w:rsidRDefault="00756226" w:rsidP="00756226">
      <w:pPr>
        <w:pStyle w:val="align-right"/>
        <w:jc w:val="center"/>
      </w:pPr>
      <w:r w:rsidRPr="00CD64C9">
        <w:rPr>
          <w:rStyle w:val="docuntyped-name"/>
          <w:b/>
        </w:rPr>
        <w:t>Потребность в пищевых веществах, энергии, витаминах и минеральных веществах (суточная)</w:t>
      </w:r>
      <w:r>
        <w:rPr>
          <w:rStyle w:val="docuntyped-name"/>
          <w:b/>
          <w:sz w:val="27"/>
          <w:szCs w:val="27"/>
        </w:rPr>
        <w:t xml:space="preserve"> (</w:t>
      </w:r>
      <w:r>
        <w:t xml:space="preserve">Приложение № 10 </w:t>
      </w:r>
      <w:r w:rsidRPr="00A03FB5">
        <w:t>к СанПиН 2.3/2.4.3590-20</w:t>
      </w:r>
      <w:r>
        <w:t>)</w:t>
      </w:r>
    </w:p>
    <w:p w:rsidR="00756226" w:rsidRPr="00A03FB5" w:rsidRDefault="00756226" w:rsidP="00756226">
      <w:pPr>
        <w:rPr>
          <w:b/>
          <w:sz w:val="27"/>
          <w:szCs w:val="27"/>
        </w:rPr>
      </w:pPr>
    </w:p>
    <w:tbl>
      <w:tblPr>
        <w:tblW w:w="9779" w:type="dxa"/>
        <w:tblInd w:w="-1" w:type="dxa"/>
        <w:tblCellMar>
          <w:top w:w="75" w:type="dxa"/>
          <w:left w:w="150" w:type="dxa"/>
          <w:bottom w:w="75" w:type="dxa"/>
          <w:right w:w="150" w:type="dxa"/>
        </w:tblCellMar>
        <w:tblLook w:val="04A0" w:firstRow="1" w:lastRow="0" w:firstColumn="1" w:lastColumn="0" w:noHBand="0" w:noVBand="1"/>
      </w:tblPr>
      <w:tblGrid>
        <w:gridCol w:w="4610"/>
        <w:gridCol w:w="2051"/>
        <w:gridCol w:w="3118"/>
      </w:tblGrid>
      <w:tr w:rsidR="00756226" w:rsidRPr="00A03FB5" w:rsidTr="000A7D96">
        <w:trPr>
          <w:trHeight w:val="768"/>
        </w:trPr>
        <w:tc>
          <w:tcPr>
            <w:tcW w:w="461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Показатели </w:t>
            </w:r>
          </w:p>
        </w:tc>
        <w:tc>
          <w:tcPr>
            <w:tcW w:w="5169" w:type="dxa"/>
            <w:gridSpan w:val="2"/>
            <w:tcBorders>
              <w:top w:val="single" w:sz="6" w:space="0" w:color="000000"/>
              <w:left w:val="single" w:sz="4" w:space="0" w:color="auto"/>
              <w:bottom w:val="single" w:sz="6" w:space="0" w:color="000000"/>
              <w:right w:val="single" w:sz="6" w:space="0" w:color="000000"/>
            </w:tcBorders>
            <w:vAlign w:val="center"/>
          </w:tcPr>
          <w:p w:rsidR="00756226" w:rsidRPr="00A03FB5" w:rsidRDefault="00756226" w:rsidP="00B92D50">
            <w:pPr>
              <w:pStyle w:val="align-center"/>
            </w:pPr>
            <w:r w:rsidRPr="00A03FB5">
              <w:t>Потребность в пищевых веществах</w:t>
            </w:r>
          </w:p>
        </w:tc>
      </w:tr>
      <w:tr w:rsidR="00756226" w:rsidRPr="00A03FB5" w:rsidTr="000A7D96">
        <w:trPr>
          <w:trHeight w:val="487"/>
        </w:trPr>
        <w:tc>
          <w:tcPr>
            <w:tcW w:w="461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7-11 лет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12 лети старше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756226" w:rsidRPr="00A03FB5" w:rsidRDefault="00756226" w:rsidP="00B92D50">
            <w:pPr>
              <w:pStyle w:val="formattext"/>
            </w:pPr>
            <w:r>
              <w:t>Энергия (ккал)</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756226" w:rsidRPr="00A03FB5" w:rsidRDefault="00756226" w:rsidP="00B92D50">
            <w:pPr>
              <w:pStyle w:val="align-center"/>
            </w:pPr>
            <w:r>
              <w:t>2350</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756226" w:rsidRPr="00A03FB5" w:rsidRDefault="00756226" w:rsidP="00B92D50">
            <w:pPr>
              <w:pStyle w:val="align-center"/>
            </w:pPr>
            <w:r>
              <w:t>2720</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белки (г/сут)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77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90 </w:t>
            </w:r>
          </w:p>
        </w:tc>
      </w:tr>
      <w:tr w:rsidR="00756226" w:rsidRPr="00A03FB5" w:rsidTr="000A7D96">
        <w:trPr>
          <w:trHeight w:val="502"/>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жиры (г/сут)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79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92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углеводы (г/сут)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335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383 </w:t>
            </w:r>
          </w:p>
        </w:tc>
      </w:tr>
      <w:tr w:rsidR="00756226" w:rsidRPr="00A03FB5" w:rsidTr="000A7D96">
        <w:trPr>
          <w:trHeight w:val="768"/>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энергетическая ценность (ккал/сут)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2350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2720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витамин С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60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70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витамин В1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1,2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1,4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витамин В2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1,4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1,6 </w:t>
            </w:r>
          </w:p>
        </w:tc>
      </w:tr>
      <w:tr w:rsidR="00756226" w:rsidRPr="00A03FB5" w:rsidTr="000A7D96">
        <w:trPr>
          <w:trHeight w:val="502"/>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витамин А (рет. экв/сут)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700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900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витамин D (мкг/сут)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10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кальций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1100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1200 </w:t>
            </w:r>
          </w:p>
        </w:tc>
      </w:tr>
      <w:tr w:rsidR="00756226" w:rsidRPr="00A03FB5" w:rsidTr="000A7D96">
        <w:trPr>
          <w:trHeight w:val="502"/>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фосфор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1100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1200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магний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250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300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железо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12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18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lastRenderedPageBreak/>
              <w:t>калий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1100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1200 </w:t>
            </w:r>
          </w:p>
        </w:tc>
      </w:tr>
      <w:tr w:rsidR="00756226" w:rsidRPr="00A03FB5" w:rsidTr="000A7D96">
        <w:trPr>
          <w:trHeight w:val="502"/>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йод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0,1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0,1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селен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0,03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0,05 </w:t>
            </w:r>
          </w:p>
        </w:tc>
      </w:tr>
      <w:tr w:rsidR="00756226" w:rsidRPr="00A03FB5" w:rsidTr="000A7D96">
        <w:trPr>
          <w:trHeight w:val="487"/>
        </w:trPr>
        <w:tc>
          <w:tcPr>
            <w:tcW w:w="46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formattext"/>
            </w:pPr>
            <w:r w:rsidRPr="00A03FB5">
              <w:t>фтор (мг/сут)</w:t>
            </w:r>
          </w:p>
        </w:tc>
        <w:tc>
          <w:tcPr>
            <w:tcW w:w="20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3,0 </w:t>
            </w:r>
          </w:p>
        </w:tc>
        <w:tc>
          <w:tcPr>
            <w:tcW w:w="31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756226" w:rsidRPr="00A03FB5" w:rsidRDefault="00756226" w:rsidP="00B92D50">
            <w:pPr>
              <w:pStyle w:val="align-center"/>
            </w:pPr>
            <w:r w:rsidRPr="00A03FB5">
              <w:t xml:space="preserve">4,0 </w:t>
            </w:r>
          </w:p>
        </w:tc>
      </w:tr>
    </w:tbl>
    <w:p w:rsidR="00756226" w:rsidRDefault="00756226" w:rsidP="00756226">
      <w:pPr>
        <w:widowControl/>
        <w:jc w:val="center"/>
        <w:rPr>
          <w:rFonts w:ascii="Times New Roman,BoldItalic" w:eastAsiaTheme="minorHAnsi" w:hAnsi="Times New Roman,BoldItalic" w:cs="Times New Roman,BoldItalic"/>
          <w:b/>
          <w:bCs/>
          <w:iCs/>
          <w:sz w:val="24"/>
          <w:szCs w:val="24"/>
          <w:lang w:eastAsia="en-US"/>
        </w:rPr>
      </w:pPr>
    </w:p>
    <w:p w:rsidR="00B92D50" w:rsidRDefault="00B92D50" w:rsidP="00B92D50">
      <w:pPr>
        <w:widowControl/>
        <w:jc w:val="both"/>
        <w:rPr>
          <w:rFonts w:eastAsiaTheme="minorHAnsi"/>
          <w:sz w:val="24"/>
          <w:szCs w:val="24"/>
          <w:lang w:eastAsia="en-US"/>
        </w:rPr>
      </w:pPr>
      <w:r>
        <w:rPr>
          <w:rFonts w:eastAsiaTheme="minorHAnsi"/>
          <w:sz w:val="24"/>
          <w:szCs w:val="24"/>
          <w:lang w:eastAsia="en-US"/>
        </w:rPr>
        <w:t>Примечание:</w:t>
      </w:r>
    </w:p>
    <w:p w:rsidR="00B92D50" w:rsidRDefault="00B92D50" w:rsidP="00B92D50">
      <w:pPr>
        <w:widowControl/>
        <w:jc w:val="both"/>
        <w:rPr>
          <w:rFonts w:eastAsiaTheme="minorHAnsi"/>
          <w:sz w:val="24"/>
          <w:szCs w:val="24"/>
          <w:lang w:eastAsia="en-US"/>
        </w:rPr>
      </w:pPr>
      <w:r>
        <w:rPr>
          <w:rFonts w:eastAsiaTheme="minorHAnsi"/>
          <w:sz w:val="24"/>
          <w:szCs w:val="24"/>
          <w:lang w:eastAsia="en-US"/>
        </w:rPr>
        <w:t>1. Ассортимент вырабатываемых на пищеблоке готовых блюд и кулинарных изделий</w:t>
      </w:r>
    </w:p>
    <w:p w:rsidR="00B92D50" w:rsidRDefault="00B92D50" w:rsidP="00B92D50">
      <w:pPr>
        <w:widowControl/>
        <w:jc w:val="both"/>
        <w:rPr>
          <w:rFonts w:eastAsiaTheme="minorHAnsi"/>
          <w:sz w:val="24"/>
          <w:szCs w:val="24"/>
          <w:lang w:eastAsia="en-US"/>
        </w:rPr>
      </w:pPr>
      <w:r>
        <w:rPr>
          <w:rFonts w:eastAsiaTheme="minorHAnsi"/>
          <w:sz w:val="24"/>
          <w:szCs w:val="24"/>
          <w:lang w:eastAsia="en-US"/>
        </w:rPr>
        <w:t>определяется с учетом набора помещений, обеспечения технологическим, холодильным</w:t>
      </w:r>
    </w:p>
    <w:p w:rsidR="00B92D50" w:rsidRDefault="00B92D50" w:rsidP="00B92D50">
      <w:pPr>
        <w:widowControl/>
        <w:rPr>
          <w:rFonts w:eastAsiaTheme="minorHAnsi"/>
          <w:sz w:val="24"/>
          <w:szCs w:val="24"/>
          <w:lang w:eastAsia="en-US"/>
        </w:rPr>
      </w:pPr>
      <w:r>
        <w:rPr>
          <w:rFonts w:eastAsiaTheme="minorHAnsi"/>
          <w:sz w:val="24"/>
          <w:szCs w:val="24"/>
          <w:lang w:eastAsia="en-US"/>
        </w:rPr>
        <w:t>оборудованием.</w:t>
      </w:r>
      <w:r w:rsidRPr="00B92D50">
        <w:rPr>
          <w:rFonts w:eastAsiaTheme="minorHAnsi"/>
          <w:sz w:val="24"/>
          <w:szCs w:val="24"/>
          <w:lang w:eastAsia="en-US"/>
        </w:rPr>
        <w:t xml:space="preserve"> </w:t>
      </w:r>
    </w:p>
    <w:p w:rsidR="00B92D50" w:rsidRDefault="00B92D50" w:rsidP="00B92D50">
      <w:pPr>
        <w:widowControl/>
        <w:rPr>
          <w:rFonts w:eastAsiaTheme="minorHAnsi"/>
          <w:sz w:val="24"/>
          <w:szCs w:val="24"/>
          <w:lang w:eastAsia="en-US"/>
        </w:rPr>
      </w:pPr>
      <w:r>
        <w:rPr>
          <w:rFonts w:eastAsiaTheme="minorHAnsi"/>
          <w:sz w:val="24"/>
          <w:szCs w:val="24"/>
          <w:lang w:eastAsia="en-US"/>
        </w:rPr>
        <w:t>2. Питание должно быть организовано посредством реализации основного (организованного ) меню, включающего горячее питание, дополнительного питания, а также индивидуального меню утвержденного руководителем образовательной организации, рассчитанного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w:t>
      </w:r>
    </w:p>
    <w:p w:rsidR="00B92D50" w:rsidRDefault="00B92D50" w:rsidP="00B92D50">
      <w:pPr>
        <w:widowControl/>
        <w:rPr>
          <w:rFonts w:eastAsiaTheme="minorHAnsi"/>
          <w:sz w:val="24"/>
          <w:szCs w:val="24"/>
          <w:lang w:eastAsia="en-US"/>
        </w:rPr>
      </w:pPr>
      <w:r>
        <w:rPr>
          <w:rFonts w:eastAsiaTheme="minorHAnsi"/>
          <w:sz w:val="24"/>
          <w:szCs w:val="24"/>
          <w:lang w:eastAsia="en-US"/>
        </w:rPr>
        <w:t>образовательных организациях. (Приложение №18)</w:t>
      </w:r>
    </w:p>
    <w:p w:rsidR="00B92D50" w:rsidRDefault="00B92D50" w:rsidP="00B92D50">
      <w:pPr>
        <w:widowControl/>
        <w:rPr>
          <w:rFonts w:eastAsiaTheme="minorHAnsi"/>
          <w:sz w:val="24"/>
          <w:szCs w:val="24"/>
          <w:lang w:eastAsia="en-US"/>
        </w:rPr>
      </w:pPr>
      <w:r>
        <w:rPr>
          <w:rFonts w:eastAsiaTheme="minorHAnsi"/>
          <w:sz w:val="24"/>
          <w:szCs w:val="24"/>
          <w:lang w:eastAsia="en-US"/>
        </w:rPr>
        <w:t>При составлении меню учитываются национальные и территориальные особенности питания и  населения и состояние здоровья детей, а также в соответствии с рекомендуемым ассортиментом основных пищевых продуктов для использования в питании детей в образовательных организациях.</w:t>
      </w:r>
    </w:p>
    <w:p w:rsidR="00756226" w:rsidRPr="00B92D50" w:rsidRDefault="00B92D50" w:rsidP="00B92D50">
      <w:pPr>
        <w:widowControl/>
        <w:rPr>
          <w:rFonts w:eastAsiaTheme="minorHAnsi"/>
          <w:sz w:val="24"/>
          <w:szCs w:val="24"/>
          <w:lang w:eastAsia="en-US"/>
        </w:rPr>
      </w:pPr>
      <w:r>
        <w:rPr>
          <w:rFonts w:eastAsiaTheme="minorHAnsi"/>
          <w:sz w:val="24"/>
          <w:szCs w:val="24"/>
          <w:lang w:eastAsia="en-US"/>
        </w:rPr>
        <w:t>3. При составлении основного меню следует руководствоваться распределением энергетической ценности (калорийности) суточного рациона по отдельным приемам пищи с учетом таблицы 2.</w:t>
      </w:r>
    </w:p>
    <w:p w:rsidR="00B92D50" w:rsidRDefault="00B92D50" w:rsidP="00B92D50">
      <w:pPr>
        <w:widowControl/>
        <w:jc w:val="right"/>
        <w:rPr>
          <w:rFonts w:eastAsiaTheme="minorHAnsi"/>
          <w:sz w:val="24"/>
          <w:szCs w:val="24"/>
          <w:lang w:eastAsia="en-US"/>
        </w:rPr>
      </w:pPr>
      <w:r>
        <w:rPr>
          <w:rFonts w:eastAsiaTheme="minorHAnsi"/>
          <w:sz w:val="24"/>
          <w:szCs w:val="24"/>
          <w:lang w:eastAsia="en-US"/>
        </w:rPr>
        <w:t>Таблица 2</w:t>
      </w:r>
    </w:p>
    <w:p w:rsidR="00B92D50" w:rsidRDefault="00B92D50" w:rsidP="00B92D50">
      <w:pPr>
        <w:widowControl/>
        <w:rPr>
          <w:rFonts w:eastAsiaTheme="minorHAnsi"/>
          <w:sz w:val="24"/>
          <w:szCs w:val="24"/>
          <w:lang w:eastAsia="en-US"/>
        </w:rPr>
      </w:pPr>
      <w:r>
        <w:rPr>
          <w:rFonts w:eastAsiaTheme="minorHAnsi"/>
          <w:sz w:val="24"/>
          <w:szCs w:val="24"/>
          <w:lang w:eastAsia="en-US"/>
        </w:rPr>
        <w:t>Рекомендуемое распределение калорийности между приемами пищи в %</w:t>
      </w:r>
    </w:p>
    <w:tbl>
      <w:tblPr>
        <w:tblStyle w:val="a5"/>
        <w:tblW w:w="0" w:type="auto"/>
        <w:tblLook w:val="04A0" w:firstRow="1" w:lastRow="0" w:firstColumn="1" w:lastColumn="0" w:noHBand="0" w:noVBand="1"/>
      </w:tblPr>
      <w:tblGrid>
        <w:gridCol w:w="3188"/>
        <w:gridCol w:w="3188"/>
        <w:gridCol w:w="3189"/>
      </w:tblGrid>
      <w:tr w:rsidR="00B92D50" w:rsidTr="00B92D50">
        <w:tc>
          <w:tcPr>
            <w:tcW w:w="3190" w:type="dxa"/>
          </w:tcPr>
          <w:p w:rsidR="00B92D50" w:rsidRDefault="00B92D50" w:rsidP="00B92D50">
            <w:pPr>
              <w:widowControl/>
              <w:rPr>
                <w:rFonts w:eastAsiaTheme="minorHAnsi"/>
                <w:sz w:val="24"/>
                <w:szCs w:val="24"/>
                <w:lang w:eastAsia="en-US"/>
              </w:rPr>
            </w:pPr>
          </w:p>
        </w:tc>
        <w:tc>
          <w:tcPr>
            <w:tcW w:w="3190" w:type="dxa"/>
          </w:tcPr>
          <w:p w:rsidR="00B92D50" w:rsidRDefault="00B92D50" w:rsidP="00B92D50">
            <w:pPr>
              <w:widowControl/>
              <w:jc w:val="center"/>
              <w:rPr>
                <w:rFonts w:eastAsiaTheme="minorHAnsi"/>
                <w:sz w:val="24"/>
                <w:szCs w:val="24"/>
                <w:lang w:eastAsia="en-US"/>
              </w:rPr>
            </w:pPr>
            <w:r>
              <w:rPr>
                <w:rFonts w:eastAsiaTheme="minorHAnsi"/>
                <w:sz w:val="24"/>
                <w:szCs w:val="24"/>
                <w:lang w:eastAsia="en-US"/>
              </w:rPr>
              <w:t>7-11 лет</w:t>
            </w:r>
          </w:p>
        </w:tc>
        <w:tc>
          <w:tcPr>
            <w:tcW w:w="3191" w:type="dxa"/>
          </w:tcPr>
          <w:p w:rsidR="00B92D50" w:rsidRDefault="00B92D50" w:rsidP="00B92D50">
            <w:pPr>
              <w:widowControl/>
              <w:jc w:val="center"/>
              <w:rPr>
                <w:rFonts w:eastAsiaTheme="minorHAnsi"/>
                <w:sz w:val="24"/>
                <w:szCs w:val="24"/>
                <w:lang w:eastAsia="en-US"/>
              </w:rPr>
            </w:pPr>
            <w:r>
              <w:rPr>
                <w:rFonts w:eastAsiaTheme="minorHAnsi"/>
                <w:sz w:val="24"/>
                <w:szCs w:val="24"/>
                <w:lang w:eastAsia="en-US"/>
              </w:rPr>
              <w:t>12 лет и старше</w:t>
            </w:r>
          </w:p>
        </w:tc>
      </w:tr>
      <w:tr w:rsidR="00B92D50" w:rsidTr="00B92D50">
        <w:tc>
          <w:tcPr>
            <w:tcW w:w="3190" w:type="dxa"/>
          </w:tcPr>
          <w:p w:rsidR="00B92D50" w:rsidRDefault="00B92D50" w:rsidP="00B92D50">
            <w:pPr>
              <w:widowControl/>
              <w:rPr>
                <w:rFonts w:eastAsiaTheme="minorHAnsi"/>
                <w:sz w:val="24"/>
                <w:szCs w:val="24"/>
                <w:lang w:eastAsia="en-US"/>
              </w:rPr>
            </w:pPr>
            <w:r>
              <w:rPr>
                <w:rFonts w:eastAsiaTheme="minorHAnsi"/>
                <w:sz w:val="24"/>
                <w:szCs w:val="24"/>
                <w:lang w:eastAsia="en-US"/>
              </w:rPr>
              <w:t>Завтрак</w:t>
            </w:r>
          </w:p>
        </w:tc>
        <w:tc>
          <w:tcPr>
            <w:tcW w:w="3190" w:type="dxa"/>
          </w:tcPr>
          <w:p w:rsidR="00B92D50" w:rsidRDefault="00B92D50" w:rsidP="00B92D50">
            <w:pPr>
              <w:widowControl/>
              <w:jc w:val="center"/>
              <w:rPr>
                <w:rFonts w:eastAsiaTheme="minorHAnsi"/>
                <w:sz w:val="24"/>
                <w:szCs w:val="24"/>
                <w:lang w:eastAsia="en-US"/>
              </w:rPr>
            </w:pPr>
            <w:r>
              <w:rPr>
                <w:rFonts w:eastAsiaTheme="minorHAnsi"/>
                <w:sz w:val="24"/>
                <w:szCs w:val="24"/>
                <w:lang w:eastAsia="en-US"/>
              </w:rPr>
              <w:t>20-25%</w:t>
            </w:r>
          </w:p>
        </w:tc>
        <w:tc>
          <w:tcPr>
            <w:tcW w:w="3191" w:type="dxa"/>
          </w:tcPr>
          <w:p w:rsidR="00B92D50" w:rsidRDefault="00B92D50" w:rsidP="00B92D50">
            <w:pPr>
              <w:widowControl/>
              <w:jc w:val="center"/>
              <w:rPr>
                <w:rFonts w:eastAsiaTheme="minorHAnsi"/>
                <w:sz w:val="24"/>
                <w:szCs w:val="24"/>
                <w:lang w:eastAsia="en-US"/>
              </w:rPr>
            </w:pPr>
            <w:r>
              <w:rPr>
                <w:rFonts w:eastAsiaTheme="minorHAnsi"/>
                <w:sz w:val="24"/>
                <w:szCs w:val="24"/>
                <w:lang w:eastAsia="en-US"/>
              </w:rPr>
              <w:t>20-25%</w:t>
            </w:r>
          </w:p>
        </w:tc>
      </w:tr>
      <w:tr w:rsidR="00B92D50" w:rsidTr="00B92D50">
        <w:tc>
          <w:tcPr>
            <w:tcW w:w="3190" w:type="dxa"/>
          </w:tcPr>
          <w:p w:rsidR="00B92D50" w:rsidRDefault="00B92D50" w:rsidP="00B92D50">
            <w:pPr>
              <w:widowControl/>
              <w:rPr>
                <w:rFonts w:eastAsiaTheme="minorHAnsi"/>
                <w:sz w:val="24"/>
                <w:szCs w:val="24"/>
                <w:lang w:eastAsia="en-US"/>
              </w:rPr>
            </w:pPr>
            <w:r>
              <w:rPr>
                <w:rFonts w:eastAsiaTheme="minorHAnsi"/>
                <w:sz w:val="24"/>
                <w:szCs w:val="24"/>
                <w:lang w:eastAsia="en-US"/>
              </w:rPr>
              <w:t>Обед</w:t>
            </w:r>
          </w:p>
        </w:tc>
        <w:tc>
          <w:tcPr>
            <w:tcW w:w="3190" w:type="dxa"/>
          </w:tcPr>
          <w:p w:rsidR="00B92D50" w:rsidRDefault="00B92D50" w:rsidP="00B92D50">
            <w:pPr>
              <w:widowControl/>
              <w:jc w:val="center"/>
              <w:rPr>
                <w:rFonts w:eastAsiaTheme="minorHAnsi"/>
                <w:sz w:val="24"/>
                <w:szCs w:val="24"/>
                <w:lang w:eastAsia="en-US"/>
              </w:rPr>
            </w:pPr>
            <w:r>
              <w:rPr>
                <w:rFonts w:eastAsiaTheme="minorHAnsi"/>
                <w:sz w:val="24"/>
                <w:szCs w:val="24"/>
                <w:lang w:eastAsia="en-US"/>
              </w:rPr>
              <w:t>20-25%</w:t>
            </w:r>
          </w:p>
        </w:tc>
        <w:tc>
          <w:tcPr>
            <w:tcW w:w="3191" w:type="dxa"/>
          </w:tcPr>
          <w:p w:rsidR="00B92D50" w:rsidRDefault="00B92D50" w:rsidP="00B92D50">
            <w:pPr>
              <w:widowControl/>
              <w:jc w:val="center"/>
              <w:rPr>
                <w:rFonts w:eastAsiaTheme="minorHAnsi"/>
                <w:sz w:val="24"/>
                <w:szCs w:val="24"/>
                <w:lang w:eastAsia="en-US"/>
              </w:rPr>
            </w:pPr>
            <w:r>
              <w:rPr>
                <w:rFonts w:eastAsiaTheme="minorHAnsi"/>
                <w:sz w:val="24"/>
                <w:szCs w:val="24"/>
                <w:lang w:eastAsia="en-US"/>
              </w:rPr>
              <w:t>20-25%</w:t>
            </w:r>
          </w:p>
        </w:tc>
      </w:tr>
    </w:tbl>
    <w:p w:rsidR="00B92D50" w:rsidRDefault="00B92D50" w:rsidP="00B92D50">
      <w:pPr>
        <w:widowControl/>
        <w:rPr>
          <w:rFonts w:eastAsiaTheme="minorHAnsi"/>
          <w:sz w:val="24"/>
          <w:szCs w:val="24"/>
          <w:lang w:eastAsia="en-US"/>
        </w:rPr>
      </w:pPr>
    </w:p>
    <w:p w:rsidR="00B92D50" w:rsidRDefault="00B92D50" w:rsidP="00B92D50">
      <w:pPr>
        <w:widowControl/>
        <w:rPr>
          <w:rFonts w:eastAsiaTheme="minorHAnsi"/>
          <w:sz w:val="24"/>
          <w:szCs w:val="24"/>
          <w:lang w:eastAsia="en-US"/>
        </w:rPr>
      </w:pPr>
      <w:r>
        <w:rPr>
          <w:rFonts w:eastAsiaTheme="minorHAnsi"/>
          <w:sz w:val="24"/>
          <w:szCs w:val="24"/>
          <w:lang w:eastAsia="en-US"/>
        </w:rPr>
        <w:t>4. Примерное меню должно содержать информацию в соответствии с Приложением №37.</w:t>
      </w:r>
    </w:p>
    <w:p w:rsidR="00B92D50" w:rsidRDefault="00B92D50" w:rsidP="00B92D50">
      <w:pPr>
        <w:widowControl/>
        <w:rPr>
          <w:rFonts w:eastAsiaTheme="minorHAnsi"/>
          <w:sz w:val="24"/>
          <w:szCs w:val="24"/>
          <w:lang w:eastAsia="en-US"/>
        </w:rPr>
      </w:pPr>
      <w:r>
        <w:rPr>
          <w:rFonts w:eastAsiaTheme="minorHAnsi"/>
          <w:sz w:val="24"/>
          <w:szCs w:val="24"/>
          <w:lang w:eastAsia="en-US"/>
        </w:rPr>
        <w:t>Обязательно приводятся ссылки на рецептуры используемых блюд и кулинарных изделий в соответствии со сборниками рецептур для детского питания.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 Повторение одних и тех же блюд или кулинарных изделий в один и тот же день или последующие два дня не допускается.</w:t>
      </w:r>
    </w:p>
    <w:p w:rsidR="00B92D50" w:rsidRDefault="00B92D50" w:rsidP="00B92D50">
      <w:pPr>
        <w:widowControl/>
        <w:rPr>
          <w:rFonts w:eastAsiaTheme="minorHAnsi"/>
          <w:sz w:val="24"/>
          <w:szCs w:val="24"/>
          <w:lang w:eastAsia="en-US"/>
        </w:rPr>
      </w:pPr>
      <w:r>
        <w:rPr>
          <w:rFonts w:eastAsiaTheme="minorHAnsi"/>
          <w:sz w:val="24"/>
          <w:szCs w:val="24"/>
          <w:lang w:eastAsia="en-US"/>
        </w:rPr>
        <w:t>Производство готовых блюд осуществляется в соответствии с технологическими картами, в которых должна быть отражена рецептура и технология приготовления блюд и кулинарных изделий.</w:t>
      </w:r>
    </w:p>
    <w:p w:rsidR="00B92D50" w:rsidRDefault="00B92D50" w:rsidP="00B92D50">
      <w:pPr>
        <w:widowControl/>
        <w:rPr>
          <w:rFonts w:eastAsiaTheme="minorHAnsi"/>
          <w:sz w:val="24"/>
          <w:szCs w:val="24"/>
          <w:lang w:eastAsia="en-US"/>
        </w:rPr>
      </w:pPr>
      <w:r>
        <w:rPr>
          <w:rFonts w:eastAsiaTheme="minorHAnsi"/>
          <w:sz w:val="24"/>
          <w:szCs w:val="24"/>
          <w:lang w:eastAsia="en-US"/>
        </w:rPr>
        <w:t>Технологические карты должны быть оформлены согласно Приложению №17.</w:t>
      </w:r>
    </w:p>
    <w:p w:rsidR="00B92D50" w:rsidRDefault="00B92D50" w:rsidP="00B92D50">
      <w:pPr>
        <w:widowControl/>
        <w:rPr>
          <w:rFonts w:eastAsiaTheme="minorHAnsi"/>
          <w:sz w:val="24"/>
          <w:szCs w:val="24"/>
          <w:lang w:eastAsia="en-US"/>
        </w:rPr>
      </w:pPr>
      <w:r>
        <w:rPr>
          <w:rFonts w:eastAsiaTheme="minorHAnsi"/>
          <w:sz w:val="24"/>
          <w:szCs w:val="24"/>
          <w:lang w:eastAsia="en-US"/>
        </w:rPr>
        <w:t>Фактический рацион питания должен соответствовать утвержденному примерному меню.</w:t>
      </w:r>
    </w:p>
    <w:p w:rsidR="00B92D50" w:rsidRDefault="00B92D50" w:rsidP="00B92D50">
      <w:pPr>
        <w:widowControl/>
        <w:rPr>
          <w:rFonts w:eastAsiaTheme="minorHAnsi"/>
          <w:sz w:val="24"/>
          <w:szCs w:val="24"/>
          <w:lang w:eastAsia="en-US"/>
        </w:rPr>
      </w:pPr>
      <w:r>
        <w:rPr>
          <w:rFonts w:eastAsiaTheme="minorHAnsi"/>
          <w:sz w:val="24"/>
          <w:szCs w:val="24"/>
          <w:lang w:eastAsia="en-US"/>
        </w:rPr>
        <w:t xml:space="preserve">5. Завтрак должен состоять из горячего блюда (каша, запеканка, творожные и яичные блюда и др.), закуски (бутерброда или салата и т. п) и горячего напитка. Обед должен включать закуску (салат или порционные овощи, сельдь с луком), первое блюдо (суп), второе блюдо из мяса, рыбы или птицы, гарнир, напиток (компот или кисель). Полдник включает напиток (молоко, кисломолочные напитки, соки, чай) с булочными или </w:t>
      </w:r>
      <w:r>
        <w:rPr>
          <w:rFonts w:eastAsiaTheme="minorHAnsi"/>
          <w:sz w:val="24"/>
          <w:szCs w:val="24"/>
          <w:lang w:eastAsia="en-US"/>
        </w:rPr>
        <w:lastRenderedPageBreak/>
        <w:t>кондитерскими изделиями без крема, допускается выдача или крупяных запеканок и блюд. Суммарные объемы блюд по приемам пищи должны соответствовать таблице 3</w:t>
      </w:r>
    </w:p>
    <w:p w:rsidR="00B92D50" w:rsidRDefault="00B92D50" w:rsidP="00B92D50">
      <w:pPr>
        <w:widowControl/>
        <w:jc w:val="right"/>
        <w:rPr>
          <w:rFonts w:eastAsiaTheme="minorHAnsi"/>
          <w:sz w:val="24"/>
          <w:szCs w:val="24"/>
          <w:lang w:eastAsia="en-US"/>
        </w:rPr>
      </w:pPr>
      <w:r>
        <w:rPr>
          <w:rFonts w:eastAsiaTheme="minorHAnsi"/>
          <w:sz w:val="24"/>
          <w:szCs w:val="24"/>
          <w:lang w:eastAsia="en-US"/>
        </w:rPr>
        <w:t>Таблица 3</w:t>
      </w:r>
    </w:p>
    <w:p w:rsidR="00B92D50" w:rsidRDefault="00B92D50" w:rsidP="00B92D50">
      <w:pPr>
        <w:widowControl/>
        <w:rPr>
          <w:rFonts w:eastAsiaTheme="minorHAnsi"/>
          <w:sz w:val="24"/>
          <w:szCs w:val="24"/>
          <w:lang w:eastAsia="en-US"/>
        </w:rPr>
      </w:pPr>
      <w:r>
        <w:rPr>
          <w:rFonts w:eastAsiaTheme="minorHAnsi"/>
          <w:sz w:val="24"/>
          <w:szCs w:val="24"/>
          <w:lang w:eastAsia="en-US"/>
        </w:rPr>
        <w:t>Суммарные объёмы блюд по приёмам пищи (в граммах)</w:t>
      </w:r>
    </w:p>
    <w:p w:rsidR="000A7D96" w:rsidRDefault="000A7D96" w:rsidP="00B92D50">
      <w:pPr>
        <w:widowControl/>
        <w:rPr>
          <w:rFonts w:eastAsiaTheme="minorHAnsi"/>
          <w:sz w:val="24"/>
          <w:szCs w:val="24"/>
          <w:lang w:eastAsia="en-US"/>
        </w:rPr>
      </w:pPr>
    </w:p>
    <w:tbl>
      <w:tblPr>
        <w:tblStyle w:val="a5"/>
        <w:tblW w:w="0" w:type="auto"/>
        <w:tblLook w:val="04A0" w:firstRow="1" w:lastRow="0" w:firstColumn="1" w:lastColumn="0" w:noHBand="0" w:noVBand="1"/>
      </w:tblPr>
      <w:tblGrid>
        <w:gridCol w:w="2390"/>
        <w:gridCol w:w="2392"/>
        <w:gridCol w:w="2391"/>
        <w:gridCol w:w="2392"/>
      </w:tblGrid>
      <w:tr w:rsidR="00B92D50" w:rsidTr="00B92D50">
        <w:tc>
          <w:tcPr>
            <w:tcW w:w="2392" w:type="dxa"/>
          </w:tcPr>
          <w:p w:rsidR="00B92D50" w:rsidRDefault="00B92D50" w:rsidP="00B92D50">
            <w:pPr>
              <w:widowControl/>
              <w:rPr>
                <w:rFonts w:eastAsiaTheme="minorHAnsi"/>
                <w:sz w:val="24"/>
                <w:szCs w:val="24"/>
                <w:lang w:eastAsia="en-US"/>
              </w:rPr>
            </w:pPr>
            <w:r>
              <w:rPr>
                <w:rFonts w:eastAsiaTheme="minorHAnsi"/>
                <w:sz w:val="24"/>
                <w:szCs w:val="24"/>
                <w:lang w:eastAsia="en-US"/>
              </w:rPr>
              <w:t>Возраст детей</w:t>
            </w:r>
          </w:p>
        </w:tc>
        <w:tc>
          <w:tcPr>
            <w:tcW w:w="2393" w:type="dxa"/>
          </w:tcPr>
          <w:p w:rsidR="00B92D50" w:rsidRDefault="00B92D50" w:rsidP="00B92D50">
            <w:pPr>
              <w:widowControl/>
              <w:rPr>
                <w:rFonts w:eastAsiaTheme="minorHAnsi"/>
                <w:sz w:val="24"/>
                <w:szCs w:val="24"/>
                <w:lang w:eastAsia="en-US"/>
              </w:rPr>
            </w:pPr>
            <w:r>
              <w:rPr>
                <w:rFonts w:eastAsiaTheme="minorHAnsi"/>
                <w:sz w:val="24"/>
                <w:szCs w:val="24"/>
                <w:lang w:eastAsia="en-US"/>
              </w:rPr>
              <w:t>Завтрак</w:t>
            </w:r>
          </w:p>
        </w:tc>
        <w:tc>
          <w:tcPr>
            <w:tcW w:w="2393" w:type="dxa"/>
          </w:tcPr>
          <w:p w:rsidR="00B92D50" w:rsidRDefault="00B92D50" w:rsidP="00B92D50">
            <w:pPr>
              <w:widowControl/>
              <w:rPr>
                <w:rFonts w:eastAsiaTheme="minorHAnsi"/>
                <w:sz w:val="24"/>
                <w:szCs w:val="24"/>
                <w:lang w:eastAsia="en-US"/>
              </w:rPr>
            </w:pPr>
            <w:r>
              <w:rPr>
                <w:rFonts w:eastAsiaTheme="minorHAnsi"/>
                <w:sz w:val="24"/>
                <w:szCs w:val="24"/>
                <w:lang w:eastAsia="en-US"/>
              </w:rPr>
              <w:t>Обед</w:t>
            </w:r>
          </w:p>
        </w:tc>
        <w:tc>
          <w:tcPr>
            <w:tcW w:w="2393" w:type="dxa"/>
          </w:tcPr>
          <w:p w:rsidR="00B92D50" w:rsidRDefault="00B92D50" w:rsidP="00B92D50">
            <w:pPr>
              <w:widowControl/>
              <w:rPr>
                <w:rFonts w:eastAsiaTheme="minorHAnsi"/>
                <w:sz w:val="24"/>
                <w:szCs w:val="24"/>
                <w:lang w:eastAsia="en-US"/>
              </w:rPr>
            </w:pPr>
            <w:r>
              <w:rPr>
                <w:rFonts w:eastAsiaTheme="minorHAnsi"/>
                <w:sz w:val="24"/>
                <w:szCs w:val="24"/>
                <w:lang w:eastAsia="en-US"/>
              </w:rPr>
              <w:t>Полдник</w:t>
            </w:r>
          </w:p>
          <w:p w:rsidR="00B92D50" w:rsidRDefault="00B92D50" w:rsidP="00B92D50">
            <w:pPr>
              <w:widowControl/>
              <w:rPr>
                <w:rFonts w:eastAsiaTheme="minorHAnsi"/>
                <w:sz w:val="24"/>
                <w:szCs w:val="24"/>
                <w:lang w:eastAsia="en-US"/>
              </w:rPr>
            </w:pPr>
          </w:p>
        </w:tc>
      </w:tr>
      <w:tr w:rsidR="00B92D50" w:rsidTr="00B92D50">
        <w:tc>
          <w:tcPr>
            <w:tcW w:w="2392" w:type="dxa"/>
          </w:tcPr>
          <w:p w:rsidR="00B92D50" w:rsidRDefault="00B92D50" w:rsidP="00B92D50">
            <w:pPr>
              <w:widowControl/>
              <w:rPr>
                <w:rFonts w:eastAsiaTheme="minorHAnsi"/>
                <w:sz w:val="24"/>
                <w:szCs w:val="24"/>
                <w:lang w:eastAsia="en-US"/>
              </w:rPr>
            </w:pPr>
            <w:r>
              <w:rPr>
                <w:rFonts w:eastAsiaTheme="minorHAnsi"/>
                <w:sz w:val="24"/>
                <w:szCs w:val="24"/>
                <w:lang w:eastAsia="en-US"/>
              </w:rPr>
              <w:t>С 7-11 лет</w:t>
            </w:r>
          </w:p>
        </w:tc>
        <w:tc>
          <w:tcPr>
            <w:tcW w:w="2393" w:type="dxa"/>
          </w:tcPr>
          <w:p w:rsidR="00B92D50" w:rsidRDefault="00B072A4" w:rsidP="00B92D50">
            <w:pPr>
              <w:widowControl/>
              <w:rPr>
                <w:rFonts w:eastAsiaTheme="minorHAnsi"/>
                <w:sz w:val="24"/>
                <w:szCs w:val="24"/>
                <w:lang w:eastAsia="en-US"/>
              </w:rPr>
            </w:pPr>
            <w:r>
              <w:rPr>
                <w:rFonts w:eastAsiaTheme="minorHAnsi"/>
                <w:sz w:val="24"/>
                <w:szCs w:val="24"/>
                <w:lang w:eastAsia="en-US"/>
              </w:rPr>
              <w:t>500</w:t>
            </w:r>
          </w:p>
        </w:tc>
        <w:tc>
          <w:tcPr>
            <w:tcW w:w="2393" w:type="dxa"/>
          </w:tcPr>
          <w:p w:rsidR="00B92D50" w:rsidRDefault="00B072A4" w:rsidP="00B92D50">
            <w:pPr>
              <w:widowControl/>
              <w:rPr>
                <w:rFonts w:eastAsiaTheme="minorHAnsi"/>
                <w:sz w:val="24"/>
                <w:szCs w:val="24"/>
                <w:lang w:eastAsia="en-US"/>
              </w:rPr>
            </w:pPr>
            <w:r>
              <w:rPr>
                <w:rFonts w:eastAsiaTheme="minorHAnsi"/>
                <w:sz w:val="24"/>
                <w:szCs w:val="24"/>
                <w:lang w:eastAsia="en-US"/>
              </w:rPr>
              <w:t>700</w:t>
            </w:r>
          </w:p>
        </w:tc>
        <w:tc>
          <w:tcPr>
            <w:tcW w:w="2393" w:type="dxa"/>
          </w:tcPr>
          <w:p w:rsidR="00B92D50" w:rsidRDefault="00B072A4" w:rsidP="00B92D50">
            <w:pPr>
              <w:widowControl/>
              <w:rPr>
                <w:rFonts w:eastAsiaTheme="minorHAnsi"/>
                <w:sz w:val="24"/>
                <w:szCs w:val="24"/>
                <w:lang w:eastAsia="en-US"/>
              </w:rPr>
            </w:pPr>
            <w:r>
              <w:rPr>
                <w:rFonts w:eastAsiaTheme="minorHAnsi"/>
                <w:sz w:val="24"/>
                <w:szCs w:val="24"/>
                <w:lang w:eastAsia="en-US"/>
              </w:rPr>
              <w:t>300</w:t>
            </w:r>
          </w:p>
        </w:tc>
      </w:tr>
      <w:tr w:rsidR="00B92D50" w:rsidTr="00B92D50">
        <w:tc>
          <w:tcPr>
            <w:tcW w:w="2392" w:type="dxa"/>
          </w:tcPr>
          <w:p w:rsidR="00B92D50" w:rsidRDefault="00B92D50" w:rsidP="00B92D50">
            <w:pPr>
              <w:widowControl/>
              <w:rPr>
                <w:rFonts w:eastAsiaTheme="minorHAnsi"/>
                <w:sz w:val="24"/>
                <w:szCs w:val="24"/>
                <w:lang w:eastAsia="en-US"/>
              </w:rPr>
            </w:pPr>
            <w:r>
              <w:rPr>
                <w:rFonts w:eastAsiaTheme="minorHAnsi"/>
                <w:sz w:val="24"/>
                <w:szCs w:val="24"/>
                <w:lang w:eastAsia="en-US"/>
              </w:rPr>
              <w:t>С 12 лет и старше</w:t>
            </w:r>
          </w:p>
        </w:tc>
        <w:tc>
          <w:tcPr>
            <w:tcW w:w="2393" w:type="dxa"/>
          </w:tcPr>
          <w:p w:rsidR="00B92D50" w:rsidRDefault="00B072A4" w:rsidP="00B92D50">
            <w:pPr>
              <w:widowControl/>
              <w:rPr>
                <w:rFonts w:eastAsiaTheme="minorHAnsi"/>
                <w:sz w:val="24"/>
                <w:szCs w:val="24"/>
                <w:lang w:eastAsia="en-US"/>
              </w:rPr>
            </w:pPr>
            <w:r>
              <w:rPr>
                <w:rFonts w:eastAsiaTheme="minorHAnsi"/>
                <w:sz w:val="24"/>
                <w:szCs w:val="24"/>
                <w:lang w:eastAsia="en-US"/>
              </w:rPr>
              <w:t>550</w:t>
            </w:r>
          </w:p>
        </w:tc>
        <w:tc>
          <w:tcPr>
            <w:tcW w:w="2393" w:type="dxa"/>
          </w:tcPr>
          <w:p w:rsidR="00B92D50" w:rsidRDefault="00B072A4" w:rsidP="00B92D50">
            <w:pPr>
              <w:widowControl/>
              <w:rPr>
                <w:rFonts w:eastAsiaTheme="minorHAnsi"/>
                <w:sz w:val="24"/>
                <w:szCs w:val="24"/>
                <w:lang w:eastAsia="en-US"/>
              </w:rPr>
            </w:pPr>
            <w:r>
              <w:rPr>
                <w:rFonts w:eastAsiaTheme="minorHAnsi"/>
                <w:sz w:val="24"/>
                <w:szCs w:val="24"/>
                <w:lang w:eastAsia="en-US"/>
              </w:rPr>
              <w:t>800</w:t>
            </w:r>
          </w:p>
        </w:tc>
        <w:tc>
          <w:tcPr>
            <w:tcW w:w="2393" w:type="dxa"/>
          </w:tcPr>
          <w:p w:rsidR="00B92D50" w:rsidRDefault="00B072A4" w:rsidP="00B92D50">
            <w:pPr>
              <w:widowControl/>
              <w:rPr>
                <w:rFonts w:eastAsiaTheme="minorHAnsi"/>
                <w:sz w:val="24"/>
                <w:szCs w:val="24"/>
                <w:lang w:eastAsia="en-US"/>
              </w:rPr>
            </w:pPr>
            <w:r>
              <w:rPr>
                <w:rFonts w:eastAsiaTheme="minorHAnsi"/>
                <w:sz w:val="24"/>
                <w:szCs w:val="24"/>
                <w:lang w:eastAsia="en-US"/>
              </w:rPr>
              <w:t>350</w:t>
            </w:r>
          </w:p>
        </w:tc>
      </w:tr>
    </w:tbl>
    <w:p w:rsidR="00B92D50" w:rsidRDefault="00B92D50" w:rsidP="00B92D50">
      <w:pPr>
        <w:widowControl/>
        <w:rPr>
          <w:rFonts w:eastAsiaTheme="minorHAnsi"/>
          <w:sz w:val="24"/>
          <w:szCs w:val="24"/>
          <w:lang w:eastAsia="en-US"/>
        </w:rPr>
      </w:pPr>
    </w:p>
    <w:p w:rsidR="00B92D50" w:rsidRDefault="00B92D50" w:rsidP="00B92D50">
      <w:pPr>
        <w:widowControl/>
        <w:rPr>
          <w:rFonts w:eastAsiaTheme="minorHAnsi"/>
          <w:sz w:val="24"/>
          <w:szCs w:val="24"/>
          <w:lang w:eastAsia="en-US"/>
        </w:rPr>
      </w:pPr>
      <w:r>
        <w:rPr>
          <w:rFonts w:eastAsiaTheme="minorHAnsi"/>
          <w:sz w:val="24"/>
          <w:szCs w:val="24"/>
          <w:lang w:eastAsia="en-US"/>
        </w:rPr>
        <w:t>6. В образовательной организации, функционирующей 6 и более часов, основным меню</w:t>
      </w:r>
    </w:p>
    <w:p w:rsidR="00B92D50" w:rsidRDefault="00B92D50" w:rsidP="00B92D50">
      <w:pPr>
        <w:widowControl/>
        <w:rPr>
          <w:rFonts w:eastAsiaTheme="minorHAnsi"/>
          <w:sz w:val="24"/>
          <w:szCs w:val="24"/>
          <w:lang w:eastAsia="en-US"/>
        </w:rPr>
      </w:pPr>
      <w:r>
        <w:rPr>
          <w:rFonts w:eastAsiaTheme="minorHAnsi"/>
          <w:sz w:val="24"/>
          <w:szCs w:val="24"/>
          <w:lang w:eastAsia="en-US"/>
        </w:rPr>
        <w:t>должно быть предусмотрено ежедневное использование в питан</w:t>
      </w:r>
      <w:r w:rsidR="00B072A4">
        <w:rPr>
          <w:rFonts w:eastAsiaTheme="minorHAnsi"/>
          <w:sz w:val="24"/>
          <w:szCs w:val="24"/>
          <w:lang w:eastAsia="en-US"/>
        </w:rPr>
        <w:t xml:space="preserve">ии детей: молока, кисломолочных </w:t>
      </w:r>
      <w:r>
        <w:rPr>
          <w:rFonts w:eastAsiaTheme="minorHAnsi"/>
          <w:sz w:val="24"/>
          <w:szCs w:val="24"/>
          <w:lang w:eastAsia="en-US"/>
        </w:rPr>
        <w:t>напитков, мяса (или рыбы), картофеля, овощей, фруктов, хлеба, к</w:t>
      </w:r>
      <w:r w:rsidR="00B072A4">
        <w:rPr>
          <w:rFonts w:eastAsiaTheme="minorHAnsi"/>
          <w:sz w:val="24"/>
          <w:szCs w:val="24"/>
          <w:lang w:eastAsia="en-US"/>
        </w:rPr>
        <w:t xml:space="preserve">руп, сливочного и растительного </w:t>
      </w:r>
      <w:r>
        <w:rPr>
          <w:rFonts w:eastAsiaTheme="minorHAnsi"/>
          <w:sz w:val="24"/>
          <w:szCs w:val="24"/>
          <w:lang w:eastAsia="en-US"/>
        </w:rPr>
        <w:t>масла, сахара, соли. Остальные продукты (творог, сметана, п</w:t>
      </w:r>
      <w:r w:rsidR="00B072A4">
        <w:rPr>
          <w:rFonts w:eastAsiaTheme="minorHAnsi"/>
          <w:sz w:val="24"/>
          <w:szCs w:val="24"/>
          <w:lang w:eastAsia="en-US"/>
        </w:rPr>
        <w:t xml:space="preserve">тица, сыр, яйцо, соки и другие) </w:t>
      </w:r>
      <w:r>
        <w:rPr>
          <w:rFonts w:eastAsiaTheme="minorHAnsi"/>
          <w:sz w:val="24"/>
          <w:szCs w:val="24"/>
          <w:lang w:eastAsia="en-US"/>
        </w:rPr>
        <w:t>включаются 2 - 3 раза в неделю.</w:t>
      </w:r>
    </w:p>
    <w:p w:rsidR="00B92D50" w:rsidRDefault="00B92D50" w:rsidP="00B92D50">
      <w:pPr>
        <w:widowControl/>
        <w:rPr>
          <w:rFonts w:eastAsiaTheme="minorHAnsi"/>
          <w:sz w:val="24"/>
          <w:szCs w:val="24"/>
          <w:lang w:eastAsia="en-US"/>
        </w:rPr>
      </w:pPr>
      <w:r>
        <w:rPr>
          <w:rFonts w:eastAsiaTheme="minorHAnsi"/>
          <w:sz w:val="24"/>
          <w:szCs w:val="24"/>
          <w:lang w:eastAsia="en-US"/>
        </w:rPr>
        <w:t>7. При отсутствии каких-либо продуктов в целях обеспечения</w:t>
      </w:r>
      <w:r w:rsidR="00B072A4">
        <w:rPr>
          <w:rFonts w:eastAsiaTheme="minorHAnsi"/>
          <w:sz w:val="24"/>
          <w:szCs w:val="24"/>
          <w:lang w:eastAsia="en-US"/>
        </w:rPr>
        <w:t xml:space="preserve"> полноценного сбалансированного </w:t>
      </w:r>
      <w:r>
        <w:rPr>
          <w:rFonts w:eastAsiaTheme="minorHAnsi"/>
          <w:sz w:val="24"/>
          <w:szCs w:val="24"/>
          <w:lang w:eastAsia="en-US"/>
        </w:rPr>
        <w:t>питания разрешается проводить их замену на равноценные по со</w:t>
      </w:r>
      <w:r w:rsidR="00B072A4">
        <w:rPr>
          <w:rFonts w:eastAsiaTheme="minorHAnsi"/>
          <w:sz w:val="24"/>
          <w:szCs w:val="24"/>
          <w:lang w:eastAsia="en-US"/>
        </w:rPr>
        <w:t xml:space="preserve">ставу продукты в соответствии с </w:t>
      </w:r>
      <w:r>
        <w:rPr>
          <w:rFonts w:eastAsiaTheme="minorHAnsi"/>
          <w:sz w:val="24"/>
          <w:szCs w:val="24"/>
          <w:lang w:eastAsia="en-US"/>
        </w:rPr>
        <w:t>таблицей замены продуктов по б</w:t>
      </w:r>
      <w:r w:rsidR="00B072A4">
        <w:rPr>
          <w:rFonts w:eastAsiaTheme="minorHAnsi"/>
          <w:sz w:val="24"/>
          <w:szCs w:val="24"/>
          <w:lang w:eastAsia="en-US"/>
        </w:rPr>
        <w:t xml:space="preserve">елкам и углеводам (см. СанПиН). </w:t>
      </w:r>
      <w:r>
        <w:rPr>
          <w:rFonts w:eastAsiaTheme="minorHAnsi"/>
          <w:sz w:val="24"/>
          <w:szCs w:val="24"/>
          <w:lang w:eastAsia="en-US"/>
        </w:rPr>
        <w:t>При отсутствии свежих овощей и фруктов возможна их замена в меню на соки,</w:t>
      </w:r>
    </w:p>
    <w:p w:rsidR="00B92D50" w:rsidRDefault="00B92D50" w:rsidP="00B92D50">
      <w:pPr>
        <w:widowControl/>
        <w:rPr>
          <w:rFonts w:eastAsiaTheme="minorHAnsi"/>
          <w:sz w:val="24"/>
          <w:szCs w:val="24"/>
          <w:lang w:eastAsia="en-US"/>
        </w:rPr>
      </w:pPr>
      <w:r>
        <w:rPr>
          <w:rFonts w:eastAsiaTheme="minorHAnsi"/>
          <w:sz w:val="24"/>
          <w:szCs w:val="24"/>
          <w:lang w:eastAsia="en-US"/>
        </w:rPr>
        <w:t>быстрозамороженные овощи и фрукты.</w:t>
      </w:r>
    </w:p>
    <w:p w:rsidR="00B92D50" w:rsidRDefault="00B92D50" w:rsidP="00B92D50">
      <w:pPr>
        <w:widowControl/>
        <w:rPr>
          <w:rFonts w:eastAsiaTheme="minorHAnsi"/>
          <w:sz w:val="24"/>
          <w:szCs w:val="24"/>
          <w:lang w:eastAsia="en-US"/>
        </w:rPr>
      </w:pPr>
      <w:r>
        <w:rPr>
          <w:rFonts w:eastAsiaTheme="minorHAnsi"/>
          <w:sz w:val="24"/>
          <w:szCs w:val="24"/>
          <w:lang w:eastAsia="en-US"/>
        </w:rPr>
        <w:t>8. На основании утвержденного основного меню ежедневно составляется меню</w:t>
      </w:r>
    </w:p>
    <w:p w:rsidR="00B92D50" w:rsidRDefault="00B92D50" w:rsidP="00B92D50">
      <w:pPr>
        <w:widowControl/>
        <w:rPr>
          <w:rFonts w:eastAsiaTheme="minorHAnsi"/>
          <w:sz w:val="24"/>
          <w:szCs w:val="24"/>
          <w:lang w:eastAsia="en-US"/>
        </w:rPr>
      </w:pPr>
      <w:r>
        <w:rPr>
          <w:rFonts w:eastAsiaTheme="minorHAnsi"/>
          <w:sz w:val="24"/>
          <w:szCs w:val="24"/>
          <w:lang w:eastAsia="en-US"/>
        </w:rPr>
        <w:t>приготавливаемых блюд, с указанием выхода блюд, энергетич</w:t>
      </w:r>
      <w:r w:rsidR="00B072A4">
        <w:rPr>
          <w:rFonts w:eastAsiaTheme="minorHAnsi"/>
          <w:sz w:val="24"/>
          <w:szCs w:val="24"/>
          <w:lang w:eastAsia="en-US"/>
        </w:rPr>
        <w:t xml:space="preserve">еской ценности, № рецептуры для </w:t>
      </w:r>
      <w:r>
        <w:rPr>
          <w:rFonts w:eastAsiaTheme="minorHAnsi"/>
          <w:sz w:val="24"/>
          <w:szCs w:val="24"/>
          <w:lang w:eastAsia="en-US"/>
        </w:rPr>
        <w:t>детей разного возраста. Допускается составление (представление) м</w:t>
      </w:r>
      <w:r w:rsidR="00B072A4">
        <w:rPr>
          <w:rFonts w:eastAsiaTheme="minorHAnsi"/>
          <w:sz w:val="24"/>
          <w:szCs w:val="24"/>
          <w:lang w:eastAsia="en-US"/>
        </w:rPr>
        <w:t xml:space="preserve">еню в электронном виде, а также </w:t>
      </w:r>
      <w:r>
        <w:rPr>
          <w:rFonts w:eastAsiaTheme="minorHAnsi"/>
          <w:sz w:val="24"/>
          <w:szCs w:val="24"/>
          <w:lang w:eastAsia="en-US"/>
        </w:rPr>
        <w:t>с вывешиванием его в свободном доступе. Рекомендуется для заказа продуктов с учетом прин</w:t>
      </w:r>
      <w:r w:rsidR="00B072A4">
        <w:rPr>
          <w:rFonts w:eastAsiaTheme="minorHAnsi"/>
          <w:sz w:val="24"/>
          <w:szCs w:val="24"/>
          <w:lang w:eastAsia="en-US"/>
        </w:rPr>
        <w:t xml:space="preserve">ятой </w:t>
      </w:r>
      <w:r>
        <w:rPr>
          <w:rFonts w:eastAsiaTheme="minorHAnsi"/>
          <w:sz w:val="24"/>
          <w:szCs w:val="24"/>
          <w:lang w:eastAsia="en-US"/>
        </w:rPr>
        <w:t>логистики организации питания образовательной организации составлять меню-требование.</w:t>
      </w:r>
    </w:p>
    <w:p w:rsidR="00B92D50" w:rsidRDefault="00B92D50" w:rsidP="00B92D50">
      <w:pPr>
        <w:widowControl/>
        <w:rPr>
          <w:rFonts w:eastAsiaTheme="minorHAnsi"/>
          <w:sz w:val="24"/>
          <w:szCs w:val="24"/>
          <w:lang w:eastAsia="en-US"/>
        </w:rPr>
      </w:pPr>
      <w:r>
        <w:rPr>
          <w:rFonts w:eastAsiaTheme="minorHAnsi"/>
          <w:sz w:val="24"/>
          <w:szCs w:val="24"/>
          <w:lang w:eastAsia="en-US"/>
        </w:rPr>
        <w:t xml:space="preserve">9. В образовательных организациях для детей с хроническими </w:t>
      </w:r>
      <w:r w:rsidR="00B072A4">
        <w:rPr>
          <w:rFonts w:eastAsiaTheme="minorHAnsi"/>
          <w:sz w:val="24"/>
          <w:szCs w:val="24"/>
          <w:lang w:eastAsia="en-US"/>
        </w:rPr>
        <w:t xml:space="preserve">заболеваниями (сахарный диабет, </w:t>
      </w:r>
      <w:r>
        <w:rPr>
          <w:rFonts w:eastAsiaTheme="minorHAnsi"/>
          <w:sz w:val="24"/>
          <w:szCs w:val="24"/>
          <w:lang w:eastAsia="en-US"/>
        </w:rPr>
        <w:t>пищевая аллергия), питание детей должно быть организовано в соответствии с</w:t>
      </w:r>
      <w:r w:rsidR="00B072A4">
        <w:rPr>
          <w:rFonts w:eastAsiaTheme="minorHAnsi"/>
          <w:sz w:val="24"/>
          <w:szCs w:val="24"/>
          <w:lang w:eastAsia="en-US"/>
        </w:rPr>
        <w:t xml:space="preserve"> принципами </w:t>
      </w:r>
      <w:r>
        <w:rPr>
          <w:rFonts w:eastAsiaTheme="minorHAnsi"/>
          <w:sz w:val="24"/>
          <w:szCs w:val="24"/>
          <w:lang w:eastAsia="en-US"/>
        </w:rPr>
        <w:t>лечебного и профилактического питания детей с соотв</w:t>
      </w:r>
      <w:r w:rsidR="00B072A4">
        <w:rPr>
          <w:rFonts w:eastAsiaTheme="minorHAnsi"/>
          <w:sz w:val="24"/>
          <w:szCs w:val="24"/>
          <w:lang w:eastAsia="en-US"/>
        </w:rPr>
        <w:t xml:space="preserve">етствующей патологией на основе </w:t>
      </w:r>
      <w:r>
        <w:rPr>
          <w:rFonts w:eastAsiaTheme="minorHAnsi"/>
          <w:sz w:val="24"/>
          <w:szCs w:val="24"/>
          <w:lang w:eastAsia="en-US"/>
        </w:rPr>
        <w:t>соответствующих норм питания и меню.</w:t>
      </w:r>
    </w:p>
    <w:p w:rsidR="00B072A4" w:rsidRDefault="00B072A4" w:rsidP="00B072A4">
      <w:pPr>
        <w:widowControl/>
        <w:rPr>
          <w:rFonts w:eastAsiaTheme="minorHAnsi"/>
          <w:sz w:val="24"/>
          <w:szCs w:val="24"/>
          <w:lang w:eastAsia="en-US"/>
        </w:rPr>
      </w:pPr>
      <w:r>
        <w:rPr>
          <w:rFonts w:eastAsiaTheme="minorHAnsi"/>
          <w:sz w:val="24"/>
          <w:szCs w:val="24"/>
          <w:lang w:eastAsia="en-US"/>
        </w:rPr>
        <w:t>10. Кратность приема пищи определяется временем пребывания детей в образовательной</w:t>
      </w:r>
    </w:p>
    <w:p w:rsidR="00756226" w:rsidRDefault="00B072A4" w:rsidP="000A7D96">
      <w:pPr>
        <w:widowControl/>
        <w:rPr>
          <w:rFonts w:eastAsiaTheme="minorHAnsi"/>
          <w:sz w:val="24"/>
          <w:szCs w:val="24"/>
          <w:lang w:eastAsia="en-US"/>
        </w:rPr>
      </w:pPr>
      <w:r>
        <w:rPr>
          <w:rFonts w:eastAsiaTheme="minorHAnsi"/>
          <w:sz w:val="24"/>
          <w:szCs w:val="24"/>
          <w:lang w:eastAsia="en-US"/>
        </w:rPr>
        <w:t>организации (завтрак или обед, или завтрак и обед, или полдник).</w:t>
      </w:r>
    </w:p>
    <w:p w:rsidR="00B072A4" w:rsidRDefault="00B072A4" w:rsidP="00B072A4">
      <w:pPr>
        <w:widowControl/>
        <w:jc w:val="right"/>
        <w:rPr>
          <w:rFonts w:eastAsiaTheme="minorHAnsi"/>
          <w:b/>
          <w:sz w:val="24"/>
          <w:szCs w:val="24"/>
          <w:lang w:eastAsia="en-US"/>
        </w:rPr>
      </w:pPr>
    </w:p>
    <w:p w:rsidR="00B072A4" w:rsidRPr="00B072A4" w:rsidRDefault="00B072A4" w:rsidP="00B072A4">
      <w:pPr>
        <w:widowControl/>
        <w:jc w:val="right"/>
        <w:rPr>
          <w:rFonts w:ascii="Times New Roman,BoldItalic" w:eastAsiaTheme="minorHAnsi" w:hAnsi="Times New Roman,BoldItalic" w:cs="Times New Roman,BoldItalic"/>
          <w:b/>
          <w:bCs/>
          <w:iCs/>
          <w:sz w:val="24"/>
          <w:szCs w:val="24"/>
          <w:lang w:eastAsia="en-US"/>
        </w:rPr>
      </w:pPr>
      <w:r w:rsidRPr="00B072A4">
        <w:rPr>
          <w:rFonts w:eastAsiaTheme="minorHAnsi"/>
          <w:b/>
          <w:sz w:val="24"/>
          <w:szCs w:val="24"/>
          <w:lang w:eastAsia="en-US"/>
        </w:rPr>
        <w:t xml:space="preserve">Приложение </w:t>
      </w:r>
      <w:r>
        <w:rPr>
          <w:rFonts w:eastAsiaTheme="minorHAnsi"/>
          <w:b/>
          <w:sz w:val="24"/>
          <w:szCs w:val="24"/>
          <w:lang w:eastAsia="en-US"/>
        </w:rPr>
        <w:t>19</w:t>
      </w:r>
    </w:p>
    <w:p w:rsidR="00B072A4" w:rsidRDefault="00B072A4" w:rsidP="00756226">
      <w:pPr>
        <w:widowControl/>
        <w:jc w:val="center"/>
        <w:rPr>
          <w:rFonts w:ascii="Times New Roman,BoldItalic" w:eastAsiaTheme="minorHAnsi" w:hAnsi="Times New Roman,BoldItalic" w:cs="Times New Roman,BoldItalic"/>
          <w:b/>
          <w:bCs/>
          <w:iCs/>
          <w:sz w:val="24"/>
          <w:szCs w:val="24"/>
          <w:lang w:eastAsia="en-US"/>
        </w:rPr>
      </w:pPr>
    </w:p>
    <w:p w:rsidR="00E02B36" w:rsidRPr="00CD64C9" w:rsidRDefault="00E02B36" w:rsidP="00756226">
      <w:pPr>
        <w:widowControl/>
        <w:jc w:val="center"/>
        <w:rPr>
          <w:rFonts w:eastAsiaTheme="minorHAnsi"/>
          <w:b/>
          <w:bCs/>
          <w:iCs/>
          <w:sz w:val="24"/>
          <w:szCs w:val="24"/>
          <w:lang w:eastAsia="en-US"/>
        </w:rPr>
      </w:pPr>
      <w:r w:rsidRPr="00CD64C9">
        <w:rPr>
          <w:rFonts w:eastAsiaTheme="minorHAnsi"/>
          <w:b/>
          <w:bCs/>
          <w:iCs/>
          <w:sz w:val="24"/>
          <w:szCs w:val="24"/>
          <w:lang w:eastAsia="en-US"/>
        </w:rPr>
        <w:t>Требования к санитарному содержанию помещений</w:t>
      </w:r>
    </w:p>
    <w:p w:rsidR="00E02B36" w:rsidRPr="00CD64C9" w:rsidRDefault="00E02B36" w:rsidP="00756226">
      <w:pPr>
        <w:widowControl/>
        <w:jc w:val="center"/>
        <w:rPr>
          <w:rFonts w:eastAsiaTheme="minorHAnsi"/>
          <w:b/>
          <w:bCs/>
          <w:iCs/>
          <w:sz w:val="24"/>
          <w:szCs w:val="24"/>
          <w:lang w:eastAsia="en-US"/>
        </w:rPr>
      </w:pPr>
      <w:r w:rsidRPr="00CD64C9">
        <w:rPr>
          <w:rFonts w:eastAsiaTheme="minorHAnsi"/>
          <w:b/>
          <w:bCs/>
          <w:iCs/>
          <w:sz w:val="24"/>
          <w:szCs w:val="24"/>
          <w:lang w:eastAsia="en-US"/>
        </w:rPr>
        <w:t>образовательной организации (пищеблок)</w:t>
      </w:r>
    </w:p>
    <w:p w:rsidR="00E02B36" w:rsidRDefault="00E02B36" w:rsidP="00E02B36">
      <w:pPr>
        <w:widowControl/>
        <w:rPr>
          <w:rFonts w:eastAsiaTheme="minorHAnsi"/>
          <w:sz w:val="24"/>
          <w:szCs w:val="24"/>
          <w:lang w:eastAsia="en-US"/>
        </w:rPr>
      </w:pPr>
      <w:r>
        <w:rPr>
          <w:rFonts w:eastAsiaTheme="minorHAnsi"/>
          <w:sz w:val="24"/>
          <w:szCs w:val="24"/>
          <w:lang w:eastAsia="en-US"/>
        </w:rPr>
        <w:t>1. Внутренняя отделка производственных помещений выполнена из материало</w:t>
      </w:r>
      <w:r w:rsidR="000A7D96">
        <w:rPr>
          <w:rFonts w:eastAsiaTheme="minorHAnsi"/>
          <w:sz w:val="24"/>
          <w:szCs w:val="24"/>
          <w:lang w:eastAsia="en-US"/>
        </w:rPr>
        <w:t xml:space="preserve">в, позволяющих </w:t>
      </w:r>
      <w:r>
        <w:rPr>
          <w:rFonts w:eastAsiaTheme="minorHAnsi"/>
          <w:sz w:val="24"/>
          <w:szCs w:val="24"/>
          <w:lang w:eastAsia="en-US"/>
        </w:rPr>
        <w:t>проводить ежедневную уборку.</w:t>
      </w:r>
    </w:p>
    <w:p w:rsidR="00E02B36" w:rsidRDefault="00E02B36" w:rsidP="00E02B36">
      <w:pPr>
        <w:widowControl/>
        <w:rPr>
          <w:rFonts w:eastAsiaTheme="minorHAnsi"/>
          <w:sz w:val="24"/>
          <w:szCs w:val="24"/>
          <w:lang w:eastAsia="en-US"/>
        </w:rPr>
      </w:pPr>
      <w:r>
        <w:rPr>
          <w:rFonts w:eastAsiaTheme="minorHAnsi"/>
          <w:sz w:val="24"/>
          <w:szCs w:val="24"/>
          <w:lang w:eastAsia="en-US"/>
        </w:rPr>
        <w:t>2. Все помещения убираются влажным способом с приме</w:t>
      </w:r>
      <w:r w:rsidR="000A7D96">
        <w:rPr>
          <w:rFonts w:eastAsiaTheme="minorHAnsi"/>
          <w:sz w:val="24"/>
          <w:szCs w:val="24"/>
          <w:lang w:eastAsia="en-US"/>
        </w:rPr>
        <w:t xml:space="preserve">нением моющих и дезинфицирующих </w:t>
      </w:r>
      <w:r>
        <w:rPr>
          <w:rFonts w:eastAsiaTheme="minorHAnsi"/>
          <w:sz w:val="24"/>
          <w:szCs w:val="24"/>
          <w:lang w:eastAsia="en-US"/>
        </w:rPr>
        <w:t>средств</w:t>
      </w:r>
    </w:p>
    <w:p w:rsidR="00E02B36" w:rsidRDefault="00E02B36" w:rsidP="00E02B36">
      <w:pPr>
        <w:widowControl/>
        <w:rPr>
          <w:rFonts w:eastAsiaTheme="minorHAnsi"/>
          <w:sz w:val="24"/>
          <w:szCs w:val="24"/>
          <w:lang w:eastAsia="en-US"/>
        </w:rPr>
      </w:pPr>
      <w:r>
        <w:rPr>
          <w:rFonts w:eastAsiaTheme="minorHAnsi"/>
          <w:sz w:val="24"/>
          <w:szCs w:val="24"/>
          <w:lang w:eastAsia="en-US"/>
        </w:rPr>
        <w:t>3.Влажная уборка в обеденном зале, проводится после каждого приема пищи.</w:t>
      </w:r>
    </w:p>
    <w:p w:rsidR="00E02B36" w:rsidRDefault="00E02B36" w:rsidP="00E02B36">
      <w:pPr>
        <w:widowControl/>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обеденные столы промываются раствором моющих и дезинфицирующих средств</w:t>
      </w:r>
    </w:p>
    <w:p w:rsidR="00E02B36" w:rsidRDefault="00E02B36" w:rsidP="00E02B36">
      <w:pPr>
        <w:widowControl/>
        <w:rPr>
          <w:rFonts w:eastAsiaTheme="minorHAnsi"/>
          <w:sz w:val="24"/>
          <w:szCs w:val="24"/>
          <w:lang w:eastAsia="en-US"/>
        </w:rPr>
      </w:pPr>
      <w:r>
        <w:rPr>
          <w:rFonts w:ascii="Wingdings" w:eastAsiaTheme="minorHAnsi" w:hAnsi="Wingdings" w:cs="Wingdings"/>
          <w:sz w:val="24"/>
          <w:szCs w:val="24"/>
          <w:lang w:eastAsia="en-US"/>
        </w:rPr>
        <w:t></w:t>
      </w:r>
      <w:r>
        <w:rPr>
          <w:rFonts w:ascii="Wingdings" w:eastAsiaTheme="minorHAnsi" w:hAnsi="Wingdings" w:cs="Wingdings"/>
          <w:sz w:val="24"/>
          <w:szCs w:val="24"/>
          <w:lang w:eastAsia="en-US"/>
        </w:rPr>
        <w:t></w:t>
      </w:r>
      <w:r>
        <w:rPr>
          <w:rFonts w:eastAsiaTheme="minorHAnsi"/>
          <w:sz w:val="24"/>
          <w:szCs w:val="24"/>
          <w:lang w:eastAsia="en-US"/>
        </w:rPr>
        <w:t>для проведения уборки используется специально выд</w:t>
      </w:r>
      <w:r w:rsidR="000A7D96">
        <w:rPr>
          <w:rFonts w:eastAsiaTheme="minorHAnsi"/>
          <w:sz w:val="24"/>
          <w:szCs w:val="24"/>
          <w:lang w:eastAsia="en-US"/>
        </w:rPr>
        <w:t xml:space="preserve">еленная и промаркированная тара </w:t>
      </w:r>
      <w:r>
        <w:rPr>
          <w:rFonts w:eastAsiaTheme="minorHAnsi"/>
          <w:sz w:val="24"/>
          <w:szCs w:val="24"/>
          <w:lang w:eastAsia="en-US"/>
        </w:rPr>
        <w:t>для чистой и использованной ветоши.</w:t>
      </w:r>
    </w:p>
    <w:p w:rsidR="00E02B36" w:rsidRDefault="00E02B36" w:rsidP="00E02B36">
      <w:pPr>
        <w:widowControl/>
        <w:rPr>
          <w:rFonts w:eastAsiaTheme="minorHAnsi"/>
          <w:sz w:val="24"/>
          <w:szCs w:val="24"/>
          <w:lang w:eastAsia="en-US"/>
        </w:rPr>
      </w:pPr>
      <w:r>
        <w:rPr>
          <w:rFonts w:eastAsiaTheme="minorHAnsi"/>
          <w:sz w:val="24"/>
          <w:szCs w:val="24"/>
          <w:lang w:eastAsia="en-US"/>
        </w:rPr>
        <w:t>4. Для уборки производственных помещений выделен специальный промаркированный инвентарь.</w:t>
      </w:r>
    </w:p>
    <w:p w:rsidR="00E02B36" w:rsidRDefault="00E02B36" w:rsidP="00E02B36">
      <w:pPr>
        <w:widowControl/>
        <w:rPr>
          <w:rFonts w:eastAsiaTheme="minorHAnsi"/>
          <w:sz w:val="24"/>
          <w:szCs w:val="24"/>
          <w:lang w:eastAsia="en-US"/>
        </w:rPr>
      </w:pPr>
      <w:r>
        <w:rPr>
          <w:rFonts w:eastAsiaTheme="minorHAnsi"/>
          <w:sz w:val="24"/>
          <w:szCs w:val="24"/>
          <w:lang w:eastAsia="en-US"/>
        </w:rPr>
        <w:t>5. Санитарно-техническое оборудование ежедневно обеззараживаются независимо от</w:t>
      </w:r>
    </w:p>
    <w:p w:rsidR="00E02B36" w:rsidRDefault="00E02B36" w:rsidP="00E02B36">
      <w:pPr>
        <w:widowControl/>
        <w:rPr>
          <w:rFonts w:eastAsiaTheme="minorHAnsi"/>
          <w:sz w:val="24"/>
          <w:szCs w:val="24"/>
          <w:lang w:eastAsia="en-US"/>
        </w:rPr>
      </w:pPr>
      <w:r>
        <w:rPr>
          <w:rFonts w:eastAsiaTheme="minorHAnsi"/>
          <w:sz w:val="24"/>
          <w:szCs w:val="24"/>
          <w:lang w:eastAsia="en-US"/>
        </w:rPr>
        <w:t>эпидемиологической ситуации. Сидения на унитазах ручки сливн</w:t>
      </w:r>
      <w:r w:rsidR="000A7D96">
        <w:rPr>
          <w:rFonts w:eastAsiaTheme="minorHAnsi"/>
          <w:sz w:val="24"/>
          <w:szCs w:val="24"/>
          <w:lang w:eastAsia="en-US"/>
        </w:rPr>
        <w:t xml:space="preserve">ых бачков и ручки дверей моются </w:t>
      </w:r>
      <w:r>
        <w:rPr>
          <w:rFonts w:eastAsiaTheme="minorHAnsi"/>
          <w:sz w:val="24"/>
          <w:szCs w:val="24"/>
          <w:lang w:eastAsia="en-US"/>
        </w:rPr>
        <w:t>теплой водой с мылом или иным моющим средством, безвредным для здоровья человека, ежедневно.</w:t>
      </w:r>
    </w:p>
    <w:p w:rsidR="00E02B36" w:rsidRDefault="00E02B36" w:rsidP="00E02B36">
      <w:pPr>
        <w:widowControl/>
        <w:rPr>
          <w:rFonts w:eastAsiaTheme="minorHAnsi"/>
          <w:sz w:val="24"/>
          <w:szCs w:val="24"/>
          <w:lang w:eastAsia="en-US"/>
        </w:rPr>
      </w:pPr>
      <w:r>
        <w:rPr>
          <w:rFonts w:eastAsiaTheme="minorHAnsi"/>
          <w:sz w:val="24"/>
          <w:szCs w:val="24"/>
          <w:lang w:eastAsia="en-US"/>
        </w:rPr>
        <w:lastRenderedPageBreak/>
        <w:t>6. Генеральная уборка всех помещений и оборудования пров</w:t>
      </w:r>
      <w:r w:rsidR="000A7D96">
        <w:rPr>
          <w:rFonts w:eastAsiaTheme="minorHAnsi"/>
          <w:sz w:val="24"/>
          <w:szCs w:val="24"/>
          <w:lang w:eastAsia="en-US"/>
        </w:rPr>
        <w:t xml:space="preserve">одится каждую пятницу, согласно </w:t>
      </w:r>
      <w:r>
        <w:rPr>
          <w:rFonts w:eastAsiaTheme="minorHAnsi"/>
          <w:sz w:val="24"/>
          <w:szCs w:val="24"/>
          <w:lang w:eastAsia="en-US"/>
        </w:rPr>
        <w:t>графика.</w:t>
      </w:r>
    </w:p>
    <w:p w:rsidR="00E02B36" w:rsidRDefault="00E02B36" w:rsidP="00E02B36">
      <w:pPr>
        <w:widowControl/>
        <w:rPr>
          <w:rFonts w:eastAsiaTheme="minorHAnsi"/>
          <w:sz w:val="24"/>
          <w:szCs w:val="24"/>
          <w:lang w:eastAsia="en-US"/>
        </w:rPr>
      </w:pPr>
      <w:r>
        <w:rPr>
          <w:rFonts w:eastAsiaTheme="minorHAnsi"/>
          <w:sz w:val="24"/>
          <w:szCs w:val="24"/>
          <w:lang w:eastAsia="en-US"/>
        </w:rPr>
        <w:t>7. При неблагоприятной эпидемиологической ситуации в образ</w:t>
      </w:r>
      <w:r w:rsidR="000A7D96">
        <w:rPr>
          <w:rFonts w:eastAsiaTheme="minorHAnsi"/>
          <w:sz w:val="24"/>
          <w:szCs w:val="24"/>
          <w:lang w:eastAsia="en-US"/>
        </w:rPr>
        <w:t xml:space="preserve">овательной организации, в целях </w:t>
      </w:r>
      <w:r>
        <w:rPr>
          <w:rFonts w:eastAsiaTheme="minorHAnsi"/>
          <w:sz w:val="24"/>
          <w:szCs w:val="24"/>
          <w:lang w:eastAsia="en-US"/>
        </w:rPr>
        <w:t>предупреждения распространения инфекции, проводят</w:t>
      </w:r>
      <w:r w:rsidR="000A7D96">
        <w:rPr>
          <w:rFonts w:eastAsiaTheme="minorHAnsi"/>
          <w:sz w:val="24"/>
          <w:szCs w:val="24"/>
          <w:lang w:eastAsia="en-US"/>
        </w:rPr>
        <w:t xml:space="preserve">ся дополнительные мероприятия в </w:t>
      </w:r>
      <w:r>
        <w:rPr>
          <w:rFonts w:eastAsiaTheme="minorHAnsi"/>
          <w:sz w:val="24"/>
          <w:szCs w:val="24"/>
          <w:lang w:eastAsia="en-US"/>
        </w:rPr>
        <w:t>соответствии с требованиями санитарных правил.</w:t>
      </w:r>
    </w:p>
    <w:p w:rsidR="00E02B36" w:rsidRDefault="00E02B36" w:rsidP="00E02B36">
      <w:pPr>
        <w:widowControl/>
        <w:rPr>
          <w:rFonts w:eastAsiaTheme="minorHAnsi"/>
          <w:sz w:val="24"/>
          <w:szCs w:val="24"/>
          <w:lang w:eastAsia="en-US"/>
        </w:rPr>
      </w:pPr>
      <w:r>
        <w:rPr>
          <w:rFonts w:eastAsiaTheme="minorHAnsi"/>
          <w:sz w:val="24"/>
          <w:szCs w:val="24"/>
          <w:lang w:eastAsia="en-US"/>
        </w:rPr>
        <w:t>При регистрации случаев инфекционных заболеваний проводятся противоэпидемические</w:t>
      </w:r>
    </w:p>
    <w:p w:rsidR="00E02B36" w:rsidRDefault="00E02B36" w:rsidP="00E02B36">
      <w:pPr>
        <w:widowControl/>
        <w:rPr>
          <w:rFonts w:eastAsiaTheme="minorHAnsi"/>
          <w:sz w:val="24"/>
          <w:szCs w:val="24"/>
          <w:lang w:eastAsia="en-US"/>
        </w:rPr>
      </w:pPr>
      <w:r>
        <w:rPr>
          <w:rFonts w:eastAsiaTheme="minorHAnsi"/>
          <w:sz w:val="24"/>
          <w:szCs w:val="24"/>
          <w:lang w:eastAsia="en-US"/>
        </w:rPr>
        <w:t>мероприятия персоналом образовательной организации.</w:t>
      </w:r>
    </w:p>
    <w:p w:rsidR="00E02B36" w:rsidRDefault="00E02B36" w:rsidP="00E02B36">
      <w:pPr>
        <w:widowControl/>
        <w:rPr>
          <w:rFonts w:eastAsiaTheme="minorHAnsi"/>
          <w:sz w:val="24"/>
          <w:szCs w:val="24"/>
          <w:lang w:eastAsia="en-US"/>
        </w:rPr>
      </w:pPr>
      <w:r>
        <w:rPr>
          <w:rFonts w:eastAsiaTheme="minorHAnsi"/>
          <w:sz w:val="24"/>
          <w:szCs w:val="24"/>
          <w:lang w:eastAsia="en-US"/>
        </w:rPr>
        <w:t>8. При регистрации случаев инфекционных заболеваний проводятся санитарно-</w:t>
      </w:r>
    </w:p>
    <w:p w:rsidR="00E02B36" w:rsidRDefault="00E02B36" w:rsidP="00E02B36">
      <w:pPr>
        <w:widowControl/>
        <w:rPr>
          <w:rFonts w:eastAsiaTheme="minorHAnsi"/>
          <w:sz w:val="24"/>
          <w:szCs w:val="24"/>
          <w:lang w:eastAsia="en-US"/>
        </w:rPr>
      </w:pPr>
      <w:r>
        <w:rPr>
          <w:rFonts w:eastAsiaTheme="minorHAnsi"/>
          <w:sz w:val="24"/>
          <w:szCs w:val="24"/>
          <w:lang w:eastAsia="en-US"/>
        </w:rPr>
        <w:t>противоэпидемические (профилактические) мероприятия в соответствии с санитарным</w:t>
      </w:r>
    </w:p>
    <w:p w:rsidR="00E02B36" w:rsidRDefault="00E02B36" w:rsidP="00E02B36">
      <w:pPr>
        <w:widowControl/>
        <w:rPr>
          <w:rFonts w:eastAsiaTheme="minorHAnsi"/>
          <w:sz w:val="24"/>
          <w:szCs w:val="24"/>
          <w:lang w:eastAsia="en-US"/>
        </w:rPr>
      </w:pPr>
      <w:r>
        <w:rPr>
          <w:rFonts w:eastAsiaTheme="minorHAnsi"/>
          <w:sz w:val="24"/>
          <w:szCs w:val="24"/>
          <w:lang w:eastAsia="en-US"/>
        </w:rPr>
        <w:t>законодательством Российской Федерации.</w:t>
      </w:r>
    </w:p>
    <w:p w:rsidR="00E02B36" w:rsidRDefault="00E02B36" w:rsidP="00E02B36">
      <w:pPr>
        <w:widowControl/>
        <w:rPr>
          <w:rFonts w:eastAsiaTheme="minorHAnsi"/>
          <w:sz w:val="24"/>
          <w:szCs w:val="24"/>
          <w:lang w:eastAsia="en-US"/>
        </w:rPr>
      </w:pPr>
      <w:r>
        <w:rPr>
          <w:rFonts w:eastAsiaTheme="minorHAnsi"/>
          <w:sz w:val="24"/>
          <w:szCs w:val="24"/>
          <w:lang w:eastAsia="en-US"/>
        </w:rPr>
        <w:t>9. В теплое время года окна и двери пищеблока оснащены сетками.</w:t>
      </w:r>
    </w:p>
    <w:p w:rsidR="00E02B36" w:rsidRDefault="00E02B36" w:rsidP="00E02B36">
      <w:pPr>
        <w:widowControl/>
        <w:rPr>
          <w:rFonts w:eastAsiaTheme="minorHAnsi"/>
          <w:sz w:val="24"/>
          <w:szCs w:val="24"/>
          <w:lang w:eastAsia="en-US"/>
        </w:rPr>
      </w:pPr>
      <w:r>
        <w:rPr>
          <w:rFonts w:eastAsiaTheme="minorHAnsi"/>
          <w:sz w:val="24"/>
          <w:szCs w:val="24"/>
          <w:lang w:eastAsia="en-US"/>
        </w:rPr>
        <w:t>10. Решетки вытяжных вентиляционных систем должны быть открыты. По мере загря</w:t>
      </w:r>
      <w:r w:rsidR="000A7D96">
        <w:rPr>
          <w:rFonts w:eastAsiaTheme="minorHAnsi"/>
          <w:sz w:val="24"/>
          <w:szCs w:val="24"/>
          <w:lang w:eastAsia="en-US"/>
        </w:rPr>
        <w:t xml:space="preserve">знения их </w:t>
      </w:r>
      <w:r>
        <w:rPr>
          <w:rFonts w:eastAsiaTheme="minorHAnsi"/>
          <w:sz w:val="24"/>
          <w:szCs w:val="24"/>
          <w:lang w:eastAsia="en-US"/>
        </w:rPr>
        <w:t>очищают от пыли. Очистка шахт вытяжной вентиляции проводится по мере загрязнения.</w:t>
      </w:r>
    </w:p>
    <w:p w:rsidR="00E02B36" w:rsidRDefault="00E02B36" w:rsidP="00E02B36">
      <w:pPr>
        <w:widowControl/>
        <w:rPr>
          <w:rFonts w:eastAsiaTheme="minorHAnsi"/>
          <w:sz w:val="24"/>
          <w:szCs w:val="24"/>
          <w:lang w:eastAsia="en-US"/>
        </w:rPr>
      </w:pPr>
      <w:r>
        <w:rPr>
          <w:rFonts w:eastAsiaTheme="minorHAnsi"/>
          <w:sz w:val="24"/>
          <w:szCs w:val="24"/>
          <w:lang w:eastAsia="en-US"/>
        </w:rPr>
        <w:t>11. Все виды ремонтных работ не допускается проводить при</w:t>
      </w:r>
      <w:r w:rsidR="000A7D96">
        <w:rPr>
          <w:rFonts w:eastAsiaTheme="minorHAnsi"/>
          <w:sz w:val="24"/>
          <w:szCs w:val="24"/>
          <w:lang w:eastAsia="en-US"/>
        </w:rPr>
        <w:t xml:space="preserve"> функционировании организации в </w:t>
      </w:r>
      <w:r>
        <w:rPr>
          <w:rFonts w:eastAsiaTheme="minorHAnsi"/>
          <w:sz w:val="24"/>
          <w:szCs w:val="24"/>
          <w:lang w:eastAsia="en-US"/>
        </w:rPr>
        <w:t>присутствии детей.</w:t>
      </w:r>
    </w:p>
    <w:p w:rsidR="00E02B36" w:rsidRDefault="00E02B36" w:rsidP="00E02B36">
      <w:pPr>
        <w:widowControl/>
        <w:rPr>
          <w:rFonts w:eastAsiaTheme="minorHAnsi"/>
          <w:sz w:val="24"/>
          <w:szCs w:val="24"/>
          <w:lang w:eastAsia="en-US"/>
        </w:rPr>
      </w:pPr>
      <w:r>
        <w:rPr>
          <w:rFonts w:eastAsiaTheme="minorHAnsi"/>
          <w:sz w:val="24"/>
          <w:szCs w:val="24"/>
          <w:lang w:eastAsia="en-US"/>
        </w:rPr>
        <w:t>12. В дошкольной образовательной организации должны прово</w:t>
      </w:r>
      <w:r w:rsidR="000A7D96">
        <w:rPr>
          <w:rFonts w:eastAsiaTheme="minorHAnsi"/>
          <w:sz w:val="24"/>
          <w:szCs w:val="24"/>
          <w:lang w:eastAsia="en-US"/>
        </w:rPr>
        <w:t xml:space="preserve">диться мероприятия, исключающие </w:t>
      </w:r>
      <w:r>
        <w:rPr>
          <w:rFonts w:eastAsiaTheme="minorHAnsi"/>
          <w:sz w:val="24"/>
          <w:szCs w:val="24"/>
          <w:lang w:eastAsia="en-US"/>
        </w:rPr>
        <w:t>проникновение насекомых и грызунов. При их обнаруже</w:t>
      </w:r>
      <w:r w:rsidR="000A7D96">
        <w:rPr>
          <w:rFonts w:eastAsiaTheme="minorHAnsi"/>
          <w:sz w:val="24"/>
          <w:szCs w:val="24"/>
          <w:lang w:eastAsia="en-US"/>
        </w:rPr>
        <w:t xml:space="preserve">нии в течение суток должны быть </w:t>
      </w:r>
      <w:r>
        <w:rPr>
          <w:rFonts w:eastAsiaTheme="minorHAnsi"/>
          <w:sz w:val="24"/>
          <w:szCs w:val="24"/>
          <w:lang w:eastAsia="en-US"/>
        </w:rPr>
        <w:t>организованы и проведены мероприятия по дезинсекции</w:t>
      </w:r>
      <w:r w:rsidR="000A7D96">
        <w:rPr>
          <w:rFonts w:eastAsiaTheme="minorHAnsi"/>
          <w:sz w:val="24"/>
          <w:szCs w:val="24"/>
          <w:lang w:eastAsia="en-US"/>
        </w:rPr>
        <w:t xml:space="preserve"> и дератизации в соответствии с </w:t>
      </w:r>
      <w:r>
        <w:rPr>
          <w:rFonts w:eastAsiaTheme="minorHAnsi"/>
          <w:sz w:val="24"/>
          <w:szCs w:val="24"/>
          <w:lang w:eastAsia="en-US"/>
        </w:rPr>
        <w:t>требованиями к проведению дезинфекционных и дератизационных мероприятий.</w:t>
      </w:r>
    </w:p>
    <w:p w:rsidR="00B072A4" w:rsidRDefault="00B072A4" w:rsidP="00756226">
      <w:pPr>
        <w:widowControl/>
        <w:jc w:val="right"/>
        <w:rPr>
          <w:rFonts w:eastAsiaTheme="minorHAnsi"/>
          <w:sz w:val="24"/>
          <w:szCs w:val="24"/>
          <w:lang w:eastAsia="en-US"/>
        </w:rPr>
      </w:pPr>
    </w:p>
    <w:p w:rsidR="00DE1784" w:rsidRDefault="00DE1784" w:rsidP="00E02B36">
      <w:pPr>
        <w:widowControl/>
        <w:rPr>
          <w:rFonts w:eastAsiaTheme="minorHAnsi"/>
          <w:sz w:val="24"/>
          <w:szCs w:val="24"/>
          <w:lang w:eastAsia="en-US"/>
        </w:rPr>
      </w:pPr>
    </w:p>
    <w:p w:rsidR="00DE1784" w:rsidRPr="00DE1784" w:rsidRDefault="00CD64C9" w:rsidP="00DE1784">
      <w:pPr>
        <w:widowControl/>
        <w:jc w:val="right"/>
        <w:rPr>
          <w:rFonts w:eastAsiaTheme="minorHAnsi"/>
          <w:b/>
          <w:sz w:val="24"/>
          <w:szCs w:val="24"/>
          <w:lang w:eastAsia="en-US"/>
        </w:rPr>
      </w:pPr>
      <w:r>
        <w:rPr>
          <w:rFonts w:eastAsiaTheme="minorHAnsi"/>
          <w:b/>
          <w:sz w:val="24"/>
          <w:szCs w:val="24"/>
          <w:lang w:eastAsia="en-US"/>
        </w:rPr>
        <w:t>Приложение 20</w:t>
      </w:r>
    </w:p>
    <w:p w:rsidR="00DE1784" w:rsidRDefault="00DE1784" w:rsidP="00DE1784">
      <w:pPr>
        <w:widowControl/>
        <w:jc w:val="right"/>
        <w:rPr>
          <w:rFonts w:eastAsiaTheme="minorHAnsi"/>
          <w:sz w:val="24"/>
          <w:szCs w:val="24"/>
          <w:lang w:eastAsia="en-US"/>
        </w:rPr>
      </w:pPr>
    </w:p>
    <w:p w:rsidR="00DE1784" w:rsidRDefault="0037377F" w:rsidP="00DE1784">
      <w:pPr>
        <w:pStyle w:val="40"/>
        <w:shd w:val="clear" w:color="auto" w:fill="auto"/>
        <w:spacing w:after="244" w:line="278" w:lineRule="exact"/>
        <w:ind w:firstLine="0"/>
        <w:jc w:val="center"/>
        <w:rPr>
          <w:i w:val="0"/>
          <w:sz w:val="24"/>
          <w:szCs w:val="24"/>
        </w:rPr>
      </w:pPr>
      <w:r>
        <w:rPr>
          <w:i w:val="0"/>
          <w:sz w:val="24"/>
          <w:szCs w:val="24"/>
        </w:rPr>
        <w:t xml:space="preserve">Политика МБОУ «Куженкинская </w:t>
      </w:r>
      <w:r w:rsidR="00DE1784">
        <w:rPr>
          <w:i w:val="0"/>
          <w:sz w:val="24"/>
          <w:szCs w:val="24"/>
        </w:rPr>
        <w:t xml:space="preserve"> ООШ»</w:t>
      </w:r>
      <w:r w:rsidR="00DE1784">
        <w:rPr>
          <w:i w:val="0"/>
          <w:sz w:val="24"/>
          <w:szCs w:val="24"/>
        </w:rPr>
        <w:br/>
        <w:t>в области качества и безопасности выпускаемой продукции</w:t>
      </w:r>
    </w:p>
    <w:p w:rsidR="00DE1784" w:rsidRDefault="00DE1784" w:rsidP="00DE1784">
      <w:pPr>
        <w:rPr>
          <w:sz w:val="24"/>
          <w:szCs w:val="24"/>
        </w:rPr>
      </w:pPr>
      <w:r>
        <w:rPr>
          <w:sz w:val="24"/>
          <w:szCs w:val="24"/>
        </w:rPr>
        <w:t>Основная цель в области качества и безопасности продукции:</w:t>
      </w:r>
    </w:p>
    <w:p w:rsidR="00DE1784" w:rsidRDefault="00DE1784" w:rsidP="00DE1784">
      <w:pPr>
        <w:numPr>
          <w:ilvl w:val="0"/>
          <w:numId w:val="10"/>
        </w:numPr>
        <w:tabs>
          <w:tab w:val="left" w:pos="750"/>
        </w:tabs>
        <w:autoSpaceDE/>
        <w:autoSpaceDN/>
        <w:adjustRightInd/>
        <w:spacing w:line="274" w:lineRule="exact"/>
        <w:ind w:left="760" w:hanging="360"/>
        <w:jc w:val="both"/>
        <w:rPr>
          <w:sz w:val="24"/>
          <w:szCs w:val="24"/>
        </w:rPr>
      </w:pPr>
      <w:r>
        <w:rPr>
          <w:sz w:val="24"/>
          <w:szCs w:val="24"/>
        </w:rPr>
        <w:t>Предоставлять соответствующим российским стандартам и стандартам Таможенного Союза пищевую продукцию, которая отвечает требованиям потребителей (воспитанников, родителей (законных представителей)</w:t>
      </w:r>
    </w:p>
    <w:p w:rsidR="00DE1784" w:rsidRDefault="0037377F" w:rsidP="00DE1784">
      <w:pPr>
        <w:rPr>
          <w:sz w:val="24"/>
          <w:szCs w:val="24"/>
        </w:rPr>
      </w:pPr>
      <w:r>
        <w:rPr>
          <w:sz w:val="24"/>
          <w:szCs w:val="24"/>
        </w:rPr>
        <w:t xml:space="preserve">Задачи МБОУ «Куженкинская </w:t>
      </w:r>
      <w:r w:rsidR="00DE1784">
        <w:rPr>
          <w:sz w:val="24"/>
          <w:szCs w:val="24"/>
        </w:rPr>
        <w:t xml:space="preserve"> ООШ» в области обеспечения системы качества и безопасности пищевой продукции:</w:t>
      </w:r>
    </w:p>
    <w:p w:rsidR="00DE1784" w:rsidRDefault="00DE1784" w:rsidP="00DE1784">
      <w:pPr>
        <w:numPr>
          <w:ilvl w:val="0"/>
          <w:numId w:val="13"/>
        </w:numPr>
        <w:tabs>
          <w:tab w:val="left" w:pos="750"/>
        </w:tabs>
        <w:autoSpaceDE/>
        <w:autoSpaceDN/>
        <w:adjustRightInd/>
        <w:spacing w:line="274" w:lineRule="exact"/>
        <w:ind w:firstLine="400"/>
        <w:jc w:val="both"/>
        <w:rPr>
          <w:sz w:val="24"/>
          <w:szCs w:val="24"/>
        </w:rPr>
      </w:pPr>
      <w:r>
        <w:rPr>
          <w:sz w:val="24"/>
          <w:szCs w:val="24"/>
        </w:rPr>
        <w:t>Обеспечение непрерывного совершенствования процесса производства пищевой продукции,</w:t>
      </w:r>
    </w:p>
    <w:p w:rsidR="00DE1784" w:rsidRDefault="00DE1784" w:rsidP="00DE1784">
      <w:pPr>
        <w:numPr>
          <w:ilvl w:val="0"/>
          <w:numId w:val="13"/>
        </w:numPr>
        <w:tabs>
          <w:tab w:val="left" w:pos="750"/>
        </w:tabs>
        <w:autoSpaceDE/>
        <w:autoSpaceDN/>
        <w:adjustRightInd/>
        <w:spacing w:line="274" w:lineRule="exact"/>
        <w:ind w:firstLine="400"/>
        <w:jc w:val="both"/>
        <w:rPr>
          <w:sz w:val="24"/>
          <w:szCs w:val="24"/>
        </w:rPr>
      </w:pPr>
      <w:r>
        <w:rPr>
          <w:sz w:val="24"/>
          <w:szCs w:val="24"/>
        </w:rPr>
        <w:t>Обеспечение стабильности качества продукции на всех этапах ее жизненного цикла,</w:t>
      </w:r>
    </w:p>
    <w:p w:rsidR="00DE1784" w:rsidRDefault="00DE1784" w:rsidP="00DE1784">
      <w:pPr>
        <w:numPr>
          <w:ilvl w:val="0"/>
          <w:numId w:val="13"/>
        </w:numPr>
        <w:tabs>
          <w:tab w:val="left" w:pos="750"/>
        </w:tabs>
        <w:autoSpaceDE/>
        <w:autoSpaceDN/>
        <w:adjustRightInd/>
        <w:spacing w:line="274" w:lineRule="exact"/>
        <w:ind w:left="760" w:hanging="360"/>
        <w:jc w:val="both"/>
        <w:rPr>
          <w:sz w:val="24"/>
          <w:szCs w:val="24"/>
        </w:rPr>
      </w:pPr>
      <w:r>
        <w:rPr>
          <w:sz w:val="24"/>
          <w:szCs w:val="24"/>
        </w:rPr>
        <w:t>Постоянное стремление к повышению качества и безопасности разнообразных видов пищевой продукции,</w:t>
      </w:r>
    </w:p>
    <w:p w:rsidR="00DE1784" w:rsidRDefault="00DE1784" w:rsidP="00DE1784">
      <w:pPr>
        <w:numPr>
          <w:ilvl w:val="0"/>
          <w:numId w:val="13"/>
        </w:numPr>
        <w:tabs>
          <w:tab w:val="left" w:pos="750"/>
        </w:tabs>
        <w:autoSpaceDE/>
        <w:autoSpaceDN/>
        <w:adjustRightInd/>
        <w:spacing w:line="274" w:lineRule="exact"/>
        <w:ind w:firstLine="400"/>
        <w:jc w:val="both"/>
        <w:rPr>
          <w:sz w:val="24"/>
          <w:szCs w:val="24"/>
        </w:rPr>
      </w:pPr>
      <w:r>
        <w:rPr>
          <w:sz w:val="24"/>
          <w:szCs w:val="24"/>
        </w:rPr>
        <w:t>Повышение эффективности пользования ресурсов,</w:t>
      </w:r>
    </w:p>
    <w:p w:rsidR="00DE1784" w:rsidRDefault="00DE1784" w:rsidP="00DE1784">
      <w:pPr>
        <w:numPr>
          <w:ilvl w:val="0"/>
          <w:numId w:val="13"/>
        </w:numPr>
        <w:tabs>
          <w:tab w:val="left" w:pos="750"/>
        </w:tabs>
        <w:autoSpaceDE/>
        <w:autoSpaceDN/>
        <w:adjustRightInd/>
        <w:spacing w:line="274" w:lineRule="exact"/>
        <w:ind w:left="760" w:hanging="360"/>
        <w:jc w:val="both"/>
        <w:rPr>
          <w:sz w:val="24"/>
          <w:szCs w:val="24"/>
        </w:rPr>
      </w:pPr>
      <w:r>
        <w:rPr>
          <w:sz w:val="24"/>
          <w:szCs w:val="24"/>
        </w:rPr>
        <w:t>Совершенствование системы менеджмента качества, разработки и внедрение системы управления качеством, основанной на принципах ХАССП,</w:t>
      </w:r>
    </w:p>
    <w:p w:rsidR="00DE1784" w:rsidRDefault="00DE1784" w:rsidP="00DE1784">
      <w:pPr>
        <w:numPr>
          <w:ilvl w:val="0"/>
          <w:numId w:val="13"/>
        </w:numPr>
        <w:tabs>
          <w:tab w:val="left" w:pos="750"/>
        </w:tabs>
        <w:autoSpaceDE/>
        <w:autoSpaceDN/>
        <w:adjustRightInd/>
        <w:spacing w:line="274" w:lineRule="exact"/>
        <w:ind w:left="760" w:hanging="360"/>
        <w:jc w:val="both"/>
        <w:rPr>
          <w:sz w:val="24"/>
          <w:szCs w:val="24"/>
        </w:rPr>
      </w:pPr>
      <w:r>
        <w:rPr>
          <w:sz w:val="24"/>
          <w:szCs w:val="24"/>
        </w:rPr>
        <w:t>Предоставление потребителю (воспитанникам, родителям (законным представителям)) контролирующим органам подтверждения соответствия продукции установленным требованиям действующим стандартам и нормативам,</w:t>
      </w:r>
    </w:p>
    <w:p w:rsidR="00DE1784" w:rsidRDefault="00DE1784" w:rsidP="00DE1784">
      <w:pPr>
        <w:tabs>
          <w:tab w:val="left" w:pos="750"/>
        </w:tabs>
        <w:spacing w:line="274" w:lineRule="exact"/>
        <w:ind w:left="760"/>
        <w:jc w:val="both"/>
        <w:rPr>
          <w:sz w:val="24"/>
          <w:szCs w:val="24"/>
        </w:rPr>
      </w:pPr>
    </w:p>
    <w:p w:rsidR="00DE1784" w:rsidRDefault="00DE1784" w:rsidP="00DE1784">
      <w:pPr>
        <w:rPr>
          <w:sz w:val="24"/>
          <w:szCs w:val="24"/>
        </w:rPr>
      </w:pPr>
      <w:r>
        <w:rPr>
          <w:sz w:val="24"/>
          <w:szCs w:val="24"/>
        </w:rPr>
        <w:t>Основными методами реализации политики в области качества и безопасности продукции являются:</w:t>
      </w:r>
    </w:p>
    <w:p w:rsidR="00DE1784" w:rsidRDefault="00DE1784" w:rsidP="00DE1784">
      <w:pPr>
        <w:numPr>
          <w:ilvl w:val="0"/>
          <w:numId w:val="14"/>
        </w:numPr>
        <w:tabs>
          <w:tab w:val="left" w:pos="750"/>
        </w:tabs>
        <w:autoSpaceDE/>
        <w:autoSpaceDN/>
        <w:adjustRightInd/>
        <w:spacing w:line="274" w:lineRule="exact"/>
        <w:ind w:left="760" w:hanging="360"/>
        <w:jc w:val="both"/>
        <w:rPr>
          <w:sz w:val="24"/>
          <w:szCs w:val="24"/>
        </w:rPr>
      </w:pPr>
      <w:r>
        <w:rPr>
          <w:sz w:val="24"/>
          <w:szCs w:val="24"/>
        </w:rPr>
        <w:t>Персональная ответственность руководителя и сотрудников, чья деятельность связана с приготовлением и раздачей пищи, перед потребителем за качество продукции,</w:t>
      </w:r>
    </w:p>
    <w:p w:rsidR="00DE1784" w:rsidRDefault="00DE1784" w:rsidP="00DE1784">
      <w:pPr>
        <w:numPr>
          <w:ilvl w:val="0"/>
          <w:numId w:val="14"/>
        </w:numPr>
        <w:tabs>
          <w:tab w:val="left" w:pos="750"/>
        </w:tabs>
        <w:autoSpaceDE/>
        <w:autoSpaceDN/>
        <w:adjustRightInd/>
        <w:spacing w:line="274" w:lineRule="exact"/>
        <w:ind w:left="760" w:hanging="360"/>
        <w:jc w:val="both"/>
        <w:rPr>
          <w:sz w:val="24"/>
          <w:szCs w:val="24"/>
        </w:rPr>
      </w:pPr>
      <w:r>
        <w:rPr>
          <w:sz w:val="24"/>
          <w:szCs w:val="24"/>
        </w:rPr>
        <w:t xml:space="preserve">Постоянная работа с поставщиками пищевого сырья с целью улучшения качества и </w:t>
      </w:r>
      <w:r>
        <w:rPr>
          <w:sz w:val="24"/>
          <w:szCs w:val="24"/>
        </w:rPr>
        <w:lastRenderedPageBreak/>
        <w:t>безопасности поставляемой продукции,</w:t>
      </w:r>
    </w:p>
    <w:p w:rsidR="00DE1784" w:rsidRDefault="00DE1784" w:rsidP="00DE1784">
      <w:pPr>
        <w:numPr>
          <w:ilvl w:val="0"/>
          <w:numId w:val="14"/>
        </w:numPr>
        <w:tabs>
          <w:tab w:val="left" w:pos="750"/>
        </w:tabs>
        <w:autoSpaceDE/>
        <w:autoSpaceDN/>
        <w:adjustRightInd/>
        <w:spacing w:line="274" w:lineRule="exact"/>
        <w:ind w:left="760" w:hanging="360"/>
        <w:jc w:val="both"/>
        <w:rPr>
          <w:sz w:val="24"/>
          <w:szCs w:val="24"/>
        </w:rPr>
      </w:pPr>
      <w:r>
        <w:rPr>
          <w:sz w:val="24"/>
          <w:szCs w:val="24"/>
        </w:rPr>
        <w:t>Совершенствование форм и методов организации производства, повышение уровня культуры производства пищевой продукции,</w:t>
      </w:r>
    </w:p>
    <w:p w:rsidR="00DE1784" w:rsidRDefault="00DE1784" w:rsidP="00DE1784">
      <w:pPr>
        <w:numPr>
          <w:ilvl w:val="0"/>
          <w:numId w:val="14"/>
        </w:numPr>
        <w:tabs>
          <w:tab w:val="left" w:pos="750"/>
        </w:tabs>
        <w:autoSpaceDE/>
        <w:autoSpaceDN/>
        <w:adjustRightInd/>
        <w:spacing w:line="274" w:lineRule="exact"/>
        <w:ind w:left="760" w:hanging="360"/>
        <w:jc w:val="both"/>
        <w:rPr>
          <w:sz w:val="24"/>
          <w:szCs w:val="24"/>
        </w:rPr>
      </w:pPr>
      <w:r>
        <w:rPr>
          <w:sz w:val="24"/>
          <w:szCs w:val="24"/>
        </w:rPr>
        <w:t>Повышение уровня знаний и профессионального мастерства сотрудников, чья деятельность связана с приготовлением и раздачей пищи,</w:t>
      </w:r>
    </w:p>
    <w:p w:rsidR="00DE1784" w:rsidRDefault="00DE1784" w:rsidP="00DE1784">
      <w:pPr>
        <w:numPr>
          <w:ilvl w:val="0"/>
          <w:numId w:val="14"/>
        </w:numPr>
        <w:tabs>
          <w:tab w:val="left" w:pos="750"/>
        </w:tabs>
        <w:autoSpaceDE/>
        <w:autoSpaceDN/>
        <w:adjustRightInd/>
        <w:spacing w:line="274" w:lineRule="exact"/>
        <w:ind w:left="760" w:hanging="360"/>
        <w:jc w:val="both"/>
        <w:rPr>
          <w:sz w:val="24"/>
          <w:szCs w:val="24"/>
        </w:rPr>
      </w:pPr>
      <w:r>
        <w:rPr>
          <w:sz w:val="24"/>
          <w:szCs w:val="24"/>
        </w:rPr>
        <w:t>Совершенствование предупреждающих действий и управление ими с целью обеспечения требования по безопасности и качества продукции,</w:t>
      </w:r>
    </w:p>
    <w:p w:rsidR="00DE1784" w:rsidRDefault="00DE1784" w:rsidP="00DE1784">
      <w:pPr>
        <w:numPr>
          <w:ilvl w:val="0"/>
          <w:numId w:val="14"/>
        </w:numPr>
        <w:tabs>
          <w:tab w:val="left" w:pos="750"/>
        </w:tabs>
        <w:autoSpaceDE/>
        <w:autoSpaceDN/>
        <w:adjustRightInd/>
        <w:spacing w:line="274" w:lineRule="exact"/>
        <w:ind w:left="760" w:hanging="360"/>
        <w:jc w:val="both"/>
        <w:rPr>
          <w:sz w:val="24"/>
          <w:szCs w:val="24"/>
        </w:rPr>
      </w:pPr>
      <w:r>
        <w:rPr>
          <w:sz w:val="24"/>
          <w:szCs w:val="24"/>
        </w:rPr>
        <w:t>Регулярное проведение внутренних проверок эффективности функционирования системы качества.</w:t>
      </w:r>
    </w:p>
    <w:p w:rsidR="00DE1784" w:rsidRDefault="00DE1784" w:rsidP="00DE1784">
      <w:pPr>
        <w:tabs>
          <w:tab w:val="left" w:pos="750"/>
        </w:tabs>
        <w:spacing w:line="274" w:lineRule="exact"/>
        <w:ind w:left="760"/>
        <w:jc w:val="both"/>
        <w:rPr>
          <w:sz w:val="24"/>
          <w:szCs w:val="24"/>
        </w:rPr>
      </w:pPr>
    </w:p>
    <w:p w:rsidR="00DE1784" w:rsidRDefault="00DE1784" w:rsidP="00DE1784">
      <w:pPr>
        <w:ind w:firstLine="400"/>
        <w:jc w:val="both"/>
        <w:rPr>
          <w:sz w:val="24"/>
          <w:szCs w:val="24"/>
        </w:rPr>
      </w:pPr>
      <w:r>
        <w:rPr>
          <w:sz w:val="24"/>
          <w:szCs w:val="24"/>
        </w:rPr>
        <w:t>Руководство МБОУ «</w:t>
      </w:r>
      <w:r w:rsidR="0037377F">
        <w:rPr>
          <w:sz w:val="24"/>
          <w:szCs w:val="24"/>
        </w:rPr>
        <w:t>Куженкинская</w:t>
      </w:r>
      <w:r>
        <w:rPr>
          <w:sz w:val="24"/>
          <w:szCs w:val="24"/>
        </w:rPr>
        <w:t xml:space="preserve"> ООШ» несет ответственность за выпуск качественной и безопасной пищевой продукции, за воздействие условий производства на окружающую среду,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Образовательной организации и потребителей.</w:t>
      </w:r>
    </w:p>
    <w:p w:rsidR="00C46694" w:rsidRDefault="00C46694" w:rsidP="00E02B36">
      <w:pPr>
        <w:widowControl/>
        <w:rPr>
          <w:rFonts w:eastAsiaTheme="minorHAnsi"/>
          <w:sz w:val="24"/>
          <w:szCs w:val="24"/>
          <w:lang w:eastAsia="en-US"/>
        </w:rPr>
      </w:pPr>
    </w:p>
    <w:p w:rsidR="00DE1784" w:rsidRDefault="00DE1784" w:rsidP="00E02B36">
      <w:pPr>
        <w:widowControl/>
        <w:rPr>
          <w:rFonts w:eastAsiaTheme="minorHAnsi"/>
          <w:sz w:val="24"/>
          <w:szCs w:val="24"/>
          <w:lang w:eastAsia="en-US"/>
        </w:rPr>
      </w:pPr>
    </w:p>
    <w:p w:rsidR="00DE1784" w:rsidRDefault="00EA11DF" w:rsidP="00DE1784">
      <w:pPr>
        <w:widowControl/>
        <w:jc w:val="right"/>
        <w:rPr>
          <w:rFonts w:eastAsiaTheme="minorHAnsi"/>
          <w:b/>
          <w:sz w:val="24"/>
          <w:szCs w:val="24"/>
          <w:lang w:eastAsia="en-US"/>
        </w:rPr>
      </w:pPr>
      <w:r>
        <w:rPr>
          <w:rFonts w:eastAsiaTheme="minorHAnsi"/>
          <w:b/>
          <w:sz w:val="24"/>
          <w:szCs w:val="24"/>
          <w:lang w:eastAsia="en-US"/>
        </w:rPr>
        <w:t>Приложение 21</w:t>
      </w:r>
    </w:p>
    <w:p w:rsidR="0037377F" w:rsidRPr="00DE1784" w:rsidRDefault="0037377F" w:rsidP="00DE1784">
      <w:pPr>
        <w:widowControl/>
        <w:jc w:val="right"/>
        <w:rPr>
          <w:rFonts w:eastAsiaTheme="minorHAnsi"/>
          <w:b/>
          <w:sz w:val="24"/>
          <w:szCs w:val="24"/>
          <w:lang w:eastAsia="en-US"/>
        </w:rPr>
      </w:pPr>
    </w:p>
    <w:p w:rsidR="00DE1784" w:rsidRPr="0037377F" w:rsidRDefault="00DE1784" w:rsidP="00DE1784">
      <w:pPr>
        <w:pStyle w:val="ac"/>
        <w:jc w:val="center"/>
        <w:rPr>
          <w:rFonts w:ascii="Times New Roman" w:eastAsia="Calibri" w:hAnsi="Times New Roman" w:cs="Times New Roman"/>
          <w:b/>
          <w:sz w:val="24"/>
          <w:szCs w:val="24"/>
        </w:rPr>
      </w:pPr>
      <w:r w:rsidRPr="0037377F">
        <w:rPr>
          <w:rFonts w:ascii="Times New Roman" w:eastAsia="Calibri" w:hAnsi="Times New Roman" w:cs="Times New Roman"/>
          <w:b/>
          <w:sz w:val="24"/>
          <w:szCs w:val="24"/>
        </w:rPr>
        <w:t>Муниципальное бюджетное общеобразовательное учреждение</w:t>
      </w:r>
    </w:p>
    <w:p w:rsidR="00DE1784" w:rsidRPr="0037377F" w:rsidRDefault="00FB73B7" w:rsidP="00DE1784">
      <w:pPr>
        <w:pStyle w:val="ac"/>
        <w:jc w:val="center"/>
        <w:rPr>
          <w:rFonts w:ascii="Times New Roman" w:eastAsia="Calibri" w:hAnsi="Times New Roman" w:cs="Times New Roman"/>
          <w:b/>
          <w:sz w:val="24"/>
          <w:szCs w:val="24"/>
        </w:rPr>
      </w:pPr>
      <w:r w:rsidRPr="0037377F">
        <w:rPr>
          <w:rFonts w:ascii="Times New Roman" w:eastAsia="Calibri" w:hAnsi="Times New Roman" w:cs="Times New Roman"/>
          <w:b/>
          <w:sz w:val="24"/>
          <w:szCs w:val="24"/>
        </w:rPr>
        <w:t>«</w:t>
      </w:r>
      <w:r w:rsidR="0037377F">
        <w:rPr>
          <w:rFonts w:ascii="Times New Roman" w:eastAsia="Calibri" w:hAnsi="Times New Roman" w:cs="Times New Roman"/>
          <w:b/>
          <w:sz w:val="24"/>
          <w:szCs w:val="24"/>
        </w:rPr>
        <w:t xml:space="preserve">Куженкинская </w:t>
      </w:r>
      <w:r w:rsidRPr="0037377F">
        <w:rPr>
          <w:rFonts w:ascii="Times New Roman" w:eastAsia="Calibri" w:hAnsi="Times New Roman" w:cs="Times New Roman"/>
          <w:b/>
          <w:sz w:val="24"/>
          <w:szCs w:val="24"/>
        </w:rPr>
        <w:t xml:space="preserve"> основная</w:t>
      </w:r>
      <w:r w:rsidR="00DE1784" w:rsidRPr="0037377F">
        <w:rPr>
          <w:rFonts w:ascii="Times New Roman" w:eastAsia="Calibri" w:hAnsi="Times New Roman" w:cs="Times New Roman"/>
          <w:b/>
          <w:sz w:val="24"/>
          <w:szCs w:val="24"/>
        </w:rPr>
        <w:t xml:space="preserve"> общеобразовательная школа»</w:t>
      </w:r>
    </w:p>
    <w:p w:rsidR="00DE1784" w:rsidRPr="0037377F" w:rsidRDefault="00DE1784" w:rsidP="00DE1784">
      <w:pPr>
        <w:pStyle w:val="ac"/>
        <w:jc w:val="center"/>
        <w:rPr>
          <w:rFonts w:ascii="Times New Roman" w:eastAsia="Times New Roman" w:hAnsi="Times New Roman" w:cs="Times New Roman"/>
          <w:sz w:val="24"/>
          <w:szCs w:val="24"/>
        </w:rPr>
      </w:pPr>
      <w:r w:rsidRPr="0037377F">
        <w:rPr>
          <w:noProof/>
          <w:lang w:eastAsia="ru-RU"/>
        </w:rPr>
        <mc:AlternateContent>
          <mc:Choice Requires="wps">
            <w:drawing>
              <wp:anchor distT="4294967295" distB="4294967295" distL="114300" distR="114300" simplePos="0" relativeHeight="251659264" behindDoc="0" locked="0" layoutInCell="1" allowOverlap="1" wp14:anchorId="296C2EDC" wp14:editId="364E837E">
                <wp:simplePos x="0" y="0"/>
                <wp:positionH relativeFrom="column">
                  <wp:posOffset>333375</wp:posOffset>
                </wp:positionH>
                <wp:positionV relativeFrom="paragraph">
                  <wp:posOffset>117474</wp:posOffset>
                </wp:positionV>
                <wp:extent cx="6105525" cy="0"/>
                <wp:effectExtent l="0" t="19050" r="952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8B81" id="Прямая соединительная линия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9.25pt" to="50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" strokeweight="3pt">
                <v:stroke linestyle="thinThin"/>
              </v:line>
            </w:pict>
          </mc:Fallback>
        </mc:AlternateContent>
      </w:r>
    </w:p>
    <w:p w:rsidR="00DE1784" w:rsidRPr="0037377F" w:rsidRDefault="00DE1784" w:rsidP="00DE1784">
      <w:pPr>
        <w:spacing w:line="360" w:lineRule="auto"/>
        <w:rPr>
          <w:rFonts w:asciiTheme="minorHAnsi" w:eastAsia="Calibri" w:hAnsiTheme="minorHAnsi" w:cstheme="minorBidi"/>
          <w:b/>
          <w:bCs/>
          <w:sz w:val="22"/>
          <w:szCs w:val="22"/>
          <w:lang w:eastAsia="en-US"/>
        </w:rPr>
      </w:pPr>
    </w:p>
    <w:p w:rsidR="00DE1784" w:rsidRPr="0037377F" w:rsidRDefault="00DE1784" w:rsidP="00DE1784">
      <w:pPr>
        <w:pStyle w:val="ac"/>
        <w:jc w:val="center"/>
        <w:rPr>
          <w:rFonts w:ascii="Times New Roman" w:hAnsi="Times New Roman" w:cs="Times New Roman"/>
          <w:sz w:val="24"/>
          <w:szCs w:val="24"/>
        </w:rPr>
      </w:pPr>
      <w:r w:rsidRPr="0037377F">
        <w:rPr>
          <w:rFonts w:ascii="Times New Roman" w:hAnsi="Times New Roman" w:cs="Times New Roman"/>
          <w:sz w:val="24"/>
          <w:szCs w:val="24"/>
        </w:rPr>
        <w:t>П Р И К А З</w:t>
      </w:r>
    </w:p>
    <w:p w:rsidR="00DE1784" w:rsidRPr="0037377F" w:rsidRDefault="00DE1784" w:rsidP="00DE1784">
      <w:pPr>
        <w:pStyle w:val="ac"/>
        <w:jc w:val="center"/>
        <w:rPr>
          <w:rFonts w:ascii="Times New Roman" w:hAnsi="Times New Roman" w:cs="Times New Roman"/>
          <w:sz w:val="24"/>
          <w:szCs w:val="24"/>
        </w:rPr>
      </w:pPr>
    </w:p>
    <w:tbl>
      <w:tblPr>
        <w:tblW w:w="0" w:type="auto"/>
        <w:jc w:val="center"/>
        <w:tblCellSpacing w:w="0" w:type="dxa"/>
        <w:tblLayout w:type="fixed"/>
        <w:tblCellMar>
          <w:left w:w="105" w:type="dxa"/>
          <w:right w:w="105" w:type="dxa"/>
        </w:tblCellMar>
        <w:tblLook w:val="04A0" w:firstRow="1" w:lastRow="0" w:firstColumn="1" w:lastColumn="0" w:noHBand="0" w:noVBand="1"/>
      </w:tblPr>
      <w:tblGrid>
        <w:gridCol w:w="9322"/>
      </w:tblGrid>
      <w:tr w:rsidR="00A90BCA" w:rsidRPr="0037377F" w:rsidTr="00DE1784">
        <w:trPr>
          <w:tblCellSpacing w:w="0" w:type="dxa"/>
          <w:jc w:val="center"/>
        </w:trPr>
        <w:tc>
          <w:tcPr>
            <w:tcW w:w="9322" w:type="dxa"/>
          </w:tcPr>
          <w:p w:rsidR="00DE1784" w:rsidRPr="0037377F" w:rsidRDefault="00DE1784" w:rsidP="0037377F">
            <w:pPr>
              <w:pStyle w:val="ac"/>
              <w:spacing w:line="276" w:lineRule="auto"/>
              <w:jc w:val="center"/>
              <w:rPr>
                <w:rFonts w:ascii="Times New Roman" w:hAnsi="Times New Roman" w:cs="Times New Roman"/>
                <w:sz w:val="24"/>
                <w:szCs w:val="24"/>
              </w:rPr>
            </w:pPr>
            <w:r w:rsidRPr="0037377F">
              <w:rPr>
                <w:rFonts w:ascii="Times New Roman" w:hAnsi="Times New Roman" w:cs="Times New Roman"/>
                <w:sz w:val="24"/>
                <w:szCs w:val="24"/>
              </w:rPr>
              <w:t xml:space="preserve">от 11.01.2021 года                                                           </w:t>
            </w:r>
            <w:r w:rsidR="0037377F">
              <w:rPr>
                <w:rFonts w:ascii="Times New Roman" w:hAnsi="Times New Roman" w:cs="Times New Roman"/>
                <w:sz w:val="24"/>
                <w:szCs w:val="24"/>
              </w:rPr>
              <w:t xml:space="preserve">                       </w:t>
            </w:r>
            <w:r w:rsidRPr="0037377F">
              <w:rPr>
                <w:rFonts w:ascii="Times New Roman" w:hAnsi="Times New Roman" w:cs="Times New Roman"/>
                <w:sz w:val="24"/>
                <w:szCs w:val="24"/>
              </w:rPr>
              <w:t xml:space="preserve">  № </w:t>
            </w:r>
            <w:r w:rsidR="0037377F">
              <w:rPr>
                <w:rFonts w:ascii="Times New Roman" w:hAnsi="Times New Roman" w:cs="Times New Roman"/>
                <w:sz w:val="24"/>
                <w:szCs w:val="24"/>
              </w:rPr>
              <w:t>26/2</w:t>
            </w:r>
          </w:p>
          <w:p w:rsidR="00DE1784" w:rsidRPr="0037377F" w:rsidRDefault="00DE1784">
            <w:pPr>
              <w:pStyle w:val="ac"/>
              <w:spacing w:line="276" w:lineRule="auto"/>
              <w:rPr>
                <w:rFonts w:ascii="Times New Roman" w:hAnsi="Times New Roman" w:cs="Times New Roman"/>
                <w:sz w:val="24"/>
                <w:szCs w:val="24"/>
              </w:rPr>
            </w:pPr>
          </w:p>
        </w:tc>
      </w:tr>
    </w:tbl>
    <w:p w:rsidR="00DE1784" w:rsidRPr="0037377F" w:rsidRDefault="00DE1784" w:rsidP="00DE1784">
      <w:pPr>
        <w:spacing w:after="240"/>
        <w:ind w:right="5540"/>
        <w:rPr>
          <w:b/>
          <w:sz w:val="24"/>
          <w:szCs w:val="24"/>
          <w:lang w:eastAsia="en-US"/>
        </w:rPr>
      </w:pPr>
      <w:r w:rsidRPr="0037377F">
        <w:rPr>
          <w:b/>
          <w:sz w:val="24"/>
          <w:szCs w:val="24"/>
        </w:rPr>
        <w:t>«О создании рабочей группы на предприятии по разработке и внедрению принципов ХАССП, утверждении программы ХАССП»</w:t>
      </w:r>
    </w:p>
    <w:p w:rsidR="00DE1784" w:rsidRPr="0037377F" w:rsidRDefault="00C46694" w:rsidP="00DE1784">
      <w:pPr>
        <w:pStyle w:val="ac"/>
        <w:rPr>
          <w:rFonts w:ascii="Times New Roman" w:hAnsi="Times New Roman" w:cs="Times New Roman"/>
          <w:sz w:val="24"/>
          <w:szCs w:val="24"/>
        </w:rPr>
      </w:pPr>
      <w:r>
        <w:rPr>
          <w:rFonts w:ascii="Times New Roman" w:hAnsi="Times New Roman" w:cs="Times New Roman"/>
          <w:sz w:val="24"/>
          <w:szCs w:val="24"/>
        </w:rPr>
        <w:t>В</w:t>
      </w:r>
      <w:r w:rsidR="00DE1784" w:rsidRPr="0037377F">
        <w:rPr>
          <w:rFonts w:ascii="Times New Roman" w:hAnsi="Times New Roman" w:cs="Times New Roman"/>
          <w:sz w:val="24"/>
          <w:szCs w:val="24"/>
        </w:rPr>
        <w:t xml:space="preserve"> соответствии с ТР № 021/2011 «О безопасности пищевой продукции» и в целях разработки и внедрения системы безопасности пищевых продуктов, основанной на принципах ХАССП (далее системы ХАССП)</w:t>
      </w:r>
    </w:p>
    <w:p w:rsidR="00DE1784" w:rsidRPr="0037377F" w:rsidRDefault="00DE1784" w:rsidP="00DE1784">
      <w:pPr>
        <w:pStyle w:val="ac"/>
        <w:rPr>
          <w:rFonts w:ascii="Times New Roman" w:hAnsi="Times New Roman" w:cs="Times New Roman"/>
          <w:sz w:val="24"/>
          <w:szCs w:val="24"/>
        </w:rPr>
      </w:pPr>
      <w:r w:rsidRPr="0037377F">
        <w:rPr>
          <w:rFonts w:ascii="Times New Roman" w:hAnsi="Times New Roman" w:cs="Times New Roman"/>
          <w:sz w:val="24"/>
          <w:szCs w:val="24"/>
        </w:rPr>
        <w:t>ПРИКАЗЫВАЮ:</w:t>
      </w:r>
    </w:p>
    <w:p w:rsidR="00DE1784" w:rsidRPr="0037377F" w:rsidRDefault="00DE1784" w:rsidP="00DE1784">
      <w:pPr>
        <w:pStyle w:val="ac"/>
        <w:rPr>
          <w:rFonts w:ascii="Times New Roman" w:hAnsi="Times New Roman" w:cs="Times New Roman"/>
          <w:sz w:val="24"/>
          <w:szCs w:val="24"/>
        </w:rPr>
      </w:pPr>
      <w:r w:rsidRPr="0037377F">
        <w:rPr>
          <w:rFonts w:ascii="Times New Roman" w:hAnsi="Times New Roman" w:cs="Times New Roman"/>
          <w:sz w:val="24"/>
          <w:szCs w:val="24"/>
        </w:rPr>
        <w:t>1.Организовать и назначить постоянно дей</w:t>
      </w:r>
      <w:r w:rsidR="00FB73B7" w:rsidRPr="0037377F">
        <w:rPr>
          <w:rFonts w:ascii="Times New Roman" w:hAnsi="Times New Roman" w:cs="Times New Roman"/>
          <w:sz w:val="24"/>
          <w:szCs w:val="24"/>
        </w:rPr>
        <w:t>ствующую гр</w:t>
      </w:r>
      <w:r w:rsidR="0037377F">
        <w:rPr>
          <w:rFonts w:ascii="Times New Roman" w:hAnsi="Times New Roman" w:cs="Times New Roman"/>
          <w:sz w:val="24"/>
          <w:szCs w:val="24"/>
        </w:rPr>
        <w:t xml:space="preserve">уппу ХАССП в МБОУ «Куженкинская </w:t>
      </w:r>
      <w:r w:rsidR="00FB73B7" w:rsidRPr="0037377F">
        <w:rPr>
          <w:rFonts w:ascii="Times New Roman" w:hAnsi="Times New Roman" w:cs="Times New Roman"/>
          <w:sz w:val="24"/>
          <w:szCs w:val="24"/>
        </w:rPr>
        <w:t xml:space="preserve"> О</w:t>
      </w:r>
      <w:r w:rsidRPr="0037377F">
        <w:rPr>
          <w:rFonts w:ascii="Times New Roman" w:hAnsi="Times New Roman" w:cs="Times New Roman"/>
          <w:sz w:val="24"/>
          <w:szCs w:val="24"/>
        </w:rPr>
        <w:t>ОШ»</w:t>
      </w:r>
    </w:p>
    <w:p w:rsidR="00DE1784" w:rsidRPr="0037377F" w:rsidRDefault="00FB73B7" w:rsidP="00DE1784">
      <w:pPr>
        <w:pStyle w:val="ac"/>
        <w:rPr>
          <w:rFonts w:ascii="Times New Roman" w:hAnsi="Times New Roman" w:cs="Times New Roman"/>
          <w:sz w:val="24"/>
          <w:szCs w:val="24"/>
        </w:rPr>
      </w:pPr>
      <w:r w:rsidRPr="0037377F">
        <w:rPr>
          <w:rFonts w:ascii="Times New Roman" w:hAnsi="Times New Roman" w:cs="Times New Roman"/>
          <w:sz w:val="24"/>
          <w:szCs w:val="24"/>
        </w:rPr>
        <w:t xml:space="preserve">Координатор: </w:t>
      </w:r>
      <w:r w:rsidR="0037377F">
        <w:rPr>
          <w:rFonts w:ascii="Times New Roman" w:hAnsi="Times New Roman" w:cs="Times New Roman"/>
          <w:sz w:val="24"/>
          <w:szCs w:val="24"/>
        </w:rPr>
        <w:t>Кокорева И.Б.</w:t>
      </w:r>
    </w:p>
    <w:p w:rsidR="00DE1784" w:rsidRPr="0037377F" w:rsidRDefault="0037377F" w:rsidP="00DE1784">
      <w:pPr>
        <w:pStyle w:val="ac"/>
        <w:rPr>
          <w:rFonts w:ascii="Times New Roman" w:hAnsi="Times New Roman" w:cs="Times New Roman"/>
          <w:sz w:val="24"/>
          <w:szCs w:val="24"/>
        </w:rPr>
      </w:pPr>
      <w:r>
        <w:rPr>
          <w:rFonts w:ascii="Times New Roman" w:hAnsi="Times New Roman" w:cs="Times New Roman"/>
          <w:sz w:val="24"/>
          <w:szCs w:val="24"/>
        </w:rPr>
        <w:t xml:space="preserve">Технический секретарь: </w:t>
      </w:r>
      <w:r w:rsidR="00C46694">
        <w:rPr>
          <w:rFonts w:ascii="Times New Roman" w:hAnsi="Times New Roman" w:cs="Times New Roman"/>
          <w:sz w:val="24"/>
          <w:szCs w:val="24"/>
        </w:rPr>
        <w:t>Кокорева И.Б.</w:t>
      </w:r>
    </w:p>
    <w:p w:rsidR="00DE1784" w:rsidRPr="0037377F" w:rsidRDefault="0037377F" w:rsidP="0037377F">
      <w:pPr>
        <w:rPr>
          <w:sz w:val="24"/>
          <w:szCs w:val="24"/>
        </w:rPr>
      </w:pPr>
      <w:r>
        <w:rPr>
          <w:sz w:val="24"/>
          <w:szCs w:val="24"/>
        </w:rPr>
        <w:t xml:space="preserve">        </w:t>
      </w:r>
      <w:r w:rsidR="00DE1784" w:rsidRPr="0037377F">
        <w:rPr>
          <w:sz w:val="24"/>
          <w:szCs w:val="24"/>
        </w:rPr>
        <w:t>Члены рабочей группы на предприятии:</w:t>
      </w:r>
    </w:p>
    <w:p w:rsidR="00DE1784" w:rsidRPr="0037377F" w:rsidRDefault="00DE1784" w:rsidP="00DE1784">
      <w:pPr>
        <w:ind w:left="480"/>
        <w:rPr>
          <w:sz w:val="24"/>
          <w:szCs w:val="24"/>
        </w:rPr>
      </w:pPr>
      <w:r w:rsidRPr="0037377F">
        <w:rPr>
          <w:sz w:val="24"/>
          <w:szCs w:val="24"/>
        </w:rPr>
        <w:t xml:space="preserve">Член рабочей группы ХАССП   </w:t>
      </w:r>
      <w:r w:rsidR="0037377F">
        <w:rPr>
          <w:sz w:val="24"/>
          <w:szCs w:val="24"/>
        </w:rPr>
        <w:t>Яковлева В.А.. – завхоз</w:t>
      </w:r>
    </w:p>
    <w:p w:rsidR="0037377F" w:rsidRDefault="00DE1784" w:rsidP="00DE1784">
      <w:pPr>
        <w:ind w:left="480" w:right="4180"/>
        <w:rPr>
          <w:sz w:val="24"/>
          <w:szCs w:val="24"/>
        </w:rPr>
      </w:pPr>
      <w:r w:rsidRPr="0037377F">
        <w:rPr>
          <w:sz w:val="24"/>
          <w:szCs w:val="24"/>
        </w:rPr>
        <w:t>Член рабочей группы ХАССП</w:t>
      </w:r>
    </w:p>
    <w:p w:rsidR="00DE1784" w:rsidRDefault="0037377F" w:rsidP="0037377F">
      <w:pPr>
        <w:ind w:right="4180"/>
        <w:rPr>
          <w:sz w:val="24"/>
          <w:szCs w:val="24"/>
        </w:rPr>
      </w:pPr>
      <w:r>
        <w:rPr>
          <w:sz w:val="24"/>
          <w:szCs w:val="24"/>
        </w:rPr>
        <w:t xml:space="preserve">     </w:t>
      </w:r>
      <w:r w:rsidR="00DE1784" w:rsidRPr="0037377F">
        <w:rPr>
          <w:sz w:val="24"/>
          <w:szCs w:val="24"/>
        </w:rPr>
        <w:t xml:space="preserve"> </w:t>
      </w:r>
      <w:r>
        <w:rPr>
          <w:sz w:val="24"/>
          <w:szCs w:val="24"/>
        </w:rPr>
        <w:t xml:space="preserve"> Данилова В.В. </w:t>
      </w:r>
      <w:r w:rsidR="00C46694">
        <w:rPr>
          <w:sz w:val="24"/>
          <w:szCs w:val="24"/>
        </w:rPr>
        <w:t>–</w:t>
      </w:r>
      <w:r w:rsidR="00DE1784" w:rsidRPr="0037377F">
        <w:rPr>
          <w:sz w:val="24"/>
          <w:szCs w:val="24"/>
        </w:rPr>
        <w:t xml:space="preserve"> повар</w:t>
      </w:r>
    </w:p>
    <w:p w:rsidR="00C46694" w:rsidRDefault="00C46694" w:rsidP="0037377F">
      <w:pPr>
        <w:ind w:right="4180"/>
        <w:rPr>
          <w:sz w:val="24"/>
          <w:szCs w:val="24"/>
        </w:rPr>
      </w:pPr>
      <w:r>
        <w:rPr>
          <w:sz w:val="24"/>
          <w:szCs w:val="24"/>
        </w:rPr>
        <w:t xml:space="preserve">       </w:t>
      </w:r>
      <w:r w:rsidRPr="0037377F">
        <w:rPr>
          <w:sz w:val="24"/>
          <w:szCs w:val="24"/>
        </w:rPr>
        <w:t>Член</w:t>
      </w:r>
      <w:r>
        <w:rPr>
          <w:sz w:val="24"/>
          <w:szCs w:val="24"/>
        </w:rPr>
        <w:t xml:space="preserve"> рабочей группы ХАССП </w:t>
      </w:r>
    </w:p>
    <w:p w:rsidR="00C46694" w:rsidRPr="0037377F" w:rsidRDefault="00C46694" w:rsidP="0037377F">
      <w:pPr>
        <w:ind w:right="4180"/>
        <w:rPr>
          <w:sz w:val="24"/>
          <w:szCs w:val="24"/>
        </w:rPr>
      </w:pPr>
      <w:r>
        <w:rPr>
          <w:sz w:val="24"/>
          <w:szCs w:val="24"/>
        </w:rPr>
        <w:t xml:space="preserve">       Прокофьева Е.Г. – рабочая по кухне</w:t>
      </w:r>
    </w:p>
    <w:p w:rsidR="00DE1784" w:rsidRPr="0037377F" w:rsidRDefault="00DE1784" w:rsidP="00DE1784">
      <w:pPr>
        <w:ind w:left="480" w:right="4180"/>
        <w:rPr>
          <w:sz w:val="24"/>
          <w:szCs w:val="24"/>
        </w:rPr>
      </w:pPr>
      <w:r w:rsidRPr="0037377F">
        <w:rPr>
          <w:sz w:val="24"/>
          <w:szCs w:val="24"/>
        </w:rPr>
        <w:t>Член</w:t>
      </w:r>
      <w:r w:rsidR="0037377F">
        <w:rPr>
          <w:sz w:val="24"/>
          <w:szCs w:val="24"/>
        </w:rPr>
        <w:t xml:space="preserve"> рабочей группы ХАССП  Худоногова Н.В. – фельдшер Куженкинского ФАП</w:t>
      </w:r>
    </w:p>
    <w:p w:rsidR="00DE1784" w:rsidRPr="0037377F" w:rsidRDefault="00DE1784" w:rsidP="00DE1784">
      <w:pPr>
        <w:numPr>
          <w:ilvl w:val="0"/>
          <w:numId w:val="10"/>
        </w:numPr>
        <w:tabs>
          <w:tab w:val="left" w:pos="354"/>
        </w:tabs>
        <w:autoSpaceDE/>
        <w:autoSpaceDN/>
        <w:adjustRightInd/>
        <w:spacing w:line="274" w:lineRule="exact"/>
        <w:jc w:val="both"/>
        <w:rPr>
          <w:sz w:val="24"/>
          <w:szCs w:val="24"/>
        </w:rPr>
      </w:pPr>
      <w:r w:rsidRPr="0037377F">
        <w:rPr>
          <w:sz w:val="24"/>
          <w:szCs w:val="24"/>
        </w:rPr>
        <w:t>Рабочей группе ХАССП разработать и внедрить систему ХАССП.</w:t>
      </w:r>
    </w:p>
    <w:p w:rsidR="00DE1784" w:rsidRPr="0037377F" w:rsidRDefault="00DE1784" w:rsidP="00DE1784">
      <w:pPr>
        <w:numPr>
          <w:ilvl w:val="0"/>
          <w:numId w:val="10"/>
        </w:numPr>
        <w:tabs>
          <w:tab w:val="left" w:pos="354"/>
        </w:tabs>
        <w:autoSpaceDE/>
        <w:autoSpaceDN/>
        <w:adjustRightInd/>
        <w:spacing w:line="274" w:lineRule="exact"/>
        <w:jc w:val="both"/>
        <w:rPr>
          <w:sz w:val="24"/>
          <w:szCs w:val="24"/>
        </w:rPr>
      </w:pPr>
      <w:r w:rsidRPr="0037377F">
        <w:rPr>
          <w:sz w:val="24"/>
          <w:szCs w:val="24"/>
        </w:rPr>
        <w:t xml:space="preserve">Рабочей группе ХАССП подготовить пакет официальной документации с </w:t>
      </w:r>
      <w:r w:rsidRPr="0037377F">
        <w:rPr>
          <w:sz w:val="24"/>
          <w:szCs w:val="24"/>
        </w:rPr>
        <w:lastRenderedPageBreak/>
        <w:t>требованиями по безопасности и качеству продукции, разработать необходимые формы документирования и о</w:t>
      </w:r>
      <w:r w:rsidR="00FB73B7" w:rsidRPr="0037377F">
        <w:rPr>
          <w:sz w:val="24"/>
          <w:szCs w:val="24"/>
        </w:rPr>
        <w:t>беспечить ими МБОУ «</w:t>
      </w:r>
      <w:r w:rsidR="0037377F">
        <w:rPr>
          <w:sz w:val="24"/>
          <w:szCs w:val="24"/>
        </w:rPr>
        <w:t>Куженкинская</w:t>
      </w:r>
      <w:r w:rsidR="00FB73B7" w:rsidRPr="0037377F">
        <w:rPr>
          <w:sz w:val="24"/>
          <w:szCs w:val="24"/>
        </w:rPr>
        <w:t xml:space="preserve"> О</w:t>
      </w:r>
      <w:r w:rsidRPr="0037377F">
        <w:rPr>
          <w:sz w:val="24"/>
          <w:szCs w:val="24"/>
        </w:rPr>
        <w:t>ОШ»</w:t>
      </w:r>
    </w:p>
    <w:p w:rsidR="00DE1784" w:rsidRPr="0037377F" w:rsidRDefault="00DE1784" w:rsidP="00DE1784">
      <w:pPr>
        <w:numPr>
          <w:ilvl w:val="0"/>
          <w:numId w:val="10"/>
        </w:numPr>
        <w:tabs>
          <w:tab w:val="left" w:pos="354"/>
        </w:tabs>
        <w:autoSpaceDE/>
        <w:autoSpaceDN/>
        <w:adjustRightInd/>
        <w:spacing w:line="274" w:lineRule="exact"/>
        <w:jc w:val="both"/>
        <w:rPr>
          <w:sz w:val="24"/>
          <w:szCs w:val="24"/>
        </w:rPr>
      </w:pPr>
      <w:r w:rsidRPr="0037377F">
        <w:rPr>
          <w:sz w:val="24"/>
          <w:szCs w:val="24"/>
        </w:rPr>
        <w:t>Рабочей группе ХАССП обеспечить надежное и достоверное функционирование системы ХАССП и проводить регулярную работу по ведению соответствующих форм документирования, подтверждающей функционирование системы ХАССП.</w:t>
      </w:r>
    </w:p>
    <w:p w:rsidR="00DE1784" w:rsidRPr="0037377F" w:rsidRDefault="00DE1784" w:rsidP="00DE1784">
      <w:pPr>
        <w:numPr>
          <w:ilvl w:val="0"/>
          <w:numId w:val="10"/>
        </w:numPr>
        <w:tabs>
          <w:tab w:val="left" w:pos="363"/>
        </w:tabs>
        <w:autoSpaceDE/>
        <w:autoSpaceDN/>
        <w:adjustRightInd/>
        <w:spacing w:line="274" w:lineRule="exact"/>
        <w:jc w:val="both"/>
        <w:rPr>
          <w:sz w:val="24"/>
          <w:szCs w:val="24"/>
        </w:rPr>
      </w:pPr>
      <w:r w:rsidRPr="0037377F">
        <w:rPr>
          <w:sz w:val="24"/>
          <w:szCs w:val="24"/>
        </w:rPr>
        <w:t>Координатору утвердить функции рабочей группы ХАССП на предприятии и рабочий план с распределением обязанностей между членами группы.</w:t>
      </w:r>
    </w:p>
    <w:p w:rsidR="00DE1784" w:rsidRPr="0037377F" w:rsidRDefault="00DE1784" w:rsidP="00DE1784">
      <w:pPr>
        <w:numPr>
          <w:ilvl w:val="0"/>
          <w:numId w:val="10"/>
        </w:numPr>
        <w:tabs>
          <w:tab w:val="left" w:pos="363"/>
        </w:tabs>
        <w:autoSpaceDE/>
        <w:autoSpaceDN/>
        <w:adjustRightInd/>
        <w:spacing w:line="274" w:lineRule="exact"/>
        <w:jc w:val="both"/>
        <w:rPr>
          <w:sz w:val="24"/>
          <w:szCs w:val="24"/>
        </w:rPr>
      </w:pPr>
      <w:r w:rsidRPr="0037377F">
        <w:rPr>
          <w:sz w:val="24"/>
          <w:szCs w:val="24"/>
        </w:rPr>
        <w:t>Рабочей группе ХАССП проводить анализ безопасности и качества выпускаемой продукции, эффективности системы ХАССП.</w:t>
      </w:r>
    </w:p>
    <w:p w:rsidR="00DE1784" w:rsidRPr="0037377F" w:rsidRDefault="00DE1784" w:rsidP="00DE1784">
      <w:pPr>
        <w:numPr>
          <w:ilvl w:val="0"/>
          <w:numId w:val="10"/>
        </w:numPr>
        <w:tabs>
          <w:tab w:val="left" w:pos="354"/>
        </w:tabs>
        <w:autoSpaceDE/>
        <w:autoSpaceDN/>
        <w:adjustRightInd/>
        <w:spacing w:line="274" w:lineRule="exact"/>
        <w:jc w:val="both"/>
        <w:rPr>
          <w:sz w:val="24"/>
          <w:szCs w:val="24"/>
        </w:rPr>
      </w:pPr>
      <w:r w:rsidRPr="0037377F">
        <w:rPr>
          <w:sz w:val="24"/>
          <w:szCs w:val="24"/>
        </w:rPr>
        <w:t>Вменить в обязанности координатора рабочей группы ХАССП:</w:t>
      </w:r>
    </w:p>
    <w:p w:rsidR="00DE1784" w:rsidRPr="0037377F" w:rsidRDefault="00DE1784" w:rsidP="00DE1784">
      <w:pPr>
        <w:numPr>
          <w:ilvl w:val="0"/>
          <w:numId w:val="11"/>
        </w:numPr>
        <w:tabs>
          <w:tab w:val="left" w:pos="839"/>
        </w:tabs>
        <w:autoSpaceDE/>
        <w:autoSpaceDN/>
        <w:adjustRightInd/>
        <w:spacing w:line="274" w:lineRule="exact"/>
        <w:ind w:left="480"/>
        <w:jc w:val="both"/>
        <w:rPr>
          <w:sz w:val="24"/>
          <w:szCs w:val="24"/>
        </w:rPr>
      </w:pPr>
      <w:r w:rsidRPr="0037377F">
        <w:rPr>
          <w:sz w:val="24"/>
          <w:szCs w:val="24"/>
        </w:rPr>
        <w:t>формирование состава рабочей группы в соответствии с областью разработки;</w:t>
      </w:r>
    </w:p>
    <w:p w:rsidR="00DE1784" w:rsidRPr="0037377F" w:rsidRDefault="00DE1784" w:rsidP="00DE1784">
      <w:pPr>
        <w:numPr>
          <w:ilvl w:val="0"/>
          <w:numId w:val="11"/>
        </w:numPr>
        <w:tabs>
          <w:tab w:val="left" w:pos="839"/>
        </w:tabs>
        <w:autoSpaceDE/>
        <w:autoSpaceDN/>
        <w:adjustRightInd/>
        <w:spacing w:line="274" w:lineRule="exact"/>
        <w:ind w:left="480"/>
        <w:jc w:val="both"/>
        <w:rPr>
          <w:sz w:val="24"/>
          <w:szCs w:val="24"/>
        </w:rPr>
      </w:pPr>
      <w:r w:rsidRPr="0037377F">
        <w:rPr>
          <w:sz w:val="24"/>
          <w:szCs w:val="24"/>
        </w:rPr>
        <w:t>внесение изменений в состав рабочей группы в случае необходимости;</w:t>
      </w:r>
    </w:p>
    <w:p w:rsidR="00DE1784" w:rsidRPr="0037377F" w:rsidRDefault="00DE1784" w:rsidP="00DE1784">
      <w:pPr>
        <w:numPr>
          <w:ilvl w:val="0"/>
          <w:numId w:val="11"/>
        </w:numPr>
        <w:tabs>
          <w:tab w:val="left" w:pos="839"/>
        </w:tabs>
        <w:autoSpaceDE/>
        <w:autoSpaceDN/>
        <w:adjustRightInd/>
        <w:spacing w:line="274" w:lineRule="exact"/>
        <w:ind w:left="480"/>
        <w:jc w:val="both"/>
        <w:rPr>
          <w:sz w:val="24"/>
          <w:szCs w:val="24"/>
        </w:rPr>
      </w:pPr>
      <w:r w:rsidRPr="0037377F">
        <w:rPr>
          <w:sz w:val="24"/>
          <w:szCs w:val="24"/>
        </w:rPr>
        <w:t>координация работы группы;</w:t>
      </w:r>
    </w:p>
    <w:p w:rsidR="00DE1784" w:rsidRPr="0037377F" w:rsidRDefault="00DE1784" w:rsidP="00DE1784">
      <w:pPr>
        <w:numPr>
          <w:ilvl w:val="0"/>
          <w:numId w:val="11"/>
        </w:numPr>
        <w:tabs>
          <w:tab w:val="left" w:pos="839"/>
        </w:tabs>
        <w:autoSpaceDE/>
        <w:autoSpaceDN/>
        <w:adjustRightInd/>
        <w:spacing w:line="274" w:lineRule="exact"/>
        <w:ind w:left="480"/>
        <w:jc w:val="both"/>
        <w:rPr>
          <w:sz w:val="24"/>
          <w:szCs w:val="24"/>
        </w:rPr>
      </w:pPr>
      <w:r w:rsidRPr="0037377F">
        <w:rPr>
          <w:sz w:val="24"/>
          <w:szCs w:val="24"/>
        </w:rPr>
        <w:t>обеспечение выполнения согласованного плана;</w:t>
      </w:r>
    </w:p>
    <w:p w:rsidR="00DE1784" w:rsidRPr="0037377F" w:rsidRDefault="00DE1784" w:rsidP="00DE1784">
      <w:pPr>
        <w:numPr>
          <w:ilvl w:val="0"/>
          <w:numId w:val="11"/>
        </w:numPr>
        <w:tabs>
          <w:tab w:val="left" w:pos="839"/>
        </w:tabs>
        <w:autoSpaceDE/>
        <w:autoSpaceDN/>
        <w:adjustRightInd/>
        <w:spacing w:line="274" w:lineRule="exact"/>
        <w:ind w:left="480"/>
        <w:jc w:val="both"/>
        <w:rPr>
          <w:sz w:val="24"/>
          <w:szCs w:val="24"/>
        </w:rPr>
      </w:pPr>
      <w:r w:rsidRPr="0037377F">
        <w:rPr>
          <w:sz w:val="24"/>
          <w:szCs w:val="24"/>
        </w:rPr>
        <w:t>распределение работы и обязанностей;</w:t>
      </w:r>
    </w:p>
    <w:p w:rsidR="00DE1784" w:rsidRPr="0037377F" w:rsidRDefault="00DE1784" w:rsidP="00DE1784">
      <w:pPr>
        <w:numPr>
          <w:ilvl w:val="0"/>
          <w:numId w:val="11"/>
        </w:numPr>
        <w:tabs>
          <w:tab w:val="left" w:pos="839"/>
        </w:tabs>
        <w:autoSpaceDE/>
        <w:autoSpaceDN/>
        <w:adjustRightInd/>
        <w:spacing w:line="274" w:lineRule="exact"/>
        <w:ind w:left="480"/>
        <w:jc w:val="both"/>
        <w:rPr>
          <w:sz w:val="24"/>
          <w:szCs w:val="24"/>
        </w:rPr>
      </w:pPr>
      <w:r w:rsidRPr="0037377F">
        <w:rPr>
          <w:sz w:val="24"/>
          <w:szCs w:val="24"/>
        </w:rPr>
        <w:t>обеспечение охвата всей области разработки.</w:t>
      </w:r>
    </w:p>
    <w:p w:rsidR="00DE1784" w:rsidRPr="0037377F" w:rsidRDefault="00DE1784" w:rsidP="00DE1784">
      <w:pPr>
        <w:numPr>
          <w:ilvl w:val="0"/>
          <w:numId w:val="10"/>
        </w:numPr>
        <w:tabs>
          <w:tab w:val="left" w:pos="354"/>
        </w:tabs>
        <w:autoSpaceDE/>
        <w:autoSpaceDN/>
        <w:adjustRightInd/>
        <w:spacing w:line="274" w:lineRule="exact"/>
        <w:jc w:val="both"/>
        <w:rPr>
          <w:sz w:val="24"/>
          <w:szCs w:val="24"/>
        </w:rPr>
      </w:pPr>
      <w:r w:rsidRPr="0037377F">
        <w:rPr>
          <w:sz w:val="24"/>
          <w:szCs w:val="24"/>
        </w:rPr>
        <w:t>Вменить в обязанности технического секретаря рабочей группы ХАССП</w:t>
      </w:r>
    </w:p>
    <w:p w:rsidR="00DE1784" w:rsidRPr="0037377F" w:rsidRDefault="00DE1784" w:rsidP="00DE1784">
      <w:pPr>
        <w:numPr>
          <w:ilvl w:val="0"/>
          <w:numId w:val="11"/>
        </w:numPr>
        <w:tabs>
          <w:tab w:val="left" w:pos="839"/>
        </w:tabs>
        <w:autoSpaceDE/>
        <w:autoSpaceDN/>
        <w:adjustRightInd/>
        <w:spacing w:line="274" w:lineRule="exact"/>
        <w:ind w:left="480"/>
        <w:jc w:val="both"/>
        <w:rPr>
          <w:sz w:val="24"/>
          <w:szCs w:val="24"/>
        </w:rPr>
      </w:pPr>
      <w:r w:rsidRPr="0037377F">
        <w:rPr>
          <w:sz w:val="24"/>
          <w:szCs w:val="24"/>
        </w:rPr>
        <w:t>доведение до исполнителей решения группы.</w:t>
      </w:r>
    </w:p>
    <w:p w:rsidR="00DE1784" w:rsidRPr="0037377F" w:rsidRDefault="001D021A" w:rsidP="00DE1784">
      <w:pPr>
        <w:numPr>
          <w:ilvl w:val="0"/>
          <w:numId w:val="10"/>
        </w:numPr>
        <w:tabs>
          <w:tab w:val="left" w:pos="1460"/>
        </w:tabs>
        <w:autoSpaceDE/>
        <w:autoSpaceDN/>
        <w:adjustRightInd/>
        <w:spacing w:line="274" w:lineRule="exact"/>
        <w:ind w:firstLine="1020"/>
        <w:rPr>
          <w:sz w:val="24"/>
          <w:szCs w:val="24"/>
        </w:rPr>
      </w:pPr>
      <w:r>
        <w:rPr>
          <w:sz w:val="24"/>
          <w:szCs w:val="24"/>
        </w:rPr>
        <w:t xml:space="preserve">Директору </w:t>
      </w:r>
      <w:r w:rsidR="00DE1784" w:rsidRPr="0037377F">
        <w:rPr>
          <w:sz w:val="24"/>
          <w:szCs w:val="24"/>
        </w:rPr>
        <w:t xml:space="preserve"> (координатору и техническому секретарю рабочей группы ХАССП) организовать внутренние проверки в соответствии с планом контроля организации питания (Приложение 1 к приказу №</w:t>
      </w:r>
      <w:r>
        <w:rPr>
          <w:sz w:val="24"/>
          <w:szCs w:val="24"/>
        </w:rPr>
        <w:t xml:space="preserve"> 26/2 от 11.01.2021 г.</w:t>
      </w:r>
      <w:r w:rsidR="00DE1784" w:rsidRPr="0037377F">
        <w:rPr>
          <w:sz w:val="24"/>
          <w:szCs w:val="24"/>
        </w:rPr>
        <w:t>)</w:t>
      </w:r>
    </w:p>
    <w:p w:rsidR="00DE1784" w:rsidRPr="0037377F" w:rsidRDefault="00DE1784" w:rsidP="00DE1784">
      <w:pPr>
        <w:numPr>
          <w:ilvl w:val="0"/>
          <w:numId w:val="10"/>
        </w:numPr>
        <w:tabs>
          <w:tab w:val="left" w:pos="1470"/>
        </w:tabs>
        <w:autoSpaceDE/>
        <w:autoSpaceDN/>
        <w:adjustRightInd/>
        <w:spacing w:line="274" w:lineRule="exact"/>
        <w:ind w:left="1020"/>
        <w:jc w:val="both"/>
        <w:rPr>
          <w:sz w:val="24"/>
          <w:szCs w:val="24"/>
        </w:rPr>
      </w:pPr>
      <w:r w:rsidRPr="0037377F">
        <w:rPr>
          <w:sz w:val="24"/>
          <w:szCs w:val="24"/>
        </w:rPr>
        <w:t>Дополнительно включать в Программу проверки:</w:t>
      </w:r>
    </w:p>
    <w:p w:rsidR="00DE1784" w:rsidRPr="0037377F" w:rsidRDefault="00DE1784" w:rsidP="00DE1784">
      <w:pPr>
        <w:numPr>
          <w:ilvl w:val="0"/>
          <w:numId w:val="12"/>
        </w:numPr>
        <w:tabs>
          <w:tab w:val="left" w:pos="262"/>
        </w:tabs>
        <w:autoSpaceDE/>
        <w:autoSpaceDN/>
        <w:adjustRightInd/>
        <w:spacing w:line="274" w:lineRule="exact"/>
        <w:rPr>
          <w:sz w:val="24"/>
          <w:szCs w:val="24"/>
        </w:rPr>
      </w:pPr>
      <w:r w:rsidRPr="0037377F">
        <w:rPr>
          <w:sz w:val="24"/>
          <w:szCs w:val="24"/>
        </w:rPr>
        <w:t>анализ зарегистрированных рекламаций, претензий, жалоб и происшествий, связанных с нарушением безопасности продукции;</w:t>
      </w:r>
    </w:p>
    <w:p w:rsidR="00DE1784" w:rsidRPr="0037377F" w:rsidRDefault="00DE1784" w:rsidP="00DE1784">
      <w:pPr>
        <w:numPr>
          <w:ilvl w:val="0"/>
          <w:numId w:val="12"/>
        </w:numPr>
        <w:tabs>
          <w:tab w:val="left" w:pos="262"/>
        </w:tabs>
        <w:autoSpaceDE/>
        <w:autoSpaceDN/>
        <w:adjustRightInd/>
        <w:spacing w:line="274" w:lineRule="exact"/>
        <w:jc w:val="both"/>
        <w:rPr>
          <w:sz w:val="24"/>
          <w:szCs w:val="24"/>
        </w:rPr>
      </w:pPr>
      <w:r w:rsidRPr="0037377F">
        <w:rPr>
          <w:sz w:val="24"/>
          <w:szCs w:val="24"/>
        </w:rPr>
        <w:t>оценку соответствия фактически выполняемых процедур документам системы ХАССП;</w:t>
      </w:r>
    </w:p>
    <w:p w:rsidR="00DE1784" w:rsidRPr="0037377F" w:rsidRDefault="00DE1784" w:rsidP="00DE1784">
      <w:pPr>
        <w:numPr>
          <w:ilvl w:val="0"/>
          <w:numId w:val="12"/>
        </w:numPr>
        <w:tabs>
          <w:tab w:val="left" w:pos="262"/>
        </w:tabs>
        <w:autoSpaceDE/>
        <w:autoSpaceDN/>
        <w:adjustRightInd/>
        <w:spacing w:line="274" w:lineRule="exact"/>
        <w:jc w:val="both"/>
        <w:rPr>
          <w:sz w:val="24"/>
          <w:szCs w:val="24"/>
        </w:rPr>
      </w:pPr>
      <w:r w:rsidRPr="0037377F">
        <w:rPr>
          <w:sz w:val="24"/>
          <w:szCs w:val="24"/>
        </w:rPr>
        <w:t>проверку выполнения предупреждающих действий;</w:t>
      </w:r>
    </w:p>
    <w:p w:rsidR="00DE1784" w:rsidRPr="0037377F" w:rsidRDefault="00DE1784" w:rsidP="00DE1784">
      <w:pPr>
        <w:numPr>
          <w:ilvl w:val="0"/>
          <w:numId w:val="12"/>
        </w:numPr>
        <w:tabs>
          <w:tab w:val="left" w:pos="267"/>
        </w:tabs>
        <w:autoSpaceDE/>
        <w:autoSpaceDN/>
        <w:adjustRightInd/>
        <w:spacing w:line="274" w:lineRule="exact"/>
        <w:ind w:right="200"/>
        <w:jc w:val="both"/>
        <w:rPr>
          <w:sz w:val="24"/>
          <w:szCs w:val="24"/>
        </w:rPr>
      </w:pPr>
      <w:r w:rsidRPr="0037377F">
        <w:rPr>
          <w:sz w:val="24"/>
          <w:szCs w:val="24"/>
        </w:rPr>
        <w:t>анализ результатов мониторинга критических контрольных точек и проведенных корректирующих действий;</w:t>
      </w:r>
    </w:p>
    <w:p w:rsidR="00DE1784" w:rsidRPr="0037377F" w:rsidRDefault="00DE1784" w:rsidP="00DE1784">
      <w:pPr>
        <w:numPr>
          <w:ilvl w:val="0"/>
          <w:numId w:val="12"/>
        </w:numPr>
        <w:tabs>
          <w:tab w:val="left" w:pos="262"/>
        </w:tabs>
        <w:autoSpaceDE/>
        <w:autoSpaceDN/>
        <w:adjustRightInd/>
        <w:spacing w:line="274" w:lineRule="exact"/>
        <w:jc w:val="both"/>
        <w:rPr>
          <w:sz w:val="24"/>
          <w:szCs w:val="24"/>
        </w:rPr>
      </w:pPr>
      <w:r w:rsidRPr="0037377F">
        <w:rPr>
          <w:sz w:val="24"/>
          <w:szCs w:val="24"/>
        </w:rPr>
        <w:t>оценку эффективности системы ХАССП и составление рекомендаций по ее улучшению;</w:t>
      </w:r>
    </w:p>
    <w:p w:rsidR="00DE1784" w:rsidRPr="0037377F" w:rsidRDefault="00DE1784" w:rsidP="00DE1784">
      <w:pPr>
        <w:numPr>
          <w:ilvl w:val="0"/>
          <w:numId w:val="12"/>
        </w:numPr>
        <w:tabs>
          <w:tab w:val="left" w:pos="262"/>
        </w:tabs>
        <w:autoSpaceDE/>
        <w:autoSpaceDN/>
        <w:adjustRightInd/>
        <w:spacing w:line="274" w:lineRule="exact"/>
        <w:jc w:val="both"/>
        <w:rPr>
          <w:sz w:val="24"/>
          <w:szCs w:val="24"/>
        </w:rPr>
      </w:pPr>
      <w:r w:rsidRPr="0037377F">
        <w:rPr>
          <w:sz w:val="24"/>
          <w:szCs w:val="24"/>
        </w:rPr>
        <w:t>актуализацию документов.</w:t>
      </w:r>
    </w:p>
    <w:p w:rsidR="00DE1784" w:rsidRPr="0037377F" w:rsidRDefault="00DE1784" w:rsidP="00DE1784">
      <w:pPr>
        <w:numPr>
          <w:ilvl w:val="0"/>
          <w:numId w:val="10"/>
        </w:numPr>
        <w:tabs>
          <w:tab w:val="left" w:pos="450"/>
        </w:tabs>
        <w:autoSpaceDE/>
        <w:autoSpaceDN/>
        <w:adjustRightInd/>
        <w:spacing w:line="274" w:lineRule="exact"/>
        <w:jc w:val="both"/>
        <w:rPr>
          <w:sz w:val="24"/>
          <w:szCs w:val="24"/>
        </w:rPr>
      </w:pPr>
      <w:r w:rsidRPr="0037377F">
        <w:rPr>
          <w:sz w:val="24"/>
          <w:szCs w:val="24"/>
        </w:rPr>
        <w:t>Разработать и утвердить настоящим приказом Программу ХАССП</w:t>
      </w:r>
    </w:p>
    <w:p w:rsidR="00DE1784" w:rsidRPr="0037377F" w:rsidRDefault="00DE1784" w:rsidP="00DE1784">
      <w:pPr>
        <w:numPr>
          <w:ilvl w:val="0"/>
          <w:numId w:val="10"/>
        </w:numPr>
        <w:tabs>
          <w:tab w:val="left" w:pos="450"/>
        </w:tabs>
        <w:autoSpaceDE/>
        <w:autoSpaceDN/>
        <w:adjustRightInd/>
        <w:spacing w:after="240" w:line="274" w:lineRule="exact"/>
        <w:jc w:val="both"/>
        <w:rPr>
          <w:sz w:val="24"/>
          <w:szCs w:val="24"/>
        </w:rPr>
      </w:pPr>
      <w:r w:rsidRPr="0037377F">
        <w:rPr>
          <w:sz w:val="24"/>
          <w:szCs w:val="24"/>
        </w:rPr>
        <w:t>Данный приказ довести до сведения работников.</w:t>
      </w:r>
    </w:p>
    <w:p w:rsidR="00DE1784" w:rsidRPr="0037377F" w:rsidRDefault="00DE1784" w:rsidP="00DE1784">
      <w:pPr>
        <w:spacing w:line="274" w:lineRule="exact"/>
        <w:ind w:left="600"/>
        <w:jc w:val="both"/>
        <w:rPr>
          <w:sz w:val="24"/>
          <w:szCs w:val="24"/>
        </w:rPr>
      </w:pPr>
    </w:p>
    <w:p w:rsidR="00DE1784" w:rsidRPr="0037377F" w:rsidRDefault="00FB73B7" w:rsidP="00DE1784">
      <w:pPr>
        <w:rPr>
          <w:sz w:val="24"/>
          <w:szCs w:val="24"/>
        </w:rPr>
      </w:pPr>
      <w:r w:rsidRPr="0037377F">
        <w:rPr>
          <w:sz w:val="24"/>
          <w:szCs w:val="24"/>
        </w:rPr>
        <w:t>Директор МБОУ «</w:t>
      </w:r>
      <w:r w:rsidR="001D021A">
        <w:rPr>
          <w:sz w:val="24"/>
          <w:szCs w:val="24"/>
        </w:rPr>
        <w:t xml:space="preserve">Куженкинская </w:t>
      </w:r>
      <w:r w:rsidRPr="0037377F">
        <w:rPr>
          <w:sz w:val="24"/>
          <w:szCs w:val="24"/>
        </w:rPr>
        <w:t xml:space="preserve"> О</w:t>
      </w:r>
      <w:r w:rsidR="00DE1784" w:rsidRPr="0037377F">
        <w:rPr>
          <w:sz w:val="24"/>
          <w:szCs w:val="24"/>
        </w:rPr>
        <w:t>ОШ»</w:t>
      </w:r>
      <w:r w:rsidRPr="0037377F">
        <w:rPr>
          <w:sz w:val="24"/>
          <w:szCs w:val="24"/>
        </w:rPr>
        <w:t>:</w:t>
      </w:r>
      <w:r w:rsidR="00DE1784" w:rsidRPr="0037377F">
        <w:rPr>
          <w:sz w:val="24"/>
          <w:szCs w:val="24"/>
        </w:rPr>
        <w:t xml:space="preserve">     </w:t>
      </w:r>
      <w:r w:rsidRPr="0037377F">
        <w:rPr>
          <w:sz w:val="24"/>
          <w:szCs w:val="24"/>
        </w:rPr>
        <w:t xml:space="preserve">                  </w:t>
      </w:r>
      <w:r w:rsidR="001D021A">
        <w:rPr>
          <w:sz w:val="24"/>
          <w:szCs w:val="24"/>
        </w:rPr>
        <w:t xml:space="preserve">                      И.Б.Кокорева</w:t>
      </w:r>
    </w:p>
    <w:p w:rsidR="00DE1784" w:rsidRPr="0037377F" w:rsidRDefault="00DE1784" w:rsidP="00DE1784">
      <w:pPr>
        <w:rPr>
          <w:sz w:val="24"/>
          <w:szCs w:val="24"/>
        </w:rPr>
      </w:pPr>
    </w:p>
    <w:p w:rsidR="001D021A" w:rsidRDefault="001D021A" w:rsidP="00DE1784">
      <w:pPr>
        <w:rPr>
          <w:sz w:val="24"/>
          <w:szCs w:val="24"/>
        </w:rPr>
      </w:pPr>
    </w:p>
    <w:p w:rsidR="00DE1784" w:rsidRPr="0037377F" w:rsidRDefault="00DE1784" w:rsidP="00DE1784">
      <w:pPr>
        <w:rPr>
          <w:sz w:val="24"/>
          <w:szCs w:val="24"/>
        </w:rPr>
      </w:pPr>
      <w:r w:rsidRPr="0037377F">
        <w:rPr>
          <w:sz w:val="24"/>
          <w:szCs w:val="24"/>
        </w:rPr>
        <w:t>С приказом ознакомлены:</w:t>
      </w:r>
    </w:p>
    <w:p w:rsidR="00DE1784" w:rsidRPr="0037377F" w:rsidRDefault="00DE1784" w:rsidP="00DE1784">
      <w:pPr>
        <w:rPr>
          <w:sz w:val="24"/>
          <w:szCs w:val="24"/>
        </w:rPr>
      </w:pPr>
    </w:p>
    <w:p w:rsidR="0071490E" w:rsidRPr="0037377F" w:rsidRDefault="0071490E" w:rsidP="00DE1784">
      <w:pPr>
        <w:rPr>
          <w:sz w:val="24"/>
          <w:szCs w:val="24"/>
        </w:rPr>
      </w:pPr>
    </w:p>
    <w:p w:rsidR="0071490E" w:rsidRDefault="0071490E" w:rsidP="00DE1784">
      <w:pPr>
        <w:rPr>
          <w:sz w:val="24"/>
          <w:szCs w:val="24"/>
        </w:rPr>
      </w:pPr>
    </w:p>
    <w:p w:rsidR="0071490E" w:rsidRDefault="0071490E" w:rsidP="00DE1784">
      <w:pPr>
        <w:rPr>
          <w:sz w:val="24"/>
          <w:szCs w:val="24"/>
        </w:rPr>
      </w:pPr>
    </w:p>
    <w:p w:rsidR="0071490E" w:rsidRDefault="0071490E" w:rsidP="00DE1784">
      <w:pPr>
        <w:rPr>
          <w:sz w:val="24"/>
          <w:szCs w:val="24"/>
        </w:rPr>
      </w:pPr>
    </w:p>
    <w:p w:rsidR="0071490E" w:rsidRDefault="0071490E" w:rsidP="00DE1784">
      <w:pPr>
        <w:rPr>
          <w:sz w:val="24"/>
          <w:szCs w:val="24"/>
        </w:rPr>
        <w:sectPr w:rsidR="0071490E" w:rsidSect="00A90BCA">
          <w:pgSz w:w="11900" w:h="16840"/>
          <w:pgMar w:top="1134" w:right="850" w:bottom="1134" w:left="1701" w:header="0" w:footer="3" w:gutter="0"/>
          <w:cols w:space="720"/>
          <w:docGrid w:linePitch="272"/>
        </w:sectPr>
      </w:pPr>
    </w:p>
    <w:p w:rsidR="0071490E" w:rsidRPr="00EA11DF" w:rsidRDefault="0071490E" w:rsidP="0071490E">
      <w:pPr>
        <w:pStyle w:val="ac"/>
        <w:jc w:val="center"/>
        <w:rPr>
          <w:rFonts w:ascii="Times New Roman" w:hAnsi="Times New Roman" w:cs="Times New Roman"/>
          <w:b/>
          <w:sz w:val="24"/>
          <w:szCs w:val="24"/>
        </w:rPr>
      </w:pPr>
      <w:r>
        <w:rPr>
          <w:rFonts w:ascii="Times New Roman" w:hAnsi="Times New Roman" w:cs="Times New Roman"/>
          <w:sz w:val="24"/>
          <w:szCs w:val="24"/>
        </w:rPr>
        <w:lastRenderedPageBreak/>
        <w:t>Журнал мониторинга по принципам ХАССП</w:t>
      </w:r>
      <w:r w:rsidR="00EA11DF">
        <w:rPr>
          <w:rFonts w:ascii="Times New Roman" w:hAnsi="Times New Roman" w:cs="Times New Roman"/>
          <w:sz w:val="24"/>
          <w:szCs w:val="24"/>
        </w:rPr>
        <w:t xml:space="preserve">                  </w:t>
      </w:r>
      <w:r w:rsidR="00EA11DF">
        <w:rPr>
          <w:rFonts w:ascii="Times New Roman" w:hAnsi="Times New Roman" w:cs="Times New Roman"/>
          <w:sz w:val="24"/>
          <w:szCs w:val="24"/>
        </w:rPr>
        <w:tab/>
      </w:r>
      <w:r w:rsidR="00EA11DF">
        <w:rPr>
          <w:rFonts w:ascii="Times New Roman" w:hAnsi="Times New Roman" w:cs="Times New Roman"/>
          <w:sz w:val="24"/>
          <w:szCs w:val="24"/>
        </w:rPr>
        <w:tab/>
      </w:r>
      <w:r w:rsidR="00EA11DF">
        <w:rPr>
          <w:rFonts w:ascii="Times New Roman" w:hAnsi="Times New Roman" w:cs="Times New Roman"/>
          <w:sz w:val="24"/>
          <w:szCs w:val="24"/>
        </w:rPr>
        <w:tab/>
      </w:r>
      <w:r w:rsidR="00EA11DF">
        <w:rPr>
          <w:rFonts w:ascii="Times New Roman" w:hAnsi="Times New Roman" w:cs="Times New Roman"/>
          <w:sz w:val="24"/>
          <w:szCs w:val="24"/>
        </w:rPr>
        <w:tab/>
      </w:r>
      <w:r w:rsidR="00EA11DF">
        <w:rPr>
          <w:rFonts w:ascii="Times New Roman" w:hAnsi="Times New Roman" w:cs="Times New Roman"/>
          <w:sz w:val="24"/>
          <w:szCs w:val="24"/>
        </w:rPr>
        <w:tab/>
      </w:r>
      <w:r w:rsidR="00EA11DF">
        <w:rPr>
          <w:rFonts w:ascii="Times New Roman" w:hAnsi="Times New Roman" w:cs="Times New Roman"/>
          <w:sz w:val="24"/>
          <w:szCs w:val="24"/>
        </w:rPr>
        <w:tab/>
      </w:r>
      <w:r w:rsidR="00EA11DF">
        <w:rPr>
          <w:rFonts w:ascii="Times New Roman" w:hAnsi="Times New Roman" w:cs="Times New Roman"/>
          <w:sz w:val="24"/>
          <w:szCs w:val="24"/>
        </w:rPr>
        <w:tab/>
        <w:t xml:space="preserve">      </w:t>
      </w:r>
      <w:r w:rsidR="00EA11DF" w:rsidRPr="00EA11DF">
        <w:rPr>
          <w:rFonts w:ascii="Times New Roman" w:hAnsi="Times New Roman" w:cs="Times New Roman"/>
          <w:b/>
          <w:sz w:val="24"/>
          <w:szCs w:val="24"/>
        </w:rPr>
        <w:t>Приложение 22</w:t>
      </w:r>
    </w:p>
    <w:p w:rsidR="0071490E" w:rsidRDefault="0071490E" w:rsidP="0071490E">
      <w:pPr>
        <w:pStyle w:val="ac"/>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561"/>
        <w:gridCol w:w="565"/>
        <w:gridCol w:w="986"/>
        <w:gridCol w:w="843"/>
        <w:gridCol w:w="844"/>
        <w:gridCol w:w="421"/>
        <w:gridCol w:w="1089"/>
        <w:gridCol w:w="881"/>
        <w:gridCol w:w="702"/>
        <w:gridCol w:w="561"/>
        <w:gridCol w:w="703"/>
        <w:gridCol w:w="986"/>
        <w:gridCol w:w="1550"/>
        <w:gridCol w:w="1126"/>
        <w:gridCol w:w="27"/>
        <w:gridCol w:w="1346"/>
        <w:gridCol w:w="851"/>
      </w:tblGrid>
      <w:tr w:rsidR="0071490E" w:rsidRPr="002D49BD" w:rsidTr="001D021A">
        <w:trPr>
          <w:trHeight w:val="239"/>
        </w:trPr>
        <w:tc>
          <w:tcPr>
            <w:tcW w:w="1092" w:type="dxa"/>
            <w:vMerge w:val="restart"/>
            <w:tcBorders>
              <w:top w:val="single" w:sz="4" w:space="0" w:color="auto"/>
              <w:left w:val="single" w:sz="4" w:space="0" w:color="auto"/>
              <w:bottom w:val="single" w:sz="4" w:space="0" w:color="auto"/>
              <w:right w:val="single" w:sz="4" w:space="0" w:color="auto"/>
            </w:tcBorders>
            <w:textDirection w:val="btLr"/>
            <w:hideMark/>
          </w:tcPr>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Контроль сопроводительной документации поступающих пищевых продуктов</w:t>
            </w:r>
          </w:p>
        </w:tc>
        <w:tc>
          <w:tcPr>
            <w:tcW w:w="11845" w:type="dxa"/>
            <w:gridSpan w:val="15"/>
            <w:tcBorders>
              <w:top w:val="single" w:sz="4" w:space="0" w:color="auto"/>
              <w:left w:val="single" w:sz="4" w:space="0" w:color="auto"/>
              <w:bottom w:val="single" w:sz="4" w:space="0" w:color="auto"/>
              <w:right w:val="single" w:sz="4" w:space="0" w:color="auto"/>
            </w:tcBorders>
            <w:hideMark/>
          </w:tcPr>
          <w:p w:rsidR="0071490E"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Мониторинг  журналов контроля ответственными лицами по приказу</w:t>
            </w:r>
          </w:p>
          <w:p w:rsidR="001D021A" w:rsidRDefault="001D021A" w:rsidP="009C396E">
            <w:pPr>
              <w:pStyle w:val="ac"/>
              <w:spacing w:line="276" w:lineRule="auto"/>
              <w:rPr>
                <w:rFonts w:ascii="Times New Roman" w:hAnsi="Times New Roman" w:cs="Times New Roman"/>
                <w:sz w:val="18"/>
                <w:szCs w:val="18"/>
              </w:rPr>
            </w:pPr>
          </w:p>
          <w:p w:rsidR="001D021A" w:rsidRDefault="001D021A" w:rsidP="009C396E">
            <w:pPr>
              <w:pStyle w:val="ac"/>
              <w:spacing w:line="276" w:lineRule="auto"/>
              <w:rPr>
                <w:rFonts w:ascii="Times New Roman" w:hAnsi="Times New Roman" w:cs="Times New Roman"/>
                <w:sz w:val="18"/>
                <w:szCs w:val="18"/>
              </w:rPr>
            </w:pPr>
          </w:p>
          <w:p w:rsidR="001D021A" w:rsidRDefault="001D021A" w:rsidP="009C396E">
            <w:pPr>
              <w:pStyle w:val="ac"/>
              <w:spacing w:line="276" w:lineRule="auto"/>
              <w:rPr>
                <w:rFonts w:ascii="Times New Roman" w:hAnsi="Times New Roman" w:cs="Times New Roman"/>
                <w:sz w:val="18"/>
                <w:szCs w:val="18"/>
              </w:rPr>
            </w:pPr>
          </w:p>
          <w:p w:rsidR="001D021A" w:rsidRDefault="001D021A" w:rsidP="009C396E">
            <w:pPr>
              <w:pStyle w:val="ac"/>
              <w:spacing w:line="276" w:lineRule="auto"/>
              <w:rPr>
                <w:rFonts w:ascii="Times New Roman" w:hAnsi="Times New Roman" w:cs="Times New Roman"/>
                <w:sz w:val="18"/>
                <w:szCs w:val="18"/>
              </w:rPr>
            </w:pPr>
          </w:p>
          <w:p w:rsidR="001D021A" w:rsidRDefault="001D021A" w:rsidP="009C396E">
            <w:pPr>
              <w:pStyle w:val="ac"/>
              <w:spacing w:line="276" w:lineRule="auto"/>
              <w:rPr>
                <w:rFonts w:ascii="Times New Roman" w:hAnsi="Times New Roman" w:cs="Times New Roman"/>
                <w:sz w:val="18"/>
                <w:szCs w:val="18"/>
              </w:rPr>
            </w:pPr>
          </w:p>
          <w:p w:rsidR="001D021A" w:rsidRPr="002D49BD" w:rsidRDefault="001D021A" w:rsidP="009C396E">
            <w:pPr>
              <w:pStyle w:val="ac"/>
              <w:spacing w:line="276" w:lineRule="auto"/>
              <w:rPr>
                <w:rFonts w:ascii="Times New Roman" w:hAnsi="Times New Roman" w:cs="Times New Roman"/>
                <w:sz w:val="18"/>
                <w:szCs w:val="18"/>
              </w:rPr>
            </w:pPr>
          </w:p>
        </w:tc>
        <w:tc>
          <w:tcPr>
            <w:tcW w:w="1346"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17"/>
                <w:sz w:val="18"/>
                <w:szCs w:val="18"/>
              </w:rPr>
            </w:pPr>
            <w:r w:rsidRPr="002D49BD">
              <w:rPr>
                <w:rFonts w:ascii="Times New Roman" w:hAnsi="Times New Roman" w:cs="Times New Roman"/>
                <w:spacing w:val="-5"/>
                <w:sz w:val="18"/>
                <w:szCs w:val="18"/>
              </w:rPr>
              <w:t>Личные медицинские книжки каждого работника</w:t>
            </w:r>
          </w:p>
          <w:p w:rsidR="0071490E" w:rsidRPr="002D49BD" w:rsidRDefault="0071490E" w:rsidP="009C396E">
            <w:pPr>
              <w:pStyle w:val="ac"/>
              <w:spacing w:line="276"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примечание</w:t>
            </w:r>
          </w:p>
        </w:tc>
      </w:tr>
      <w:tr w:rsidR="001D021A" w:rsidRPr="002D49BD" w:rsidTr="001D021A">
        <w:trPr>
          <w:cantSplit/>
          <w:trHeight w:val="5144"/>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71490E" w:rsidRPr="002D49BD" w:rsidRDefault="0071490E" w:rsidP="009C396E">
            <w:pPr>
              <w:rPr>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textDirection w:val="btLr"/>
            <w:hideMark/>
          </w:tcPr>
          <w:p w:rsidR="0071490E" w:rsidRPr="002D49BD" w:rsidRDefault="0071490E" w:rsidP="002D49BD">
            <w:pPr>
              <w:pStyle w:val="ac"/>
              <w:spacing w:line="276" w:lineRule="auto"/>
              <w:rPr>
                <w:rFonts w:ascii="Times New Roman" w:hAnsi="Times New Roman" w:cs="Times New Roman"/>
                <w:kern w:val="24"/>
                <w:sz w:val="18"/>
                <w:szCs w:val="18"/>
              </w:rPr>
            </w:pPr>
            <w:r w:rsidRPr="002D49BD">
              <w:rPr>
                <w:rFonts w:ascii="Times New Roman" w:hAnsi="Times New Roman" w:cs="Times New Roman"/>
                <w:kern w:val="24"/>
                <w:sz w:val="18"/>
                <w:szCs w:val="18"/>
              </w:rPr>
              <w:t xml:space="preserve">Журнал бракеража поступающей пищевой продукции </w:t>
            </w:r>
          </w:p>
        </w:tc>
        <w:tc>
          <w:tcPr>
            <w:tcW w:w="565" w:type="dxa"/>
            <w:tcBorders>
              <w:top w:val="single" w:sz="4" w:space="0" w:color="auto"/>
              <w:left w:val="single" w:sz="4" w:space="0" w:color="auto"/>
              <w:bottom w:val="single" w:sz="4" w:space="0" w:color="auto"/>
              <w:right w:val="single" w:sz="4" w:space="0" w:color="auto"/>
            </w:tcBorders>
            <w:textDirection w:val="btLr"/>
            <w:hideMark/>
          </w:tcPr>
          <w:p w:rsidR="0071490E" w:rsidRPr="002D49BD" w:rsidRDefault="0071490E" w:rsidP="002D49BD">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 xml:space="preserve">Журнал бракеража скоропортящихся пищевых продуктов, поступающих на пищеблок </w:t>
            </w:r>
          </w:p>
        </w:tc>
        <w:tc>
          <w:tcPr>
            <w:tcW w:w="986"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Контроль санитарно-</w:t>
            </w:r>
          </w:p>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 xml:space="preserve">гигиенического состояния кладовой </w:t>
            </w:r>
          </w:p>
          <w:p w:rsidR="0071490E" w:rsidRPr="002D49BD" w:rsidRDefault="0071490E" w:rsidP="009C396E">
            <w:pPr>
              <w:pStyle w:val="ac"/>
              <w:spacing w:line="276" w:lineRule="auto"/>
              <w:rPr>
                <w:rFonts w:ascii="Times New Roman" w:hAnsi="Times New Roman" w:cs="Times New Roman"/>
                <w:spacing w:val="-27"/>
                <w:sz w:val="18"/>
                <w:szCs w:val="18"/>
              </w:rPr>
            </w:pPr>
            <w:r w:rsidRPr="002D49BD">
              <w:rPr>
                <w:rFonts w:ascii="Times New Roman" w:hAnsi="Times New Roman" w:cs="Times New Roman"/>
                <w:sz w:val="18"/>
                <w:szCs w:val="18"/>
              </w:rPr>
              <w:t xml:space="preserve">Журнал контроля санитарного состояния пищеблоки и кладовой </w:t>
            </w:r>
          </w:p>
          <w:p w:rsidR="0071490E" w:rsidRPr="002D49BD" w:rsidRDefault="0071490E" w:rsidP="009C396E">
            <w:pPr>
              <w:pStyle w:val="ac"/>
              <w:spacing w:line="276" w:lineRule="auto"/>
              <w:rPr>
                <w:rFonts w:ascii="Times New Roman" w:hAnsi="Times New Roman" w:cs="Times New Roman"/>
                <w:sz w:val="18"/>
                <w:szCs w:val="18"/>
              </w:rPr>
            </w:pPr>
          </w:p>
        </w:tc>
        <w:tc>
          <w:tcPr>
            <w:tcW w:w="843"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Контроль санитарно-</w:t>
            </w:r>
          </w:p>
          <w:p w:rsidR="0071490E" w:rsidRPr="002D49BD" w:rsidRDefault="0071490E" w:rsidP="009C396E">
            <w:pPr>
              <w:pStyle w:val="ac"/>
              <w:spacing w:line="276" w:lineRule="auto"/>
              <w:rPr>
                <w:rFonts w:ascii="Times New Roman" w:hAnsi="Times New Roman" w:cs="Times New Roman"/>
                <w:spacing w:val="-27"/>
                <w:sz w:val="18"/>
                <w:szCs w:val="18"/>
              </w:rPr>
            </w:pPr>
            <w:r w:rsidRPr="002D49BD">
              <w:rPr>
                <w:rFonts w:ascii="Times New Roman" w:hAnsi="Times New Roman" w:cs="Times New Roman"/>
                <w:sz w:val="18"/>
                <w:szCs w:val="18"/>
              </w:rPr>
              <w:t xml:space="preserve">гигиенического состояния пищеблока Журнал мониторинга по принципам ХАССП </w:t>
            </w:r>
          </w:p>
          <w:p w:rsidR="0071490E" w:rsidRPr="002D49BD" w:rsidRDefault="0071490E" w:rsidP="009C396E">
            <w:pPr>
              <w:pStyle w:val="ac"/>
              <w:spacing w:line="276" w:lineRule="auto"/>
              <w:rPr>
                <w:rFonts w:ascii="Times New Roman" w:hAnsi="Times New Roman" w:cs="Times New Roman"/>
                <w:sz w:val="18"/>
                <w:szCs w:val="18"/>
              </w:rPr>
            </w:pPr>
          </w:p>
        </w:tc>
        <w:tc>
          <w:tcPr>
            <w:tcW w:w="844"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 xml:space="preserve">Журнал бракеража готовой пищевой (кулинарной) продукции (с отметкой </w:t>
            </w:r>
            <w:r w:rsidRPr="002D49BD">
              <w:rPr>
                <w:rFonts w:ascii="Times New Roman" w:hAnsi="Times New Roman" w:cs="Times New Roman"/>
                <w:spacing w:val="-6"/>
                <w:sz w:val="18"/>
                <w:szCs w:val="18"/>
              </w:rPr>
              <w:t xml:space="preserve">качества органолептической оценки качества готовых </w:t>
            </w:r>
            <w:r w:rsidRPr="002D49BD">
              <w:rPr>
                <w:rFonts w:ascii="Times New Roman" w:hAnsi="Times New Roman" w:cs="Times New Roman"/>
                <w:spacing w:val="-5"/>
                <w:sz w:val="18"/>
                <w:szCs w:val="18"/>
              </w:rPr>
              <w:t>блюд и кулинарных изделий)</w:t>
            </w:r>
            <w:r w:rsidRPr="002D49BD">
              <w:rPr>
                <w:rFonts w:ascii="Times New Roman" w:hAnsi="Times New Roman" w:cs="Times New Roman"/>
                <w:sz w:val="18"/>
                <w:szCs w:val="18"/>
              </w:rPr>
              <w:t xml:space="preserve"> </w:t>
            </w:r>
          </w:p>
          <w:p w:rsidR="0071490E" w:rsidRPr="002D49BD" w:rsidRDefault="0071490E" w:rsidP="009C396E">
            <w:pPr>
              <w:pStyle w:val="ac"/>
              <w:spacing w:line="276" w:lineRule="auto"/>
              <w:rPr>
                <w:rFonts w:ascii="Times New Roman" w:hAnsi="Times New Roman" w:cs="Times New Roman"/>
                <w:sz w:val="18"/>
                <w:szCs w:val="18"/>
              </w:rPr>
            </w:pPr>
          </w:p>
        </w:tc>
        <w:tc>
          <w:tcPr>
            <w:tcW w:w="421"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 xml:space="preserve">Журнал проведения витаминизации третьих и сладких блюд </w:t>
            </w:r>
          </w:p>
          <w:p w:rsidR="0071490E" w:rsidRPr="002D49BD" w:rsidRDefault="0071490E" w:rsidP="009C396E">
            <w:pPr>
              <w:pStyle w:val="ac"/>
              <w:spacing w:line="276" w:lineRule="auto"/>
              <w:rPr>
                <w:rFonts w:ascii="Times New Roman" w:hAnsi="Times New Roman" w:cs="Times New Roman"/>
                <w:sz w:val="18"/>
                <w:szCs w:val="18"/>
              </w:rPr>
            </w:pPr>
          </w:p>
        </w:tc>
        <w:tc>
          <w:tcPr>
            <w:tcW w:w="1089"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6"/>
                <w:sz w:val="18"/>
                <w:szCs w:val="18"/>
              </w:rPr>
            </w:pPr>
            <w:r w:rsidRPr="002D49BD">
              <w:rPr>
                <w:rFonts w:ascii="Times New Roman" w:hAnsi="Times New Roman" w:cs="Times New Roman"/>
                <w:spacing w:val="-6"/>
                <w:sz w:val="18"/>
                <w:szCs w:val="18"/>
              </w:rPr>
              <w:t xml:space="preserve">Журнал учета лабораторного контроля </w:t>
            </w:r>
          </w:p>
          <w:p w:rsidR="0071490E" w:rsidRPr="002D49BD" w:rsidRDefault="0071490E" w:rsidP="009C396E">
            <w:pPr>
              <w:pStyle w:val="ac"/>
              <w:spacing w:line="276" w:lineRule="auto"/>
              <w:rPr>
                <w:rFonts w:ascii="Times New Roman" w:hAnsi="Times New Roman" w:cs="Times New Roman"/>
                <w:spacing w:val="-6"/>
                <w:sz w:val="18"/>
                <w:szCs w:val="18"/>
              </w:rPr>
            </w:pPr>
            <w:r w:rsidRPr="002D49BD">
              <w:rPr>
                <w:rFonts w:ascii="Times New Roman" w:hAnsi="Times New Roman" w:cs="Times New Roman"/>
                <w:spacing w:val="-6"/>
                <w:sz w:val="18"/>
                <w:szCs w:val="18"/>
              </w:rPr>
              <w:t xml:space="preserve">Акты отбора проб и протоколы лабораторных исследований </w:t>
            </w:r>
          </w:p>
          <w:p w:rsidR="0071490E" w:rsidRPr="002D49BD" w:rsidRDefault="0071490E" w:rsidP="009C396E">
            <w:pPr>
              <w:pStyle w:val="ac"/>
              <w:spacing w:line="276" w:lineRule="auto"/>
              <w:rPr>
                <w:rFonts w:ascii="Times New Roman" w:hAnsi="Times New Roman" w:cs="Times New Roman"/>
                <w:spacing w:val="-19"/>
                <w:sz w:val="18"/>
                <w:szCs w:val="18"/>
              </w:rPr>
            </w:pPr>
            <w:r w:rsidRPr="002D49BD">
              <w:rPr>
                <w:rFonts w:ascii="Times New Roman" w:hAnsi="Times New Roman" w:cs="Times New Roman"/>
                <w:sz w:val="18"/>
                <w:szCs w:val="18"/>
              </w:rPr>
              <w:t>Контроль сроков проведения лабораторного контроль пищевых продуктов</w:t>
            </w:r>
          </w:p>
          <w:p w:rsidR="0071490E" w:rsidRPr="002D49BD" w:rsidRDefault="0071490E" w:rsidP="009C396E">
            <w:pPr>
              <w:pStyle w:val="ac"/>
              <w:spacing w:line="276" w:lineRule="auto"/>
              <w:rPr>
                <w:rFonts w:ascii="Times New Roman" w:hAnsi="Times New Roman" w:cs="Times New Roman"/>
                <w:spacing w:val="-6"/>
                <w:sz w:val="18"/>
                <w:szCs w:val="18"/>
              </w:rPr>
            </w:pPr>
          </w:p>
          <w:p w:rsidR="0071490E" w:rsidRPr="002D49BD" w:rsidRDefault="0071490E" w:rsidP="009C396E">
            <w:pPr>
              <w:pStyle w:val="ac"/>
              <w:spacing w:line="276" w:lineRule="auto"/>
              <w:rPr>
                <w:rFonts w:ascii="Times New Roman" w:hAnsi="Times New Roman" w:cs="Times New Roman"/>
                <w:sz w:val="18"/>
                <w:szCs w:val="18"/>
              </w:rPr>
            </w:pPr>
          </w:p>
        </w:tc>
        <w:tc>
          <w:tcPr>
            <w:tcW w:w="881"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6"/>
                <w:sz w:val="18"/>
                <w:szCs w:val="18"/>
              </w:rPr>
            </w:pPr>
            <w:r w:rsidRPr="002D49BD">
              <w:rPr>
                <w:rFonts w:ascii="Times New Roman" w:hAnsi="Times New Roman" w:cs="Times New Roman"/>
                <w:spacing w:val="-6"/>
                <w:sz w:val="18"/>
                <w:szCs w:val="18"/>
              </w:rPr>
              <w:t>Журнал учета результатов медицинских осмотров работников (в т.ч. связанных с раздачей пищи)</w:t>
            </w:r>
            <w:r w:rsidR="002D49BD" w:rsidRPr="002D49BD">
              <w:rPr>
                <w:rFonts w:ascii="Times New Roman" w:hAnsi="Times New Roman" w:cs="Times New Roman"/>
                <w:sz w:val="18"/>
                <w:szCs w:val="18"/>
              </w:rPr>
              <w:t xml:space="preserve"> </w:t>
            </w:r>
          </w:p>
          <w:p w:rsidR="0071490E" w:rsidRPr="002D49BD" w:rsidRDefault="0071490E" w:rsidP="009C396E">
            <w:pPr>
              <w:pStyle w:val="ac"/>
              <w:spacing w:line="276" w:lineRule="auto"/>
              <w:rPr>
                <w:rFonts w:ascii="Times New Roman" w:hAnsi="Times New Roman" w:cs="Times New Roman"/>
                <w:sz w:val="18"/>
                <w:szCs w:val="18"/>
              </w:rPr>
            </w:pPr>
          </w:p>
        </w:tc>
        <w:tc>
          <w:tcPr>
            <w:tcW w:w="702"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19"/>
                <w:sz w:val="18"/>
                <w:szCs w:val="18"/>
              </w:rPr>
            </w:pPr>
            <w:r w:rsidRPr="002D49BD">
              <w:rPr>
                <w:rFonts w:ascii="Times New Roman" w:hAnsi="Times New Roman" w:cs="Times New Roman"/>
                <w:spacing w:val="-5"/>
                <w:sz w:val="18"/>
                <w:szCs w:val="18"/>
              </w:rPr>
              <w:t>Журнал осмотра на гнойничковые заболевания</w:t>
            </w:r>
            <w:r w:rsidRPr="002D49BD">
              <w:rPr>
                <w:rFonts w:ascii="Times New Roman" w:hAnsi="Times New Roman" w:cs="Times New Roman"/>
                <w:spacing w:val="-6"/>
                <w:sz w:val="18"/>
                <w:szCs w:val="18"/>
              </w:rPr>
              <w:t xml:space="preserve"> работников пищеблока </w:t>
            </w:r>
          </w:p>
          <w:p w:rsidR="0071490E" w:rsidRPr="002D49BD" w:rsidRDefault="0071490E" w:rsidP="009C396E">
            <w:pPr>
              <w:pStyle w:val="ac"/>
              <w:spacing w:line="276" w:lineRule="auto"/>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extDirection w:val="btLr"/>
            <w:hideMark/>
          </w:tcPr>
          <w:p w:rsidR="0071490E" w:rsidRPr="002D49BD" w:rsidRDefault="0071490E" w:rsidP="002D49BD">
            <w:pPr>
              <w:pStyle w:val="ac"/>
              <w:spacing w:line="276" w:lineRule="auto"/>
              <w:rPr>
                <w:rFonts w:ascii="Times New Roman" w:hAnsi="Times New Roman" w:cs="Times New Roman"/>
                <w:sz w:val="18"/>
                <w:szCs w:val="18"/>
              </w:rPr>
            </w:pPr>
            <w:r w:rsidRPr="002D49BD">
              <w:rPr>
                <w:rFonts w:ascii="Times New Roman" w:hAnsi="Times New Roman" w:cs="Times New Roman"/>
                <w:spacing w:val="-7"/>
                <w:sz w:val="18"/>
                <w:szCs w:val="18"/>
              </w:rPr>
              <w:t xml:space="preserve">Журнал здоровья персонала </w:t>
            </w:r>
          </w:p>
        </w:tc>
        <w:tc>
          <w:tcPr>
            <w:tcW w:w="703"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19"/>
                <w:sz w:val="18"/>
                <w:szCs w:val="18"/>
              </w:rPr>
            </w:pPr>
            <w:r w:rsidRPr="002D49BD">
              <w:rPr>
                <w:rFonts w:ascii="Times New Roman" w:hAnsi="Times New Roman" w:cs="Times New Roman"/>
                <w:spacing w:val="-5"/>
                <w:sz w:val="18"/>
                <w:szCs w:val="18"/>
              </w:rPr>
              <w:t xml:space="preserve">Журнал учета включения бактерицидной лампы в холодном цехе </w:t>
            </w:r>
          </w:p>
          <w:p w:rsidR="0071490E" w:rsidRPr="002D49BD" w:rsidRDefault="0071490E" w:rsidP="009C396E">
            <w:pPr>
              <w:pStyle w:val="ac"/>
              <w:spacing w:line="276" w:lineRule="auto"/>
              <w:rPr>
                <w:rFonts w:ascii="Times New Roman" w:hAnsi="Times New Roman" w:cs="Times New Roman"/>
                <w:sz w:val="18"/>
                <w:szCs w:val="18"/>
              </w:rPr>
            </w:pPr>
          </w:p>
        </w:tc>
        <w:tc>
          <w:tcPr>
            <w:tcW w:w="986"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27"/>
                <w:sz w:val="18"/>
                <w:szCs w:val="18"/>
              </w:rPr>
            </w:pPr>
            <w:r w:rsidRPr="002D49BD">
              <w:rPr>
                <w:rFonts w:ascii="Times New Roman" w:hAnsi="Times New Roman" w:cs="Times New Roman"/>
                <w:kern w:val="24"/>
                <w:sz w:val="18"/>
                <w:szCs w:val="18"/>
              </w:rPr>
              <w:t xml:space="preserve">Журнал учета температуры в холодильниках </w:t>
            </w:r>
          </w:p>
          <w:p w:rsidR="0071490E" w:rsidRPr="002D49BD" w:rsidRDefault="0071490E" w:rsidP="009C396E">
            <w:pPr>
              <w:pStyle w:val="ac"/>
              <w:spacing w:line="276" w:lineRule="auto"/>
              <w:rPr>
                <w:rFonts w:ascii="Times New Roman" w:hAnsi="Times New Roman" w:cs="Times New Roman"/>
                <w:spacing w:val="-27"/>
                <w:sz w:val="18"/>
                <w:szCs w:val="18"/>
              </w:rPr>
            </w:pPr>
            <w:r w:rsidRPr="002D49BD">
              <w:rPr>
                <w:rFonts w:ascii="Times New Roman" w:hAnsi="Times New Roman" w:cs="Times New Roman"/>
                <w:kern w:val="24"/>
                <w:sz w:val="18"/>
                <w:szCs w:val="18"/>
              </w:rPr>
              <w:t xml:space="preserve">Журнал учета температуры </w:t>
            </w:r>
            <w:r w:rsidRPr="002D49BD">
              <w:rPr>
                <w:rFonts w:ascii="Times New Roman" w:hAnsi="Times New Roman" w:cs="Times New Roman"/>
                <w:spacing w:val="-4"/>
                <w:sz w:val="18"/>
                <w:szCs w:val="18"/>
              </w:rPr>
              <w:t>и влажности воздуха в складских помещениях</w:t>
            </w:r>
            <w:r w:rsidRPr="002D49BD">
              <w:rPr>
                <w:rFonts w:ascii="Times New Roman" w:hAnsi="Times New Roman" w:cs="Times New Roman"/>
                <w:kern w:val="24"/>
                <w:sz w:val="18"/>
                <w:szCs w:val="18"/>
              </w:rPr>
              <w:t xml:space="preserve">. </w:t>
            </w:r>
          </w:p>
          <w:p w:rsidR="0071490E" w:rsidRPr="002D49BD" w:rsidRDefault="0071490E" w:rsidP="009C396E">
            <w:pPr>
              <w:pStyle w:val="ac"/>
              <w:spacing w:line="276" w:lineRule="auto"/>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27"/>
                <w:sz w:val="18"/>
                <w:szCs w:val="18"/>
              </w:rPr>
            </w:pPr>
            <w:r w:rsidRPr="002D49BD">
              <w:rPr>
                <w:rFonts w:ascii="Times New Roman" w:hAnsi="Times New Roman" w:cs="Times New Roman"/>
                <w:sz w:val="18"/>
                <w:szCs w:val="18"/>
              </w:rPr>
              <w:t xml:space="preserve">Журнал учета дезинфекции </w:t>
            </w:r>
            <w:r w:rsidR="002D49BD" w:rsidRPr="002D49BD">
              <w:rPr>
                <w:rFonts w:ascii="Times New Roman" w:hAnsi="Times New Roman" w:cs="Times New Roman"/>
                <w:sz w:val="18"/>
                <w:szCs w:val="18"/>
              </w:rPr>
              <w:t xml:space="preserve">и дератизации </w:t>
            </w:r>
          </w:p>
          <w:p w:rsidR="0071490E" w:rsidRPr="002D49BD" w:rsidRDefault="0071490E" w:rsidP="009C396E">
            <w:pPr>
              <w:pStyle w:val="ac"/>
              <w:spacing w:line="276" w:lineRule="auto"/>
              <w:rPr>
                <w:rFonts w:ascii="Times New Roman" w:hAnsi="Times New Roman" w:cs="Times New Roman"/>
                <w:spacing w:val="-27"/>
                <w:sz w:val="18"/>
                <w:szCs w:val="18"/>
              </w:rPr>
            </w:pPr>
            <w:r w:rsidRPr="002D49BD">
              <w:rPr>
                <w:rFonts w:ascii="Times New Roman" w:hAnsi="Times New Roman" w:cs="Times New Roman"/>
                <w:spacing w:val="-6"/>
                <w:sz w:val="18"/>
                <w:szCs w:val="18"/>
              </w:rPr>
              <w:t xml:space="preserve">Договора и акты приема выполненных работ по договорам (вывоз отходов, </w:t>
            </w:r>
            <w:r w:rsidRPr="002D49BD">
              <w:rPr>
                <w:rFonts w:ascii="Times New Roman" w:hAnsi="Times New Roman" w:cs="Times New Roman"/>
                <w:spacing w:val="-5"/>
                <w:sz w:val="18"/>
                <w:szCs w:val="18"/>
              </w:rPr>
              <w:t>дератизация, дезинсекция)</w:t>
            </w:r>
            <w:r w:rsidRPr="002D49BD">
              <w:rPr>
                <w:rFonts w:ascii="Times New Roman" w:hAnsi="Times New Roman" w:cs="Times New Roman"/>
                <w:spacing w:val="-7"/>
                <w:sz w:val="18"/>
                <w:szCs w:val="18"/>
              </w:rPr>
              <w:t xml:space="preserve"> </w:t>
            </w:r>
          </w:p>
          <w:p w:rsidR="0071490E" w:rsidRPr="002D49BD" w:rsidRDefault="0071490E" w:rsidP="009C396E">
            <w:pPr>
              <w:pStyle w:val="ac"/>
              <w:spacing w:line="276" w:lineRule="auto"/>
              <w:rPr>
                <w:rFonts w:ascii="Times New Roman" w:hAnsi="Times New Roman" w:cs="Times New Roman"/>
                <w:sz w:val="18"/>
                <w:szCs w:val="18"/>
              </w:rPr>
            </w:pPr>
          </w:p>
        </w:tc>
        <w:tc>
          <w:tcPr>
            <w:tcW w:w="1126"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pacing w:val="-27"/>
                <w:sz w:val="18"/>
                <w:szCs w:val="18"/>
              </w:rPr>
            </w:pPr>
            <w:r w:rsidRPr="002D49BD">
              <w:rPr>
                <w:rFonts w:ascii="Times New Roman" w:hAnsi="Times New Roman" w:cs="Times New Roman"/>
                <w:sz w:val="18"/>
                <w:szCs w:val="18"/>
              </w:rPr>
              <w:t>Журнал регистрации претензий, жалоб и происшествий, связанные с безопасностью п</w:t>
            </w:r>
            <w:r w:rsidR="002D49BD" w:rsidRPr="002D49BD">
              <w:rPr>
                <w:rFonts w:ascii="Times New Roman" w:hAnsi="Times New Roman" w:cs="Times New Roman"/>
                <w:sz w:val="18"/>
                <w:szCs w:val="18"/>
              </w:rPr>
              <w:t xml:space="preserve">ищевой продукции </w:t>
            </w:r>
          </w:p>
          <w:p w:rsidR="0071490E" w:rsidRPr="002D49BD" w:rsidRDefault="0071490E" w:rsidP="009C396E">
            <w:pPr>
              <w:pStyle w:val="ac"/>
              <w:spacing w:line="276" w:lineRule="auto"/>
              <w:rPr>
                <w:rFonts w:ascii="Times New Roman" w:hAnsi="Times New Roman" w:cs="Times New Roman"/>
                <w:sz w:val="18"/>
                <w:szCs w:val="18"/>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71490E" w:rsidRPr="002D49BD" w:rsidRDefault="0071490E" w:rsidP="009C396E">
            <w:pP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1490E" w:rsidRPr="002D49BD" w:rsidRDefault="0071490E" w:rsidP="009C396E">
            <w:pPr>
              <w:rPr>
                <w:sz w:val="18"/>
                <w:szCs w:val="18"/>
                <w:lang w:eastAsia="en-US"/>
              </w:rPr>
            </w:pPr>
          </w:p>
        </w:tc>
      </w:tr>
      <w:tr w:rsidR="001D021A" w:rsidRPr="002D49BD" w:rsidTr="001D021A">
        <w:trPr>
          <w:cantSplit/>
          <w:trHeight w:val="417"/>
        </w:trPr>
        <w:tc>
          <w:tcPr>
            <w:tcW w:w="1092" w:type="dxa"/>
            <w:tcBorders>
              <w:top w:val="single" w:sz="4" w:space="0" w:color="auto"/>
              <w:left w:val="single" w:sz="4" w:space="0" w:color="auto"/>
              <w:bottom w:val="single" w:sz="4" w:space="0" w:color="auto"/>
              <w:right w:val="single" w:sz="4" w:space="0" w:color="auto"/>
            </w:tcBorders>
            <w:hideMark/>
          </w:tcPr>
          <w:p w:rsidR="0071490E" w:rsidRPr="002D49BD" w:rsidRDefault="0071490E" w:rsidP="009C396E">
            <w:pPr>
              <w:pStyle w:val="ac"/>
              <w:spacing w:line="276" w:lineRule="auto"/>
              <w:rPr>
                <w:rFonts w:ascii="Times New Roman" w:hAnsi="Times New Roman" w:cs="Times New Roman"/>
                <w:sz w:val="18"/>
                <w:szCs w:val="18"/>
              </w:rPr>
            </w:pPr>
            <w:r w:rsidRPr="002D49BD">
              <w:rPr>
                <w:rFonts w:ascii="Times New Roman" w:hAnsi="Times New Roman" w:cs="Times New Roman"/>
                <w:sz w:val="18"/>
                <w:szCs w:val="18"/>
              </w:rPr>
              <w:t>дата</w:t>
            </w:r>
          </w:p>
        </w:tc>
        <w:tc>
          <w:tcPr>
            <w:tcW w:w="1126" w:type="dxa"/>
            <w:gridSpan w:val="2"/>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986"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z w:val="18"/>
                <w:szCs w:val="18"/>
              </w:rPr>
            </w:pPr>
          </w:p>
        </w:tc>
        <w:tc>
          <w:tcPr>
            <w:tcW w:w="843" w:type="dxa"/>
            <w:tcBorders>
              <w:top w:val="single" w:sz="4" w:space="0" w:color="auto"/>
              <w:left w:val="single" w:sz="4" w:space="0" w:color="auto"/>
              <w:bottom w:val="single" w:sz="4" w:space="0" w:color="auto"/>
              <w:right w:val="single" w:sz="4" w:space="0" w:color="auto"/>
            </w:tcBorders>
            <w:textDirection w:val="btLr"/>
          </w:tcPr>
          <w:p w:rsidR="0071490E" w:rsidRPr="002D49BD" w:rsidRDefault="0071490E" w:rsidP="009C396E">
            <w:pPr>
              <w:pStyle w:val="ac"/>
              <w:spacing w:line="276" w:lineRule="auto"/>
              <w:rPr>
                <w:rFonts w:ascii="Times New Roman" w:hAnsi="Times New Roman" w:cs="Times New Roman"/>
                <w:sz w:val="18"/>
                <w:szCs w:val="18"/>
              </w:rPr>
            </w:pPr>
          </w:p>
        </w:tc>
        <w:tc>
          <w:tcPr>
            <w:tcW w:w="844"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421"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1089"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881"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702"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561"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703"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986"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1126"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1373" w:type="dxa"/>
            <w:gridSpan w:val="2"/>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71490E" w:rsidRPr="002D49BD" w:rsidRDefault="0071490E" w:rsidP="009C396E">
            <w:pPr>
              <w:pStyle w:val="ac"/>
              <w:spacing w:line="276" w:lineRule="auto"/>
              <w:rPr>
                <w:rFonts w:ascii="Times New Roman" w:hAnsi="Times New Roman" w:cs="Times New Roman"/>
                <w:sz w:val="18"/>
                <w:szCs w:val="18"/>
              </w:rPr>
            </w:pPr>
          </w:p>
        </w:tc>
      </w:tr>
    </w:tbl>
    <w:p w:rsidR="0071490E" w:rsidRDefault="0071490E" w:rsidP="0071490E">
      <w:pPr>
        <w:pStyle w:val="ac"/>
        <w:rPr>
          <w:rFonts w:ascii="Times New Roman" w:hAnsi="Times New Roman" w:cs="Times New Roman"/>
          <w:sz w:val="24"/>
          <w:szCs w:val="24"/>
        </w:rPr>
      </w:pPr>
    </w:p>
    <w:p w:rsidR="0071490E" w:rsidRDefault="0071490E" w:rsidP="00DE1784">
      <w:pPr>
        <w:rPr>
          <w:sz w:val="24"/>
          <w:szCs w:val="24"/>
        </w:rPr>
        <w:sectPr w:rsidR="0071490E" w:rsidSect="0071490E">
          <w:pgSz w:w="16840" w:h="11900" w:orient="landscape"/>
          <w:pgMar w:top="850" w:right="1134" w:bottom="1701" w:left="1134" w:header="0" w:footer="3" w:gutter="0"/>
          <w:cols w:space="720"/>
          <w:docGrid w:linePitch="272"/>
        </w:sectPr>
      </w:pPr>
    </w:p>
    <w:p w:rsidR="0071490E" w:rsidRPr="00EA11DF" w:rsidRDefault="0071490E" w:rsidP="0071490E">
      <w:pPr>
        <w:pStyle w:val="ac"/>
        <w:jc w:val="cente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EA11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11DF">
        <w:rPr>
          <w:rFonts w:ascii="Times New Roman" w:hAnsi="Times New Roman" w:cs="Times New Roman"/>
          <w:b/>
          <w:sz w:val="24"/>
          <w:szCs w:val="24"/>
        </w:rPr>
        <w:t xml:space="preserve">Приложение </w:t>
      </w:r>
      <w:r w:rsidR="00EA11DF" w:rsidRPr="00EA11DF">
        <w:rPr>
          <w:rFonts w:ascii="Times New Roman" w:hAnsi="Times New Roman" w:cs="Times New Roman"/>
          <w:b/>
          <w:sz w:val="24"/>
          <w:szCs w:val="24"/>
        </w:rPr>
        <w:t>23</w:t>
      </w:r>
    </w:p>
    <w:p w:rsidR="0071490E" w:rsidRDefault="0071490E" w:rsidP="0071490E">
      <w:pPr>
        <w:pStyle w:val="ac"/>
        <w:rPr>
          <w:rFonts w:ascii="Times New Roman" w:hAnsi="Times New Roman" w:cs="Times New Roman"/>
          <w:sz w:val="24"/>
          <w:szCs w:val="24"/>
        </w:rPr>
      </w:pPr>
      <w:r>
        <w:rPr>
          <w:rFonts w:ascii="Times New Roman" w:hAnsi="Times New Roman" w:cs="Times New Roman"/>
          <w:sz w:val="24"/>
          <w:szCs w:val="24"/>
        </w:rPr>
        <w:t>Журнал регистрации претензий, жалоб и происшествий, связанные с безопасностью пищевой продукции</w:t>
      </w:r>
    </w:p>
    <w:p w:rsidR="0071490E" w:rsidRDefault="0071490E" w:rsidP="0071490E">
      <w:pPr>
        <w:pStyle w:val="ac"/>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934"/>
        <w:gridCol w:w="1436"/>
        <w:gridCol w:w="1400"/>
        <w:gridCol w:w="1294"/>
        <w:gridCol w:w="1369"/>
        <w:gridCol w:w="1727"/>
      </w:tblGrid>
      <w:tr w:rsidR="0071490E" w:rsidRPr="00EA11DF" w:rsidTr="0071490E">
        <w:tc>
          <w:tcPr>
            <w:tcW w:w="459" w:type="dxa"/>
            <w:tcBorders>
              <w:top w:val="single" w:sz="4" w:space="0" w:color="auto"/>
              <w:left w:val="single" w:sz="4" w:space="0" w:color="auto"/>
              <w:bottom w:val="single" w:sz="4" w:space="0" w:color="auto"/>
              <w:right w:val="single" w:sz="4" w:space="0" w:color="auto"/>
            </w:tcBorders>
            <w:hideMark/>
          </w:tcPr>
          <w:p w:rsidR="0071490E" w:rsidRPr="00EA11DF" w:rsidRDefault="0071490E">
            <w:pPr>
              <w:pStyle w:val="ac"/>
              <w:spacing w:line="276" w:lineRule="auto"/>
              <w:rPr>
                <w:rFonts w:ascii="Times New Roman" w:hAnsi="Times New Roman" w:cs="Times New Roman"/>
                <w:spacing w:val="-27"/>
                <w:sz w:val="20"/>
                <w:szCs w:val="20"/>
              </w:rPr>
            </w:pPr>
            <w:r w:rsidRPr="00EA11DF">
              <w:rPr>
                <w:rFonts w:ascii="Times New Roman" w:hAnsi="Times New Roman" w:cs="Times New Roman"/>
                <w:spacing w:val="-27"/>
                <w:sz w:val="20"/>
                <w:szCs w:val="20"/>
              </w:rPr>
              <w:t>№ п</w:t>
            </w:r>
            <w:r w:rsidR="007759E8">
              <w:rPr>
                <w:rFonts w:ascii="Times New Roman" w:hAnsi="Times New Roman" w:cs="Times New Roman"/>
                <w:spacing w:val="-27"/>
                <w:sz w:val="20"/>
                <w:szCs w:val="20"/>
              </w:rPr>
              <w:t>/</w:t>
            </w:r>
            <w:r w:rsidRPr="00EA11DF">
              <w:rPr>
                <w:rFonts w:ascii="Times New Roman" w:hAnsi="Times New Roman" w:cs="Times New Roman"/>
                <w:spacing w:val="-27"/>
                <w:sz w:val="20"/>
                <w:szCs w:val="20"/>
              </w:rPr>
              <w:t>п</w:t>
            </w:r>
          </w:p>
        </w:tc>
        <w:tc>
          <w:tcPr>
            <w:tcW w:w="2093" w:type="dxa"/>
            <w:tcBorders>
              <w:top w:val="single" w:sz="4" w:space="0" w:color="auto"/>
              <w:left w:val="single" w:sz="4" w:space="0" w:color="auto"/>
              <w:bottom w:val="single" w:sz="4" w:space="0" w:color="auto"/>
              <w:right w:val="single" w:sz="4" w:space="0" w:color="auto"/>
            </w:tcBorders>
            <w:hideMark/>
          </w:tcPr>
          <w:p w:rsidR="0071490E" w:rsidRPr="00EA11DF" w:rsidRDefault="0071490E">
            <w:pPr>
              <w:pStyle w:val="ac"/>
              <w:spacing w:line="276" w:lineRule="auto"/>
              <w:rPr>
                <w:rFonts w:ascii="Times New Roman" w:hAnsi="Times New Roman" w:cs="Times New Roman"/>
                <w:sz w:val="20"/>
                <w:szCs w:val="20"/>
              </w:rPr>
            </w:pPr>
            <w:r w:rsidRPr="00EA11DF">
              <w:rPr>
                <w:rFonts w:ascii="Times New Roman" w:hAnsi="Times New Roman" w:cs="Times New Roman"/>
                <w:sz w:val="20"/>
                <w:szCs w:val="20"/>
              </w:rPr>
              <w:t>Суть претензий, жалоб и происшествий, связанные с безопасностью пищевой продукции</w:t>
            </w:r>
          </w:p>
        </w:tc>
        <w:tc>
          <w:tcPr>
            <w:tcW w:w="1493" w:type="dxa"/>
            <w:tcBorders>
              <w:top w:val="single" w:sz="4" w:space="0" w:color="auto"/>
              <w:left w:val="single" w:sz="4" w:space="0" w:color="auto"/>
              <w:bottom w:val="single" w:sz="4" w:space="0" w:color="auto"/>
              <w:right w:val="single" w:sz="4" w:space="0" w:color="auto"/>
            </w:tcBorders>
            <w:hideMark/>
          </w:tcPr>
          <w:p w:rsidR="0071490E" w:rsidRPr="00EA11DF" w:rsidRDefault="0071490E">
            <w:pPr>
              <w:pStyle w:val="ac"/>
              <w:spacing w:line="276" w:lineRule="auto"/>
              <w:rPr>
                <w:rFonts w:ascii="Times New Roman" w:hAnsi="Times New Roman" w:cs="Times New Roman"/>
                <w:sz w:val="20"/>
                <w:szCs w:val="20"/>
              </w:rPr>
            </w:pPr>
            <w:r w:rsidRPr="00EA11DF">
              <w:rPr>
                <w:rFonts w:ascii="Times New Roman" w:hAnsi="Times New Roman" w:cs="Times New Roman"/>
                <w:sz w:val="20"/>
                <w:szCs w:val="20"/>
              </w:rPr>
              <w:t>Дата регистрации обращения</w:t>
            </w:r>
          </w:p>
        </w:tc>
        <w:tc>
          <w:tcPr>
            <w:tcW w:w="1455" w:type="dxa"/>
            <w:tcBorders>
              <w:top w:val="single" w:sz="4" w:space="0" w:color="auto"/>
              <w:left w:val="single" w:sz="4" w:space="0" w:color="auto"/>
              <w:bottom w:val="single" w:sz="4" w:space="0" w:color="auto"/>
              <w:right w:val="single" w:sz="4" w:space="0" w:color="auto"/>
            </w:tcBorders>
            <w:hideMark/>
          </w:tcPr>
          <w:p w:rsidR="0071490E" w:rsidRPr="00EA11DF" w:rsidRDefault="0071490E">
            <w:pPr>
              <w:pStyle w:val="ac"/>
              <w:spacing w:line="276" w:lineRule="auto"/>
              <w:rPr>
                <w:rFonts w:ascii="Times New Roman" w:hAnsi="Times New Roman" w:cs="Times New Roman"/>
                <w:sz w:val="20"/>
                <w:szCs w:val="20"/>
              </w:rPr>
            </w:pPr>
            <w:r w:rsidRPr="00EA11DF">
              <w:rPr>
                <w:rFonts w:ascii="Times New Roman" w:hAnsi="Times New Roman" w:cs="Times New Roman"/>
                <w:sz w:val="20"/>
                <w:szCs w:val="20"/>
              </w:rPr>
              <w:t>ФИО лица, принявшего обращение</w:t>
            </w:r>
          </w:p>
        </w:tc>
        <w:tc>
          <w:tcPr>
            <w:tcW w:w="1344" w:type="dxa"/>
            <w:tcBorders>
              <w:top w:val="single" w:sz="4" w:space="0" w:color="auto"/>
              <w:left w:val="single" w:sz="4" w:space="0" w:color="auto"/>
              <w:bottom w:val="single" w:sz="4" w:space="0" w:color="auto"/>
              <w:right w:val="single" w:sz="4" w:space="0" w:color="auto"/>
            </w:tcBorders>
            <w:hideMark/>
          </w:tcPr>
          <w:p w:rsidR="0071490E" w:rsidRPr="00EA11DF" w:rsidRDefault="0071490E">
            <w:pPr>
              <w:pStyle w:val="ac"/>
              <w:spacing w:line="276" w:lineRule="auto"/>
              <w:rPr>
                <w:rFonts w:ascii="Times New Roman" w:hAnsi="Times New Roman" w:cs="Times New Roman"/>
                <w:sz w:val="20"/>
                <w:szCs w:val="20"/>
              </w:rPr>
            </w:pPr>
            <w:r w:rsidRPr="00EA11DF">
              <w:rPr>
                <w:rFonts w:ascii="Times New Roman" w:hAnsi="Times New Roman" w:cs="Times New Roman"/>
                <w:sz w:val="20"/>
                <w:szCs w:val="20"/>
              </w:rPr>
              <w:t>Решение по факту обращения</w:t>
            </w:r>
          </w:p>
        </w:tc>
        <w:tc>
          <w:tcPr>
            <w:tcW w:w="1422" w:type="dxa"/>
            <w:tcBorders>
              <w:top w:val="single" w:sz="4" w:space="0" w:color="auto"/>
              <w:left w:val="single" w:sz="4" w:space="0" w:color="auto"/>
              <w:bottom w:val="single" w:sz="4" w:space="0" w:color="auto"/>
              <w:right w:val="single" w:sz="4" w:space="0" w:color="auto"/>
            </w:tcBorders>
            <w:hideMark/>
          </w:tcPr>
          <w:p w:rsidR="0071490E" w:rsidRPr="00EA11DF" w:rsidRDefault="0071490E">
            <w:pPr>
              <w:pStyle w:val="ac"/>
              <w:spacing w:line="276" w:lineRule="auto"/>
              <w:rPr>
                <w:rFonts w:ascii="Times New Roman" w:hAnsi="Times New Roman" w:cs="Times New Roman"/>
                <w:sz w:val="20"/>
                <w:szCs w:val="20"/>
              </w:rPr>
            </w:pPr>
            <w:r w:rsidRPr="00EA11DF">
              <w:rPr>
                <w:rFonts w:ascii="Times New Roman" w:hAnsi="Times New Roman" w:cs="Times New Roman"/>
                <w:sz w:val="20"/>
                <w:szCs w:val="20"/>
              </w:rPr>
              <w:t>Срок исполнения</w:t>
            </w:r>
          </w:p>
        </w:tc>
        <w:tc>
          <w:tcPr>
            <w:tcW w:w="1797" w:type="dxa"/>
            <w:tcBorders>
              <w:top w:val="single" w:sz="4" w:space="0" w:color="auto"/>
              <w:left w:val="single" w:sz="4" w:space="0" w:color="auto"/>
              <w:bottom w:val="single" w:sz="4" w:space="0" w:color="auto"/>
              <w:right w:val="single" w:sz="4" w:space="0" w:color="auto"/>
            </w:tcBorders>
            <w:hideMark/>
          </w:tcPr>
          <w:p w:rsidR="0071490E" w:rsidRPr="00EA11DF" w:rsidRDefault="0071490E">
            <w:pPr>
              <w:pStyle w:val="ac"/>
              <w:spacing w:line="276" w:lineRule="auto"/>
              <w:rPr>
                <w:rFonts w:ascii="Times New Roman" w:hAnsi="Times New Roman" w:cs="Times New Roman"/>
                <w:sz w:val="20"/>
                <w:szCs w:val="20"/>
              </w:rPr>
            </w:pPr>
            <w:r w:rsidRPr="00EA11DF">
              <w:rPr>
                <w:rFonts w:ascii="Times New Roman" w:hAnsi="Times New Roman" w:cs="Times New Roman"/>
                <w:sz w:val="20"/>
                <w:szCs w:val="20"/>
              </w:rPr>
              <w:t>Ответственный  за исполнение</w:t>
            </w:r>
          </w:p>
        </w:tc>
      </w:tr>
      <w:tr w:rsidR="0071490E" w:rsidTr="0071490E">
        <w:tc>
          <w:tcPr>
            <w:tcW w:w="459"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2093"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93"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55"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344"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22"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797"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r>
      <w:tr w:rsidR="0071490E" w:rsidTr="0071490E">
        <w:tc>
          <w:tcPr>
            <w:tcW w:w="459"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2093"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93"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55"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344"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22"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797"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r>
      <w:tr w:rsidR="0071490E" w:rsidTr="0071490E">
        <w:tc>
          <w:tcPr>
            <w:tcW w:w="459"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2093"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93"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55"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344"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422"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c>
          <w:tcPr>
            <w:tcW w:w="1797" w:type="dxa"/>
            <w:tcBorders>
              <w:top w:val="single" w:sz="4" w:space="0" w:color="auto"/>
              <w:left w:val="single" w:sz="4" w:space="0" w:color="auto"/>
              <w:bottom w:val="single" w:sz="4" w:space="0" w:color="auto"/>
              <w:right w:val="single" w:sz="4" w:space="0" w:color="auto"/>
            </w:tcBorders>
          </w:tcPr>
          <w:p w:rsidR="0071490E" w:rsidRDefault="0071490E">
            <w:pPr>
              <w:pStyle w:val="ac"/>
              <w:spacing w:line="276" w:lineRule="auto"/>
              <w:rPr>
                <w:rFonts w:ascii="Times New Roman" w:hAnsi="Times New Roman" w:cs="Times New Roman"/>
                <w:spacing w:val="-27"/>
                <w:sz w:val="24"/>
                <w:szCs w:val="24"/>
              </w:rPr>
            </w:pPr>
          </w:p>
        </w:tc>
      </w:tr>
    </w:tbl>
    <w:p w:rsidR="0071490E" w:rsidRDefault="0071490E" w:rsidP="0071490E">
      <w:pPr>
        <w:shd w:val="clear" w:color="auto" w:fill="FFFFFF"/>
        <w:tabs>
          <w:tab w:val="left" w:pos="235"/>
        </w:tabs>
        <w:ind w:left="720"/>
        <w:jc w:val="both"/>
        <w:rPr>
          <w:rFonts w:asciiTheme="minorHAnsi" w:hAnsiTheme="minorHAnsi" w:cstheme="minorBidi"/>
          <w:color w:val="000000"/>
          <w:spacing w:val="-27"/>
          <w:sz w:val="28"/>
          <w:szCs w:val="28"/>
          <w:lang w:eastAsia="en-US"/>
        </w:rPr>
      </w:pPr>
    </w:p>
    <w:p w:rsidR="00885823" w:rsidRPr="00B072A4" w:rsidRDefault="00885823" w:rsidP="00CD64C9">
      <w:pPr>
        <w:spacing w:line="274" w:lineRule="exact"/>
        <w:ind w:left="600"/>
        <w:jc w:val="both"/>
        <w:rPr>
          <w:rFonts w:eastAsiaTheme="minorHAnsi"/>
          <w:sz w:val="24"/>
          <w:szCs w:val="24"/>
          <w:lang w:eastAsia="en-US"/>
        </w:rPr>
      </w:pPr>
    </w:p>
    <w:sectPr w:rsidR="00885823" w:rsidRPr="00B072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841" w:rsidRDefault="003C3841" w:rsidP="00827FDD">
      <w:r>
        <w:separator/>
      </w:r>
    </w:p>
  </w:endnote>
  <w:endnote w:type="continuationSeparator" w:id="0">
    <w:p w:rsidR="003C3841" w:rsidRDefault="003C3841" w:rsidP="0082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841" w:rsidRDefault="003C3841" w:rsidP="00827FDD">
      <w:r>
        <w:separator/>
      </w:r>
    </w:p>
  </w:footnote>
  <w:footnote w:type="continuationSeparator" w:id="0">
    <w:p w:rsidR="003C3841" w:rsidRDefault="003C3841" w:rsidP="0082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1F66"/>
    <w:multiLevelType w:val="multilevel"/>
    <w:tmpl w:val="82E050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E1A756A"/>
    <w:multiLevelType w:val="multilevel"/>
    <w:tmpl w:val="5FD4D4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C9B7007"/>
    <w:multiLevelType w:val="multilevel"/>
    <w:tmpl w:val="3B3000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BE26BA4"/>
    <w:multiLevelType w:val="multilevel"/>
    <w:tmpl w:val="A76A1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0D212E"/>
    <w:multiLevelType w:val="multilevel"/>
    <w:tmpl w:val="396419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59E65BA"/>
    <w:multiLevelType w:val="hybridMultilevel"/>
    <w:tmpl w:val="78FE4A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7BB5B68"/>
    <w:multiLevelType w:val="multilevel"/>
    <w:tmpl w:val="021AF4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ABA4E56"/>
    <w:multiLevelType w:val="hybridMultilevel"/>
    <w:tmpl w:val="3C8E8F74"/>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5B0F19D7"/>
    <w:multiLevelType w:val="hybridMultilevel"/>
    <w:tmpl w:val="FCE2335A"/>
    <w:lvl w:ilvl="0" w:tplc="5F06C140">
      <w:numFmt w:val="bullet"/>
      <w:lvlText w:val="-"/>
      <w:lvlJc w:val="left"/>
      <w:pPr>
        <w:tabs>
          <w:tab w:val="num" w:pos="720"/>
        </w:tabs>
        <w:ind w:left="720" w:hanging="360"/>
      </w:pPr>
      <w:rPr>
        <w:rFonts w:ascii="Times New Roman" w:hAnsi="Times New Roman" w:hint="default"/>
      </w:rPr>
    </w:lvl>
    <w:lvl w:ilvl="1" w:tplc="2C6A557A" w:tentative="1">
      <w:start w:val="1"/>
      <w:numFmt w:val="bullet"/>
      <w:lvlText w:val="•"/>
      <w:lvlJc w:val="left"/>
      <w:pPr>
        <w:tabs>
          <w:tab w:val="num" w:pos="1440"/>
        </w:tabs>
        <w:ind w:left="1440" w:hanging="360"/>
      </w:pPr>
      <w:rPr>
        <w:rFonts w:ascii="Arial" w:hAnsi="Arial" w:hint="default"/>
      </w:rPr>
    </w:lvl>
    <w:lvl w:ilvl="2" w:tplc="9304AAA0" w:tentative="1">
      <w:start w:val="1"/>
      <w:numFmt w:val="bullet"/>
      <w:lvlText w:val="•"/>
      <w:lvlJc w:val="left"/>
      <w:pPr>
        <w:tabs>
          <w:tab w:val="num" w:pos="2160"/>
        </w:tabs>
        <w:ind w:left="2160" w:hanging="360"/>
      </w:pPr>
      <w:rPr>
        <w:rFonts w:ascii="Arial" w:hAnsi="Arial" w:hint="default"/>
      </w:rPr>
    </w:lvl>
    <w:lvl w:ilvl="3" w:tplc="4ABA584C" w:tentative="1">
      <w:start w:val="1"/>
      <w:numFmt w:val="bullet"/>
      <w:lvlText w:val="•"/>
      <w:lvlJc w:val="left"/>
      <w:pPr>
        <w:tabs>
          <w:tab w:val="num" w:pos="2880"/>
        </w:tabs>
        <w:ind w:left="2880" w:hanging="360"/>
      </w:pPr>
      <w:rPr>
        <w:rFonts w:ascii="Arial" w:hAnsi="Arial" w:hint="default"/>
      </w:rPr>
    </w:lvl>
    <w:lvl w:ilvl="4" w:tplc="CA6AFF1A" w:tentative="1">
      <w:start w:val="1"/>
      <w:numFmt w:val="bullet"/>
      <w:lvlText w:val="•"/>
      <w:lvlJc w:val="left"/>
      <w:pPr>
        <w:tabs>
          <w:tab w:val="num" w:pos="3600"/>
        </w:tabs>
        <w:ind w:left="3600" w:hanging="360"/>
      </w:pPr>
      <w:rPr>
        <w:rFonts w:ascii="Arial" w:hAnsi="Arial" w:hint="default"/>
      </w:rPr>
    </w:lvl>
    <w:lvl w:ilvl="5" w:tplc="3056E172" w:tentative="1">
      <w:start w:val="1"/>
      <w:numFmt w:val="bullet"/>
      <w:lvlText w:val="•"/>
      <w:lvlJc w:val="left"/>
      <w:pPr>
        <w:tabs>
          <w:tab w:val="num" w:pos="4320"/>
        </w:tabs>
        <w:ind w:left="4320" w:hanging="360"/>
      </w:pPr>
      <w:rPr>
        <w:rFonts w:ascii="Arial" w:hAnsi="Arial" w:hint="default"/>
      </w:rPr>
    </w:lvl>
    <w:lvl w:ilvl="6" w:tplc="72B2A6E8" w:tentative="1">
      <w:start w:val="1"/>
      <w:numFmt w:val="bullet"/>
      <w:lvlText w:val="•"/>
      <w:lvlJc w:val="left"/>
      <w:pPr>
        <w:tabs>
          <w:tab w:val="num" w:pos="5040"/>
        </w:tabs>
        <w:ind w:left="5040" w:hanging="360"/>
      </w:pPr>
      <w:rPr>
        <w:rFonts w:ascii="Arial" w:hAnsi="Arial" w:hint="default"/>
      </w:rPr>
    </w:lvl>
    <w:lvl w:ilvl="7" w:tplc="A5124C3C" w:tentative="1">
      <w:start w:val="1"/>
      <w:numFmt w:val="bullet"/>
      <w:lvlText w:val="•"/>
      <w:lvlJc w:val="left"/>
      <w:pPr>
        <w:tabs>
          <w:tab w:val="num" w:pos="5760"/>
        </w:tabs>
        <w:ind w:left="5760" w:hanging="360"/>
      </w:pPr>
      <w:rPr>
        <w:rFonts w:ascii="Arial" w:hAnsi="Arial" w:hint="default"/>
      </w:rPr>
    </w:lvl>
    <w:lvl w:ilvl="8" w:tplc="18E67E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3D0242"/>
    <w:multiLevelType w:val="multilevel"/>
    <w:tmpl w:val="880EF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7283630"/>
    <w:multiLevelType w:val="multilevel"/>
    <w:tmpl w:val="245053B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EAB636C"/>
    <w:multiLevelType w:val="hybridMultilevel"/>
    <w:tmpl w:val="CFB85600"/>
    <w:lvl w:ilvl="0" w:tplc="5F06C14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EC4172"/>
    <w:multiLevelType w:val="hybridMultilevel"/>
    <w:tmpl w:val="FFB698FA"/>
    <w:lvl w:ilvl="0" w:tplc="5F06C14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767D59"/>
    <w:multiLevelType w:val="hybridMultilevel"/>
    <w:tmpl w:val="307208EA"/>
    <w:lvl w:ilvl="0" w:tplc="5F06C14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8"/>
  </w:num>
  <w:num w:numId="5">
    <w:abstractNumId w:val="13"/>
  </w:num>
  <w:num w:numId="6">
    <w:abstractNumId w:val="3"/>
  </w:num>
  <w:num w:numId="7">
    <w:abstractNumId w:val="5"/>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0"/>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C5"/>
    <w:rsid w:val="00016B59"/>
    <w:rsid w:val="00017985"/>
    <w:rsid w:val="00034946"/>
    <w:rsid w:val="000519EA"/>
    <w:rsid w:val="000671C5"/>
    <w:rsid w:val="00085B78"/>
    <w:rsid w:val="00096DB4"/>
    <w:rsid w:val="000A7D96"/>
    <w:rsid w:val="000C1612"/>
    <w:rsid w:val="000D48E6"/>
    <w:rsid w:val="000E31C0"/>
    <w:rsid w:val="00102802"/>
    <w:rsid w:val="00120F9B"/>
    <w:rsid w:val="00144C17"/>
    <w:rsid w:val="00147D2C"/>
    <w:rsid w:val="00173FC8"/>
    <w:rsid w:val="00191F5A"/>
    <w:rsid w:val="00192DF8"/>
    <w:rsid w:val="001A6F66"/>
    <w:rsid w:val="001D021A"/>
    <w:rsid w:val="00200EEE"/>
    <w:rsid w:val="002012B2"/>
    <w:rsid w:val="00203284"/>
    <w:rsid w:val="00204543"/>
    <w:rsid w:val="00214FFF"/>
    <w:rsid w:val="002768BA"/>
    <w:rsid w:val="002A383C"/>
    <w:rsid w:val="002D49BD"/>
    <w:rsid w:val="002F09BA"/>
    <w:rsid w:val="002F130A"/>
    <w:rsid w:val="002F1A3F"/>
    <w:rsid w:val="00347510"/>
    <w:rsid w:val="003602E2"/>
    <w:rsid w:val="0036531F"/>
    <w:rsid w:val="0037377F"/>
    <w:rsid w:val="003859FD"/>
    <w:rsid w:val="003A4792"/>
    <w:rsid w:val="003C3841"/>
    <w:rsid w:val="0048413E"/>
    <w:rsid w:val="00505047"/>
    <w:rsid w:val="00505DCE"/>
    <w:rsid w:val="005216AF"/>
    <w:rsid w:val="0052367C"/>
    <w:rsid w:val="005C2A16"/>
    <w:rsid w:val="005C7345"/>
    <w:rsid w:val="005D680B"/>
    <w:rsid w:val="00625E8F"/>
    <w:rsid w:val="00630519"/>
    <w:rsid w:val="00672AF9"/>
    <w:rsid w:val="006B0CA7"/>
    <w:rsid w:val="006D50E2"/>
    <w:rsid w:val="0071490E"/>
    <w:rsid w:val="00756226"/>
    <w:rsid w:val="00761388"/>
    <w:rsid w:val="007759E8"/>
    <w:rsid w:val="00776824"/>
    <w:rsid w:val="007A1BE4"/>
    <w:rsid w:val="007B3A71"/>
    <w:rsid w:val="00804E83"/>
    <w:rsid w:val="008155E0"/>
    <w:rsid w:val="0082031A"/>
    <w:rsid w:val="00827FDD"/>
    <w:rsid w:val="008306DE"/>
    <w:rsid w:val="008753EF"/>
    <w:rsid w:val="00885823"/>
    <w:rsid w:val="008C2F14"/>
    <w:rsid w:val="008D15CC"/>
    <w:rsid w:val="00921B59"/>
    <w:rsid w:val="00926A8F"/>
    <w:rsid w:val="009A5FF1"/>
    <w:rsid w:val="009C396E"/>
    <w:rsid w:val="009D6DCA"/>
    <w:rsid w:val="009E289D"/>
    <w:rsid w:val="00A51237"/>
    <w:rsid w:val="00A9074E"/>
    <w:rsid w:val="00A90BCA"/>
    <w:rsid w:val="00AB6C74"/>
    <w:rsid w:val="00AD39C2"/>
    <w:rsid w:val="00B03999"/>
    <w:rsid w:val="00B072A4"/>
    <w:rsid w:val="00B92D50"/>
    <w:rsid w:val="00BC59EF"/>
    <w:rsid w:val="00BC5B35"/>
    <w:rsid w:val="00BF4787"/>
    <w:rsid w:val="00C43D3A"/>
    <w:rsid w:val="00C46694"/>
    <w:rsid w:val="00C54C1E"/>
    <w:rsid w:val="00C91E65"/>
    <w:rsid w:val="00CB5586"/>
    <w:rsid w:val="00CC4E5B"/>
    <w:rsid w:val="00CD64C9"/>
    <w:rsid w:val="00CF5F31"/>
    <w:rsid w:val="00D319F4"/>
    <w:rsid w:val="00D37C60"/>
    <w:rsid w:val="00D4338F"/>
    <w:rsid w:val="00D67DCE"/>
    <w:rsid w:val="00D72A50"/>
    <w:rsid w:val="00D77E9C"/>
    <w:rsid w:val="00DB264C"/>
    <w:rsid w:val="00DE1784"/>
    <w:rsid w:val="00E02B36"/>
    <w:rsid w:val="00E80C68"/>
    <w:rsid w:val="00EA11DF"/>
    <w:rsid w:val="00EA48FE"/>
    <w:rsid w:val="00EE004B"/>
    <w:rsid w:val="00EE4335"/>
    <w:rsid w:val="00F23760"/>
    <w:rsid w:val="00F25B27"/>
    <w:rsid w:val="00F417F2"/>
    <w:rsid w:val="00FA687D"/>
    <w:rsid w:val="00FA75A4"/>
    <w:rsid w:val="00FB73B7"/>
    <w:rsid w:val="00FD14D1"/>
    <w:rsid w:val="00FD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CF1"/>
  <w15:docId w15:val="{9EB9FFC8-6F97-41C8-AA21-134ECD43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5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06DE"/>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625E8F"/>
    <w:pPr>
      <w:widowControl/>
      <w:autoSpaceDE/>
      <w:autoSpaceDN/>
      <w:adjustRightInd/>
      <w:ind w:left="720"/>
      <w:contextualSpacing/>
    </w:pPr>
    <w:rPr>
      <w:sz w:val="24"/>
      <w:szCs w:val="24"/>
    </w:rPr>
  </w:style>
  <w:style w:type="character" w:customStyle="1" w:styleId="2">
    <w:name w:val="Основной текст (2)_"/>
    <w:basedOn w:val="a0"/>
    <w:link w:val="20"/>
    <w:rsid w:val="00BC59EF"/>
    <w:rPr>
      <w:rFonts w:ascii="Times New Roman" w:eastAsia="Times New Roman" w:hAnsi="Times New Roman" w:cs="Times New Roman"/>
      <w:shd w:val="clear" w:color="auto" w:fill="FFFFFF"/>
    </w:rPr>
  </w:style>
  <w:style w:type="paragraph" w:customStyle="1" w:styleId="20">
    <w:name w:val="Основной текст (2)"/>
    <w:basedOn w:val="a"/>
    <w:link w:val="2"/>
    <w:rsid w:val="00BC59EF"/>
    <w:pPr>
      <w:shd w:val="clear" w:color="auto" w:fill="FFFFFF"/>
      <w:autoSpaceDE/>
      <w:autoSpaceDN/>
      <w:adjustRightInd/>
      <w:spacing w:line="274" w:lineRule="exact"/>
      <w:ind w:hanging="360"/>
      <w:jc w:val="both"/>
    </w:pPr>
    <w:rPr>
      <w:sz w:val="22"/>
      <w:szCs w:val="22"/>
      <w:lang w:eastAsia="en-US"/>
    </w:rPr>
  </w:style>
  <w:style w:type="table" w:styleId="a5">
    <w:name w:val="Table Grid"/>
    <w:basedOn w:val="a1"/>
    <w:uiPriority w:val="59"/>
    <w:rsid w:val="00016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16B59"/>
    <w:rPr>
      <w:rFonts w:ascii="Tahoma" w:hAnsi="Tahoma" w:cs="Tahoma"/>
      <w:sz w:val="16"/>
      <w:szCs w:val="16"/>
    </w:rPr>
  </w:style>
  <w:style w:type="character" w:customStyle="1" w:styleId="a7">
    <w:name w:val="Текст выноски Знак"/>
    <w:basedOn w:val="a0"/>
    <w:link w:val="a6"/>
    <w:uiPriority w:val="99"/>
    <w:semiHidden/>
    <w:rsid w:val="00016B59"/>
    <w:rPr>
      <w:rFonts w:ascii="Tahoma" w:eastAsia="Times New Roman" w:hAnsi="Tahoma" w:cs="Tahoma"/>
      <w:sz w:val="16"/>
      <w:szCs w:val="16"/>
      <w:lang w:eastAsia="ru-RU"/>
    </w:rPr>
  </w:style>
  <w:style w:type="paragraph" w:customStyle="1" w:styleId="ConsPlusCell">
    <w:name w:val="ConsPlusCell"/>
    <w:uiPriority w:val="99"/>
    <w:rsid w:val="00A9074E"/>
    <w:pPr>
      <w:widowControl w:val="0"/>
      <w:autoSpaceDE w:val="0"/>
      <w:autoSpaceDN w:val="0"/>
      <w:adjustRightInd w:val="0"/>
      <w:spacing w:after="0" w:line="240" w:lineRule="auto"/>
    </w:pPr>
    <w:rPr>
      <w:rFonts w:ascii="Calibri" w:eastAsia="Times New Roman" w:hAnsi="Calibri" w:cs="Calibri"/>
      <w:lang w:eastAsia="ru-RU"/>
    </w:rPr>
  </w:style>
  <w:style w:type="paragraph" w:styleId="a8">
    <w:name w:val="header"/>
    <w:basedOn w:val="a"/>
    <w:link w:val="a9"/>
    <w:uiPriority w:val="99"/>
    <w:unhideWhenUsed/>
    <w:rsid w:val="00827FDD"/>
    <w:pPr>
      <w:tabs>
        <w:tab w:val="center" w:pos="4677"/>
        <w:tab w:val="right" w:pos="9355"/>
      </w:tabs>
    </w:pPr>
  </w:style>
  <w:style w:type="character" w:customStyle="1" w:styleId="a9">
    <w:name w:val="Верхний колонтитул Знак"/>
    <w:basedOn w:val="a0"/>
    <w:link w:val="a8"/>
    <w:uiPriority w:val="99"/>
    <w:rsid w:val="00827FDD"/>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27FDD"/>
    <w:pPr>
      <w:tabs>
        <w:tab w:val="center" w:pos="4677"/>
        <w:tab w:val="right" w:pos="9355"/>
      </w:tabs>
    </w:pPr>
  </w:style>
  <w:style w:type="character" w:customStyle="1" w:styleId="ab">
    <w:name w:val="Нижний колонтитул Знак"/>
    <w:basedOn w:val="a0"/>
    <w:link w:val="aa"/>
    <w:uiPriority w:val="99"/>
    <w:rsid w:val="00827FDD"/>
    <w:rPr>
      <w:rFonts w:ascii="Times New Roman" w:eastAsia="Times New Roman" w:hAnsi="Times New Roman" w:cs="Times New Roman"/>
      <w:sz w:val="20"/>
      <w:szCs w:val="20"/>
      <w:lang w:eastAsia="ru-RU"/>
    </w:rPr>
  </w:style>
  <w:style w:type="character" w:customStyle="1" w:styleId="21">
    <w:name w:val="Основной текст (2) + Курсив"/>
    <w:basedOn w:val="2"/>
    <w:rsid w:val="00D319F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c">
    <w:name w:val="No Spacing"/>
    <w:uiPriority w:val="1"/>
    <w:qFormat/>
    <w:rsid w:val="00D319F4"/>
    <w:pPr>
      <w:spacing w:after="0" w:line="240" w:lineRule="auto"/>
    </w:pPr>
  </w:style>
  <w:style w:type="character" w:customStyle="1" w:styleId="4">
    <w:name w:val="Основной текст (4)_"/>
    <w:basedOn w:val="a0"/>
    <w:link w:val="40"/>
    <w:rsid w:val="00FD2470"/>
    <w:rPr>
      <w:rFonts w:ascii="Times New Roman" w:eastAsia="Times New Roman" w:hAnsi="Times New Roman" w:cs="Times New Roman"/>
      <w:i/>
      <w:iCs/>
      <w:shd w:val="clear" w:color="auto" w:fill="FFFFFF"/>
    </w:rPr>
  </w:style>
  <w:style w:type="paragraph" w:customStyle="1" w:styleId="40">
    <w:name w:val="Основной текст (4)"/>
    <w:basedOn w:val="a"/>
    <w:link w:val="4"/>
    <w:rsid w:val="00FD2470"/>
    <w:pPr>
      <w:shd w:val="clear" w:color="auto" w:fill="FFFFFF"/>
      <w:autoSpaceDE/>
      <w:autoSpaceDN/>
      <w:adjustRightInd/>
      <w:spacing w:line="274" w:lineRule="exact"/>
      <w:ind w:hanging="820"/>
    </w:pPr>
    <w:rPr>
      <w:i/>
      <w:iCs/>
      <w:sz w:val="22"/>
      <w:szCs w:val="22"/>
      <w:lang w:eastAsia="en-US"/>
    </w:rPr>
  </w:style>
  <w:style w:type="character" w:customStyle="1" w:styleId="docsupplement-number">
    <w:name w:val="doc__supplement-number"/>
    <w:basedOn w:val="a0"/>
    <w:rsid w:val="00AD39C2"/>
  </w:style>
  <w:style w:type="character" w:customStyle="1" w:styleId="docsupplement-name">
    <w:name w:val="doc__supplement-name"/>
    <w:basedOn w:val="a0"/>
    <w:rsid w:val="00AD39C2"/>
  </w:style>
  <w:style w:type="paragraph" w:customStyle="1" w:styleId="s1">
    <w:name w:val="s_1"/>
    <w:basedOn w:val="a"/>
    <w:rsid w:val="00505DCE"/>
    <w:pPr>
      <w:widowControl/>
      <w:autoSpaceDE/>
      <w:autoSpaceDN/>
      <w:adjustRightInd/>
      <w:spacing w:before="100" w:beforeAutospacing="1" w:after="100" w:afterAutospacing="1"/>
    </w:pPr>
    <w:rPr>
      <w:sz w:val="24"/>
      <w:szCs w:val="24"/>
    </w:rPr>
  </w:style>
  <w:style w:type="character" w:customStyle="1" w:styleId="s10">
    <w:name w:val="s_10"/>
    <w:basedOn w:val="a0"/>
    <w:rsid w:val="00505DCE"/>
  </w:style>
  <w:style w:type="character" w:styleId="ad">
    <w:name w:val="Hyperlink"/>
    <w:basedOn w:val="a0"/>
    <w:uiPriority w:val="99"/>
    <w:semiHidden/>
    <w:unhideWhenUsed/>
    <w:rsid w:val="00505DCE"/>
    <w:rPr>
      <w:color w:val="0000FF"/>
      <w:u w:val="single"/>
    </w:rPr>
  </w:style>
  <w:style w:type="paragraph" w:customStyle="1" w:styleId="s3">
    <w:name w:val="s_3"/>
    <w:basedOn w:val="a"/>
    <w:rsid w:val="00505DCE"/>
    <w:pPr>
      <w:widowControl/>
      <w:autoSpaceDE/>
      <w:autoSpaceDN/>
      <w:adjustRightInd/>
      <w:spacing w:before="100" w:beforeAutospacing="1" w:after="100" w:afterAutospacing="1"/>
    </w:pPr>
    <w:rPr>
      <w:sz w:val="24"/>
      <w:szCs w:val="24"/>
    </w:rPr>
  </w:style>
  <w:style w:type="paragraph" w:customStyle="1" w:styleId="align-center">
    <w:name w:val="align-center"/>
    <w:basedOn w:val="a"/>
    <w:rsid w:val="00756226"/>
    <w:pPr>
      <w:widowControl/>
      <w:autoSpaceDE/>
      <w:autoSpaceDN/>
      <w:adjustRightInd/>
      <w:spacing w:after="223"/>
      <w:jc w:val="center"/>
    </w:pPr>
    <w:rPr>
      <w:rFonts w:eastAsiaTheme="minorEastAsia"/>
      <w:sz w:val="24"/>
      <w:szCs w:val="24"/>
    </w:rPr>
  </w:style>
  <w:style w:type="paragraph" w:customStyle="1" w:styleId="align-right">
    <w:name w:val="align-right"/>
    <w:basedOn w:val="a"/>
    <w:rsid w:val="00756226"/>
    <w:pPr>
      <w:widowControl/>
      <w:autoSpaceDE/>
      <w:autoSpaceDN/>
      <w:adjustRightInd/>
      <w:spacing w:after="223"/>
      <w:jc w:val="right"/>
    </w:pPr>
    <w:rPr>
      <w:rFonts w:eastAsiaTheme="minorEastAsia"/>
      <w:sz w:val="24"/>
      <w:szCs w:val="24"/>
    </w:rPr>
  </w:style>
  <w:style w:type="character" w:customStyle="1" w:styleId="docuntyped-name">
    <w:name w:val="doc__untyped-name"/>
    <w:basedOn w:val="a0"/>
    <w:rsid w:val="00756226"/>
  </w:style>
  <w:style w:type="paragraph" w:customStyle="1" w:styleId="formattext">
    <w:name w:val="formattext"/>
    <w:basedOn w:val="a"/>
    <w:rsid w:val="00756226"/>
    <w:pPr>
      <w:widowControl/>
      <w:autoSpaceDE/>
      <w:autoSpaceDN/>
      <w:adjustRightInd/>
      <w:spacing w:after="223"/>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8254">
      <w:bodyDiv w:val="1"/>
      <w:marLeft w:val="0"/>
      <w:marRight w:val="0"/>
      <w:marTop w:val="0"/>
      <w:marBottom w:val="0"/>
      <w:divBdr>
        <w:top w:val="none" w:sz="0" w:space="0" w:color="auto"/>
        <w:left w:val="none" w:sz="0" w:space="0" w:color="auto"/>
        <w:bottom w:val="none" w:sz="0" w:space="0" w:color="auto"/>
        <w:right w:val="none" w:sz="0" w:space="0" w:color="auto"/>
      </w:divBdr>
    </w:div>
    <w:div w:id="93209929">
      <w:bodyDiv w:val="1"/>
      <w:marLeft w:val="0"/>
      <w:marRight w:val="0"/>
      <w:marTop w:val="0"/>
      <w:marBottom w:val="0"/>
      <w:divBdr>
        <w:top w:val="none" w:sz="0" w:space="0" w:color="auto"/>
        <w:left w:val="none" w:sz="0" w:space="0" w:color="auto"/>
        <w:bottom w:val="none" w:sz="0" w:space="0" w:color="auto"/>
        <w:right w:val="none" w:sz="0" w:space="0" w:color="auto"/>
      </w:divBdr>
    </w:div>
    <w:div w:id="312563054">
      <w:bodyDiv w:val="1"/>
      <w:marLeft w:val="0"/>
      <w:marRight w:val="0"/>
      <w:marTop w:val="0"/>
      <w:marBottom w:val="0"/>
      <w:divBdr>
        <w:top w:val="none" w:sz="0" w:space="0" w:color="auto"/>
        <w:left w:val="none" w:sz="0" w:space="0" w:color="auto"/>
        <w:bottom w:val="none" w:sz="0" w:space="0" w:color="auto"/>
        <w:right w:val="none" w:sz="0" w:space="0" w:color="auto"/>
      </w:divBdr>
    </w:div>
    <w:div w:id="499350863">
      <w:bodyDiv w:val="1"/>
      <w:marLeft w:val="0"/>
      <w:marRight w:val="0"/>
      <w:marTop w:val="0"/>
      <w:marBottom w:val="0"/>
      <w:divBdr>
        <w:top w:val="none" w:sz="0" w:space="0" w:color="auto"/>
        <w:left w:val="none" w:sz="0" w:space="0" w:color="auto"/>
        <w:bottom w:val="none" w:sz="0" w:space="0" w:color="auto"/>
        <w:right w:val="none" w:sz="0" w:space="0" w:color="auto"/>
      </w:divBdr>
    </w:div>
    <w:div w:id="823156012">
      <w:bodyDiv w:val="1"/>
      <w:marLeft w:val="0"/>
      <w:marRight w:val="0"/>
      <w:marTop w:val="0"/>
      <w:marBottom w:val="0"/>
      <w:divBdr>
        <w:top w:val="none" w:sz="0" w:space="0" w:color="auto"/>
        <w:left w:val="none" w:sz="0" w:space="0" w:color="auto"/>
        <w:bottom w:val="none" w:sz="0" w:space="0" w:color="auto"/>
        <w:right w:val="none" w:sz="0" w:space="0" w:color="auto"/>
      </w:divBdr>
    </w:div>
    <w:div w:id="955209206">
      <w:bodyDiv w:val="1"/>
      <w:marLeft w:val="0"/>
      <w:marRight w:val="0"/>
      <w:marTop w:val="0"/>
      <w:marBottom w:val="0"/>
      <w:divBdr>
        <w:top w:val="none" w:sz="0" w:space="0" w:color="auto"/>
        <w:left w:val="none" w:sz="0" w:space="0" w:color="auto"/>
        <w:bottom w:val="none" w:sz="0" w:space="0" w:color="auto"/>
        <w:right w:val="none" w:sz="0" w:space="0" w:color="auto"/>
      </w:divBdr>
    </w:div>
    <w:div w:id="1084499676">
      <w:bodyDiv w:val="1"/>
      <w:marLeft w:val="0"/>
      <w:marRight w:val="0"/>
      <w:marTop w:val="0"/>
      <w:marBottom w:val="0"/>
      <w:divBdr>
        <w:top w:val="none" w:sz="0" w:space="0" w:color="auto"/>
        <w:left w:val="none" w:sz="0" w:space="0" w:color="auto"/>
        <w:bottom w:val="none" w:sz="0" w:space="0" w:color="auto"/>
        <w:right w:val="none" w:sz="0" w:space="0" w:color="auto"/>
      </w:divBdr>
    </w:div>
    <w:div w:id="1232275491">
      <w:bodyDiv w:val="1"/>
      <w:marLeft w:val="0"/>
      <w:marRight w:val="0"/>
      <w:marTop w:val="0"/>
      <w:marBottom w:val="0"/>
      <w:divBdr>
        <w:top w:val="none" w:sz="0" w:space="0" w:color="auto"/>
        <w:left w:val="none" w:sz="0" w:space="0" w:color="auto"/>
        <w:bottom w:val="none" w:sz="0" w:space="0" w:color="auto"/>
        <w:right w:val="none" w:sz="0" w:space="0" w:color="auto"/>
      </w:divBdr>
    </w:div>
    <w:div w:id="1255556862">
      <w:bodyDiv w:val="1"/>
      <w:marLeft w:val="0"/>
      <w:marRight w:val="0"/>
      <w:marTop w:val="0"/>
      <w:marBottom w:val="0"/>
      <w:divBdr>
        <w:top w:val="none" w:sz="0" w:space="0" w:color="auto"/>
        <w:left w:val="none" w:sz="0" w:space="0" w:color="auto"/>
        <w:bottom w:val="none" w:sz="0" w:space="0" w:color="auto"/>
        <w:right w:val="none" w:sz="0" w:space="0" w:color="auto"/>
      </w:divBdr>
    </w:div>
    <w:div w:id="1274165629">
      <w:bodyDiv w:val="1"/>
      <w:marLeft w:val="0"/>
      <w:marRight w:val="0"/>
      <w:marTop w:val="0"/>
      <w:marBottom w:val="0"/>
      <w:divBdr>
        <w:top w:val="none" w:sz="0" w:space="0" w:color="auto"/>
        <w:left w:val="none" w:sz="0" w:space="0" w:color="auto"/>
        <w:bottom w:val="none" w:sz="0" w:space="0" w:color="auto"/>
        <w:right w:val="none" w:sz="0" w:space="0" w:color="auto"/>
      </w:divBdr>
    </w:div>
    <w:div w:id="1276250026">
      <w:bodyDiv w:val="1"/>
      <w:marLeft w:val="0"/>
      <w:marRight w:val="0"/>
      <w:marTop w:val="0"/>
      <w:marBottom w:val="0"/>
      <w:divBdr>
        <w:top w:val="none" w:sz="0" w:space="0" w:color="auto"/>
        <w:left w:val="none" w:sz="0" w:space="0" w:color="auto"/>
        <w:bottom w:val="none" w:sz="0" w:space="0" w:color="auto"/>
        <w:right w:val="none" w:sz="0" w:space="0" w:color="auto"/>
      </w:divBdr>
    </w:div>
    <w:div w:id="1318611710">
      <w:bodyDiv w:val="1"/>
      <w:marLeft w:val="0"/>
      <w:marRight w:val="0"/>
      <w:marTop w:val="0"/>
      <w:marBottom w:val="0"/>
      <w:divBdr>
        <w:top w:val="none" w:sz="0" w:space="0" w:color="auto"/>
        <w:left w:val="none" w:sz="0" w:space="0" w:color="auto"/>
        <w:bottom w:val="none" w:sz="0" w:space="0" w:color="auto"/>
        <w:right w:val="none" w:sz="0" w:space="0" w:color="auto"/>
      </w:divBdr>
    </w:div>
    <w:div w:id="1547837029">
      <w:bodyDiv w:val="1"/>
      <w:marLeft w:val="0"/>
      <w:marRight w:val="0"/>
      <w:marTop w:val="0"/>
      <w:marBottom w:val="0"/>
      <w:divBdr>
        <w:top w:val="none" w:sz="0" w:space="0" w:color="auto"/>
        <w:left w:val="none" w:sz="0" w:space="0" w:color="auto"/>
        <w:bottom w:val="none" w:sz="0" w:space="0" w:color="auto"/>
        <w:right w:val="none" w:sz="0" w:space="0" w:color="auto"/>
      </w:divBdr>
    </w:div>
    <w:div w:id="1556501903">
      <w:bodyDiv w:val="1"/>
      <w:marLeft w:val="0"/>
      <w:marRight w:val="0"/>
      <w:marTop w:val="0"/>
      <w:marBottom w:val="0"/>
      <w:divBdr>
        <w:top w:val="none" w:sz="0" w:space="0" w:color="auto"/>
        <w:left w:val="none" w:sz="0" w:space="0" w:color="auto"/>
        <w:bottom w:val="none" w:sz="0" w:space="0" w:color="auto"/>
        <w:right w:val="none" w:sz="0" w:space="0" w:color="auto"/>
      </w:divBdr>
    </w:div>
    <w:div w:id="1981184422">
      <w:bodyDiv w:val="1"/>
      <w:marLeft w:val="0"/>
      <w:marRight w:val="0"/>
      <w:marTop w:val="0"/>
      <w:marBottom w:val="0"/>
      <w:divBdr>
        <w:top w:val="none" w:sz="0" w:space="0" w:color="auto"/>
        <w:left w:val="none" w:sz="0" w:space="0" w:color="auto"/>
        <w:bottom w:val="none" w:sz="0" w:space="0" w:color="auto"/>
        <w:right w:val="none" w:sz="0" w:space="0" w:color="auto"/>
      </w:divBdr>
    </w:div>
    <w:div w:id="20793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4891586/53f89421bbdaf741eb2d1ecc4ddb4c33/"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nsportal.ru/detskiy-sad/upravlenie-dou/2015/04/21/programma-proizvodstvennogo-kontrolya-s-primeneniem-printsip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4734-A1A6-438A-9619-B3856EE8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14645</Words>
  <Characters>83477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Ирина Борисовна</cp:lastModifiedBy>
  <cp:revision>50</cp:revision>
  <cp:lastPrinted>2021-05-10T06:43:00Z</cp:lastPrinted>
  <dcterms:created xsi:type="dcterms:W3CDTF">2021-02-09T07:39:00Z</dcterms:created>
  <dcterms:modified xsi:type="dcterms:W3CDTF">2021-05-10T06:45:00Z</dcterms:modified>
</cp:coreProperties>
</file>