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53" w:rsidRPr="005A7D53" w:rsidRDefault="005A7D53" w:rsidP="005A7D53">
      <w:pPr>
        <w:spacing w:line="276" w:lineRule="auto"/>
        <w:ind w:right="20"/>
        <w:jc w:val="right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«УТВЕРЖДАЮ»</w:t>
      </w:r>
    </w:p>
    <w:p w:rsidR="005A7D53" w:rsidRPr="005A7D53" w:rsidRDefault="005A7D53" w:rsidP="005A7D53">
      <w:pPr>
        <w:tabs>
          <w:tab w:val="left" w:pos="748"/>
        </w:tabs>
        <w:spacing w:line="276" w:lineRule="auto"/>
        <w:ind w:left="20" w:right="20"/>
        <w:jc w:val="right"/>
        <w:rPr>
          <w:rStyle w:val="395pt"/>
          <w:rFonts w:eastAsia="Lucida Sans Unicode"/>
          <w:sz w:val="24"/>
          <w:szCs w:val="24"/>
        </w:rPr>
      </w:pPr>
      <w:r w:rsidRPr="005A7D53">
        <w:rPr>
          <w:rStyle w:val="395pt"/>
          <w:rFonts w:eastAsia="Lucida Sans Unicode"/>
          <w:sz w:val="24"/>
          <w:szCs w:val="24"/>
        </w:rPr>
        <w:t>Глава Кассельского поселения:</w:t>
      </w:r>
    </w:p>
    <w:p w:rsidR="005A7D53" w:rsidRPr="005A7D53" w:rsidRDefault="005A7D53" w:rsidP="005A7D53">
      <w:pPr>
        <w:tabs>
          <w:tab w:val="left" w:pos="748"/>
        </w:tabs>
        <w:spacing w:line="276" w:lineRule="auto"/>
        <w:ind w:left="20" w:right="20"/>
        <w:jc w:val="right"/>
        <w:rPr>
          <w:rStyle w:val="30"/>
          <w:rFonts w:eastAsia="Courier New"/>
          <w:sz w:val="24"/>
          <w:szCs w:val="24"/>
        </w:rPr>
      </w:pPr>
      <w:r w:rsidRPr="005A7D53">
        <w:rPr>
          <w:rStyle w:val="30"/>
          <w:rFonts w:eastAsia="Courier New"/>
          <w:sz w:val="24"/>
          <w:szCs w:val="24"/>
        </w:rPr>
        <w:t>_____________</w:t>
      </w:r>
      <w:r w:rsidRPr="005A7D53">
        <w:rPr>
          <w:rStyle w:val="30"/>
          <w:rFonts w:eastAsia="Courier New"/>
          <w:sz w:val="24"/>
          <w:szCs w:val="24"/>
          <w:u w:val="none"/>
        </w:rPr>
        <w:t>_ И.И.Артемьев</w:t>
      </w:r>
    </w:p>
    <w:p w:rsidR="005A7D53" w:rsidRDefault="005A7D53" w:rsidP="005A7D53">
      <w:pPr>
        <w:tabs>
          <w:tab w:val="left" w:pos="748"/>
        </w:tabs>
        <w:spacing w:line="276" w:lineRule="auto"/>
        <w:ind w:left="20" w:right="20"/>
        <w:jc w:val="right"/>
        <w:rPr>
          <w:rStyle w:val="30"/>
          <w:rFonts w:eastAsia="Courier New"/>
          <w:sz w:val="24"/>
          <w:szCs w:val="24"/>
        </w:rPr>
      </w:pPr>
    </w:p>
    <w:p w:rsidR="005A7D53" w:rsidRPr="005A7D53" w:rsidRDefault="005A7D53" w:rsidP="005A7D53">
      <w:pPr>
        <w:tabs>
          <w:tab w:val="left" w:pos="748"/>
        </w:tabs>
        <w:spacing w:line="276" w:lineRule="auto"/>
        <w:ind w:left="20" w:right="20"/>
        <w:jc w:val="right"/>
        <w:rPr>
          <w:rStyle w:val="30"/>
          <w:rFonts w:eastAsia="Courier New"/>
          <w:sz w:val="24"/>
          <w:szCs w:val="24"/>
        </w:rPr>
      </w:pPr>
    </w:p>
    <w:p w:rsidR="005A7D53" w:rsidRPr="005A7D53" w:rsidRDefault="005A7D53" w:rsidP="005A7D53">
      <w:pPr>
        <w:tabs>
          <w:tab w:val="left" w:pos="748"/>
        </w:tabs>
        <w:spacing w:line="276" w:lineRule="auto"/>
        <w:ind w:left="20" w:right="20"/>
        <w:jc w:val="center"/>
        <w:rPr>
          <w:rStyle w:val="30"/>
          <w:rFonts w:eastAsia="Courier New"/>
          <w:sz w:val="24"/>
          <w:szCs w:val="24"/>
          <w:u w:val="none"/>
        </w:rPr>
      </w:pPr>
      <w:r w:rsidRPr="005A7D53">
        <w:rPr>
          <w:rStyle w:val="30"/>
          <w:rFonts w:eastAsia="Courier New"/>
          <w:sz w:val="24"/>
          <w:szCs w:val="24"/>
          <w:u w:val="none"/>
        </w:rPr>
        <w:t xml:space="preserve">ИНСТРУКЦИЯ </w:t>
      </w:r>
    </w:p>
    <w:p w:rsidR="005A7D53" w:rsidRPr="005A7D53" w:rsidRDefault="005A7D53" w:rsidP="005A7D53">
      <w:pPr>
        <w:tabs>
          <w:tab w:val="left" w:pos="0"/>
        </w:tabs>
        <w:spacing w:line="276" w:lineRule="auto"/>
        <w:ind w:left="20" w:right="20"/>
        <w:jc w:val="center"/>
        <w:rPr>
          <w:rStyle w:val="30"/>
          <w:rFonts w:eastAsia="Courier New"/>
          <w:sz w:val="24"/>
          <w:szCs w:val="24"/>
          <w:u w:val="none"/>
        </w:rPr>
      </w:pPr>
      <w:r w:rsidRPr="005A7D53">
        <w:rPr>
          <w:rStyle w:val="30"/>
          <w:rFonts w:eastAsia="Courier New"/>
          <w:sz w:val="24"/>
          <w:szCs w:val="24"/>
          <w:u w:val="none"/>
        </w:rPr>
        <w:t>по пожарной безопасности в Доме культуры</w:t>
      </w:r>
    </w:p>
    <w:p w:rsidR="005A7D53" w:rsidRPr="005A7D53" w:rsidRDefault="005A7D53" w:rsidP="005A7D53">
      <w:pPr>
        <w:tabs>
          <w:tab w:val="left" w:pos="748"/>
        </w:tabs>
        <w:spacing w:line="276" w:lineRule="auto"/>
        <w:ind w:left="20" w:right="20"/>
        <w:jc w:val="center"/>
        <w:rPr>
          <w:rStyle w:val="30"/>
          <w:rFonts w:eastAsia="Courier New"/>
          <w:sz w:val="24"/>
          <w:szCs w:val="24"/>
        </w:rPr>
      </w:pPr>
    </w:p>
    <w:p w:rsidR="005A7D53" w:rsidRPr="005A7D53" w:rsidRDefault="005A7D53" w:rsidP="005A7D53">
      <w:pPr>
        <w:pStyle w:val="a8"/>
        <w:numPr>
          <w:ilvl w:val="0"/>
          <w:numId w:val="4"/>
        </w:numPr>
        <w:tabs>
          <w:tab w:val="left" w:pos="748"/>
        </w:tabs>
        <w:spacing w:line="276" w:lineRule="auto"/>
        <w:ind w:right="20"/>
        <w:jc w:val="center"/>
        <w:rPr>
          <w:rStyle w:val="30"/>
          <w:rFonts w:eastAsia="Courier New"/>
          <w:sz w:val="24"/>
          <w:szCs w:val="24"/>
          <w:u w:val="none"/>
        </w:rPr>
      </w:pPr>
      <w:r w:rsidRPr="005A7D53">
        <w:rPr>
          <w:rStyle w:val="30"/>
          <w:rFonts w:eastAsia="Courier New"/>
          <w:sz w:val="24"/>
          <w:szCs w:val="24"/>
          <w:u w:val="none"/>
        </w:rPr>
        <w:t xml:space="preserve">Общие положения </w:t>
      </w:r>
    </w:p>
    <w:p w:rsidR="005A7D53" w:rsidRPr="005A7D53" w:rsidRDefault="005A7D53" w:rsidP="005A7D53">
      <w:pPr>
        <w:pStyle w:val="a8"/>
        <w:tabs>
          <w:tab w:val="left" w:pos="0"/>
        </w:tabs>
        <w:spacing w:line="276" w:lineRule="auto"/>
        <w:ind w:left="0" w:right="20"/>
        <w:rPr>
          <w:rStyle w:val="30"/>
          <w:rFonts w:eastAsia="Courier New"/>
          <w:sz w:val="24"/>
          <w:szCs w:val="24"/>
          <w:u w:val="none"/>
        </w:rPr>
      </w:pPr>
    </w:p>
    <w:p w:rsidR="005A7D53" w:rsidRPr="005A7D53" w:rsidRDefault="005A7D53" w:rsidP="005A7D53">
      <w:pPr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 xml:space="preserve">1. </w:t>
      </w:r>
      <w:proofErr w:type="gramStart"/>
      <w:r w:rsidRPr="005A7D53">
        <w:rPr>
          <w:rFonts w:ascii="Times New Roman" w:hAnsi="Times New Roman" w:cs="Times New Roman"/>
        </w:rPr>
        <w:t xml:space="preserve">В соответствии с действующем законодательством Российской Федерации общую ответственность за противопожарную безопасность в учреждении возлагается на директора Дома культуры </w:t>
      </w:r>
      <w:proofErr w:type="gramEnd"/>
    </w:p>
    <w:p w:rsidR="005A7D53" w:rsidRPr="005A7D53" w:rsidRDefault="005A7D53" w:rsidP="005A7D53">
      <w:pPr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 xml:space="preserve">Ответственность за пожарную безопасность при  проведении мероприятия в </w:t>
      </w:r>
      <w:r w:rsidRPr="005A7D53">
        <w:rPr>
          <w:rStyle w:val="2TimesNewRoman0pt"/>
          <w:rFonts w:eastAsia="Verdana"/>
          <w:b w:val="0"/>
          <w:sz w:val="24"/>
          <w:szCs w:val="24"/>
        </w:rPr>
        <w:t xml:space="preserve">здании </w:t>
      </w:r>
      <w:r w:rsidRPr="005A7D53">
        <w:rPr>
          <w:rStyle w:val="2TimesNewRoman0pt"/>
          <w:rFonts w:eastAsia="Verdana"/>
          <w:b w:val="0"/>
          <w:bCs w:val="0"/>
          <w:sz w:val="24"/>
          <w:szCs w:val="24"/>
        </w:rPr>
        <w:t>Дома культуры п.Кассельский</w:t>
      </w:r>
      <w:r w:rsidRPr="005A7D53">
        <w:rPr>
          <w:rStyle w:val="2TimesNewRoman0pt"/>
          <w:rFonts w:eastAsia="Verdana"/>
          <w:sz w:val="24"/>
          <w:szCs w:val="24"/>
        </w:rPr>
        <w:tab/>
        <w:t xml:space="preserve"> </w:t>
      </w:r>
      <w:r w:rsidRPr="005A7D53">
        <w:rPr>
          <w:rStyle w:val="2TimesNewRoman0pt"/>
          <w:rFonts w:eastAsia="Verdana"/>
          <w:b w:val="0"/>
          <w:sz w:val="24"/>
          <w:szCs w:val="24"/>
        </w:rPr>
        <w:t>возлагается на</w:t>
      </w:r>
      <w:r w:rsidRPr="005A7D53">
        <w:rPr>
          <w:rStyle w:val="2TimesNewRoman0pt"/>
          <w:rFonts w:eastAsia="Verdana"/>
          <w:b w:val="0"/>
          <w:bCs w:val="0"/>
          <w:sz w:val="24"/>
          <w:szCs w:val="24"/>
        </w:rPr>
        <w:t xml:space="preserve"> </w:t>
      </w:r>
      <w:r w:rsidRPr="005A7D53">
        <w:rPr>
          <w:rFonts w:ascii="Times New Roman" w:hAnsi="Times New Roman" w:cs="Times New Roman"/>
        </w:rPr>
        <w:t>ответственного сотрудника, проводящего мероприятие.</w:t>
      </w:r>
    </w:p>
    <w:p w:rsidR="005A7D53" w:rsidRDefault="005A7D53" w:rsidP="005A7D53">
      <w:pPr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Каждый сотрудник учреждения, виновный в нарушении правил пожарной безопасности несет дисц</w:t>
      </w:r>
      <w:r w:rsidRPr="005A7D53">
        <w:rPr>
          <w:rStyle w:val="1"/>
          <w:rFonts w:eastAsia="Courier New"/>
          <w:sz w:val="24"/>
          <w:szCs w:val="24"/>
        </w:rPr>
        <w:t>иплин</w:t>
      </w:r>
      <w:r w:rsidRPr="005A7D53">
        <w:rPr>
          <w:rFonts w:ascii="Times New Roman" w:hAnsi="Times New Roman" w:cs="Times New Roman"/>
        </w:rPr>
        <w:t>арную, административную и уголовную ответственность за ущерб, нанесенные учреждению в результате пожара.</w:t>
      </w:r>
    </w:p>
    <w:p w:rsidR="005A7D53" w:rsidRPr="005A7D53" w:rsidRDefault="005A7D53" w:rsidP="005A7D53">
      <w:pPr>
        <w:spacing w:line="276" w:lineRule="auto"/>
        <w:ind w:right="20"/>
        <w:jc w:val="both"/>
        <w:rPr>
          <w:rFonts w:ascii="Times New Roman" w:hAnsi="Times New Roman" w:cs="Times New Roman"/>
        </w:rPr>
      </w:pPr>
    </w:p>
    <w:p w:rsidR="005A7D53" w:rsidRPr="005A7D53" w:rsidRDefault="005A7D53" w:rsidP="005A7D53">
      <w:pPr>
        <w:pStyle w:val="a8"/>
        <w:numPr>
          <w:ilvl w:val="0"/>
          <w:numId w:val="4"/>
        </w:numPr>
        <w:spacing w:line="276" w:lineRule="auto"/>
        <w:ind w:right="20"/>
        <w:jc w:val="center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Сотрудники учреждения обязаны:</w:t>
      </w:r>
    </w:p>
    <w:p w:rsidR="005A7D53" w:rsidRPr="005A7D53" w:rsidRDefault="005A7D53" w:rsidP="005A7D53">
      <w:pPr>
        <w:pStyle w:val="a8"/>
        <w:spacing w:line="276" w:lineRule="auto"/>
        <w:ind w:left="740" w:right="20"/>
        <w:rPr>
          <w:rFonts w:ascii="Times New Roman" w:hAnsi="Times New Roman" w:cs="Times New Roman"/>
        </w:rPr>
      </w:pP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Соблюдать нормы, правила и противопожарный режим, установленный в учреждении;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Знать инструкцию по пожарной безопасности;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right="2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Знать места расположения средств пожаротушения, правила и порядка их применения, содержания их в исправном состоянии;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right="2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Иметь упаковочную тару для укладки и выноса документов и ценного имущества при эвакуации;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right="2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Знать последовательность, пути и выходы эвакуации при обнаружении возгорания (текстовой и схематичный план эвакуации);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right="2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Знать место нахождения таблички с указанием номера телефонов вызова пожарной команды, инструкции ответственного за противопожарное состояние учреждения, памятки по действиям сотрудников при возникновении пожара и текстового пожара и текстового плана эвакуации;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Курить строго в определенном месте;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right="2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Выполнять меры безопасности при пользовании электроприборами (компьютерами, электроплитками, водонагревателями, радиотехническими приборами), газовыми приборами; с легковоспламеняющимися и горючими жидкостями, другими пожароопасными веществами и материалами;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Обесточить электрооборудование по окончании рабочего дня и при пожаре;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Определить порядок осмотра и закрытия помещений после окончания работы;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right="2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Не приступать к работе не пройдя первичный инструктаж по мерам пожарной безопасности у начальника учреждения;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307"/>
        </w:tabs>
        <w:spacing w:line="276" w:lineRule="auto"/>
        <w:ind w:left="300" w:hanging="28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При пожаре принять участие в тушении пожара;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0"/>
        </w:tabs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Информировать начальника учреждения о нарушении мер пожарной безопасности,  которые могут привести к возникновению пожара;</w:t>
      </w:r>
    </w:p>
    <w:p w:rsidR="005A7D53" w:rsidRPr="005A7D53" w:rsidRDefault="005A7D53" w:rsidP="005A7D53">
      <w:pPr>
        <w:numPr>
          <w:ilvl w:val="0"/>
          <w:numId w:val="3"/>
        </w:numPr>
        <w:tabs>
          <w:tab w:val="left" w:pos="-142"/>
        </w:tabs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Особую осторожность, бдительность и внимание обращать на помещения, где проводятся мероприятия с большим количеством людей.</w:t>
      </w:r>
    </w:p>
    <w:p w:rsidR="005A7D53" w:rsidRPr="005A7D53" w:rsidRDefault="005A7D53" w:rsidP="005A7D53">
      <w:pPr>
        <w:tabs>
          <w:tab w:val="left" w:pos="307"/>
        </w:tabs>
        <w:spacing w:line="276" w:lineRule="auto"/>
        <w:ind w:left="300" w:right="20"/>
        <w:jc w:val="both"/>
        <w:rPr>
          <w:rFonts w:ascii="Times New Roman" w:hAnsi="Times New Roman" w:cs="Times New Roman"/>
        </w:rPr>
      </w:pPr>
    </w:p>
    <w:p w:rsidR="005A7D53" w:rsidRPr="005A7D53" w:rsidRDefault="005A7D53" w:rsidP="005A7D53">
      <w:pPr>
        <w:spacing w:line="276" w:lineRule="auto"/>
        <w:ind w:right="140"/>
        <w:jc w:val="center"/>
        <w:rPr>
          <w:rFonts w:ascii="Times New Roman" w:hAnsi="Times New Roman" w:cs="Times New Roman"/>
        </w:rPr>
      </w:pPr>
      <w:r w:rsidRPr="005A7D53">
        <w:rPr>
          <w:rFonts w:ascii="Times New Roman" w:hAnsi="Times New Roman" w:cs="Times New Roman"/>
        </w:rPr>
        <w:t>III. В целях предупреждения пожаров в помещениях учреждения запрещается: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lastRenderedPageBreak/>
        <w:t>Курить;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Пользоваться неисправными электроприборами и оборудованием;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ind w:right="1580"/>
        <w:jc w:val="left"/>
        <w:rPr>
          <w:sz w:val="24"/>
          <w:szCs w:val="24"/>
        </w:rPr>
      </w:pPr>
      <w:r w:rsidRPr="005A7D53">
        <w:rPr>
          <w:sz w:val="24"/>
          <w:szCs w:val="24"/>
        </w:rPr>
        <w:t>Производить переоборудование электросетей, установку «жучков» на место предохранителей;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Загромождать эвакуационные выходы;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Хранить в кладовых, на чердаках и в подвалах легковоспламеняющиеся материалы;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Устраивать места сбора мусора и хлама в неиспользованных помещениях;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Оставлять горючие материалы в помещении без присмотра;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Не допускать сушку одежды, костюмов и разных тканей на отопительных системах;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Не допускать отогревание системы отопления или канализации паяльными лампами;</w:t>
      </w:r>
    </w:p>
    <w:p w:rsidR="00F04956" w:rsidRPr="005A7D53" w:rsidRDefault="000778EF" w:rsidP="005A7D53">
      <w:pPr>
        <w:pStyle w:val="3"/>
        <w:shd w:val="clear" w:color="auto" w:fill="auto"/>
        <w:spacing w:line="276" w:lineRule="auto"/>
        <w:ind w:left="720" w:firstLine="0"/>
        <w:jc w:val="center"/>
        <w:rPr>
          <w:b/>
          <w:sz w:val="24"/>
          <w:szCs w:val="24"/>
        </w:rPr>
      </w:pPr>
      <w:r w:rsidRPr="005A7D53">
        <w:rPr>
          <w:b/>
          <w:sz w:val="24"/>
          <w:szCs w:val="24"/>
        </w:rPr>
        <w:t>IV. Порядок действий сотрудников учреждения и руководителей при пожаре.</w:t>
      </w:r>
    </w:p>
    <w:p w:rsidR="00F04956" w:rsidRPr="005A7D53" w:rsidRDefault="000778EF" w:rsidP="005A7D53">
      <w:pPr>
        <w:pStyle w:val="3"/>
        <w:shd w:val="clear" w:color="auto" w:fill="auto"/>
        <w:spacing w:line="276" w:lineRule="auto"/>
        <w:ind w:left="284" w:right="120" w:firstLine="0"/>
        <w:rPr>
          <w:sz w:val="24"/>
          <w:szCs w:val="24"/>
        </w:rPr>
      </w:pPr>
      <w:r w:rsidRPr="005A7D53">
        <w:rPr>
          <w:sz w:val="24"/>
          <w:szCs w:val="24"/>
        </w:rPr>
        <w:t>А. Сотрудники учреждения при обнаружении пожара или признаков горения (запах гари, задымления и т.п.) обязан</w:t>
      </w:r>
      <w:r w:rsidR="00B03B16" w:rsidRPr="005A7D53">
        <w:rPr>
          <w:sz w:val="24"/>
          <w:szCs w:val="24"/>
        </w:rPr>
        <w:t>ы</w:t>
      </w:r>
      <w:r w:rsidRPr="005A7D53">
        <w:rPr>
          <w:sz w:val="24"/>
          <w:szCs w:val="24"/>
        </w:rPr>
        <w:t>: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Немедленно сообщить об этом в пожарную охрану по телефонам 9-01 и 6-24;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ind w:right="120"/>
        <w:rPr>
          <w:sz w:val="24"/>
          <w:szCs w:val="24"/>
        </w:rPr>
      </w:pPr>
      <w:r w:rsidRPr="005A7D53">
        <w:rPr>
          <w:sz w:val="24"/>
          <w:szCs w:val="24"/>
        </w:rPr>
        <w:t>При сообщении о пожаре в пожарную часть необходимо назвать адрес учреждения, место возникновения пожара, а также свою фамилию;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ind w:right="120"/>
        <w:rPr>
          <w:sz w:val="24"/>
          <w:szCs w:val="24"/>
        </w:rPr>
      </w:pPr>
      <w:r w:rsidRPr="005A7D53">
        <w:rPr>
          <w:sz w:val="24"/>
          <w:szCs w:val="24"/>
        </w:rPr>
        <w:t>Оповестить о пожаре голосом должностных лиц учреждения, посетителей, находящихся в помещении, закрыть окна, двери;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ind w:right="120"/>
        <w:rPr>
          <w:sz w:val="24"/>
          <w:szCs w:val="24"/>
        </w:rPr>
      </w:pPr>
      <w:r w:rsidRPr="005A7D53">
        <w:rPr>
          <w:sz w:val="24"/>
          <w:szCs w:val="24"/>
        </w:rPr>
        <w:t>Принять по возможности меры по эвакуации людей, тушению пожара при помощи первичных средств пожаротушения и по обеспечению сохранности материальных ценностей;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ind w:right="120"/>
        <w:rPr>
          <w:sz w:val="24"/>
          <w:szCs w:val="24"/>
        </w:rPr>
      </w:pPr>
      <w:r w:rsidRPr="005A7D53">
        <w:rPr>
          <w:sz w:val="24"/>
          <w:szCs w:val="24"/>
        </w:rPr>
        <w:t>В случае невозможности локализовать очаг пожара покинуть помещение в соответствии с планом эвакуации.</w:t>
      </w:r>
    </w:p>
    <w:p w:rsidR="00F04956" w:rsidRPr="005A7D53" w:rsidRDefault="000778EF" w:rsidP="005A7D53">
      <w:pPr>
        <w:pStyle w:val="3"/>
        <w:shd w:val="clear" w:color="auto" w:fill="auto"/>
        <w:spacing w:line="276" w:lineRule="auto"/>
        <w:ind w:left="360" w:firstLine="0"/>
        <w:rPr>
          <w:sz w:val="24"/>
          <w:szCs w:val="24"/>
        </w:rPr>
      </w:pPr>
      <w:r w:rsidRPr="005A7D53">
        <w:rPr>
          <w:sz w:val="24"/>
          <w:szCs w:val="24"/>
        </w:rPr>
        <w:t>Б. Начальник учреждения обязан: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Доложить о случившемся;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Повторно сообщить о возникновении пожара в пожарную часть;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Руководить тушением пожара до прибытия пожарных подразделений;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line="276" w:lineRule="auto"/>
        <w:ind w:right="120"/>
        <w:rPr>
          <w:sz w:val="24"/>
          <w:szCs w:val="24"/>
        </w:rPr>
      </w:pPr>
      <w:r w:rsidRPr="005A7D53">
        <w:rPr>
          <w:sz w:val="24"/>
          <w:szCs w:val="24"/>
        </w:rPr>
        <w:t xml:space="preserve">Выделить’- для встречи пожарных подразделений лицо, знающее планировку помещений расположение подъездных путей и </w:t>
      </w:r>
      <w:proofErr w:type="spellStart"/>
      <w:r w:rsidRPr="005A7D53">
        <w:rPr>
          <w:sz w:val="24"/>
          <w:szCs w:val="24"/>
        </w:rPr>
        <w:t>водоисточников</w:t>
      </w:r>
      <w:proofErr w:type="spellEnd"/>
      <w:r w:rsidRPr="005A7D53">
        <w:rPr>
          <w:sz w:val="24"/>
          <w:szCs w:val="24"/>
        </w:rPr>
        <w:t>;</w:t>
      </w:r>
    </w:p>
    <w:p w:rsidR="00F04956" w:rsidRPr="005A7D53" w:rsidRDefault="000778EF" w:rsidP="005A7D53">
      <w:pPr>
        <w:pStyle w:val="3"/>
        <w:numPr>
          <w:ilvl w:val="0"/>
          <w:numId w:val="2"/>
        </w:numPr>
        <w:shd w:val="clear" w:color="auto" w:fill="auto"/>
        <w:tabs>
          <w:tab w:val="left" w:pos="383"/>
        </w:tabs>
        <w:spacing w:after="202" w:line="276" w:lineRule="auto"/>
        <w:rPr>
          <w:sz w:val="24"/>
          <w:szCs w:val="24"/>
        </w:rPr>
      </w:pPr>
      <w:r w:rsidRPr="005A7D53">
        <w:rPr>
          <w:sz w:val="24"/>
          <w:szCs w:val="24"/>
        </w:rPr>
        <w:t>Вызвать при необходимости скорую медицинскую помощь и другие аварийные службы</w:t>
      </w:r>
    </w:p>
    <w:p w:rsidR="00B03B16" w:rsidRPr="005A7D53" w:rsidRDefault="00B03B16" w:rsidP="005A7D53">
      <w:pPr>
        <w:spacing w:line="276" w:lineRule="auto"/>
        <w:ind w:firstLine="46"/>
        <w:rPr>
          <w:rStyle w:val="a7"/>
          <w:rFonts w:eastAsia="Courier New"/>
          <w:sz w:val="24"/>
          <w:szCs w:val="24"/>
          <w:u w:val="none"/>
        </w:rPr>
      </w:pPr>
      <w:r w:rsidRPr="005A7D53">
        <w:rPr>
          <w:rStyle w:val="a7"/>
          <w:rFonts w:eastAsia="Courier New"/>
          <w:sz w:val="24"/>
          <w:szCs w:val="24"/>
          <w:u w:val="none"/>
        </w:rPr>
        <w:t xml:space="preserve">         С инструкцией </w:t>
      </w:r>
      <w:proofErr w:type="gramStart"/>
      <w:r w:rsidRPr="005A7D53">
        <w:rPr>
          <w:rStyle w:val="a7"/>
          <w:rFonts w:eastAsia="Courier New"/>
          <w:sz w:val="24"/>
          <w:szCs w:val="24"/>
          <w:u w:val="none"/>
        </w:rPr>
        <w:t>ознакомлены</w:t>
      </w:r>
      <w:proofErr w:type="gramEnd"/>
      <w:r w:rsidRPr="005A7D53">
        <w:rPr>
          <w:rStyle w:val="a7"/>
          <w:rFonts w:eastAsia="Courier New"/>
          <w:sz w:val="24"/>
          <w:szCs w:val="24"/>
          <w:u w:val="none"/>
        </w:rPr>
        <w:t>:</w:t>
      </w:r>
    </w:p>
    <w:p w:rsidR="008B281D" w:rsidRPr="005A7D53" w:rsidRDefault="008B281D" w:rsidP="005A7D53">
      <w:pPr>
        <w:spacing w:line="276" w:lineRule="auto"/>
        <w:ind w:firstLine="46"/>
        <w:rPr>
          <w:rStyle w:val="a7"/>
          <w:rFonts w:eastAsia="Courier New"/>
          <w:sz w:val="24"/>
          <w:szCs w:val="24"/>
          <w:u w:val="none"/>
        </w:rPr>
      </w:pPr>
    </w:p>
    <w:tbl>
      <w:tblPr>
        <w:tblStyle w:val="a9"/>
        <w:tblW w:w="0" w:type="auto"/>
        <w:tblInd w:w="353" w:type="dxa"/>
        <w:tblLook w:val="04A0" w:firstRow="1" w:lastRow="0" w:firstColumn="1" w:lastColumn="0" w:noHBand="0" w:noVBand="1"/>
      </w:tblPr>
      <w:tblGrid>
        <w:gridCol w:w="540"/>
        <w:gridCol w:w="2778"/>
        <w:gridCol w:w="2427"/>
        <w:gridCol w:w="1753"/>
        <w:gridCol w:w="1862"/>
      </w:tblGrid>
      <w:tr w:rsidR="00B03B16" w:rsidRPr="005A7D53" w:rsidTr="008B281D">
        <w:tc>
          <w:tcPr>
            <w:tcW w:w="236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 xml:space="preserve">№ </w:t>
            </w:r>
            <w:proofErr w:type="gramStart"/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п</w:t>
            </w:r>
            <w:proofErr w:type="gramEnd"/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/п</w:t>
            </w:r>
          </w:p>
        </w:tc>
        <w:tc>
          <w:tcPr>
            <w:tcW w:w="3097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Должность</w:t>
            </w:r>
          </w:p>
        </w:tc>
        <w:tc>
          <w:tcPr>
            <w:tcW w:w="2772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Фамилия и инициалы</w:t>
            </w:r>
          </w:p>
        </w:tc>
        <w:tc>
          <w:tcPr>
            <w:tcW w:w="2110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Дата</w:t>
            </w:r>
          </w:p>
        </w:tc>
        <w:tc>
          <w:tcPr>
            <w:tcW w:w="2137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Роспись</w:t>
            </w:r>
          </w:p>
        </w:tc>
      </w:tr>
      <w:tr w:rsidR="00B03B16" w:rsidRPr="005A7D53" w:rsidTr="008B281D">
        <w:tc>
          <w:tcPr>
            <w:tcW w:w="236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1.</w:t>
            </w:r>
          </w:p>
        </w:tc>
        <w:tc>
          <w:tcPr>
            <w:tcW w:w="309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 xml:space="preserve">Худрук </w:t>
            </w:r>
          </w:p>
        </w:tc>
        <w:tc>
          <w:tcPr>
            <w:tcW w:w="2772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Хижняк Н.Г.</w:t>
            </w:r>
          </w:p>
        </w:tc>
        <w:tc>
          <w:tcPr>
            <w:tcW w:w="2110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13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</w:tr>
      <w:tr w:rsidR="00B03B16" w:rsidRPr="005A7D53" w:rsidTr="008B281D">
        <w:tc>
          <w:tcPr>
            <w:tcW w:w="236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2.</w:t>
            </w:r>
          </w:p>
        </w:tc>
        <w:tc>
          <w:tcPr>
            <w:tcW w:w="309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Режиссер-постановщик</w:t>
            </w:r>
          </w:p>
        </w:tc>
        <w:tc>
          <w:tcPr>
            <w:tcW w:w="2772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Артемьева А.А.</w:t>
            </w:r>
          </w:p>
        </w:tc>
        <w:tc>
          <w:tcPr>
            <w:tcW w:w="2110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13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</w:tr>
      <w:tr w:rsidR="00B03B16" w:rsidRPr="005A7D53" w:rsidTr="008B281D">
        <w:tc>
          <w:tcPr>
            <w:tcW w:w="236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3.</w:t>
            </w:r>
          </w:p>
        </w:tc>
        <w:tc>
          <w:tcPr>
            <w:tcW w:w="309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 xml:space="preserve">Аккомпаниатор  </w:t>
            </w:r>
          </w:p>
        </w:tc>
        <w:tc>
          <w:tcPr>
            <w:tcW w:w="2772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proofErr w:type="spellStart"/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Насибулин</w:t>
            </w:r>
            <w:proofErr w:type="spellEnd"/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 xml:space="preserve"> Ф.Х.</w:t>
            </w:r>
          </w:p>
        </w:tc>
        <w:tc>
          <w:tcPr>
            <w:tcW w:w="2110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13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</w:tr>
      <w:tr w:rsidR="00B03B16" w:rsidRPr="005A7D53" w:rsidTr="008B281D">
        <w:tc>
          <w:tcPr>
            <w:tcW w:w="236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4.</w:t>
            </w:r>
          </w:p>
        </w:tc>
        <w:tc>
          <w:tcPr>
            <w:tcW w:w="309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 xml:space="preserve">Звукооператор </w:t>
            </w:r>
          </w:p>
        </w:tc>
        <w:tc>
          <w:tcPr>
            <w:tcW w:w="2772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Ишимов В.Н.</w:t>
            </w:r>
          </w:p>
        </w:tc>
        <w:tc>
          <w:tcPr>
            <w:tcW w:w="2110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13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</w:tr>
      <w:tr w:rsidR="00B03B16" w:rsidRPr="005A7D53" w:rsidTr="008B281D">
        <w:tc>
          <w:tcPr>
            <w:tcW w:w="236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5.</w:t>
            </w:r>
          </w:p>
        </w:tc>
        <w:tc>
          <w:tcPr>
            <w:tcW w:w="309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 xml:space="preserve">Техничка </w:t>
            </w:r>
          </w:p>
        </w:tc>
        <w:tc>
          <w:tcPr>
            <w:tcW w:w="2772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proofErr w:type="spellStart"/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Танаева</w:t>
            </w:r>
            <w:proofErr w:type="spellEnd"/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 xml:space="preserve"> Л.И.</w:t>
            </w:r>
          </w:p>
        </w:tc>
        <w:tc>
          <w:tcPr>
            <w:tcW w:w="2110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13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</w:tr>
      <w:tr w:rsidR="00B03B16" w:rsidRPr="005A7D53" w:rsidTr="008B281D">
        <w:tc>
          <w:tcPr>
            <w:tcW w:w="236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6.</w:t>
            </w:r>
          </w:p>
        </w:tc>
        <w:tc>
          <w:tcPr>
            <w:tcW w:w="309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 xml:space="preserve">Техничка </w:t>
            </w:r>
          </w:p>
        </w:tc>
        <w:tc>
          <w:tcPr>
            <w:tcW w:w="2772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proofErr w:type="spellStart"/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Шафеева</w:t>
            </w:r>
            <w:proofErr w:type="spellEnd"/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 xml:space="preserve"> Н.В.</w:t>
            </w:r>
          </w:p>
        </w:tc>
        <w:tc>
          <w:tcPr>
            <w:tcW w:w="2110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13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</w:tr>
      <w:tr w:rsidR="00B03B16" w:rsidRPr="005A7D53" w:rsidTr="008B281D">
        <w:tc>
          <w:tcPr>
            <w:tcW w:w="236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7.</w:t>
            </w:r>
          </w:p>
        </w:tc>
        <w:tc>
          <w:tcPr>
            <w:tcW w:w="309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 xml:space="preserve">Сторож </w:t>
            </w:r>
          </w:p>
        </w:tc>
        <w:tc>
          <w:tcPr>
            <w:tcW w:w="2772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Фёдоров Н.А.</w:t>
            </w:r>
          </w:p>
        </w:tc>
        <w:tc>
          <w:tcPr>
            <w:tcW w:w="2110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13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</w:tr>
      <w:tr w:rsidR="00B03B16" w:rsidRPr="005A7D53" w:rsidTr="008B281D">
        <w:tc>
          <w:tcPr>
            <w:tcW w:w="236" w:type="dxa"/>
          </w:tcPr>
          <w:p w:rsidR="00B03B16" w:rsidRPr="005A7D53" w:rsidRDefault="00B03B16" w:rsidP="005A7D53">
            <w:pPr>
              <w:spacing w:line="276" w:lineRule="auto"/>
              <w:jc w:val="center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8.</w:t>
            </w:r>
          </w:p>
        </w:tc>
        <w:tc>
          <w:tcPr>
            <w:tcW w:w="309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 xml:space="preserve">Сторож </w:t>
            </w:r>
          </w:p>
        </w:tc>
        <w:tc>
          <w:tcPr>
            <w:tcW w:w="2772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  <w:r w:rsidRPr="005A7D53">
              <w:rPr>
                <w:rStyle w:val="a7"/>
                <w:rFonts w:eastAsia="Courier New"/>
                <w:sz w:val="24"/>
                <w:szCs w:val="24"/>
                <w:u w:val="none"/>
              </w:rPr>
              <w:t>Вандышева О.П.</w:t>
            </w:r>
          </w:p>
        </w:tc>
        <w:tc>
          <w:tcPr>
            <w:tcW w:w="2110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137" w:type="dxa"/>
          </w:tcPr>
          <w:p w:rsidR="00B03B16" w:rsidRPr="005A7D53" w:rsidRDefault="00B03B16" w:rsidP="005A7D53">
            <w:pPr>
              <w:spacing w:line="276" w:lineRule="auto"/>
              <w:rPr>
                <w:rStyle w:val="a7"/>
                <w:rFonts w:eastAsia="Courier New"/>
                <w:sz w:val="24"/>
                <w:szCs w:val="24"/>
                <w:u w:val="none"/>
              </w:rPr>
            </w:pPr>
          </w:p>
        </w:tc>
      </w:tr>
    </w:tbl>
    <w:p w:rsidR="00F04956" w:rsidRPr="005A7D53" w:rsidRDefault="00B03B16" w:rsidP="005A7D53">
      <w:pPr>
        <w:pStyle w:val="3"/>
        <w:shd w:val="clear" w:color="auto" w:fill="auto"/>
        <w:spacing w:before="764" w:line="276" w:lineRule="auto"/>
        <w:ind w:firstLine="0"/>
        <w:jc w:val="center"/>
        <w:rPr>
          <w:sz w:val="24"/>
          <w:szCs w:val="24"/>
        </w:rPr>
      </w:pPr>
      <w:r w:rsidRPr="005A7D53">
        <w:rPr>
          <w:sz w:val="24"/>
          <w:szCs w:val="24"/>
        </w:rPr>
        <w:t>И.о.д</w:t>
      </w:r>
      <w:r w:rsidR="000778EF" w:rsidRPr="005A7D53">
        <w:rPr>
          <w:sz w:val="24"/>
          <w:szCs w:val="24"/>
        </w:rPr>
        <w:t>иректор</w:t>
      </w:r>
      <w:r w:rsidRPr="005A7D53">
        <w:rPr>
          <w:sz w:val="24"/>
          <w:szCs w:val="24"/>
        </w:rPr>
        <w:t xml:space="preserve">а </w:t>
      </w:r>
      <w:r w:rsidR="000778EF" w:rsidRPr="005A7D53">
        <w:rPr>
          <w:sz w:val="24"/>
          <w:szCs w:val="24"/>
        </w:rPr>
        <w:t xml:space="preserve"> МУК «Кассе</w:t>
      </w:r>
      <w:bookmarkStart w:id="0" w:name="_GoBack"/>
      <w:bookmarkEnd w:id="0"/>
      <w:r w:rsidR="000778EF" w:rsidRPr="005A7D53">
        <w:rPr>
          <w:sz w:val="24"/>
          <w:szCs w:val="24"/>
        </w:rPr>
        <w:t>льская ЦКС»:</w:t>
      </w:r>
      <w:r w:rsidRPr="005A7D53">
        <w:rPr>
          <w:sz w:val="24"/>
          <w:szCs w:val="24"/>
        </w:rPr>
        <w:t xml:space="preserve">               </w:t>
      </w:r>
      <w:r w:rsidR="008B281D" w:rsidRPr="005A7D53">
        <w:rPr>
          <w:sz w:val="24"/>
          <w:szCs w:val="24"/>
        </w:rPr>
        <w:t>Ф.Н.Танаева</w:t>
      </w:r>
    </w:p>
    <w:sectPr w:rsidR="00F04956" w:rsidRPr="005A7D53" w:rsidSect="005A7D53">
      <w:type w:val="continuous"/>
      <w:pgSz w:w="11907" w:h="16839" w:code="9"/>
      <w:pgMar w:top="568" w:right="992" w:bottom="2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82" w:rsidRDefault="00D57282">
      <w:r>
        <w:separator/>
      </w:r>
    </w:p>
  </w:endnote>
  <w:endnote w:type="continuationSeparator" w:id="0">
    <w:p w:rsidR="00D57282" w:rsidRDefault="00D5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82" w:rsidRDefault="00D57282"/>
  </w:footnote>
  <w:footnote w:type="continuationSeparator" w:id="0">
    <w:p w:rsidR="00D57282" w:rsidRDefault="00D572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F1AE0"/>
    <w:multiLevelType w:val="hybridMultilevel"/>
    <w:tmpl w:val="5BA09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923BA"/>
    <w:multiLevelType w:val="multilevel"/>
    <w:tmpl w:val="B9FED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F07E31"/>
    <w:multiLevelType w:val="hybridMultilevel"/>
    <w:tmpl w:val="1ED8BE42"/>
    <w:lvl w:ilvl="0" w:tplc="D17873C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78D138F1"/>
    <w:multiLevelType w:val="multilevel"/>
    <w:tmpl w:val="6100CA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56"/>
    <w:rsid w:val="000778EF"/>
    <w:rsid w:val="005A7D53"/>
    <w:rsid w:val="008B281D"/>
    <w:rsid w:val="00B03B16"/>
    <w:rsid w:val="00D57282"/>
    <w:rsid w:val="00F0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B98D3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LucidaSansUnicode4pt">
    <w:name w:val="Основной текст + Lucida Sans Unicode;4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Verdana7pt">
    <w:name w:val="Основной текст + Verdana;7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4pt">
    <w:name w:val="Основной текст +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30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List Paragraph"/>
    <w:basedOn w:val="a"/>
    <w:uiPriority w:val="34"/>
    <w:qFormat/>
    <w:rsid w:val="00B03B16"/>
    <w:pPr>
      <w:ind w:left="720"/>
      <w:contextualSpacing/>
    </w:pPr>
  </w:style>
  <w:style w:type="table" w:styleId="a9">
    <w:name w:val="Table Grid"/>
    <w:basedOn w:val="a1"/>
    <w:uiPriority w:val="59"/>
    <w:rsid w:val="00B0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0pt">
    <w:name w:val="Основной текст (2) + Times New Roman;Не полужирный;Интервал 0 pt"/>
    <w:basedOn w:val="a0"/>
    <w:rsid w:val="005A7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95pt">
    <w:name w:val="Основной текст (3) + 9;5 pt"/>
    <w:basedOn w:val="a0"/>
    <w:rsid w:val="005A7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">
    <w:name w:val="Основной текст (3)"/>
    <w:basedOn w:val="a0"/>
    <w:rsid w:val="005A7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B98D3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LucidaSansUnicode4pt">
    <w:name w:val="Основной текст + Lucida Sans Unicode;4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Verdana7pt">
    <w:name w:val="Основной текст + Verdana;7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4pt">
    <w:name w:val="Основной текст +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30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List Paragraph"/>
    <w:basedOn w:val="a"/>
    <w:uiPriority w:val="34"/>
    <w:qFormat/>
    <w:rsid w:val="00B03B16"/>
    <w:pPr>
      <w:ind w:left="720"/>
      <w:contextualSpacing/>
    </w:pPr>
  </w:style>
  <w:style w:type="table" w:styleId="a9">
    <w:name w:val="Table Grid"/>
    <w:basedOn w:val="a1"/>
    <w:uiPriority w:val="59"/>
    <w:rsid w:val="00B0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0pt">
    <w:name w:val="Основной текст (2) + Times New Roman;Не полужирный;Интервал 0 pt"/>
    <w:basedOn w:val="a0"/>
    <w:rsid w:val="005A7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95pt">
    <w:name w:val="Основной текст (3) + 9;5 pt"/>
    <w:basedOn w:val="a0"/>
    <w:rsid w:val="005A7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">
    <w:name w:val="Основной текст (3)"/>
    <w:basedOn w:val="a0"/>
    <w:rsid w:val="005A7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2018-06-06T06:32:00Z</dcterms:created>
  <dcterms:modified xsi:type="dcterms:W3CDTF">2018-06-06T11:52:00Z</dcterms:modified>
</cp:coreProperties>
</file>