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6"/>
      </w:tblGrid>
      <w:tr w:rsidR="00B70452" w:rsidTr="005F7C20">
        <w:trPr>
          <w:trHeight w:val="14906"/>
        </w:trPr>
        <w:tc>
          <w:tcPr>
            <w:tcW w:w="111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auto"/>
            </w:tcBorders>
          </w:tcPr>
          <w:p w:rsidR="00B70452" w:rsidRDefault="00B70452"/>
          <w:p w:rsidR="00B70452" w:rsidRDefault="00B70452" w:rsidP="00B70452">
            <w:r w:rsidRPr="00245C81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5DD6A1" wp14:editId="44FFC18B">
                  <wp:simplePos x="0" y="0"/>
                  <wp:positionH relativeFrom="column">
                    <wp:posOffset>2969667</wp:posOffset>
                  </wp:positionH>
                  <wp:positionV relativeFrom="paragraph">
                    <wp:posOffset>63035</wp:posOffset>
                  </wp:positionV>
                  <wp:extent cx="871855" cy="850900"/>
                  <wp:effectExtent l="0" t="0" r="4445" b="6350"/>
                  <wp:wrapSquare wrapText="bothSides"/>
                  <wp:docPr id="2" name="Рисунок 2" descr="http://ugandfo.tu.rostransnadzor.ru/wp-content/uploads/sites/24/2015/07/osinski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gandfo.tu.rostransnadzor.ru/wp-content/uploads/sites/24/2015/07/osinski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452" w:rsidRDefault="00B70452"/>
          <w:p w:rsidR="00B70452" w:rsidRDefault="00B70452"/>
          <w:p w:rsidR="00B70452" w:rsidRDefault="00B70452"/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327" w:rsidRPr="00054327" w:rsidRDefault="00054327" w:rsidP="00054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327">
              <w:rPr>
                <w:rFonts w:ascii="Times New Roman" w:hAnsi="Times New Roman" w:cs="Times New Roman"/>
                <w:b/>
              </w:rPr>
              <w:t>ФЕДЕРАЛЬНАЯ СЛУЖБА ПО Н</w:t>
            </w:r>
            <w:bookmarkStart w:id="0" w:name="_GoBack"/>
            <w:bookmarkEnd w:id="0"/>
            <w:r w:rsidRPr="00054327">
              <w:rPr>
                <w:rFonts w:ascii="Times New Roman" w:hAnsi="Times New Roman" w:cs="Times New Roman"/>
                <w:b/>
              </w:rPr>
              <w:t>АДЗОРУ В СФЕРЕ ТРАНСПОРТА</w:t>
            </w:r>
          </w:p>
          <w:p w:rsidR="00054327" w:rsidRPr="00054327" w:rsidRDefault="00054327" w:rsidP="00054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32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54327">
              <w:rPr>
                <w:rFonts w:ascii="Times New Roman" w:hAnsi="Times New Roman" w:cs="Times New Roman"/>
                <w:b/>
              </w:rPr>
              <w:t>РОСТРАНСНАДЗОР)</w:t>
            </w:r>
          </w:p>
          <w:p w:rsidR="00054327" w:rsidRPr="00054327" w:rsidRDefault="00054327" w:rsidP="00054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327">
              <w:rPr>
                <w:rFonts w:ascii="Times New Roman" w:hAnsi="Times New Roman" w:cs="Times New Roman"/>
                <w:b/>
              </w:rPr>
              <w:t>УРАЛЬСКОЕ МЕЖРЕГИОНАЛЬНОЕ УПРАВЛЕНИЕ ГОСУДАРСТВЕННОГО АВТОДОРОЖНОГО НАДЗОРА</w:t>
            </w:r>
          </w:p>
          <w:p w:rsidR="00054327" w:rsidRPr="00054327" w:rsidRDefault="00054327" w:rsidP="00054327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054327">
              <w:rPr>
                <w:rFonts w:ascii="Times New Roman" w:hAnsi="Times New Roman" w:cs="Times New Roman"/>
                <w:b/>
              </w:rPr>
              <w:t>(УРАЛЬСКО</w:t>
            </w:r>
            <w:r w:rsidRPr="000543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54327">
              <w:rPr>
                <w:rFonts w:ascii="Times New Roman" w:hAnsi="Times New Roman" w:cs="Times New Roman"/>
                <w:b/>
              </w:rPr>
              <w:t xml:space="preserve"> МУГАДН)</w:t>
            </w:r>
          </w:p>
          <w:p w:rsidR="00054327" w:rsidRDefault="00054327" w:rsidP="00B704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452" w:rsidRPr="005F7C20" w:rsidRDefault="00B70452" w:rsidP="00B7045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F7C2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ПАМЯТКА </w:t>
            </w:r>
          </w:p>
          <w:p w:rsidR="00B70452" w:rsidRPr="006C495D" w:rsidRDefault="00B70452" w:rsidP="00B704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9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обеспечению безопасности </w:t>
            </w:r>
            <w:r w:rsidR="00D531D6" w:rsidRPr="006C49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 </w:t>
            </w:r>
            <w:r w:rsidRPr="006C495D">
              <w:rPr>
                <w:rFonts w:ascii="Times New Roman" w:hAnsi="Times New Roman" w:cs="Times New Roman"/>
                <w:b/>
                <w:sz w:val="32"/>
                <w:szCs w:val="32"/>
              </w:rPr>
              <w:t>перевоз</w:t>
            </w:r>
            <w:r w:rsidR="00D531D6" w:rsidRPr="006C495D">
              <w:rPr>
                <w:rFonts w:ascii="Times New Roman" w:hAnsi="Times New Roman" w:cs="Times New Roman"/>
                <w:b/>
                <w:sz w:val="32"/>
                <w:szCs w:val="32"/>
              </w:rPr>
              <w:t>ке</w:t>
            </w:r>
            <w:r w:rsidR="00054327" w:rsidRPr="006C49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пассажиров</w:t>
            </w:r>
          </w:p>
          <w:p w:rsidR="00A3119C" w:rsidRPr="006C495D" w:rsidRDefault="00A3119C" w:rsidP="00F816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8DF" w:rsidRPr="006C495D" w:rsidRDefault="00A3119C" w:rsidP="005F7C20">
            <w:pPr>
              <w:tabs>
                <w:tab w:val="left" w:pos="10490"/>
                <w:tab w:val="left" w:pos="10632"/>
              </w:tabs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Юридически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лица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м и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предпринимател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ям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, осуществляющи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F7C20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по перевозке пассажиров и иных лиц автомобильным транспортом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278DF" w:rsidRPr="006C495D" w:rsidRDefault="00F278DF" w:rsidP="005F7C20">
            <w:pPr>
              <w:tabs>
                <w:tab w:val="left" w:pos="10490"/>
                <w:tab w:val="left" w:pos="10632"/>
              </w:tabs>
              <w:ind w:left="284" w:right="25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278DF" w:rsidRDefault="00F278DF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организовывать работу водителей </w:t>
            </w:r>
            <w:r w:rsid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транспортных средств 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</w:t>
            </w:r>
            <w:r w:rsidR="005F7C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с требованиями, обеспечивающими безопасность дорожного движения;</w:t>
            </w:r>
          </w:p>
          <w:p w:rsidR="008A0100" w:rsidRPr="006C495D" w:rsidRDefault="008A0100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анализировать и устранять причины дорожно-транспортных происшествий </w:t>
            </w:r>
            <w:r w:rsidR="005F7C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нарушений правил дорожного движения;</w:t>
            </w:r>
          </w:p>
          <w:p w:rsidR="00F278DF" w:rsidRPr="006C495D" w:rsidRDefault="006B2830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278DF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соблюдать установленный законодательством Российской Федерации режим труда и отдыха водителей</w:t>
            </w:r>
            <w:r w:rsidR="00A3119C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278DF" w:rsidRPr="006C495D" w:rsidRDefault="00F278DF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- обеспечи</w:t>
            </w:r>
            <w:r w:rsidR="00A3119C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ть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3119C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своевременное прохождение технического осмотра транспортных средств и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допускать транспортные средства к эксплуатации при наличии у них </w:t>
            </w:r>
            <w:hyperlink r:id="rId6" w:history="1">
              <w:r w:rsidRPr="006C495D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неисправностей</w:t>
              </w:r>
            </w:hyperlink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, при которых эксплуатация транспортных средств запрещена;</w:t>
            </w:r>
          </w:p>
          <w:p w:rsidR="00F278DF" w:rsidRPr="006C495D" w:rsidRDefault="00F278DF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5E448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 стоянку транспортных средств</w:t>
            </w:r>
            <w:r w:rsidR="00A3119C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E448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по возвращени</w:t>
            </w:r>
            <w:r w:rsidR="002B0D9E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5E448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 рейса и окончани</w:t>
            </w:r>
            <w:r w:rsidR="002B0D9E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5E448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смены водителя на парковках (парковочных местах), соответствующих требованиям, установленным федеральным органом исполнительной власти</w:t>
            </w:r>
            <w:r w:rsidR="00A3119C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6509E" w:rsidRDefault="00D6509E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A01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и проводить предрейсовый контроль технического состояния транспортных средств</w:t>
            </w:r>
            <w:r w:rsidR="006B283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6509E" w:rsidRPr="006C495D" w:rsidRDefault="005F7C20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509E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- обеспечи</w:t>
            </w:r>
            <w:r w:rsidR="006C495D">
              <w:rPr>
                <w:rFonts w:ascii="Times New Roman" w:hAnsi="Times New Roman" w:cs="Times New Roman"/>
                <w:bCs/>
                <w:sz w:val="28"/>
                <w:szCs w:val="28"/>
              </w:rPr>
              <w:t>ть</w:t>
            </w:r>
            <w:r w:rsidR="00D6509E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проведение предрейсовых (послерейсовых) медицинских осмотров водителей в порядке, утвержденном Министерством здравоохранения Российской Федерации</w:t>
            </w:r>
            <w:r w:rsidR="00A3119C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C495D" w:rsidRPr="006C495D" w:rsidRDefault="006C495D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- в связи с мероприятиями, проводимыми в целях нераспространения новой коронавирусной инфекции, обеспечить ежедневную обработку салонов пассажирских транспортных средств дезинфицирующими средствами;</w:t>
            </w:r>
          </w:p>
          <w:p w:rsidR="00A3119C" w:rsidRPr="006C495D" w:rsidRDefault="00A3119C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5F7C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допускать </w:t>
            </w:r>
            <w:r w:rsidR="006B283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рейс</w:t>
            </w:r>
            <w:r w:rsidR="006B283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водителей с признаками переутомления</w:t>
            </w:r>
            <w:r w:rsidR="006B2830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, перевозбуждения или признаками острого респираторного заболевания;</w:t>
            </w:r>
          </w:p>
          <w:p w:rsidR="003B4F6B" w:rsidRPr="006C495D" w:rsidRDefault="003B4F6B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55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водителей </w:t>
            </w:r>
            <w:r w:rsidR="006C495D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признак</w:t>
            </w:r>
            <w:r w:rsidR="006C495D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ами острого респираторного заболевания</w:t>
            </w:r>
            <w:r w:rsidR="008A01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изолировать </w:t>
            </w:r>
            <w:r w:rsidR="005F7C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8A010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незамедлительно направлять в</w:t>
            </w:r>
            <w:r w:rsidR="006C495D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медицинское учреждение для установления диагноза и последующего лечения;</w:t>
            </w:r>
          </w:p>
          <w:p w:rsidR="006B2830" w:rsidRPr="006C495D" w:rsidRDefault="006B2830" w:rsidP="005F7C20">
            <w:pPr>
              <w:tabs>
                <w:tab w:val="left" w:pos="10490"/>
                <w:tab w:val="left" w:pos="10632"/>
              </w:tabs>
              <w:autoSpaceDE w:val="0"/>
              <w:autoSpaceDN w:val="0"/>
              <w:adjustRightInd w:val="0"/>
              <w:ind w:left="284" w:right="25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обеспечить всех водителей, осуществляющих перевозку пассажиров, средствами индивидуальной защиты органов дыхания </w:t>
            </w:r>
            <w:r w:rsidR="008A01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рук </w:t>
            </w:r>
            <w:r w:rsidR="005F7C20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период карантинных мероприятий</w:t>
            </w:r>
            <w:r w:rsidR="006C495D" w:rsidRPr="006C49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70452" w:rsidRPr="008A0100" w:rsidRDefault="00B70452" w:rsidP="008A01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728" w:rsidRDefault="00005728" w:rsidP="003D26D2"/>
    <w:sectPr w:rsidR="00005728" w:rsidSect="00C82DA8">
      <w:pgSz w:w="11906" w:h="16838"/>
      <w:pgMar w:top="284" w:right="34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487"/>
    <w:multiLevelType w:val="singleLevel"/>
    <w:tmpl w:val="6240BCCA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37E"/>
    <w:rsid w:val="00005728"/>
    <w:rsid w:val="00054327"/>
    <w:rsid w:val="002B0D9E"/>
    <w:rsid w:val="003B4F6B"/>
    <w:rsid w:val="003D26D2"/>
    <w:rsid w:val="005E4480"/>
    <w:rsid w:val="005F7C20"/>
    <w:rsid w:val="00655422"/>
    <w:rsid w:val="00656341"/>
    <w:rsid w:val="0068537E"/>
    <w:rsid w:val="006B2830"/>
    <w:rsid w:val="006C495D"/>
    <w:rsid w:val="008A0100"/>
    <w:rsid w:val="00A3119C"/>
    <w:rsid w:val="00B70452"/>
    <w:rsid w:val="00C82DA8"/>
    <w:rsid w:val="00D531D6"/>
    <w:rsid w:val="00D6509E"/>
    <w:rsid w:val="00F278DF"/>
    <w:rsid w:val="00F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19BE"/>
  <w15:docId w15:val="{115C24CD-925A-4422-8EC6-2104FA41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C7F1BF0FF2DA54F588C548AA768B43954516D208D9E181AC064BF5726023916DB9A551CD230973B59BF7D585E1668EA6D6F8F15BBB5366GCI5D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Сапелкин Николай Валерьевич</dc:creator>
  <cp:lastModifiedBy>Калюжный Роман Геннадьевич</cp:lastModifiedBy>
  <cp:revision>9</cp:revision>
  <cp:lastPrinted>2020-04-08T03:33:00Z</cp:lastPrinted>
  <dcterms:created xsi:type="dcterms:W3CDTF">2020-04-07T04:07:00Z</dcterms:created>
  <dcterms:modified xsi:type="dcterms:W3CDTF">2020-04-08T03:33:00Z</dcterms:modified>
</cp:coreProperties>
</file>