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8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Семинар для педагогов ДОУ:</w:t>
      </w:r>
    </w:p>
    <w:p w14:paraId="02000000">
      <w:pPr>
        <w:spacing w:after="280" w:before="28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«Арт-терапия как средство сохранения</w:t>
      </w:r>
    </w:p>
    <w:p w14:paraId="03000000">
      <w:pPr>
        <w:spacing w:after="280" w:before="28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психологического здоровья детей»</w:t>
      </w:r>
    </w:p>
    <w:p w14:paraId="04000000">
      <w:pPr>
        <w:spacing w:after="280" w:before="28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Цель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: познакомить педагогов с опытом работы по проведению и организации занятий с элементами арт-терапии.</w:t>
      </w:r>
    </w:p>
    <w:p w14:paraId="05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Задачи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:</w:t>
      </w:r>
    </w:p>
    <w:p w14:paraId="06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1. Научить педагогов способствовать самопознанию ребенка, осознанию своих характерных особенностей и предпочтений;</w:t>
      </w:r>
    </w:p>
    <w:p w14:paraId="07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2.Научить развивать у ребенка социальные и коммуникативные навыки поведения, мыслительную и речевую активность, мелкую моторику;</w:t>
      </w:r>
    </w:p>
    <w:p w14:paraId="08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3. Способствовать проявлению детского творчества с нетрадиционным материалом;</w:t>
      </w:r>
    </w:p>
    <w:p w14:paraId="09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4. Формировать адекватную самооценку.</w:t>
      </w:r>
    </w:p>
    <w:p w14:paraId="0A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Основная часть:</w:t>
      </w:r>
    </w:p>
    <w:p w14:paraId="0B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Каждый ребенок — это драгоценная жемчужина, и от нас, педагогов зависит, сможем ли мы помочь детям высвободить скрытые возможности организма и сохранить совершенство и неповторимость каждого из них.</w:t>
      </w:r>
    </w:p>
    <w:p w14:paraId="0C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Неповторимость каждого человека не вызывает сомнений, но умение предъявить свою уникальность не сформирована еще у детей. И чаще всего раскрыться ребенку мешают застенчивость, неконтактность, детская агрессивность, конфликтность, тревожность. Это состояние возникает от внутренних переживаний ребенка.</w:t>
      </w:r>
    </w:p>
    <w:p w14:paraId="0D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Если проанализировать то, что происходит в современном обществе, то увидим, что резко повысился социальный престиж интеллекта и научного знания. С этим связанно стремление родителей, и дошкольных учреждений, выполняя заказ родителей, дать детям больше знаний: научить их читать, писать, считать. Но чрезмерное увлечение интеллектуальным развитием связано с большой нагрузкой на ребенка и является одной из причин ухудшения состояния физического и психического здоровья детей. К тому же часто педагогическая установка на развитие мышления превращает эмоциональную, духовно-нравственную сущность ребенка во вторичную ценность. В результате, современные дети гораздо больше знают, чем их сверстники 10-15 лет назад, но реже восхищаются и удивляются, сопереживают, стремятся помочь немощным и больным.</w:t>
      </w:r>
    </w:p>
    <w:p w14:paraId="0E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Так что же такое педагогическая арт-терапия? В буквальном переводе это понятие означает терапия искусством.</w:t>
      </w:r>
    </w:p>
    <w:p w14:paraId="0F000000">
      <w:pPr>
        <w:spacing w:after="280" w:before="28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Цель арт-терапии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состоит в гармонизации развития личности через развитие способности самовыражения и самопознания.</w:t>
      </w:r>
    </w:p>
    <w:p w14:paraId="10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Суть его состоит в том, что через рисунок, игру, сказку, музыку арт-терапия дает выход внутренней некомфортности и сильным эмоциям, помогает понять собственные чувства и переживания.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.</w:t>
      </w:r>
    </w:p>
    <w:p w14:paraId="11000000">
      <w:pPr>
        <w:spacing w:after="280" w:before="280" w:line="240" w:lineRule="auto"/>
        <w:ind w:firstLine="708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У каждой линии и у каждого цвета есть свой характер, свое настроение. С их помощью ребенок передает все, что у него внутри. Все это указывает на то, что педагогическая арт-терапия тесно связана с развитием эмоциональной сферы ребенка, и является одной из разновидностей ее улучшения.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Рисуя, ребенок попадает в сказку, наполненной радостью, взаимопонимания, успеха.</w:t>
      </w:r>
    </w:p>
    <w:p w14:paraId="12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А теперь давайте поговорим 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видах арт-терапии:</w:t>
      </w:r>
    </w:p>
    <w:p w14:paraId="13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Изотерапия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одно из направлений арт-терапии; психотерапевтическая работа с использованием методов изобразительного искусства. Её целью является повышать эмоционально-положительный фон, создавать благоприятные условия для успешного развития ребёнка.</w:t>
      </w:r>
    </w:p>
    <w:p w14:paraId="14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Сказкотерапия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- психологическое консультирование с использованием сказок, метод практической психологии. Сказкотерапия разнопланово использует потенциал сказок, открывающий воображение, позволяющий метафорически выражать те или иные жизненные сценарии. Сказки для сказкотерапии подбираются разные: народные, авторские, а также специально-разработанные, коррекционные и многие другие. Сочинение сказок ребёнком и для ребёнка - основа сказкотерапии. Через сказку можно узнать о таких переживаниях детей, которые они сами толком не осознают, или стесняются обсуждать их со взрослыми.</w:t>
      </w:r>
    </w:p>
    <w:p w14:paraId="15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Музыкотерапия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одно из направлений арт-терапии, реализует психотерапию при помощи музыки. Использование музыки может быть активным и пассивным. При активной музыкотерапии ребёнок получает возможность поиграть на музыкальных инструментах. При пассивной – при помощи прослушивания специально подобранной музыки достигается необходимый психотерапевтический эффект. Музыкотерапия помогает преодолеть внутренние конфликты и достичь внутренней гармонии.</w:t>
      </w:r>
    </w:p>
    <w:p w14:paraId="16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Игротерапия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— вид психотерапии, в которой используется терапевтическое воздействие игры, чтобы помочь ребенку преодолеть психологические и социальные проблемы, затрудняющие личностное и эмоциональное развитие.</w:t>
      </w:r>
    </w:p>
    <w:p w14:paraId="17000000">
      <w:pPr>
        <w:spacing w:after="280" w:before="2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Цветотерапия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метод психологической коррекции при помощи цвета. В рамках традиционной психологии неоднократно проводились исследования по воздействию того или иного цвета на психологическое состояние. Цветотерапия использует данные этих исследований в практических целях для формирования гармоничного состояния индивида в ходе занятий цветотерапией.    </w:t>
      </w:r>
    </w:p>
    <w:p w14:paraId="18000000">
      <w:pPr>
        <w:spacing w:after="0" w:before="0" w:line="240" w:lineRule="auto"/>
        <w:ind w:firstLine="708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Дошкольный возраст – важнейший период жизни человека, когда формируются основные личностные характеристики, мировоззрение, отношение к себе и окружающим. Ребенок активно познает мир и отражает его в своей естественной деятельности – игре и рисунке. Наиболее яркие возможности для самовыражения детей представляет изобразительное творчество. Современные исследователи указывают на большую роль изобразительного искусства и игры в формировании психики ребенка, как нормально развивающегося, так и с ограниченными возможностями здоровья.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      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2025-03-13T07:43:25Z</dcterms:modified>
</cp:coreProperties>
</file>