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20D" w:rsidRDefault="005A720D">
      <w:pPr>
        <w:rPr>
          <w:rFonts w:ascii="Times New Roman" w:hAnsi="Times New Roman" w:cs="Times New Roman"/>
          <w:sz w:val="24"/>
          <w:szCs w:val="24"/>
        </w:rPr>
      </w:pPr>
    </w:p>
    <w:p w:rsidR="005A720D" w:rsidRPr="005A720D" w:rsidRDefault="005A720D" w:rsidP="005A720D">
      <w:pPr>
        <w:pStyle w:val="1"/>
        <w:ind w:left="0" w:right="-1"/>
        <w:jc w:val="center"/>
      </w:pPr>
      <w:r>
        <w:t xml:space="preserve">Аналитическая </w:t>
      </w:r>
      <w:r w:rsidRPr="005A720D">
        <w:t>справка</w:t>
      </w:r>
    </w:p>
    <w:p w:rsidR="005A720D" w:rsidRDefault="005A720D" w:rsidP="005A720D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</w:rPr>
      </w:pPr>
      <w:r w:rsidRPr="005A720D">
        <w:rPr>
          <w:rFonts w:ascii="Times New Roman" w:hAnsi="Times New Roman" w:cs="Times New Roman"/>
          <w:b/>
          <w:sz w:val="28"/>
        </w:rPr>
        <w:t>по ит</w:t>
      </w:r>
      <w:r>
        <w:rPr>
          <w:rFonts w:ascii="Times New Roman" w:hAnsi="Times New Roman" w:cs="Times New Roman"/>
          <w:b/>
          <w:sz w:val="28"/>
        </w:rPr>
        <w:t xml:space="preserve">огам диагностики обучающихся 3-4 </w:t>
      </w:r>
      <w:r w:rsidRPr="005A720D">
        <w:rPr>
          <w:rFonts w:ascii="Times New Roman" w:hAnsi="Times New Roman" w:cs="Times New Roman"/>
          <w:b/>
          <w:sz w:val="28"/>
        </w:rPr>
        <w:t>классов</w:t>
      </w:r>
    </w:p>
    <w:p w:rsidR="005A720D" w:rsidRDefault="005A720D" w:rsidP="005A720D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</w:rPr>
      </w:pPr>
      <w:r w:rsidRPr="005A720D">
        <w:rPr>
          <w:rFonts w:ascii="Times New Roman" w:hAnsi="Times New Roman" w:cs="Times New Roman"/>
          <w:b/>
          <w:spacing w:val="-67"/>
          <w:sz w:val="28"/>
        </w:rPr>
        <w:t xml:space="preserve"> </w:t>
      </w:r>
      <w:r w:rsidRPr="005A720D">
        <w:rPr>
          <w:rFonts w:ascii="Times New Roman" w:hAnsi="Times New Roman" w:cs="Times New Roman"/>
          <w:b/>
          <w:sz w:val="28"/>
        </w:rPr>
        <w:t>по</w:t>
      </w:r>
      <w:r w:rsidRPr="005A720D">
        <w:rPr>
          <w:rFonts w:ascii="Times New Roman" w:hAnsi="Times New Roman" w:cs="Times New Roman"/>
          <w:b/>
          <w:spacing w:val="-3"/>
          <w:sz w:val="28"/>
        </w:rPr>
        <w:t xml:space="preserve"> </w:t>
      </w:r>
      <w:r w:rsidRPr="005A720D">
        <w:rPr>
          <w:rFonts w:ascii="Times New Roman" w:hAnsi="Times New Roman" w:cs="Times New Roman"/>
          <w:b/>
          <w:sz w:val="28"/>
        </w:rPr>
        <w:t>тесту школьной тревожности</w:t>
      </w:r>
      <w:r w:rsidRPr="005A720D">
        <w:rPr>
          <w:rFonts w:ascii="Times New Roman" w:hAnsi="Times New Roman" w:cs="Times New Roman"/>
          <w:b/>
          <w:spacing w:val="-2"/>
          <w:sz w:val="28"/>
        </w:rPr>
        <w:t xml:space="preserve"> </w:t>
      </w:r>
      <w:proofErr w:type="spellStart"/>
      <w:r w:rsidRPr="005A720D">
        <w:rPr>
          <w:rFonts w:ascii="Times New Roman" w:hAnsi="Times New Roman" w:cs="Times New Roman"/>
          <w:b/>
          <w:sz w:val="28"/>
        </w:rPr>
        <w:t>Филлипса</w:t>
      </w:r>
      <w:proofErr w:type="spellEnd"/>
    </w:p>
    <w:p w:rsidR="005A720D" w:rsidRPr="005A720D" w:rsidRDefault="005A720D" w:rsidP="005A720D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3"/>
          <w:sz w:val="28"/>
        </w:rPr>
      </w:pPr>
    </w:p>
    <w:p w:rsidR="00F017DB" w:rsidRPr="005A720D" w:rsidRDefault="004E7472" w:rsidP="005A720D">
      <w:pPr>
        <w:spacing w:after="0"/>
        <w:rPr>
          <w:rFonts w:ascii="Times New Roman" w:hAnsi="Times New Roman" w:cs="Times New Roman"/>
          <w:sz w:val="28"/>
          <w:szCs w:val="24"/>
        </w:rPr>
      </w:pPr>
      <w:r w:rsidRPr="005A720D">
        <w:rPr>
          <w:rFonts w:ascii="Times New Roman" w:hAnsi="Times New Roman" w:cs="Times New Roman"/>
          <w:sz w:val="28"/>
          <w:szCs w:val="24"/>
        </w:rPr>
        <w:t>26 апреля 2022 года в 3 – 4 классах было проведено психологическое исследование, в котором приняли участие 23 обучающихся.</w:t>
      </w:r>
    </w:p>
    <w:p w:rsidR="004E7472" w:rsidRPr="005A720D" w:rsidRDefault="004E7472">
      <w:pPr>
        <w:rPr>
          <w:rFonts w:ascii="Times New Roman" w:hAnsi="Times New Roman" w:cs="Times New Roman"/>
          <w:sz w:val="28"/>
          <w:szCs w:val="24"/>
        </w:rPr>
      </w:pPr>
      <w:r w:rsidRPr="005A720D">
        <w:rPr>
          <w:rFonts w:ascii="Times New Roman" w:hAnsi="Times New Roman" w:cs="Times New Roman"/>
          <w:sz w:val="28"/>
          <w:szCs w:val="24"/>
        </w:rPr>
        <w:t>Цель исследования: определение уровня тревожности младших школьников.</w:t>
      </w:r>
    </w:p>
    <w:p w:rsidR="004E7472" w:rsidRPr="005A720D" w:rsidRDefault="004E7472">
      <w:pPr>
        <w:rPr>
          <w:rFonts w:ascii="Times New Roman" w:hAnsi="Times New Roman" w:cs="Times New Roman"/>
          <w:sz w:val="28"/>
          <w:szCs w:val="24"/>
        </w:rPr>
      </w:pPr>
      <w:r w:rsidRPr="005A720D">
        <w:rPr>
          <w:rFonts w:ascii="Times New Roman" w:hAnsi="Times New Roman" w:cs="Times New Roman"/>
          <w:sz w:val="28"/>
          <w:szCs w:val="24"/>
        </w:rPr>
        <w:t xml:space="preserve">Для исследования уровня тревожности была использована методика диагностики уровня тревожности </w:t>
      </w:r>
      <w:proofErr w:type="spellStart"/>
      <w:r w:rsidRPr="005A720D">
        <w:rPr>
          <w:rFonts w:ascii="Times New Roman" w:hAnsi="Times New Roman" w:cs="Times New Roman"/>
          <w:sz w:val="28"/>
          <w:szCs w:val="24"/>
        </w:rPr>
        <w:t>Филлипса</w:t>
      </w:r>
      <w:proofErr w:type="spellEnd"/>
      <w:r w:rsidRPr="005A720D">
        <w:rPr>
          <w:rFonts w:ascii="Times New Roman" w:hAnsi="Times New Roman" w:cs="Times New Roman"/>
          <w:sz w:val="28"/>
          <w:szCs w:val="24"/>
        </w:rPr>
        <w:t xml:space="preserve"> для младших школьников.</w:t>
      </w:r>
    </w:p>
    <w:p w:rsidR="004E7472" w:rsidRPr="005A720D" w:rsidRDefault="004E7472" w:rsidP="004E7472">
      <w:pPr>
        <w:jc w:val="center"/>
        <w:rPr>
          <w:rFonts w:ascii="Times New Roman" w:hAnsi="Times New Roman" w:cs="Times New Roman"/>
          <w:sz w:val="28"/>
          <w:szCs w:val="24"/>
        </w:rPr>
      </w:pPr>
      <w:r w:rsidRPr="005A720D">
        <w:rPr>
          <w:rFonts w:ascii="Times New Roman" w:hAnsi="Times New Roman" w:cs="Times New Roman"/>
          <w:sz w:val="28"/>
          <w:szCs w:val="24"/>
        </w:rPr>
        <w:t>Результат исследования.</w:t>
      </w:r>
    </w:p>
    <w:p w:rsidR="004E7472" w:rsidRPr="005A720D" w:rsidRDefault="004E7472" w:rsidP="004E7472">
      <w:pPr>
        <w:jc w:val="both"/>
        <w:rPr>
          <w:rFonts w:ascii="Times New Roman" w:hAnsi="Times New Roman" w:cs="Times New Roman"/>
          <w:sz w:val="28"/>
          <w:szCs w:val="24"/>
        </w:rPr>
      </w:pPr>
      <w:r w:rsidRPr="005A720D">
        <w:rPr>
          <w:rFonts w:ascii="Times New Roman" w:hAnsi="Times New Roman" w:cs="Times New Roman"/>
          <w:sz w:val="28"/>
          <w:szCs w:val="24"/>
        </w:rPr>
        <w:t>Анализ диагностики в 3 – 4 классах показал, что у обучающихся наиболее повышена тревожность по таким факторам как: страх перед ситуацией проверки знаний – 54  % уч-ся, страх не соответствовать ожиданиям окружающих – 60 %.</w:t>
      </w:r>
    </w:p>
    <w:p w:rsidR="004E7472" w:rsidRPr="005A720D" w:rsidRDefault="004E7472" w:rsidP="004E7472">
      <w:pPr>
        <w:jc w:val="both"/>
        <w:rPr>
          <w:rFonts w:ascii="Times New Roman" w:hAnsi="Times New Roman" w:cs="Times New Roman"/>
          <w:sz w:val="28"/>
          <w:szCs w:val="24"/>
        </w:rPr>
      </w:pPr>
      <w:r w:rsidRPr="005A720D">
        <w:rPr>
          <w:rFonts w:ascii="Times New Roman" w:hAnsi="Times New Roman" w:cs="Times New Roman"/>
          <w:sz w:val="28"/>
          <w:szCs w:val="24"/>
        </w:rPr>
        <w:t>У детей низкая физиологическая сопроти</w:t>
      </w:r>
      <w:r w:rsidR="00495B24" w:rsidRPr="005A720D">
        <w:rPr>
          <w:rFonts w:ascii="Times New Roman" w:hAnsi="Times New Roman" w:cs="Times New Roman"/>
          <w:sz w:val="28"/>
          <w:szCs w:val="24"/>
        </w:rPr>
        <w:t>вляемость стрессу (возрастная особенность). Самый низкий показатель по шкале переживания социального стресса – 90 % учеников и проблемы и страхи в отношении с учителями.</w:t>
      </w:r>
    </w:p>
    <w:p w:rsidR="00495B24" w:rsidRPr="005A720D" w:rsidRDefault="00495B24" w:rsidP="004E7472">
      <w:pPr>
        <w:jc w:val="both"/>
        <w:rPr>
          <w:rFonts w:ascii="Times New Roman" w:hAnsi="Times New Roman" w:cs="Times New Roman"/>
          <w:sz w:val="28"/>
          <w:szCs w:val="24"/>
        </w:rPr>
      </w:pPr>
      <w:r w:rsidRPr="005A720D">
        <w:rPr>
          <w:rFonts w:ascii="Times New Roman" w:hAnsi="Times New Roman" w:cs="Times New Roman"/>
          <w:sz w:val="28"/>
          <w:szCs w:val="24"/>
        </w:rPr>
        <w:t>Общая тревожность в классе – общее эмоциональное состояние ребенка, связанное с различными формами его включения в школьную жизнь. У четырех обучающихся преобладает повышенный уровень тревожности (77%, 82%).</w:t>
      </w:r>
    </w:p>
    <w:p w:rsidR="00495B24" w:rsidRPr="005A720D" w:rsidRDefault="00495B24" w:rsidP="004E7472">
      <w:pPr>
        <w:jc w:val="both"/>
        <w:rPr>
          <w:rFonts w:ascii="Times New Roman" w:hAnsi="Times New Roman" w:cs="Times New Roman"/>
          <w:sz w:val="28"/>
          <w:szCs w:val="24"/>
        </w:rPr>
      </w:pPr>
      <w:r w:rsidRPr="005A720D">
        <w:rPr>
          <w:rFonts w:ascii="Times New Roman" w:hAnsi="Times New Roman" w:cs="Times New Roman"/>
          <w:sz w:val="28"/>
          <w:szCs w:val="24"/>
        </w:rPr>
        <w:t xml:space="preserve">Переживание социального стресса – эмоциональное состояние ребенка, на фоне которого развиваются его социальные контакты (прежде всего – со сверстниками). </w:t>
      </w:r>
      <w:proofErr w:type="gramStart"/>
      <w:r w:rsidRPr="005A720D">
        <w:rPr>
          <w:rFonts w:ascii="Times New Roman" w:hAnsi="Times New Roman" w:cs="Times New Roman"/>
          <w:sz w:val="28"/>
          <w:szCs w:val="24"/>
        </w:rPr>
        <w:t>По этому критерию у обучающихся тревожность низкая (30%), у двух повышенная (62% и 69%).</w:t>
      </w:r>
      <w:proofErr w:type="gramEnd"/>
    </w:p>
    <w:p w:rsidR="00495B24" w:rsidRPr="005A720D" w:rsidRDefault="00495B24" w:rsidP="004E7472">
      <w:pPr>
        <w:jc w:val="both"/>
        <w:rPr>
          <w:rFonts w:ascii="Times New Roman" w:hAnsi="Times New Roman" w:cs="Times New Roman"/>
          <w:sz w:val="28"/>
          <w:szCs w:val="24"/>
        </w:rPr>
      </w:pPr>
      <w:r w:rsidRPr="005A720D">
        <w:rPr>
          <w:rFonts w:ascii="Times New Roman" w:hAnsi="Times New Roman" w:cs="Times New Roman"/>
          <w:sz w:val="28"/>
          <w:szCs w:val="24"/>
        </w:rPr>
        <w:t>Фрустрация потребности в достижении успеха – неблагоприятный психический фон, не позволяющий ребенку развивать свои потребности в успехе, достижении высоких результатов.</w:t>
      </w:r>
      <w:r w:rsidR="00BE25F6" w:rsidRPr="005A720D">
        <w:rPr>
          <w:rFonts w:ascii="Times New Roman" w:hAnsi="Times New Roman" w:cs="Times New Roman"/>
          <w:sz w:val="28"/>
          <w:szCs w:val="24"/>
        </w:rPr>
        <w:t xml:space="preserve"> У обучающихся 3 – 4 классов уровень тревожности показывает менее 50%. У двух детей выше 50% (62% и 69%).</w:t>
      </w:r>
    </w:p>
    <w:p w:rsidR="00BE25F6" w:rsidRPr="005A720D" w:rsidRDefault="00BE25F6" w:rsidP="004E7472">
      <w:pPr>
        <w:jc w:val="both"/>
        <w:rPr>
          <w:rFonts w:ascii="Times New Roman" w:hAnsi="Times New Roman" w:cs="Times New Roman"/>
          <w:sz w:val="28"/>
          <w:szCs w:val="24"/>
        </w:rPr>
      </w:pPr>
      <w:r w:rsidRPr="005A720D">
        <w:rPr>
          <w:rFonts w:ascii="Times New Roman" w:hAnsi="Times New Roman" w:cs="Times New Roman"/>
          <w:sz w:val="28"/>
          <w:szCs w:val="24"/>
        </w:rPr>
        <w:t>Страх самовыражения – негативные эмоциональные переживания ситуаций, сопряженных с необходимостью самораскрытия, предъявления себя другим, демонстрации своих возможностей. Уровень тревожности в обоих классах выше 50%. У двух девочек очень высокий – 83%.</w:t>
      </w:r>
    </w:p>
    <w:p w:rsidR="00BE25F6" w:rsidRPr="005A720D" w:rsidRDefault="00BE25F6" w:rsidP="004E7472">
      <w:pPr>
        <w:jc w:val="both"/>
        <w:rPr>
          <w:rFonts w:ascii="Times New Roman" w:hAnsi="Times New Roman" w:cs="Times New Roman"/>
          <w:sz w:val="28"/>
          <w:szCs w:val="24"/>
        </w:rPr>
      </w:pPr>
      <w:r w:rsidRPr="005A720D">
        <w:rPr>
          <w:rFonts w:ascii="Times New Roman" w:hAnsi="Times New Roman" w:cs="Times New Roman"/>
          <w:sz w:val="28"/>
          <w:szCs w:val="24"/>
        </w:rPr>
        <w:lastRenderedPageBreak/>
        <w:t>Страх ситуации проверки знаний – негативное отношение и переживание тревоги в ситуации проверки (особенно – публичной) знаний, достижений, возможностей. Как девочки, так и мальчики испытывают чувство тревоги по этому критерию. Из классов можно выделить 4 человека, имеющих высокий уровень тревожности. Эти дети – отличники, очень впечатлительные по своей натуре, испытывают тревогу в ситуации проверки знаний. Слабоуспевающие ученики имеют низкий уровень тревожности (33% и 17%).</w:t>
      </w:r>
    </w:p>
    <w:p w:rsidR="00BE25F6" w:rsidRPr="005A720D" w:rsidRDefault="00BE25F6" w:rsidP="004E7472">
      <w:pPr>
        <w:jc w:val="both"/>
        <w:rPr>
          <w:rFonts w:ascii="Times New Roman" w:hAnsi="Times New Roman" w:cs="Times New Roman"/>
          <w:sz w:val="28"/>
          <w:szCs w:val="24"/>
        </w:rPr>
      </w:pPr>
      <w:r w:rsidRPr="005A720D">
        <w:rPr>
          <w:rFonts w:ascii="Times New Roman" w:hAnsi="Times New Roman" w:cs="Times New Roman"/>
          <w:sz w:val="28"/>
          <w:szCs w:val="24"/>
        </w:rPr>
        <w:t>Страх не соответствовать ожиданиям окружающих. Значительное большинство обучающихся имеет повышенный уровень тревожности</w:t>
      </w:r>
      <w:r w:rsidR="005B72A6" w:rsidRPr="005A720D">
        <w:rPr>
          <w:rFonts w:ascii="Times New Roman" w:hAnsi="Times New Roman" w:cs="Times New Roman"/>
          <w:sz w:val="28"/>
          <w:szCs w:val="24"/>
        </w:rPr>
        <w:t xml:space="preserve"> (60%) и у шести детей выявлен высокий уровень тревожности. Дети боятся не оправдать надежд и ожиданий родителей.</w:t>
      </w:r>
    </w:p>
    <w:p w:rsidR="005B72A6" w:rsidRPr="005A720D" w:rsidRDefault="005B72A6" w:rsidP="004E7472">
      <w:pPr>
        <w:jc w:val="both"/>
        <w:rPr>
          <w:rFonts w:ascii="Times New Roman" w:hAnsi="Times New Roman" w:cs="Times New Roman"/>
          <w:sz w:val="28"/>
          <w:szCs w:val="24"/>
        </w:rPr>
      </w:pPr>
      <w:r w:rsidRPr="005A720D">
        <w:rPr>
          <w:rFonts w:ascii="Times New Roman" w:hAnsi="Times New Roman" w:cs="Times New Roman"/>
          <w:sz w:val="28"/>
          <w:szCs w:val="24"/>
        </w:rPr>
        <w:t>Низкая физиологическая сопротивляемость стрессу. В целом опрошенные школьники имеют низкий уровень тревоги по этому критерию. Однако</w:t>
      </w:r>
      <w:proofErr w:type="gramStart"/>
      <w:r w:rsidRPr="005A720D">
        <w:rPr>
          <w:rFonts w:ascii="Times New Roman" w:hAnsi="Times New Roman" w:cs="Times New Roman"/>
          <w:sz w:val="28"/>
          <w:szCs w:val="24"/>
        </w:rPr>
        <w:t>,</w:t>
      </w:r>
      <w:proofErr w:type="gramEnd"/>
      <w:r w:rsidRPr="005A720D">
        <w:rPr>
          <w:rFonts w:ascii="Times New Roman" w:hAnsi="Times New Roman" w:cs="Times New Roman"/>
          <w:sz w:val="28"/>
          <w:szCs w:val="24"/>
        </w:rPr>
        <w:t xml:space="preserve"> семь детей испытывают повышенный уровень тревожности (63%).</w:t>
      </w:r>
    </w:p>
    <w:p w:rsidR="005B72A6" w:rsidRPr="005A720D" w:rsidRDefault="005B72A6" w:rsidP="004E7472">
      <w:pPr>
        <w:jc w:val="both"/>
        <w:rPr>
          <w:rFonts w:ascii="Times New Roman" w:hAnsi="Times New Roman" w:cs="Times New Roman"/>
          <w:sz w:val="28"/>
          <w:szCs w:val="24"/>
        </w:rPr>
      </w:pPr>
      <w:r w:rsidRPr="005A720D">
        <w:rPr>
          <w:rFonts w:ascii="Times New Roman" w:hAnsi="Times New Roman" w:cs="Times New Roman"/>
          <w:sz w:val="28"/>
          <w:szCs w:val="24"/>
        </w:rPr>
        <w:t>Проблемы и страхи в отношении с учителем свойственны только одному ученику. У большинства уровень тревожности очень низкий.</w:t>
      </w:r>
    </w:p>
    <w:p w:rsidR="005B72A6" w:rsidRPr="005A720D" w:rsidRDefault="005B72A6" w:rsidP="004E7472">
      <w:pPr>
        <w:jc w:val="both"/>
        <w:rPr>
          <w:rFonts w:ascii="Times New Roman" w:hAnsi="Times New Roman" w:cs="Times New Roman"/>
          <w:sz w:val="28"/>
          <w:szCs w:val="24"/>
        </w:rPr>
      </w:pPr>
    </w:p>
    <w:p w:rsidR="005B72A6" w:rsidRPr="005A720D" w:rsidRDefault="005B72A6" w:rsidP="004E7472">
      <w:pPr>
        <w:jc w:val="both"/>
        <w:rPr>
          <w:rFonts w:ascii="Times New Roman" w:hAnsi="Times New Roman" w:cs="Times New Roman"/>
          <w:sz w:val="28"/>
          <w:szCs w:val="24"/>
        </w:rPr>
      </w:pPr>
      <w:r w:rsidRPr="005A720D">
        <w:rPr>
          <w:rFonts w:ascii="Times New Roman" w:hAnsi="Times New Roman" w:cs="Times New Roman"/>
          <w:sz w:val="28"/>
          <w:szCs w:val="24"/>
        </w:rPr>
        <w:t>Педагог – психолог Черная Н.В.</w:t>
      </w:r>
    </w:p>
    <w:p w:rsidR="005B72A6" w:rsidRPr="005A720D" w:rsidRDefault="005B72A6" w:rsidP="004E7472">
      <w:pPr>
        <w:jc w:val="both"/>
        <w:rPr>
          <w:rFonts w:ascii="Times New Roman" w:hAnsi="Times New Roman" w:cs="Times New Roman"/>
          <w:sz w:val="28"/>
          <w:szCs w:val="24"/>
        </w:rPr>
      </w:pPr>
      <w:r w:rsidRPr="005A720D">
        <w:rPr>
          <w:rFonts w:ascii="Times New Roman" w:hAnsi="Times New Roman" w:cs="Times New Roman"/>
          <w:sz w:val="28"/>
          <w:szCs w:val="24"/>
        </w:rPr>
        <w:t>Директор</w:t>
      </w:r>
      <w:r w:rsidR="005A720D">
        <w:rPr>
          <w:rFonts w:ascii="Times New Roman" w:hAnsi="Times New Roman" w:cs="Times New Roman"/>
          <w:sz w:val="28"/>
          <w:szCs w:val="24"/>
        </w:rPr>
        <w:t xml:space="preserve">:                                                 </w:t>
      </w:r>
      <w:r w:rsidRPr="005A720D">
        <w:rPr>
          <w:rFonts w:ascii="Times New Roman" w:hAnsi="Times New Roman" w:cs="Times New Roman"/>
          <w:sz w:val="28"/>
          <w:szCs w:val="24"/>
        </w:rPr>
        <w:t xml:space="preserve"> Винокуров А.А.</w:t>
      </w:r>
    </w:p>
    <w:sectPr w:rsidR="005B72A6" w:rsidRPr="005A720D" w:rsidSect="00F017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7472"/>
    <w:rsid w:val="00495B24"/>
    <w:rsid w:val="004C0A5B"/>
    <w:rsid w:val="004E7472"/>
    <w:rsid w:val="005A720D"/>
    <w:rsid w:val="005B72A6"/>
    <w:rsid w:val="00BE25F6"/>
    <w:rsid w:val="00F017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7DB"/>
  </w:style>
  <w:style w:type="paragraph" w:styleId="1">
    <w:name w:val="heading 1"/>
    <w:basedOn w:val="a"/>
    <w:link w:val="10"/>
    <w:uiPriority w:val="1"/>
    <w:qFormat/>
    <w:rsid w:val="005A720D"/>
    <w:pPr>
      <w:widowControl w:val="0"/>
      <w:autoSpaceDE w:val="0"/>
      <w:autoSpaceDN w:val="0"/>
      <w:spacing w:after="0" w:line="240" w:lineRule="auto"/>
      <w:ind w:left="101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A720D"/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448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sl</cp:lastModifiedBy>
  <cp:revision>2</cp:revision>
  <cp:lastPrinted>2022-04-27T13:52:00Z</cp:lastPrinted>
  <dcterms:created xsi:type="dcterms:W3CDTF">2022-04-27T10:10:00Z</dcterms:created>
  <dcterms:modified xsi:type="dcterms:W3CDTF">2022-04-27T13:52:00Z</dcterms:modified>
</cp:coreProperties>
</file>