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C95" w:rsidRDefault="00C76C95" w:rsidP="00CE5493">
      <w:pPr>
        <w:keepNext/>
        <w:keepLines/>
        <w:contextualSpacing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5940425" cy="817368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C95" w:rsidRDefault="00C76C95" w:rsidP="00CE5493">
      <w:pPr>
        <w:keepNext/>
        <w:keepLines/>
        <w:contextualSpacing/>
        <w:jc w:val="center"/>
        <w:rPr>
          <w:b/>
          <w:color w:val="000000"/>
        </w:rPr>
      </w:pPr>
    </w:p>
    <w:p w:rsidR="00C76C95" w:rsidRDefault="00C76C95" w:rsidP="00CE5493">
      <w:pPr>
        <w:keepNext/>
        <w:keepLines/>
        <w:contextualSpacing/>
        <w:jc w:val="center"/>
        <w:rPr>
          <w:b/>
          <w:color w:val="000000"/>
        </w:rPr>
      </w:pPr>
    </w:p>
    <w:p w:rsidR="00C76C95" w:rsidRDefault="00C76C95" w:rsidP="00CE5493">
      <w:pPr>
        <w:keepNext/>
        <w:keepLines/>
        <w:contextualSpacing/>
        <w:jc w:val="center"/>
        <w:rPr>
          <w:b/>
          <w:color w:val="000000"/>
        </w:rPr>
      </w:pPr>
    </w:p>
    <w:p w:rsidR="00C76C95" w:rsidRDefault="00C76C95" w:rsidP="00CE5493">
      <w:pPr>
        <w:keepNext/>
        <w:keepLines/>
        <w:contextualSpacing/>
        <w:jc w:val="center"/>
        <w:rPr>
          <w:b/>
          <w:color w:val="000000"/>
        </w:rPr>
      </w:pPr>
    </w:p>
    <w:p w:rsidR="00C76C95" w:rsidRDefault="00C76C95" w:rsidP="00CE5493">
      <w:pPr>
        <w:keepNext/>
        <w:keepLines/>
        <w:contextualSpacing/>
        <w:jc w:val="center"/>
        <w:rPr>
          <w:b/>
          <w:color w:val="000000"/>
        </w:rPr>
      </w:pPr>
    </w:p>
    <w:p w:rsidR="00C76C95" w:rsidRDefault="00C76C95" w:rsidP="00CE5493">
      <w:pPr>
        <w:keepNext/>
        <w:keepLines/>
        <w:contextualSpacing/>
        <w:jc w:val="center"/>
        <w:rPr>
          <w:b/>
          <w:color w:val="000000"/>
        </w:rPr>
      </w:pPr>
    </w:p>
    <w:p w:rsidR="00C76C95" w:rsidRDefault="00C76C95" w:rsidP="00CE5493">
      <w:pPr>
        <w:keepNext/>
        <w:keepLines/>
        <w:contextualSpacing/>
        <w:jc w:val="center"/>
        <w:rPr>
          <w:b/>
          <w:color w:val="000000"/>
        </w:rPr>
      </w:pPr>
    </w:p>
    <w:p w:rsidR="00CE5493" w:rsidRDefault="00CE5493" w:rsidP="00CE5493">
      <w:pPr>
        <w:keepNext/>
        <w:keepLines/>
        <w:contextualSpacing/>
        <w:jc w:val="center"/>
        <w:rPr>
          <w:b/>
          <w:color w:val="000000"/>
        </w:rPr>
      </w:pPr>
      <w:r w:rsidRPr="009907F6">
        <w:rPr>
          <w:b/>
          <w:color w:val="000000"/>
        </w:rPr>
        <w:t>Аннотация к образовательной программе</w:t>
      </w:r>
    </w:p>
    <w:p w:rsidR="00CE5493" w:rsidRPr="009907F6" w:rsidRDefault="00CE5493" w:rsidP="00CE5493">
      <w:pPr>
        <w:keepNext/>
        <w:keepLines/>
        <w:contextualSpacing/>
        <w:jc w:val="center"/>
        <w:rPr>
          <w:b/>
          <w:color w:val="000000"/>
        </w:rPr>
      </w:pPr>
    </w:p>
    <w:p w:rsidR="00CE5493" w:rsidRPr="00CE5493" w:rsidRDefault="00CE5493" w:rsidP="00CE5493">
      <w:pPr>
        <w:spacing w:line="360" w:lineRule="auto"/>
        <w:ind w:firstLine="708"/>
        <w:jc w:val="both"/>
      </w:pPr>
      <w:r w:rsidRPr="00CE5493">
        <w:rPr>
          <w:b/>
          <w:i/>
        </w:rPr>
        <w:t>1.Характеристика учебного предмета, его место и роль в образовательном процессе</w:t>
      </w:r>
    </w:p>
    <w:p w:rsidR="00CE5493" w:rsidRPr="00CE5493" w:rsidRDefault="00CE5493" w:rsidP="00CE5493">
      <w:pPr>
        <w:spacing w:line="360" w:lineRule="auto"/>
        <w:jc w:val="both"/>
      </w:pPr>
      <w:r>
        <w:t xml:space="preserve">           </w:t>
      </w:r>
      <w:r w:rsidRPr="00CE5493">
        <w:t xml:space="preserve">Программа учебного предмета  «Ансамбль»  разработана  на  основе  и  с  учетом  федеральных  государственных  требований  к  дополнительной  </w:t>
      </w:r>
      <w:proofErr w:type="spellStart"/>
      <w:r w:rsidRPr="00CE5493">
        <w:t>предпрофессиональной</w:t>
      </w:r>
      <w:proofErr w:type="spellEnd"/>
      <w:r w:rsidRPr="00CE5493">
        <w:t xml:space="preserve">  общеобразовательной  программе  в  области  музыкального  искусства  «Духовые инструменты» на основе  проекта примерной программы по учебному предмету АНСАМБЛЬ, разработанной РОСКИ в 2012 году.</w:t>
      </w:r>
    </w:p>
    <w:p w:rsidR="00CE5493" w:rsidRPr="00CE5493" w:rsidRDefault="00CE5493" w:rsidP="00CE5493">
      <w:pPr>
        <w:spacing w:line="360" w:lineRule="auto"/>
        <w:jc w:val="both"/>
      </w:pPr>
      <w:r w:rsidRPr="00CE5493">
        <w:tab/>
        <w:t xml:space="preserve">В общей системе  профессионального музыкального образования значительное место отводится коллективным видам </w:t>
      </w:r>
      <w:proofErr w:type="spellStart"/>
      <w:r w:rsidRPr="00CE5493">
        <w:t>музицирования</w:t>
      </w:r>
      <w:proofErr w:type="spellEnd"/>
      <w:r w:rsidRPr="00CE5493">
        <w:t>: ансамблю, оркестру. В последние годы увеличилось число различных по составу ансамблей: как учебных, так и  профессиональных.</w:t>
      </w:r>
    </w:p>
    <w:p w:rsidR="00CE5493" w:rsidRPr="00CE5493" w:rsidRDefault="00CE5493" w:rsidP="00CE5493">
      <w:pPr>
        <w:spacing w:line="360" w:lineRule="auto"/>
        <w:jc w:val="both"/>
      </w:pPr>
      <w:r w:rsidRPr="00CE5493">
        <w:t xml:space="preserve">         Навыки </w:t>
      </w:r>
      <w:proofErr w:type="gramStart"/>
      <w:r w:rsidRPr="00CE5493">
        <w:t>коллективного</w:t>
      </w:r>
      <w:proofErr w:type="gramEnd"/>
      <w:r w:rsidRPr="00CE5493">
        <w:t xml:space="preserve">  </w:t>
      </w:r>
      <w:proofErr w:type="spellStart"/>
      <w:r w:rsidRPr="00CE5493">
        <w:t>музицирования</w:t>
      </w:r>
      <w:proofErr w:type="spellEnd"/>
      <w:r w:rsidRPr="00CE5493">
        <w:t xml:space="preserve"> формируются  и развиваются на основе и параллельно с уже приобретенными знаниями в классе по специальности. Ансамбли духовых инструментов широко распространяются в школьной учебной практике. </w:t>
      </w:r>
    </w:p>
    <w:p w:rsidR="00CE5493" w:rsidRPr="00CE5493" w:rsidRDefault="00CE5493" w:rsidP="00CE5493">
      <w:pPr>
        <w:spacing w:line="360" w:lineRule="auto"/>
        <w:jc w:val="both"/>
      </w:pPr>
      <w:r w:rsidRPr="00CE5493">
        <w:t xml:space="preserve">         Успешный опыт духовых ансамблей должен основываться на творческих контактах руководителя коллектива с преподавателями по специальности.</w:t>
      </w:r>
    </w:p>
    <w:p w:rsidR="00CE5493" w:rsidRPr="00CE5493" w:rsidRDefault="00CE5493" w:rsidP="00CE5493">
      <w:pPr>
        <w:spacing w:line="360" w:lineRule="auto"/>
        <w:ind w:firstLine="709"/>
        <w:jc w:val="both"/>
      </w:pPr>
      <w:r w:rsidRPr="00CE5493">
        <w:t>Данная программа разработана для ансамбля духовых инструментов.</w:t>
      </w:r>
    </w:p>
    <w:p w:rsidR="00CE5493" w:rsidRPr="00CE5493" w:rsidRDefault="00CE5493" w:rsidP="00CE5493">
      <w:pPr>
        <w:spacing w:line="360" w:lineRule="auto"/>
        <w:jc w:val="both"/>
      </w:pPr>
    </w:p>
    <w:p w:rsidR="00CE5493" w:rsidRPr="00CE5493" w:rsidRDefault="00CE5493" w:rsidP="00CE5493">
      <w:pPr>
        <w:pStyle w:val="Body1"/>
        <w:spacing w:line="360" w:lineRule="auto"/>
        <w:jc w:val="both"/>
        <w:rPr>
          <w:rFonts w:ascii="Times New Roman" w:hAnsi="Times New Roman"/>
          <w:b/>
          <w:i/>
          <w:color w:val="auto"/>
          <w:szCs w:val="24"/>
          <w:lang w:val="ru-RU"/>
        </w:rPr>
      </w:pPr>
      <w:r w:rsidRPr="00CE5493">
        <w:rPr>
          <w:rFonts w:ascii="Times New Roman" w:hAnsi="Times New Roman"/>
          <w:szCs w:val="24"/>
          <w:lang w:val="ru-RU"/>
        </w:rPr>
        <w:tab/>
      </w:r>
      <w:r w:rsidRPr="00CE5493">
        <w:rPr>
          <w:rFonts w:ascii="Times New Roman" w:hAnsi="Times New Roman"/>
          <w:b/>
          <w:i/>
          <w:szCs w:val="24"/>
          <w:lang w:val="ru-RU"/>
        </w:rPr>
        <w:t xml:space="preserve">2. </w:t>
      </w:r>
      <w:r w:rsidRPr="00CE5493">
        <w:rPr>
          <w:rFonts w:ascii="Times New Roman" w:hAnsi="Times New Roman"/>
          <w:b/>
          <w:i/>
          <w:color w:val="auto"/>
          <w:szCs w:val="24"/>
          <w:lang w:val="ru-RU"/>
        </w:rPr>
        <w:t>Срок реализации учебного предмета «Ансамбль»</w:t>
      </w:r>
    </w:p>
    <w:p w:rsidR="00CE5493" w:rsidRPr="00CE5493" w:rsidRDefault="00CE5493" w:rsidP="00CE5493">
      <w:pPr>
        <w:spacing w:line="360" w:lineRule="auto"/>
        <w:ind w:firstLine="709"/>
        <w:jc w:val="both"/>
      </w:pPr>
      <w:r w:rsidRPr="00CE5493">
        <w:t xml:space="preserve">Реализации данной программы осуществляется с 4 по 8 классы (по образовательным программам со сроком обучения 8-9 лет) и со 2 по 5 классы (по образовательным программам со сроком обучения 5-6 лет). </w:t>
      </w:r>
    </w:p>
    <w:p w:rsidR="00CE5493" w:rsidRPr="00CE5493" w:rsidRDefault="00CE5493" w:rsidP="00CE5493"/>
    <w:p w:rsidR="00CE5493" w:rsidRPr="00CE5493" w:rsidRDefault="00CE5493" w:rsidP="00CE5493">
      <w:pPr>
        <w:spacing w:line="360" w:lineRule="auto"/>
        <w:jc w:val="both"/>
      </w:pPr>
      <w:r w:rsidRPr="00CE5493">
        <w:tab/>
      </w:r>
      <w:r w:rsidRPr="00CE5493">
        <w:rPr>
          <w:b/>
          <w:i/>
        </w:rPr>
        <w:t xml:space="preserve">3. Объем учебного времени, </w:t>
      </w:r>
      <w:r w:rsidRPr="00CE5493">
        <w:t>предусмотренный учебным планом  образовательного учреждения на реализацию предмета «Ансамбль»:</w:t>
      </w:r>
    </w:p>
    <w:p w:rsidR="00CE5493" w:rsidRPr="00CE5493" w:rsidRDefault="00CE5493" w:rsidP="00CE5493">
      <w:pPr>
        <w:spacing w:line="480" w:lineRule="auto"/>
      </w:pPr>
      <w:r w:rsidRPr="00CE5493">
        <w:tab/>
      </w:r>
      <w:r w:rsidRPr="00CE5493">
        <w:tab/>
      </w:r>
      <w:r w:rsidRPr="00CE5493">
        <w:tab/>
      </w:r>
      <w:r w:rsidRPr="00CE5493">
        <w:tab/>
      </w:r>
      <w:r w:rsidRPr="00CE5493">
        <w:tab/>
      </w:r>
      <w:r w:rsidRPr="00CE5493">
        <w:tab/>
      </w:r>
      <w:r w:rsidRPr="00CE5493">
        <w:tab/>
      </w:r>
      <w:r w:rsidRPr="00CE5493">
        <w:tab/>
      </w:r>
      <w:r w:rsidRPr="00CE5493">
        <w:tab/>
      </w:r>
      <w:r w:rsidRPr="00CE5493">
        <w:tab/>
      </w:r>
      <w:r w:rsidRPr="00CE5493">
        <w:tab/>
      </w:r>
      <w:r w:rsidRPr="00CE5493">
        <w:rPr>
          <w:b/>
          <w:i/>
        </w:rPr>
        <w:t>Таблица 1</w:t>
      </w:r>
      <w:r w:rsidRPr="00CE5493">
        <w:tab/>
      </w:r>
    </w:p>
    <w:p w:rsidR="00CE5493" w:rsidRPr="00CE5493" w:rsidRDefault="00CE5493" w:rsidP="00CE5493">
      <w:pPr>
        <w:spacing w:line="360" w:lineRule="auto"/>
        <w:jc w:val="both"/>
        <w:outlineLvl w:val="0"/>
        <w:rPr>
          <w:b/>
        </w:rPr>
      </w:pPr>
      <w:r w:rsidRPr="00CE5493">
        <w:rPr>
          <w:b/>
        </w:rPr>
        <w:t>Срок обучения – 8 (9) лет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65"/>
        <w:gridCol w:w="1967"/>
        <w:gridCol w:w="1739"/>
      </w:tblGrid>
      <w:tr w:rsidR="00CE5493" w:rsidRPr="00CE5493" w:rsidTr="00F873B5">
        <w:tc>
          <w:tcPr>
            <w:tcW w:w="6061" w:type="dxa"/>
          </w:tcPr>
          <w:p w:rsidR="00CE5493" w:rsidRPr="00CE5493" w:rsidRDefault="00CE5493" w:rsidP="00F873B5">
            <w:pPr>
              <w:spacing w:line="360" w:lineRule="auto"/>
              <w:jc w:val="both"/>
              <w:outlineLvl w:val="0"/>
            </w:pPr>
            <w:r w:rsidRPr="00CE5493">
              <w:t>Класс</w:t>
            </w:r>
          </w:p>
        </w:tc>
        <w:tc>
          <w:tcPr>
            <w:tcW w:w="1985" w:type="dxa"/>
          </w:tcPr>
          <w:p w:rsidR="00CE5493" w:rsidRPr="00CE5493" w:rsidRDefault="00CE5493" w:rsidP="00F873B5">
            <w:pPr>
              <w:spacing w:line="360" w:lineRule="auto"/>
              <w:jc w:val="center"/>
              <w:outlineLvl w:val="0"/>
            </w:pPr>
            <w:r w:rsidRPr="00CE5493">
              <w:t>с 2 по 8 классы</w:t>
            </w:r>
          </w:p>
        </w:tc>
        <w:tc>
          <w:tcPr>
            <w:tcW w:w="1785" w:type="dxa"/>
          </w:tcPr>
          <w:p w:rsidR="00CE5493" w:rsidRPr="00CE5493" w:rsidRDefault="00CE5493" w:rsidP="00F873B5">
            <w:pPr>
              <w:spacing w:line="360" w:lineRule="auto"/>
              <w:jc w:val="center"/>
              <w:outlineLvl w:val="0"/>
            </w:pPr>
            <w:r w:rsidRPr="00CE5493">
              <w:t>9 класс</w:t>
            </w:r>
          </w:p>
        </w:tc>
      </w:tr>
      <w:tr w:rsidR="00CE5493" w:rsidRPr="00CE5493" w:rsidTr="00F873B5">
        <w:tc>
          <w:tcPr>
            <w:tcW w:w="6061" w:type="dxa"/>
          </w:tcPr>
          <w:p w:rsidR="00CE5493" w:rsidRPr="00CE5493" w:rsidRDefault="00CE5493" w:rsidP="00F873B5">
            <w:pPr>
              <w:spacing w:line="360" w:lineRule="auto"/>
              <w:jc w:val="both"/>
              <w:outlineLvl w:val="0"/>
            </w:pPr>
            <w:r w:rsidRPr="00CE5493">
              <w:t>Максимальная учебная нагрузка (в часах)</w:t>
            </w:r>
          </w:p>
        </w:tc>
        <w:tc>
          <w:tcPr>
            <w:tcW w:w="1985" w:type="dxa"/>
          </w:tcPr>
          <w:p w:rsidR="00CE5493" w:rsidRPr="00CE5493" w:rsidRDefault="00CE5493" w:rsidP="00F873B5">
            <w:pPr>
              <w:jc w:val="center"/>
              <w:outlineLvl w:val="0"/>
            </w:pPr>
            <w:r w:rsidRPr="00CE5493">
              <w:t>462</w:t>
            </w:r>
          </w:p>
          <w:p w:rsidR="00CE5493" w:rsidRPr="00CE5493" w:rsidRDefault="00CE5493" w:rsidP="00F873B5">
            <w:pPr>
              <w:jc w:val="center"/>
              <w:outlineLvl w:val="0"/>
            </w:pPr>
            <w:r w:rsidRPr="00CE5493">
              <w:t>(в том числе из обязательной части - 330 часов, из вариативной части - 132 часа)</w:t>
            </w:r>
          </w:p>
        </w:tc>
        <w:tc>
          <w:tcPr>
            <w:tcW w:w="1785" w:type="dxa"/>
          </w:tcPr>
          <w:p w:rsidR="00CE5493" w:rsidRPr="00CE5493" w:rsidRDefault="00CE5493" w:rsidP="00F873B5">
            <w:pPr>
              <w:spacing w:line="360" w:lineRule="auto"/>
              <w:jc w:val="center"/>
              <w:outlineLvl w:val="0"/>
            </w:pPr>
            <w:r w:rsidRPr="00CE5493">
              <w:t>132</w:t>
            </w:r>
          </w:p>
        </w:tc>
      </w:tr>
      <w:tr w:rsidR="00CE5493" w:rsidRPr="00CE5493" w:rsidTr="00F873B5">
        <w:tc>
          <w:tcPr>
            <w:tcW w:w="6061" w:type="dxa"/>
          </w:tcPr>
          <w:p w:rsidR="00CE5493" w:rsidRPr="00CE5493" w:rsidRDefault="00CE5493" w:rsidP="00F873B5">
            <w:pPr>
              <w:spacing w:line="360" w:lineRule="auto"/>
              <w:jc w:val="both"/>
              <w:outlineLvl w:val="0"/>
            </w:pPr>
            <w:r w:rsidRPr="00CE5493">
              <w:lastRenderedPageBreak/>
              <w:t>Количество часов на аудиторные занятия</w:t>
            </w:r>
          </w:p>
        </w:tc>
        <w:tc>
          <w:tcPr>
            <w:tcW w:w="1985" w:type="dxa"/>
          </w:tcPr>
          <w:p w:rsidR="00CE5493" w:rsidRPr="00CE5493" w:rsidRDefault="00CE5493" w:rsidP="00F873B5">
            <w:pPr>
              <w:jc w:val="center"/>
              <w:outlineLvl w:val="0"/>
            </w:pPr>
            <w:r w:rsidRPr="00CE5493">
              <w:t>231</w:t>
            </w:r>
          </w:p>
          <w:p w:rsidR="00CE5493" w:rsidRPr="00CE5493" w:rsidRDefault="00CE5493" w:rsidP="00F873B5">
            <w:pPr>
              <w:jc w:val="center"/>
              <w:outlineLvl w:val="0"/>
            </w:pPr>
            <w:r w:rsidRPr="00CE5493">
              <w:t>(в том числе из обязательной части - 165 часов, из вариативной части - 66 часов)</w:t>
            </w:r>
          </w:p>
        </w:tc>
        <w:tc>
          <w:tcPr>
            <w:tcW w:w="1785" w:type="dxa"/>
          </w:tcPr>
          <w:p w:rsidR="00CE5493" w:rsidRPr="00CE5493" w:rsidRDefault="00CE5493" w:rsidP="00F873B5">
            <w:pPr>
              <w:spacing w:line="360" w:lineRule="auto"/>
              <w:jc w:val="center"/>
              <w:outlineLvl w:val="0"/>
            </w:pPr>
            <w:r w:rsidRPr="00CE5493">
              <w:t>66</w:t>
            </w:r>
          </w:p>
        </w:tc>
      </w:tr>
      <w:tr w:rsidR="00CE5493" w:rsidRPr="00CE5493" w:rsidTr="00F873B5">
        <w:tc>
          <w:tcPr>
            <w:tcW w:w="6061" w:type="dxa"/>
          </w:tcPr>
          <w:p w:rsidR="00CE5493" w:rsidRPr="00CE5493" w:rsidRDefault="00CE5493" w:rsidP="00F873B5">
            <w:pPr>
              <w:spacing w:line="360" w:lineRule="auto"/>
              <w:jc w:val="both"/>
              <w:outlineLvl w:val="0"/>
            </w:pPr>
            <w:r w:rsidRPr="00CE5493">
              <w:t>Количество часов на внеаудиторные занятия</w:t>
            </w:r>
          </w:p>
        </w:tc>
        <w:tc>
          <w:tcPr>
            <w:tcW w:w="1985" w:type="dxa"/>
          </w:tcPr>
          <w:p w:rsidR="00CE5493" w:rsidRPr="00CE5493" w:rsidRDefault="00CE5493" w:rsidP="00F873B5">
            <w:pPr>
              <w:jc w:val="center"/>
              <w:outlineLvl w:val="0"/>
            </w:pPr>
            <w:r w:rsidRPr="00CE5493">
              <w:t>231</w:t>
            </w:r>
          </w:p>
          <w:p w:rsidR="00CE5493" w:rsidRPr="00CE5493" w:rsidRDefault="00CE5493" w:rsidP="00F873B5">
            <w:pPr>
              <w:jc w:val="center"/>
              <w:outlineLvl w:val="0"/>
            </w:pPr>
            <w:r w:rsidRPr="00CE5493">
              <w:t>(в том числе из обязательной части - 165 часов, из вариативной части - 66 часов)</w:t>
            </w:r>
          </w:p>
        </w:tc>
        <w:tc>
          <w:tcPr>
            <w:tcW w:w="1785" w:type="dxa"/>
          </w:tcPr>
          <w:p w:rsidR="00CE5493" w:rsidRPr="00CE5493" w:rsidRDefault="00CE5493" w:rsidP="00F873B5">
            <w:pPr>
              <w:spacing w:line="360" w:lineRule="auto"/>
              <w:jc w:val="center"/>
              <w:outlineLvl w:val="0"/>
            </w:pPr>
            <w:r w:rsidRPr="00CE5493">
              <w:t>66</w:t>
            </w:r>
          </w:p>
        </w:tc>
      </w:tr>
      <w:tr w:rsidR="00CE5493" w:rsidRPr="00CE5493" w:rsidTr="00F873B5">
        <w:tc>
          <w:tcPr>
            <w:tcW w:w="6061" w:type="dxa"/>
          </w:tcPr>
          <w:p w:rsidR="00CE5493" w:rsidRPr="00CE5493" w:rsidRDefault="00CE5493" w:rsidP="00F873B5">
            <w:pPr>
              <w:spacing w:line="360" w:lineRule="auto"/>
              <w:jc w:val="both"/>
              <w:outlineLvl w:val="0"/>
            </w:pPr>
            <w:r w:rsidRPr="00CE5493">
              <w:t>Консультации (часов в неделю)</w:t>
            </w:r>
          </w:p>
        </w:tc>
        <w:tc>
          <w:tcPr>
            <w:tcW w:w="1985" w:type="dxa"/>
          </w:tcPr>
          <w:p w:rsidR="00CE5493" w:rsidRPr="00CE5493" w:rsidRDefault="00CE5493" w:rsidP="00F873B5">
            <w:pPr>
              <w:spacing w:line="360" w:lineRule="auto"/>
              <w:jc w:val="center"/>
              <w:outlineLvl w:val="0"/>
            </w:pPr>
            <w:r w:rsidRPr="00CE5493">
              <w:t>8</w:t>
            </w:r>
          </w:p>
        </w:tc>
        <w:tc>
          <w:tcPr>
            <w:tcW w:w="1785" w:type="dxa"/>
          </w:tcPr>
          <w:p w:rsidR="00CE5493" w:rsidRPr="00CE5493" w:rsidRDefault="00CE5493" w:rsidP="00F873B5">
            <w:pPr>
              <w:spacing w:line="360" w:lineRule="auto"/>
              <w:jc w:val="center"/>
              <w:outlineLvl w:val="0"/>
            </w:pPr>
            <w:r w:rsidRPr="00CE5493">
              <w:t>2</w:t>
            </w:r>
          </w:p>
        </w:tc>
      </w:tr>
    </w:tbl>
    <w:p w:rsidR="00CE5493" w:rsidRPr="00CE5493" w:rsidRDefault="00CE5493" w:rsidP="00CE5493">
      <w:pPr>
        <w:spacing w:line="360" w:lineRule="auto"/>
        <w:jc w:val="both"/>
        <w:outlineLvl w:val="0"/>
        <w:rPr>
          <w:b/>
        </w:rPr>
      </w:pPr>
    </w:p>
    <w:p w:rsidR="00CE5493" w:rsidRPr="00CE5493" w:rsidRDefault="00CE5493" w:rsidP="00CE5493">
      <w:pPr>
        <w:spacing w:line="480" w:lineRule="auto"/>
        <w:ind w:left="7080" w:firstLine="708"/>
      </w:pPr>
      <w:r w:rsidRPr="00CE5493">
        <w:rPr>
          <w:b/>
          <w:i/>
        </w:rPr>
        <w:t>Таблица 2</w:t>
      </w:r>
      <w:r w:rsidRPr="00CE5493">
        <w:tab/>
      </w:r>
    </w:p>
    <w:p w:rsidR="00CE5493" w:rsidRPr="00CE5493" w:rsidRDefault="00CE5493" w:rsidP="00CE5493">
      <w:pPr>
        <w:spacing w:line="360" w:lineRule="auto"/>
        <w:jc w:val="both"/>
        <w:outlineLvl w:val="0"/>
        <w:rPr>
          <w:b/>
        </w:rPr>
      </w:pPr>
      <w:r w:rsidRPr="00CE5493">
        <w:rPr>
          <w:b/>
        </w:rPr>
        <w:t>Срок обучения – 5(6) лет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86"/>
        <w:gridCol w:w="1942"/>
        <w:gridCol w:w="1743"/>
      </w:tblGrid>
      <w:tr w:rsidR="00CE5493" w:rsidRPr="00CE5493" w:rsidTr="00F873B5">
        <w:tc>
          <w:tcPr>
            <w:tcW w:w="6061" w:type="dxa"/>
          </w:tcPr>
          <w:p w:rsidR="00CE5493" w:rsidRPr="00CE5493" w:rsidRDefault="00CE5493" w:rsidP="00F873B5">
            <w:pPr>
              <w:spacing w:line="360" w:lineRule="auto"/>
              <w:jc w:val="both"/>
              <w:outlineLvl w:val="0"/>
            </w:pPr>
            <w:r w:rsidRPr="00CE5493">
              <w:t>Класс</w:t>
            </w:r>
          </w:p>
        </w:tc>
        <w:tc>
          <w:tcPr>
            <w:tcW w:w="1985" w:type="dxa"/>
            <w:vAlign w:val="center"/>
          </w:tcPr>
          <w:p w:rsidR="00CE5493" w:rsidRPr="00CE5493" w:rsidRDefault="00CE5493" w:rsidP="00F873B5">
            <w:pPr>
              <w:spacing w:line="360" w:lineRule="auto"/>
              <w:jc w:val="center"/>
              <w:outlineLvl w:val="0"/>
            </w:pPr>
            <w:r w:rsidRPr="00CE5493">
              <w:t>с 2 по 5 классы</w:t>
            </w:r>
          </w:p>
        </w:tc>
        <w:tc>
          <w:tcPr>
            <w:tcW w:w="1785" w:type="dxa"/>
          </w:tcPr>
          <w:p w:rsidR="00CE5493" w:rsidRPr="00CE5493" w:rsidRDefault="00CE5493" w:rsidP="00F873B5">
            <w:pPr>
              <w:spacing w:line="360" w:lineRule="auto"/>
              <w:jc w:val="center"/>
              <w:outlineLvl w:val="0"/>
            </w:pPr>
            <w:r w:rsidRPr="00CE5493">
              <w:t>6 класс</w:t>
            </w:r>
          </w:p>
        </w:tc>
      </w:tr>
      <w:tr w:rsidR="00CE5493" w:rsidRPr="00CE5493" w:rsidTr="00F873B5">
        <w:tc>
          <w:tcPr>
            <w:tcW w:w="6061" w:type="dxa"/>
          </w:tcPr>
          <w:p w:rsidR="00CE5493" w:rsidRPr="00CE5493" w:rsidRDefault="00CE5493" w:rsidP="00F873B5">
            <w:pPr>
              <w:spacing w:line="360" w:lineRule="auto"/>
              <w:jc w:val="both"/>
              <w:outlineLvl w:val="0"/>
            </w:pPr>
            <w:r w:rsidRPr="00CE5493">
              <w:t>Максимальная учебная нагрузка (в часах)</w:t>
            </w:r>
          </w:p>
        </w:tc>
        <w:tc>
          <w:tcPr>
            <w:tcW w:w="1985" w:type="dxa"/>
          </w:tcPr>
          <w:p w:rsidR="00CE5493" w:rsidRPr="00CE5493" w:rsidRDefault="00CE5493" w:rsidP="00F873B5">
            <w:pPr>
              <w:spacing w:line="360" w:lineRule="auto"/>
              <w:jc w:val="center"/>
              <w:outlineLvl w:val="0"/>
            </w:pPr>
            <w:r w:rsidRPr="00CE5493">
              <w:t>264</w:t>
            </w:r>
          </w:p>
        </w:tc>
        <w:tc>
          <w:tcPr>
            <w:tcW w:w="1785" w:type="dxa"/>
          </w:tcPr>
          <w:p w:rsidR="00CE5493" w:rsidRPr="00CE5493" w:rsidRDefault="00CE5493" w:rsidP="00F873B5">
            <w:pPr>
              <w:spacing w:line="360" w:lineRule="auto"/>
              <w:jc w:val="center"/>
              <w:outlineLvl w:val="0"/>
            </w:pPr>
            <w:r w:rsidRPr="00CE5493">
              <w:t>132</w:t>
            </w:r>
          </w:p>
        </w:tc>
      </w:tr>
      <w:tr w:rsidR="00CE5493" w:rsidRPr="00CE5493" w:rsidTr="00F873B5">
        <w:tc>
          <w:tcPr>
            <w:tcW w:w="6061" w:type="dxa"/>
          </w:tcPr>
          <w:p w:rsidR="00CE5493" w:rsidRPr="00CE5493" w:rsidRDefault="00CE5493" w:rsidP="00F873B5">
            <w:pPr>
              <w:spacing w:line="360" w:lineRule="auto"/>
              <w:jc w:val="both"/>
              <w:outlineLvl w:val="0"/>
            </w:pPr>
            <w:r w:rsidRPr="00CE5493">
              <w:t>Количество часов на аудиторные занятия</w:t>
            </w:r>
          </w:p>
        </w:tc>
        <w:tc>
          <w:tcPr>
            <w:tcW w:w="1985" w:type="dxa"/>
          </w:tcPr>
          <w:p w:rsidR="00CE5493" w:rsidRPr="00CE5493" w:rsidRDefault="00CE5493" w:rsidP="00F873B5">
            <w:pPr>
              <w:spacing w:line="360" w:lineRule="auto"/>
              <w:jc w:val="center"/>
              <w:outlineLvl w:val="0"/>
            </w:pPr>
            <w:r w:rsidRPr="00CE5493">
              <w:t>132</w:t>
            </w:r>
          </w:p>
        </w:tc>
        <w:tc>
          <w:tcPr>
            <w:tcW w:w="1785" w:type="dxa"/>
          </w:tcPr>
          <w:p w:rsidR="00CE5493" w:rsidRPr="00CE5493" w:rsidRDefault="00CE5493" w:rsidP="00F873B5">
            <w:pPr>
              <w:spacing w:line="360" w:lineRule="auto"/>
              <w:jc w:val="center"/>
              <w:outlineLvl w:val="0"/>
            </w:pPr>
            <w:r w:rsidRPr="00CE5493">
              <w:t>66</w:t>
            </w:r>
          </w:p>
        </w:tc>
      </w:tr>
      <w:tr w:rsidR="00CE5493" w:rsidRPr="00CE5493" w:rsidTr="00F873B5">
        <w:tc>
          <w:tcPr>
            <w:tcW w:w="6061" w:type="dxa"/>
          </w:tcPr>
          <w:p w:rsidR="00CE5493" w:rsidRPr="00CE5493" w:rsidRDefault="00CE5493" w:rsidP="00F873B5">
            <w:pPr>
              <w:spacing w:line="360" w:lineRule="auto"/>
              <w:jc w:val="both"/>
              <w:outlineLvl w:val="0"/>
            </w:pPr>
            <w:r w:rsidRPr="00CE5493">
              <w:t>Количество часов на внеаудиторные занятия</w:t>
            </w:r>
          </w:p>
        </w:tc>
        <w:tc>
          <w:tcPr>
            <w:tcW w:w="1985" w:type="dxa"/>
          </w:tcPr>
          <w:p w:rsidR="00CE5493" w:rsidRPr="00CE5493" w:rsidRDefault="00CE5493" w:rsidP="00F873B5">
            <w:pPr>
              <w:spacing w:line="360" w:lineRule="auto"/>
              <w:jc w:val="center"/>
              <w:outlineLvl w:val="0"/>
            </w:pPr>
            <w:r w:rsidRPr="00CE5493">
              <w:t>132</w:t>
            </w:r>
          </w:p>
        </w:tc>
        <w:tc>
          <w:tcPr>
            <w:tcW w:w="1785" w:type="dxa"/>
          </w:tcPr>
          <w:p w:rsidR="00CE5493" w:rsidRPr="00CE5493" w:rsidRDefault="00CE5493" w:rsidP="00F873B5">
            <w:pPr>
              <w:spacing w:line="360" w:lineRule="auto"/>
              <w:jc w:val="center"/>
              <w:outlineLvl w:val="0"/>
            </w:pPr>
            <w:r w:rsidRPr="00CE5493">
              <w:t>66</w:t>
            </w:r>
          </w:p>
        </w:tc>
      </w:tr>
      <w:tr w:rsidR="00CE5493" w:rsidRPr="00CE5493" w:rsidTr="00F873B5">
        <w:tc>
          <w:tcPr>
            <w:tcW w:w="6061" w:type="dxa"/>
          </w:tcPr>
          <w:p w:rsidR="00CE5493" w:rsidRPr="00CE5493" w:rsidRDefault="00CE5493" w:rsidP="00F873B5">
            <w:pPr>
              <w:spacing w:line="360" w:lineRule="auto"/>
              <w:jc w:val="both"/>
              <w:outlineLvl w:val="0"/>
            </w:pPr>
            <w:r w:rsidRPr="00CE5493">
              <w:t>Консультации</w:t>
            </w:r>
          </w:p>
        </w:tc>
        <w:tc>
          <w:tcPr>
            <w:tcW w:w="1985" w:type="dxa"/>
          </w:tcPr>
          <w:p w:rsidR="00CE5493" w:rsidRPr="00CE5493" w:rsidRDefault="00CE5493" w:rsidP="00F873B5">
            <w:pPr>
              <w:spacing w:line="360" w:lineRule="auto"/>
              <w:jc w:val="center"/>
              <w:outlineLvl w:val="0"/>
            </w:pPr>
            <w:r w:rsidRPr="00CE5493">
              <w:t>6</w:t>
            </w:r>
          </w:p>
        </w:tc>
        <w:tc>
          <w:tcPr>
            <w:tcW w:w="1785" w:type="dxa"/>
          </w:tcPr>
          <w:p w:rsidR="00CE5493" w:rsidRPr="00CE5493" w:rsidRDefault="00CE5493" w:rsidP="00F873B5">
            <w:pPr>
              <w:spacing w:line="360" w:lineRule="auto"/>
              <w:jc w:val="center"/>
              <w:outlineLvl w:val="0"/>
            </w:pPr>
            <w:r w:rsidRPr="00CE5493">
              <w:t>2</w:t>
            </w:r>
          </w:p>
        </w:tc>
      </w:tr>
    </w:tbl>
    <w:p w:rsidR="00CE5493" w:rsidRPr="00CE5493" w:rsidRDefault="00CE5493" w:rsidP="00CE5493">
      <w:pPr>
        <w:spacing w:line="360" w:lineRule="auto"/>
        <w:jc w:val="both"/>
        <w:rPr>
          <w:b/>
        </w:rPr>
      </w:pPr>
    </w:p>
    <w:p w:rsidR="00CE5493" w:rsidRPr="00CE5493" w:rsidRDefault="00CE5493" w:rsidP="00CE5493">
      <w:pPr>
        <w:spacing w:line="360" w:lineRule="auto"/>
        <w:ind w:firstLine="708"/>
        <w:jc w:val="both"/>
      </w:pPr>
      <w:r w:rsidRPr="00CE5493">
        <w:t xml:space="preserve">Консультации проводятся с целью подготовки </w:t>
      </w:r>
      <w:proofErr w:type="gramStart"/>
      <w:r w:rsidRPr="00CE5493">
        <w:t>обучающихся</w:t>
      </w:r>
      <w:proofErr w:type="gramEnd"/>
      <w:r w:rsidRPr="00CE5493">
        <w:t xml:space="preserve"> к контрольным урокам, зачетам, экзаменам, творческим конкурсам и другим мероприятиям по усмотрению   учебного  заведения.</w:t>
      </w:r>
    </w:p>
    <w:p w:rsidR="00CE5493" w:rsidRPr="00CE5493" w:rsidRDefault="00CE5493" w:rsidP="00CE5493">
      <w:pPr>
        <w:spacing w:line="360" w:lineRule="auto"/>
        <w:jc w:val="both"/>
        <w:outlineLvl w:val="0"/>
      </w:pPr>
      <w:r w:rsidRPr="00CE5493">
        <w:rPr>
          <w:b/>
          <w:i/>
        </w:rPr>
        <w:tab/>
        <w:t>4. Форма проведения учебных аудиторных занятий:</w:t>
      </w:r>
      <w:r w:rsidRPr="00CE5493">
        <w:t xml:space="preserve"> мелкогрупповая (от 2 до 10 человек). Рекомендуемая продолжительность урока - 45 минут.</w:t>
      </w:r>
    </w:p>
    <w:p w:rsidR="00CE5493" w:rsidRPr="00CE5493" w:rsidRDefault="00CE5493" w:rsidP="00CE5493">
      <w:pPr>
        <w:spacing w:line="360" w:lineRule="auto"/>
        <w:jc w:val="both"/>
        <w:outlineLvl w:val="0"/>
      </w:pPr>
    </w:p>
    <w:p w:rsidR="00CE5493" w:rsidRPr="00CE5493" w:rsidRDefault="00CE5493" w:rsidP="00CE5493">
      <w:pPr>
        <w:spacing w:line="360" w:lineRule="auto"/>
        <w:jc w:val="both"/>
        <w:outlineLvl w:val="0"/>
      </w:pPr>
    </w:p>
    <w:p w:rsidR="00CE5493" w:rsidRPr="00CE5493" w:rsidRDefault="00CE5493" w:rsidP="00CE5493">
      <w:pPr>
        <w:spacing w:line="360" w:lineRule="auto"/>
        <w:rPr>
          <w:b/>
          <w:i/>
        </w:rPr>
      </w:pPr>
      <w:r w:rsidRPr="00CE5493">
        <w:tab/>
      </w:r>
      <w:r w:rsidRPr="00CE5493">
        <w:rPr>
          <w:b/>
          <w:i/>
        </w:rPr>
        <w:t xml:space="preserve">5. Цель и задачи учебного предмета </w:t>
      </w:r>
    </w:p>
    <w:p w:rsidR="00CE5493" w:rsidRPr="00CE5493" w:rsidRDefault="00CE5493" w:rsidP="00CE5493">
      <w:pPr>
        <w:spacing w:line="360" w:lineRule="auto"/>
        <w:rPr>
          <w:b/>
        </w:rPr>
      </w:pPr>
      <w:r w:rsidRPr="00CE5493">
        <w:rPr>
          <w:b/>
        </w:rPr>
        <w:tab/>
        <w:t>Цель:</w:t>
      </w:r>
    </w:p>
    <w:p w:rsidR="00CE5493" w:rsidRPr="00CE5493" w:rsidRDefault="00CE5493" w:rsidP="00CE5493">
      <w:pPr>
        <w:pStyle w:val="a3"/>
        <w:widowControl/>
        <w:numPr>
          <w:ilvl w:val="0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  <w:b/>
          <w:color w:val="auto"/>
        </w:rPr>
      </w:pPr>
      <w:r w:rsidRPr="00CE5493">
        <w:rPr>
          <w:rFonts w:ascii="Times New Roman" w:hAnsi="Times New Roman" w:cs="Times New Roman"/>
          <w:color w:val="auto"/>
        </w:rPr>
        <w:t xml:space="preserve">развитие музыкально-творческих способностей </w:t>
      </w:r>
      <w:proofErr w:type="gramStart"/>
      <w:r w:rsidRPr="00CE5493">
        <w:rPr>
          <w:rFonts w:ascii="Times New Roman" w:hAnsi="Times New Roman" w:cs="Times New Roman"/>
          <w:color w:val="auto"/>
        </w:rPr>
        <w:t>учащегося</w:t>
      </w:r>
      <w:proofErr w:type="gramEnd"/>
      <w:r w:rsidRPr="00CE5493">
        <w:rPr>
          <w:rFonts w:ascii="Times New Roman" w:hAnsi="Times New Roman" w:cs="Times New Roman"/>
          <w:color w:val="auto"/>
        </w:rPr>
        <w:t xml:space="preserve"> на основе приобретенных им знаний, умений и навыков в области ансамблевого исполнительства.</w:t>
      </w:r>
    </w:p>
    <w:p w:rsidR="00CE5493" w:rsidRPr="00CE5493" w:rsidRDefault="00CE5493" w:rsidP="00CE5493">
      <w:pPr>
        <w:pStyle w:val="a3"/>
        <w:widowControl/>
        <w:spacing w:line="360" w:lineRule="auto"/>
        <w:ind w:left="709"/>
        <w:jc w:val="both"/>
        <w:rPr>
          <w:rFonts w:ascii="Times New Roman" w:hAnsi="Times New Roman" w:cs="Times New Roman"/>
          <w:b/>
          <w:color w:val="auto"/>
        </w:rPr>
      </w:pPr>
      <w:r w:rsidRPr="00CE5493">
        <w:rPr>
          <w:rFonts w:ascii="Times New Roman" w:hAnsi="Times New Roman" w:cs="Times New Roman"/>
          <w:b/>
          <w:color w:val="auto"/>
        </w:rPr>
        <w:t>Задачи:</w:t>
      </w:r>
    </w:p>
    <w:p w:rsidR="00CE5493" w:rsidRPr="00CE5493" w:rsidRDefault="00CE5493" w:rsidP="00CE5493">
      <w:pPr>
        <w:pStyle w:val="a3"/>
        <w:widowControl/>
        <w:numPr>
          <w:ilvl w:val="0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  <w:b/>
          <w:color w:val="auto"/>
        </w:rPr>
      </w:pPr>
      <w:r w:rsidRPr="00CE5493">
        <w:rPr>
          <w:rFonts w:ascii="Times New Roman" w:hAnsi="Times New Roman" w:cs="Times New Roman"/>
          <w:color w:val="auto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:rsidR="00CE5493" w:rsidRPr="00CE5493" w:rsidRDefault="00CE5493" w:rsidP="00CE5493">
      <w:pPr>
        <w:pStyle w:val="a3"/>
        <w:widowControl/>
        <w:numPr>
          <w:ilvl w:val="0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  <w:b/>
          <w:color w:val="auto"/>
        </w:rPr>
      </w:pPr>
      <w:r w:rsidRPr="00CE5493">
        <w:rPr>
          <w:rFonts w:ascii="Times New Roman" w:hAnsi="Times New Roman" w:cs="Times New Roman"/>
          <w:color w:val="auto"/>
        </w:rPr>
        <w:lastRenderedPageBreak/>
        <w:t xml:space="preserve">формирование у обучающихся комплекса исполнительских навыков, необходимых </w:t>
      </w:r>
      <w:proofErr w:type="gramStart"/>
      <w:r w:rsidRPr="00CE5493">
        <w:rPr>
          <w:rFonts w:ascii="Times New Roman" w:hAnsi="Times New Roman" w:cs="Times New Roman"/>
          <w:color w:val="auto"/>
        </w:rPr>
        <w:t>для</w:t>
      </w:r>
      <w:proofErr w:type="gramEnd"/>
      <w:r w:rsidRPr="00CE5493">
        <w:rPr>
          <w:rFonts w:ascii="Times New Roman" w:hAnsi="Times New Roman" w:cs="Times New Roman"/>
          <w:color w:val="auto"/>
        </w:rPr>
        <w:t xml:space="preserve"> ансамблевого </w:t>
      </w:r>
      <w:proofErr w:type="spellStart"/>
      <w:r w:rsidRPr="00CE5493">
        <w:rPr>
          <w:rFonts w:ascii="Times New Roman" w:hAnsi="Times New Roman" w:cs="Times New Roman"/>
          <w:color w:val="auto"/>
        </w:rPr>
        <w:t>музицирования</w:t>
      </w:r>
      <w:proofErr w:type="spellEnd"/>
      <w:r w:rsidRPr="00CE5493">
        <w:rPr>
          <w:rFonts w:ascii="Times New Roman" w:hAnsi="Times New Roman" w:cs="Times New Roman"/>
          <w:color w:val="auto"/>
        </w:rPr>
        <w:t>;</w:t>
      </w:r>
    </w:p>
    <w:p w:rsidR="00CE5493" w:rsidRPr="00CE5493" w:rsidRDefault="00CE5493" w:rsidP="00CE5493">
      <w:pPr>
        <w:pStyle w:val="a3"/>
        <w:widowControl/>
        <w:numPr>
          <w:ilvl w:val="0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  <w:b/>
          <w:color w:val="auto"/>
        </w:rPr>
      </w:pPr>
      <w:r w:rsidRPr="00CE5493">
        <w:rPr>
          <w:rFonts w:ascii="Times New Roman" w:hAnsi="Times New Roman" w:cs="Times New Roman"/>
          <w:color w:val="auto"/>
        </w:rPr>
        <w:t>расширение кругозора учащегося путем ознакомления с ансамблевым репертуаром;</w:t>
      </w:r>
    </w:p>
    <w:p w:rsidR="00CE5493" w:rsidRPr="00CE5493" w:rsidRDefault="00CE5493" w:rsidP="00CE5493">
      <w:pPr>
        <w:pStyle w:val="Body1"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/>
          <w:color w:val="auto"/>
          <w:szCs w:val="24"/>
          <w:lang w:val="ru-RU"/>
        </w:rPr>
      </w:pPr>
      <w:r w:rsidRPr="00CE5493">
        <w:rPr>
          <w:rFonts w:ascii="Times New Roman" w:hAnsi="Times New Roman"/>
          <w:color w:val="auto"/>
          <w:szCs w:val="24"/>
          <w:lang w:val="ru-RU"/>
        </w:rPr>
        <w:t xml:space="preserve"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</w:t>
      </w:r>
      <w:proofErr w:type="spellStart"/>
      <w:r w:rsidRPr="00CE5493">
        <w:rPr>
          <w:rFonts w:ascii="Times New Roman" w:hAnsi="Times New Roman"/>
          <w:color w:val="auto"/>
          <w:szCs w:val="24"/>
          <w:lang w:val="ru-RU"/>
        </w:rPr>
        <w:t>музицирования</w:t>
      </w:r>
      <w:proofErr w:type="spellEnd"/>
      <w:r w:rsidRPr="00CE5493">
        <w:rPr>
          <w:rFonts w:ascii="Times New Roman" w:hAnsi="Times New Roman"/>
          <w:color w:val="auto"/>
          <w:szCs w:val="24"/>
          <w:lang w:val="ru-RU"/>
        </w:rPr>
        <w:t>, оценивать игру друг друга);</w:t>
      </w:r>
    </w:p>
    <w:p w:rsidR="00CE5493" w:rsidRPr="00CE5493" w:rsidRDefault="00CE5493" w:rsidP="00CE5493">
      <w:pPr>
        <w:pStyle w:val="Body1"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/>
          <w:color w:val="auto"/>
          <w:szCs w:val="24"/>
          <w:lang w:val="ru-RU"/>
        </w:rPr>
      </w:pPr>
      <w:r w:rsidRPr="00CE5493">
        <w:rPr>
          <w:rFonts w:ascii="Times New Roman" w:hAnsi="Times New Roman"/>
          <w:color w:val="auto"/>
          <w:szCs w:val="24"/>
          <w:lang w:val="ru-RU"/>
        </w:rPr>
        <w:t>развитие чувства ансамбля (чувства партнерства при игре в ансамбле), артистизма и музыкальности;</w:t>
      </w:r>
    </w:p>
    <w:p w:rsidR="00CE5493" w:rsidRPr="00CE5493" w:rsidRDefault="00CE5493" w:rsidP="00CE5493">
      <w:pPr>
        <w:pStyle w:val="Body1"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/>
          <w:color w:val="auto"/>
          <w:szCs w:val="24"/>
          <w:lang w:val="ru-RU"/>
        </w:rPr>
      </w:pPr>
      <w:r w:rsidRPr="00CE5493">
        <w:rPr>
          <w:rFonts w:ascii="Times New Roman" w:hAnsi="Times New Roman"/>
          <w:color w:val="auto"/>
          <w:szCs w:val="24"/>
          <w:lang w:val="ru-RU"/>
        </w:rPr>
        <w:t>обучение навыкам самостоятельной работы, а также навыкам чтения с листа в ансамбле;</w:t>
      </w:r>
    </w:p>
    <w:p w:rsidR="00CE5493" w:rsidRPr="00CE5493" w:rsidRDefault="00CE5493" w:rsidP="00CE5493">
      <w:pPr>
        <w:pStyle w:val="Body1"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/>
          <w:color w:val="auto"/>
          <w:szCs w:val="24"/>
          <w:lang w:val="ru-RU"/>
        </w:rPr>
      </w:pPr>
      <w:r w:rsidRPr="00CE5493">
        <w:rPr>
          <w:rFonts w:ascii="Times New Roman" w:hAnsi="Times New Roman"/>
          <w:color w:val="auto"/>
          <w:szCs w:val="24"/>
          <w:lang w:val="ru-RU"/>
        </w:rPr>
        <w:t xml:space="preserve">приобретение </w:t>
      </w:r>
      <w:proofErr w:type="gramStart"/>
      <w:r w:rsidRPr="00CE5493">
        <w:rPr>
          <w:rFonts w:ascii="Times New Roman" w:hAnsi="Times New Roman"/>
          <w:color w:val="auto"/>
          <w:szCs w:val="24"/>
          <w:lang w:val="ru-RU"/>
        </w:rPr>
        <w:t>обучающимися</w:t>
      </w:r>
      <w:proofErr w:type="gramEnd"/>
      <w:r w:rsidRPr="00CE5493">
        <w:rPr>
          <w:rFonts w:ascii="Times New Roman" w:hAnsi="Times New Roman"/>
          <w:color w:val="auto"/>
          <w:szCs w:val="24"/>
          <w:lang w:val="ru-RU"/>
        </w:rPr>
        <w:t xml:space="preserve"> опыта творческой деятельности и публичных выступлений в сфере ансамблевого </w:t>
      </w:r>
      <w:proofErr w:type="spellStart"/>
      <w:r w:rsidRPr="00CE5493">
        <w:rPr>
          <w:rFonts w:ascii="Times New Roman" w:hAnsi="Times New Roman"/>
          <w:color w:val="auto"/>
          <w:szCs w:val="24"/>
          <w:lang w:val="ru-RU"/>
        </w:rPr>
        <w:t>музицирования</w:t>
      </w:r>
      <w:proofErr w:type="spellEnd"/>
      <w:r w:rsidRPr="00CE5493">
        <w:rPr>
          <w:rFonts w:ascii="Times New Roman" w:hAnsi="Times New Roman"/>
          <w:color w:val="auto"/>
          <w:szCs w:val="24"/>
          <w:lang w:val="ru-RU"/>
        </w:rPr>
        <w:t>;</w:t>
      </w:r>
    </w:p>
    <w:p w:rsidR="00CE5493" w:rsidRPr="00CE5493" w:rsidRDefault="00CE5493" w:rsidP="00CE5493">
      <w:pPr>
        <w:pStyle w:val="Body1"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/>
          <w:color w:val="auto"/>
          <w:szCs w:val="24"/>
          <w:lang w:val="ru-RU"/>
        </w:rPr>
      </w:pPr>
      <w:r w:rsidRPr="00CE5493">
        <w:rPr>
          <w:rFonts w:ascii="Times New Roman" w:hAnsi="Times New Roman"/>
          <w:color w:val="auto"/>
          <w:szCs w:val="24"/>
          <w:lang w:val="ru-RU"/>
        </w:rPr>
        <w:t>формирование у наиболее одаренных выпускников профессионального исполнительского комплекса пианиста-солиста камерного ансамбля.</w:t>
      </w:r>
    </w:p>
    <w:p w:rsidR="00CE5493" w:rsidRPr="00CE5493" w:rsidRDefault="00CE5493" w:rsidP="00CE5493">
      <w:pPr>
        <w:pStyle w:val="Body1"/>
        <w:spacing w:line="360" w:lineRule="auto"/>
        <w:ind w:firstLine="708"/>
        <w:jc w:val="both"/>
        <w:rPr>
          <w:rFonts w:ascii="Times New Roman" w:hAnsi="Times New Roman"/>
          <w:color w:val="auto"/>
          <w:szCs w:val="24"/>
          <w:lang w:val="ru-RU"/>
        </w:rPr>
      </w:pPr>
      <w:r w:rsidRPr="00CE5493">
        <w:rPr>
          <w:rFonts w:ascii="Times New Roman" w:hAnsi="Times New Roman"/>
          <w:color w:val="auto"/>
          <w:szCs w:val="24"/>
          <w:lang w:val="ru-RU"/>
        </w:rPr>
        <w:t xml:space="preserve">Учебный предмет «Ансамбль» неразрывно связан с учебным предметом «Специальность», а также со всеми предметами дополнительной </w:t>
      </w:r>
      <w:proofErr w:type="spellStart"/>
      <w:r w:rsidRPr="00CE5493">
        <w:rPr>
          <w:rFonts w:ascii="Times New Roman" w:hAnsi="Times New Roman"/>
          <w:color w:val="auto"/>
          <w:szCs w:val="24"/>
          <w:lang w:val="ru-RU"/>
        </w:rPr>
        <w:t>предпрофессиональной</w:t>
      </w:r>
      <w:proofErr w:type="spellEnd"/>
      <w:r w:rsidRPr="00CE5493">
        <w:rPr>
          <w:rFonts w:ascii="Times New Roman" w:hAnsi="Times New Roman"/>
          <w:color w:val="auto"/>
          <w:szCs w:val="24"/>
          <w:lang w:val="ru-RU"/>
        </w:rPr>
        <w:t xml:space="preserve">  общеобразовательной программы в области искусства "Духовые инструменты".</w:t>
      </w:r>
    </w:p>
    <w:p w:rsidR="00CE5493" w:rsidRPr="00CE5493" w:rsidRDefault="00CE5493" w:rsidP="00CE5493">
      <w:pPr>
        <w:spacing w:line="360" w:lineRule="auto"/>
        <w:ind w:firstLine="708"/>
        <w:jc w:val="both"/>
      </w:pPr>
      <w:r w:rsidRPr="00CE5493">
        <w:t xml:space="preserve">Предмет «Ансамбль» расширяет границы творческого общения инструменталистов </w:t>
      </w:r>
      <w:proofErr w:type="gramStart"/>
      <w:r w:rsidRPr="00CE5493">
        <w:t>–д</w:t>
      </w:r>
      <w:proofErr w:type="gramEnd"/>
      <w:r w:rsidRPr="00CE5493">
        <w:t>уховиков с учащимися других отделений учебного заведения, привлекая к сотрудничеству ударников, пианистов и  исполнителей на других инструментах. Ансамбль может выступать  в роли  сопровождения солистам-вокалистам.</w:t>
      </w:r>
    </w:p>
    <w:p w:rsidR="00CE5493" w:rsidRPr="00CE5493" w:rsidRDefault="00CE5493" w:rsidP="00CE5493">
      <w:pPr>
        <w:spacing w:line="360" w:lineRule="auto"/>
        <w:jc w:val="both"/>
      </w:pPr>
      <w:r w:rsidRPr="00CE5493">
        <w:tab/>
        <w:t xml:space="preserve">Занятия в ансамбле – накопление опыта коллективного </w:t>
      </w:r>
      <w:proofErr w:type="spellStart"/>
      <w:r w:rsidRPr="00CE5493">
        <w:t>музицирования</w:t>
      </w:r>
      <w:proofErr w:type="spellEnd"/>
      <w:r w:rsidRPr="00CE5493">
        <w:t>, ступень для подготовки  игры в оркестре.</w:t>
      </w:r>
    </w:p>
    <w:p w:rsidR="00CE5493" w:rsidRPr="00CE5493" w:rsidRDefault="00CE5493" w:rsidP="00CE5493">
      <w:pPr>
        <w:spacing w:line="360" w:lineRule="auto"/>
        <w:jc w:val="both"/>
        <w:rPr>
          <w:b/>
          <w:i/>
        </w:rPr>
      </w:pPr>
      <w:r w:rsidRPr="00CE5493">
        <w:rPr>
          <w:b/>
          <w:i/>
        </w:rPr>
        <w:t>6. Прогнозируемый результат обучения.</w:t>
      </w:r>
    </w:p>
    <w:p w:rsidR="00CE5493" w:rsidRPr="00CE5493" w:rsidRDefault="00CE5493" w:rsidP="00CE5493">
      <w:pPr>
        <w:spacing w:line="360" w:lineRule="auto"/>
        <w:ind w:firstLine="709"/>
      </w:pPr>
      <w:r w:rsidRPr="00CE5493">
        <w:t>К моменту окончания обучения у учащихся должно выработаться чувство ответственности за качество освоения собственной партии, они должны достигать при исполнении произведений точности в темпе, ритме, штрихах, динамике, агогике и различать специфику тембрового звучания.</w:t>
      </w:r>
    </w:p>
    <w:p w:rsidR="00CE5493" w:rsidRPr="00CE5493" w:rsidRDefault="00CE5493" w:rsidP="00CE5493">
      <w:pPr>
        <w:spacing w:line="360" w:lineRule="auto"/>
        <w:ind w:firstLine="709"/>
      </w:pPr>
      <w:r w:rsidRPr="00CE5493">
        <w:t>У ученика должны развиться такие навыки, как:</w:t>
      </w:r>
    </w:p>
    <w:p w:rsidR="00CE5493" w:rsidRPr="00CE5493" w:rsidRDefault="00CE5493" w:rsidP="00CE5493">
      <w:pPr>
        <w:spacing w:line="360" w:lineRule="auto"/>
        <w:ind w:firstLine="709"/>
      </w:pPr>
      <w:r w:rsidRPr="00CE5493">
        <w:t>- «чувство партнёрства»;</w:t>
      </w:r>
    </w:p>
    <w:p w:rsidR="00CE5493" w:rsidRPr="00CE5493" w:rsidRDefault="00CE5493" w:rsidP="00CE5493">
      <w:pPr>
        <w:spacing w:line="360" w:lineRule="auto"/>
        <w:ind w:firstLine="709"/>
      </w:pPr>
      <w:r w:rsidRPr="00CE5493">
        <w:t>- умение слышать солиста и помогать ему в воплощении исполнительских намерений;</w:t>
      </w:r>
    </w:p>
    <w:p w:rsidR="00CE5493" w:rsidRPr="00CE5493" w:rsidRDefault="00CE5493" w:rsidP="00CE5493">
      <w:pPr>
        <w:spacing w:line="360" w:lineRule="auto"/>
        <w:ind w:firstLine="709"/>
      </w:pPr>
      <w:r w:rsidRPr="00CE5493">
        <w:t>- навыки самоконтроля и самооценки собственных и коллективных игровых действий;</w:t>
      </w:r>
    </w:p>
    <w:p w:rsidR="00CE5493" w:rsidRPr="00CE5493" w:rsidRDefault="00CE5493" w:rsidP="00CE5493">
      <w:pPr>
        <w:spacing w:line="360" w:lineRule="auto"/>
        <w:ind w:firstLine="709"/>
      </w:pPr>
      <w:r w:rsidRPr="00CE5493">
        <w:lastRenderedPageBreak/>
        <w:t>- умение передавать партнёру мелодию, сопровождение, пассаж, не разрывая при этом музыкальной ткани.</w:t>
      </w:r>
    </w:p>
    <w:p w:rsidR="00CE5493" w:rsidRPr="00CE5493" w:rsidRDefault="00CE5493" w:rsidP="00CE5493">
      <w:pPr>
        <w:spacing w:line="360" w:lineRule="auto"/>
        <w:ind w:firstLine="709"/>
      </w:pPr>
      <w:r w:rsidRPr="00CE5493">
        <w:t>Когда учащиеся впервые получат удовлетворение от совместной работы, почувствуют радость общего порыва, объединённых усилий, взаимной поддержки – можно считать, что занятия в классе дали принципиально важный результат.</w:t>
      </w:r>
    </w:p>
    <w:p w:rsidR="00CE5493" w:rsidRPr="00CE5493" w:rsidRDefault="00CE5493" w:rsidP="00CE5493">
      <w:pPr>
        <w:spacing w:line="360" w:lineRule="auto"/>
        <w:ind w:firstLine="709"/>
      </w:pPr>
      <w:r w:rsidRPr="00CE5493">
        <w:t>В процессе обучения предполагается получить следующие результаты:</w:t>
      </w:r>
    </w:p>
    <w:p w:rsidR="00CE5493" w:rsidRPr="00CE5493" w:rsidRDefault="00CE5493" w:rsidP="00CE5493">
      <w:pPr>
        <w:spacing w:line="360" w:lineRule="auto"/>
        <w:ind w:firstLine="709"/>
        <w:jc w:val="both"/>
      </w:pPr>
      <w:r w:rsidRPr="00CE5493">
        <w:t>- знание характерных особенностей музыкальных жанров и основных стилистических направлений;</w:t>
      </w:r>
    </w:p>
    <w:p w:rsidR="00CE5493" w:rsidRPr="00CE5493" w:rsidRDefault="00CE5493" w:rsidP="00CE5493">
      <w:pPr>
        <w:spacing w:line="360" w:lineRule="auto"/>
        <w:ind w:firstLine="709"/>
        <w:jc w:val="both"/>
      </w:pPr>
      <w:r w:rsidRPr="00CE5493">
        <w:t>- знание музыкальной терминологии;</w:t>
      </w:r>
    </w:p>
    <w:p w:rsidR="00CE5493" w:rsidRPr="00CE5493" w:rsidRDefault="00CE5493" w:rsidP="00CE5493">
      <w:pPr>
        <w:spacing w:line="360" w:lineRule="auto"/>
        <w:ind w:firstLine="709"/>
        <w:jc w:val="both"/>
      </w:pPr>
      <w:r w:rsidRPr="00CE5493">
        <w:t>- умение грамотно исполнять музыкальные произведения при игре в ансамбле;</w:t>
      </w:r>
    </w:p>
    <w:p w:rsidR="00CE5493" w:rsidRPr="00CE5493" w:rsidRDefault="00CE5493" w:rsidP="00CE5493">
      <w:pPr>
        <w:spacing w:line="360" w:lineRule="auto"/>
        <w:ind w:firstLine="709"/>
        <w:jc w:val="both"/>
      </w:pPr>
      <w:r w:rsidRPr="00CE5493">
        <w:t>- умение создавать  художественный образ при исполнении музыкального произведения;</w:t>
      </w:r>
    </w:p>
    <w:p w:rsidR="00CE5493" w:rsidRPr="00CE5493" w:rsidRDefault="00CE5493" w:rsidP="00CE5493">
      <w:pPr>
        <w:spacing w:line="360" w:lineRule="auto"/>
        <w:ind w:firstLine="709"/>
        <w:jc w:val="both"/>
      </w:pPr>
      <w:r w:rsidRPr="00CE5493">
        <w:t>- приобретение навыков публичных выступлений.</w:t>
      </w:r>
    </w:p>
    <w:p w:rsidR="00CE5493" w:rsidRPr="00CE5493" w:rsidRDefault="00CE5493" w:rsidP="00CE5493">
      <w:pPr>
        <w:spacing w:line="360" w:lineRule="auto"/>
        <w:jc w:val="both"/>
        <w:rPr>
          <w:b/>
          <w:i/>
        </w:rPr>
      </w:pPr>
      <w:r w:rsidRPr="00CE5493">
        <w:rPr>
          <w:b/>
          <w:i/>
        </w:rPr>
        <w:tab/>
        <w:t xml:space="preserve">7. Обоснование структуры учебного предмета </w:t>
      </w:r>
    </w:p>
    <w:p w:rsidR="00CE5493" w:rsidRPr="00CE5493" w:rsidRDefault="00CE5493" w:rsidP="00CE5493">
      <w:pPr>
        <w:pStyle w:val="Body1"/>
        <w:spacing w:line="360" w:lineRule="auto"/>
        <w:ind w:firstLine="567"/>
        <w:jc w:val="both"/>
        <w:rPr>
          <w:rFonts w:ascii="Times New Roman" w:hAnsi="Times New Roman"/>
          <w:color w:val="auto"/>
          <w:szCs w:val="24"/>
          <w:lang w:val="ru-RU"/>
        </w:rPr>
      </w:pPr>
      <w:r w:rsidRPr="00CE5493">
        <w:rPr>
          <w:rFonts w:ascii="Times New Roman" w:hAnsi="Times New Roman"/>
          <w:color w:val="auto"/>
          <w:szCs w:val="24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CE5493" w:rsidRPr="00CE5493" w:rsidRDefault="00CE5493" w:rsidP="00CE5493">
      <w:pPr>
        <w:pStyle w:val="Body1"/>
        <w:spacing w:line="360" w:lineRule="auto"/>
        <w:ind w:firstLine="709"/>
        <w:rPr>
          <w:rFonts w:ascii="Times New Roman" w:hAnsi="Times New Roman"/>
          <w:color w:val="auto"/>
          <w:szCs w:val="24"/>
          <w:lang w:val="ru-RU"/>
        </w:rPr>
      </w:pPr>
      <w:r w:rsidRPr="00CE5493">
        <w:rPr>
          <w:rFonts w:ascii="Times New Roman" w:hAnsi="Times New Roman"/>
          <w:color w:val="auto"/>
          <w:szCs w:val="24"/>
          <w:lang w:val="ru-RU"/>
        </w:rPr>
        <w:t>Программа содержит  следующие разделы:</w:t>
      </w:r>
    </w:p>
    <w:p w:rsidR="00CE5493" w:rsidRPr="00CE5493" w:rsidRDefault="00CE5493" w:rsidP="00CE5493">
      <w:pPr>
        <w:pStyle w:val="Body1"/>
        <w:spacing w:line="360" w:lineRule="auto"/>
        <w:ind w:left="567"/>
        <w:rPr>
          <w:rFonts w:ascii="Times New Roman" w:hAnsi="Times New Roman"/>
          <w:color w:val="auto"/>
          <w:szCs w:val="24"/>
          <w:lang w:val="ru-RU"/>
        </w:rPr>
      </w:pPr>
      <w:r w:rsidRPr="00CE5493">
        <w:rPr>
          <w:rFonts w:ascii="Times New Roman" w:hAnsi="Times New Roman"/>
          <w:color w:val="auto"/>
          <w:szCs w:val="24"/>
          <w:lang w:val="ru-RU"/>
        </w:rPr>
        <w:t>-   сведения о затратах учебного времени, предусмотренного на освоение учебного предмета;</w:t>
      </w:r>
    </w:p>
    <w:p w:rsidR="00CE5493" w:rsidRPr="00CE5493" w:rsidRDefault="00CE5493" w:rsidP="00CE5493">
      <w:pPr>
        <w:pStyle w:val="Body1"/>
        <w:spacing w:line="360" w:lineRule="auto"/>
        <w:ind w:left="567"/>
        <w:rPr>
          <w:rFonts w:ascii="Times New Roman" w:hAnsi="Times New Roman"/>
          <w:color w:val="auto"/>
          <w:szCs w:val="24"/>
          <w:lang w:val="ru-RU"/>
        </w:rPr>
      </w:pPr>
      <w:r w:rsidRPr="00CE5493">
        <w:rPr>
          <w:rFonts w:ascii="Times New Roman" w:hAnsi="Times New Roman"/>
          <w:color w:val="auto"/>
          <w:szCs w:val="24"/>
          <w:lang w:val="ru-RU"/>
        </w:rPr>
        <w:t>-   распределение учебного материала по годам обучения;</w:t>
      </w:r>
    </w:p>
    <w:p w:rsidR="00CE5493" w:rsidRPr="00CE5493" w:rsidRDefault="00CE5493" w:rsidP="00CE5493">
      <w:pPr>
        <w:pStyle w:val="Body1"/>
        <w:spacing w:line="360" w:lineRule="auto"/>
        <w:ind w:left="567"/>
        <w:rPr>
          <w:rFonts w:ascii="Times New Roman" w:hAnsi="Times New Roman"/>
          <w:color w:val="auto"/>
          <w:szCs w:val="24"/>
          <w:lang w:val="ru-RU"/>
        </w:rPr>
      </w:pPr>
      <w:r w:rsidRPr="00CE5493">
        <w:rPr>
          <w:rFonts w:ascii="Times New Roman" w:hAnsi="Times New Roman"/>
          <w:color w:val="auto"/>
          <w:szCs w:val="24"/>
          <w:lang w:val="ru-RU"/>
        </w:rPr>
        <w:t>-   описание дидактических единиц учебного предмета;</w:t>
      </w:r>
    </w:p>
    <w:p w:rsidR="00CE5493" w:rsidRPr="00CE5493" w:rsidRDefault="00CE5493" w:rsidP="00CE5493">
      <w:pPr>
        <w:pStyle w:val="Body1"/>
        <w:spacing w:line="360" w:lineRule="auto"/>
        <w:ind w:left="567"/>
        <w:rPr>
          <w:rFonts w:ascii="Times New Roman" w:hAnsi="Times New Roman"/>
          <w:color w:val="auto"/>
          <w:szCs w:val="24"/>
          <w:lang w:val="ru-RU"/>
        </w:rPr>
      </w:pPr>
      <w:r w:rsidRPr="00CE5493">
        <w:rPr>
          <w:rFonts w:ascii="Times New Roman" w:hAnsi="Times New Roman"/>
          <w:color w:val="auto"/>
          <w:szCs w:val="24"/>
          <w:lang w:val="ru-RU"/>
        </w:rPr>
        <w:t xml:space="preserve">-   требования к уровню подготовки </w:t>
      </w:r>
      <w:proofErr w:type="gramStart"/>
      <w:r w:rsidRPr="00CE5493">
        <w:rPr>
          <w:rFonts w:ascii="Times New Roman" w:hAnsi="Times New Roman"/>
          <w:color w:val="auto"/>
          <w:szCs w:val="24"/>
          <w:lang w:val="ru-RU"/>
        </w:rPr>
        <w:t>обучающихся</w:t>
      </w:r>
      <w:proofErr w:type="gramEnd"/>
      <w:r w:rsidRPr="00CE5493">
        <w:rPr>
          <w:rFonts w:ascii="Times New Roman" w:hAnsi="Times New Roman"/>
          <w:color w:val="auto"/>
          <w:szCs w:val="24"/>
          <w:lang w:val="ru-RU"/>
        </w:rPr>
        <w:t>;</w:t>
      </w:r>
    </w:p>
    <w:p w:rsidR="00CE5493" w:rsidRPr="00CE5493" w:rsidRDefault="00CE5493" w:rsidP="00CE5493">
      <w:pPr>
        <w:pStyle w:val="Body1"/>
        <w:spacing w:line="360" w:lineRule="auto"/>
        <w:ind w:left="567"/>
        <w:rPr>
          <w:rFonts w:ascii="Times New Roman" w:hAnsi="Times New Roman"/>
          <w:color w:val="auto"/>
          <w:szCs w:val="24"/>
          <w:lang w:val="ru-RU"/>
        </w:rPr>
      </w:pPr>
      <w:r w:rsidRPr="00CE5493">
        <w:rPr>
          <w:rFonts w:ascii="Times New Roman" w:hAnsi="Times New Roman"/>
          <w:color w:val="auto"/>
          <w:szCs w:val="24"/>
          <w:lang w:val="ru-RU"/>
        </w:rPr>
        <w:t>-   формы и методы контроля, система оценок;</w:t>
      </w:r>
    </w:p>
    <w:p w:rsidR="00CE5493" w:rsidRPr="00CE5493" w:rsidRDefault="00CE5493" w:rsidP="00CE5493">
      <w:pPr>
        <w:pStyle w:val="Body1"/>
        <w:spacing w:line="360" w:lineRule="auto"/>
        <w:ind w:left="567"/>
        <w:rPr>
          <w:rFonts w:ascii="Times New Roman" w:hAnsi="Times New Roman"/>
          <w:color w:val="auto"/>
          <w:szCs w:val="24"/>
          <w:lang w:val="ru-RU"/>
        </w:rPr>
      </w:pPr>
      <w:r w:rsidRPr="00CE5493">
        <w:rPr>
          <w:rFonts w:ascii="Times New Roman" w:hAnsi="Times New Roman"/>
          <w:color w:val="auto"/>
          <w:szCs w:val="24"/>
          <w:lang w:val="ru-RU"/>
        </w:rPr>
        <w:t>-   методическое обеспечение учебного процесса.</w:t>
      </w:r>
    </w:p>
    <w:p w:rsidR="00CE5493" w:rsidRPr="00CE5493" w:rsidRDefault="00CE5493" w:rsidP="00CE5493">
      <w:pPr>
        <w:spacing w:line="360" w:lineRule="auto"/>
        <w:ind w:firstLine="567"/>
        <w:jc w:val="both"/>
      </w:pPr>
      <w:r w:rsidRPr="00CE5493">
        <w:t>В соответствии с данными направлениями строится основной раздел программы «Содержание учебного предмета».</w:t>
      </w:r>
    </w:p>
    <w:p w:rsidR="00CE5493" w:rsidRPr="00CE5493" w:rsidRDefault="00CE5493" w:rsidP="00CE5493">
      <w:pPr>
        <w:spacing w:line="360" w:lineRule="auto"/>
        <w:jc w:val="both"/>
        <w:rPr>
          <w:b/>
          <w:i/>
        </w:rPr>
      </w:pPr>
      <w:r w:rsidRPr="00CE5493">
        <w:rPr>
          <w:b/>
          <w:i/>
        </w:rPr>
        <w:tab/>
        <w:t>7. Методы обучения</w:t>
      </w:r>
    </w:p>
    <w:p w:rsidR="00CE5493" w:rsidRPr="00CE5493" w:rsidRDefault="00CE5493" w:rsidP="00CE5493">
      <w:pPr>
        <w:spacing w:line="360" w:lineRule="auto"/>
        <w:ind w:firstLine="420"/>
        <w:jc w:val="both"/>
      </w:pPr>
      <w:r w:rsidRPr="00CE5493">
        <w:t xml:space="preserve">Выбор методов обучения  по предмету «Ансамбль» зависит </w:t>
      </w:r>
      <w:proofErr w:type="gramStart"/>
      <w:r w:rsidRPr="00CE5493">
        <w:t>от</w:t>
      </w:r>
      <w:proofErr w:type="gramEnd"/>
      <w:r w:rsidRPr="00CE5493">
        <w:t>:</w:t>
      </w:r>
    </w:p>
    <w:p w:rsidR="00CE5493" w:rsidRPr="00CE5493" w:rsidRDefault="00CE5493" w:rsidP="00CE5493">
      <w:pPr>
        <w:numPr>
          <w:ilvl w:val="0"/>
          <w:numId w:val="3"/>
        </w:numPr>
        <w:spacing w:line="360" w:lineRule="auto"/>
        <w:jc w:val="both"/>
      </w:pPr>
      <w:r w:rsidRPr="00CE5493">
        <w:t>возраста учащихся;</w:t>
      </w:r>
    </w:p>
    <w:p w:rsidR="00CE5493" w:rsidRPr="00CE5493" w:rsidRDefault="00CE5493" w:rsidP="00CE5493">
      <w:pPr>
        <w:numPr>
          <w:ilvl w:val="0"/>
          <w:numId w:val="3"/>
        </w:numPr>
        <w:spacing w:line="360" w:lineRule="auto"/>
        <w:jc w:val="both"/>
      </w:pPr>
      <w:r w:rsidRPr="00CE5493">
        <w:t>их индивидуальных  способностей;</w:t>
      </w:r>
    </w:p>
    <w:p w:rsidR="00CE5493" w:rsidRPr="00CE5493" w:rsidRDefault="00CE5493" w:rsidP="00CE5493">
      <w:pPr>
        <w:numPr>
          <w:ilvl w:val="0"/>
          <w:numId w:val="3"/>
        </w:numPr>
        <w:spacing w:line="360" w:lineRule="auto"/>
        <w:jc w:val="both"/>
      </w:pPr>
      <w:r w:rsidRPr="00CE5493">
        <w:t>от  состава ансамбля;</w:t>
      </w:r>
    </w:p>
    <w:p w:rsidR="00CE5493" w:rsidRPr="00CE5493" w:rsidRDefault="00CE5493" w:rsidP="00CE5493">
      <w:pPr>
        <w:numPr>
          <w:ilvl w:val="0"/>
          <w:numId w:val="3"/>
        </w:numPr>
        <w:spacing w:line="360" w:lineRule="auto"/>
        <w:jc w:val="both"/>
      </w:pPr>
      <w:r w:rsidRPr="00CE5493">
        <w:t>от количества участников ансамбля.</w:t>
      </w:r>
    </w:p>
    <w:p w:rsidR="00CE5493" w:rsidRPr="00CE5493" w:rsidRDefault="00CE5493" w:rsidP="00CE5493">
      <w:pPr>
        <w:spacing w:line="360" w:lineRule="auto"/>
        <w:jc w:val="both"/>
      </w:pPr>
      <w:r w:rsidRPr="00CE5493">
        <w:tab/>
        <w:t>Для достижения поставленной цели и реализации задач предмета используются следующие методы обучения:</w:t>
      </w:r>
    </w:p>
    <w:p w:rsidR="00CE5493" w:rsidRPr="00CE5493" w:rsidRDefault="00CE5493" w:rsidP="00CE5493">
      <w:pPr>
        <w:spacing w:line="360" w:lineRule="auto"/>
        <w:jc w:val="both"/>
      </w:pPr>
      <w:r w:rsidRPr="00CE5493">
        <w:t xml:space="preserve">  - словесный (рассказ, объяснение);</w:t>
      </w:r>
    </w:p>
    <w:p w:rsidR="00CE5493" w:rsidRPr="00CE5493" w:rsidRDefault="00CE5493" w:rsidP="00CE5493">
      <w:pPr>
        <w:spacing w:line="360" w:lineRule="auto"/>
        <w:jc w:val="both"/>
      </w:pPr>
      <w:r w:rsidRPr="00CE5493">
        <w:lastRenderedPageBreak/>
        <w:t xml:space="preserve">  - метод показа;</w:t>
      </w:r>
    </w:p>
    <w:p w:rsidR="00CE5493" w:rsidRPr="00CE5493" w:rsidRDefault="00CE5493" w:rsidP="00CE5493">
      <w:pPr>
        <w:spacing w:line="360" w:lineRule="auto"/>
        <w:jc w:val="both"/>
      </w:pPr>
      <w:r w:rsidRPr="00CE5493">
        <w:t xml:space="preserve">  - частично – </w:t>
      </w:r>
      <w:proofErr w:type="gramStart"/>
      <w:r w:rsidRPr="00CE5493">
        <w:t>поисковый</w:t>
      </w:r>
      <w:proofErr w:type="gramEnd"/>
      <w:r w:rsidRPr="00CE5493">
        <w:t xml:space="preserve"> (ученики участвуют в поисках решения поставленной  задачи).</w:t>
      </w:r>
    </w:p>
    <w:p w:rsidR="00CE5493" w:rsidRPr="00CE5493" w:rsidRDefault="00CE5493" w:rsidP="00CE5493">
      <w:pPr>
        <w:pStyle w:val="Body1"/>
        <w:spacing w:line="360" w:lineRule="auto"/>
        <w:ind w:firstLine="720"/>
        <w:jc w:val="both"/>
        <w:rPr>
          <w:rFonts w:ascii="Times New Roman" w:hAnsi="Times New Roman"/>
          <w:color w:val="auto"/>
          <w:szCs w:val="24"/>
          <w:lang w:val="ru-RU"/>
        </w:rPr>
      </w:pPr>
      <w:r w:rsidRPr="00CE5493">
        <w:rPr>
          <w:rFonts w:ascii="Times New Roman" w:hAnsi="Times New Roman"/>
          <w:color w:val="auto"/>
          <w:szCs w:val="24"/>
          <w:lang w:val="ru-RU"/>
        </w:rPr>
        <w:t xml:space="preserve">Предложенные методы работы с ансамблем народных инструментов в рамках </w:t>
      </w:r>
      <w:proofErr w:type="spellStart"/>
      <w:r w:rsidRPr="00CE5493">
        <w:rPr>
          <w:rFonts w:ascii="Times New Roman" w:hAnsi="Times New Roman"/>
          <w:color w:val="auto"/>
          <w:szCs w:val="24"/>
          <w:lang w:val="ru-RU"/>
        </w:rPr>
        <w:t>предпрофессиональной</w:t>
      </w:r>
      <w:proofErr w:type="spellEnd"/>
      <w:r w:rsidRPr="00CE5493">
        <w:rPr>
          <w:rFonts w:ascii="Times New Roman" w:hAnsi="Times New Roman"/>
          <w:color w:val="auto"/>
          <w:szCs w:val="24"/>
          <w:lang w:val="ru-RU"/>
        </w:rPr>
        <w:t xml:space="preserve"> образовательной программы являются наиболее продуктивными при реализации поставленных целей и зада учебного предмета и основаны на проверенных методиках и сложившихся традициях ансамблевого исполнительства на духовых инструментах.</w:t>
      </w:r>
    </w:p>
    <w:p w:rsidR="00840A08" w:rsidRPr="00CE5493" w:rsidRDefault="00840A08"/>
    <w:sectPr w:rsidR="00840A08" w:rsidRPr="00CE5493" w:rsidSect="00840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94E5E"/>
    <w:multiLevelType w:val="hybridMultilevel"/>
    <w:tmpl w:val="80B88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57D558B4"/>
    <w:multiLevelType w:val="hybridMultilevel"/>
    <w:tmpl w:val="7CA6550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E5493"/>
    <w:rsid w:val="00830FC6"/>
    <w:rsid w:val="00840A08"/>
    <w:rsid w:val="00C76C95"/>
    <w:rsid w:val="00CE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uiPriority w:val="99"/>
    <w:rsid w:val="00CE5493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 w:eastAsia="ru-RU"/>
    </w:rPr>
  </w:style>
  <w:style w:type="paragraph" w:styleId="a3">
    <w:name w:val="No Spacing"/>
    <w:uiPriority w:val="99"/>
    <w:qFormat/>
    <w:rsid w:val="00CE549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6C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C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1044</Words>
  <Characters>5954</Characters>
  <Application>Microsoft Office Word</Application>
  <DocSecurity>0</DocSecurity>
  <Lines>49</Lines>
  <Paragraphs>13</Paragraphs>
  <ScaleCrop>false</ScaleCrop>
  <Company>Microsoft</Company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2020-12-21T09:30:00Z</dcterms:created>
  <dcterms:modified xsi:type="dcterms:W3CDTF">2020-12-23T06:59:00Z</dcterms:modified>
</cp:coreProperties>
</file>