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FFFF">
    <v:background id="_x0000_s1025" o:bwmode="white" fillcolor="aqua" o:targetscreensize="1024,768">
      <v:fill color2="fill lighten(0)" method="linear sigma" focus="100%" type="gradientRadial">
        <o:fill v:ext="view" type="gradientCenter"/>
      </v:fill>
    </v:background>
  </w:background>
  <w:body>
    <w:p w:rsidR="00C638E4" w:rsidRPr="00C638E4" w:rsidRDefault="00C638E4" w:rsidP="00C638E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6600"/>
          <w:sz w:val="36"/>
          <w:szCs w:val="36"/>
          <w:shd w:val="clear" w:color="auto" w:fill="FFFFFF"/>
          <w14:textFill>
            <w14:solidFill>
              <w14:srgbClr w14:val="006600">
                <w14:lumMod w14:val="50000"/>
              </w14:srgbClr>
            </w14:solidFill>
          </w14:textFill>
        </w:rPr>
      </w:pPr>
      <w:bookmarkStart w:id="0" w:name="_GoBack"/>
      <w:bookmarkEnd w:id="0"/>
      <w:r w:rsidRPr="00633DD9">
        <w:rPr>
          <w:rFonts w:ascii="Times New Roman" w:hAnsi="Times New Roman" w:cs="Times New Roman"/>
          <w:b/>
          <w:i/>
          <w:color w:val="006600"/>
          <w:sz w:val="36"/>
          <w:szCs w:val="36"/>
        </w:rPr>
        <w:t>8 СПОСОБОВ БЫСТРО</w:t>
      </w:r>
      <w:r w:rsidRPr="00C638E4">
        <w:rPr>
          <w:rFonts w:ascii="Times New Roman" w:hAnsi="Times New Roman" w:cs="Times New Roman"/>
          <w:b/>
          <w:i/>
          <w:color w:val="006600"/>
          <w:sz w:val="36"/>
          <w:szCs w:val="36"/>
          <w:shd w:val="clear" w:color="auto" w:fill="FFFFFF"/>
        </w:rPr>
        <w:t xml:space="preserve"> </w:t>
      </w:r>
    </w:p>
    <w:p w:rsidR="00C638E4" w:rsidRPr="00C638E4" w:rsidRDefault="00C638E4" w:rsidP="00C638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33DD9">
        <w:rPr>
          <w:rFonts w:ascii="Times New Roman" w:hAnsi="Times New Roman" w:cs="Times New Roman"/>
          <w:b/>
          <w:i/>
          <w:color w:val="006600"/>
          <w:sz w:val="36"/>
          <w:szCs w:val="36"/>
        </w:rPr>
        <w:t>ПРИДУМАТЬ РОЛЕВУЮ ИГРУ ДЛЯ РЕБЁНКА</w:t>
      </w:r>
      <w:r w:rsidRPr="00C638E4">
        <w:rPr>
          <w:rFonts w:ascii="Times New Roman" w:hAnsi="Times New Roman" w:cs="Times New Roman"/>
          <w:b/>
          <w:i/>
          <w:color w:val="006600"/>
          <w:sz w:val="36"/>
          <w:szCs w:val="36"/>
        </w:rPr>
        <w:br/>
      </w:r>
      <w:r w:rsidRPr="00C638E4">
        <w:rPr>
          <w:rFonts w:ascii="Arial" w:hAnsi="Arial" w:cs="Arial"/>
          <w:color w:val="006600"/>
          <w:sz w:val="20"/>
          <w:szCs w:val="20"/>
        </w:rPr>
        <w:br/>
      </w:r>
      <w:r w:rsidR="00633D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Pr="00633DD9">
        <w:rPr>
          <w:rFonts w:ascii="Times New Roman" w:hAnsi="Times New Roman" w:cs="Times New Roman"/>
          <w:i/>
          <w:color w:val="000000"/>
          <w:sz w:val="28"/>
          <w:szCs w:val="28"/>
        </w:rPr>
        <w:t>Если ребенок подошел к вам с просьбой «поиграть», принес своих любимых мишек или лошадок, на которых вы уже смотреть не можете, не отчаивайтесь, воспользуйтесь одной из этих идей для того, чтобы быстро придумать ролевую игру.</w:t>
      </w:r>
    </w:p>
    <w:p w:rsidR="00633DD9" w:rsidRDefault="00C638E4" w:rsidP="00C638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3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33DD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Идея первая.</w:t>
      </w:r>
      <w:r w:rsidRPr="00633DD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33DD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ИГРА ТЕРАПЕВТИЧЕСКАЯ.</w:t>
      </w:r>
      <w:r w:rsidRPr="00633DD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33DD9">
        <w:rPr>
          <w:rFonts w:ascii="Times New Roman" w:hAnsi="Times New Roman" w:cs="Times New Roman"/>
          <w:color w:val="000000"/>
          <w:sz w:val="28"/>
          <w:szCs w:val="28"/>
        </w:rPr>
        <w:t>За основу сюжета нашей игры берем проблему, с которой ребенок недавно столкнулся. Например, мы знаем, что ребенок боится пауков или букашек. Здесь, конечно, хорошо бы иметь навыки сочинительства терапевтических сказок. Они очень пригодятся. Но можно и просто попробовать пофантазировать. Например, тот самый страшный паучок попадает в беду и оказывается беспомощным и жалким, а ваш ребенок своим героем его спасает.</w:t>
      </w:r>
    </w:p>
    <w:p w:rsidR="00C638E4" w:rsidRDefault="00C638E4" w:rsidP="00C638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3DD9">
        <w:rPr>
          <w:rFonts w:ascii="Times New Roman" w:hAnsi="Times New Roman" w:cs="Times New Roman"/>
          <w:b/>
          <w:i/>
          <w:color w:val="002060"/>
          <w:sz w:val="28"/>
          <w:szCs w:val="28"/>
        </w:rPr>
        <w:t>Идея вторая.</w:t>
      </w:r>
      <w:r w:rsidRPr="00633DD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33DD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ИГРА МАМАПОМОГАТЕЛЬСКАЯ.</w:t>
      </w:r>
      <w:r w:rsidRPr="00633DD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33DD9">
        <w:rPr>
          <w:rFonts w:ascii="Times New Roman" w:hAnsi="Times New Roman" w:cs="Times New Roman"/>
          <w:color w:val="000000"/>
          <w:sz w:val="28"/>
          <w:szCs w:val="28"/>
        </w:rPr>
        <w:t>Может, есть что-то, чему вы хотите научить своего малыша. Например, на горшок ходить, мыть руки перед едой, или одеваться… Вот и поиграйте ненавязчиво в это.</w:t>
      </w:r>
    </w:p>
    <w:p w:rsidR="00C638E4" w:rsidRDefault="00C638E4" w:rsidP="00C638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3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33DD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Идея третья.</w:t>
      </w:r>
      <w:r w:rsidRPr="00633DD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33DD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ИГРА ЖИЗНЕННАЯ.</w:t>
      </w:r>
      <w:r w:rsidRPr="00633DD9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633DD9">
        <w:rPr>
          <w:rFonts w:ascii="Times New Roman" w:hAnsi="Times New Roman" w:cs="Times New Roman"/>
          <w:color w:val="000000"/>
          <w:sz w:val="28"/>
          <w:szCs w:val="28"/>
        </w:rPr>
        <w:t xml:space="preserve">Мы просто берем за основу игры будни малыша. Может, недавно он ходил на выставку, в гости или в дельфинарий? Может, вы гуляли по лесу, устроили там пикник? А может, просто ездили в деревню к бабушке, кормили там кур и коров? Может, малыш качался на качелях сегодня днем? Вот и поиграйте в это! Сделайте арену цирка из конструктора, найдите маленьких рыбок и сделайте «океанариум» в коробке, пригласите гостей к плюшевым </w:t>
      </w:r>
      <w:proofErr w:type="spellStart"/>
      <w:r w:rsidRPr="00633DD9">
        <w:rPr>
          <w:rFonts w:ascii="Times New Roman" w:hAnsi="Times New Roman" w:cs="Times New Roman"/>
          <w:color w:val="000000"/>
          <w:sz w:val="28"/>
          <w:szCs w:val="28"/>
        </w:rPr>
        <w:t>медвежаткам</w:t>
      </w:r>
      <w:proofErr w:type="spellEnd"/>
      <w:r w:rsidRPr="00633DD9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C638E4" w:rsidRDefault="00C638E4" w:rsidP="00C638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38E4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br/>
      </w:r>
      <w:r w:rsidRPr="00633DD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Идея четвертая.</w:t>
      </w:r>
      <w:r w:rsidRPr="00633DD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33DD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ИГРА ПОДГОТОВИТЕЛЬНАЯ.</w:t>
      </w:r>
      <w:r w:rsidRPr="00633DD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33DD9">
        <w:rPr>
          <w:rFonts w:ascii="Times New Roman" w:hAnsi="Times New Roman" w:cs="Times New Roman"/>
          <w:color w:val="000000"/>
          <w:sz w:val="28"/>
          <w:szCs w:val="28"/>
        </w:rPr>
        <w:t>Это игра поможет вам подготовить малыша к предстоящему событию. Что бы это ни было, перелет на самолете или поход в поликлинику, начало детсадовской или школьной жизни, мы можем вполне обыграть это в сюжетно-ролевой игре и таким образом немного подготовить ребенка, пробудить в нем интерес.</w:t>
      </w:r>
    </w:p>
    <w:p w:rsidR="00C638E4" w:rsidRDefault="00C638E4" w:rsidP="00C638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38E4" w:rsidRDefault="00C638E4" w:rsidP="00C638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3DD9">
        <w:rPr>
          <w:rFonts w:ascii="Times New Roman" w:hAnsi="Times New Roman" w:cs="Times New Roman"/>
          <w:b/>
          <w:i/>
          <w:color w:val="002060"/>
          <w:sz w:val="28"/>
          <w:szCs w:val="28"/>
        </w:rPr>
        <w:t>Идея пятая.</w:t>
      </w:r>
      <w:r w:rsidRPr="00633DD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33DD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ИГРА СКАЗОЧНО-СТИШКОВАЯ.</w:t>
      </w:r>
      <w:r w:rsidRPr="00633DD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33DD9">
        <w:rPr>
          <w:rFonts w:ascii="Times New Roman" w:hAnsi="Times New Roman" w:cs="Times New Roman"/>
          <w:color w:val="000000"/>
          <w:sz w:val="28"/>
          <w:szCs w:val="28"/>
        </w:rPr>
        <w:t xml:space="preserve">Очень простая в реализации и любимая детками идея. Нужно просто за основу вашего сюжета взять любимый малышом стишок, сказку или мультик. Вариант беспроигрышный и, как правило, </w:t>
      </w:r>
      <w:proofErr w:type="spellStart"/>
      <w:r w:rsidRPr="00633DD9">
        <w:rPr>
          <w:rFonts w:ascii="Times New Roman" w:hAnsi="Times New Roman" w:cs="Times New Roman"/>
          <w:color w:val="000000"/>
          <w:sz w:val="28"/>
          <w:szCs w:val="28"/>
        </w:rPr>
        <w:t>долгоигрательный</w:t>
      </w:r>
      <w:proofErr w:type="spellEnd"/>
      <w:r w:rsidRPr="00633D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38E4" w:rsidRDefault="00C638E4" w:rsidP="00C638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38E4" w:rsidRDefault="00C638E4" w:rsidP="00C638E4">
      <w:pPr>
        <w:spacing w:after="0" w:line="240" w:lineRule="auto"/>
        <w:ind w:firstLine="709"/>
        <w:jc w:val="both"/>
      </w:pPr>
      <w:r w:rsidRPr="00633DD9">
        <w:rPr>
          <w:rFonts w:ascii="Times New Roman" w:hAnsi="Times New Roman" w:cs="Times New Roman"/>
          <w:b/>
          <w:i/>
          <w:color w:val="002060"/>
          <w:sz w:val="28"/>
          <w:szCs w:val="28"/>
        </w:rPr>
        <w:t>Идея шестая.</w:t>
      </w:r>
      <w:r w:rsidRPr="00633DD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33DD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ИГРА В ПРОФЕССИИ</w:t>
      </w:r>
      <w:r w:rsidRPr="00633DD9">
        <w:rPr>
          <w:rFonts w:ascii="Times New Roman" w:hAnsi="Times New Roman" w:cs="Times New Roman"/>
          <w:color w:val="000000"/>
          <w:sz w:val="28"/>
          <w:szCs w:val="28"/>
        </w:rPr>
        <w:t>. Хорошо знакомить ребенка с различными профессиями при помощи ролевых игр. Придумайте, кем работают и чем занимаются ваши герои. Может, у кого-то сад цветов, а у кого-то ветеринарная клиника? Возможно, дракончик тушит пожары, а медведь строит дома? Ну и, не забудем сюда же включить игру про доктора и про магазин.</w:t>
      </w:r>
      <w:r w:rsidRPr="00C63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63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C638E4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638E4">
        <w:rPr>
          <w:rFonts w:ascii="Times New Roman" w:hAnsi="Times New Roman" w:cs="Times New Roman"/>
          <w:b/>
          <w:i/>
          <w:color w:val="002060"/>
          <w:sz w:val="28"/>
          <w:szCs w:val="28"/>
        </w:rPr>
        <w:t>Идея седьмая.</w:t>
      </w:r>
      <w:r w:rsidRPr="00C638E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638E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ИГРА В ПУТЕШЕСТВИЯ.</w:t>
      </w:r>
      <w:r w:rsidRPr="00C638E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638E4">
        <w:rPr>
          <w:rFonts w:ascii="Times New Roman" w:hAnsi="Times New Roman" w:cs="Times New Roman"/>
          <w:color w:val="000000"/>
          <w:sz w:val="28"/>
          <w:szCs w:val="28"/>
        </w:rPr>
        <w:t xml:space="preserve">Для любителей разных </w:t>
      </w:r>
      <w:proofErr w:type="spellStart"/>
      <w:r w:rsidRPr="00C638E4">
        <w:rPr>
          <w:rFonts w:ascii="Times New Roman" w:hAnsi="Times New Roman" w:cs="Times New Roman"/>
          <w:color w:val="000000"/>
          <w:sz w:val="28"/>
          <w:szCs w:val="28"/>
        </w:rPr>
        <w:t>развивалок</w:t>
      </w:r>
      <w:proofErr w:type="spellEnd"/>
      <w:r w:rsidRPr="00C638E4">
        <w:rPr>
          <w:rFonts w:ascii="Times New Roman" w:hAnsi="Times New Roman" w:cs="Times New Roman"/>
          <w:color w:val="000000"/>
          <w:sz w:val="28"/>
          <w:szCs w:val="28"/>
        </w:rPr>
        <w:t xml:space="preserve"> эта игра может стать настоящей находкой. Можно выбирать на карте, куда поехать, читать географические названия, прокладывать маршруты, пробовать национальные блюда… И все это не выходя из детской.</w:t>
      </w:r>
      <w:r w:rsidRPr="00C63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63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638E4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C638E4">
        <w:rPr>
          <w:rFonts w:ascii="Times New Roman" w:hAnsi="Times New Roman" w:cs="Times New Roman"/>
          <w:b/>
          <w:i/>
          <w:color w:val="002060"/>
          <w:sz w:val="28"/>
          <w:szCs w:val="28"/>
        </w:rPr>
        <w:t>Идея восьмая.</w:t>
      </w:r>
      <w:r w:rsidRPr="00C638E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638E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ИГРА В ШКОЛУ (ДЕТСКИЙ САД).</w:t>
      </w:r>
      <w:r w:rsidRPr="00C638E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638E4">
        <w:rPr>
          <w:rFonts w:ascii="Times New Roman" w:hAnsi="Times New Roman" w:cs="Times New Roman"/>
          <w:color w:val="000000"/>
          <w:sz w:val="28"/>
          <w:szCs w:val="28"/>
        </w:rPr>
        <w:t>Про школу мы уже упомянули в подготовительных играх. Но игра в школу для тех, кто задумал обучить малыша буквам или счету может стать настоящей находкой. Одно дело, когда тебя учат, а вот когда учителем становишься ты! В общем, попробуйте!</w:t>
      </w:r>
      <w:r w:rsidRPr="00C638E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638E4" w:rsidRPr="00C638E4" w:rsidRDefault="00C638E4" w:rsidP="00C638E4"/>
    <w:p w:rsidR="00C638E4" w:rsidRPr="00C638E4" w:rsidRDefault="00C638E4" w:rsidP="00C638E4"/>
    <w:p w:rsidR="00C638E4" w:rsidRDefault="00633DD9" w:rsidP="00C638E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A256B9" wp14:editId="30E5D28C">
            <wp:simplePos x="0" y="0"/>
            <wp:positionH relativeFrom="margin">
              <wp:posOffset>-32385</wp:posOffset>
            </wp:positionH>
            <wp:positionV relativeFrom="margin">
              <wp:posOffset>3280410</wp:posOffset>
            </wp:positionV>
            <wp:extent cx="5905500" cy="4464050"/>
            <wp:effectExtent l="0" t="0" r="0" b="0"/>
            <wp:wrapSquare wrapText="bothSides"/>
            <wp:docPr id="1" name="Рисунок 1" descr="https://sun1-83.userapi.com/CKcoeCdaOLv7swbCXQ59nmt2QCG8EdmrFjCcPg/tYHGzMd6y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3.userapi.com/CKcoeCdaOLv7swbCXQ59nmt2QCG8EdmrFjCcPg/tYHGzMd6yF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2460" w:rsidRPr="00C638E4" w:rsidRDefault="00C638E4" w:rsidP="00C638E4">
      <w:pPr>
        <w:tabs>
          <w:tab w:val="left" w:pos="1950"/>
        </w:tabs>
      </w:pPr>
      <w:r>
        <w:tab/>
      </w:r>
    </w:p>
    <w:sectPr w:rsidR="00742460" w:rsidRPr="00C638E4" w:rsidSect="009A57B6">
      <w:pgSz w:w="11906" w:h="16838"/>
      <w:pgMar w:top="1134" w:right="850" w:bottom="1134" w:left="1701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83"/>
    <w:rsid w:val="00633DD9"/>
    <w:rsid w:val="00742460"/>
    <w:rsid w:val="009A57B6"/>
    <w:rsid w:val="00B21483"/>
    <w:rsid w:val="00C6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"/>
    </o:shapedefaults>
    <o:shapelayout v:ext="edit">
      <o:idmap v:ext="edit" data="1"/>
    </o:shapelayout>
  </w:shapeDefaults>
  <w:decimalSymbol w:val=","/>
  <w:listSeparator w:val=";"/>
  <w15:chartTrackingRefBased/>
  <w15:docId w15:val="{28878A88-4B0C-4D91-98EF-3E5FC9AB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2020-04-24T06:31:00Z</dcterms:created>
  <dcterms:modified xsi:type="dcterms:W3CDTF">2020-04-26T13:55:00Z</dcterms:modified>
</cp:coreProperties>
</file>