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E48C" w14:textId="77777777" w:rsidR="00596901" w:rsidRDefault="00596901" w:rsidP="00660B74">
      <w:pPr>
        <w:contextualSpacing/>
      </w:pPr>
    </w:p>
    <w:p w14:paraId="0EF66564" w14:textId="77777777" w:rsidR="00596901" w:rsidRDefault="00596901" w:rsidP="00660B74">
      <w:pPr>
        <w:contextualSpacing/>
      </w:pPr>
    </w:p>
    <w:p w14:paraId="127FB8EB" w14:textId="3BAD52FB" w:rsidR="00596901" w:rsidRDefault="00596901" w:rsidP="00660B74">
      <w:pPr>
        <w:contextualSpacing/>
      </w:pPr>
      <w:r w:rsidRPr="00596901">
        <w:rPr>
          <w:noProof/>
        </w:rPr>
        <w:drawing>
          <wp:inline distT="0" distB="0" distL="0" distR="0" wp14:anchorId="69191D1E" wp14:editId="74E3C9CC">
            <wp:extent cx="5940425" cy="76117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5B272" w14:textId="77777777" w:rsidR="00596901" w:rsidRDefault="00596901" w:rsidP="00660B74">
      <w:pPr>
        <w:contextualSpacing/>
      </w:pPr>
    </w:p>
    <w:p w14:paraId="45699DD0" w14:textId="48E5C1B9" w:rsidR="00660B74" w:rsidRDefault="00660B74" w:rsidP="00660B74">
      <w:pPr>
        <w:contextualSpacing/>
      </w:pPr>
      <w:r>
        <w:t>УТВЕРЖДЕНО</w:t>
      </w:r>
    </w:p>
    <w:p w14:paraId="7FD81B49" w14:textId="77777777" w:rsidR="00660B74" w:rsidRDefault="00660B74" w:rsidP="00660B74">
      <w:pPr>
        <w:contextualSpacing/>
      </w:pPr>
      <w:r>
        <w:t xml:space="preserve">Заведующая МДОУ </w:t>
      </w:r>
    </w:p>
    <w:p w14:paraId="209BC0D9" w14:textId="77777777" w:rsidR="00660B74" w:rsidRDefault="00660B74" w:rsidP="00660B74">
      <w:pPr>
        <w:contextualSpacing/>
      </w:pPr>
      <w:r>
        <w:t xml:space="preserve">«Детский сад № </w:t>
      </w:r>
      <w:r w:rsidR="00CC4B7B">
        <w:t>2</w:t>
      </w:r>
      <w:r>
        <w:t>»</w:t>
      </w:r>
    </w:p>
    <w:p w14:paraId="12420C18" w14:textId="77777777" w:rsidR="00660B74" w:rsidRDefault="00660B74" w:rsidP="00660B74">
      <w:pPr>
        <w:contextualSpacing/>
      </w:pPr>
      <w:r>
        <w:t>___________Е.В. Смирнова</w:t>
      </w:r>
    </w:p>
    <w:p w14:paraId="0AD69E3C" w14:textId="77777777" w:rsidR="00660B74" w:rsidRDefault="00660B74" w:rsidP="00660B74">
      <w:pPr>
        <w:contextualSpacing/>
      </w:pPr>
      <w:r>
        <w:t xml:space="preserve"> от «__» ____ 2021 г. Приказ № ___</w:t>
      </w:r>
    </w:p>
    <w:p w14:paraId="66810909" w14:textId="77777777" w:rsidR="00782374" w:rsidRDefault="00782374" w:rsidP="00660B74">
      <w:pPr>
        <w:contextualSpacing/>
      </w:pPr>
    </w:p>
    <w:p w14:paraId="7F4482AB" w14:textId="77777777" w:rsidR="00660B74" w:rsidRPr="00660B74" w:rsidRDefault="00660B74" w:rsidP="00660B74">
      <w:pPr>
        <w:contextualSpacing/>
        <w:jc w:val="center"/>
        <w:rPr>
          <w:b/>
        </w:rPr>
      </w:pPr>
    </w:p>
    <w:p w14:paraId="0255E99D" w14:textId="77777777" w:rsidR="00660B74" w:rsidRPr="00660B74" w:rsidRDefault="00660B74" w:rsidP="00660B74">
      <w:pPr>
        <w:jc w:val="center"/>
        <w:rPr>
          <w:b/>
        </w:rPr>
      </w:pPr>
      <w:r w:rsidRPr="00660B74">
        <w:rPr>
          <w:b/>
        </w:rPr>
        <w:lastRenderedPageBreak/>
        <w:t>ПОРЯДОК ПРИЁМА, ПЕРЕВОДА И ОТЧИСЛЕНИЯ ВОСПИТАННИКОВ В МУНИЦИПАЛЬНОЕ ДОШКОЛЬНОЕ ОБРАЗОВАТЕЛ</w:t>
      </w:r>
      <w:r w:rsidR="00782374">
        <w:rPr>
          <w:b/>
        </w:rPr>
        <w:t>ЬНОЕ УЧРЕЖДЕНИЕ «ДЕТСКИЙ САД № 2</w:t>
      </w:r>
      <w:r w:rsidRPr="00660B74">
        <w:rPr>
          <w:b/>
        </w:rPr>
        <w:t xml:space="preserve"> СОНКОВСКОГО РАЙОНА ТВЕРСКОЙ ОБЛАСТИ»</w:t>
      </w:r>
    </w:p>
    <w:p w14:paraId="34EFD985" w14:textId="77777777" w:rsidR="00E818CA" w:rsidRDefault="00660B74" w:rsidP="00660B74">
      <w:pPr>
        <w:contextualSpacing/>
        <w:jc w:val="both"/>
        <w:rPr>
          <w:b/>
        </w:rPr>
      </w:pPr>
      <w:r w:rsidRPr="00E818CA">
        <w:rPr>
          <w:b/>
        </w:rPr>
        <w:t xml:space="preserve"> </w:t>
      </w:r>
      <w:r w:rsidR="00E818CA" w:rsidRPr="00E818CA">
        <w:rPr>
          <w:b/>
        </w:rPr>
        <w:t>1</w:t>
      </w:r>
      <w:r w:rsidRPr="00E818CA">
        <w:rPr>
          <w:b/>
        </w:rPr>
        <w:t xml:space="preserve">. Общие положения </w:t>
      </w:r>
    </w:p>
    <w:p w14:paraId="7078809C" w14:textId="77777777" w:rsidR="00660B74" w:rsidRDefault="00660B74" w:rsidP="00660B74">
      <w:pPr>
        <w:contextualSpacing/>
        <w:jc w:val="both"/>
      </w:pPr>
      <w:r w:rsidRPr="00E818CA">
        <w:rPr>
          <w:b/>
        </w:rPr>
        <w:t>1.1</w:t>
      </w:r>
      <w:r>
        <w:t xml:space="preserve">. Порядок приёма, перевода и отчисления воспитанников в Муниципальном дошкольном образовательном учреждении «Детский сад № 2» (далее по тексту – Порядок), определяет условия, обеспечивающие реализацию прав ребенка на образование, закрепленных в нормативных правовых актах органов государственной власти РФ и субъектов РФ, удовлетворение потребностей населения в дошкольном образовании и регулирует единые требования приёма, перевода детей от 2 мес. до 7 лет в Муниципальное дошкольное образовательное учреждение «Детский сад № </w:t>
      </w:r>
      <w:r w:rsidR="00782374">
        <w:t>2</w:t>
      </w:r>
      <w:r>
        <w:t xml:space="preserve">» (далее по тексу – МДОУ), а также порядок их отчисления. </w:t>
      </w:r>
    </w:p>
    <w:p w14:paraId="59EAC17A" w14:textId="77777777" w:rsidR="00660B74" w:rsidRDefault="00660B74" w:rsidP="00660B74">
      <w:pPr>
        <w:contextualSpacing/>
        <w:jc w:val="both"/>
      </w:pPr>
      <w:r w:rsidRPr="00E818CA">
        <w:rPr>
          <w:b/>
        </w:rPr>
        <w:t>1.2</w:t>
      </w:r>
      <w:r>
        <w:t>. Порядок разработан в соответствии с:</w:t>
      </w:r>
    </w:p>
    <w:p w14:paraId="1E0D593D" w14:textId="77777777" w:rsidR="00660B74" w:rsidRDefault="00660B74" w:rsidP="00660B74">
      <w:pPr>
        <w:contextualSpacing/>
        <w:jc w:val="both"/>
      </w:pPr>
      <w:r>
        <w:t xml:space="preserve"> • Законом Российской Федерации от 29.12.2012 № 273-ФЗ «Об образовании в Российской Федерации»; </w:t>
      </w:r>
    </w:p>
    <w:p w14:paraId="01252C91" w14:textId="77777777" w:rsidR="00660B74" w:rsidRDefault="00660B74" w:rsidP="00660B74">
      <w:pPr>
        <w:contextualSpacing/>
        <w:jc w:val="both"/>
      </w:pPr>
      <w:r>
        <w:t xml:space="preserve">•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утверждённым приказом Министерства образования и науки Российской Федерации от 30.08.2013 № 1014; </w:t>
      </w:r>
    </w:p>
    <w:p w14:paraId="0A2B5B05" w14:textId="77777777" w:rsidR="00660B74" w:rsidRDefault="00660B74" w:rsidP="00660B74">
      <w:pPr>
        <w:contextualSpacing/>
        <w:jc w:val="both"/>
      </w:pPr>
      <w:r>
        <w:t xml:space="preserve">• Конвенцией ООН о правах ребёнка; </w:t>
      </w:r>
    </w:p>
    <w:p w14:paraId="3C4F85F7" w14:textId="77777777" w:rsidR="00660B74" w:rsidRDefault="00660B74" w:rsidP="00660B74">
      <w:pPr>
        <w:contextualSpacing/>
        <w:jc w:val="both"/>
      </w:pPr>
      <w:r>
        <w:t xml:space="preserve">• Конституцией Российской Федерации; </w:t>
      </w:r>
    </w:p>
    <w:p w14:paraId="51D32E15" w14:textId="77777777" w:rsidR="00660B74" w:rsidRDefault="00660B74" w:rsidP="00660B74">
      <w:pPr>
        <w:contextualSpacing/>
        <w:jc w:val="both"/>
      </w:pPr>
      <w:r>
        <w:t xml:space="preserve">• Федеральным законом от 27.07.2006 № 152-ФЗ «О персональных данных»; </w:t>
      </w:r>
    </w:p>
    <w:p w14:paraId="2D9BB997" w14:textId="77777777" w:rsidR="00660B74" w:rsidRDefault="00660B74" w:rsidP="00660B74">
      <w:pPr>
        <w:contextualSpacing/>
        <w:jc w:val="both"/>
      </w:pPr>
      <w:r>
        <w:t xml:space="preserve">• Федеральным законом от 27.07.2010 № 210-ФЗ «Об организации предоставления государственных и муниципальных услуг»; </w:t>
      </w:r>
    </w:p>
    <w:p w14:paraId="4A2BA727" w14:textId="77777777" w:rsidR="00660B74" w:rsidRDefault="00660B74" w:rsidP="00660B74">
      <w:pPr>
        <w:contextualSpacing/>
        <w:jc w:val="both"/>
      </w:pPr>
      <w:r>
        <w:t>• В соответствии с требованиями СанПиН 2.3/2.4.3590-20 «Санитарноэпидемиологические требования к организации общественного питания населения», утвержденными, Постановлением Главного государственного санитарного врача Российской Федерации от 27.10.2020 № 32, СП 2.4.3648-20 «Санитарноэпидемиологические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28,</w:t>
      </w:r>
    </w:p>
    <w:p w14:paraId="07B86015" w14:textId="77777777" w:rsidR="00660B74" w:rsidRDefault="00660B74" w:rsidP="00660B74">
      <w:pPr>
        <w:contextualSpacing/>
        <w:jc w:val="both"/>
      </w:pPr>
      <w:r>
        <w:t xml:space="preserve"> • Порядком ведения учёта детей для зачисления в образовательные организации Сонковского муниципального района Тверской области», реализующие основную образовательную программу дошкольного образования, утверждённым Приказом отдела образования Администрации Сонковского района Тверской области. . </w:t>
      </w:r>
    </w:p>
    <w:p w14:paraId="474AC219" w14:textId="77777777" w:rsidR="00660B74" w:rsidRPr="00660B74" w:rsidRDefault="00660B74" w:rsidP="00660B74">
      <w:pPr>
        <w:contextualSpacing/>
        <w:jc w:val="both"/>
        <w:rPr>
          <w:b/>
        </w:rPr>
      </w:pPr>
      <w:r w:rsidRPr="00660B74">
        <w:rPr>
          <w:b/>
        </w:rPr>
        <w:t xml:space="preserve">2. Порядок регистрации будущих воспитанников ДОУ (очередников) </w:t>
      </w:r>
    </w:p>
    <w:p w14:paraId="1A0502F7" w14:textId="77777777" w:rsidR="00660B74" w:rsidRDefault="00660B74" w:rsidP="00660B74">
      <w:pPr>
        <w:contextualSpacing/>
        <w:jc w:val="both"/>
      </w:pPr>
      <w:r>
        <w:t xml:space="preserve"> Услугу по приёму заявлений о постановке детей на учёт (регистрации будущих воспитанников) в Муниципальное дошкольное образовательное учреждение «Детский сад № 2» оказывает специалист отдела образования Сонковского района Тверской области» Приём заявлений осуществляется специалистом, график работы: вторник и четверг с 09.00 час до 17.00 час Тел. 8 48246 2 10 72 e-mail: roosonkovo@mael.ru </w:t>
      </w:r>
    </w:p>
    <w:p w14:paraId="4D4F74F4" w14:textId="77777777" w:rsidR="00660B74" w:rsidRPr="00660B74" w:rsidRDefault="00660B74" w:rsidP="00660B74">
      <w:pPr>
        <w:contextualSpacing/>
        <w:jc w:val="both"/>
        <w:rPr>
          <w:b/>
        </w:rPr>
      </w:pPr>
      <w:r w:rsidRPr="00660B74">
        <w:rPr>
          <w:b/>
        </w:rPr>
        <w:t xml:space="preserve">3. Порядок распределения детей в ДОУ </w:t>
      </w:r>
    </w:p>
    <w:p w14:paraId="7C468975" w14:textId="77777777" w:rsidR="00660B74" w:rsidRDefault="00660B74" w:rsidP="00660B74">
      <w:pPr>
        <w:contextualSpacing/>
        <w:jc w:val="both"/>
      </w:pPr>
      <w:r>
        <w:t xml:space="preserve">3.1. Порядок распределения детей в ДОУ определяется учредителем в соответствии с законодательством Российской Федерации. </w:t>
      </w:r>
    </w:p>
    <w:p w14:paraId="39143F05" w14:textId="77777777" w:rsidR="00660B74" w:rsidRDefault="00660B74" w:rsidP="00660B74">
      <w:pPr>
        <w:contextualSpacing/>
        <w:jc w:val="both"/>
      </w:pPr>
      <w:r>
        <w:t xml:space="preserve">3.2. Комплектование МДОУ на новый учебный год проводится ежегодно в период с 1 по 31 мая и по мере необходимости (при наличии мест в МДОУ) в течение учебного года согласно дате регистрации в электронном реестре, с приоритетом льгот, установленных законодательством РФ. 3.3. Распределение детей в МДОУ осуществляется в автоматизированном режиме с использованием системы АИСДОУ (электронного реестра). </w:t>
      </w:r>
    </w:p>
    <w:p w14:paraId="58C283D9" w14:textId="77777777" w:rsidR="00E818CA" w:rsidRDefault="00660B74" w:rsidP="00660B74">
      <w:pPr>
        <w:contextualSpacing/>
        <w:jc w:val="both"/>
      </w:pPr>
      <w:r>
        <w:t xml:space="preserve">3.4. С помощью системы АИСДОУ формируются списки детей, которые будут направлены в МДОУ, в соответствии с датой регистрации ребенка в электронном реестре, желаемым годом поступления в МДОУ, приоритетом льгот (подтвержденных родителями (законными представителями) в определенный срок), с учетом возраста ребенка на 1 сентября (с допустимым отклонением +/- 1 месяц текущего года) и заявленной МДОУ. Распределение детей, имеющих право на внеочередное или первоочередное предоставление места в МДОУ, осуществляется при наличии свободных мест в МДОУ. </w:t>
      </w:r>
    </w:p>
    <w:p w14:paraId="3948FE4A" w14:textId="77777777" w:rsidR="00660B74" w:rsidRPr="00660B74" w:rsidRDefault="00660B74" w:rsidP="00660B74">
      <w:pPr>
        <w:contextualSpacing/>
        <w:jc w:val="both"/>
        <w:rPr>
          <w:b/>
        </w:rPr>
      </w:pPr>
      <w:r w:rsidRPr="00660B74">
        <w:rPr>
          <w:b/>
        </w:rPr>
        <w:t>4. Порядок приёма воспитанников в МДОУ</w:t>
      </w:r>
    </w:p>
    <w:p w14:paraId="40502A49" w14:textId="77777777" w:rsidR="00660B74" w:rsidRDefault="00660B74" w:rsidP="00660B74">
      <w:pPr>
        <w:contextualSpacing/>
        <w:jc w:val="both"/>
      </w:pPr>
      <w:r>
        <w:lastRenderedPageBreak/>
        <w:t xml:space="preserve"> 4.1. Ежегодный прием и зачисление детей в МДОУ на новый учебный год осуществляется с 1 июня или 16 июля (в зависимости от закрытия детского сада на время проведение ремонтных и профилактических работ) текущего года. При наличии свободных мест прием в МДОУ осуществляется в течение всего календарного года. </w:t>
      </w:r>
    </w:p>
    <w:p w14:paraId="5E72FE58" w14:textId="77777777" w:rsidR="00660B74" w:rsidRDefault="00660B74" w:rsidP="00660B74">
      <w:pPr>
        <w:contextualSpacing/>
        <w:jc w:val="both"/>
      </w:pPr>
      <w:r>
        <w:t xml:space="preserve">4.2. В МДОУ принимаются дети в возрасте от 1,5 лет до 7 лет на основании списков, представленных Комиссией по распределению детей для зачисления в МДОУ. Возрастные границы (на 1 сентября) приёма детей и перевода в возрастные группы определены наименованием группы согласно Образовательной программе и СанПиН 2.4.3590-20: • младшая группа – с 2 мес. до 3 лет • средняя группа - с 3 лет до 5 лет; • старшая-подготовительная группа – с 5 лет до 7 лет; </w:t>
      </w:r>
    </w:p>
    <w:p w14:paraId="7C946F46" w14:textId="77777777" w:rsidR="00660B74" w:rsidRDefault="00660B74" w:rsidP="00660B74">
      <w:pPr>
        <w:contextualSpacing/>
        <w:jc w:val="both"/>
      </w:pPr>
      <w:r>
        <w:t xml:space="preserve">4.3. Для приёма (зачисления) ребенка в МДОУ родители (законные представители) представляют следующие документы: • заявление о приёме ребёнка в МДОУ; • согласие на обработку персональных данных ребенка, родителей (законных представителей) • свидетельство о рождении ребенка; • медицинское заключение о состоянии здоровья ребёнка; • документ, удостоверяющий личность одного из родителей (законных представителей); • заключение психолого-медико-педагогической комиссии для зачисления детей с ограниченными возможностями здоровья, детей-инвалидов в группы МДОУ. </w:t>
      </w:r>
    </w:p>
    <w:p w14:paraId="657DD38D" w14:textId="77777777" w:rsidR="00660B74" w:rsidRDefault="00660B74" w:rsidP="00660B74">
      <w:pPr>
        <w:contextualSpacing/>
        <w:jc w:val="both"/>
      </w:pPr>
      <w:r>
        <w:t xml:space="preserve">4.4. Тексты документов должны быть написаны на русском языке, либо переведены на русский язык и нотариально заверены (кроме свидетельства на детей, прибывающих с территории Украины, согласно Письму Минобрнауки России от 14.08.201 № 08-1081). </w:t>
      </w:r>
    </w:p>
    <w:p w14:paraId="2729C3A2" w14:textId="77777777" w:rsidR="00660B74" w:rsidRDefault="00660B74" w:rsidP="00660B74">
      <w:pPr>
        <w:contextualSpacing/>
        <w:jc w:val="both"/>
      </w:pPr>
      <w:r>
        <w:t>4.5. При приёме детей заведующий МДОУ обязан:</w:t>
      </w:r>
    </w:p>
    <w:p w14:paraId="0842D78D" w14:textId="77777777" w:rsidR="00660B74" w:rsidRDefault="00660B74" w:rsidP="00660B74">
      <w:pPr>
        <w:contextualSpacing/>
        <w:jc w:val="both"/>
      </w:pPr>
      <w:r>
        <w:t xml:space="preserve"> • ознакомить родителей (законных представителей) с уставом МДОУ, лицензией на ведение образовательной деятельности и другими документами, регламентирующими организацию образовательной деятельности. </w:t>
      </w:r>
    </w:p>
    <w:p w14:paraId="0753EA75" w14:textId="77777777" w:rsidR="00660B74" w:rsidRDefault="00660B74" w:rsidP="00660B74">
      <w:pPr>
        <w:contextualSpacing/>
        <w:jc w:val="both"/>
      </w:pPr>
      <w:r>
        <w:t xml:space="preserve">• заключить договор об образовании с родителем (законным представителем) в двух экземплярах, один из которых выдаётся родителю (законному представителю); </w:t>
      </w:r>
    </w:p>
    <w:p w14:paraId="395640C1" w14:textId="77777777" w:rsidR="00660B74" w:rsidRDefault="00660B74" w:rsidP="00660B74">
      <w:pPr>
        <w:contextualSpacing/>
        <w:jc w:val="both"/>
      </w:pPr>
      <w:r>
        <w:t>• издать приказ о зачислении ребенка в срок до 3-х дней после заключения договора об образовании;</w:t>
      </w:r>
    </w:p>
    <w:p w14:paraId="3CFEF312" w14:textId="77777777" w:rsidR="00660B74" w:rsidRDefault="00660B74" w:rsidP="00660B74">
      <w:pPr>
        <w:contextualSpacing/>
        <w:jc w:val="both"/>
      </w:pPr>
      <w:r>
        <w:t xml:space="preserve"> • оформить личное дело на ребенка с момента его приёма в МДОУ; </w:t>
      </w:r>
    </w:p>
    <w:p w14:paraId="1BBFD3E8" w14:textId="77777777" w:rsidR="00E818CA" w:rsidRDefault="00660B74" w:rsidP="00660B74">
      <w:pPr>
        <w:contextualSpacing/>
        <w:jc w:val="both"/>
      </w:pPr>
      <w:r>
        <w:t xml:space="preserve">4.6. В случае если родитель (законный представитель) ребенка отказывается от предоставленного места в МДОУ, он представляет соответствующее заявление в письменном виде в свободной форме с указанием причины отказа и/или указанием желаемого года зачисления - следующего. </w:t>
      </w:r>
    </w:p>
    <w:p w14:paraId="29312102" w14:textId="77777777" w:rsidR="00E818CA" w:rsidRDefault="00E818CA" w:rsidP="00660B74">
      <w:pPr>
        <w:contextualSpacing/>
        <w:jc w:val="both"/>
      </w:pPr>
      <w:r w:rsidRPr="00E818CA">
        <w:rPr>
          <w:b/>
        </w:rPr>
        <w:t>5</w:t>
      </w:r>
      <w:r w:rsidR="00660B74" w:rsidRPr="00E818CA">
        <w:rPr>
          <w:b/>
        </w:rPr>
        <w:t xml:space="preserve">. Отчисление воспитанников </w:t>
      </w:r>
    </w:p>
    <w:p w14:paraId="5CCC0644" w14:textId="77777777" w:rsidR="00660B74" w:rsidRDefault="00660B74" w:rsidP="00660B74">
      <w:pPr>
        <w:contextualSpacing/>
        <w:jc w:val="both"/>
      </w:pPr>
      <w:r>
        <w:t xml:space="preserve">5.1. Отчисление детей из МДОУ осуществляется на основании: </w:t>
      </w:r>
    </w:p>
    <w:p w14:paraId="1A1955EB" w14:textId="77777777" w:rsidR="00660B74" w:rsidRDefault="00660B74" w:rsidP="00660B74">
      <w:pPr>
        <w:contextualSpacing/>
        <w:jc w:val="both"/>
      </w:pPr>
      <w:r>
        <w:t xml:space="preserve">• по заявлению родителя (законного представителя); </w:t>
      </w:r>
    </w:p>
    <w:p w14:paraId="5901CB79" w14:textId="77777777" w:rsidR="00660B74" w:rsidRDefault="00660B74" w:rsidP="00660B74">
      <w:pPr>
        <w:contextualSpacing/>
        <w:jc w:val="both"/>
      </w:pPr>
      <w:r>
        <w:t xml:space="preserve">• медицинских противопоказаний (с предоставлением соответствующей справки от педиатра); </w:t>
      </w:r>
    </w:p>
    <w:p w14:paraId="34E7B627" w14:textId="77777777" w:rsidR="00660B74" w:rsidRDefault="00660B74" w:rsidP="00660B74">
      <w:pPr>
        <w:contextualSpacing/>
        <w:jc w:val="both"/>
      </w:pPr>
      <w:r>
        <w:t xml:space="preserve">• достижения ребенком возраста 8 лет (в случае ребёнка с ОВЗ: ребенок может продолжить образование в МДОУ только при наличии рекомендаций ПМПК) </w:t>
      </w:r>
    </w:p>
    <w:p w14:paraId="3843BDCD" w14:textId="77777777" w:rsidR="009B4CCB" w:rsidRDefault="00660B74" w:rsidP="00660B74">
      <w:pPr>
        <w:contextualSpacing/>
        <w:jc w:val="both"/>
      </w:pPr>
      <w:r>
        <w:t>5.2. Отчисление воспитанников осуществляется путём расторжения договора об образовании, заключённого между МДОУ и родителем (законным представителем). Отчисление оформляется приказом заведующего МДОУ. На место отчисленного ребёнка принимается другой в порядке очерёдности на основании списков, утвержденных Комиссией по распределению детей для зачисления в МДОУ.</w:t>
      </w:r>
    </w:p>
    <w:sectPr w:rsidR="009B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846"/>
    <w:rsid w:val="000979B3"/>
    <w:rsid w:val="0012084B"/>
    <w:rsid w:val="003279EA"/>
    <w:rsid w:val="00596901"/>
    <w:rsid w:val="00631846"/>
    <w:rsid w:val="00660B74"/>
    <w:rsid w:val="00782374"/>
    <w:rsid w:val="007E14CC"/>
    <w:rsid w:val="00CC4B7B"/>
    <w:rsid w:val="00D73CB6"/>
    <w:rsid w:val="00E8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D504"/>
  <w15:docId w15:val="{A829E868-99AE-4DAC-9D43-2A3C161B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9B3"/>
  </w:style>
  <w:style w:type="paragraph" w:styleId="1">
    <w:name w:val="heading 1"/>
    <w:basedOn w:val="a"/>
    <w:next w:val="a"/>
    <w:link w:val="10"/>
    <w:uiPriority w:val="9"/>
    <w:qFormat/>
    <w:rsid w:val="000979B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7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2021-09-11T16:52:00Z</dcterms:created>
  <dcterms:modified xsi:type="dcterms:W3CDTF">2021-09-13T13:34:00Z</dcterms:modified>
</cp:coreProperties>
</file>