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A6" w:rsidRDefault="00D054A6" w:rsidP="006140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15551" cy="8271383"/>
            <wp:effectExtent l="1143000" t="0" r="1128199" b="0"/>
            <wp:docPr id="1" name="Рисунок 1" descr="C:\Users\Пользователь\Desktop\Новая папка1\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1\003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15230" cy="827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BF" w:rsidRPr="002068BF" w:rsidRDefault="00614013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8BF">
        <w:rPr>
          <w:rFonts w:ascii="Times New Roman" w:hAnsi="Times New Roman" w:cs="Times New Roman"/>
          <w:sz w:val="24"/>
          <w:szCs w:val="24"/>
        </w:rPr>
        <w:lastRenderedPageBreak/>
        <w:t>Проблема здоровья и его сохранения в современном обществе стоит более чем остро. Словосочетания «</w:t>
      </w:r>
      <w:proofErr w:type="spellStart"/>
      <w:r w:rsidRPr="002068B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068BF">
        <w:rPr>
          <w:rFonts w:ascii="Times New Roman" w:hAnsi="Times New Roman" w:cs="Times New Roman"/>
          <w:sz w:val="24"/>
          <w:szCs w:val="24"/>
        </w:rPr>
        <w:t xml:space="preserve"> технологии» и «формирование здорового образа жизни» заняли прочное место в беседах с родителями (законными представителями) и детьми, в планах воспитательной работы педагогов всех элементов образовательной структуры, начиная с дошкольных учреждений. Но проблема по-прежнему остается актуальной. Как же нужно воспитывать ребенка, чтобы он понимал значимость здоровья и умел бережно к нему относиться?</w:t>
      </w:r>
    </w:p>
    <w:p w:rsidR="002068BF" w:rsidRPr="002068BF" w:rsidRDefault="00614013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8BF">
        <w:rPr>
          <w:rFonts w:ascii="Times New Roman" w:hAnsi="Times New Roman" w:cs="Times New Roman"/>
          <w:sz w:val="24"/>
          <w:szCs w:val="24"/>
        </w:rPr>
        <w:t xml:space="preserve">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беречься. В 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В работе с детьми широко используются новые виды физкультурных занятий, которые дополняют и обогащают традиционные формы двигательной деятельности, ведется разработка и внедрение в практику дошкольных учреждений инновационных технологий образования и оздоровления детей. </w:t>
      </w:r>
    </w:p>
    <w:p w:rsidR="002068BF" w:rsidRPr="002068BF" w:rsidRDefault="00614013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8BF">
        <w:rPr>
          <w:rFonts w:ascii="Times New Roman" w:hAnsi="Times New Roman" w:cs="Times New Roman"/>
          <w:sz w:val="24"/>
          <w:szCs w:val="24"/>
        </w:rPr>
        <w:t xml:space="preserve">Проблемы здоровья стали особенно актуальными в связи с устойчивой тенденцией ухудшения здоровья детей.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детей, но и на перспективы их дальнейшего развития. </w:t>
      </w:r>
    </w:p>
    <w:p w:rsidR="001F31FD" w:rsidRPr="002068BF" w:rsidRDefault="00614013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8BF">
        <w:rPr>
          <w:rFonts w:ascii="Times New Roman" w:hAnsi="Times New Roman" w:cs="Times New Roman"/>
          <w:sz w:val="24"/>
          <w:szCs w:val="24"/>
        </w:rPr>
        <w:t>Поэтому, начиная с раннего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</w:t>
      </w:r>
    </w:p>
    <w:p w:rsidR="002068BF" w:rsidRPr="002068BF" w:rsidRDefault="002068BF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68BF">
        <w:rPr>
          <w:rFonts w:ascii="Times New Roman" w:hAnsi="Times New Roman" w:cs="Times New Roman"/>
          <w:sz w:val="24"/>
          <w:szCs w:val="24"/>
        </w:rPr>
        <w:t>Роль дошкольного учреждения на сегодняшний день состоит в организации педагогического процесса, сберегающего здоровье ребенка и воспитывающего ценностное отношение к здоровью.</w:t>
      </w:r>
    </w:p>
    <w:p w:rsidR="002068BF" w:rsidRDefault="002068BF" w:rsidP="006140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</w:t>
      </w:r>
      <w:r w:rsidRPr="002068BF">
        <w:rPr>
          <w:rFonts w:ascii="Times New Roman" w:hAnsi="Times New Roman" w:cs="Times New Roman"/>
          <w:sz w:val="24"/>
          <w:szCs w:val="24"/>
        </w:rPr>
        <w:t>доровье -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</w:t>
      </w:r>
    </w:p>
    <w:p w:rsidR="00835734" w:rsidRPr="00835734" w:rsidRDefault="00835734" w:rsidP="0061401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5734">
        <w:rPr>
          <w:rFonts w:ascii="Times New Roman" w:hAnsi="Times New Roman" w:cs="Times New Roman"/>
          <w:b/>
        </w:rPr>
        <w:t>Цель плана</w:t>
      </w:r>
      <w:r w:rsidRPr="00835734">
        <w:rPr>
          <w:rFonts w:ascii="Times New Roman" w:hAnsi="Times New Roman" w:cs="Times New Roman"/>
        </w:rPr>
        <w:t xml:space="preserve">: Создание оптимальных здоровьесберегающих условий в детском саду, гарантирующих охрану и укрепление физического, психического и социального здоровья участников образовательного процесса, формирование устойчивой мотивации и потребности в сохранении своего здоровья и здоровья окружающих людей. </w:t>
      </w:r>
    </w:p>
    <w:p w:rsidR="00835734" w:rsidRPr="00835734" w:rsidRDefault="00835734" w:rsidP="0061401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5734">
        <w:rPr>
          <w:rFonts w:ascii="Times New Roman" w:hAnsi="Times New Roman" w:cs="Times New Roman"/>
          <w:b/>
        </w:rPr>
        <w:t>Задачи</w:t>
      </w:r>
      <w:proofErr w:type="gramStart"/>
      <w:r w:rsidRPr="00835734">
        <w:rPr>
          <w:rFonts w:ascii="Times New Roman" w:hAnsi="Times New Roman" w:cs="Times New Roman"/>
          <w:b/>
        </w:rPr>
        <w:t>:</w:t>
      </w:r>
      <w:r w:rsidRPr="00835734">
        <w:rPr>
          <w:rFonts w:ascii="Times New Roman" w:hAnsi="Times New Roman" w:cs="Times New Roman"/>
        </w:rPr>
        <w:t>С</w:t>
      </w:r>
      <w:proofErr w:type="gramEnd"/>
      <w:r w:rsidRPr="00835734">
        <w:rPr>
          <w:rFonts w:ascii="Times New Roman" w:hAnsi="Times New Roman" w:cs="Times New Roman"/>
        </w:rPr>
        <w:t>оздание комфортного микроклимата в детском коллективе, в ДОУ в целом; Способствовать развитию самостоятельности детей в выполнении культурно-гигиенических навыков и жизненно-важных привычек; Развивать умение избегать опасных для здоровья ситуаций, обращаться за помощью взрослого в случае их возникновения; Развивать умение элементарно описывать своё самочувствие, умение привлечь внимание взрослого в случае неважного самочувствия, недомогания; Обеспечивать сохранение и укрепление физического и психического здоровья детей.</w:t>
      </w:r>
    </w:p>
    <w:p w:rsidR="002068BF" w:rsidRDefault="00835734" w:rsidP="0061401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35734">
        <w:rPr>
          <w:rFonts w:ascii="Times New Roman" w:hAnsi="Times New Roman" w:cs="Times New Roman"/>
          <w:b/>
        </w:rPr>
        <w:t>Ожидаемые результаты:</w:t>
      </w:r>
      <w:r w:rsidRPr="00835734">
        <w:rPr>
          <w:rFonts w:ascii="Times New Roman" w:hAnsi="Times New Roman" w:cs="Times New Roman"/>
        </w:rPr>
        <w:t xml:space="preserve"> У детей сформированы знания, умения и навыки о сохранении здоровья и ответственности за него; У педагогов сформирована профессиональная позиция, являющаяся мотивацией к здоровому образу жизни, ответственности за здоровье детей. </w:t>
      </w:r>
    </w:p>
    <w:p w:rsidR="00F721DA" w:rsidRDefault="00F721DA" w:rsidP="0061401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35734" w:rsidRDefault="00835734" w:rsidP="0061401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5528"/>
        <w:gridCol w:w="6740"/>
      </w:tblGrid>
      <w:tr w:rsidR="001B6370" w:rsidRPr="001B6370" w:rsidTr="001B6370">
        <w:tc>
          <w:tcPr>
            <w:tcW w:w="2518" w:type="dxa"/>
          </w:tcPr>
          <w:p w:rsidR="001B6370" w:rsidRPr="001B6370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5528" w:type="dxa"/>
          </w:tcPr>
          <w:p w:rsidR="001B6370" w:rsidRPr="001B6370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7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6740" w:type="dxa"/>
          </w:tcPr>
          <w:p w:rsidR="001B6370" w:rsidRPr="001B6370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7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1B6370" w:rsidRPr="00F721DA" w:rsidTr="001B6370">
        <w:tc>
          <w:tcPr>
            <w:tcW w:w="251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52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Беседа: "Наши любимые игрушки", «Как можно играть в игрушки», «Безопасность в группе». </w:t>
            </w:r>
          </w:p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Рассмотреть с детьми различные ситуации, обсудить, какие места в группе и предметы могут стать опасными при условии нарушения дисциплины. Формировать у детей основы культуры безопасности</w:t>
            </w:r>
          </w:p>
          <w:p w:rsidR="001B6370" w:rsidRPr="00F721DA" w:rsidRDefault="001B6370" w:rsidP="001B637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Беседа: "Наши любимые игрушки"</w:t>
            </w:r>
            <w:proofErr w:type="gram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«Как можно играть в игрушки», «Безопасность в группе».</w:t>
            </w:r>
          </w:p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Чтение К. Чуковского «Доктор Айболит», просмотр мультфильма</w:t>
            </w:r>
          </w:p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Оформление папки-передвижки «Система оздоровления ребенка»</w:t>
            </w:r>
          </w:p>
        </w:tc>
      </w:tr>
      <w:tr w:rsidR="001B6370" w:rsidRPr="00F721DA" w:rsidTr="001B6370">
        <w:tc>
          <w:tcPr>
            <w:tcW w:w="251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52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иллюстраций, чтение художественной литературы "Утром чистя зубы, помни ты всегда, что зубная щетка только для тебя"- Закрепление знаний детей о предметах личной гигиены.</w:t>
            </w:r>
          </w:p>
        </w:tc>
        <w:tc>
          <w:tcPr>
            <w:tcW w:w="6740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«Чистота и здоровье» </w:t>
            </w:r>
          </w:p>
          <w:p w:rsidR="001B6370" w:rsidRPr="00F721DA" w:rsidRDefault="001B6370" w:rsidP="001B637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Чтение: К.Чуковского «Мойдодыр», </w:t>
            </w:r>
            <w:proofErr w:type="spell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«Девочка чумазая», </w:t>
            </w:r>
          </w:p>
          <w:p w:rsidR="001B6370" w:rsidRPr="00F721DA" w:rsidRDefault="001B6370" w:rsidP="001B637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Оформление папки-передвижки «Как научить детей чистить зубы правильно»</w:t>
            </w:r>
          </w:p>
        </w:tc>
      </w:tr>
      <w:tr w:rsidR="001B6370" w:rsidRPr="00F721DA" w:rsidTr="001B6370">
        <w:tc>
          <w:tcPr>
            <w:tcW w:w="251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528" w:type="dxa"/>
          </w:tcPr>
          <w:p w:rsidR="001B6370" w:rsidRPr="00F721DA" w:rsidRDefault="001B6370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Д/и «Купание куклы». Закрепить знание туалетных принадлежностей и порядка мытья; уточнить знания о необходимости поддерживать чистоту тела; способствовать формированию привычки к опрятности</w:t>
            </w:r>
          </w:p>
        </w:tc>
        <w:tc>
          <w:tcPr>
            <w:tcW w:w="6740" w:type="dxa"/>
          </w:tcPr>
          <w:p w:rsidR="001B6370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Д/и «Купание куклы». Закрепить знание туалетных принадлежностей и порядка мытья; уточнить знания о необходимости поддерживать чистоту тела; способствовать формированию привычки к опрятности</w:t>
            </w:r>
          </w:p>
        </w:tc>
      </w:tr>
      <w:tr w:rsidR="00691115" w:rsidRPr="00F721DA" w:rsidTr="001B6370">
        <w:tc>
          <w:tcPr>
            <w:tcW w:w="251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52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Витамины – наши друзья. </w:t>
            </w:r>
          </w:p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Расширение знаний о витаминах и полезных веществах, необходимых для нормальной жизнедеятельности человека.</w:t>
            </w:r>
          </w:p>
        </w:tc>
        <w:tc>
          <w:tcPr>
            <w:tcW w:w="6740" w:type="dxa"/>
          </w:tcPr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Витамины – наши друзья. </w:t>
            </w:r>
          </w:p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Расширение знаний о витаминах и полезных веществах, необходимых для нормальной жизнедеятельности человека.</w:t>
            </w:r>
          </w:p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115" w:rsidRPr="00F721DA" w:rsidTr="001B6370">
        <w:tc>
          <w:tcPr>
            <w:tcW w:w="251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52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- 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 время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прогулки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происходит познание окружающего мира,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ребенок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учится общаться со сверстниками, также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прогулка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имеет оздоровительное значение. </w:t>
            </w:r>
          </w:p>
        </w:tc>
        <w:tc>
          <w:tcPr>
            <w:tcW w:w="6740" w:type="dxa"/>
          </w:tcPr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- 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 время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прогулки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происходит познание окружающего мира,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ребенок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учится общаться со сверстниками, также </w:t>
            </w:r>
            <w:r w:rsidRPr="00F721D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прогулка</w:t>
            </w:r>
            <w:r w:rsidRPr="00F721D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имеет оздоровительное значение. </w:t>
            </w:r>
          </w:p>
        </w:tc>
      </w:tr>
      <w:tr w:rsidR="00691115" w:rsidRPr="00F721DA" w:rsidTr="001B6370">
        <w:tc>
          <w:tcPr>
            <w:tcW w:w="251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52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Беседа "Чтобы быть здоровым, надо хорошо кушать" - Уточнить знания детей о полезных продуктах, их значении для здоровья и хорошего настроения.</w:t>
            </w:r>
          </w:p>
        </w:tc>
        <w:tc>
          <w:tcPr>
            <w:tcW w:w="6740" w:type="dxa"/>
          </w:tcPr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Беседа "Чтобы быть здоровым, надо хорошо кушать" - Уточнить знания детей о полезных продуктах, их значении для здоровья и хорошего настроения</w:t>
            </w:r>
          </w:p>
        </w:tc>
      </w:tr>
      <w:tr w:rsidR="00691115" w:rsidRPr="00F721DA" w:rsidTr="001B6370">
        <w:tc>
          <w:tcPr>
            <w:tcW w:w="251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52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Беседа "Для чего нам сон" - расширять знания детей о пользе сна</w:t>
            </w:r>
          </w:p>
        </w:tc>
        <w:tc>
          <w:tcPr>
            <w:tcW w:w="6740" w:type="dxa"/>
          </w:tcPr>
          <w:p w:rsidR="00691115" w:rsidRPr="00F721DA" w:rsidRDefault="00691115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Беседа "Для чего нам сон" - расширять знания детей о пользе сна</w:t>
            </w:r>
          </w:p>
        </w:tc>
      </w:tr>
      <w:tr w:rsidR="00691115" w:rsidRPr="00F721DA" w:rsidTr="001B6370">
        <w:tc>
          <w:tcPr>
            <w:tcW w:w="2518" w:type="dxa"/>
          </w:tcPr>
          <w:p w:rsidR="00691115" w:rsidRPr="00F721DA" w:rsidRDefault="00691115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528" w:type="dxa"/>
          </w:tcPr>
          <w:p w:rsidR="00691115" w:rsidRPr="00F721DA" w:rsidRDefault="00F721DA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Напоминание о чистоте - </w:t>
            </w:r>
            <w:r w:rsidR="00691115" w:rsidRPr="00F721DA">
              <w:rPr>
                <w:rFonts w:ascii="Times New Roman" w:hAnsi="Times New Roman" w:cs="Times New Roman"/>
                <w:sz w:val="20"/>
                <w:szCs w:val="20"/>
              </w:rPr>
              <w:t>Беседа «Чистота и здоровье»</w:t>
            </w: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, Беседа "Правила личной гигиены"- Приучать детей самостоятельно мыть руки, лицо, расчесывать волосы, пользоваться носовым платком.</w:t>
            </w:r>
          </w:p>
        </w:tc>
        <w:tc>
          <w:tcPr>
            <w:tcW w:w="6740" w:type="dxa"/>
          </w:tcPr>
          <w:p w:rsidR="00691115" w:rsidRPr="00F721DA" w:rsidRDefault="00F721DA" w:rsidP="00691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Напоминание о чистоте - Беседа «Чистота и здоровье», Беседа "Правила личной гигиены"- Приучать детей самостоятельно мыть руки, лицо, расчесывать волосы, пользоваться носовым платком.</w:t>
            </w:r>
          </w:p>
        </w:tc>
      </w:tr>
      <w:tr w:rsidR="00F721DA" w:rsidRPr="00F721DA" w:rsidTr="001B6370">
        <w:tc>
          <w:tcPr>
            <w:tcW w:w="2518" w:type="dxa"/>
          </w:tcPr>
          <w:p w:rsidR="00F721DA" w:rsidRPr="00F721DA" w:rsidRDefault="00F721DA" w:rsidP="0061401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528" w:type="dxa"/>
          </w:tcPr>
          <w:p w:rsidR="00F721DA" w:rsidRPr="00F721DA" w:rsidRDefault="00F721DA" w:rsidP="00F721D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 - профилактика простудных заболеваний, </w:t>
            </w:r>
            <w:proofErr w:type="spell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стабилизиция</w:t>
            </w:r>
            <w:proofErr w:type="spell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психоэмоционального</w:t>
            </w:r>
            <w:proofErr w:type="spell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состояния. </w:t>
            </w:r>
          </w:p>
          <w:p w:rsidR="00F721DA" w:rsidRPr="00F721DA" w:rsidRDefault="00F721DA" w:rsidP="00F721D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Рисование "Яркое солнышко"</w:t>
            </w:r>
          </w:p>
        </w:tc>
        <w:tc>
          <w:tcPr>
            <w:tcW w:w="6740" w:type="dxa"/>
          </w:tcPr>
          <w:p w:rsidR="00F721DA" w:rsidRPr="00F721DA" w:rsidRDefault="00F721DA" w:rsidP="00F721D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 - профилактика простудных заболеваний, </w:t>
            </w:r>
            <w:proofErr w:type="spell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стабилизиция</w:t>
            </w:r>
            <w:proofErr w:type="spell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психоэмоционального</w:t>
            </w:r>
            <w:proofErr w:type="spell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состояния. </w:t>
            </w:r>
          </w:p>
          <w:p w:rsidR="00F721DA" w:rsidRPr="00F721DA" w:rsidRDefault="00F721DA" w:rsidP="00F721D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Беседа "Весенняя пора" - напомнить детям о сезонных изменения и необходимости одевать по сезону, о </w:t>
            </w:r>
            <w:proofErr w:type="gramStart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gramEnd"/>
            <w:r w:rsidRPr="00F721DA">
              <w:rPr>
                <w:rFonts w:ascii="Times New Roman" w:hAnsi="Times New Roman" w:cs="Times New Roman"/>
                <w:sz w:val="20"/>
                <w:szCs w:val="20"/>
              </w:rPr>
              <w:t xml:space="preserve"> чем полезно солнце и какой вред может нанести. Рисование "Яркое солнышко"</w:t>
            </w:r>
          </w:p>
        </w:tc>
      </w:tr>
    </w:tbl>
    <w:p w:rsidR="001F31FD" w:rsidRPr="0075207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31FD" w:rsidRPr="0075207D" w:rsidSect="007520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6E"/>
    <w:rsid w:val="001B6370"/>
    <w:rsid w:val="001F31FD"/>
    <w:rsid w:val="002068BF"/>
    <w:rsid w:val="003A4301"/>
    <w:rsid w:val="004E386E"/>
    <w:rsid w:val="00614013"/>
    <w:rsid w:val="00691115"/>
    <w:rsid w:val="0075207D"/>
    <w:rsid w:val="00835734"/>
    <w:rsid w:val="00884C2E"/>
    <w:rsid w:val="00D035F7"/>
    <w:rsid w:val="00D054A6"/>
    <w:rsid w:val="00F7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2022-09-08T20:35:00Z</dcterms:created>
  <dcterms:modified xsi:type="dcterms:W3CDTF">2022-09-09T11:23:00Z</dcterms:modified>
</cp:coreProperties>
</file>