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61" w:rsidRPr="00F71C61" w:rsidRDefault="00F71C61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Принято: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proofErr w:type="gramEnd"/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</w:t>
      </w:r>
      <w:r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Утверждаю:</w:t>
      </w:r>
    </w:p>
    <w:p w:rsidR="00F71C61" w:rsidRPr="00F71C61" w:rsidRDefault="00F71C61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решением Управляющего Совета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Заведующий М</w:t>
      </w:r>
      <w:r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F71C61" w:rsidRPr="00F71C61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детского сада № 2</w:t>
      </w:r>
    </w:p>
    <w:p w:rsidR="00F71C61" w:rsidRPr="00F71C61" w:rsidRDefault="00F71C61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71C61" w:rsidRPr="00F71C61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№12 от 04.04.18.                                                    </w:t>
      </w:r>
      <w:r w:rsidR="00F71C61"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В.И.Тартина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F71C61" w:rsidRPr="00F71C61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</w:t>
      </w:r>
      <w:r w:rsidR="00F71C61" w:rsidRP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 № 34 от 05.04.2018</w:t>
      </w:r>
    </w:p>
    <w:p w:rsidR="00EE66C6" w:rsidRDefault="00F71C61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</w:t>
      </w:r>
    </w:p>
    <w:p w:rsidR="00EE66C6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E66C6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E66C6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E66C6" w:rsidRDefault="00EE66C6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71C61" w:rsidRPr="001A747F" w:rsidRDefault="00F71C61" w:rsidP="00EE66C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r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Положение об архиве</w:t>
      </w:r>
    </w:p>
    <w:p w:rsidR="00F71C61" w:rsidRPr="001A747F" w:rsidRDefault="00AB7587" w:rsidP="00F71C6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</w:pPr>
      <w:proofErr w:type="gramStart"/>
      <w:r w:rsidRPr="001A747F">
        <w:rPr>
          <w:rFonts w:ascii="yandex-sans" w:eastAsia="Times New Roman" w:hAnsi="yandex-sans" w:cs="Times New Roman" w:hint="eastAsia"/>
          <w:color w:val="000000"/>
          <w:sz w:val="36"/>
          <w:szCs w:val="36"/>
          <w:lang w:eastAsia="ru-RU"/>
        </w:rPr>
        <w:t>М</w:t>
      </w:r>
      <w:r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униципального </w:t>
      </w:r>
      <w:r w:rsidR="00F71C61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дошкольного</w:t>
      </w:r>
      <w:proofErr w:type="gramEnd"/>
      <w:r w:rsidR="00F71C61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образовательного учреждения</w:t>
      </w:r>
      <w:r w:rsidR="002E62BA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</w:t>
      </w:r>
      <w:r w:rsidR="00F71C61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детского</w:t>
      </w:r>
      <w:r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сада № 2</w:t>
      </w:r>
      <w:r w:rsidR="002E62BA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2E62BA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>Сонковского</w:t>
      </w:r>
      <w:proofErr w:type="spellEnd"/>
      <w:r w:rsidR="002E62BA" w:rsidRPr="001A747F">
        <w:rPr>
          <w:rFonts w:ascii="yandex-sans" w:eastAsia="Times New Roman" w:hAnsi="yandex-sans" w:cs="Times New Roman"/>
          <w:color w:val="000000"/>
          <w:sz w:val="36"/>
          <w:szCs w:val="36"/>
          <w:lang w:eastAsia="ru-RU"/>
        </w:rPr>
        <w:t xml:space="preserve"> района Тверской области</w:t>
      </w:r>
    </w:p>
    <w:p w:rsidR="00417FF6" w:rsidRPr="001A747F" w:rsidRDefault="00417FF6" w:rsidP="00417FF6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r w:rsidRPr="001A747F">
        <w:rPr>
          <w:rStyle w:val="a3"/>
          <w:sz w:val="24"/>
          <w:szCs w:val="24"/>
        </w:rPr>
        <w:t>1</w:t>
      </w:r>
      <w:r w:rsidR="001A747F" w:rsidRPr="001A747F">
        <w:rPr>
          <w:rStyle w:val="a3"/>
          <w:sz w:val="24"/>
          <w:szCs w:val="24"/>
        </w:rPr>
        <w:t>.</w:t>
      </w:r>
      <w:r w:rsidRPr="001A747F">
        <w:rPr>
          <w:rStyle w:val="a3"/>
          <w:sz w:val="24"/>
          <w:szCs w:val="24"/>
        </w:rPr>
        <w:t xml:space="preserve"> Общие положения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Положение об архиве МДОУ № 2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– Положение), разработано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Федеральным законом «Об архивном деле в Российской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Федерации» от 22.10.2004 № 125-ФЗ, Методическими рекомендациями по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работе с документами в общеобразовательных учреждениях, Федеральным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законом «Об образов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ании в Российской Федерации» от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29.12.2012 года №273-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Настоящее Положение разработано в целях:</w:t>
      </w:r>
    </w:p>
    <w:p w:rsidR="00417FF6" w:rsidRPr="00417FF6" w:rsidRDefault="00EE66C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-</w:t>
      </w:r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совершенствования </w:t>
      </w:r>
      <w:proofErr w:type="gramStart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д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сфере организации </w:t>
      </w:r>
      <w:proofErr w:type="spellStart"/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хранения,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комплектования</w:t>
      </w:r>
      <w:proofErr w:type="spellEnd"/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учета и использования архивных документов ДОУ;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рациональной организации документационного обеспечения в ДОУ.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Архив ДОУ создается в целях хранения, комплектования, учета и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документов, образующихся в процессе деятельности ДОУ и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законченных делопроизводством документов практического назначения, их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отбора и подготовки к передаче на хранение в муниципальный архив.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 своей работе архив ДОУ руководствуется законодательством об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архивном деле в Российской Федерации, иными нормативными правовыми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актами Российской Федерации, локальными актами ДОУ и настоящим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Контроль за деятельностью архива ДОУ осуществляет заведующая, а в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ее отсутствии заместитель </w:t>
      </w:r>
      <w:proofErr w:type="gramStart"/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заведующего ,</w:t>
      </w:r>
      <w:proofErr w:type="gramEnd"/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которые обеспечивают архив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необходимым помещением и оборудованием.</w:t>
      </w:r>
    </w:p>
    <w:p w:rsid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Непосредственное руководство архивом ДОУ возлагается приказом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 на лицо, ответственное за ведение архива.</w:t>
      </w:r>
    </w:p>
    <w:p w:rsidR="00381CF4" w:rsidRPr="00381CF4" w:rsidRDefault="00381CF4" w:rsidP="00417FF6">
      <w:pPr>
        <w:shd w:val="clear" w:color="auto" w:fill="FFFFFF"/>
        <w:spacing w:after="0" w:line="240" w:lineRule="auto"/>
        <w:rPr>
          <w:rStyle w:val="a3"/>
        </w:rPr>
      </w:pPr>
      <w:r w:rsidRPr="001A747F">
        <w:rPr>
          <w:rStyle w:val="a3"/>
          <w:sz w:val="24"/>
          <w:szCs w:val="24"/>
        </w:rPr>
        <w:t>2. Состав документов архива</w:t>
      </w:r>
      <w:r w:rsidRPr="00381CF4">
        <w:rPr>
          <w:rStyle w:val="a3"/>
        </w:rPr>
        <w:t>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2.1. Архивные документы, поступающие на хранение в архив </w:t>
      </w:r>
      <w:proofErr w:type="gramStart"/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proofErr w:type="gramEnd"/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относятся к муниципальной собственности, не подлежат приватизации, не могут</w:t>
      </w:r>
      <w:r w:rsidR="00EE66C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быть объектом продажи, мены, дарения, а также иных сделок, могущих</w:t>
      </w:r>
      <w:r w:rsidR="00381CF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привести к их отчуждению.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архив ДОУ поступают: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2.2.1. Архивные документы, образовавшиеся в процессе деятельности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временного хранения (необходимые в практической деятельности).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2.2.2. Архивные документы, образовавшиеся в процессе деятельности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2.2.3. Документы по личному составу, отражающие трудовые отношения</w:t>
      </w:r>
    </w:p>
    <w:p w:rsid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2.2.4. Архивные документы постоянного хранения.</w:t>
      </w:r>
    </w:p>
    <w:p w:rsidR="00381CF4" w:rsidRPr="001A747F" w:rsidRDefault="00381CF4" w:rsidP="00417FF6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r w:rsidRPr="001A747F">
        <w:rPr>
          <w:rStyle w:val="a3"/>
          <w:sz w:val="24"/>
          <w:szCs w:val="24"/>
        </w:rPr>
        <w:t>3.</w:t>
      </w:r>
      <w:proofErr w:type="gramStart"/>
      <w:r w:rsidRPr="001A747F">
        <w:rPr>
          <w:rStyle w:val="a3"/>
          <w:sz w:val="24"/>
          <w:szCs w:val="24"/>
        </w:rPr>
        <w:t>Задачи  и</w:t>
      </w:r>
      <w:proofErr w:type="gramEnd"/>
      <w:r w:rsidRPr="001A747F">
        <w:rPr>
          <w:rStyle w:val="a3"/>
          <w:sz w:val="24"/>
          <w:szCs w:val="24"/>
        </w:rPr>
        <w:t xml:space="preserve"> функции архива.</w:t>
      </w:r>
    </w:p>
    <w:p w:rsidR="00417FF6" w:rsidRPr="00417FF6" w:rsidRDefault="00381CF4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A747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</w:t>
      </w:r>
      <w:proofErr w:type="gramStart"/>
      <w:r w:rsidRPr="001A747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</w:t>
      </w:r>
      <w:r w:rsidR="00417FF6" w:rsidRPr="001A747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Основными</w:t>
      </w:r>
      <w:proofErr w:type="gramEnd"/>
      <w:r w:rsidR="00417FF6" w:rsidRPr="001A747F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задачами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архива ДОУ:</w:t>
      </w:r>
    </w:p>
    <w:p w:rsidR="00417FF6" w:rsidRPr="00417FF6" w:rsidRDefault="00381CF4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3.1.1. Комплектование </w:t>
      </w:r>
      <w:proofErr w:type="gramStart"/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документами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которых предусмотрен 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разделом 2 настоящего Положения.</w:t>
      </w:r>
    </w:p>
    <w:p w:rsidR="00417FF6" w:rsidRPr="00417FF6" w:rsidRDefault="00381CF4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3.1.2. Обеспечение единых принципов организации хранения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комплектования</w:t>
      </w:r>
      <w:r w:rsidR="00417FF6"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учета и использование архивных документов, их сохранности.</w:t>
      </w:r>
    </w:p>
    <w:p w:rsidR="00417FF6" w:rsidRPr="00417FF6" w:rsidRDefault="00417FF6" w:rsidP="00417F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F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3.1.3. Осуществление контроля за формированием и оформлением дел в</w:t>
      </w:r>
      <w:r w:rsidR="00F71C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делопроизводстве ДОУ.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 В соответствии с возложенными на него задачами архив ДОУ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 следующие функции: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3.2.1. Принимает после завершения делопроизводством, учитывает и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хранит документы ДОУ, обработанные в соответствии с требованиями,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установленными законодательством об архивном деле в Российской Федерации.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3.2.2. Осуществляет учет и обеспечивает полную сохранность принятых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архивных документов, в том числе по личному составу.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3.2.3. Проводит своевременное упорядочение архивных документов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(экспертизу ценности, научно-техническую обработку, составление описей и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3.2.4. Организует использование документов: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информирует администрацию и работников ДОУ о составе и содержании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документов архива;</w:t>
      </w:r>
    </w:p>
    <w:p w:rsidR="000B3AE5" w:rsidRPr="000B3AE5" w:rsidRDefault="00460D3D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бесплатно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предоставляет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оформленные в установленном порядке архивные справки или копии архивных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документов, связанные с установлением трудового стажа, социальной защитой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граждан, предусматривающей их пенсионное обеспечение, а также получение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льгот </w:t>
      </w:r>
    </w:p>
    <w:p w:rsidR="000B3AE5" w:rsidRPr="000B3AE5" w:rsidRDefault="00460D3D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 xml:space="preserve">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компенсаций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соответствии с законодательством Российской </w:t>
      </w:r>
      <w:r w:rsidR="000B3AE5"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Федерации;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выдает в установленном порядке дела, документы или копии документов в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целях служебного и практического использования для работы в помещении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ДОУ;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ведет учет использования документов, хранящихся в архиве.</w:t>
      </w:r>
    </w:p>
    <w:p w:rsidR="000B3AE5" w:rsidRPr="001A747F" w:rsidRDefault="000B3AE5" w:rsidP="000B3AE5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proofErr w:type="gramStart"/>
      <w:r w:rsidRPr="001A747F">
        <w:rPr>
          <w:rStyle w:val="a3"/>
          <w:sz w:val="24"/>
          <w:szCs w:val="24"/>
        </w:rPr>
        <w:t xml:space="preserve">4 </w:t>
      </w:r>
      <w:r w:rsidR="00460D3D" w:rsidRPr="001A747F">
        <w:rPr>
          <w:rStyle w:val="a3"/>
          <w:sz w:val="24"/>
          <w:szCs w:val="24"/>
        </w:rPr>
        <w:t>.</w:t>
      </w:r>
      <w:r w:rsidRPr="001A747F">
        <w:rPr>
          <w:rStyle w:val="a3"/>
          <w:sz w:val="24"/>
          <w:szCs w:val="24"/>
        </w:rPr>
        <w:t>Права</w:t>
      </w:r>
      <w:proofErr w:type="gramEnd"/>
      <w:r w:rsidRPr="001A747F">
        <w:rPr>
          <w:rStyle w:val="a3"/>
          <w:sz w:val="24"/>
          <w:szCs w:val="24"/>
        </w:rPr>
        <w:t xml:space="preserve"> и ответственность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Для выполнения возложенных задач и функций лицо, ответственное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ведение архива ДОУ, имеет право: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4.1.1. Контролировать выполнение установленных правил работы с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документами в ДОУ.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Лицо, ответственное за ведение архива ДОУ, несет ответственность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выполнение возложенных на архив задач и функций.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За утрату и порчу документов должностные лица учреждения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(руководитель учреждения и лицо, ответственное за ведение архива) несут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ответственность в соответствии с действующим законодательством.</w:t>
      </w:r>
    </w:p>
    <w:p w:rsidR="000B3AE5" w:rsidRPr="001A747F" w:rsidRDefault="000B3AE5" w:rsidP="000B3AE5">
      <w:pPr>
        <w:shd w:val="clear" w:color="auto" w:fill="FFFFFF"/>
        <w:spacing w:after="0" w:line="240" w:lineRule="auto"/>
        <w:rPr>
          <w:rStyle w:val="a3"/>
          <w:sz w:val="24"/>
          <w:szCs w:val="24"/>
        </w:rPr>
      </w:pPr>
      <w:bookmarkStart w:id="0" w:name="_GoBack"/>
      <w:proofErr w:type="gramStart"/>
      <w:r w:rsidRPr="001A747F">
        <w:rPr>
          <w:rStyle w:val="a3"/>
          <w:sz w:val="24"/>
          <w:szCs w:val="24"/>
        </w:rPr>
        <w:t xml:space="preserve">5 </w:t>
      </w:r>
      <w:r w:rsidR="00460D3D" w:rsidRPr="001A747F">
        <w:rPr>
          <w:rStyle w:val="a3"/>
          <w:sz w:val="24"/>
          <w:szCs w:val="24"/>
        </w:rPr>
        <w:t>.</w:t>
      </w:r>
      <w:r w:rsidRPr="001A747F">
        <w:rPr>
          <w:rStyle w:val="a3"/>
          <w:sz w:val="24"/>
          <w:szCs w:val="24"/>
        </w:rPr>
        <w:t>Комплектование</w:t>
      </w:r>
      <w:proofErr w:type="gramEnd"/>
      <w:r w:rsidRPr="001A747F">
        <w:rPr>
          <w:rStyle w:val="a3"/>
          <w:sz w:val="24"/>
          <w:szCs w:val="24"/>
        </w:rPr>
        <w:t xml:space="preserve"> архива</w:t>
      </w:r>
    </w:p>
    <w:bookmarkEnd w:id="0"/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Подготовка документов к передаче в архив ДОУ включает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экспертизу научной и практической ценности документов, оформление дел,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составление описи.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Экспертиза ценности документов.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</w:t>
      </w:r>
      <w:proofErr w:type="gram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1.Экспертиза</w:t>
      </w:r>
      <w:proofErr w:type="gramEnd"/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документов с целью отбора их на хранение и установление сроков хранения.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Экспертизу ценности документов в ДОУ осуществляет постоянно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действующая экспертная комиссия.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5.2.2. Экспертная комиссия назначается приказом заведующей ДОУ. В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 Экспертной комиссии включают не менее трех сотрудников, в том числе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обязательном порядке лицо, ответственное за ведение архива ДОУ.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Экспертная комиссия на заседаниях рассматривает: номенклатуру дел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описи дел постоянного хранения и по личному составу, акты на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документы, выделяемые к уничтожению.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Оформление дел.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5.3.1. Дела постоянного хранения подшиваются в твердую обложку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суровыми нитками. Листы нумеруются в правом верхнем углу. Количество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листов в каждом деле не должно превышать 250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конце дела на отдельном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листе составляется </w:t>
      </w:r>
      <w:proofErr w:type="spell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заверительная</w:t>
      </w:r>
      <w:proofErr w:type="spellEnd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надпись.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5.3.2. На обложке дел постоянного хранения должны быть проставлены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следующие реквизиты: наименование образовательного учреждения, номер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(индекс) дела по номенклатуре, заголовок дела, количество листов, срок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хранения или отметка «хранить постоянно», номер фонда, описи, дела.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5.3.3. По окончании делопроизводственного года в оформленные обложки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дел постоянного хранения вносятся необходимые уточнения: в заголовки </w:t>
      </w:r>
      <w:proofErr w:type="spellStart"/>
      <w:proofErr w:type="gram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дел,содержащих</w:t>
      </w:r>
      <w:proofErr w:type="spellEnd"/>
      <w:proofErr w:type="gramEnd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распорядительные документы (приказы, протоколы), вносятся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номера; ес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 дело с перепиской состоит из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нескольких томов, в каждом томе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указывается корреспондент, автор, территория, другие данные. В каждом томе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указывается дата (число, месяц, год) начала и окончания данного тома. Точные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проставляются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обложках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быстрого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поиска документов в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последующем;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аверительной</w:t>
      </w:r>
      <w:proofErr w:type="spellEnd"/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60D3D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н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адписи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460D3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количество листов в деле.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5.3.4. Надписи на обложках дел постоянного и долговременного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хранения следует производить четко, светостойкими чернилами.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5.3.5. Для учета количества листов в деле и фиксации особенностей их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нумерации на отдельном листе составляется </w:t>
      </w:r>
      <w:proofErr w:type="spell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заверительная</w:t>
      </w:r>
      <w:proofErr w:type="spellEnd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надпись.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</w:t>
      </w:r>
      <w:proofErr w:type="spell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заверительной</w:t>
      </w:r>
      <w:proofErr w:type="spellEnd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надписи указывается количество листов (цифрами и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прописью) в деле. </w:t>
      </w:r>
      <w:proofErr w:type="spell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Заверительная</w:t>
      </w:r>
      <w:proofErr w:type="spellEnd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надпись подписывается составителем с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его должности и даты составления.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</w:t>
      </w:r>
      <w:proofErr w:type="gramStart"/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6.Внутренняя</w:t>
      </w:r>
      <w:proofErr w:type="gramEnd"/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опись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составляется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долговременного(свыше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10лет)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срока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хранения,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разновидностям документов, заголовки которых не раскрывают конкретное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содержание документов (особо ценные, личные дела и др.).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5.3.7. Дела временного хранения оформляются упрощенно: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они не подшиваются, листы в них не нумеруются, уточнение на обложках не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производится, описи на дела не составляются, учет ведется по номенклатуре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Описание документов постоянного срока хранения.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5.4.1. Описи составляются раздельно на дела постоянного хранения по</w:t>
      </w:r>
      <w:r w:rsidR="001A7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основной деятельности и на дела по личному составу.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5.4.3. Описи составляются делопроизводителем.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5.4.4. Опись ведется в единой валовой нумерации в течение нескольких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5.4.5. На дела с истекшим сроком хранения составляется акт об</w:t>
      </w:r>
    </w:p>
    <w:p w:rsidR="000B3AE5" w:rsidRPr="000B3AE5" w:rsidRDefault="000B3AE5" w:rsidP="000B3A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B3A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уничтожении.</w:t>
      </w:r>
    </w:p>
    <w:p w:rsidR="00726901" w:rsidRDefault="00726901"/>
    <w:sectPr w:rsidR="0072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34"/>
    <w:rsid w:val="000B3AE5"/>
    <w:rsid w:val="001A747F"/>
    <w:rsid w:val="002E62BA"/>
    <w:rsid w:val="00381CF4"/>
    <w:rsid w:val="00417FF6"/>
    <w:rsid w:val="00460D3D"/>
    <w:rsid w:val="00726901"/>
    <w:rsid w:val="007C6434"/>
    <w:rsid w:val="00AB7587"/>
    <w:rsid w:val="00EE66C6"/>
    <w:rsid w:val="00F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0C40"/>
  <w15:chartTrackingRefBased/>
  <w15:docId w15:val="{A316F8C9-3AFB-4A0C-AB39-36D6CB7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2018-12-10T07:15:00Z</dcterms:created>
  <dcterms:modified xsi:type="dcterms:W3CDTF">2018-12-10T13:18:00Z</dcterms:modified>
</cp:coreProperties>
</file>