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44" w:rsidRPr="00F53844" w:rsidRDefault="00F53844" w:rsidP="00F5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Согласовано:</w:t>
      </w:r>
      <w:r w:rsidR="007362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Утверждено:</w:t>
      </w:r>
    </w:p>
    <w:p w:rsidR="00F53844" w:rsidRPr="00F53844" w:rsidRDefault="00736289" w:rsidP="00F5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 П/К                                                                         Заведующий М</w:t>
      </w:r>
      <w:r w:rsidR="00F53844"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ДОУ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F53844" w:rsidRPr="00F53844" w:rsidRDefault="00F53844" w:rsidP="00F5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proofErr w:type="spellStart"/>
      <w:proofErr w:type="gramStart"/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ВойноваЛ</w:t>
      </w:r>
      <w:proofErr w:type="spellEnd"/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..</w:t>
      </w:r>
      <w:proofErr w:type="gramEnd"/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Е.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>_______                                                             __________</w:t>
      </w:r>
      <w:proofErr w:type="spellStart"/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>В.И.Тартина</w:t>
      </w:r>
      <w:proofErr w:type="spellEnd"/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53844" w:rsidRPr="00F53844" w:rsidRDefault="00F53844" w:rsidP="00F5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«_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01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>__» __</w:t>
      </w: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</w:t>
      </w: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_____ 20_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16</w:t>
      </w:r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__г.</w:t>
      </w:r>
      <w:r w:rsidR="007362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7362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приказ № 84</w:t>
      </w:r>
      <w:bookmarkStart w:id="0" w:name="_GoBack"/>
      <w:bookmarkEnd w:id="0"/>
      <w:r w:rsidRPr="00F53844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04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09.2016</w:t>
      </w:r>
      <w:r w:rsidR="00407420">
        <w:rPr>
          <w:rFonts w:ascii="Times New Roman" w:eastAsia="Times New Roman" w:hAnsi="Times New Roman" w:cs="Times New Roman"/>
          <w:b/>
          <w:bCs/>
          <w:sz w:val="24"/>
          <w:szCs w:val="24"/>
        </w:rPr>
        <w:t>___</w:t>
      </w:r>
    </w:p>
    <w:p w:rsidR="00CC42CA" w:rsidRDefault="00CC42CA" w:rsidP="00CC42CA">
      <w:pPr>
        <w:spacing w:after="343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69"/>
          <w:szCs w:val="69"/>
        </w:rPr>
      </w:pPr>
    </w:p>
    <w:p w:rsidR="00CC42CA" w:rsidRDefault="00CC42CA" w:rsidP="00CC42CA">
      <w:pPr>
        <w:spacing w:after="343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69"/>
          <w:szCs w:val="69"/>
        </w:rPr>
      </w:pPr>
    </w:p>
    <w:p w:rsidR="00CC42CA" w:rsidRDefault="00CC42CA" w:rsidP="00CC42CA">
      <w:pPr>
        <w:spacing w:after="343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69"/>
          <w:szCs w:val="69"/>
        </w:rPr>
      </w:pPr>
      <w:r w:rsidRPr="00F53844">
        <w:rPr>
          <w:rFonts w:ascii="Georgia" w:eastAsia="Times New Roman" w:hAnsi="Georgia" w:cs="Times New Roman"/>
          <w:color w:val="000000"/>
          <w:kern w:val="36"/>
          <w:sz w:val="69"/>
          <w:szCs w:val="69"/>
        </w:rPr>
        <w:t>Инструкция по пропускному режиму</w:t>
      </w:r>
      <w:r>
        <w:rPr>
          <w:rFonts w:ascii="Georgia" w:eastAsia="Times New Roman" w:hAnsi="Georgia" w:cs="Times New Roman"/>
          <w:color w:val="000000"/>
          <w:kern w:val="36"/>
          <w:sz w:val="69"/>
          <w:szCs w:val="69"/>
        </w:rPr>
        <w:t xml:space="preserve"> в</w:t>
      </w:r>
    </w:p>
    <w:p w:rsidR="00CC42CA" w:rsidRPr="00F53844" w:rsidRDefault="00CC42CA" w:rsidP="00CC42CA">
      <w:pPr>
        <w:spacing w:after="343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69"/>
          <w:szCs w:val="69"/>
        </w:rPr>
      </w:pPr>
      <w:r w:rsidRPr="00F53844">
        <w:rPr>
          <w:rFonts w:ascii="Georgia" w:eastAsia="Times New Roman" w:hAnsi="Georgia" w:cs="Times New Roman"/>
          <w:color w:val="000000"/>
          <w:kern w:val="36"/>
          <w:sz w:val="69"/>
          <w:szCs w:val="69"/>
        </w:rPr>
        <w:t xml:space="preserve"> ДОУ</w:t>
      </w:r>
      <w:r>
        <w:rPr>
          <w:rFonts w:ascii="Georgia" w:eastAsia="Times New Roman" w:hAnsi="Georgia" w:cs="Times New Roman"/>
          <w:color w:val="000000"/>
          <w:kern w:val="36"/>
          <w:sz w:val="69"/>
          <w:szCs w:val="69"/>
        </w:rPr>
        <w:t xml:space="preserve"> «Детский сад №2</w:t>
      </w:r>
      <w:r w:rsidR="00421089">
        <w:rPr>
          <w:rFonts w:ascii="Georgia" w:eastAsia="Times New Roman" w:hAnsi="Georgia" w:cs="Times New Roman"/>
          <w:color w:val="000000"/>
          <w:kern w:val="36"/>
          <w:sz w:val="69"/>
          <w:szCs w:val="69"/>
        </w:rPr>
        <w:t xml:space="preserve"> Сонковского района Тверской области</w:t>
      </w:r>
      <w:r>
        <w:rPr>
          <w:rFonts w:ascii="Georgia" w:eastAsia="Times New Roman" w:hAnsi="Georgia" w:cs="Times New Roman"/>
          <w:color w:val="000000"/>
          <w:kern w:val="36"/>
          <w:sz w:val="69"/>
          <w:szCs w:val="69"/>
        </w:rPr>
        <w:t>»</w:t>
      </w:r>
    </w:p>
    <w:p w:rsidR="001960C8" w:rsidRDefault="001960C8" w:rsidP="001960C8">
      <w:pPr>
        <w:spacing w:after="34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1.Общие положения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Настоящая Инструкция разработа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на для </w:t>
      </w:r>
      <w:proofErr w:type="gramStart"/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дошкольного</w:t>
      </w:r>
      <w:proofErr w:type="gram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образоват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ельного учреждения детский сад №2 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Федерального закона от 06.03.2006 № 35-ФЗ«О противодействии терроризму» и устанавливает единый порядок организации и обес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печения пропускного режимов в МДОУ детский сад № 2 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(далее ДОУ)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Настоящая Инструкция является основным документом по организации безопасности объекта и обязательным для исполнения всеми сотрудниками и посетителями при нахождении их на территории ДОУ. Заведующий ДОУ является организатором системы безопасности объекта и несет личную ответственность за ее состояние.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Ответственным за практическое решение вопросов по организации безопасности объекта является заведующая хозяйством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Персонал ДОУ обязан содействовать сотруднику, отвечающему за обеспечение безопасности ДОУ в решении вопросов защиты объекта.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lastRenderedPageBreak/>
        <w:t>По каждому случаю нарушения пропускного режима проводится служебное расследование. Лица, допустившие нарушение пропускного режима, привлекаются к дисциплинарной ответственности.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режим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2.1. Организация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режима.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режим — порядок, обеспечиваемый совокупностью мероприятий и правил, выполняемых лицами, находящимися на территории ДОУ в соответствии с требованиями внутреннего трудового распорядка и настоящей инструкцией, которая доводится под роспись до всех сотрудников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режим предусматривает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создание условий для выполнения своих функций ДОУ и посетителями;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поддержание порядка в здании, помещениях, на внутренней и прилегающей к ДОУ территории, обеспечивающего безопасность ДОУ, сохранность материальных ценностей и документов;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соблюдение правил внутреннего трудового распорядка, пожарной и антитеррористической безопасности.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2.1.3.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режим является неотъемлемой частью общей системы безопасности ДОУ и включает в себя: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закрепление за сотрудниками служебных помещений и оборудования;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определение мест хранения ключей от служебных помещений, порядка пользования ими;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определение порядка работы со средствами охранно-пожарной сигнализации;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назначение лиц, ответственных за вскрытие (закрытие) и пожарную безопасность служебных и помещений;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организацию действий персонала ДОУ и посетителей в кризисных ситуациях.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2.1.4. На территории ДОУ запрещено: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находиться посторонним лицам;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вносить и хранить в помещениях и на территории ДОУ оружие, боеприпасы, взрывоопасные, горючие, легковоспламеняющиеся, отравляющие, радиоактивные, наркотические, психотропные и др. опасные вещества и материалы, а также иные предметы, представляющие возможную угрозу жизни и здоровья людей;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lastRenderedPageBreak/>
        <w:t>- выносить (вносить) из здания ДОУ имущество, оборудование и материальные ценности без оформления материальных пропусков;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курить, пользоваться открытым огнем;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употреблять алкогольные напитки, наркотические и психотропные вещества, находится в состоянии алкогольного или наркотического опьянения;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ценностей, препятствует ликвидации пожара, а также способствует закладке взрывных устройств;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2.2. Общие требования по технической защищенности объекта.</w:t>
      </w:r>
    </w:p>
    <w:p w:rsidR="00F53844" w:rsidRPr="00F53844" w:rsidRDefault="00F53844" w:rsidP="00F53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i/>
          <w:iCs/>
          <w:sz w:val="24"/>
          <w:szCs w:val="24"/>
        </w:rPr>
        <w:t>2.2.1. Основными элементам технической защиты ДОУ являются средства связи, охранно-пожарная сигнализация, освещение объекта, его ограждение, запорные механизмы.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2.2.2. Контроль за исправностью технических средств охраны возлагается на сторожа при приеме-сдаче дежурства, а также на заведующую хозяйством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2.2.3. Контроль за исправностью инженерных средств защиты и противопожарным состоянием объекта возлагается на заведующую хозяйством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2.3. Порядок сдачи помещений под охрану.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2.3.1. Все помещения ДОУ сдаются под охрану сторожу с занесением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запи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си в журнал сдачи дежурств.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Лица, ответственные за служебные помещения, указаны в Приложении 1.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2.3.2. По окончании рабочего дня сотрудник, ответственный за служебное помещение, должен оставить свое рабочее место в идеальном </w:t>
      </w:r>
      <w:proofErr w:type="gramStart"/>
      <w:r w:rsidRPr="00F53844">
        <w:rPr>
          <w:rFonts w:ascii="Times New Roman" w:eastAsia="Times New Roman" w:hAnsi="Times New Roman" w:cs="Times New Roman"/>
          <w:sz w:val="24"/>
          <w:szCs w:val="24"/>
        </w:rPr>
        <w:t>порядке .</w:t>
      </w:r>
      <w:proofErr w:type="gramEnd"/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Отключить (обесточить) электроприборы. Проверить противопожарное состояние в помещении. Закрыть окна и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>фрамуги, выключить освещение, закрыть входную дверь помещения на ключ. Ключ от помещения сдать сторожу под роспись в Журнале сдачи дежурств.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2.3.4. В праздничные дни должностные лица ДОУ проводят проверку всех помещений ДОУ по вопросам антитеррористической защищённости и безопасности и делают запись в Журнале осмотра помещений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2.4. Порядок хранения запасных экземпляров ключей.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lastRenderedPageBreak/>
        <w:t>Один комплект запасных экземпляров ключей от служебных помещений ДОУ должен храниться в закрытом и опечатанном пенале в сейфе у заведующего ДОУ, второй — у завхоза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2.5. Обязанности сотрудников по соблюдению правил </w:t>
      </w:r>
      <w:proofErr w:type="spellStart"/>
      <w:r w:rsidRPr="00F53844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режима: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в течение рабочего дня поддерживать в помещениях чистоту и порядок;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по окончании рабочего дня убирать все служебные документы в предусмотренные для этих целей места, отключать (обесточивать) электроприборы, компьютеры и телевизоры, выключать освещение, закрыть окна и форточки, закрыть входную дверь помещения на ключ.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Пропускной режим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3.1. Организация пропускного режима.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Пропускной режим — порядок, обеспечиваемый совокупностью мероприятий и правил, исключающих возможность бесконтрольного входа (выхода) лиц, вноса (выноса) имущества и служебных документов, а также въезда (выезда) автотранспорта на объект. Пропускной режим устанавливает порядок пропуска на объект персонала и посетителей. В настоящее время функции ответственных по пропускному режиму осуществляют сотрудники ДОУ, не занятые в образовательном процессе.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3.1.1. На территории ДОУ имеют право находиться: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сотрудники ДОУ в соответствии с устан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овленным рабочим временем (с 7.00 до </w:t>
      </w:r>
      <w:proofErr w:type="spellStart"/>
      <w:r w:rsidR="00736289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736289">
        <w:rPr>
          <w:rFonts w:ascii="Times New Roman" w:eastAsia="Times New Roman" w:hAnsi="Times New Roman" w:cs="Times New Roman"/>
          <w:sz w:val="24"/>
          <w:szCs w:val="24"/>
        </w:rPr>
        <w:t xml:space="preserve"> 19.0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>0);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лица, временно выполняющие работы в соответствии с договорами подряда, на определенном для них участке работы;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родители воспитанн</w:t>
      </w:r>
      <w:r w:rsidR="00736289">
        <w:rPr>
          <w:rFonts w:ascii="Times New Roman" w:eastAsia="Times New Roman" w:hAnsi="Times New Roman" w:cs="Times New Roman"/>
          <w:sz w:val="24"/>
          <w:szCs w:val="24"/>
        </w:rPr>
        <w:t>иков во время приема детей с 7-0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>0 до 8-30 и у</w:t>
      </w:r>
      <w:r w:rsidR="001960C8">
        <w:rPr>
          <w:rFonts w:ascii="Times New Roman" w:eastAsia="Times New Roman" w:hAnsi="Times New Roman" w:cs="Times New Roman"/>
          <w:sz w:val="24"/>
          <w:szCs w:val="24"/>
        </w:rPr>
        <w:t>хода детей домой с 16.30 до 19.0</w:t>
      </w:r>
      <w:r w:rsidRPr="00F53844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В выходные и праздничные дни доступ в учреждение без разрешения администрации или указания вышестоящих органов запрещен.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 Порядок допуска на объект персонала и посетителей.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3.2.1. Входная дверь здания открывается дежурным сотрудником ДОУ только после уточнения личности посетителя и цели его прибытия.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3.2.2. Допуск в здание ДОУ родственников воспитанников, а также прочих посетителей осуществляется только при предъявлении документа, удостоверяющего личность (паспорт гражданина РФ или водительское удостоверение); сотрудников надзорных органов, МВД, прокуратуры, ФСБ –при предъявлении служебных удостоверений с записью их в Журнал учёта посетителей.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lastRenderedPageBreak/>
        <w:t>3.2.3. Особое внимание уделять проверке документов и цели прибытия лиц из других организаций, посещающих ДОУ по служебным делам (сотрудников контрольно-надзорных органов, работников подрядных ремонтно-строительных организаций), допуск осуществлять с разрешения заведующего ДОУ или дежурного администратора с соответствующей записью в Журнале учёта посетителей.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3.2.4. В случае возникновения на объекте чрезвычайных ситуаций, допуск работников скорой медицинской помощи, пожарной охраны, аварийных служб города осуществлять беспрепятственно.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3.2.5. Запрещается допуск в помещение ДОУ родителей воспитанников и сотрудников с подозрительной ручной кладью (тяжелые сумки, ящики, большие свертки и т.д.).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3.2.6. Запрещается допуск в ДОУ лиц в состоянии алкогольного или наркотического опьянения.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3.2.7. При обнаружении на территории или в здании ДОУ Д посторонних лиц: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они задерживаются дежурным сотрудником;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Ответственный за пропускной режим проверяет у задержанных лиц документы, (выясняет личность задержанных), а также, цель проникновения в ДОУ;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по результатам проверки, данные лица отпускаются или передаются сотрудникам полиции;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в случае оказания сопротивления при задержании или неадекватности задержанных (состояние наркотического или алкогольного опьянения) вызывается сотрудники полиции;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- о случае обнаружении на территории или в здании ДОУ посторонних лиц и принятых мерах сообщается заведующему.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3.3. Порядок въезда (выезда) автотранспорта на объект.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3.3.1. Транспортные средства вправе въезжать на территорию ДОУ только по «Списку автомобилей, имеющих право въезда на территорию ДОУ » или личного разрешения заведующего ДОУ 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3.3.2. Транспортное средство подлежит предварительной контрольной проверке на предмет соответствия груза сопроводительным документам, осмотру подлежит кузов, багажник, кабина и салон транспортного средства.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3.3.3. Время въезда (выезда) транспортных средств регистрируется в Журнале учета въезда (выезда) автотранспорта.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3.3.4. Убедившись в наличии и правильности оформления документов на транспортное средство и перевозимые материальные ценности, ответственный за пропускной режим впускает транспортное средство на территорию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lastRenderedPageBreak/>
        <w:t>3.3.5. Автомобили специального назначения (пожарная, аварийная, МЧС, скорая медицинская помощь, полиция) при пожарах, авариях, стихийных бедствиях, несчастных случаях и совершении преступления на территории ДОУ беспрепятственно пропускаются на территорию. Автомобильный транспорт специального назначения не досматривается.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3.4. Порядок вноса (выноса) материальных ценностей на объект (с объекта).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3.4.1. Вынос (вывоз) материальных ценностей с территории ДОУ разрешается при предъявлении письменного разрешения заведующего ДОУ.</w:t>
      </w:r>
    </w:p>
    <w:p w:rsidR="00F53844" w:rsidRP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>3.4.2. При вносе в учреждение предметов, материалов или материальных ценностей, принадлежащих сотруднику учреждения, дежурный сотрудник делает соответствующую отметку в рабочей тетради с указанием кто, что, когда, в каком количестве занес на территорию учреждения. Личные предметы, вещи и материалы выносятся согласно записи, сделанной в рабочей тетради с указанием наименования, количества, даты и времени выноса.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  <w:r w:rsidR="00F53844" w:rsidRPr="00F53844">
        <w:rPr>
          <w:rFonts w:ascii="Times New Roman" w:eastAsia="Times New Roman" w:hAnsi="Times New Roman" w:cs="Times New Roman"/>
          <w:sz w:val="24"/>
          <w:szCs w:val="24"/>
        </w:rPr>
        <w:t xml:space="preserve"> к Инструкции:</w:t>
      </w:r>
    </w:p>
    <w:p w:rsidR="00F53844" w:rsidRDefault="00F53844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t xml:space="preserve"> Список лиц, ответ</w:t>
      </w:r>
      <w:r w:rsidR="001960C8">
        <w:rPr>
          <w:rFonts w:ascii="Times New Roman" w:eastAsia="Times New Roman" w:hAnsi="Times New Roman" w:cs="Times New Roman"/>
          <w:sz w:val="24"/>
          <w:szCs w:val="24"/>
        </w:rPr>
        <w:t>ственных за служебные помещения: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Пищеблок              повар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Данилова.Н.А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Младшая группа   воспитатели: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Милова.Е.А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Яковлева.Н.Е</w:t>
      </w:r>
      <w:proofErr w:type="spellEnd"/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Средняя группа: воспитатели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Журавлева.В.В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Войнова.Л.Е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группа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воспитатели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Белякова.В.И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Моисеева.Е.А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421089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Кладовая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Тартина.Н.А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Прачечная:.</w:t>
      </w:r>
      <w:proofErr w:type="gramEnd"/>
      <w:r w:rsidRPr="00196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1089">
        <w:rPr>
          <w:rFonts w:ascii="Times New Roman" w:eastAsia="Times New Roman" w:hAnsi="Times New Roman" w:cs="Times New Roman"/>
          <w:sz w:val="24"/>
          <w:szCs w:val="24"/>
        </w:rPr>
        <w:t>Тартина.Н.А</w:t>
      </w:r>
      <w:proofErr w:type="spellEnd"/>
      <w:r w:rsidR="004210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Мед.кабинет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Андрианова.Н.Е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60C8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ознакомлены:</w:t>
      </w:r>
    </w:p>
    <w:p w:rsidR="001960C8" w:rsidRPr="00F53844" w:rsidRDefault="001960C8" w:rsidP="00F53844">
      <w:pPr>
        <w:spacing w:after="343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844" w:rsidRPr="00F53844" w:rsidRDefault="00F53844" w:rsidP="001960C8">
      <w:pPr>
        <w:spacing w:after="0" w:line="240" w:lineRule="auto"/>
        <w:rPr>
          <w:rFonts w:ascii="Verdana" w:eastAsia="Times New Roman" w:hAnsi="Verdana" w:cs="Times New Roman"/>
          <w:color w:val="2B2B2B"/>
          <w:sz w:val="2"/>
          <w:szCs w:val="2"/>
        </w:rPr>
      </w:pPr>
      <w:r w:rsidRPr="00F5384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90EAD" w:rsidRDefault="00A90EAD"/>
    <w:sectPr w:rsidR="00A90EAD" w:rsidSect="009B0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B06B1"/>
    <w:multiLevelType w:val="multilevel"/>
    <w:tmpl w:val="B31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3844"/>
    <w:rsid w:val="001960C8"/>
    <w:rsid w:val="00407420"/>
    <w:rsid w:val="00407F10"/>
    <w:rsid w:val="00421089"/>
    <w:rsid w:val="00736289"/>
    <w:rsid w:val="009B084C"/>
    <w:rsid w:val="00A90EAD"/>
    <w:rsid w:val="00CC42CA"/>
    <w:rsid w:val="00F5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80F7"/>
  <w15:docId w15:val="{787434E5-B7D0-405E-BEC0-6C0092B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4C"/>
  </w:style>
  <w:style w:type="paragraph" w:styleId="1">
    <w:name w:val="heading 1"/>
    <w:basedOn w:val="a"/>
    <w:link w:val="10"/>
    <w:uiPriority w:val="9"/>
    <w:qFormat/>
    <w:rsid w:val="00F53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8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3844"/>
    <w:rPr>
      <w:b/>
      <w:bCs/>
    </w:rPr>
  </w:style>
  <w:style w:type="character" w:customStyle="1" w:styleId="apple-converted-space">
    <w:name w:val="apple-converted-space"/>
    <w:basedOn w:val="a0"/>
    <w:rsid w:val="00F53844"/>
  </w:style>
  <w:style w:type="character" w:styleId="a5">
    <w:name w:val="Emphasis"/>
    <w:basedOn w:val="a0"/>
    <w:uiPriority w:val="20"/>
    <w:qFormat/>
    <w:rsid w:val="00F53844"/>
    <w:rPr>
      <w:i/>
      <w:iCs/>
    </w:rPr>
  </w:style>
  <w:style w:type="character" w:styleId="a6">
    <w:name w:val="Hyperlink"/>
    <w:basedOn w:val="a0"/>
    <w:uiPriority w:val="99"/>
    <w:semiHidden/>
    <w:unhideWhenUsed/>
    <w:rsid w:val="00F53844"/>
    <w:rPr>
      <w:color w:val="0000FF"/>
      <w:u w:val="single"/>
    </w:rPr>
  </w:style>
  <w:style w:type="character" w:customStyle="1" w:styleId="post-author">
    <w:name w:val="post-author"/>
    <w:basedOn w:val="a0"/>
    <w:rsid w:val="00F53844"/>
  </w:style>
  <w:style w:type="character" w:customStyle="1" w:styleId="breadcrumblast">
    <w:name w:val="breadcrumb_last"/>
    <w:basedOn w:val="a0"/>
    <w:rsid w:val="00F5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22626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2016-04-08T12:27:00Z</dcterms:created>
  <dcterms:modified xsi:type="dcterms:W3CDTF">2019-03-13T09:57:00Z</dcterms:modified>
</cp:coreProperties>
</file>