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C1" w:rsidRDefault="001373C1" w:rsidP="001373C1">
      <w:pPr>
        <w:jc w:val="right"/>
        <w:rPr>
          <w:sz w:val="20"/>
          <w:szCs w:val="20"/>
        </w:rPr>
      </w:pPr>
      <w:r>
        <w:rPr>
          <w:sz w:val="20"/>
          <w:szCs w:val="20"/>
        </w:rPr>
        <w:t>УТВЕРЖДАЮ</w:t>
      </w:r>
      <w:r>
        <w:rPr>
          <w:sz w:val="20"/>
          <w:szCs w:val="20"/>
        </w:rPr>
        <w:br/>
        <w:t>Заведующий МДОУ «Детский сад № 2»</w:t>
      </w:r>
      <w:r>
        <w:rPr>
          <w:sz w:val="20"/>
          <w:szCs w:val="20"/>
        </w:rPr>
        <w:br/>
        <w:t>_____________</w:t>
      </w:r>
      <w:proofErr w:type="spellStart"/>
      <w:r>
        <w:rPr>
          <w:sz w:val="20"/>
          <w:szCs w:val="20"/>
        </w:rPr>
        <w:t>В.И.Тартина</w:t>
      </w:r>
      <w:proofErr w:type="spellEnd"/>
      <w:r>
        <w:rPr>
          <w:sz w:val="20"/>
          <w:szCs w:val="20"/>
        </w:rPr>
        <w:br/>
        <w:t>« __</w:t>
      </w:r>
      <w:r w:rsidR="00015F17">
        <w:rPr>
          <w:sz w:val="20"/>
          <w:szCs w:val="20"/>
          <w:u w:val="single"/>
        </w:rPr>
        <w:t>09</w:t>
      </w:r>
      <w:r>
        <w:rPr>
          <w:sz w:val="20"/>
          <w:szCs w:val="20"/>
        </w:rPr>
        <w:t>_» _</w:t>
      </w:r>
      <w:r w:rsidR="00015F17">
        <w:rPr>
          <w:sz w:val="20"/>
          <w:szCs w:val="20"/>
          <w:u w:val="single"/>
        </w:rPr>
        <w:t>09</w:t>
      </w:r>
      <w:r>
        <w:rPr>
          <w:sz w:val="20"/>
          <w:szCs w:val="20"/>
        </w:rPr>
        <w:t>__________ 20 15 г</w:t>
      </w:r>
    </w:p>
    <w:p w:rsidR="00015F17" w:rsidRDefault="00015F17" w:rsidP="00015F1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0"/>
          <w:szCs w:val="20"/>
        </w:rPr>
        <w:t>Приказ № 76</w:t>
      </w:r>
    </w:p>
    <w:p w:rsidR="001373C1" w:rsidRDefault="001373C1" w:rsidP="001373C1">
      <w:pPr>
        <w:jc w:val="center"/>
        <w:rPr>
          <w:b/>
          <w:sz w:val="20"/>
          <w:szCs w:val="20"/>
          <w:u w:val="single"/>
        </w:rPr>
      </w:pPr>
    </w:p>
    <w:p w:rsidR="001373C1" w:rsidRDefault="001373C1" w:rsidP="001373C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Инструкция</w:t>
      </w:r>
      <w:r>
        <w:rPr>
          <w:b/>
          <w:sz w:val="20"/>
          <w:szCs w:val="20"/>
        </w:rPr>
        <w:br/>
        <w:t xml:space="preserve">руководителю образовательного учреждения по обеспечению безопасности, </w:t>
      </w:r>
      <w:r>
        <w:rPr>
          <w:b/>
          <w:sz w:val="20"/>
          <w:szCs w:val="20"/>
        </w:rPr>
        <w:br/>
        <w:t>антитеррористической защищенности сотрудников и воспитанников в условиях повседневной жизнедеятельности</w:t>
      </w:r>
    </w:p>
    <w:p w:rsidR="001373C1" w:rsidRDefault="001373C1" w:rsidP="001373C1">
      <w:pPr>
        <w:rPr>
          <w:sz w:val="20"/>
          <w:szCs w:val="20"/>
        </w:rPr>
      </w:pPr>
    </w:p>
    <w:p w:rsidR="001373C1" w:rsidRDefault="001373C1" w:rsidP="001373C1">
      <w:pPr>
        <w:rPr>
          <w:sz w:val="20"/>
          <w:szCs w:val="20"/>
        </w:rPr>
      </w:pPr>
      <w:r>
        <w:rPr>
          <w:sz w:val="20"/>
          <w:szCs w:val="20"/>
        </w:rPr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1.Знать требования руководящих документов по предупреждению проявлений и борьбе с терроризмом, а именно:</w:t>
      </w:r>
      <w:r>
        <w:rPr>
          <w:sz w:val="20"/>
          <w:szCs w:val="20"/>
        </w:rPr>
        <w:br/>
        <w:t>• Федеральный закон от 25.07.98 № 130-ФЗ "О борьбе с терроризмом";</w:t>
      </w:r>
      <w:r>
        <w:rPr>
          <w:sz w:val="20"/>
          <w:szCs w:val="20"/>
        </w:rPr>
        <w:br/>
        <w:t>• постановление Правительства РФ от 15.09.99 № 1040 "О мерах по противодействию терроризму";</w:t>
      </w:r>
      <w:r>
        <w:rPr>
          <w:sz w:val="20"/>
          <w:szCs w:val="20"/>
        </w:rPr>
        <w:br/>
        <w:t>• 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2. Организовать и лично руководить планированием мероприятий по обеспечению безопасности, антитеррористической защищенности воспитанников и сотрудников вверенного учреждения:</w:t>
      </w:r>
      <w:r>
        <w:rPr>
          <w:sz w:val="20"/>
          <w:szCs w:val="20"/>
        </w:rPr>
        <w:br/>
        <w:t>• 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  <w:r>
        <w:rPr>
          <w:sz w:val="20"/>
          <w:szCs w:val="20"/>
        </w:rPr>
        <w:br/>
        <w:t>• издать приказы по организации охраны, пропускного и внутреннего режима в учреждении, организации работы по безопасному обеспечению учебного процесса образовательного учреждения на учебный год;</w:t>
      </w:r>
      <w:r>
        <w:rPr>
          <w:sz w:val="20"/>
          <w:szCs w:val="20"/>
        </w:rPr>
        <w:br/>
        <w:t>• руководить разработкой и утвердить планы проведения тренировок и учений в учреждении по ГО по эвакуации людей и имущества;</w:t>
      </w:r>
      <w:r>
        <w:rPr>
          <w:sz w:val="20"/>
          <w:szCs w:val="20"/>
        </w:rPr>
        <w:br/>
        <w:t>• проведения мероприятий на случай ликвидации последствий чрезвычайных ситуаций;</w:t>
      </w:r>
      <w:r>
        <w:rPr>
          <w:sz w:val="20"/>
          <w:szCs w:val="20"/>
        </w:rPr>
        <w:br/>
        <w:t>• руководить разработкой инструкций, памяток по обеспечению безопасности, противодействию терроризму, экстремизму;</w:t>
      </w:r>
      <w:r>
        <w:rPr>
          <w:sz w:val="20"/>
          <w:szCs w:val="20"/>
        </w:rPr>
        <w:br/>
        <w:t>• 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районов, УФСБ, ГО и ЧС, ГПС, руководством охранных предприятий, представителями органов местного самоуправления;</w:t>
      </w:r>
      <w:r>
        <w:rPr>
          <w:sz w:val="20"/>
          <w:szCs w:val="20"/>
        </w:rPr>
        <w:br/>
        <w:t xml:space="preserve">беседы, диспуты, вечера на темы, раскрывающие сущность терроризма, экстремизма, методы организации и проведения ими своих зверских замыслов и акций; </w:t>
      </w:r>
      <w:r>
        <w:rPr>
          <w:sz w:val="20"/>
          <w:szCs w:val="20"/>
        </w:rPr>
        <w:br/>
        <w:t>по повышению бдительности и умению распознать террористов, предупредить осуществление их замыслов.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3. 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4. 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</w:t>
      </w:r>
      <w:r>
        <w:rPr>
          <w:sz w:val="20"/>
          <w:szCs w:val="20"/>
        </w:rPr>
        <w:lastRenderedPageBreak/>
        <w:t>подозрительных лиц, лиц, не имеющих регистрации на проживание.</w:t>
      </w:r>
      <w:r>
        <w:rPr>
          <w:sz w:val="20"/>
          <w:szCs w:val="20"/>
        </w:rPr>
        <w:br/>
        <w:t>Допущенных к проведению каких-либо работ, строго ограничивать сферой и территорией их деятельности.</w:t>
      </w:r>
      <w:r>
        <w:rPr>
          <w:sz w:val="20"/>
          <w:szCs w:val="20"/>
        </w:rPr>
        <w:br/>
        <w:t>Поручать надзор и контроль за их деятельностью, выполнением ими требований установленного режима конкретным ответственным лицам из администрации образовательного учреждения.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5. Обязать педагогов учреждения проводить предварительную визуальную проверку мест проведения занятий (прогулок)  с воспитанниками на предмет </w:t>
      </w:r>
      <w:proofErr w:type="spellStart"/>
      <w:r>
        <w:rPr>
          <w:sz w:val="20"/>
          <w:szCs w:val="20"/>
        </w:rPr>
        <w:t>взрыво</w:t>
      </w:r>
      <w:proofErr w:type="spellEnd"/>
      <w:r>
        <w:rPr>
          <w:sz w:val="20"/>
          <w:szCs w:val="20"/>
        </w:rPr>
        <w:t>- и другой безопасности.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6. Все массовые мероприятия проводить после предварительного согласования вопросов обеспечения их безопасности и антитеррористической защищенности с ОВД районов, а мероприятия, связанные с выездом, согласовывать с ГИБДД. Для охраны детей в период выездных мероприятий обязательно привлекать сотрудников полиции, организовывать и поддерживать мобильную связь с каждой такой группой.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7. Для принятия мер по обеспечению безопасности, антитеррористической защищенности при проведении </w:t>
      </w:r>
      <w:proofErr w:type="spellStart"/>
      <w:r>
        <w:rPr>
          <w:sz w:val="20"/>
          <w:szCs w:val="20"/>
        </w:rPr>
        <w:t>общесадовских</w:t>
      </w:r>
      <w:proofErr w:type="spellEnd"/>
      <w:r>
        <w:rPr>
          <w:sz w:val="20"/>
          <w:szCs w:val="20"/>
        </w:rPr>
        <w:t xml:space="preserve"> мероприятий, руководствоваться паспортом безопасности.</w:t>
      </w:r>
      <w:r>
        <w:rPr>
          <w:sz w:val="20"/>
          <w:szCs w:val="20"/>
        </w:rPr>
        <w:br/>
        <w:t>Лично проводить инструктажи должностных лиц, ответственных за закрепленные участки деятельности, лиц, обеспечивающих мероприятие, в т. ч. принимающих непосредственное участие в этом мероприятии родителей.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8. Усилить </w:t>
      </w:r>
      <w:proofErr w:type="spellStart"/>
      <w:r>
        <w:rPr>
          <w:sz w:val="20"/>
          <w:szCs w:val="20"/>
        </w:rPr>
        <w:t>укрепленность</w:t>
      </w:r>
      <w:proofErr w:type="spellEnd"/>
      <w:r>
        <w:rPr>
          <w:sz w:val="20"/>
          <w:szCs w:val="20"/>
        </w:rPr>
        <w:t xml:space="preserve"> въездов на территорию (воротами), входов в здания и помещения.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9. Запретить несанкционированный въезд, размещение автотранспорта на территории МДОУ.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10.Исключить пользование территорией в каких либо целях (коммерческой, хозяйственной, для выгула животных, организации время препровождения и распития спиртных напитков) круглосуточно.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11.Установить и содержать постоянно 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</w:t>
      </w:r>
      <w:r>
        <w:rPr>
          <w:sz w:val="20"/>
          <w:szCs w:val="20"/>
        </w:rPr>
        <w:br/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</w:t>
      </w:r>
      <w:r>
        <w:rPr>
          <w:sz w:val="20"/>
          <w:szCs w:val="20"/>
        </w:rPr>
        <w:br/>
        <w:t>Не разрешать посетителям бесконтрольно обходить учреждение, оставлять какие-либо принесенные с собой вещи и предметы.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12. Все запасные выходы содержать в исправном состоянии, закрытыми. Определить ответственных за их содержание и порядок хранения ключей, на случай экстренной необходимости эвакуации людей и имущества.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13.Иметь систему звонкового оповещения сотрудников и воспитанников, систему аварийной подсветки указателей маршрутов эвакуации.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14.Определить порядок, периодичность проверок, ответственных лиц за исправное содержание противопожарных средств.</w:t>
      </w:r>
      <w:r>
        <w:rPr>
          <w:sz w:val="20"/>
          <w:szCs w:val="20"/>
        </w:rPr>
        <w:br/>
      </w:r>
    </w:p>
    <w:p w:rsidR="001373C1" w:rsidRDefault="001373C1" w:rsidP="001373C1">
      <w:pPr>
        <w:rPr>
          <w:sz w:val="20"/>
          <w:szCs w:val="20"/>
        </w:rPr>
      </w:pPr>
      <w:r>
        <w:rPr>
          <w:sz w:val="20"/>
          <w:szCs w:val="20"/>
        </w:rPr>
        <w:t xml:space="preserve">15.Ежедневно контролировать работу сторожей, требовать надлежащего выполнения ими должностных обязанностей.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16.Четко определить порядок посещения образовательного учреждения родителями, порядок сопровождения и места ожидания, встречи детей; порядок допуска детей, задержавшихся по каким-либо причинам.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17.Оборудовать и содержать в местах широкого доступа родителей наглядную агитацию по недопущению </w:t>
      </w:r>
      <w:r>
        <w:rPr>
          <w:sz w:val="20"/>
          <w:szCs w:val="20"/>
        </w:rPr>
        <w:lastRenderedPageBreak/>
        <w:t>правонарушений и ответственности за ложные сообщения об угрозах террористических актов ("телефонный терроризм").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18.Организовать и постоянно поддерживать взаимодействие с правоохранительными органами, ОВД районов, УФСБ, ГО и ЧС, ГПС, органами местного самоуправления.</w:t>
      </w:r>
      <w:r>
        <w:rPr>
          <w:sz w:val="20"/>
          <w:szCs w:val="20"/>
        </w:rPr>
        <w:br/>
      </w:r>
    </w:p>
    <w:p w:rsidR="001373C1" w:rsidRDefault="001373C1" w:rsidP="001373C1">
      <w:pPr>
        <w:rPr>
          <w:sz w:val="20"/>
          <w:szCs w:val="20"/>
        </w:rPr>
      </w:pPr>
      <w:r>
        <w:rPr>
          <w:sz w:val="20"/>
          <w:szCs w:val="20"/>
        </w:rPr>
        <w:t>19.О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РОО администрации Сонковского района, правоохранительные органы, дежурные службы ОВД районов, ОФСБ.</w:t>
      </w:r>
    </w:p>
    <w:p w:rsidR="001373C1" w:rsidRDefault="001373C1" w:rsidP="001373C1">
      <w:pPr>
        <w:jc w:val="right"/>
        <w:rPr>
          <w:sz w:val="24"/>
          <w:szCs w:val="24"/>
        </w:rPr>
      </w:pPr>
    </w:p>
    <w:p w:rsidR="001373C1" w:rsidRDefault="001373C1" w:rsidP="001373C1">
      <w:pPr>
        <w:jc w:val="right"/>
      </w:pPr>
    </w:p>
    <w:p w:rsidR="001373C1" w:rsidRDefault="001373C1" w:rsidP="001373C1">
      <w:pPr>
        <w:jc w:val="right"/>
      </w:pPr>
    </w:p>
    <w:p w:rsidR="001373C1" w:rsidRDefault="001373C1" w:rsidP="001373C1">
      <w:pPr>
        <w:jc w:val="right"/>
      </w:pPr>
    </w:p>
    <w:p w:rsidR="001373C1" w:rsidRDefault="001373C1" w:rsidP="001373C1">
      <w:pPr>
        <w:jc w:val="right"/>
      </w:pPr>
    </w:p>
    <w:p w:rsidR="001373C1" w:rsidRDefault="001373C1" w:rsidP="001373C1">
      <w:pPr>
        <w:jc w:val="right"/>
      </w:pPr>
    </w:p>
    <w:p w:rsidR="001373C1" w:rsidRDefault="001373C1" w:rsidP="001373C1">
      <w:pPr>
        <w:jc w:val="right"/>
      </w:pPr>
    </w:p>
    <w:p w:rsidR="001373C1" w:rsidRDefault="001373C1" w:rsidP="001373C1">
      <w:pPr>
        <w:jc w:val="right"/>
      </w:pPr>
    </w:p>
    <w:p w:rsidR="001373C1" w:rsidRDefault="001373C1" w:rsidP="001373C1">
      <w:pPr>
        <w:jc w:val="right"/>
      </w:pPr>
    </w:p>
    <w:p w:rsidR="001373C1" w:rsidRDefault="001373C1" w:rsidP="001373C1">
      <w:pPr>
        <w:jc w:val="right"/>
      </w:pPr>
    </w:p>
    <w:p w:rsidR="001373C1" w:rsidRDefault="001373C1" w:rsidP="001373C1">
      <w:pPr>
        <w:jc w:val="right"/>
      </w:pPr>
    </w:p>
    <w:p w:rsidR="001373C1" w:rsidRDefault="001373C1" w:rsidP="001373C1">
      <w:pPr>
        <w:jc w:val="right"/>
      </w:pPr>
    </w:p>
    <w:p w:rsidR="001373C1" w:rsidRDefault="001373C1" w:rsidP="001373C1">
      <w:pPr>
        <w:jc w:val="right"/>
      </w:pPr>
    </w:p>
    <w:p w:rsidR="001373C1" w:rsidRDefault="001373C1" w:rsidP="001373C1">
      <w:pPr>
        <w:jc w:val="right"/>
      </w:pPr>
    </w:p>
    <w:p w:rsidR="0063286C" w:rsidRDefault="0063286C"/>
    <w:sectPr w:rsidR="00632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73C1"/>
    <w:rsid w:val="00015F17"/>
    <w:rsid w:val="001373C1"/>
    <w:rsid w:val="0063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42EB"/>
  <w15:docId w15:val="{14939610-2A4C-43F0-BDC2-0FAAA7BA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2016-06-24T05:04:00Z</dcterms:created>
  <dcterms:modified xsi:type="dcterms:W3CDTF">2019-03-13T10:01:00Z</dcterms:modified>
</cp:coreProperties>
</file>