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C1" w:rsidRDefault="008B16C1" w:rsidP="00D94D8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УТВЕРЖДАЮ: </w:t>
      </w:r>
    </w:p>
    <w:p w:rsidR="008B16C1" w:rsidRDefault="00297E75" w:rsidP="00297E7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Заведующий М</w:t>
      </w:r>
      <w:r w:rsidR="008B16C1">
        <w:rPr>
          <w:sz w:val="23"/>
          <w:szCs w:val="23"/>
        </w:rPr>
        <w:t xml:space="preserve">ДОУ </w:t>
      </w:r>
      <w:r>
        <w:rPr>
          <w:sz w:val="23"/>
          <w:szCs w:val="23"/>
        </w:rPr>
        <w:t xml:space="preserve"> №2</w:t>
      </w:r>
    </w:p>
    <w:p w:rsidR="008B16C1" w:rsidRDefault="00297E75" w:rsidP="00297E75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____________В.И.Тартина</w:t>
      </w:r>
      <w:proofErr w:type="spellEnd"/>
      <w:proofErr w:type="gramStart"/>
      <w:r>
        <w:rPr>
          <w:sz w:val="23"/>
          <w:szCs w:val="23"/>
        </w:rPr>
        <w:t>.</w:t>
      </w:r>
      <w:r w:rsidR="008B16C1">
        <w:rPr>
          <w:sz w:val="23"/>
          <w:szCs w:val="23"/>
        </w:rPr>
        <w:t xml:space="preserve">. </w:t>
      </w:r>
      <w:proofErr w:type="gramEnd"/>
    </w:p>
    <w:p w:rsidR="00584B88" w:rsidRDefault="008B16C1" w:rsidP="00584B8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« 26 </w:t>
      </w:r>
      <w:r w:rsidR="00584B88">
        <w:rPr>
          <w:sz w:val="23"/>
          <w:szCs w:val="23"/>
        </w:rPr>
        <w:t xml:space="preserve"> мая» 2016г.</w:t>
      </w:r>
    </w:p>
    <w:p w:rsidR="00584B88" w:rsidRDefault="00584B88" w:rsidP="00584B88">
      <w:pPr>
        <w:pStyle w:val="Default"/>
        <w:jc w:val="right"/>
      </w:pPr>
    </w:p>
    <w:p w:rsidR="00584B88" w:rsidRDefault="00584B88" w:rsidP="00584B88">
      <w:pPr>
        <w:pStyle w:val="Default"/>
        <w:jc w:val="right"/>
      </w:pPr>
    </w:p>
    <w:p w:rsidR="00584B88" w:rsidRDefault="00584B88" w:rsidP="00584B88">
      <w:pPr>
        <w:pStyle w:val="Default"/>
        <w:jc w:val="right"/>
      </w:pPr>
    </w:p>
    <w:p w:rsidR="00584B88" w:rsidRDefault="00584B88" w:rsidP="00584B88">
      <w:pPr>
        <w:pStyle w:val="Default"/>
        <w:jc w:val="right"/>
      </w:pPr>
    </w:p>
    <w:p w:rsidR="00584B88" w:rsidRDefault="00584B88" w:rsidP="00584B88">
      <w:pPr>
        <w:pStyle w:val="Default"/>
        <w:jc w:val="right"/>
      </w:pPr>
    </w:p>
    <w:p w:rsidR="00584B88" w:rsidRDefault="00584B88" w:rsidP="00584B88">
      <w:pPr>
        <w:pStyle w:val="Default"/>
        <w:jc w:val="right"/>
      </w:pPr>
    </w:p>
    <w:p w:rsidR="00584B88" w:rsidRDefault="00584B88" w:rsidP="00584B88">
      <w:pPr>
        <w:pStyle w:val="Default"/>
        <w:jc w:val="right"/>
      </w:pPr>
    </w:p>
    <w:p w:rsidR="00584B88" w:rsidRDefault="00584B88" w:rsidP="00584B88">
      <w:pPr>
        <w:pStyle w:val="Default"/>
        <w:jc w:val="right"/>
      </w:pPr>
    </w:p>
    <w:p w:rsidR="008B16C1" w:rsidRDefault="008B16C1" w:rsidP="00584B88">
      <w:pPr>
        <w:pStyle w:val="2"/>
        <w:jc w:val="center"/>
      </w:pPr>
      <w:r>
        <w:t>ПАСПОРТ</w:t>
      </w:r>
    </w:p>
    <w:p w:rsidR="00584B88" w:rsidRDefault="00584B88" w:rsidP="00584B88">
      <w:pPr>
        <w:pStyle w:val="Default"/>
        <w:jc w:val="right"/>
      </w:pPr>
    </w:p>
    <w:p w:rsidR="00584B88" w:rsidRDefault="00584B88" w:rsidP="00584B88">
      <w:pPr>
        <w:pStyle w:val="Default"/>
        <w:jc w:val="right"/>
      </w:pPr>
    </w:p>
    <w:p w:rsidR="00584B88" w:rsidRDefault="00584B88" w:rsidP="00584B88">
      <w:pPr>
        <w:pStyle w:val="1"/>
      </w:pPr>
      <w:r>
        <w:t>доступности объекта социальной инфраструктуры образовательного учреждения МДОУ «Детский сад № 2 Сонковского района Тверской области»</w:t>
      </w:r>
    </w:p>
    <w:p w:rsidR="00584B88" w:rsidRDefault="00584B88" w:rsidP="00584B88"/>
    <w:p w:rsidR="00584B88" w:rsidRDefault="00584B88" w:rsidP="00584B88"/>
    <w:p w:rsidR="00584B88" w:rsidRDefault="00584B88" w:rsidP="00584B88"/>
    <w:p w:rsidR="00584B88" w:rsidRDefault="00584B88" w:rsidP="00584B88"/>
    <w:p w:rsidR="00584B88" w:rsidRDefault="00584B88" w:rsidP="00584B88"/>
    <w:p w:rsidR="00584B88" w:rsidRDefault="00584B88" w:rsidP="00584B88"/>
    <w:p w:rsidR="00584B88" w:rsidRDefault="00584B88" w:rsidP="00584B88"/>
    <w:p w:rsidR="00584B88" w:rsidRDefault="00584B88" w:rsidP="00584B88"/>
    <w:p w:rsidR="00584B88" w:rsidRDefault="00584B88" w:rsidP="00584B88"/>
    <w:p w:rsidR="00584B88" w:rsidRDefault="00584B88" w:rsidP="00584B88"/>
    <w:p w:rsidR="00584B88" w:rsidRDefault="00584B88" w:rsidP="00584B88"/>
    <w:p w:rsidR="00584B88" w:rsidRDefault="00584B88" w:rsidP="00584B88"/>
    <w:p w:rsidR="00584B88" w:rsidRDefault="00584B88" w:rsidP="00584B88">
      <w:pPr>
        <w:jc w:val="center"/>
      </w:pPr>
    </w:p>
    <w:p w:rsidR="00584B88" w:rsidRPr="00584B88" w:rsidRDefault="00584B88" w:rsidP="00584B88">
      <w:pPr>
        <w:jc w:val="center"/>
      </w:pPr>
      <w:r>
        <w:t>П.Сонково.2016г.</w:t>
      </w:r>
    </w:p>
    <w:p w:rsidR="00584B88" w:rsidRDefault="00584B88" w:rsidP="00584B88">
      <w:pPr>
        <w:pStyle w:val="1"/>
      </w:pPr>
    </w:p>
    <w:p w:rsidR="00584B88" w:rsidRPr="00584B88" w:rsidRDefault="00584B88" w:rsidP="00584B88">
      <w:pPr>
        <w:pStyle w:val="Default"/>
        <w:jc w:val="right"/>
        <w:rPr>
          <w:sz w:val="23"/>
          <w:szCs w:val="23"/>
        </w:rPr>
      </w:pPr>
    </w:p>
    <w:p w:rsidR="00584B88" w:rsidRDefault="00584B88" w:rsidP="00584B88">
      <w:pPr>
        <w:pStyle w:val="1"/>
        <w:jc w:val="center"/>
      </w:pPr>
      <w:r>
        <w:lastRenderedPageBreak/>
        <w:t>ПАСПОРТ</w:t>
      </w:r>
    </w:p>
    <w:p w:rsidR="008B16C1" w:rsidRDefault="00584B88" w:rsidP="00584B88">
      <w:pPr>
        <w:pStyle w:val="1"/>
      </w:pPr>
      <w:r>
        <w:t xml:space="preserve">доступности </w:t>
      </w:r>
      <w:r w:rsidR="008B16C1">
        <w:t xml:space="preserve"> для инвалидов объекта и предоставляемых на нем услуг</w:t>
      </w:r>
      <w:proofErr w:type="gramStart"/>
      <w:r>
        <w:t xml:space="preserve"> </w:t>
      </w:r>
      <w:r w:rsidR="008B16C1">
        <w:t>,</w:t>
      </w:r>
      <w:proofErr w:type="gramEnd"/>
      <w:r w:rsidR="008B16C1">
        <w:t>оказания им при этом необходимой помощи</w:t>
      </w:r>
    </w:p>
    <w:p w:rsidR="00297E75" w:rsidRPr="00297E75" w:rsidRDefault="00297E75" w:rsidP="00297E75"/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Краткая характеристика объекта </w:t>
      </w:r>
    </w:p>
    <w:p w:rsidR="00297E75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Наименование органа (организации), который предоставляе</w:t>
      </w:r>
      <w:r w:rsidR="00297E75">
        <w:rPr>
          <w:sz w:val="23"/>
          <w:szCs w:val="23"/>
        </w:rPr>
        <w:t>т услуги:</w:t>
      </w:r>
    </w:p>
    <w:p w:rsidR="008B16C1" w:rsidRDefault="00297E75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Муниципальное </w:t>
      </w:r>
      <w:r w:rsidR="008B16C1">
        <w:rPr>
          <w:sz w:val="23"/>
          <w:szCs w:val="23"/>
        </w:rPr>
        <w:t xml:space="preserve"> дошкольное образоват</w:t>
      </w:r>
      <w:r>
        <w:rPr>
          <w:sz w:val="23"/>
          <w:szCs w:val="23"/>
        </w:rPr>
        <w:t>ельное учреждение « Д</w:t>
      </w:r>
      <w:r w:rsidR="008B16C1">
        <w:rPr>
          <w:sz w:val="23"/>
          <w:szCs w:val="23"/>
        </w:rPr>
        <w:t xml:space="preserve">етский </w:t>
      </w:r>
      <w:r>
        <w:rPr>
          <w:sz w:val="23"/>
          <w:szCs w:val="23"/>
        </w:rPr>
        <w:t>сад №2 Сонковского</w:t>
      </w:r>
      <w:r w:rsidR="008B16C1">
        <w:rPr>
          <w:sz w:val="23"/>
          <w:szCs w:val="23"/>
        </w:rPr>
        <w:t xml:space="preserve"> райо</w:t>
      </w:r>
      <w:r>
        <w:rPr>
          <w:sz w:val="23"/>
          <w:szCs w:val="23"/>
        </w:rPr>
        <w:t>на Тверской области».</w:t>
      </w:r>
    </w:p>
    <w:p w:rsidR="008B16C1" w:rsidRDefault="00297E75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Адрес объекта: 171450.Тверская </w:t>
      </w:r>
      <w:proofErr w:type="spellStart"/>
      <w:r>
        <w:rPr>
          <w:sz w:val="23"/>
          <w:szCs w:val="23"/>
        </w:rPr>
        <w:t>обл</w:t>
      </w:r>
      <w:proofErr w:type="gramStart"/>
      <w:r>
        <w:rPr>
          <w:sz w:val="23"/>
          <w:szCs w:val="23"/>
        </w:rPr>
        <w:t>.С</w:t>
      </w:r>
      <w:proofErr w:type="gramEnd"/>
      <w:r>
        <w:rPr>
          <w:sz w:val="23"/>
          <w:szCs w:val="23"/>
        </w:rPr>
        <w:t>онковский</w:t>
      </w:r>
      <w:proofErr w:type="spellEnd"/>
      <w:r>
        <w:rPr>
          <w:sz w:val="23"/>
          <w:szCs w:val="23"/>
        </w:rPr>
        <w:t xml:space="preserve"> р-он.п.Сонково.ул.Широкая.д.13.</w:t>
      </w:r>
      <w:r w:rsidR="008B16C1">
        <w:rPr>
          <w:sz w:val="23"/>
          <w:szCs w:val="23"/>
        </w:rPr>
        <w:t xml:space="preserve">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Сведения об объекте: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3.1. Год постройки (вед</w:t>
      </w:r>
      <w:r w:rsidR="00E22D74">
        <w:rPr>
          <w:sz w:val="23"/>
          <w:szCs w:val="23"/>
        </w:rPr>
        <w:t>ения в эксплуатацию) здания: 197</w:t>
      </w:r>
      <w:r>
        <w:rPr>
          <w:sz w:val="23"/>
          <w:szCs w:val="23"/>
        </w:rPr>
        <w:t xml:space="preserve">7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 Год проведения последнего капитального ремонта, реконструкции: - </w:t>
      </w:r>
    </w:p>
    <w:p w:rsidR="00297E75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3.3. Дата предстоящих плановых ремонтных работ</w:t>
      </w:r>
    </w:p>
    <w:p w:rsidR="00297E75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текущего</w:t>
      </w:r>
      <w:proofErr w:type="gramEnd"/>
      <w:r>
        <w:rPr>
          <w:sz w:val="23"/>
          <w:szCs w:val="23"/>
        </w:rPr>
        <w:t xml:space="preserve"> </w:t>
      </w:r>
      <w:r w:rsidR="00297E75">
        <w:rPr>
          <w:sz w:val="23"/>
          <w:szCs w:val="23"/>
        </w:rPr>
        <w:t>– июнь-август 2017г.</w:t>
      </w:r>
      <w:r>
        <w:rPr>
          <w:sz w:val="23"/>
          <w:szCs w:val="23"/>
        </w:rPr>
        <w:t>;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капитального</w:t>
      </w:r>
      <w:proofErr w:type="gramStart"/>
      <w:r>
        <w:rPr>
          <w:sz w:val="23"/>
          <w:szCs w:val="23"/>
        </w:rPr>
        <w:t xml:space="preserve"> -; </w:t>
      </w:r>
      <w:proofErr w:type="gramEnd"/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3.4. Отде</w:t>
      </w:r>
      <w:r w:rsidR="00297E75">
        <w:rPr>
          <w:sz w:val="23"/>
          <w:szCs w:val="23"/>
        </w:rPr>
        <w:t>льно стоящее здание 2 этажа, 431,6</w:t>
      </w:r>
      <w:r>
        <w:rPr>
          <w:sz w:val="23"/>
          <w:szCs w:val="23"/>
        </w:rPr>
        <w:t xml:space="preserve"> кв.м.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3.5. Часть здания этажей (или помещение на этаже),</w:t>
      </w:r>
      <w:r w:rsidR="005E592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-к</w:t>
      </w:r>
      <w:proofErr w:type="gramEnd"/>
      <w:r>
        <w:rPr>
          <w:sz w:val="23"/>
          <w:szCs w:val="23"/>
        </w:rPr>
        <w:t xml:space="preserve">в.м.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3.6. Наличие прилегающего земельного учас</w:t>
      </w:r>
      <w:r w:rsidR="005E5920">
        <w:rPr>
          <w:sz w:val="23"/>
          <w:szCs w:val="23"/>
        </w:rPr>
        <w:t xml:space="preserve">тка (да, нет);   </w:t>
      </w:r>
      <w:r w:rsidR="001E35BC">
        <w:rPr>
          <w:sz w:val="23"/>
          <w:szCs w:val="23"/>
        </w:rPr>
        <w:t xml:space="preserve">1471   </w:t>
      </w:r>
      <w:r>
        <w:rPr>
          <w:sz w:val="23"/>
          <w:szCs w:val="23"/>
        </w:rPr>
        <w:t xml:space="preserve">кв.м.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Основание для пользования объектом (оперативное управление, аренда, безвозмездное пользование и др.):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Сведения об имеющихся </w:t>
      </w:r>
      <w:proofErr w:type="gramStart"/>
      <w:r>
        <w:rPr>
          <w:sz w:val="23"/>
          <w:szCs w:val="23"/>
        </w:rPr>
        <w:t>документах</w:t>
      </w:r>
      <w:proofErr w:type="gramEnd"/>
      <w:r>
        <w:rPr>
          <w:sz w:val="23"/>
          <w:szCs w:val="23"/>
        </w:rPr>
        <w:t xml:space="preserve"> о невозможности выполнения требований доступности для инвалидов объектов и услуг: -.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Краткая характеристика предоставляемых услуг на объекте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2.1. Наименование предоставляемых услуг: Образовательная деятельность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 Численность детей-инвалидов в образовательной организации: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 нарушением опорно-двигательного аппарата:</w:t>
      </w:r>
      <w:r w:rsidR="005E5920">
        <w:rPr>
          <w:sz w:val="23"/>
          <w:szCs w:val="23"/>
        </w:rPr>
        <w:t>0</w:t>
      </w:r>
      <w:r>
        <w:rPr>
          <w:sz w:val="23"/>
          <w:szCs w:val="23"/>
        </w:rPr>
        <w:t xml:space="preserve">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инвалиды-колясочники -</w:t>
      </w:r>
      <w:r w:rsidR="005E5920">
        <w:rPr>
          <w:sz w:val="23"/>
          <w:szCs w:val="23"/>
        </w:rPr>
        <w:t xml:space="preserve"> 0</w:t>
      </w:r>
      <w:proofErr w:type="gramStart"/>
      <w:r>
        <w:rPr>
          <w:sz w:val="23"/>
          <w:szCs w:val="23"/>
        </w:rPr>
        <w:t xml:space="preserve"> ;</w:t>
      </w:r>
      <w:proofErr w:type="gramEnd"/>
      <w:r>
        <w:rPr>
          <w:sz w:val="23"/>
          <w:szCs w:val="23"/>
        </w:rPr>
        <w:t xml:space="preserve">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инвалиды по зрению -</w:t>
      </w:r>
      <w:r w:rsidR="005E5920">
        <w:rPr>
          <w:sz w:val="23"/>
          <w:szCs w:val="23"/>
        </w:rPr>
        <w:t xml:space="preserve"> 0</w:t>
      </w:r>
      <w:proofErr w:type="gramStart"/>
      <w:r>
        <w:rPr>
          <w:sz w:val="23"/>
          <w:szCs w:val="23"/>
        </w:rPr>
        <w:t xml:space="preserve"> ;</w:t>
      </w:r>
      <w:proofErr w:type="gramEnd"/>
      <w:r>
        <w:rPr>
          <w:sz w:val="23"/>
          <w:szCs w:val="23"/>
        </w:rPr>
        <w:t xml:space="preserve">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инвалиды по слуху -</w:t>
      </w:r>
      <w:r w:rsidR="005E5920">
        <w:rPr>
          <w:sz w:val="23"/>
          <w:szCs w:val="23"/>
        </w:rPr>
        <w:t xml:space="preserve"> 0</w:t>
      </w:r>
      <w:proofErr w:type="gramStart"/>
      <w:r>
        <w:rPr>
          <w:sz w:val="23"/>
          <w:szCs w:val="23"/>
        </w:rPr>
        <w:t xml:space="preserve"> ;</w:t>
      </w:r>
      <w:proofErr w:type="gramEnd"/>
      <w:r>
        <w:rPr>
          <w:sz w:val="23"/>
          <w:szCs w:val="23"/>
        </w:rPr>
        <w:t xml:space="preserve">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2.3. Форма оказания услуг детям-инвалидам/численность детей-инвалидов: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инклюзивное образование</w:t>
      </w:r>
      <w:proofErr w:type="gramStart"/>
      <w:r>
        <w:rPr>
          <w:sz w:val="23"/>
          <w:szCs w:val="23"/>
        </w:rPr>
        <w:t xml:space="preserve">/ -, </w:t>
      </w:r>
      <w:proofErr w:type="gramEnd"/>
      <w:r>
        <w:rPr>
          <w:sz w:val="23"/>
          <w:szCs w:val="23"/>
        </w:rPr>
        <w:t xml:space="preserve">на дому/ - из них дистанционно/ -, другое (на объекте)/ </w:t>
      </w:r>
    </w:p>
    <w:p w:rsidR="008B16C1" w:rsidRDefault="008B16C1" w:rsidP="008B16C1">
      <w:pPr>
        <w:pStyle w:val="Default"/>
        <w:pageBreakBefore/>
        <w:rPr>
          <w:sz w:val="25"/>
          <w:szCs w:val="25"/>
        </w:rPr>
      </w:pPr>
      <w:r>
        <w:rPr>
          <w:b/>
          <w:bCs/>
          <w:sz w:val="25"/>
          <w:szCs w:val="25"/>
        </w:rPr>
        <w:lastRenderedPageBreak/>
        <w:t xml:space="preserve">III. Оценка соответствия уровня доступности для инвалидов объекта и имеющихся недостатков в обеспечении условии его доступности для инвалидов'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5"/>
        <w:gridCol w:w="1563"/>
        <w:gridCol w:w="1562"/>
        <w:gridCol w:w="3126"/>
      </w:tblGrid>
      <w:tr w:rsidR="008B16C1" w:rsidTr="008B16C1">
        <w:trPr>
          <w:trHeight w:val="516"/>
        </w:trPr>
        <w:tc>
          <w:tcPr>
            <w:tcW w:w="3125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№ </w:t>
            </w:r>
            <w:proofErr w:type="spellStart"/>
            <w:proofErr w:type="gramStart"/>
            <w:r>
              <w:rPr>
                <w:sz w:val="17"/>
                <w:szCs w:val="17"/>
              </w:rPr>
              <w:t>п</w:t>
            </w:r>
            <w:proofErr w:type="spellEnd"/>
            <w:proofErr w:type="gramEnd"/>
            <w:r>
              <w:rPr>
                <w:sz w:val="17"/>
                <w:szCs w:val="17"/>
              </w:rPr>
              <w:t>/</w:t>
            </w:r>
            <w:proofErr w:type="spellStart"/>
            <w:r>
              <w:rPr>
                <w:sz w:val="17"/>
                <w:szCs w:val="17"/>
              </w:rPr>
              <w:t>п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3125" w:type="dxa"/>
            <w:gridSpan w:val="2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Условия доступности для инвалидов объекта </w:t>
            </w:r>
          </w:p>
        </w:tc>
        <w:tc>
          <w:tcPr>
            <w:tcW w:w="3125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Оценка состояния уровня доступности и имеющихся недостатков в обеспечении условий доступности для инвалидов объекта: (соблюдено - «+»/не соблюдено</w:t>
            </w:r>
            <w:proofErr w:type="gramStart"/>
            <w:r>
              <w:rPr>
                <w:b/>
                <w:bCs/>
                <w:sz w:val="17"/>
                <w:szCs w:val="17"/>
              </w:rPr>
              <w:t xml:space="preserve"> - «-»/</w:t>
            </w:r>
            <w:proofErr w:type="gramEnd"/>
            <w:r>
              <w:rPr>
                <w:b/>
                <w:bCs/>
                <w:sz w:val="17"/>
                <w:szCs w:val="17"/>
              </w:rPr>
              <w:t xml:space="preserve">не требуется -«*») </w:t>
            </w:r>
          </w:p>
        </w:tc>
      </w:tr>
      <w:tr w:rsidR="008B16C1" w:rsidTr="008B16C1">
        <w:trPr>
          <w:trHeight w:val="212"/>
        </w:trPr>
        <w:tc>
          <w:tcPr>
            <w:tcW w:w="3125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1 </w:t>
            </w:r>
          </w:p>
        </w:tc>
        <w:tc>
          <w:tcPr>
            <w:tcW w:w="3125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беспрепятственного входа в объекты и выхода из них </w:t>
            </w:r>
          </w:p>
        </w:tc>
        <w:tc>
          <w:tcPr>
            <w:tcW w:w="3125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556"/>
        </w:trPr>
        <w:tc>
          <w:tcPr>
            <w:tcW w:w="3125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2 </w:t>
            </w:r>
          </w:p>
        </w:tc>
        <w:tc>
          <w:tcPr>
            <w:tcW w:w="3125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самостоятельного передвижения по территории объекта </w:t>
            </w:r>
            <w:r>
              <w:rPr>
                <w:b/>
                <w:bCs/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целях доступа </w:t>
            </w:r>
            <w:r>
              <w:rPr>
                <w:b/>
                <w:bCs/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 xml:space="preserve">месту предоставления услуги, в том числе с помощью работников объекта, предоставляющих услуги, </w:t>
            </w:r>
            <w:proofErr w:type="spellStart"/>
            <w:r>
              <w:rPr>
                <w:sz w:val="20"/>
                <w:szCs w:val="20"/>
              </w:rPr>
              <w:t>ассистивных</w:t>
            </w:r>
            <w:proofErr w:type="spellEnd"/>
            <w:r>
              <w:rPr>
                <w:sz w:val="20"/>
                <w:szCs w:val="20"/>
              </w:rPr>
              <w:t xml:space="preserve"> и вспомогательных технологий, а также сменного кресла-коляски </w:t>
            </w:r>
          </w:p>
        </w:tc>
        <w:tc>
          <w:tcPr>
            <w:tcW w:w="3125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</w:p>
        </w:tc>
      </w:tr>
      <w:tr w:rsidR="008B16C1" w:rsidTr="008B16C1">
        <w:trPr>
          <w:trHeight w:val="206"/>
        </w:trPr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3 </w:t>
            </w:r>
          </w:p>
        </w:tc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условий для индивидуальной мобильности инвалидов, в </w:t>
            </w:r>
            <w:r>
              <w:rPr>
                <w:b/>
                <w:bCs/>
                <w:sz w:val="20"/>
                <w:szCs w:val="20"/>
              </w:rPr>
              <w:t xml:space="preserve">том числе: </w:t>
            </w:r>
          </w:p>
        </w:tc>
      </w:tr>
      <w:tr w:rsidR="008B16C1" w:rsidTr="008B16C1">
        <w:trPr>
          <w:trHeight w:val="235"/>
        </w:trPr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выделенные стоянки автотранспортных средств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инвалидов </w:t>
            </w:r>
          </w:p>
        </w:tc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136"/>
        </w:trPr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сменные кресла-коляски </w:t>
            </w:r>
          </w:p>
        </w:tc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136"/>
        </w:trPr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адаптированные лифты </w:t>
            </w:r>
          </w:p>
        </w:tc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136"/>
        </w:trPr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поручни </w:t>
            </w:r>
          </w:p>
        </w:tc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136"/>
        </w:trPr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пандусы </w:t>
            </w:r>
          </w:p>
        </w:tc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136"/>
        </w:trPr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подъемные платформы (аппарели) </w:t>
            </w:r>
          </w:p>
        </w:tc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136"/>
        </w:trPr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раздвижные двери </w:t>
            </w:r>
          </w:p>
        </w:tc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136"/>
        </w:trPr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доступные входные группы </w:t>
            </w:r>
          </w:p>
        </w:tc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136"/>
        </w:trPr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доступные санитарно-гигиенические помещения </w:t>
            </w:r>
          </w:p>
        </w:tc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211"/>
        </w:trPr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достаточная ширина дверных проемов в стенах, лестничных маршей, площадок </w:t>
            </w:r>
          </w:p>
        </w:tc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441"/>
        </w:trPr>
        <w:tc>
          <w:tcPr>
            <w:tcW w:w="3125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4 </w:t>
            </w:r>
          </w:p>
        </w:tc>
        <w:tc>
          <w:tcPr>
            <w:tcW w:w="3125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посадки в транспортное средство и высадки </w:t>
            </w:r>
            <w:r>
              <w:rPr>
                <w:b/>
                <w:bCs/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 xml:space="preserve">него перед входом в объект, в том числе с использованием кресла-коляски </w:t>
            </w:r>
            <w:r>
              <w:rPr>
                <w:b/>
                <w:bCs/>
                <w:sz w:val="20"/>
                <w:szCs w:val="20"/>
              </w:rPr>
              <w:t xml:space="preserve">и, </w:t>
            </w:r>
            <w:r>
              <w:rPr>
                <w:sz w:val="20"/>
                <w:szCs w:val="20"/>
              </w:rPr>
              <w:t xml:space="preserve">при необходимости, с помощью работников объекта </w:t>
            </w:r>
          </w:p>
        </w:tc>
        <w:tc>
          <w:tcPr>
            <w:tcW w:w="3125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326"/>
        </w:trPr>
        <w:tc>
          <w:tcPr>
            <w:tcW w:w="3125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5 </w:t>
            </w:r>
          </w:p>
        </w:tc>
        <w:tc>
          <w:tcPr>
            <w:tcW w:w="3125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инвалидов, имеющих стойкие нарушения функции зрения, и возможность самостоятельного передвижения по территории объекта </w:t>
            </w:r>
          </w:p>
        </w:tc>
        <w:tc>
          <w:tcPr>
            <w:tcW w:w="3125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327"/>
        </w:trPr>
        <w:tc>
          <w:tcPr>
            <w:tcW w:w="3125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6 </w:t>
            </w:r>
          </w:p>
        </w:tc>
        <w:tc>
          <w:tcPr>
            <w:tcW w:w="3125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Содействие инвалиду при входе на объект и выходе из него, информирование инвалида о доступных маршрутах общественного транспорта </w:t>
            </w:r>
          </w:p>
        </w:tc>
        <w:tc>
          <w:tcPr>
            <w:tcW w:w="3125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</w:p>
        </w:tc>
      </w:tr>
      <w:tr w:rsidR="008B16C1" w:rsidTr="008B16C1">
        <w:trPr>
          <w:trHeight w:val="442"/>
        </w:trPr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7 </w:t>
            </w:r>
          </w:p>
        </w:tc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Надлежащее размещение оборудования и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числе: </w:t>
            </w:r>
          </w:p>
        </w:tc>
      </w:tr>
      <w:tr w:rsidR="008B16C1" w:rsidTr="008B16C1">
        <w:trPr>
          <w:trHeight w:val="210"/>
        </w:trPr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дублирование необходимой для получения услуги звуковой и зрительной информации </w:t>
            </w:r>
          </w:p>
        </w:tc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325"/>
        </w:trPr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надписей, знаков и иной текстовой и </w:t>
            </w:r>
            <w:r>
              <w:rPr>
                <w:sz w:val="20"/>
                <w:szCs w:val="20"/>
              </w:rPr>
              <w:lastRenderedPageBreak/>
              <w:t xml:space="preserve">графической информации знаками, выполненными рельефно-точечным шрифтом Брайля и на контрастном фоне </w:t>
            </w:r>
          </w:p>
        </w:tc>
        <w:tc>
          <w:tcPr>
            <w:tcW w:w="4688" w:type="dxa"/>
            <w:gridSpan w:val="2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</w:p>
        </w:tc>
      </w:tr>
      <w:tr w:rsidR="008B16C1" w:rsidTr="008B16C1">
        <w:trPr>
          <w:trHeight w:val="556"/>
        </w:trPr>
        <w:tc>
          <w:tcPr>
            <w:tcW w:w="3125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lastRenderedPageBreak/>
              <w:t xml:space="preserve">8 </w:t>
            </w:r>
          </w:p>
        </w:tc>
        <w:tc>
          <w:tcPr>
            <w:tcW w:w="3125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доступа на объект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N 386н </w:t>
            </w:r>
          </w:p>
        </w:tc>
        <w:tc>
          <w:tcPr>
            <w:tcW w:w="3125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442"/>
        </w:trPr>
        <w:tc>
          <w:tcPr>
            <w:tcW w:w="3125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9 </w:t>
            </w:r>
          </w:p>
        </w:tc>
        <w:tc>
          <w:tcPr>
            <w:tcW w:w="3125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предоставления необходимых услуг в дистанционном режиме, предоставление необходимых услуг по месту жительства инвалида в случае невозможного полного обеспечения доступности с учетом потребностей инвалидов </w:t>
            </w:r>
          </w:p>
        </w:tc>
        <w:tc>
          <w:tcPr>
            <w:tcW w:w="3125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</w:tbl>
    <w:p w:rsidR="008B16C1" w:rsidRDefault="008B16C1"/>
    <w:p w:rsidR="008B16C1" w:rsidRDefault="008B16C1" w:rsidP="008B16C1">
      <w:pPr>
        <w:pStyle w:val="Defaul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IV.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</w:t>
      </w:r>
    </w:p>
    <w:p w:rsidR="008B16C1" w:rsidRDefault="008B16C1" w:rsidP="008B16C1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Порядком организации и </w:t>
      </w:r>
      <w:r>
        <w:rPr>
          <w:b/>
          <w:bCs/>
          <w:sz w:val="17"/>
          <w:szCs w:val="17"/>
        </w:rPr>
        <w:t xml:space="preserve">осуществления образовательной деятельности по </w:t>
      </w:r>
      <w:r>
        <w:rPr>
          <w:sz w:val="17"/>
          <w:szCs w:val="17"/>
        </w:rPr>
        <w:t xml:space="preserve">образовательным программам среднего </w:t>
      </w:r>
      <w:r>
        <w:rPr>
          <w:b/>
          <w:bCs/>
          <w:sz w:val="17"/>
          <w:szCs w:val="17"/>
        </w:rPr>
        <w:t xml:space="preserve">профессионального образования, утвержденным приказом </w:t>
      </w:r>
      <w:proofErr w:type="spellStart"/>
      <w:r>
        <w:rPr>
          <w:b/>
          <w:bCs/>
          <w:sz w:val="17"/>
          <w:szCs w:val="17"/>
        </w:rPr>
        <w:t>Минобрнауки</w:t>
      </w:r>
      <w:proofErr w:type="spellEnd"/>
      <w:r>
        <w:rPr>
          <w:b/>
          <w:bCs/>
          <w:sz w:val="17"/>
          <w:szCs w:val="17"/>
        </w:rPr>
        <w:t xml:space="preserve"> России </w:t>
      </w:r>
      <w:r>
        <w:rPr>
          <w:sz w:val="17"/>
          <w:szCs w:val="17"/>
        </w:rPr>
        <w:t xml:space="preserve">от 14.06.2013 № 464; Порядком организации </w:t>
      </w:r>
      <w:r>
        <w:rPr>
          <w:b/>
          <w:bCs/>
          <w:sz w:val="17"/>
          <w:szCs w:val="17"/>
        </w:rPr>
        <w:t xml:space="preserve">и осуществления образовательной деятельности по </w:t>
      </w:r>
      <w:r>
        <w:rPr>
          <w:sz w:val="17"/>
          <w:szCs w:val="17"/>
        </w:rPr>
        <w:t xml:space="preserve">дополнительным </w:t>
      </w:r>
      <w:r>
        <w:rPr>
          <w:b/>
          <w:bCs/>
          <w:sz w:val="17"/>
          <w:szCs w:val="17"/>
        </w:rPr>
        <w:t xml:space="preserve">общеобразовательным </w:t>
      </w:r>
      <w:r>
        <w:rPr>
          <w:sz w:val="17"/>
          <w:szCs w:val="17"/>
        </w:rPr>
        <w:t xml:space="preserve">программам, </w:t>
      </w:r>
      <w:r>
        <w:rPr>
          <w:b/>
          <w:bCs/>
          <w:sz w:val="17"/>
          <w:szCs w:val="17"/>
        </w:rPr>
        <w:t xml:space="preserve">утвержденным приказом </w:t>
      </w:r>
      <w:proofErr w:type="spellStart"/>
      <w:r>
        <w:rPr>
          <w:b/>
          <w:bCs/>
          <w:sz w:val="17"/>
          <w:szCs w:val="17"/>
        </w:rPr>
        <w:t>Минобрнауки</w:t>
      </w:r>
      <w:proofErr w:type="spellEnd"/>
      <w:r>
        <w:rPr>
          <w:b/>
          <w:bCs/>
          <w:sz w:val="17"/>
          <w:szCs w:val="17"/>
        </w:rPr>
        <w:t xml:space="preserve"> России от 29.08.2013 № </w:t>
      </w:r>
      <w:r>
        <w:rPr>
          <w:sz w:val="17"/>
          <w:szCs w:val="17"/>
        </w:rPr>
        <w:t xml:space="preserve">1008; </w:t>
      </w:r>
    </w:p>
    <w:p w:rsidR="008B16C1" w:rsidRDefault="008B16C1" w:rsidP="008B16C1">
      <w:pPr>
        <w:pStyle w:val="Default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Порядком организации и осуществления образовательной деятельности </w:t>
      </w:r>
      <w:r>
        <w:rPr>
          <w:sz w:val="17"/>
          <w:szCs w:val="17"/>
        </w:rPr>
        <w:t xml:space="preserve">по основным </w:t>
      </w:r>
      <w:r>
        <w:rPr>
          <w:b/>
          <w:bCs/>
          <w:sz w:val="17"/>
          <w:szCs w:val="17"/>
        </w:rPr>
        <w:t xml:space="preserve">общеобразовательным программам - образовательным программам дошкольного образования, утвержденным </w:t>
      </w:r>
      <w:r>
        <w:rPr>
          <w:sz w:val="17"/>
          <w:szCs w:val="17"/>
        </w:rPr>
        <w:t xml:space="preserve">приказом </w:t>
      </w:r>
      <w:proofErr w:type="spellStart"/>
      <w:r>
        <w:rPr>
          <w:sz w:val="17"/>
          <w:szCs w:val="17"/>
        </w:rPr>
        <w:t>Минобрнауки</w:t>
      </w:r>
      <w:proofErr w:type="spellEnd"/>
      <w:r>
        <w:rPr>
          <w:sz w:val="17"/>
          <w:szCs w:val="17"/>
        </w:rPr>
        <w:t xml:space="preserve"> России </w:t>
      </w:r>
      <w:r>
        <w:rPr>
          <w:b/>
          <w:bCs/>
          <w:sz w:val="17"/>
          <w:szCs w:val="17"/>
        </w:rPr>
        <w:t xml:space="preserve">от 30.08.2013. № 1014: </w:t>
      </w:r>
    </w:p>
    <w:p w:rsidR="008B16C1" w:rsidRDefault="008B16C1" w:rsidP="008B16C1">
      <w:pPr>
        <w:pStyle w:val="Default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b/>
          <w:bCs/>
          <w:sz w:val="17"/>
          <w:szCs w:val="17"/>
        </w:rPr>
        <w:t>Минобрнауки</w:t>
      </w:r>
      <w:proofErr w:type="spellEnd"/>
      <w:r>
        <w:rPr>
          <w:b/>
          <w:bCs/>
          <w:sz w:val="17"/>
          <w:szCs w:val="17"/>
        </w:rPr>
        <w:t xml:space="preserve"> России от 30.08.2013 № 1015;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30"/>
        <w:gridCol w:w="3130"/>
        <w:gridCol w:w="3130"/>
      </w:tblGrid>
      <w:tr w:rsidR="008B16C1" w:rsidTr="008B16C1">
        <w:trPr>
          <w:trHeight w:val="513"/>
        </w:trPr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Порядком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>
              <w:rPr>
                <w:b/>
                <w:bCs/>
                <w:sz w:val="17"/>
                <w:szCs w:val="17"/>
              </w:rPr>
              <w:t>бакалавриата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, программам </w:t>
            </w:r>
            <w:proofErr w:type="spellStart"/>
            <w:r>
              <w:rPr>
                <w:b/>
                <w:bCs/>
                <w:sz w:val="17"/>
                <w:szCs w:val="17"/>
              </w:rPr>
              <w:t>специапитета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, программам магистратуры, утвержденным приказом </w:t>
            </w:r>
            <w:proofErr w:type="spellStart"/>
            <w:r>
              <w:rPr>
                <w:b/>
                <w:bCs/>
                <w:sz w:val="17"/>
                <w:szCs w:val="17"/>
              </w:rPr>
              <w:t>Минобрнауки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России от 19.12.2013 № 1367 № </w:t>
            </w:r>
            <w:proofErr w:type="spellStart"/>
            <w:proofErr w:type="gramStart"/>
            <w:r>
              <w:rPr>
                <w:b/>
                <w:bCs/>
                <w:sz w:val="17"/>
                <w:szCs w:val="17"/>
              </w:rPr>
              <w:t>п</w:t>
            </w:r>
            <w:proofErr w:type="spellEnd"/>
            <w:proofErr w:type="gramEnd"/>
            <w:r>
              <w:rPr>
                <w:b/>
                <w:bCs/>
                <w:sz w:val="17"/>
                <w:szCs w:val="17"/>
              </w:rPr>
              <w:t>/</w:t>
            </w:r>
            <w:proofErr w:type="spellStart"/>
            <w:r>
              <w:rPr>
                <w:b/>
                <w:bCs/>
                <w:sz w:val="17"/>
                <w:szCs w:val="17"/>
              </w:rPr>
              <w:t>п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Условия доступности для инвалидов предоставляемых услуг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Оценка состояния и имеющихся недостатков в обеспечении условий доступности для инвалидов предоставляемых услуг: (обеспечено «+»/не обеспечено </w:t>
            </w:r>
            <w:proofErr w:type="gramStart"/>
            <w:r>
              <w:rPr>
                <w:b/>
                <w:bCs/>
                <w:sz w:val="17"/>
                <w:szCs w:val="17"/>
              </w:rPr>
              <w:t>«-</w:t>
            </w:r>
            <w:proofErr w:type="gramEnd"/>
            <w:r>
              <w:rPr>
                <w:b/>
                <w:bCs/>
                <w:sz w:val="17"/>
                <w:szCs w:val="17"/>
              </w:rPr>
              <w:t xml:space="preserve">»/не требуется «*») </w:t>
            </w:r>
          </w:p>
        </w:tc>
      </w:tr>
      <w:tr w:rsidR="008B16C1" w:rsidTr="008B16C1">
        <w:trPr>
          <w:trHeight w:val="424"/>
        </w:trPr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1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при входе на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sz w:val="22"/>
                <w:szCs w:val="22"/>
              </w:rPr>
              <w:t>выполненных</w:t>
            </w:r>
            <w:proofErr w:type="gramEnd"/>
            <w:r>
              <w:rPr>
                <w:sz w:val="22"/>
                <w:szCs w:val="22"/>
              </w:rPr>
              <w:t xml:space="preserve"> рельефно-точечным шрифтом Брайля и на контрастном фоне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532"/>
        </w:trPr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2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 и др.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424"/>
        </w:trPr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lastRenderedPageBreak/>
              <w:t xml:space="preserve">3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sz w:val="22"/>
                <w:szCs w:val="22"/>
              </w:rPr>
              <w:t>сурдопереводчика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тифлопереводчика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321"/>
        </w:trPr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4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в одном из помещений, предназначенных для проведения массовых мероприятий, индукционных петель и звукоусиливающей аппаратуры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208"/>
        </w:trPr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5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Адаптация официального сайта для лиц с нарушениями зрения (слабовидящих) </w:t>
            </w:r>
          </w:p>
        </w:tc>
        <w:tc>
          <w:tcPr>
            <w:tcW w:w="3130" w:type="dxa"/>
          </w:tcPr>
          <w:p w:rsidR="008B16C1" w:rsidRDefault="005E592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B16C1">
              <w:rPr>
                <w:sz w:val="28"/>
                <w:szCs w:val="28"/>
              </w:rPr>
              <w:t xml:space="preserve"> </w:t>
            </w:r>
          </w:p>
        </w:tc>
      </w:tr>
      <w:tr w:rsidR="008B16C1" w:rsidTr="008B16C1">
        <w:trPr>
          <w:trHeight w:val="432"/>
        </w:trPr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6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предоставления услуг </w:t>
            </w:r>
            <w:proofErr w:type="spellStart"/>
            <w:r>
              <w:rPr>
                <w:sz w:val="22"/>
                <w:szCs w:val="22"/>
              </w:rPr>
              <w:t>тьютора</w:t>
            </w:r>
            <w:proofErr w:type="spellEnd"/>
            <w:r>
              <w:rPr>
                <w:sz w:val="22"/>
                <w:szCs w:val="22"/>
              </w:rPr>
              <w:t xml:space="preserve"> на основании соответствующей рекомендации в заключении ПМПК или </w:t>
            </w:r>
          </w:p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ИПРА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431"/>
        </w:trPr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7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532"/>
        </w:trPr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8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работниками образовательной организации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</w:p>
        </w:tc>
      </w:tr>
      <w:tr w:rsidR="008B16C1" w:rsidTr="008B16C1">
        <w:trPr>
          <w:trHeight w:val="433"/>
        </w:trPr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9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инструктирования сотрудников, предоставляющих услуги населения, для работы с инвалидами, по вопросам, связанным с обеспечением доступности для них объектов и услуг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321"/>
        </w:trPr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10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сотрудников, на которых административн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распорядительным актом возложено оказание инвалидам помощи при предоставлении им услуг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8B16C1" w:rsidTr="008B16C1">
        <w:trPr>
          <w:trHeight w:val="424"/>
        </w:trPr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11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педагогических работников, имеющих образование и (или) квалификацию, </w:t>
            </w:r>
            <w:proofErr w:type="gramStart"/>
            <w:r>
              <w:rPr>
                <w:sz w:val="22"/>
                <w:szCs w:val="22"/>
              </w:rPr>
              <w:t>позволяющие</w:t>
            </w:r>
            <w:proofErr w:type="gramEnd"/>
            <w:r>
              <w:rPr>
                <w:sz w:val="22"/>
                <w:szCs w:val="22"/>
              </w:rPr>
              <w:t xml:space="preserve"> осуществлять обучение по </w:t>
            </w:r>
            <w:r>
              <w:rPr>
                <w:sz w:val="22"/>
                <w:szCs w:val="22"/>
              </w:rPr>
              <w:lastRenderedPageBreak/>
              <w:t xml:space="preserve">адаптированным основным общеобразовательным программам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</w:p>
        </w:tc>
      </w:tr>
      <w:tr w:rsidR="008B16C1" w:rsidTr="008B16C1">
        <w:trPr>
          <w:trHeight w:val="208"/>
        </w:trPr>
        <w:tc>
          <w:tcPr>
            <w:tcW w:w="3130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lastRenderedPageBreak/>
              <w:t xml:space="preserve">12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условия доступности услуг в сфере образования для инвалидов </w:t>
            </w:r>
          </w:p>
        </w:tc>
        <w:tc>
          <w:tcPr>
            <w:tcW w:w="3130" w:type="dxa"/>
          </w:tcPr>
          <w:p w:rsidR="008B16C1" w:rsidRDefault="008B16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</w:tbl>
    <w:p w:rsidR="008B16C1" w:rsidRDefault="008B16C1" w:rsidP="008B16C1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Порядком организации и </w:t>
      </w:r>
      <w:r>
        <w:rPr>
          <w:b/>
          <w:bCs/>
          <w:sz w:val="17"/>
          <w:szCs w:val="17"/>
        </w:rPr>
        <w:t xml:space="preserve">осуществления образовательной деятельности по </w:t>
      </w:r>
      <w:r>
        <w:rPr>
          <w:sz w:val="17"/>
          <w:szCs w:val="17"/>
        </w:rPr>
        <w:t xml:space="preserve">образовательным программам среднего </w:t>
      </w:r>
      <w:r>
        <w:rPr>
          <w:b/>
          <w:bCs/>
          <w:sz w:val="17"/>
          <w:szCs w:val="17"/>
        </w:rPr>
        <w:t xml:space="preserve">профессионального образования, утвержденным приказом </w:t>
      </w:r>
      <w:proofErr w:type="spellStart"/>
      <w:r>
        <w:rPr>
          <w:b/>
          <w:bCs/>
          <w:sz w:val="17"/>
          <w:szCs w:val="17"/>
        </w:rPr>
        <w:t>Минобрнауки</w:t>
      </w:r>
      <w:proofErr w:type="spellEnd"/>
      <w:r>
        <w:rPr>
          <w:b/>
          <w:bCs/>
          <w:sz w:val="17"/>
          <w:szCs w:val="17"/>
        </w:rPr>
        <w:t xml:space="preserve"> России </w:t>
      </w:r>
      <w:r>
        <w:rPr>
          <w:sz w:val="17"/>
          <w:szCs w:val="17"/>
        </w:rPr>
        <w:t xml:space="preserve">от 14.06.2013 № 464; Порядком организации </w:t>
      </w:r>
      <w:r>
        <w:rPr>
          <w:b/>
          <w:bCs/>
          <w:sz w:val="17"/>
          <w:szCs w:val="17"/>
        </w:rPr>
        <w:t xml:space="preserve">и осуществления образовательной деятельности по </w:t>
      </w:r>
      <w:r>
        <w:rPr>
          <w:sz w:val="17"/>
          <w:szCs w:val="17"/>
        </w:rPr>
        <w:t xml:space="preserve">дополнительным </w:t>
      </w:r>
      <w:r>
        <w:rPr>
          <w:b/>
          <w:bCs/>
          <w:sz w:val="17"/>
          <w:szCs w:val="17"/>
        </w:rPr>
        <w:t xml:space="preserve">общеобразовательным </w:t>
      </w:r>
      <w:r>
        <w:rPr>
          <w:sz w:val="17"/>
          <w:szCs w:val="17"/>
        </w:rPr>
        <w:t xml:space="preserve">программам, </w:t>
      </w:r>
      <w:r>
        <w:rPr>
          <w:b/>
          <w:bCs/>
          <w:sz w:val="17"/>
          <w:szCs w:val="17"/>
        </w:rPr>
        <w:t xml:space="preserve">утвержденным приказом </w:t>
      </w:r>
      <w:proofErr w:type="spellStart"/>
      <w:r>
        <w:rPr>
          <w:b/>
          <w:bCs/>
          <w:sz w:val="17"/>
          <w:szCs w:val="17"/>
        </w:rPr>
        <w:t>Минобрнауки</w:t>
      </w:r>
      <w:proofErr w:type="spellEnd"/>
      <w:r>
        <w:rPr>
          <w:b/>
          <w:bCs/>
          <w:sz w:val="17"/>
          <w:szCs w:val="17"/>
        </w:rPr>
        <w:t xml:space="preserve"> России от 29.08.2013 № </w:t>
      </w:r>
      <w:r>
        <w:rPr>
          <w:sz w:val="17"/>
          <w:szCs w:val="17"/>
        </w:rPr>
        <w:t xml:space="preserve">1008; </w:t>
      </w:r>
    </w:p>
    <w:p w:rsidR="008B16C1" w:rsidRDefault="008B16C1" w:rsidP="008B16C1">
      <w:pPr>
        <w:pStyle w:val="Default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Порядком организации и осуществления образовательной деятельности </w:t>
      </w:r>
      <w:r>
        <w:rPr>
          <w:sz w:val="17"/>
          <w:szCs w:val="17"/>
        </w:rPr>
        <w:t xml:space="preserve">по основным </w:t>
      </w:r>
      <w:r>
        <w:rPr>
          <w:b/>
          <w:bCs/>
          <w:sz w:val="17"/>
          <w:szCs w:val="17"/>
        </w:rPr>
        <w:t xml:space="preserve">общеобразовательным программам - образовательным программам дошкольного образования, утвержденным </w:t>
      </w:r>
      <w:r>
        <w:rPr>
          <w:sz w:val="17"/>
          <w:szCs w:val="17"/>
        </w:rPr>
        <w:t xml:space="preserve">приказом </w:t>
      </w:r>
      <w:proofErr w:type="spellStart"/>
      <w:r>
        <w:rPr>
          <w:sz w:val="17"/>
          <w:szCs w:val="17"/>
        </w:rPr>
        <w:t>Минобрнауки</w:t>
      </w:r>
      <w:proofErr w:type="spellEnd"/>
      <w:r>
        <w:rPr>
          <w:sz w:val="17"/>
          <w:szCs w:val="17"/>
        </w:rPr>
        <w:t xml:space="preserve"> России </w:t>
      </w:r>
      <w:r>
        <w:rPr>
          <w:b/>
          <w:bCs/>
          <w:sz w:val="17"/>
          <w:szCs w:val="17"/>
        </w:rPr>
        <w:t xml:space="preserve">от 30.08.2013. № 1014: </w:t>
      </w:r>
    </w:p>
    <w:p w:rsidR="008B16C1" w:rsidRDefault="008B16C1" w:rsidP="008B16C1">
      <w:pPr>
        <w:pStyle w:val="Default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b/>
          <w:bCs/>
          <w:sz w:val="17"/>
          <w:szCs w:val="17"/>
        </w:rPr>
        <w:t>Минобрнауки</w:t>
      </w:r>
      <w:proofErr w:type="spellEnd"/>
      <w:r>
        <w:rPr>
          <w:b/>
          <w:bCs/>
          <w:sz w:val="17"/>
          <w:szCs w:val="17"/>
        </w:rPr>
        <w:t xml:space="preserve"> России от 30.08.2013 № 1015; </w:t>
      </w:r>
    </w:p>
    <w:p w:rsidR="008B16C1" w:rsidRDefault="008B16C1" w:rsidP="008B16C1">
      <w:r>
        <w:rPr>
          <w:b/>
          <w:bCs/>
          <w:sz w:val="17"/>
          <w:szCs w:val="17"/>
        </w:rPr>
        <w:t xml:space="preserve">Порядком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>
        <w:rPr>
          <w:b/>
          <w:bCs/>
          <w:sz w:val="17"/>
          <w:szCs w:val="17"/>
        </w:rPr>
        <w:t>бакалавриата</w:t>
      </w:r>
      <w:proofErr w:type="spellEnd"/>
      <w:r>
        <w:rPr>
          <w:b/>
          <w:bCs/>
          <w:sz w:val="17"/>
          <w:szCs w:val="17"/>
        </w:rPr>
        <w:t xml:space="preserve">, программам </w:t>
      </w:r>
      <w:proofErr w:type="spellStart"/>
      <w:r>
        <w:rPr>
          <w:b/>
          <w:bCs/>
          <w:sz w:val="17"/>
          <w:szCs w:val="17"/>
        </w:rPr>
        <w:t>специапитета</w:t>
      </w:r>
      <w:proofErr w:type="spellEnd"/>
      <w:r>
        <w:rPr>
          <w:b/>
          <w:bCs/>
          <w:sz w:val="17"/>
          <w:szCs w:val="17"/>
        </w:rPr>
        <w:t xml:space="preserve">, программам магистратуры, утвержденным приказом </w:t>
      </w:r>
      <w:proofErr w:type="spellStart"/>
      <w:r>
        <w:rPr>
          <w:b/>
          <w:bCs/>
          <w:sz w:val="17"/>
          <w:szCs w:val="17"/>
        </w:rPr>
        <w:t>Минобрнауки</w:t>
      </w:r>
      <w:proofErr w:type="spellEnd"/>
      <w:r>
        <w:rPr>
          <w:b/>
          <w:bCs/>
          <w:sz w:val="17"/>
          <w:szCs w:val="17"/>
        </w:rPr>
        <w:t xml:space="preserve"> России от 19.12.2013 № 1367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V. Перечень мероприятий и объемы расходов, необходимых для приведения объекта в соответствие с требованиями законодательства Российской Федерации 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7"/>
        <w:gridCol w:w="2527"/>
        <w:gridCol w:w="2527"/>
        <w:gridCol w:w="2527"/>
      </w:tblGrid>
      <w:tr w:rsidR="008B16C1" w:rsidTr="008B16C1">
        <w:trPr>
          <w:trHeight w:val="415"/>
        </w:trPr>
        <w:tc>
          <w:tcPr>
            <w:tcW w:w="2527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17"/>
                <w:szCs w:val="17"/>
              </w:rPr>
              <w:t>п</w:t>
            </w:r>
            <w:proofErr w:type="spellEnd"/>
            <w:proofErr w:type="gramEnd"/>
            <w:r>
              <w:rPr>
                <w:b/>
                <w:bCs/>
                <w:sz w:val="17"/>
                <w:szCs w:val="17"/>
              </w:rPr>
              <w:t>/</w:t>
            </w:r>
            <w:proofErr w:type="spellStart"/>
            <w:r>
              <w:rPr>
                <w:b/>
                <w:bCs/>
                <w:sz w:val="17"/>
                <w:szCs w:val="17"/>
              </w:rPr>
              <w:t>п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Мероприятия, необходимые для приведения объекта в соответствие с требованиями законодательства Российской Федерации об обеспечении их доступности для инвалидов **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Объем расходов (тыс. рублей)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Сроки выполнения </w:t>
            </w:r>
          </w:p>
        </w:tc>
      </w:tr>
      <w:tr w:rsidR="008B16C1" w:rsidTr="008B16C1">
        <w:trPr>
          <w:trHeight w:val="100"/>
        </w:trPr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пандуса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 </w:t>
            </w:r>
          </w:p>
        </w:tc>
      </w:tr>
      <w:tr w:rsidR="008B16C1" w:rsidTr="008B16C1">
        <w:trPr>
          <w:trHeight w:val="100"/>
        </w:trPr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поручней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10 000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 </w:t>
            </w:r>
          </w:p>
        </w:tc>
      </w:tr>
      <w:tr w:rsidR="008B16C1" w:rsidTr="008B16C1">
        <w:trPr>
          <w:trHeight w:val="100"/>
        </w:trPr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демонтаж порогов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30 000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год </w:t>
            </w:r>
          </w:p>
        </w:tc>
      </w:tr>
      <w:tr w:rsidR="008B16C1" w:rsidTr="008B16C1">
        <w:trPr>
          <w:trHeight w:val="100"/>
        </w:trPr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раздвижные входные двери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</w:t>
            </w:r>
          </w:p>
        </w:tc>
      </w:tr>
      <w:tr w:rsidR="008B16C1" w:rsidTr="008B16C1">
        <w:trPr>
          <w:trHeight w:val="100"/>
        </w:trPr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достаточная ширина дверных проемов в стенах, на площадке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 </w:t>
            </w:r>
          </w:p>
        </w:tc>
      </w:tr>
      <w:tr w:rsidR="008B16C1" w:rsidTr="008B16C1">
        <w:trPr>
          <w:trHeight w:val="100"/>
        </w:trPr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доступные санитарно-гигиенические помещения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70 000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</w:p>
        </w:tc>
      </w:tr>
      <w:tr w:rsidR="008B16C1" w:rsidTr="008B16C1">
        <w:trPr>
          <w:trHeight w:val="100"/>
        </w:trPr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</w:t>
            </w:r>
            <w:proofErr w:type="gramStart"/>
            <w:r>
              <w:rPr>
                <w:sz w:val="22"/>
                <w:szCs w:val="22"/>
              </w:rPr>
              <w:t>сменной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кресло-каляски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40 000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год </w:t>
            </w:r>
          </w:p>
        </w:tc>
      </w:tr>
      <w:tr w:rsidR="008B16C1" w:rsidTr="008B16C1">
        <w:trPr>
          <w:trHeight w:val="367"/>
        </w:trPr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надписей, знаков и иной текстовой и графической информации знаками, выполненными рельефно-точечным шрифтом Брайля и на контрастном фоне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30 000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 </w:t>
            </w:r>
          </w:p>
        </w:tc>
      </w:tr>
      <w:tr w:rsidR="008B16C1" w:rsidTr="008B16C1">
        <w:trPr>
          <w:trHeight w:val="367"/>
        </w:trPr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изготовление вывески с названием организации, графиком работы организации, плана здания, </w:t>
            </w:r>
            <w:proofErr w:type="gramStart"/>
            <w:r>
              <w:rPr>
                <w:sz w:val="22"/>
                <w:szCs w:val="22"/>
              </w:rPr>
              <w:t>выполненных</w:t>
            </w:r>
            <w:proofErr w:type="gramEnd"/>
            <w:r>
              <w:rPr>
                <w:sz w:val="22"/>
                <w:szCs w:val="22"/>
              </w:rPr>
              <w:t xml:space="preserve"> рельефно-точечным шрифтом Брайля и на контрастном фоне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30 000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</w:t>
            </w:r>
          </w:p>
        </w:tc>
      </w:tr>
      <w:tr w:rsidR="008B16C1" w:rsidTr="008B16C1">
        <w:trPr>
          <w:trHeight w:val="100"/>
        </w:trPr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изготовление звуковой и зрительной информации для </w:t>
            </w:r>
            <w:r>
              <w:rPr>
                <w:sz w:val="22"/>
                <w:szCs w:val="22"/>
              </w:rPr>
              <w:lastRenderedPageBreak/>
              <w:t xml:space="preserve">инвалидов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20 000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год </w:t>
            </w:r>
          </w:p>
        </w:tc>
      </w:tr>
      <w:tr w:rsidR="008B16C1" w:rsidTr="008B16C1">
        <w:trPr>
          <w:trHeight w:val="100"/>
        </w:trPr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11.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отдельное место для автостоянки инвалидов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3000 </w:t>
            </w:r>
          </w:p>
        </w:tc>
        <w:tc>
          <w:tcPr>
            <w:tcW w:w="2527" w:type="dxa"/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год </w:t>
            </w:r>
          </w:p>
          <w:p w:rsidR="008B16C1" w:rsidRDefault="008B16C1">
            <w:pPr>
              <w:pStyle w:val="Default"/>
              <w:rPr>
                <w:sz w:val="22"/>
                <w:szCs w:val="22"/>
              </w:rPr>
            </w:pPr>
          </w:p>
          <w:p w:rsidR="008B16C1" w:rsidRDefault="008B16C1">
            <w:pPr>
              <w:pStyle w:val="Default"/>
              <w:rPr>
                <w:sz w:val="22"/>
                <w:szCs w:val="22"/>
              </w:rPr>
            </w:pPr>
          </w:p>
          <w:p w:rsidR="008B16C1" w:rsidRDefault="008B16C1">
            <w:pPr>
              <w:pStyle w:val="Default"/>
              <w:rPr>
                <w:sz w:val="22"/>
                <w:szCs w:val="22"/>
              </w:rPr>
            </w:pPr>
          </w:p>
          <w:p w:rsidR="008B16C1" w:rsidRDefault="008B16C1">
            <w:pPr>
              <w:pStyle w:val="Default"/>
              <w:rPr>
                <w:sz w:val="22"/>
                <w:szCs w:val="22"/>
              </w:rPr>
            </w:pPr>
          </w:p>
        </w:tc>
      </w:tr>
      <w:tr w:rsidR="008B16C1" w:rsidTr="008B16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0108" w:type="dxa"/>
            <w:gridSpan w:val="4"/>
            <w:tcBorders>
              <w:bottom w:val="single" w:sz="4" w:space="0" w:color="auto"/>
            </w:tcBorders>
          </w:tcPr>
          <w:p w:rsidR="008B16C1" w:rsidRDefault="008B16C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VI. Перечень мероприятий и объемы расходов, необходимых для приведения порядка предоставления на нем услуг в соответствие с требованиями законодательства Российской Федерации </w:t>
            </w:r>
          </w:p>
          <w:p w:rsidR="008B16C1" w:rsidRDefault="008B16C1">
            <w:pPr>
              <w:pStyle w:val="Default"/>
              <w:rPr>
                <w:sz w:val="23"/>
                <w:szCs w:val="23"/>
              </w:rPr>
            </w:pPr>
          </w:p>
        </w:tc>
      </w:tr>
      <w:tr w:rsidR="008B16C1" w:rsidTr="008B16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17"/>
                <w:szCs w:val="17"/>
              </w:rPr>
              <w:t>п</w:t>
            </w:r>
            <w:proofErr w:type="spellEnd"/>
            <w:proofErr w:type="gramEnd"/>
            <w:r>
              <w:rPr>
                <w:b/>
                <w:bCs/>
                <w:sz w:val="17"/>
                <w:szCs w:val="17"/>
              </w:rPr>
              <w:t>/</w:t>
            </w:r>
            <w:proofErr w:type="spellStart"/>
            <w:r>
              <w:rPr>
                <w:b/>
                <w:bCs/>
                <w:sz w:val="17"/>
                <w:szCs w:val="17"/>
              </w:rPr>
              <w:t>п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Мероприятия, необходимые для приведения условий предоставления услуг в соответствие с требованиями законодательства Российской Федерации об обеспечении их доступности для инвалидов **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Объем расходов (тыс. рублей)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Сроки выполнения </w:t>
            </w:r>
          </w:p>
        </w:tc>
      </w:tr>
      <w:tr w:rsidR="008B16C1" w:rsidTr="008B16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пандуса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 </w:t>
            </w:r>
          </w:p>
        </w:tc>
      </w:tr>
      <w:tr w:rsidR="008B16C1" w:rsidTr="008B16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поручней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10 000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 </w:t>
            </w:r>
          </w:p>
        </w:tc>
      </w:tr>
      <w:tr w:rsidR="008B16C1" w:rsidTr="008B16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демонтаж порогов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30 000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год </w:t>
            </w:r>
          </w:p>
        </w:tc>
      </w:tr>
      <w:tr w:rsidR="008B16C1" w:rsidTr="008B16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раздвижные входные двери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</w:t>
            </w:r>
          </w:p>
        </w:tc>
      </w:tr>
      <w:tr w:rsidR="008B16C1" w:rsidTr="008B16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достаточная ширина дверных проемов в стенах, на площадке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 </w:t>
            </w:r>
          </w:p>
        </w:tc>
      </w:tr>
      <w:tr w:rsidR="008B16C1" w:rsidTr="008B16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доступные санитарно-гигиенические помещения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70 000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</w:p>
        </w:tc>
      </w:tr>
      <w:tr w:rsidR="008B16C1" w:rsidTr="008B16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</w:t>
            </w:r>
            <w:proofErr w:type="gramStart"/>
            <w:r>
              <w:rPr>
                <w:sz w:val="22"/>
                <w:szCs w:val="22"/>
              </w:rPr>
              <w:t>сменной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кресло-каляски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40 000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год </w:t>
            </w:r>
          </w:p>
        </w:tc>
      </w:tr>
      <w:tr w:rsidR="008B16C1" w:rsidTr="008B16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надписей, знаков и иной текстовой и графической информации знаками, выполненными рельефно-точечным шрифтом Брайля и на контрастном фоне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30 000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 </w:t>
            </w:r>
          </w:p>
        </w:tc>
      </w:tr>
      <w:tr w:rsidR="008B16C1" w:rsidTr="008B16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изготовление вывески с названием организации, графиком работы организации, плана здания, </w:t>
            </w:r>
            <w:proofErr w:type="gramStart"/>
            <w:r>
              <w:rPr>
                <w:sz w:val="22"/>
                <w:szCs w:val="22"/>
              </w:rPr>
              <w:t>выполненных</w:t>
            </w:r>
            <w:proofErr w:type="gramEnd"/>
            <w:r>
              <w:rPr>
                <w:sz w:val="22"/>
                <w:szCs w:val="22"/>
              </w:rPr>
              <w:t xml:space="preserve"> рельефно-точечным шрифтом Брайля и на контрастном фоне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30 000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</w:t>
            </w:r>
          </w:p>
        </w:tc>
      </w:tr>
      <w:tr w:rsidR="008B16C1" w:rsidTr="008B16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изготовление звуковой и зрительной информации для инвалидов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год </w:t>
            </w:r>
          </w:p>
        </w:tc>
      </w:tr>
      <w:tr w:rsidR="008B16C1" w:rsidTr="008B16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отдельное место для автостоянки инвалидов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3000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1" w:rsidRDefault="008B16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год </w:t>
            </w:r>
          </w:p>
        </w:tc>
      </w:tr>
    </w:tbl>
    <w:p w:rsidR="008B16C1" w:rsidRDefault="008B16C1" w:rsidP="008B16C1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 - заполняются на основании полученной оценки состояния и имеющихся недостатков в обеспечении условий доступности для инвалидов объекта и предоставляемых на нем услуг, приведенных в разделах III и IV паспорта. Перечень мероприятий должен включать, в том числе, </w:t>
      </w:r>
    </w:p>
    <w:p w:rsidR="008B16C1" w:rsidRDefault="008B16C1" w:rsidP="008B16C1">
      <w:pPr>
        <w:pStyle w:val="Default"/>
        <w:spacing w:after="15"/>
        <w:rPr>
          <w:sz w:val="18"/>
          <w:szCs w:val="18"/>
        </w:rPr>
      </w:pPr>
      <w:proofErr w:type="gramStart"/>
      <w:r>
        <w:rPr>
          <w:b/>
          <w:bCs/>
          <w:sz w:val="17"/>
          <w:szCs w:val="17"/>
        </w:rPr>
        <w:t xml:space="preserve">- </w:t>
      </w:r>
      <w:r>
        <w:rPr>
          <w:b/>
          <w:bCs/>
          <w:sz w:val="18"/>
          <w:szCs w:val="18"/>
        </w:rPr>
        <w:t xml:space="preserve">предложения по созданию (с учетом потребностей инвалидов) условий доступности существующего объекта и предоставляемых услуг в соответствии с частью 4 статьи 15 Федерального закона от 24 ноября 1995 г. N 181-ФЗ </w:t>
      </w:r>
      <w:r>
        <w:rPr>
          <w:b/>
          <w:bCs/>
          <w:sz w:val="18"/>
          <w:szCs w:val="18"/>
        </w:rPr>
        <w:lastRenderedPageBreak/>
        <w:t xml:space="preserve">"О социальной защите инвалидов в Российской Федерации", в случае невозможности полностью приспособить объект с учетом потребностей инвалидов до его реконструкции или капитального ремонта; </w:t>
      </w:r>
      <w:proofErr w:type="gramEnd"/>
    </w:p>
    <w:p w:rsidR="008B16C1" w:rsidRDefault="008B16C1" w:rsidP="008B16C1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7"/>
          <w:szCs w:val="17"/>
        </w:rPr>
        <w:t xml:space="preserve">- </w:t>
      </w:r>
      <w:r>
        <w:rPr>
          <w:b/>
          <w:bCs/>
          <w:sz w:val="18"/>
          <w:szCs w:val="18"/>
        </w:rPr>
        <w:t xml:space="preserve">мероприятий, учитываемые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 в целях повышения уровня </w:t>
      </w:r>
      <w:proofErr w:type="spellStart"/>
      <w:r>
        <w:rPr>
          <w:b/>
          <w:bCs/>
          <w:sz w:val="18"/>
          <w:szCs w:val="18"/>
        </w:rPr>
        <w:t>em</w:t>
      </w:r>
      <w:proofErr w:type="spellEnd"/>
      <w:r>
        <w:rPr>
          <w:b/>
          <w:bCs/>
          <w:sz w:val="18"/>
          <w:szCs w:val="18"/>
        </w:rPr>
        <w:t xml:space="preserve"> доступности и условий для предоставления на нем услуг с учетом потребностей инвалидов. </w:t>
      </w:r>
    </w:p>
    <w:p w:rsidR="008B16C1" w:rsidRDefault="008B16C1" w:rsidP="008B16C1">
      <w:pPr>
        <w:pStyle w:val="Default"/>
        <w:rPr>
          <w:b/>
          <w:bCs/>
          <w:sz w:val="18"/>
          <w:szCs w:val="18"/>
        </w:rPr>
      </w:pPr>
    </w:p>
    <w:p w:rsidR="008B16C1" w:rsidRDefault="008B16C1" w:rsidP="008B16C1">
      <w:pPr>
        <w:pStyle w:val="Default"/>
        <w:rPr>
          <w:b/>
          <w:bCs/>
          <w:sz w:val="18"/>
          <w:szCs w:val="18"/>
        </w:rPr>
      </w:pPr>
    </w:p>
    <w:p w:rsidR="008B16C1" w:rsidRDefault="008B16C1" w:rsidP="008B16C1">
      <w:pPr>
        <w:pStyle w:val="Default"/>
        <w:rPr>
          <w:b/>
          <w:bCs/>
          <w:sz w:val="18"/>
          <w:szCs w:val="18"/>
        </w:rPr>
      </w:pPr>
    </w:p>
    <w:p w:rsidR="008B16C1" w:rsidRDefault="008B16C1" w:rsidP="008B16C1">
      <w:pPr>
        <w:pStyle w:val="Default"/>
        <w:rPr>
          <w:b/>
          <w:bCs/>
          <w:sz w:val="18"/>
          <w:szCs w:val="18"/>
        </w:rPr>
      </w:pP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комиссии </w:t>
      </w:r>
      <w:proofErr w:type="gramStart"/>
      <w:r>
        <w:rPr>
          <w:sz w:val="23"/>
          <w:szCs w:val="23"/>
        </w:rPr>
        <w:t>по</w:t>
      </w:r>
      <w:proofErr w:type="gramEnd"/>
      <w:r>
        <w:rPr>
          <w:sz w:val="23"/>
          <w:szCs w:val="23"/>
        </w:rPr>
        <w:t xml:space="preserve">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проведению обследования и </w:t>
      </w:r>
    </w:p>
    <w:p w:rsidR="008B16C1" w:rsidRDefault="008B16C1" w:rsidP="008B16C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паспартизации</w:t>
      </w:r>
      <w:proofErr w:type="spellEnd"/>
      <w:r>
        <w:rPr>
          <w:sz w:val="23"/>
          <w:szCs w:val="23"/>
        </w:rPr>
        <w:t xml:space="preserve"> объекта и предоставляемых на нем услуг: </w:t>
      </w:r>
    </w:p>
    <w:p w:rsidR="008B16C1" w:rsidRDefault="00E22D74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Заведующий МДОУ №2  /_____________/ </w:t>
      </w:r>
      <w:proofErr w:type="spellStart"/>
      <w:r>
        <w:rPr>
          <w:sz w:val="23"/>
          <w:szCs w:val="23"/>
        </w:rPr>
        <w:t>В.И.Тартина</w:t>
      </w:r>
      <w:proofErr w:type="spellEnd"/>
      <w:r>
        <w:rPr>
          <w:sz w:val="23"/>
          <w:szCs w:val="23"/>
        </w:rPr>
        <w:t>.</w:t>
      </w:r>
      <w:r w:rsidR="008B16C1">
        <w:rPr>
          <w:sz w:val="23"/>
          <w:szCs w:val="23"/>
        </w:rPr>
        <w:t xml:space="preserve"> </w:t>
      </w:r>
    </w:p>
    <w:p w:rsidR="008B16C1" w:rsidRDefault="008B16C1" w:rsidP="008B16C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(должность) (подпись) Ф.И.О.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Члены комиссии: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воспитатель </w:t>
      </w:r>
      <w:r>
        <w:rPr>
          <w:sz w:val="20"/>
          <w:szCs w:val="20"/>
        </w:rPr>
        <w:t>/_______________/</w:t>
      </w:r>
      <w:r w:rsidR="00E22D74">
        <w:rPr>
          <w:sz w:val="23"/>
          <w:szCs w:val="23"/>
        </w:rPr>
        <w:t>Е.А.Моисеева</w:t>
      </w:r>
      <w:proofErr w:type="gramStart"/>
      <w:r w:rsidR="00E22D74">
        <w:rPr>
          <w:sz w:val="23"/>
          <w:szCs w:val="23"/>
        </w:rPr>
        <w:t>.</w:t>
      </w:r>
      <w:r>
        <w:rPr>
          <w:sz w:val="23"/>
          <w:szCs w:val="23"/>
        </w:rPr>
        <w:t xml:space="preserve">. </w:t>
      </w:r>
      <w:proofErr w:type="gramEnd"/>
    </w:p>
    <w:p w:rsidR="008B16C1" w:rsidRDefault="008B16C1" w:rsidP="008B16C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(должность) (подпись) Ф.И.О.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Завхоз </w:t>
      </w:r>
      <w:r>
        <w:rPr>
          <w:sz w:val="20"/>
          <w:szCs w:val="20"/>
        </w:rPr>
        <w:t>/_______________/</w:t>
      </w:r>
      <w:r w:rsidR="00E22D74">
        <w:rPr>
          <w:sz w:val="23"/>
          <w:szCs w:val="23"/>
        </w:rPr>
        <w:t xml:space="preserve"> О.Е.Коняшина.</w:t>
      </w:r>
    </w:p>
    <w:p w:rsidR="008B16C1" w:rsidRDefault="008B16C1" w:rsidP="008B16C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(должность) (подпись) Ф.И.О.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Представитель (и) общественных организаций инвалидов (по согласованию) </w:t>
      </w:r>
    </w:p>
    <w:p w:rsidR="008B16C1" w:rsidRDefault="008B16C1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 /_____________/________________ </w:t>
      </w:r>
    </w:p>
    <w:p w:rsidR="008B16C1" w:rsidRDefault="008B16C1" w:rsidP="008B16C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(должность) (подпись) Ф.И.О. </w:t>
      </w:r>
    </w:p>
    <w:p w:rsidR="008B16C1" w:rsidRDefault="008B16C1" w:rsidP="008B16C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Юристконсульт</w:t>
      </w:r>
      <w:proofErr w:type="spellEnd"/>
      <w:r>
        <w:rPr>
          <w:sz w:val="23"/>
          <w:szCs w:val="23"/>
        </w:rPr>
        <w:t xml:space="preserve"> УСЗН </w:t>
      </w:r>
    </w:p>
    <w:p w:rsidR="008B16C1" w:rsidRPr="00E22D74" w:rsidRDefault="00E22D74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 </w:t>
      </w:r>
      <w:proofErr w:type="spellStart"/>
      <w:r>
        <w:rPr>
          <w:sz w:val="23"/>
          <w:szCs w:val="23"/>
        </w:rPr>
        <w:t>Сонков</w:t>
      </w:r>
      <w:r w:rsidR="008B16C1">
        <w:rPr>
          <w:sz w:val="23"/>
          <w:szCs w:val="23"/>
        </w:rPr>
        <w:t>скому</w:t>
      </w:r>
      <w:proofErr w:type="spellEnd"/>
      <w:r w:rsidR="008B16C1">
        <w:rPr>
          <w:sz w:val="23"/>
          <w:szCs w:val="23"/>
        </w:rPr>
        <w:t xml:space="preserve"> району: </w:t>
      </w:r>
      <w:r w:rsidR="008B16C1">
        <w:rPr>
          <w:rFonts w:ascii="Arial Unicode MS" w:eastAsia="Arial Unicode MS" w:cs="Arial Unicode MS"/>
          <w:sz w:val="23"/>
          <w:szCs w:val="23"/>
        </w:rPr>
        <w:t xml:space="preserve">/_____________/________________ </w:t>
      </w:r>
    </w:p>
    <w:p w:rsidR="008B16C1" w:rsidRDefault="008B16C1" w:rsidP="008B16C1">
      <w:pPr>
        <w:pStyle w:val="Default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(должность) (подпись) Ф.И.О. </w:t>
      </w:r>
    </w:p>
    <w:p w:rsidR="008B16C1" w:rsidRDefault="008B16C1" w:rsidP="008B16C1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Управленческое решение согласовано «26» мая 2016 г. (протокол №1) </w:t>
      </w:r>
    </w:p>
    <w:p w:rsidR="008B16C1" w:rsidRDefault="008B16C1" w:rsidP="008B16C1"/>
    <w:p w:rsidR="00E22D74" w:rsidRDefault="00E22D74" w:rsidP="008B16C1"/>
    <w:p w:rsidR="00E22D74" w:rsidRDefault="00E22D74" w:rsidP="008B16C1"/>
    <w:p w:rsidR="00E22D74" w:rsidRDefault="00E22D74" w:rsidP="008B16C1"/>
    <w:p w:rsidR="00E22D74" w:rsidRDefault="00E22D74" w:rsidP="008B16C1"/>
    <w:p w:rsidR="00E22D74" w:rsidRDefault="00E22D74" w:rsidP="008B16C1"/>
    <w:p w:rsidR="00E22D74" w:rsidRDefault="00E22D74" w:rsidP="008B16C1"/>
    <w:p w:rsidR="00E22D74" w:rsidRDefault="00E22D74" w:rsidP="008B16C1"/>
    <w:p w:rsidR="00E22D74" w:rsidRDefault="00E22D74" w:rsidP="008B16C1"/>
    <w:p w:rsidR="00E22D74" w:rsidRDefault="00E22D74" w:rsidP="008B16C1"/>
    <w:p w:rsidR="00E22D74" w:rsidRDefault="00E22D74" w:rsidP="008B16C1"/>
    <w:p w:rsidR="00E22D74" w:rsidRDefault="00E22D74" w:rsidP="008B16C1"/>
    <w:p w:rsidR="00E22D74" w:rsidRDefault="00E22D74" w:rsidP="008B16C1"/>
    <w:p w:rsidR="00E22D74" w:rsidRDefault="00E22D74" w:rsidP="008B16C1"/>
    <w:p w:rsidR="00E22D74" w:rsidRPr="008B16C1" w:rsidRDefault="00E22D74" w:rsidP="008B16C1"/>
    <w:p w:rsidR="008B16C1" w:rsidRDefault="008B16C1" w:rsidP="008B16C1"/>
    <w:p w:rsidR="008B16C1" w:rsidRDefault="008B16C1" w:rsidP="00E22D74">
      <w:pPr>
        <w:pStyle w:val="Default"/>
        <w:jc w:val="center"/>
        <w:rPr>
          <w:sz w:val="25"/>
          <w:szCs w:val="25"/>
        </w:rPr>
      </w:pPr>
      <w:r>
        <w:rPr>
          <w:b/>
          <w:bCs/>
          <w:sz w:val="25"/>
          <w:szCs w:val="25"/>
        </w:rPr>
        <w:lastRenderedPageBreak/>
        <w:t>СПРАВКА</w:t>
      </w:r>
    </w:p>
    <w:p w:rsidR="008B16C1" w:rsidRDefault="008B16C1" w:rsidP="008B16C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по итогам проведения обследования и паспортизации объекта </w:t>
      </w:r>
    </w:p>
    <w:p w:rsidR="008B16C1" w:rsidRDefault="00E22D74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Заведующий МДОУ №2                  /_____________/ </w:t>
      </w:r>
      <w:proofErr w:type="spellStart"/>
      <w:r>
        <w:rPr>
          <w:sz w:val="23"/>
          <w:szCs w:val="23"/>
        </w:rPr>
        <w:t>В.И.Тартина</w:t>
      </w:r>
      <w:proofErr w:type="spellEnd"/>
      <w:r>
        <w:rPr>
          <w:sz w:val="23"/>
          <w:szCs w:val="23"/>
        </w:rPr>
        <w:t>.</w:t>
      </w:r>
      <w:r w:rsidR="008B16C1">
        <w:rPr>
          <w:sz w:val="23"/>
          <w:szCs w:val="23"/>
        </w:rPr>
        <w:t xml:space="preserve"> </w:t>
      </w:r>
    </w:p>
    <w:p w:rsidR="008B16C1" w:rsidRDefault="00E22D74" w:rsidP="008B1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</w:t>
      </w:r>
      <w:r w:rsidR="008B16C1">
        <w:rPr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3"/>
        <w:gridCol w:w="389"/>
        <w:gridCol w:w="774"/>
        <w:gridCol w:w="778"/>
        <w:gridCol w:w="385"/>
        <w:gridCol w:w="1167"/>
        <w:gridCol w:w="1163"/>
        <w:gridCol w:w="389"/>
        <w:gridCol w:w="774"/>
        <w:gridCol w:w="778"/>
        <w:gridCol w:w="385"/>
        <w:gridCol w:w="1167"/>
      </w:tblGrid>
      <w:tr w:rsidR="008B16C1" w:rsidTr="008B16C1">
        <w:trPr>
          <w:trHeight w:val="674"/>
        </w:trPr>
        <w:tc>
          <w:tcPr>
            <w:tcW w:w="1552" w:type="dxa"/>
            <w:gridSpan w:val="2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N </w:t>
            </w:r>
            <w:proofErr w:type="spellStart"/>
            <w:proofErr w:type="gramStart"/>
            <w:r>
              <w:rPr>
                <w:b/>
                <w:bCs/>
                <w:sz w:val="17"/>
                <w:szCs w:val="17"/>
              </w:rPr>
              <w:t>п</w:t>
            </w:r>
            <w:proofErr w:type="spellEnd"/>
            <w:proofErr w:type="gramEnd"/>
            <w:r>
              <w:rPr>
                <w:b/>
                <w:bCs/>
                <w:sz w:val="17"/>
                <w:szCs w:val="17"/>
              </w:rPr>
              <w:t>/</w:t>
            </w:r>
            <w:proofErr w:type="spellStart"/>
            <w:r>
              <w:rPr>
                <w:b/>
                <w:bCs/>
                <w:sz w:val="17"/>
                <w:szCs w:val="17"/>
              </w:rPr>
              <w:t>п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552" w:type="dxa"/>
            <w:gridSpan w:val="2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Краткая характеристика и адрес объекта </w:t>
            </w:r>
          </w:p>
        </w:tc>
        <w:tc>
          <w:tcPr>
            <w:tcW w:w="1552" w:type="dxa"/>
            <w:gridSpan w:val="2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Наименование услуг, </w:t>
            </w:r>
          </w:p>
          <w:p w:rsidR="008B16C1" w:rsidRDefault="008B16C1">
            <w:pPr>
              <w:pStyle w:val="Default"/>
              <w:rPr>
                <w:sz w:val="17"/>
                <w:szCs w:val="17"/>
              </w:rPr>
            </w:pPr>
            <w:proofErr w:type="gramStart"/>
            <w:r>
              <w:rPr>
                <w:b/>
                <w:bCs/>
                <w:sz w:val="17"/>
                <w:szCs w:val="17"/>
              </w:rPr>
              <w:t>предоставляемых</w:t>
            </w:r>
            <w:proofErr w:type="gramEnd"/>
            <w:r>
              <w:rPr>
                <w:b/>
                <w:bCs/>
                <w:sz w:val="17"/>
                <w:szCs w:val="17"/>
              </w:rPr>
              <w:t xml:space="preserve"> инвалидам на объекте </w:t>
            </w:r>
          </w:p>
        </w:tc>
        <w:tc>
          <w:tcPr>
            <w:tcW w:w="1552" w:type="dxa"/>
            <w:gridSpan w:val="2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Дата проведения обследования и реквизиты паспорта доступности для инвалидов объекта и предоставляемых на нем услуг </w:t>
            </w:r>
          </w:p>
        </w:tc>
        <w:tc>
          <w:tcPr>
            <w:tcW w:w="1552" w:type="dxa"/>
            <w:gridSpan w:val="2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Общая оценка состояния и имеющихся недостатков </w:t>
            </w:r>
            <w:proofErr w:type="gramStart"/>
            <w:r>
              <w:rPr>
                <w:b/>
                <w:bCs/>
                <w:sz w:val="17"/>
                <w:szCs w:val="17"/>
              </w:rPr>
              <w:t>в</w:t>
            </w:r>
            <w:proofErr w:type="gramEnd"/>
            <w:r>
              <w:rPr>
                <w:b/>
                <w:bCs/>
                <w:sz w:val="17"/>
                <w:szCs w:val="17"/>
              </w:rPr>
              <w:t xml:space="preserve"> </w:t>
            </w:r>
          </w:p>
          <w:p w:rsidR="008B16C1" w:rsidRDefault="008B16C1">
            <w:pPr>
              <w:pStyle w:val="Default"/>
              <w:rPr>
                <w:sz w:val="17"/>
                <w:szCs w:val="17"/>
              </w:rPr>
            </w:pPr>
            <w:proofErr w:type="gramStart"/>
            <w:r>
              <w:rPr>
                <w:b/>
                <w:bCs/>
                <w:sz w:val="17"/>
                <w:szCs w:val="17"/>
              </w:rPr>
              <w:t>обеспечении</w:t>
            </w:r>
            <w:proofErr w:type="gramEnd"/>
            <w:r>
              <w:rPr>
                <w:b/>
                <w:bCs/>
                <w:sz w:val="17"/>
                <w:szCs w:val="17"/>
              </w:rPr>
              <w:t xml:space="preserve"> условий доступности объекта для инвалидов * </w:t>
            </w:r>
          </w:p>
        </w:tc>
        <w:tc>
          <w:tcPr>
            <w:tcW w:w="1552" w:type="dxa"/>
            <w:gridSpan w:val="2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Предлагаемые мероприятия, необходимые для приведения объекта в соответствие с требованиями законодательства Российской Федерации об обеспечении условий его доступности для инвалидов </w:t>
            </w:r>
          </w:p>
        </w:tc>
      </w:tr>
      <w:tr w:rsidR="008B16C1" w:rsidTr="008B16C1">
        <w:trPr>
          <w:trHeight w:val="78"/>
        </w:trPr>
        <w:tc>
          <w:tcPr>
            <w:tcW w:w="3103" w:type="dxa"/>
            <w:gridSpan w:val="4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Мероприятие </w:t>
            </w:r>
          </w:p>
        </w:tc>
        <w:tc>
          <w:tcPr>
            <w:tcW w:w="3104" w:type="dxa"/>
            <w:gridSpan w:val="4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Объем расходов </w:t>
            </w:r>
          </w:p>
        </w:tc>
        <w:tc>
          <w:tcPr>
            <w:tcW w:w="3104" w:type="dxa"/>
            <w:gridSpan w:val="4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Срок </w:t>
            </w:r>
          </w:p>
        </w:tc>
      </w:tr>
      <w:tr w:rsidR="008B16C1" w:rsidTr="008B16C1">
        <w:trPr>
          <w:trHeight w:val="83"/>
        </w:trPr>
        <w:tc>
          <w:tcPr>
            <w:tcW w:w="1163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1 </w:t>
            </w:r>
          </w:p>
        </w:tc>
        <w:tc>
          <w:tcPr>
            <w:tcW w:w="1163" w:type="dxa"/>
            <w:gridSpan w:val="2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2 </w:t>
            </w:r>
          </w:p>
        </w:tc>
        <w:tc>
          <w:tcPr>
            <w:tcW w:w="1163" w:type="dxa"/>
            <w:gridSpan w:val="2"/>
          </w:tcPr>
          <w:p w:rsidR="008B16C1" w:rsidRDefault="008B16C1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 </w:t>
            </w:r>
          </w:p>
        </w:tc>
        <w:tc>
          <w:tcPr>
            <w:tcW w:w="1165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4 </w:t>
            </w:r>
          </w:p>
        </w:tc>
        <w:tc>
          <w:tcPr>
            <w:tcW w:w="1163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5 </w:t>
            </w:r>
          </w:p>
        </w:tc>
        <w:tc>
          <w:tcPr>
            <w:tcW w:w="1163" w:type="dxa"/>
            <w:gridSpan w:val="2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6 </w:t>
            </w:r>
          </w:p>
        </w:tc>
        <w:tc>
          <w:tcPr>
            <w:tcW w:w="1163" w:type="dxa"/>
            <w:gridSpan w:val="2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7 </w:t>
            </w:r>
          </w:p>
        </w:tc>
        <w:tc>
          <w:tcPr>
            <w:tcW w:w="1165" w:type="dxa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8 </w:t>
            </w:r>
          </w:p>
        </w:tc>
      </w:tr>
      <w:tr w:rsidR="008B16C1" w:rsidTr="008B16C1">
        <w:trPr>
          <w:trHeight w:val="2526"/>
        </w:trPr>
        <w:tc>
          <w:tcPr>
            <w:tcW w:w="1552" w:type="dxa"/>
            <w:gridSpan w:val="2"/>
          </w:tcPr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(вид) объекта детский сад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 Адрес </w:t>
            </w:r>
            <w:r w:rsidR="001702D5">
              <w:rPr>
                <w:sz w:val="18"/>
                <w:szCs w:val="18"/>
              </w:rPr>
              <w:t>171450.п</w:t>
            </w:r>
            <w:proofErr w:type="gramStart"/>
            <w:r w:rsidR="001702D5">
              <w:rPr>
                <w:sz w:val="18"/>
                <w:szCs w:val="18"/>
              </w:rPr>
              <w:t>.С</w:t>
            </w:r>
            <w:proofErr w:type="gramEnd"/>
            <w:r w:rsidR="001702D5">
              <w:rPr>
                <w:sz w:val="18"/>
                <w:szCs w:val="18"/>
              </w:rPr>
              <w:t>онково.ул.Широкая.д.13.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 Сведения о размещении объекта: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отде</w:t>
            </w:r>
            <w:r w:rsidR="001702D5">
              <w:rPr>
                <w:sz w:val="18"/>
                <w:szCs w:val="18"/>
              </w:rPr>
              <w:t>льно стоящее здание 2 этажа, 431,6</w:t>
            </w:r>
            <w:r>
              <w:rPr>
                <w:sz w:val="18"/>
                <w:szCs w:val="18"/>
              </w:rPr>
              <w:t xml:space="preserve"> кв.м.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часть здания - этажей (или н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этаже), - кв.м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наличие прилегающего зе</w:t>
            </w:r>
            <w:r w:rsidR="001702D5">
              <w:rPr>
                <w:sz w:val="18"/>
                <w:szCs w:val="18"/>
              </w:rPr>
              <w:t>мельного участка (да, нет);</w:t>
            </w:r>
            <w:r w:rsidR="001E35BC">
              <w:rPr>
                <w:sz w:val="18"/>
                <w:szCs w:val="18"/>
              </w:rPr>
              <w:t>1471</w:t>
            </w:r>
            <w:r w:rsidR="001702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8B16C1" w:rsidRDefault="001702D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 Год постройки здания 197</w:t>
            </w:r>
            <w:r w:rsidR="008B16C1">
              <w:rPr>
                <w:sz w:val="18"/>
                <w:szCs w:val="18"/>
              </w:rPr>
              <w:t xml:space="preserve">7, </w:t>
            </w:r>
          </w:p>
        </w:tc>
        <w:tc>
          <w:tcPr>
            <w:tcW w:w="1552" w:type="dxa"/>
            <w:gridSpan w:val="2"/>
          </w:tcPr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Образовательная деятельность </w:t>
            </w:r>
          </w:p>
        </w:tc>
        <w:tc>
          <w:tcPr>
            <w:tcW w:w="1552" w:type="dxa"/>
            <w:gridSpan w:val="2"/>
          </w:tcPr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объект нуждается в оснащении вспомогательными приспособлениями, дополнительным оборудованием (входных групп, санитарно-гигиенических помещений и т.д.);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для обеспечения доступности объекта необходим капитальный или текущий ремонт (реконструкция, модернизация)</w:t>
            </w:r>
            <w:proofErr w:type="gramStart"/>
            <w:r>
              <w:rPr>
                <w:sz w:val="18"/>
                <w:szCs w:val="18"/>
              </w:rPr>
              <w:t>;о</w:t>
            </w:r>
            <w:proofErr w:type="gramEnd"/>
            <w:r>
              <w:rPr>
                <w:sz w:val="18"/>
                <w:szCs w:val="18"/>
              </w:rPr>
              <w:t xml:space="preserve">бъект нуждается в оборудовании информационно-коммуникационными средствами в доступной форме. </w:t>
            </w:r>
          </w:p>
        </w:tc>
        <w:tc>
          <w:tcPr>
            <w:tcW w:w="1552" w:type="dxa"/>
            <w:gridSpan w:val="2"/>
          </w:tcPr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оборудование пандуса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2.установка поручней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3.демонтаж порогов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4.раздвижные входные двери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5.достаточная ширина дверных проемов в стенах, на площадке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доступные санитарно-гигиенические помещения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7.приобретение </w:t>
            </w:r>
            <w:proofErr w:type="gramStart"/>
            <w:r>
              <w:rPr>
                <w:sz w:val="18"/>
                <w:szCs w:val="18"/>
              </w:rPr>
              <w:t>сменной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кресло-каляски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приобретение надписей, знаков и иной текстовой и графической информации знаками, выполненными рельефно-точечным шрифтом Брайля и на контрастном фоне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9.изготовление вывески с названием организации, графиком работы организации, плана здания, </w:t>
            </w:r>
            <w:proofErr w:type="gramStart"/>
            <w:r>
              <w:rPr>
                <w:sz w:val="18"/>
                <w:szCs w:val="18"/>
              </w:rPr>
              <w:t>выполненных</w:t>
            </w:r>
            <w:proofErr w:type="gramEnd"/>
            <w:r>
              <w:rPr>
                <w:sz w:val="18"/>
                <w:szCs w:val="18"/>
              </w:rPr>
              <w:t xml:space="preserve"> рельефно-точечным шрифтом Брайля и на контрастном фоне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изготовление </w:t>
            </w:r>
            <w:r>
              <w:rPr>
                <w:sz w:val="18"/>
                <w:szCs w:val="18"/>
              </w:rPr>
              <w:lastRenderedPageBreak/>
              <w:t xml:space="preserve">звуковой и зрительной информации для инвалидов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11.отдельное место для автостоянки инвалидов </w:t>
            </w:r>
          </w:p>
        </w:tc>
        <w:tc>
          <w:tcPr>
            <w:tcW w:w="1552" w:type="dxa"/>
            <w:gridSpan w:val="2"/>
          </w:tcPr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</w:tc>
        <w:tc>
          <w:tcPr>
            <w:tcW w:w="1552" w:type="dxa"/>
            <w:gridSpan w:val="2"/>
          </w:tcPr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 </w:t>
            </w:r>
          </w:p>
        </w:tc>
      </w:tr>
      <w:tr w:rsidR="008B16C1" w:rsidTr="008B16C1">
        <w:trPr>
          <w:trHeight w:val="181"/>
        </w:trPr>
        <w:tc>
          <w:tcPr>
            <w:tcW w:w="4656" w:type="dxa"/>
            <w:gridSpan w:val="6"/>
          </w:tcPr>
          <w:p w:rsidR="008B16C1" w:rsidRDefault="008B16C1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lastRenderedPageBreak/>
              <w:t xml:space="preserve">Итого </w:t>
            </w:r>
          </w:p>
        </w:tc>
        <w:tc>
          <w:tcPr>
            <w:tcW w:w="4656" w:type="dxa"/>
            <w:gridSpan w:val="6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278000 </w:t>
            </w:r>
          </w:p>
        </w:tc>
      </w:tr>
    </w:tbl>
    <w:p w:rsidR="008B16C1" w:rsidRDefault="008B16C1" w:rsidP="008B16C1"/>
    <w:p w:rsidR="007E32A6" w:rsidRDefault="007E32A6" w:rsidP="001702D5">
      <w:pPr>
        <w:pStyle w:val="Default"/>
        <w:jc w:val="center"/>
        <w:rPr>
          <w:sz w:val="23"/>
          <w:szCs w:val="23"/>
        </w:rPr>
      </w:pPr>
    </w:p>
    <w:p w:rsidR="008B16C1" w:rsidRDefault="008B16C1" w:rsidP="001702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СПРАВКА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8"/>
        <w:gridCol w:w="394"/>
        <w:gridCol w:w="784"/>
        <w:gridCol w:w="788"/>
        <w:gridCol w:w="390"/>
        <w:gridCol w:w="1182"/>
        <w:gridCol w:w="1178"/>
        <w:gridCol w:w="394"/>
        <w:gridCol w:w="784"/>
        <w:gridCol w:w="788"/>
        <w:gridCol w:w="390"/>
        <w:gridCol w:w="1182"/>
      </w:tblGrid>
      <w:tr w:rsidR="008B16C1" w:rsidTr="008B16C1">
        <w:trPr>
          <w:trHeight w:val="777"/>
        </w:trPr>
        <w:tc>
          <w:tcPr>
            <w:tcW w:w="1572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по итогам проведения обследования и паспортизации предоставляемых услуг </w:t>
            </w: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Краткая характеристика, адрес объекта и предоставляемых на нем услуг </w:t>
            </w:r>
          </w:p>
        </w:tc>
        <w:tc>
          <w:tcPr>
            <w:tcW w:w="1572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услуг, </w:t>
            </w:r>
          </w:p>
          <w:p w:rsidR="008B16C1" w:rsidRDefault="008B16C1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предоставляемых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инвалидам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b/>
                <w:bCs/>
                <w:sz w:val="20"/>
                <w:szCs w:val="20"/>
              </w:rPr>
              <w:t xml:space="preserve">объекте </w:t>
            </w:r>
          </w:p>
        </w:tc>
        <w:tc>
          <w:tcPr>
            <w:tcW w:w="1572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проведения обследования и реквизиты паспорта доступности </w:t>
            </w:r>
            <w:proofErr w:type="gramStart"/>
            <w:r>
              <w:rPr>
                <w:b/>
                <w:bCs/>
                <w:sz w:val="20"/>
                <w:szCs w:val="20"/>
              </w:rPr>
              <w:t>для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инвалидов объекта и предоставляемых на </w:t>
            </w:r>
            <w:r>
              <w:rPr>
                <w:sz w:val="20"/>
                <w:szCs w:val="20"/>
              </w:rPr>
              <w:t xml:space="preserve">нем </w:t>
            </w:r>
            <w:r>
              <w:rPr>
                <w:b/>
                <w:bCs/>
                <w:sz w:val="20"/>
                <w:szCs w:val="20"/>
              </w:rPr>
              <w:t xml:space="preserve">услуг </w:t>
            </w:r>
          </w:p>
        </w:tc>
        <w:tc>
          <w:tcPr>
            <w:tcW w:w="1572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оценка состояния и имеющихся недостатков в обеспечении условий доступности предоставляемых </w:t>
            </w:r>
          </w:p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объекте услуг </w:t>
            </w:r>
            <w:r>
              <w:rPr>
                <w:b/>
                <w:bCs/>
                <w:sz w:val="20"/>
                <w:szCs w:val="20"/>
              </w:rPr>
              <w:t xml:space="preserve">для инвалидов * </w:t>
            </w:r>
          </w:p>
        </w:tc>
        <w:tc>
          <w:tcPr>
            <w:tcW w:w="1572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Предлагаемые мероприятия, необходимые для приведения в соответствие с требованиями законодательства Российской Федерации об обеспечении условий доступности для </w:t>
            </w:r>
            <w:proofErr w:type="gramStart"/>
            <w:r>
              <w:rPr>
                <w:b/>
                <w:bCs/>
                <w:sz w:val="20"/>
                <w:szCs w:val="20"/>
              </w:rPr>
              <w:t>инвалидов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предоставляемых на объекте услуг </w:t>
            </w:r>
          </w:p>
        </w:tc>
      </w:tr>
      <w:tr w:rsidR="008B16C1" w:rsidTr="008B16C1">
        <w:trPr>
          <w:trHeight w:val="214"/>
        </w:trPr>
        <w:tc>
          <w:tcPr>
            <w:tcW w:w="3143" w:type="dxa"/>
            <w:gridSpan w:val="4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</w:t>
            </w:r>
          </w:p>
        </w:tc>
        <w:tc>
          <w:tcPr>
            <w:tcW w:w="3144" w:type="dxa"/>
            <w:gridSpan w:val="4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Объем расходов </w:t>
            </w:r>
          </w:p>
        </w:tc>
        <w:tc>
          <w:tcPr>
            <w:tcW w:w="3144" w:type="dxa"/>
            <w:gridSpan w:val="4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</w:t>
            </w:r>
          </w:p>
        </w:tc>
      </w:tr>
      <w:tr w:rsidR="008B16C1" w:rsidTr="008B16C1">
        <w:trPr>
          <w:trHeight w:val="91"/>
        </w:trPr>
        <w:tc>
          <w:tcPr>
            <w:tcW w:w="1178" w:type="dxa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7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7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80" w:type="dxa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78" w:type="dxa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17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78" w:type="dxa"/>
            <w:gridSpan w:val="2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80" w:type="dxa"/>
          </w:tcPr>
          <w:p w:rsidR="008B16C1" w:rsidRDefault="008B16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</w:tr>
      <w:tr w:rsidR="008B16C1" w:rsidTr="008B16C1">
        <w:trPr>
          <w:trHeight w:val="2913"/>
        </w:trPr>
        <w:tc>
          <w:tcPr>
            <w:tcW w:w="1572" w:type="dxa"/>
            <w:gridSpan w:val="2"/>
          </w:tcPr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(вид) объекта детский сад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 Адрес </w:t>
            </w:r>
            <w:r w:rsidR="007E32A6">
              <w:rPr>
                <w:sz w:val="18"/>
                <w:szCs w:val="18"/>
              </w:rPr>
              <w:t>171450.п</w:t>
            </w:r>
            <w:proofErr w:type="gramStart"/>
            <w:r w:rsidR="007E32A6">
              <w:rPr>
                <w:sz w:val="18"/>
                <w:szCs w:val="18"/>
              </w:rPr>
              <w:t>.С</w:t>
            </w:r>
            <w:proofErr w:type="gramEnd"/>
            <w:r w:rsidR="007E32A6">
              <w:rPr>
                <w:sz w:val="18"/>
                <w:szCs w:val="18"/>
              </w:rPr>
              <w:t>онково.ул.Широкая.д.13.</w:t>
            </w:r>
            <w:r>
              <w:rPr>
                <w:sz w:val="18"/>
                <w:szCs w:val="18"/>
              </w:rPr>
              <w:t xml:space="preserve">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 Сведения о размещении объекта: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отде</w:t>
            </w:r>
            <w:r w:rsidR="007E32A6">
              <w:rPr>
                <w:sz w:val="18"/>
                <w:szCs w:val="18"/>
              </w:rPr>
              <w:t>льно стоящее здание 2 этажа, 431,6</w:t>
            </w:r>
            <w:r>
              <w:rPr>
                <w:sz w:val="18"/>
                <w:szCs w:val="18"/>
              </w:rPr>
              <w:t xml:space="preserve"> кв.м.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часть здания - этажей (или н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этаже), - кв.м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наличие прилегающего зе</w:t>
            </w:r>
            <w:r w:rsidR="007E32A6">
              <w:rPr>
                <w:sz w:val="18"/>
                <w:szCs w:val="18"/>
              </w:rPr>
              <w:t>мельного участка (да, нет);</w:t>
            </w:r>
            <w:r w:rsidR="001E35BC">
              <w:rPr>
                <w:sz w:val="18"/>
                <w:szCs w:val="18"/>
              </w:rPr>
              <w:t>1471</w:t>
            </w:r>
            <w:r w:rsidR="007E32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кв.м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 Год постройки здания</w:t>
            </w:r>
            <w:r w:rsidR="007E32A6">
              <w:rPr>
                <w:sz w:val="18"/>
                <w:szCs w:val="18"/>
              </w:rPr>
              <w:t xml:space="preserve"> 197</w:t>
            </w:r>
            <w:r>
              <w:rPr>
                <w:sz w:val="18"/>
                <w:szCs w:val="18"/>
              </w:rPr>
              <w:t xml:space="preserve">7, </w:t>
            </w:r>
          </w:p>
        </w:tc>
        <w:tc>
          <w:tcPr>
            <w:tcW w:w="1572" w:type="dxa"/>
            <w:gridSpan w:val="2"/>
          </w:tcPr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Образовательная деятельность </w:t>
            </w:r>
          </w:p>
        </w:tc>
        <w:tc>
          <w:tcPr>
            <w:tcW w:w="1572" w:type="dxa"/>
            <w:gridSpan w:val="2"/>
          </w:tcPr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услуга нуждается в приспособлении путем: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proofErr w:type="gramStart"/>
            <w:r>
              <w:rPr>
                <w:sz w:val="18"/>
                <w:szCs w:val="18"/>
              </w:rPr>
              <w:t>)о</w:t>
            </w:r>
            <w:proofErr w:type="gramEnd"/>
            <w:r>
              <w:rPr>
                <w:sz w:val="18"/>
                <w:szCs w:val="18"/>
              </w:rPr>
              <w:t xml:space="preserve">беспечения доступа к месту ее оказания;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-для обеспечения доступности для инвалидов услуги необходимо: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proofErr w:type="gramStart"/>
            <w:r>
              <w:rPr>
                <w:sz w:val="18"/>
                <w:szCs w:val="18"/>
              </w:rPr>
              <w:t>)о</w:t>
            </w:r>
            <w:proofErr w:type="gramEnd"/>
            <w:r>
              <w:rPr>
                <w:sz w:val="18"/>
                <w:szCs w:val="18"/>
              </w:rPr>
              <w:t xml:space="preserve">снащение объекта дополнительным оборудованием;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)и</w:t>
            </w:r>
            <w:proofErr w:type="gramEnd"/>
            <w:r>
              <w:rPr>
                <w:sz w:val="18"/>
                <w:szCs w:val="18"/>
              </w:rPr>
              <w:t xml:space="preserve">нструктаж (подготовка) работников для предоставления инвалидам услуги в доступном для них формате;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proofErr w:type="gramStart"/>
            <w:r>
              <w:rPr>
                <w:sz w:val="18"/>
                <w:szCs w:val="18"/>
              </w:rPr>
              <w:t>)в</w:t>
            </w:r>
            <w:proofErr w:type="gramEnd"/>
            <w:r>
              <w:rPr>
                <w:sz w:val="18"/>
                <w:szCs w:val="18"/>
              </w:rPr>
              <w:t xml:space="preserve">озложение на работников обязанности по оказанию инвалидам </w:t>
            </w:r>
            <w:r>
              <w:rPr>
                <w:sz w:val="18"/>
                <w:szCs w:val="18"/>
              </w:rPr>
              <w:lastRenderedPageBreak/>
              <w:t xml:space="preserve">помощи при предоставлении услуги;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)о</w:t>
            </w:r>
            <w:proofErr w:type="gramEnd"/>
            <w:r>
              <w:rPr>
                <w:sz w:val="18"/>
                <w:szCs w:val="18"/>
              </w:rPr>
              <w:t xml:space="preserve">беспечение сопровождения инвалидов при оказании услуги;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proofErr w:type="gramStart"/>
            <w:r>
              <w:rPr>
                <w:sz w:val="18"/>
                <w:szCs w:val="18"/>
              </w:rPr>
              <w:t>)п</w:t>
            </w:r>
            <w:proofErr w:type="gramEnd"/>
            <w:r>
              <w:rPr>
                <w:sz w:val="18"/>
                <w:szCs w:val="18"/>
              </w:rPr>
              <w:t xml:space="preserve">редоставление инвалидам информации об оказании услуги в доступном для них формате </w:t>
            </w:r>
          </w:p>
        </w:tc>
        <w:tc>
          <w:tcPr>
            <w:tcW w:w="1572" w:type="dxa"/>
            <w:gridSpan w:val="2"/>
          </w:tcPr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оборудование пандуса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2.установка поручней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3.демонтаж порогов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4.раздвижные входные двери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5.достаточная ширина дверных проемов в стенах, на площадке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доступные санитарно-гигиенические помещения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7.приобретение </w:t>
            </w:r>
            <w:proofErr w:type="gramStart"/>
            <w:r>
              <w:rPr>
                <w:sz w:val="18"/>
                <w:szCs w:val="18"/>
              </w:rPr>
              <w:t>сменной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кресло-каляски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приобретение надписей, знаков и иной текстовой и графической информации знаками, выполненными рельефно-точечным </w:t>
            </w:r>
            <w:r>
              <w:rPr>
                <w:sz w:val="18"/>
                <w:szCs w:val="18"/>
              </w:rPr>
              <w:lastRenderedPageBreak/>
              <w:t xml:space="preserve">шрифтом Брайля и на контрастном фоне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9.изготовление вывески с названием организации, графиком работы организации, плана здания, </w:t>
            </w:r>
            <w:proofErr w:type="gramStart"/>
            <w:r>
              <w:rPr>
                <w:sz w:val="18"/>
                <w:szCs w:val="18"/>
              </w:rPr>
              <w:t>выполненных</w:t>
            </w:r>
            <w:proofErr w:type="gramEnd"/>
            <w:r>
              <w:rPr>
                <w:sz w:val="18"/>
                <w:szCs w:val="18"/>
              </w:rPr>
              <w:t xml:space="preserve"> рельефно-точечным шрифтом Брайля и на контрастном фоне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изготовление звуковой и зрительной информации для инвалидов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11.отдельное место для автостоянки инвалидов </w:t>
            </w:r>
          </w:p>
        </w:tc>
        <w:tc>
          <w:tcPr>
            <w:tcW w:w="1572" w:type="dxa"/>
            <w:gridSpan w:val="2"/>
          </w:tcPr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</w:tc>
        <w:tc>
          <w:tcPr>
            <w:tcW w:w="1572" w:type="dxa"/>
            <w:gridSpan w:val="2"/>
          </w:tcPr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 </w:t>
            </w:r>
          </w:p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 </w:t>
            </w:r>
          </w:p>
        </w:tc>
      </w:tr>
      <w:tr w:rsidR="008B16C1" w:rsidTr="008B16C1">
        <w:trPr>
          <w:trHeight w:val="297"/>
        </w:trPr>
        <w:tc>
          <w:tcPr>
            <w:tcW w:w="4715" w:type="dxa"/>
            <w:gridSpan w:val="6"/>
          </w:tcPr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Итого ** </w:t>
            </w:r>
          </w:p>
        </w:tc>
        <w:tc>
          <w:tcPr>
            <w:tcW w:w="4715" w:type="dxa"/>
            <w:gridSpan w:val="6"/>
          </w:tcPr>
          <w:p w:rsidR="008B16C1" w:rsidRDefault="008B16C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278000 </w:t>
            </w:r>
          </w:p>
        </w:tc>
      </w:tr>
    </w:tbl>
    <w:p w:rsidR="008B16C1" w:rsidRDefault="008B16C1" w:rsidP="008B16C1"/>
    <w:p w:rsidR="008B16C1" w:rsidRDefault="008B16C1" w:rsidP="008B16C1"/>
    <w:p w:rsidR="008B16C1" w:rsidRDefault="008B16C1" w:rsidP="008B16C1">
      <w:pPr>
        <w:pStyle w:val="Default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* - указываются следующие оценочные выводы о состоянии доступности для </w:t>
      </w:r>
      <w:proofErr w:type="gramStart"/>
      <w:r>
        <w:rPr>
          <w:b/>
          <w:bCs/>
          <w:sz w:val="17"/>
          <w:szCs w:val="17"/>
        </w:rPr>
        <w:t>инвалидов</w:t>
      </w:r>
      <w:proofErr w:type="gramEnd"/>
      <w:r>
        <w:rPr>
          <w:b/>
          <w:bCs/>
          <w:sz w:val="17"/>
          <w:szCs w:val="17"/>
        </w:rPr>
        <w:t xml:space="preserve"> предоставляемых на объекте услуг: </w:t>
      </w:r>
    </w:p>
    <w:p w:rsidR="008B16C1" w:rsidRDefault="008B16C1" w:rsidP="008B16C1">
      <w:pPr>
        <w:pStyle w:val="Default"/>
        <w:spacing w:after="43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- услуга доступна; </w:t>
      </w:r>
    </w:p>
    <w:p w:rsidR="008B16C1" w:rsidRDefault="008B16C1" w:rsidP="008B16C1">
      <w:pPr>
        <w:pStyle w:val="Default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- услуга нуждается в приспособлении путем: </w:t>
      </w:r>
    </w:p>
    <w:p w:rsidR="008B16C1" w:rsidRDefault="008B16C1" w:rsidP="008B16C1">
      <w:pPr>
        <w:pStyle w:val="Default"/>
        <w:rPr>
          <w:sz w:val="17"/>
          <w:szCs w:val="17"/>
        </w:rPr>
      </w:pPr>
    </w:p>
    <w:p w:rsidR="008B16C1" w:rsidRDefault="008B16C1" w:rsidP="008B16C1">
      <w:pPr>
        <w:pStyle w:val="Default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а) обеспечения доступа к месту ее оказания; </w:t>
      </w:r>
    </w:p>
    <w:p w:rsidR="008B16C1" w:rsidRDefault="008B16C1" w:rsidP="008B16C1">
      <w:pPr>
        <w:pStyle w:val="Default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б) оказания </w:t>
      </w:r>
      <w:r>
        <w:rPr>
          <w:sz w:val="17"/>
          <w:szCs w:val="17"/>
        </w:rPr>
        <w:t xml:space="preserve">услуги </w:t>
      </w:r>
      <w:r>
        <w:rPr>
          <w:b/>
          <w:bCs/>
          <w:sz w:val="17"/>
          <w:szCs w:val="17"/>
        </w:rPr>
        <w:t xml:space="preserve">дистанционно; </w:t>
      </w:r>
    </w:p>
    <w:p w:rsidR="008B16C1" w:rsidRDefault="008B16C1" w:rsidP="008B16C1">
      <w:pPr>
        <w:pStyle w:val="Default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в) предоставления услуги на дому; </w:t>
      </w:r>
    </w:p>
    <w:p w:rsidR="008B16C1" w:rsidRDefault="008B16C1" w:rsidP="008B16C1">
      <w:pPr>
        <w:pStyle w:val="Default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- для обеспечения доступности для инвалидов услуги необходимо: </w:t>
      </w:r>
    </w:p>
    <w:p w:rsidR="008B16C1" w:rsidRDefault="008B16C1" w:rsidP="008B16C1">
      <w:pPr>
        <w:pStyle w:val="Default"/>
        <w:rPr>
          <w:sz w:val="17"/>
          <w:szCs w:val="17"/>
        </w:rPr>
      </w:pPr>
    </w:p>
    <w:p w:rsidR="008B16C1" w:rsidRDefault="008B16C1" w:rsidP="008B16C1">
      <w:pPr>
        <w:pStyle w:val="Default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а) оснащение объекта дополнительным оборудованием; </w:t>
      </w:r>
    </w:p>
    <w:p w:rsidR="008B16C1" w:rsidRDefault="008B16C1" w:rsidP="008B16C1">
      <w:pPr>
        <w:pStyle w:val="Default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б) инструктаж (подготовка) работников для предоставления инвалидам услуги в доступном для них формате; </w:t>
      </w:r>
    </w:p>
    <w:p w:rsidR="008B16C1" w:rsidRDefault="008B16C1" w:rsidP="008B16C1">
      <w:pPr>
        <w:pStyle w:val="Default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в) возложение на работников обязанности по оказанию инвалидам помощи при предоставлении услуги; </w:t>
      </w:r>
    </w:p>
    <w:p w:rsidR="008B16C1" w:rsidRDefault="008B16C1" w:rsidP="008B16C1">
      <w:pPr>
        <w:pStyle w:val="Default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г) обеспечение сопровождения инвалидов при оказании услуги; </w:t>
      </w:r>
    </w:p>
    <w:p w:rsidR="008B16C1" w:rsidRDefault="008B16C1" w:rsidP="008B16C1">
      <w:pPr>
        <w:pStyle w:val="Default"/>
        <w:rPr>
          <w:rFonts w:ascii="Trebuchet MS" w:hAnsi="Trebuchet MS" w:cs="Trebuchet MS"/>
          <w:sz w:val="16"/>
          <w:szCs w:val="16"/>
        </w:rPr>
      </w:pPr>
      <w:proofErr w:type="spellStart"/>
      <w:r>
        <w:rPr>
          <w:b/>
          <w:bCs/>
          <w:sz w:val="17"/>
          <w:szCs w:val="17"/>
        </w:rPr>
        <w:t>д</w:t>
      </w:r>
      <w:proofErr w:type="spellEnd"/>
      <w:r>
        <w:rPr>
          <w:b/>
          <w:bCs/>
          <w:sz w:val="17"/>
          <w:szCs w:val="17"/>
        </w:rPr>
        <w:t>) предоставление инвалидам информации об оказании услуги в доступном для них формате</w:t>
      </w:r>
      <w:proofErr w:type="gramStart"/>
      <w:r>
        <w:rPr>
          <w:b/>
          <w:bCs/>
          <w:sz w:val="17"/>
          <w:szCs w:val="17"/>
        </w:rPr>
        <w:t>.</w:t>
      </w:r>
      <w:proofErr w:type="gramEnd"/>
      <w:r>
        <w:rPr>
          <w:b/>
          <w:bCs/>
          <w:sz w:val="17"/>
          <w:szCs w:val="17"/>
        </w:rPr>
        <w:t xml:space="preserve"> ** - </w:t>
      </w:r>
      <w:proofErr w:type="gramStart"/>
      <w:r>
        <w:rPr>
          <w:b/>
          <w:bCs/>
          <w:sz w:val="17"/>
          <w:szCs w:val="17"/>
        </w:rPr>
        <w:t>в</w:t>
      </w:r>
      <w:proofErr w:type="gramEnd"/>
      <w:r>
        <w:rPr>
          <w:b/>
          <w:bCs/>
          <w:sz w:val="17"/>
          <w:szCs w:val="17"/>
        </w:rPr>
        <w:t xml:space="preserve"> строке "Итого" указываются обобщенные оценочные показатели по графам </w:t>
      </w:r>
      <w:r>
        <w:rPr>
          <w:rFonts w:ascii="Trebuchet MS" w:hAnsi="Trebuchet MS" w:cs="Trebuchet MS"/>
          <w:i/>
          <w:iCs/>
          <w:sz w:val="16"/>
          <w:szCs w:val="16"/>
        </w:rPr>
        <w:t xml:space="preserve">5, 7. </w:t>
      </w:r>
    </w:p>
    <w:p w:rsidR="008B16C1" w:rsidRDefault="007E32A6" w:rsidP="008B16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Заведующий МДОУ №2         /_____________/ </w:t>
      </w:r>
      <w:proofErr w:type="spellStart"/>
      <w:r>
        <w:rPr>
          <w:sz w:val="22"/>
          <w:szCs w:val="22"/>
        </w:rPr>
        <w:t>В.И.Тартина</w:t>
      </w:r>
      <w:proofErr w:type="spellEnd"/>
      <w:r>
        <w:rPr>
          <w:sz w:val="22"/>
          <w:szCs w:val="22"/>
        </w:rPr>
        <w:t>.</w:t>
      </w:r>
    </w:p>
    <w:p w:rsidR="008B16C1" w:rsidRPr="008B16C1" w:rsidRDefault="007E32A6" w:rsidP="008B16C1">
      <w:r>
        <w:t xml:space="preserve">                                                   </w:t>
      </w:r>
    </w:p>
    <w:sectPr w:rsidR="008B16C1" w:rsidRPr="008B16C1" w:rsidSect="0052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B16C1"/>
    <w:rsid w:val="0010546B"/>
    <w:rsid w:val="001702D5"/>
    <w:rsid w:val="001E35BC"/>
    <w:rsid w:val="00297E75"/>
    <w:rsid w:val="00527B34"/>
    <w:rsid w:val="00584B88"/>
    <w:rsid w:val="005E5920"/>
    <w:rsid w:val="00792115"/>
    <w:rsid w:val="007E32A6"/>
    <w:rsid w:val="008B16C1"/>
    <w:rsid w:val="00A01804"/>
    <w:rsid w:val="00B32426"/>
    <w:rsid w:val="00C43CCA"/>
    <w:rsid w:val="00D94D8F"/>
    <w:rsid w:val="00DC7E5F"/>
    <w:rsid w:val="00E2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34"/>
  </w:style>
  <w:style w:type="paragraph" w:styleId="1">
    <w:name w:val="heading 1"/>
    <w:basedOn w:val="a"/>
    <w:next w:val="a"/>
    <w:link w:val="10"/>
    <w:uiPriority w:val="9"/>
    <w:qFormat/>
    <w:rsid w:val="00297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4B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7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84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2016-10-05T10:53:00Z</dcterms:created>
  <dcterms:modified xsi:type="dcterms:W3CDTF">2016-10-06T11:06:00Z</dcterms:modified>
</cp:coreProperties>
</file>