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6A" w:rsidRPr="00FC096A" w:rsidRDefault="00FC096A" w:rsidP="00376C42">
      <w:pPr>
        <w:shd w:val="clear" w:color="auto" w:fill="9BBB59" w:themeFill="accent3"/>
        <w:spacing w:after="0" w:line="240" w:lineRule="auto"/>
        <w:rPr>
          <w:rFonts w:ascii="Times New Roman" w:eastAsia="Times New Roman" w:hAnsi="Times New Roman" w:cs="Times New Roman"/>
          <w:sz w:val="24"/>
          <w:szCs w:val="24"/>
          <w:lang w:eastAsia="ru-RU"/>
        </w:rPr>
      </w:pPr>
    </w:p>
    <w:p w:rsidR="00FC096A" w:rsidRPr="00376C42" w:rsidRDefault="00FC096A" w:rsidP="00376C42">
      <w:pPr>
        <w:shd w:val="clear" w:color="auto" w:fill="9BBB59" w:themeFill="accent3"/>
        <w:spacing w:after="0" w:line="240" w:lineRule="auto"/>
        <w:rPr>
          <w:rFonts w:ascii="Trebuchet MS" w:eastAsia="Times New Roman" w:hAnsi="Trebuchet MS" w:cs="Times New Roman"/>
          <w:color w:val="676A6C"/>
          <w:sz w:val="21"/>
          <w:szCs w:val="21"/>
          <w:highlight w:val="green"/>
          <w:lang w:eastAsia="ru-RU"/>
        </w:rPr>
      </w:pPr>
      <w:r w:rsidRPr="00376C42">
        <w:rPr>
          <w:rFonts w:ascii="Trebuchet MS" w:eastAsia="Times New Roman" w:hAnsi="Trebuchet MS" w:cs="Times New Roman"/>
          <w:noProof/>
          <w:color w:val="676A6C"/>
          <w:sz w:val="21"/>
          <w:szCs w:val="21"/>
          <w:highlight w:val="green"/>
          <w:lang w:eastAsia="ru-RU"/>
        </w:rPr>
        <w:drawing>
          <wp:inline distT="0" distB="0" distL="0" distR="0">
            <wp:extent cx="5334000" cy="3624310"/>
            <wp:effectExtent l="19050" t="0" r="0" b="0"/>
            <wp:docPr id="1" name="Рисунок 1" descr="https://nemkovich-ds31korolev.edumsko.ru/uploads/32100/32057/section/448934/.thumbs/orig.gif?158343692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mkovich-ds31korolev.edumsko.ru/uploads/32100/32057/section/448934/.thumbs/orig.gif?1583436924736"/>
                    <pic:cNvPicPr>
                      <a:picLocks noChangeAspect="1" noChangeArrowheads="1"/>
                    </pic:cNvPicPr>
                  </pic:nvPicPr>
                  <pic:blipFill>
                    <a:blip r:embed="rId5"/>
                    <a:srcRect/>
                    <a:stretch>
                      <a:fillRect/>
                    </a:stretch>
                  </pic:blipFill>
                  <pic:spPr bwMode="auto">
                    <a:xfrm>
                      <a:off x="0" y="0"/>
                      <a:ext cx="5334000" cy="3624310"/>
                    </a:xfrm>
                    <a:prstGeom prst="rect">
                      <a:avLst/>
                    </a:prstGeom>
                    <a:noFill/>
                    <a:ln w="9525">
                      <a:noFill/>
                      <a:miter lim="800000"/>
                      <a:headEnd/>
                      <a:tailEnd/>
                    </a:ln>
                  </pic:spPr>
                </pic:pic>
              </a:graphicData>
            </a:graphic>
          </wp:inline>
        </w:drawing>
      </w:r>
    </w:p>
    <w:p w:rsidR="00FC096A" w:rsidRPr="00376C42" w:rsidRDefault="00FC096A" w:rsidP="00376C42">
      <w:pPr>
        <w:shd w:val="clear" w:color="auto" w:fill="9BBB59" w:themeFill="accent3"/>
        <w:spacing w:before="300" w:after="150" w:line="240" w:lineRule="auto"/>
        <w:jc w:val="center"/>
        <w:outlineLvl w:val="2"/>
        <w:rPr>
          <w:rFonts w:ascii="Arial Black" w:eastAsia="Times New Roman" w:hAnsi="Arial Black" w:cs="Arial"/>
          <w:color w:val="000000" w:themeColor="text1"/>
          <w:spacing w:val="-15"/>
          <w:sz w:val="36"/>
          <w:szCs w:val="36"/>
          <w:lang w:eastAsia="ru-RU"/>
        </w:rPr>
      </w:pPr>
      <w:proofErr w:type="gramStart"/>
      <w:r w:rsidRPr="00376C42">
        <w:rPr>
          <w:rFonts w:ascii="Arial Black" w:eastAsia="Times New Roman" w:hAnsi="Arial Black" w:cs="Arial"/>
          <w:color w:val="000000" w:themeColor="text1"/>
          <w:spacing w:val="-15"/>
          <w:sz w:val="36"/>
          <w:szCs w:val="36"/>
          <w:lang w:eastAsia="ru-RU"/>
        </w:rPr>
        <w:t>Моем</w:t>
      </w:r>
      <w:proofErr w:type="gramEnd"/>
      <w:r w:rsidRPr="00376C42">
        <w:rPr>
          <w:rFonts w:ascii="Arial Black" w:eastAsia="Times New Roman" w:hAnsi="Arial Black" w:cs="Arial"/>
          <w:color w:val="000000" w:themeColor="text1"/>
          <w:spacing w:val="-15"/>
          <w:sz w:val="36"/>
          <w:szCs w:val="36"/>
          <w:lang w:eastAsia="ru-RU"/>
        </w:rPr>
        <w:t xml:space="preserve"> руки правильно.</w:t>
      </w:r>
    </w:p>
    <w:p w:rsidR="00FC096A" w:rsidRPr="00376C42" w:rsidRDefault="00FC096A" w:rsidP="00376C42">
      <w:pPr>
        <w:shd w:val="clear" w:color="auto" w:fill="9BBB59" w:themeFill="accent3"/>
        <w:spacing w:after="0" w:line="240" w:lineRule="auto"/>
        <w:jc w:val="center"/>
        <w:rPr>
          <w:rFonts w:ascii="Trebuchet MS" w:eastAsia="Times New Roman" w:hAnsi="Trebuchet MS" w:cs="Times New Roman"/>
          <w:color w:val="000000" w:themeColor="text1"/>
          <w:sz w:val="18"/>
          <w:szCs w:val="18"/>
          <w:lang w:eastAsia="ru-RU"/>
        </w:rPr>
      </w:pPr>
    </w:p>
    <w:p w:rsidR="00FC096A" w:rsidRPr="00376C42" w:rsidRDefault="00FC096A" w:rsidP="00376C42">
      <w:pPr>
        <w:shd w:val="clear" w:color="auto" w:fill="9BBB59" w:themeFill="accent3"/>
        <w:spacing w:after="150" w:line="240" w:lineRule="auto"/>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b/>
          <w:bCs/>
          <w:i/>
          <w:iCs/>
          <w:color w:val="000000" w:themeColor="text1"/>
          <w:sz w:val="32"/>
          <w:szCs w:val="32"/>
          <w:lang w:eastAsia="ru-RU"/>
        </w:rPr>
        <w:t>Посмотри на картинки ниже</w:t>
      </w:r>
      <w:r w:rsidRPr="00376C42">
        <w:rPr>
          <w:rFonts w:ascii="Trebuchet MS" w:eastAsia="Times New Roman" w:hAnsi="Trebuchet MS" w:cs="Times New Roman"/>
          <w:color w:val="000000" w:themeColor="text1"/>
          <w:sz w:val="32"/>
          <w:szCs w:val="32"/>
          <w:lang w:eastAsia="ru-RU"/>
        </w:rPr>
        <w:t>, на них изображено, как правильно дети должны мыть руки.</w:t>
      </w:r>
    </w:p>
    <w:p w:rsidR="00FC096A" w:rsidRPr="00376C42" w:rsidRDefault="00FC096A" w:rsidP="00376C42">
      <w:pPr>
        <w:shd w:val="clear" w:color="auto" w:fill="9BBB59" w:themeFill="accent3"/>
        <w:spacing w:after="150" w:line="240" w:lineRule="auto"/>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color w:val="000000" w:themeColor="text1"/>
          <w:sz w:val="32"/>
          <w:szCs w:val="32"/>
          <w:lang w:eastAsia="ru-RU"/>
        </w:rPr>
        <w:t>Готовясь к мытью рук, обязательно закати рукава, мокрая рубашка кроме неприятных ощущений может привести к простуде.</w:t>
      </w:r>
    </w:p>
    <w:p w:rsidR="00FC096A" w:rsidRPr="00376C42" w:rsidRDefault="00FC096A" w:rsidP="00376C42">
      <w:pPr>
        <w:shd w:val="clear" w:color="auto" w:fill="9BBB59" w:themeFill="accent3"/>
        <w:spacing w:after="150" w:line="240" w:lineRule="auto"/>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color w:val="000000" w:themeColor="text1"/>
          <w:sz w:val="32"/>
          <w:szCs w:val="32"/>
          <w:lang w:eastAsia="ru-RU"/>
        </w:rPr>
        <w:t>Потихоньку, не спеша, открой кран, проверь очень осторожно, чтобы из него не шла горячая вода, иначе можно обжечься, холодной водой руки доже хорошо не вымоешь, поэтому попробуй отрегулировать температуру воды самостоятельно, так, как это делала мама.</w:t>
      </w:r>
    </w:p>
    <w:p w:rsidR="00FC096A" w:rsidRPr="00376C42" w:rsidRDefault="00FC096A" w:rsidP="00376C42">
      <w:pPr>
        <w:shd w:val="clear" w:color="auto" w:fill="9BBB59" w:themeFill="accent3"/>
        <w:spacing w:after="150" w:line="240" w:lineRule="auto"/>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color w:val="000000" w:themeColor="text1"/>
          <w:sz w:val="32"/>
          <w:szCs w:val="32"/>
          <w:lang w:eastAsia="ru-RU"/>
        </w:rPr>
        <w:t xml:space="preserve">Намочи руки под струей воды, и намыль их мылом до появления пены, долго руки мылом тереть не нужно, если конечно на них нет сильной грязи. Положи мыло назад и для появления большой пены интенсивно потри руки друг об друга, обязательно потерев тыльную сторону и промежуток между пальцами. Если под ногтями грязь, ее лучше удалить щеточкой, наподобие той, которой ты чистишь зубы, только никогда для этих целей не </w:t>
      </w:r>
      <w:proofErr w:type="gramStart"/>
      <w:r w:rsidRPr="00376C42">
        <w:rPr>
          <w:rFonts w:ascii="Trebuchet MS" w:eastAsia="Times New Roman" w:hAnsi="Trebuchet MS" w:cs="Times New Roman"/>
          <w:color w:val="000000" w:themeColor="text1"/>
          <w:sz w:val="32"/>
          <w:szCs w:val="32"/>
          <w:lang w:eastAsia="ru-RU"/>
        </w:rPr>
        <w:t>используй</w:t>
      </w:r>
      <w:proofErr w:type="gramEnd"/>
      <w:r w:rsidRPr="00376C42">
        <w:rPr>
          <w:rFonts w:ascii="Trebuchet MS" w:eastAsia="Times New Roman" w:hAnsi="Trebuchet MS" w:cs="Times New Roman"/>
          <w:color w:val="000000" w:themeColor="text1"/>
          <w:sz w:val="32"/>
          <w:szCs w:val="32"/>
          <w:lang w:eastAsia="ru-RU"/>
        </w:rPr>
        <w:t xml:space="preserve"> чью либо зубную щетку, </w:t>
      </w:r>
      <w:r w:rsidRPr="00376C42">
        <w:rPr>
          <w:rFonts w:ascii="Trebuchet MS" w:eastAsia="Times New Roman" w:hAnsi="Trebuchet MS" w:cs="Times New Roman"/>
          <w:color w:val="000000" w:themeColor="text1"/>
          <w:sz w:val="32"/>
          <w:szCs w:val="32"/>
          <w:lang w:eastAsia="ru-RU"/>
        </w:rPr>
        <w:lastRenderedPageBreak/>
        <w:t>зубы боятся микробов еще сильнее, чем твои руки, со щетки их удалить очень тяжело, новую щетку, например, для удаления микробов родители кипятят в воде.</w:t>
      </w:r>
    </w:p>
    <w:p w:rsidR="00FC096A" w:rsidRPr="00376C42" w:rsidRDefault="00FC096A" w:rsidP="00376C42">
      <w:pPr>
        <w:shd w:val="clear" w:color="auto" w:fill="9BBB59" w:themeFill="accent3"/>
        <w:spacing w:after="150" w:line="240" w:lineRule="auto"/>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color w:val="000000" w:themeColor="text1"/>
          <w:sz w:val="32"/>
          <w:szCs w:val="32"/>
          <w:lang w:eastAsia="ru-RU"/>
        </w:rPr>
        <w:t>Пена на руках должна находиться недолго, не больше 30 секунд, если хочешь себя проверить досчитай до двадцати, этого обычно достаточно, затем смой мыльную пену с рук, закрой кран и аккуратно промокни руки полотенцем. Тереть полотенцем руки не стоит, от этого они чище не станут, грязь оттереть можно, но микробы останутся. Если руки все-таки остаются грязными, повтори мойку еще раз.</w:t>
      </w:r>
    </w:p>
    <w:p w:rsidR="00FC096A" w:rsidRPr="00376C42" w:rsidRDefault="00FC096A" w:rsidP="00376C42">
      <w:pPr>
        <w:shd w:val="clear" w:color="auto" w:fill="9BBB59" w:themeFill="accent3"/>
        <w:spacing w:after="150" w:line="240" w:lineRule="auto"/>
        <w:ind w:right="-75"/>
        <w:jc w:val="center"/>
        <w:rPr>
          <w:rFonts w:ascii="Trebuchet MS" w:eastAsia="Times New Roman" w:hAnsi="Trebuchet MS" w:cs="Times New Roman"/>
          <w:color w:val="000000" w:themeColor="text1"/>
          <w:sz w:val="32"/>
          <w:szCs w:val="32"/>
          <w:lang w:eastAsia="ru-RU"/>
        </w:rPr>
      </w:pPr>
      <w:r w:rsidRPr="00376C42">
        <w:rPr>
          <w:rFonts w:ascii="Trebuchet MS" w:eastAsia="Times New Roman" w:hAnsi="Trebuchet MS" w:cs="Times New Roman"/>
          <w:color w:val="000000" w:themeColor="text1"/>
          <w:sz w:val="32"/>
          <w:szCs w:val="32"/>
          <w:lang w:eastAsia="ru-RU"/>
        </w:rPr>
        <w:t>Выполняя эти </w:t>
      </w:r>
      <w:r w:rsidRPr="00376C42">
        <w:rPr>
          <w:rFonts w:ascii="Trebuchet MS" w:eastAsia="Times New Roman" w:hAnsi="Trebuchet MS" w:cs="Times New Roman"/>
          <w:b/>
          <w:bCs/>
          <w:color w:val="000000" w:themeColor="text1"/>
          <w:sz w:val="32"/>
          <w:szCs w:val="32"/>
          <w:lang w:eastAsia="ru-RU"/>
        </w:rPr>
        <w:t>простые правила мытья рук</w:t>
      </w:r>
      <w:r w:rsidRPr="00376C42">
        <w:rPr>
          <w:rFonts w:ascii="Trebuchet MS" w:eastAsia="Times New Roman" w:hAnsi="Trebuchet MS" w:cs="Times New Roman"/>
          <w:color w:val="000000" w:themeColor="text1"/>
          <w:sz w:val="32"/>
          <w:szCs w:val="32"/>
          <w:lang w:eastAsia="ru-RU"/>
        </w:rPr>
        <w:t>, ты всегда будешь оставаться здоровым, ни какие болезни и инфекции от грязных рук тебе не будут страшны</w:t>
      </w:r>
      <w:r w:rsidR="00376C42" w:rsidRPr="00376C42">
        <w:rPr>
          <w:rFonts w:ascii="Trebuchet MS" w:eastAsia="Times New Roman" w:hAnsi="Trebuchet MS" w:cs="Times New Roman"/>
          <w:noProof/>
          <w:color w:val="000000" w:themeColor="text1"/>
          <w:sz w:val="32"/>
          <w:szCs w:val="32"/>
          <w:highlight w:val="green"/>
          <w:lang w:eastAsia="ru-RU"/>
        </w:rPr>
        <w:drawing>
          <wp:inline distT="0" distB="0" distL="0" distR="0">
            <wp:extent cx="5940425" cy="4356312"/>
            <wp:effectExtent l="19050" t="0" r="3175" b="0"/>
            <wp:docPr id="4" name="Рисунок 2" descr="s12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200_(1).jpg"/>
                    <pic:cNvPicPr>
                      <a:picLocks noChangeAspect="1" noChangeArrowheads="1"/>
                    </pic:cNvPicPr>
                  </pic:nvPicPr>
                  <pic:blipFill>
                    <a:blip r:embed="rId6"/>
                    <a:srcRect/>
                    <a:stretch>
                      <a:fillRect/>
                    </a:stretch>
                  </pic:blipFill>
                  <pic:spPr bwMode="auto">
                    <a:xfrm>
                      <a:off x="0" y="0"/>
                      <a:ext cx="5940425" cy="4356312"/>
                    </a:xfrm>
                    <a:prstGeom prst="rect">
                      <a:avLst/>
                    </a:prstGeom>
                    <a:noFill/>
                    <a:ln w="9525">
                      <a:noFill/>
                      <a:miter lim="800000"/>
                      <a:headEnd/>
                      <a:tailEnd/>
                    </a:ln>
                  </pic:spPr>
                </pic:pic>
              </a:graphicData>
            </a:graphic>
          </wp:inline>
        </w:drawing>
      </w:r>
      <w:r w:rsidRPr="00376C42">
        <w:rPr>
          <w:rFonts w:ascii="Trebuchet MS" w:eastAsia="Times New Roman" w:hAnsi="Trebuchet MS" w:cs="Times New Roman"/>
          <w:color w:val="000000" w:themeColor="text1"/>
          <w:sz w:val="32"/>
          <w:szCs w:val="32"/>
          <w:highlight w:val="darkYellow"/>
          <w:lang w:eastAsia="ru-RU"/>
        </w:rPr>
        <w:lastRenderedPageBreak/>
        <w:t>.</w:t>
      </w:r>
      <w:r w:rsidR="00376C42" w:rsidRPr="00376C42">
        <w:rPr>
          <w:rFonts w:ascii="Trebuchet MS" w:eastAsia="Times New Roman" w:hAnsi="Trebuchet MS" w:cs="Times New Roman"/>
          <w:noProof/>
          <w:color w:val="000000" w:themeColor="text1"/>
          <w:sz w:val="32"/>
          <w:szCs w:val="32"/>
          <w:highlight w:val="darkYellow"/>
          <w:lang w:eastAsia="ru-RU"/>
        </w:rPr>
        <w:t xml:space="preserve"> </w:t>
      </w:r>
      <w:r w:rsidRPr="00376C42">
        <w:rPr>
          <w:rFonts w:ascii="Trebuchet MS" w:eastAsia="Times New Roman" w:hAnsi="Trebuchet MS" w:cs="Times New Roman"/>
          <w:noProof/>
          <w:color w:val="000000" w:themeColor="text1"/>
          <w:sz w:val="32"/>
          <w:szCs w:val="32"/>
          <w:highlight w:val="green"/>
          <w:lang w:eastAsia="ru-RU"/>
        </w:rPr>
        <w:drawing>
          <wp:inline distT="0" distB="0" distL="0" distR="0">
            <wp:extent cx="5994399" cy="4495800"/>
            <wp:effectExtent l="19050" t="0" r="6351" b="0"/>
            <wp:docPr id="3" name="Рисунок 3" descr="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0.jpg"/>
                    <pic:cNvPicPr>
                      <a:picLocks noChangeAspect="1" noChangeArrowheads="1"/>
                    </pic:cNvPicPr>
                  </pic:nvPicPr>
                  <pic:blipFill>
                    <a:blip r:embed="rId7"/>
                    <a:srcRect/>
                    <a:stretch>
                      <a:fillRect/>
                    </a:stretch>
                  </pic:blipFill>
                  <pic:spPr bwMode="auto">
                    <a:xfrm>
                      <a:off x="0" y="0"/>
                      <a:ext cx="5994399" cy="4495800"/>
                    </a:xfrm>
                    <a:prstGeom prst="rect">
                      <a:avLst/>
                    </a:prstGeom>
                    <a:noFill/>
                    <a:ln w="9525">
                      <a:noFill/>
                      <a:miter lim="800000"/>
                      <a:headEnd/>
                      <a:tailEnd/>
                    </a:ln>
                  </pic:spPr>
                </pic:pic>
              </a:graphicData>
            </a:graphic>
          </wp:inline>
        </w:drawing>
      </w:r>
    </w:p>
    <w:p w:rsidR="005521BC" w:rsidRDefault="005521BC"/>
    <w:sectPr w:rsidR="005521BC" w:rsidSect="00552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55EC"/>
    <w:multiLevelType w:val="multilevel"/>
    <w:tmpl w:val="BEF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96A"/>
    <w:rsid w:val="00376C42"/>
    <w:rsid w:val="005521BC"/>
    <w:rsid w:val="00C12429"/>
    <w:rsid w:val="00FC0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BC"/>
  </w:style>
  <w:style w:type="paragraph" w:styleId="1">
    <w:name w:val="heading 1"/>
    <w:basedOn w:val="a"/>
    <w:link w:val="10"/>
    <w:uiPriority w:val="9"/>
    <w:qFormat/>
    <w:rsid w:val="00FC09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C09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9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C096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C096A"/>
    <w:rPr>
      <w:color w:val="0000FF"/>
      <w:u w:val="single"/>
    </w:rPr>
  </w:style>
  <w:style w:type="paragraph" w:styleId="a4">
    <w:name w:val="Normal (Web)"/>
    <w:basedOn w:val="a"/>
    <w:uiPriority w:val="99"/>
    <w:semiHidden/>
    <w:unhideWhenUsed/>
    <w:rsid w:val="00FC0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C096A"/>
    <w:rPr>
      <w:b/>
      <w:bCs/>
    </w:rPr>
  </w:style>
  <w:style w:type="paragraph" w:styleId="a6">
    <w:name w:val="Balloon Text"/>
    <w:basedOn w:val="a"/>
    <w:link w:val="a7"/>
    <w:uiPriority w:val="99"/>
    <w:semiHidden/>
    <w:unhideWhenUsed/>
    <w:rsid w:val="00FC09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0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845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7937">
          <w:marLeft w:val="0"/>
          <w:marRight w:val="0"/>
          <w:marTop w:val="0"/>
          <w:marBottom w:val="15"/>
          <w:divBdr>
            <w:top w:val="none" w:sz="0" w:space="0" w:color="auto"/>
            <w:left w:val="none" w:sz="0" w:space="0" w:color="auto"/>
            <w:bottom w:val="none" w:sz="0" w:space="0" w:color="auto"/>
            <w:right w:val="none" w:sz="0" w:space="0" w:color="auto"/>
          </w:divBdr>
          <w:divsChild>
            <w:div w:id="1940479138">
              <w:marLeft w:val="0"/>
              <w:marRight w:val="0"/>
              <w:marTop w:val="0"/>
              <w:marBottom w:val="0"/>
              <w:divBdr>
                <w:top w:val="none" w:sz="0" w:space="0" w:color="auto"/>
                <w:left w:val="none" w:sz="0" w:space="0" w:color="auto"/>
                <w:bottom w:val="none" w:sz="0" w:space="0" w:color="auto"/>
                <w:right w:val="none" w:sz="0" w:space="0" w:color="auto"/>
              </w:divBdr>
              <w:divsChild>
                <w:div w:id="1248658989">
                  <w:marLeft w:val="-225"/>
                  <w:marRight w:val="-225"/>
                  <w:marTop w:val="0"/>
                  <w:marBottom w:val="0"/>
                  <w:divBdr>
                    <w:top w:val="none" w:sz="0" w:space="0" w:color="auto"/>
                    <w:left w:val="none" w:sz="0" w:space="0" w:color="auto"/>
                    <w:bottom w:val="none" w:sz="0" w:space="0" w:color="auto"/>
                    <w:right w:val="none" w:sz="0" w:space="0" w:color="auto"/>
                  </w:divBdr>
                  <w:divsChild>
                    <w:div w:id="1908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2915">
          <w:marLeft w:val="0"/>
          <w:marRight w:val="0"/>
          <w:marTop w:val="0"/>
          <w:marBottom w:val="0"/>
          <w:divBdr>
            <w:top w:val="none" w:sz="0" w:space="0" w:color="auto"/>
            <w:left w:val="none" w:sz="0" w:space="0" w:color="auto"/>
            <w:bottom w:val="none" w:sz="0" w:space="0" w:color="auto"/>
            <w:right w:val="none" w:sz="0" w:space="0" w:color="auto"/>
          </w:divBdr>
          <w:divsChild>
            <w:div w:id="679746348">
              <w:marLeft w:val="0"/>
              <w:marRight w:val="0"/>
              <w:marTop w:val="0"/>
              <w:marBottom w:val="0"/>
              <w:divBdr>
                <w:top w:val="none" w:sz="0" w:space="0" w:color="auto"/>
                <w:left w:val="none" w:sz="0" w:space="0" w:color="auto"/>
                <w:bottom w:val="none" w:sz="0" w:space="0" w:color="auto"/>
                <w:right w:val="none" w:sz="0" w:space="0" w:color="auto"/>
              </w:divBdr>
              <w:divsChild>
                <w:div w:id="1447696804">
                  <w:marLeft w:val="-225"/>
                  <w:marRight w:val="-225"/>
                  <w:marTop w:val="0"/>
                  <w:marBottom w:val="0"/>
                  <w:divBdr>
                    <w:top w:val="none" w:sz="0" w:space="0" w:color="auto"/>
                    <w:left w:val="none" w:sz="0" w:space="0" w:color="auto"/>
                    <w:bottom w:val="none" w:sz="0" w:space="0" w:color="auto"/>
                    <w:right w:val="none" w:sz="0" w:space="0" w:color="auto"/>
                  </w:divBdr>
                  <w:divsChild>
                    <w:div w:id="356199599">
                      <w:marLeft w:val="0"/>
                      <w:marRight w:val="1200"/>
                      <w:marTop w:val="0"/>
                      <w:marBottom w:val="0"/>
                      <w:divBdr>
                        <w:top w:val="single" w:sz="2" w:space="0" w:color="auto"/>
                        <w:left w:val="none" w:sz="0" w:space="0" w:color="auto"/>
                        <w:bottom w:val="none" w:sz="0" w:space="0" w:color="auto"/>
                        <w:right w:val="none" w:sz="0" w:space="0" w:color="auto"/>
                      </w:divBdr>
                      <w:divsChild>
                        <w:div w:id="1458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052492">
          <w:marLeft w:val="0"/>
          <w:marRight w:val="0"/>
          <w:marTop w:val="0"/>
          <w:marBottom w:val="0"/>
          <w:divBdr>
            <w:top w:val="none" w:sz="0" w:space="0" w:color="auto"/>
            <w:left w:val="none" w:sz="0" w:space="0" w:color="auto"/>
            <w:bottom w:val="none" w:sz="0" w:space="0" w:color="auto"/>
            <w:right w:val="none" w:sz="0" w:space="0" w:color="auto"/>
          </w:divBdr>
          <w:divsChild>
            <w:div w:id="421994538">
              <w:marLeft w:val="0"/>
              <w:marRight w:val="0"/>
              <w:marTop w:val="0"/>
              <w:marBottom w:val="0"/>
              <w:divBdr>
                <w:top w:val="none" w:sz="0" w:space="0" w:color="auto"/>
                <w:left w:val="none" w:sz="0" w:space="0" w:color="auto"/>
                <w:bottom w:val="none" w:sz="0" w:space="0" w:color="auto"/>
                <w:right w:val="none" w:sz="0" w:space="0" w:color="auto"/>
              </w:divBdr>
              <w:divsChild>
                <w:div w:id="212156671">
                  <w:marLeft w:val="0"/>
                  <w:marRight w:val="0"/>
                  <w:marTop w:val="0"/>
                  <w:marBottom w:val="0"/>
                  <w:divBdr>
                    <w:top w:val="none" w:sz="0" w:space="0" w:color="auto"/>
                    <w:left w:val="none" w:sz="0" w:space="0" w:color="auto"/>
                    <w:bottom w:val="none" w:sz="0" w:space="0" w:color="auto"/>
                    <w:right w:val="none" w:sz="0" w:space="0" w:color="auto"/>
                  </w:divBdr>
                  <w:divsChild>
                    <w:div w:id="132066758">
                      <w:marLeft w:val="-225"/>
                      <w:marRight w:val="-225"/>
                      <w:marTop w:val="0"/>
                      <w:marBottom w:val="0"/>
                      <w:divBdr>
                        <w:top w:val="none" w:sz="0" w:space="0" w:color="auto"/>
                        <w:left w:val="none" w:sz="0" w:space="0" w:color="auto"/>
                        <w:bottom w:val="none" w:sz="0" w:space="0" w:color="auto"/>
                        <w:right w:val="none" w:sz="0" w:space="0" w:color="auto"/>
                      </w:divBdr>
                      <w:divsChild>
                        <w:div w:id="1900630180">
                          <w:marLeft w:val="0"/>
                          <w:marRight w:val="0"/>
                          <w:marTop w:val="0"/>
                          <w:marBottom w:val="0"/>
                          <w:divBdr>
                            <w:top w:val="none" w:sz="0" w:space="0" w:color="auto"/>
                            <w:left w:val="none" w:sz="0" w:space="0" w:color="auto"/>
                            <w:bottom w:val="none" w:sz="0" w:space="0" w:color="auto"/>
                            <w:right w:val="none" w:sz="0" w:space="0" w:color="auto"/>
                          </w:divBdr>
                          <w:divsChild>
                            <w:div w:id="1797479103">
                              <w:marLeft w:val="0"/>
                              <w:marRight w:val="0"/>
                              <w:marTop w:val="0"/>
                              <w:marBottom w:val="0"/>
                              <w:divBdr>
                                <w:top w:val="none" w:sz="0" w:space="0" w:color="auto"/>
                                <w:left w:val="none" w:sz="0" w:space="0" w:color="auto"/>
                                <w:bottom w:val="none" w:sz="0" w:space="0" w:color="auto"/>
                                <w:right w:val="none" w:sz="0" w:space="0" w:color="auto"/>
                              </w:divBdr>
                              <w:divsChild>
                                <w:div w:id="801656769">
                                  <w:marLeft w:val="0"/>
                                  <w:marRight w:val="0"/>
                                  <w:marTop w:val="300"/>
                                  <w:marBottom w:val="150"/>
                                  <w:divBdr>
                                    <w:top w:val="none" w:sz="0" w:space="0" w:color="auto"/>
                                    <w:left w:val="none" w:sz="0" w:space="0" w:color="auto"/>
                                    <w:bottom w:val="none" w:sz="0" w:space="0" w:color="auto"/>
                                    <w:right w:val="none" w:sz="0" w:space="0" w:color="auto"/>
                                  </w:divBdr>
                                </w:div>
                                <w:div w:id="1073234863">
                                  <w:marLeft w:val="0"/>
                                  <w:marRight w:val="0"/>
                                  <w:marTop w:val="300"/>
                                  <w:marBottom w:val="0"/>
                                  <w:divBdr>
                                    <w:top w:val="none" w:sz="0" w:space="0" w:color="auto"/>
                                    <w:left w:val="none" w:sz="0" w:space="0" w:color="auto"/>
                                    <w:bottom w:val="none" w:sz="0" w:space="0" w:color="auto"/>
                                    <w:right w:val="none" w:sz="0" w:space="0" w:color="auto"/>
                                  </w:divBdr>
                                </w:div>
                                <w:div w:id="138040872">
                                  <w:marLeft w:val="0"/>
                                  <w:marRight w:val="0"/>
                                  <w:marTop w:val="0"/>
                                  <w:marBottom w:val="0"/>
                                  <w:divBdr>
                                    <w:top w:val="none" w:sz="0" w:space="0" w:color="auto"/>
                                    <w:left w:val="none" w:sz="0" w:space="0" w:color="auto"/>
                                    <w:bottom w:val="none" w:sz="0" w:space="0" w:color="auto"/>
                                    <w:right w:val="none" w:sz="0" w:space="0" w:color="auto"/>
                                  </w:divBdr>
                                  <w:divsChild>
                                    <w:div w:id="5998725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979189171">
                          <w:marLeft w:val="0"/>
                          <w:marRight w:val="0"/>
                          <w:marTop w:val="0"/>
                          <w:marBottom w:val="0"/>
                          <w:divBdr>
                            <w:top w:val="none" w:sz="0" w:space="0" w:color="auto"/>
                            <w:left w:val="none" w:sz="0" w:space="0" w:color="auto"/>
                            <w:bottom w:val="none" w:sz="0" w:space="0" w:color="auto"/>
                            <w:right w:val="none" w:sz="0" w:space="0" w:color="auto"/>
                          </w:divBdr>
                          <w:divsChild>
                            <w:div w:id="1024358450">
                              <w:marLeft w:val="0"/>
                              <w:marRight w:val="0"/>
                              <w:marTop w:val="0"/>
                              <w:marBottom w:val="0"/>
                              <w:divBdr>
                                <w:top w:val="none" w:sz="0" w:space="0" w:color="auto"/>
                                <w:left w:val="none" w:sz="0" w:space="0" w:color="auto"/>
                                <w:bottom w:val="none" w:sz="0" w:space="0" w:color="auto"/>
                                <w:right w:val="none" w:sz="0" w:space="0" w:color="auto"/>
                              </w:divBdr>
                              <w:divsChild>
                                <w:div w:id="1982224598">
                                  <w:marLeft w:val="0"/>
                                  <w:marRight w:val="0"/>
                                  <w:marTop w:val="0"/>
                                  <w:marBottom w:val="0"/>
                                  <w:divBdr>
                                    <w:top w:val="none" w:sz="0" w:space="0" w:color="auto"/>
                                    <w:left w:val="none" w:sz="0" w:space="0" w:color="auto"/>
                                    <w:bottom w:val="none" w:sz="0" w:space="0" w:color="auto"/>
                                    <w:right w:val="none" w:sz="0" w:space="0" w:color="auto"/>
                                  </w:divBdr>
                                  <w:divsChild>
                                    <w:div w:id="1393963238">
                                      <w:marLeft w:val="0"/>
                                      <w:marRight w:val="0"/>
                                      <w:marTop w:val="0"/>
                                      <w:marBottom w:val="0"/>
                                      <w:divBdr>
                                        <w:top w:val="none" w:sz="0" w:space="0" w:color="auto"/>
                                        <w:left w:val="none" w:sz="0" w:space="0" w:color="auto"/>
                                        <w:bottom w:val="none" w:sz="0" w:space="0" w:color="auto"/>
                                        <w:right w:val="none" w:sz="0" w:space="0" w:color="auto"/>
                                      </w:divBdr>
                                      <w:divsChild>
                                        <w:div w:id="1134371434">
                                          <w:marLeft w:val="0"/>
                                          <w:marRight w:val="0"/>
                                          <w:marTop w:val="0"/>
                                          <w:marBottom w:val="0"/>
                                          <w:divBdr>
                                            <w:top w:val="none" w:sz="0" w:space="0" w:color="auto"/>
                                            <w:left w:val="none" w:sz="0" w:space="0" w:color="auto"/>
                                            <w:bottom w:val="none" w:sz="0" w:space="0" w:color="auto"/>
                                            <w:right w:val="none" w:sz="0" w:space="0" w:color="auto"/>
                                          </w:divBdr>
                                        </w:div>
                                      </w:divsChild>
                                    </w:div>
                                    <w:div w:id="1907566800">
                                      <w:marLeft w:val="0"/>
                                      <w:marRight w:val="0"/>
                                      <w:marTop w:val="0"/>
                                      <w:marBottom w:val="0"/>
                                      <w:divBdr>
                                        <w:top w:val="single" w:sz="6" w:space="8" w:color="E3E3E3"/>
                                        <w:left w:val="none" w:sz="0" w:space="0" w:color="auto"/>
                                        <w:bottom w:val="none" w:sz="0" w:space="0" w:color="auto"/>
                                        <w:right w:val="none" w:sz="0" w:space="0" w:color="auto"/>
                                      </w:divBdr>
                                    </w:div>
                                    <w:div w:id="11019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5</cp:revision>
  <dcterms:created xsi:type="dcterms:W3CDTF">2020-04-05T14:41:00Z</dcterms:created>
  <dcterms:modified xsi:type="dcterms:W3CDTF">2020-04-05T16:42:00Z</dcterms:modified>
</cp:coreProperties>
</file>