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5FF" w:rsidRDefault="009C75FF" w:rsidP="009C75FF">
      <w:pPr>
        <w:pStyle w:val="a3"/>
        <w:shd w:val="clear" w:color="auto" w:fill="FFFFFF"/>
        <w:spacing w:before="0" w:beforeAutospacing="0" w:after="0" w:afterAutospacing="0"/>
        <w:rPr>
          <w:rFonts w:ascii="Cambria" w:hAnsi="Cambria" w:cs="Arial"/>
          <w:b/>
          <w:bCs/>
          <w:color w:val="000000"/>
          <w:sz w:val="32"/>
          <w:szCs w:val="32"/>
        </w:rPr>
      </w:pPr>
    </w:p>
    <w:p w:rsidR="009C75FF" w:rsidRDefault="009C75FF" w:rsidP="009C75FF">
      <w:pPr>
        <w:pStyle w:val="a3"/>
        <w:shd w:val="clear" w:color="auto" w:fill="FFFFFF"/>
        <w:spacing w:before="0" w:beforeAutospacing="0" w:after="0" w:afterAutospacing="0"/>
        <w:rPr>
          <w:rFonts w:ascii="Cambria" w:hAnsi="Cambria" w:cs="Arial"/>
          <w:b/>
          <w:bCs/>
          <w:color w:val="000000"/>
          <w:sz w:val="32"/>
          <w:szCs w:val="32"/>
        </w:rPr>
      </w:pPr>
    </w:p>
    <w:p w:rsidR="009C75FF" w:rsidRDefault="009C75FF" w:rsidP="009C75FF">
      <w:pPr>
        <w:pStyle w:val="a3"/>
        <w:shd w:val="clear" w:color="auto" w:fill="FFFFFF"/>
        <w:spacing w:before="0" w:beforeAutospacing="0" w:after="0" w:afterAutospacing="0"/>
        <w:rPr>
          <w:rFonts w:ascii="Cambria" w:hAnsi="Cambria" w:cs="Arial"/>
          <w:b/>
          <w:bCs/>
          <w:color w:val="000000"/>
          <w:sz w:val="32"/>
          <w:szCs w:val="32"/>
        </w:rPr>
      </w:pPr>
    </w:p>
    <w:p w:rsidR="009C75FF" w:rsidRDefault="009C75FF" w:rsidP="009C75FF">
      <w:pPr>
        <w:pStyle w:val="a3"/>
        <w:shd w:val="clear" w:color="auto" w:fill="FFFFFF"/>
        <w:spacing w:before="0" w:beforeAutospacing="0" w:after="0" w:afterAutospacing="0"/>
        <w:rPr>
          <w:rFonts w:ascii="Cambria" w:hAnsi="Cambria" w:cs="Arial"/>
          <w:b/>
          <w:bCs/>
          <w:color w:val="000000"/>
          <w:sz w:val="32"/>
          <w:szCs w:val="32"/>
        </w:rPr>
      </w:pPr>
    </w:p>
    <w:p w:rsidR="009C75FF" w:rsidRDefault="009C75FF" w:rsidP="009C75FF">
      <w:pPr>
        <w:pStyle w:val="a3"/>
        <w:shd w:val="clear" w:color="auto" w:fill="FFFFFF"/>
        <w:spacing w:before="0" w:beforeAutospacing="0" w:after="0" w:afterAutospacing="0"/>
        <w:rPr>
          <w:rFonts w:ascii="Cambria" w:hAnsi="Cambria" w:cs="Arial"/>
          <w:b/>
          <w:bCs/>
          <w:color w:val="000000"/>
          <w:sz w:val="32"/>
          <w:szCs w:val="32"/>
        </w:rPr>
      </w:pPr>
    </w:p>
    <w:p w:rsidR="009C75FF" w:rsidRDefault="009C75FF" w:rsidP="009C75FF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000000"/>
          <w:sz w:val="52"/>
          <w:szCs w:val="52"/>
          <w:u w:val="single"/>
        </w:rPr>
      </w:pPr>
    </w:p>
    <w:p w:rsidR="009C75FF" w:rsidRDefault="009C75FF" w:rsidP="009C75FF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000000"/>
          <w:sz w:val="52"/>
          <w:szCs w:val="52"/>
          <w:u w:val="single"/>
        </w:rPr>
      </w:pPr>
    </w:p>
    <w:p w:rsidR="009C75FF" w:rsidRDefault="009C75FF" w:rsidP="009C75FF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000000"/>
          <w:sz w:val="52"/>
          <w:szCs w:val="52"/>
          <w:u w:val="single"/>
        </w:rPr>
      </w:pPr>
    </w:p>
    <w:p w:rsidR="009C75FF" w:rsidRDefault="009C75FF" w:rsidP="009C75FF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000000"/>
          <w:sz w:val="52"/>
          <w:szCs w:val="52"/>
          <w:u w:val="single"/>
        </w:rPr>
      </w:pPr>
    </w:p>
    <w:p w:rsidR="009C75FF" w:rsidRPr="009C75FF" w:rsidRDefault="009C75FF" w:rsidP="009C75FF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52"/>
          <w:szCs w:val="52"/>
          <w:u w:val="single"/>
        </w:rPr>
      </w:pPr>
      <w:r w:rsidRPr="009C75FF">
        <w:rPr>
          <w:b/>
          <w:bCs/>
          <w:i/>
          <w:color w:val="000000"/>
          <w:sz w:val="52"/>
          <w:szCs w:val="52"/>
          <w:u w:val="single"/>
        </w:rPr>
        <w:t>Консультация для родителей на тему</w:t>
      </w:r>
      <w:proofErr w:type="gramStart"/>
      <w:r w:rsidRPr="009C75FF">
        <w:rPr>
          <w:b/>
          <w:bCs/>
          <w:i/>
          <w:color w:val="000000"/>
          <w:sz w:val="52"/>
          <w:szCs w:val="52"/>
          <w:u w:val="single"/>
        </w:rPr>
        <w:t xml:space="preserve"> :</w:t>
      </w:r>
      <w:proofErr w:type="gramEnd"/>
    </w:p>
    <w:p w:rsidR="009C75FF" w:rsidRPr="009C75FF" w:rsidRDefault="009C75FF" w:rsidP="009C75FF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52"/>
          <w:szCs w:val="52"/>
          <w:u w:val="single"/>
        </w:rPr>
      </w:pPr>
      <w:r w:rsidRPr="009C75FF">
        <w:rPr>
          <w:b/>
          <w:bCs/>
          <w:i/>
          <w:color w:val="000000"/>
          <w:sz w:val="52"/>
          <w:szCs w:val="52"/>
          <w:u w:val="single"/>
        </w:rPr>
        <w:t>«Театрализованная деятельность детей младшего дошкольного возраста».</w:t>
      </w:r>
    </w:p>
    <w:p w:rsidR="009C75FF" w:rsidRDefault="009C75FF" w:rsidP="009C75F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ambria" w:hAnsi="Cambria" w:cs="Arial"/>
          <w:color w:val="000000"/>
          <w:sz w:val="27"/>
          <w:szCs w:val="27"/>
        </w:rPr>
      </w:pPr>
    </w:p>
    <w:p w:rsidR="009C75FF" w:rsidRDefault="009C75FF" w:rsidP="009C75F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ambria" w:hAnsi="Cambria" w:cs="Arial"/>
          <w:color w:val="000000"/>
          <w:sz w:val="27"/>
          <w:szCs w:val="27"/>
        </w:rPr>
      </w:pPr>
    </w:p>
    <w:p w:rsidR="009C75FF" w:rsidRDefault="009C75FF" w:rsidP="009C75F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ambria" w:hAnsi="Cambria" w:cs="Arial"/>
          <w:color w:val="000000"/>
          <w:sz w:val="27"/>
          <w:szCs w:val="27"/>
        </w:rPr>
      </w:pPr>
    </w:p>
    <w:p w:rsidR="009C75FF" w:rsidRDefault="009C75FF" w:rsidP="009C75F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ambria" w:hAnsi="Cambria" w:cs="Arial"/>
          <w:color w:val="000000"/>
          <w:sz w:val="27"/>
          <w:szCs w:val="27"/>
        </w:rPr>
      </w:pPr>
    </w:p>
    <w:p w:rsidR="009C75FF" w:rsidRDefault="009C75FF" w:rsidP="009C75F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ambria" w:hAnsi="Cambria" w:cs="Arial"/>
          <w:color w:val="000000"/>
          <w:sz w:val="27"/>
          <w:szCs w:val="27"/>
        </w:rPr>
      </w:pPr>
    </w:p>
    <w:p w:rsidR="009C75FF" w:rsidRDefault="009C75FF" w:rsidP="009C75F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ambria" w:hAnsi="Cambria" w:cs="Arial"/>
          <w:color w:val="000000"/>
          <w:sz w:val="27"/>
          <w:szCs w:val="27"/>
        </w:rPr>
      </w:pPr>
    </w:p>
    <w:p w:rsidR="009C75FF" w:rsidRDefault="009C75FF" w:rsidP="009C75F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ambria" w:hAnsi="Cambria" w:cs="Arial"/>
          <w:color w:val="000000"/>
          <w:sz w:val="27"/>
          <w:szCs w:val="27"/>
        </w:rPr>
      </w:pPr>
    </w:p>
    <w:p w:rsidR="009C75FF" w:rsidRDefault="009C75FF" w:rsidP="009C75F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ambria" w:hAnsi="Cambria" w:cs="Arial"/>
          <w:color w:val="000000"/>
          <w:sz w:val="27"/>
          <w:szCs w:val="27"/>
        </w:rPr>
      </w:pPr>
    </w:p>
    <w:p w:rsidR="009C75FF" w:rsidRDefault="009C75FF" w:rsidP="009C75F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ambria" w:hAnsi="Cambria" w:cs="Arial"/>
          <w:color w:val="000000"/>
          <w:sz w:val="27"/>
          <w:szCs w:val="27"/>
        </w:rPr>
      </w:pPr>
    </w:p>
    <w:p w:rsidR="009C75FF" w:rsidRDefault="009C75FF" w:rsidP="009C75F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ambria" w:hAnsi="Cambria" w:cs="Arial"/>
          <w:color w:val="000000"/>
          <w:sz w:val="27"/>
          <w:szCs w:val="27"/>
        </w:rPr>
      </w:pPr>
    </w:p>
    <w:p w:rsidR="009C75FF" w:rsidRDefault="009C75FF" w:rsidP="009C75F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ambria" w:hAnsi="Cambria" w:cs="Arial"/>
          <w:color w:val="000000"/>
          <w:sz w:val="27"/>
          <w:szCs w:val="27"/>
        </w:rPr>
      </w:pPr>
    </w:p>
    <w:p w:rsidR="009C75FF" w:rsidRDefault="009C75FF" w:rsidP="009C75F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ambria" w:hAnsi="Cambria" w:cs="Arial"/>
          <w:color w:val="000000"/>
          <w:sz w:val="27"/>
          <w:szCs w:val="27"/>
        </w:rPr>
      </w:pPr>
    </w:p>
    <w:p w:rsidR="009C75FF" w:rsidRDefault="009C75FF" w:rsidP="009C75F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ambria" w:hAnsi="Cambria" w:cs="Arial"/>
          <w:color w:val="000000"/>
          <w:sz w:val="27"/>
          <w:szCs w:val="27"/>
        </w:rPr>
      </w:pPr>
    </w:p>
    <w:p w:rsidR="009C75FF" w:rsidRDefault="009C75FF" w:rsidP="009C75F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ambria" w:hAnsi="Cambria" w:cs="Arial"/>
          <w:color w:val="000000"/>
          <w:sz w:val="27"/>
          <w:szCs w:val="27"/>
        </w:rPr>
      </w:pPr>
    </w:p>
    <w:p w:rsidR="009C75FF" w:rsidRDefault="009C75FF" w:rsidP="009C75F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ambria" w:hAnsi="Cambria" w:cs="Arial"/>
          <w:color w:val="000000"/>
          <w:sz w:val="27"/>
          <w:szCs w:val="27"/>
        </w:rPr>
      </w:pPr>
    </w:p>
    <w:p w:rsidR="009C75FF" w:rsidRDefault="009C75FF" w:rsidP="009C75F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ambria" w:hAnsi="Cambria" w:cs="Arial"/>
          <w:color w:val="000000"/>
          <w:sz w:val="27"/>
          <w:szCs w:val="27"/>
        </w:rPr>
      </w:pPr>
    </w:p>
    <w:p w:rsidR="009C75FF" w:rsidRDefault="009C75FF" w:rsidP="009C75F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ambria" w:hAnsi="Cambria" w:cs="Arial"/>
          <w:color w:val="000000"/>
          <w:sz w:val="27"/>
          <w:szCs w:val="27"/>
        </w:rPr>
      </w:pPr>
    </w:p>
    <w:p w:rsidR="009C75FF" w:rsidRDefault="009C75FF" w:rsidP="009C75F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ambria" w:hAnsi="Cambria" w:cs="Arial"/>
          <w:color w:val="000000"/>
          <w:sz w:val="27"/>
          <w:szCs w:val="27"/>
        </w:rPr>
      </w:pPr>
    </w:p>
    <w:p w:rsidR="009C75FF" w:rsidRDefault="009C75FF" w:rsidP="009C75F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ambria" w:hAnsi="Cambria" w:cs="Arial"/>
          <w:color w:val="000000"/>
          <w:sz w:val="27"/>
          <w:szCs w:val="27"/>
        </w:rPr>
      </w:pPr>
    </w:p>
    <w:p w:rsidR="009C75FF" w:rsidRDefault="009C75FF" w:rsidP="009C75F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ambria" w:hAnsi="Cambria" w:cs="Arial"/>
          <w:color w:val="000000"/>
          <w:sz w:val="27"/>
          <w:szCs w:val="27"/>
        </w:rPr>
      </w:pPr>
    </w:p>
    <w:p w:rsidR="009C75FF" w:rsidRDefault="009C75FF" w:rsidP="009C75F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ambria" w:hAnsi="Cambria" w:cs="Arial"/>
          <w:color w:val="000000"/>
          <w:sz w:val="27"/>
          <w:szCs w:val="27"/>
        </w:rPr>
      </w:pPr>
    </w:p>
    <w:p w:rsidR="009C75FF" w:rsidRDefault="009C75FF" w:rsidP="009C75F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ambria" w:hAnsi="Cambria" w:cs="Arial"/>
          <w:color w:val="000000"/>
          <w:sz w:val="27"/>
          <w:szCs w:val="27"/>
        </w:rPr>
      </w:pPr>
    </w:p>
    <w:p w:rsidR="009C75FF" w:rsidRDefault="009C75FF" w:rsidP="009C75F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ambria" w:hAnsi="Cambria" w:cs="Arial"/>
          <w:color w:val="000000"/>
          <w:sz w:val="27"/>
          <w:szCs w:val="27"/>
        </w:rPr>
      </w:pPr>
    </w:p>
    <w:p w:rsidR="009C75FF" w:rsidRDefault="009C75FF" w:rsidP="009C75F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lastRenderedPageBreak/>
        <w:t xml:space="preserve">            Младший дошкольный возраст - это самый подходящий период для всестороннего развития человека. В 3-4 года у детей начинают активно развиваться все процессы психики: внимание, восприятие, мышление, память, речь и воображение. В это же время происходит становление качеств личности. Поэтому именно этот возраст требует максимально разнообразных средств развития и воспитания личности.</w:t>
      </w:r>
    </w:p>
    <w:p w:rsidR="009C75FF" w:rsidRDefault="009C75FF" w:rsidP="009C75F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Театральное искусство, близко и понятно детям ведь в основе театра лежит игра. Театр обладает огромной мощью воздействия на эмоциональный мир ребёнка.</w:t>
      </w:r>
      <w:r>
        <w:rPr>
          <w:rFonts w:ascii="Cambria" w:hAnsi="Cambria" w:cs="Arial"/>
          <w:color w:val="000000"/>
          <w:sz w:val="27"/>
          <w:szCs w:val="27"/>
        </w:rPr>
        <w:br/>
        <w:t xml:space="preserve">     На первых порах главную роль в театрализованной деятельности берут на себя родители, рассказывая и показывая различные сказки и </w:t>
      </w:r>
      <w:proofErr w:type="spellStart"/>
      <w:r>
        <w:rPr>
          <w:rFonts w:ascii="Cambria" w:hAnsi="Cambria" w:cs="Arial"/>
          <w:color w:val="000000"/>
          <w:sz w:val="27"/>
          <w:szCs w:val="27"/>
        </w:rPr>
        <w:t>потешки</w:t>
      </w:r>
      <w:proofErr w:type="spellEnd"/>
      <w:r>
        <w:rPr>
          <w:rFonts w:ascii="Cambria" w:hAnsi="Cambria" w:cs="Arial"/>
          <w:color w:val="000000"/>
          <w:sz w:val="27"/>
          <w:szCs w:val="27"/>
        </w:rPr>
        <w:t>. Но, уже начиная с 3-4 летнего возраста дети, подражая взрослым, самостоятельно обыгрывают фрагменты литературных произведений в свободной деятельности.</w:t>
      </w:r>
      <w:r>
        <w:rPr>
          <w:rFonts w:ascii="Cambria" w:hAnsi="Cambria" w:cs="Arial"/>
          <w:color w:val="000000"/>
          <w:sz w:val="27"/>
          <w:szCs w:val="27"/>
        </w:rPr>
        <w:br/>
        <w:t xml:space="preserve">         </w:t>
      </w:r>
      <w:r w:rsidRPr="009C75FF">
        <w:rPr>
          <w:rFonts w:ascii="Cambria" w:hAnsi="Cambria" w:cs="Arial"/>
          <w:b/>
          <w:color w:val="000000"/>
          <w:sz w:val="27"/>
          <w:szCs w:val="27"/>
        </w:rPr>
        <w:t>Домашний театр</w:t>
      </w:r>
      <w:r>
        <w:rPr>
          <w:rFonts w:ascii="Cambria" w:hAnsi="Cambria" w:cs="Arial"/>
          <w:color w:val="000000"/>
          <w:sz w:val="27"/>
          <w:szCs w:val="27"/>
        </w:rPr>
        <w:t xml:space="preserve"> - это совокупность театрализованных игр и разнообразных видов театра.</w:t>
      </w:r>
      <w:r>
        <w:rPr>
          <w:rFonts w:ascii="Cambria" w:hAnsi="Cambria" w:cs="Arial"/>
          <w:color w:val="000000"/>
          <w:sz w:val="27"/>
          <w:szCs w:val="27"/>
        </w:rPr>
        <w:br/>
        <w:t>         Для домашнего пользования доступны - кукольный, настольный, теневой театры.</w:t>
      </w:r>
      <w:r>
        <w:rPr>
          <w:rFonts w:ascii="Cambria" w:hAnsi="Cambria" w:cs="Arial"/>
          <w:color w:val="000000"/>
          <w:sz w:val="27"/>
          <w:szCs w:val="27"/>
        </w:rPr>
        <w:br/>
        <w:t>     Родители могут организовать кукольный театр, используя имеющиеся в доме игрушки или изготавливая своими руками из разных материалов, например, папье-маше, дерева, картона</w:t>
      </w:r>
      <w:proofErr w:type="gramStart"/>
      <w:r>
        <w:rPr>
          <w:rFonts w:ascii="Cambria" w:hAnsi="Cambria" w:cs="Arial"/>
          <w:color w:val="000000"/>
          <w:sz w:val="27"/>
          <w:szCs w:val="27"/>
        </w:rPr>
        <w:t xml:space="preserve"> ,</w:t>
      </w:r>
      <w:proofErr w:type="gramEnd"/>
      <w:r>
        <w:rPr>
          <w:rFonts w:ascii="Cambria" w:hAnsi="Cambria" w:cs="Arial"/>
          <w:color w:val="000000"/>
          <w:sz w:val="27"/>
          <w:szCs w:val="27"/>
        </w:rPr>
        <w:t xml:space="preserve"> ткани , ниток, старых носков, перчаток. К работе по изготовлению кукол, костюмов желательно привлекать и ребенка. Дети любят сами перевоплощаться в любимых героев и действовать от их имени в соответствии с сюжетами сказок, мультфильмов, детских спектаклей.</w:t>
      </w:r>
      <w:r>
        <w:rPr>
          <w:rFonts w:ascii="Cambria" w:hAnsi="Cambria" w:cs="Arial"/>
          <w:color w:val="000000"/>
          <w:sz w:val="27"/>
          <w:szCs w:val="27"/>
        </w:rPr>
        <w:br/>
        <w:t>     Домашние постановки помогают удовлетворить физический и эмоциональный потенциал. Дети учатся замечать хорошие и плохие поступки, проявлять любознательность, они становятся более раскрепощенными и общительными, учатся четко формулировать свои мысли и излагать их публично, тоньше чувствовать и познавать окружающий мир.</w:t>
      </w:r>
      <w:r>
        <w:rPr>
          <w:rFonts w:ascii="Cambria" w:hAnsi="Cambria" w:cs="Arial"/>
          <w:color w:val="000000"/>
          <w:sz w:val="27"/>
          <w:szCs w:val="27"/>
        </w:rPr>
        <w:br/>
        <w:t xml:space="preserve">       Благодаря театрализованным играм формируется опыт социальных навыков поведения, поскольку каждое литературное произведение или сказка всегда обладают нравственной направленностью. Любимые герои выступают в роли образцов для подражания. Именно способность детей к идентификации с понравившимся образом положительно влияет на формирование качеств личности. Ребенок, благодаря театрализованной деятельности учится решать многие проблемные ситуации опосредованно, то есть от лица персонажа. Это позволяет преодолевать неуверенность в себе, застенчивость.</w:t>
      </w:r>
    </w:p>
    <w:p w:rsidR="009C75FF" w:rsidRDefault="009C75FF" w:rsidP="009C75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 xml:space="preserve">        Совместная театрально-игровая деятельность детей в ДОУ и воспитателей - это уникальный вид сотрудничества. В ней все на равных: педагог, ребенок, родители. Дети в процессе игры </w:t>
      </w:r>
      <w:proofErr w:type="gramStart"/>
      <w:r>
        <w:rPr>
          <w:rFonts w:ascii="Cambria" w:hAnsi="Cambria" w:cs="Arial"/>
          <w:color w:val="000000"/>
          <w:sz w:val="27"/>
          <w:szCs w:val="27"/>
        </w:rPr>
        <w:t>со</w:t>
      </w:r>
      <w:proofErr w:type="gramEnd"/>
      <w:r>
        <w:rPr>
          <w:rFonts w:ascii="Cambria" w:hAnsi="Cambria" w:cs="Arial"/>
          <w:color w:val="000000"/>
          <w:sz w:val="27"/>
          <w:szCs w:val="27"/>
        </w:rPr>
        <w:t xml:space="preserve"> взрослыми овладевают навыками общения. Желательно, чтобы каждый воспитатель учил детей театрализованной игре. Это способствует, прежде всего, формированию интереса к театрализованным играм, который </w:t>
      </w:r>
      <w:r>
        <w:rPr>
          <w:rFonts w:ascii="Cambria" w:hAnsi="Cambria" w:cs="Arial"/>
          <w:color w:val="000000"/>
          <w:sz w:val="27"/>
          <w:szCs w:val="27"/>
        </w:rPr>
        <w:lastRenderedPageBreak/>
        <w:t xml:space="preserve">складывается в ходе просмотра небольших кукольных спектаклей, показываемых педагогами. В этих спектаклях педагоги берут за основу стихи, сказки или </w:t>
      </w:r>
      <w:proofErr w:type="spellStart"/>
      <w:r>
        <w:rPr>
          <w:rFonts w:ascii="Cambria" w:hAnsi="Cambria" w:cs="Arial"/>
          <w:color w:val="000000"/>
          <w:sz w:val="27"/>
          <w:szCs w:val="27"/>
        </w:rPr>
        <w:t>потешки</w:t>
      </w:r>
      <w:proofErr w:type="spellEnd"/>
      <w:r>
        <w:rPr>
          <w:rFonts w:ascii="Cambria" w:hAnsi="Cambria" w:cs="Arial"/>
          <w:color w:val="000000"/>
          <w:sz w:val="27"/>
          <w:szCs w:val="27"/>
        </w:rPr>
        <w:t>, знакомые детям. В дальнейшем следует стимулировать желание детей участвовать в спектакле, дополнять диалоги героев отдельными фразами, оборотами зачина и концовки сказки. Театральные куклы можно применять и в повседневном общении (если, например, ребенок не соглашается спать или кушать).</w:t>
      </w:r>
    </w:p>
    <w:p w:rsidR="009C75FF" w:rsidRDefault="009C75FF" w:rsidP="009C75F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b/>
          <w:bCs/>
          <w:color w:val="000000"/>
          <w:sz w:val="27"/>
          <w:szCs w:val="27"/>
        </w:rPr>
        <w:t xml:space="preserve">           Виды театрализованной деятельности с детьми младшего дошкольного возраста.</w:t>
      </w:r>
    </w:p>
    <w:p w:rsidR="009C75FF" w:rsidRDefault="009C75FF" w:rsidP="009C75F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 xml:space="preserve">        Существует несколько видов театрализованной деятельности, которая отличается художественным оформлением и спецификой детской театрализованной деятельности. Дети могут представлять сами спектакль (драматизации, инсценировки), когда у каждого ребенка своя роль. Либо дети действуют, как в режиссерской игре: разыгрывают литературное произведение, изображая игрушками персонажей, озвучивая их. Для младших дошкольников 3-4 лет подойдет кукольный театр. Игра с куклами оказывает незаметное всестороннее лечебно-воспитательной действие на ребенка, помогает обрести чувство успеха в той области, в которой ребенок ощущает себя более </w:t>
      </w:r>
      <w:proofErr w:type="gramStart"/>
      <w:r>
        <w:rPr>
          <w:rFonts w:ascii="Cambria" w:hAnsi="Cambria" w:cs="Arial"/>
          <w:color w:val="000000"/>
          <w:sz w:val="27"/>
          <w:szCs w:val="27"/>
        </w:rPr>
        <w:t>уязвимым</w:t>
      </w:r>
      <w:proofErr w:type="gramEnd"/>
      <w:r>
        <w:rPr>
          <w:rFonts w:ascii="Cambria" w:hAnsi="Cambria" w:cs="Arial"/>
          <w:color w:val="000000"/>
          <w:sz w:val="27"/>
          <w:szCs w:val="27"/>
        </w:rPr>
        <w:t>.</w:t>
      </w:r>
    </w:p>
    <w:p w:rsidR="009C75FF" w:rsidRDefault="009C75FF" w:rsidP="009C75F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b/>
          <w:bCs/>
          <w:color w:val="000000"/>
          <w:sz w:val="27"/>
          <w:szCs w:val="27"/>
        </w:rPr>
        <w:t xml:space="preserve">            Разновидности кукольных театров в ДОУ :</w:t>
      </w:r>
    </w:p>
    <w:p w:rsidR="009C75FF" w:rsidRDefault="009C75FF" w:rsidP="009C75F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Есть четыре вида кукольного театра: пальчиковый, настольный, театр кукол - Петрушка, театр марионеток.</w:t>
      </w:r>
    </w:p>
    <w:p w:rsidR="009C75FF" w:rsidRDefault="009C75FF" w:rsidP="009C75F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 xml:space="preserve">      Самым доступным видом является </w:t>
      </w:r>
      <w:r w:rsidRPr="009C75FF">
        <w:rPr>
          <w:rFonts w:ascii="Cambria" w:hAnsi="Cambria" w:cs="Arial"/>
          <w:b/>
          <w:color w:val="000000"/>
          <w:sz w:val="27"/>
          <w:szCs w:val="27"/>
        </w:rPr>
        <w:t>настольный театр</w:t>
      </w:r>
      <w:r>
        <w:rPr>
          <w:rFonts w:ascii="Cambria" w:hAnsi="Cambria" w:cs="Arial"/>
          <w:color w:val="000000"/>
          <w:sz w:val="27"/>
          <w:szCs w:val="27"/>
        </w:rPr>
        <w:t>. У детей в младшем дошкольном возрасте отмечается первичное освоение режиссерской театрализованной игры - настольного театра игрушек. Для изготовления персонажей нужны бумага, цветной картон, ножницы, фломастеры и клей. Куклы для такого театра должны хорошо стоять на столе, легко перемещаться по нему. Туловище кукол делаю в виде конуса, к которому прикрепляется голова и руки. Такая кукла может быть 10-30 см в высоту. Дети легко управляют куклами. Ребенок берет куклу со стороны спины так, чтобы его пальцы скрывались под ее руками, и ведет "актрису" по столу согласно сюжету. Важно обращать внимание ребенка на то, чтобы его речь совпадала с движениями куклы.</w:t>
      </w:r>
    </w:p>
    <w:p w:rsidR="009C75FF" w:rsidRDefault="009C75FF" w:rsidP="009C75F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 xml:space="preserve">         </w:t>
      </w:r>
      <w:r w:rsidRPr="009C75FF">
        <w:rPr>
          <w:rFonts w:ascii="Cambria" w:hAnsi="Cambria" w:cs="Arial"/>
          <w:b/>
          <w:color w:val="000000"/>
          <w:sz w:val="27"/>
          <w:szCs w:val="27"/>
        </w:rPr>
        <w:t>Пальчиковый театр</w:t>
      </w:r>
      <w:r>
        <w:rPr>
          <w:rFonts w:ascii="Cambria" w:hAnsi="Cambria" w:cs="Arial"/>
          <w:color w:val="000000"/>
          <w:sz w:val="27"/>
          <w:szCs w:val="27"/>
        </w:rPr>
        <w:t xml:space="preserve"> - это театр актеров, которые всегда при нас. Понадобится цветной картон, из него выстригаем лицо человечка, мордочку какого-то животного, рисуем глаза, рот, нос. Из бумаги склеиваем кольцо на палец и к нему приклеиваем личико. Герой пальчикового театра готов! Ребенок одевает кукол на пальцы, и действует сам за персонажа, находящегося на руке. В процессе действия ребенок двигает пальцами, проговаривая те</w:t>
      </w:r>
      <w:proofErr w:type="gramStart"/>
      <w:r>
        <w:rPr>
          <w:rFonts w:ascii="Cambria" w:hAnsi="Cambria" w:cs="Arial"/>
          <w:color w:val="000000"/>
          <w:sz w:val="27"/>
          <w:szCs w:val="27"/>
        </w:rPr>
        <w:t>кст ск</w:t>
      </w:r>
      <w:proofErr w:type="gramEnd"/>
      <w:r>
        <w:rPr>
          <w:rFonts w:ascii="Cambria" w:hAnsi="Cambria" w:cs="Arial"/>
          <w:color w:val="000000"/>
          <w:sz w:val="27"/>
          <w:szCs w:val="27"/>
        </w:rPr>
        <w:t xml:space="preserve">азки, </w:t>
      </w:r>
      <w:proofErr w:type="spellStart"/>
      <w:r>
        <w:rPr>
          <w:rFonts w:ascii="Cambria" w:hAnsi="Cambria" w:cs="Arial"/>
          <w:color w:val="000000"/>
          <w:sz w:val="27"/>
          <w:szCs w:val="27"/>
        </w:rPr>
        <w:t>потешки</w:t>
      </w:r>
      <w:proofErr w:type="spellEnd"/>
      <w:r>
        <w:rPr>
          <w:rFonts w:ascii="Cambria" w:hAnsi="Cambria" w:cs="Arial"/>
          <w:color w:val="000000"/>
          <w:sz w:val="27"/>
          <w:szCs w:val="27"/>
        </w:rPr>
        <w:t xml:space="preserve"> или стихотворения.</w:t>
      </w:r>
    </w:p>
    <w:p w:rsidR="009C75FF" w:rsidRDefault="009C75FF" w:rsidP="009C75F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/>
          <w:color w:val="000000"/>
          <w:sz w:val="27"/>
          <w:szCs w:val="27"/>
        </w:rPr>
        <w:t xml:space="preserve">        В театре петрушки, который в практике часто называется </w:t>
      </w:r>
      <w:r w:rsidRPr="009C75FF">
        <w:rPr>
          <w:rFonts w:ascii="Cambria" w:hAnsi="Cambria"/>
          <w:b/>
          <w:color w:val="000000"/>
          <w:sz w:val="27"/>
          <w:szCs w:val="27"/>
        </w:rPr>
        <w:t>театр бибабо</w:t>
      </w:r>
      <w:r>
        <w:rPr>
          <w:rFonts w:ascii="Cambria" w:hAnsi="Cambria"/>
          <w:color w:val="000000"/>
          <w:sz w:val="27"/>
          <w:szCs w:val="27"/>
        </w:rPr>
        <w:t xml:space="preserve">, используются куклы перчаточного типа: кукла, полая внутри, надевается на руку, при этом в голову куклы помещается указательный палец, в рукава костюма - большой и средний, остальные пальцы прижимаются к ладони. Такую куклу легко сшить самостоятельно, </w:t>
      </w:r>
      <w:r>
        <w:rPr>
          <w:rFonts w:ascii="Cambria" w:hAnsi="Cambria"/>
          <w:color w:val="000000"/>
          <w:sz w:val="27"/>
          <w:szCs w:val="27"/>
        </w:rPr>
        <w:lastRenderedPageBreak/>
        <w:t xml:space="preserve">используя подручные материалы: старые варежки, детские носки для изготовления туловища, кусочки меха, пряжи для волос, пуговки и бусинки для глаз, носа и рта. Достаточно подключить вашу фантазию и воображение ребенка. Для младших дошкольников самым доступным видом театра является </w:t>
      </w:r>
      <w:r w:rsidRPr="009C75FF">
        <w:rPr>
          <w:rFonts w:ascii="Cambria" w:hAnsi="Cambria"/>
          <w:b/>
          <w:color w:val="000000"/>
          <w:sz w:val="27"/>
          <w:szCs w:val="27"/>
        </w:rPr>
        <w:t>кукольный театр</w:t>
      </w:r>
      <w:r>
        <w:rPr>
          <w:rFonts w:ascii="Cambria" w:hAnsi="Cambria"/>
          <w:color w:val="000000"/>
          <w:sz w:val="27"/>
          <w:szCs w:val="27"/>
        </w:rPr>
        <w:t xml:space="preserve">. Игра с куклами оказывает непрямое и незаметное всестороннее лечебно-воспитательное воздействие и помогает обрести чувство успеха именно в той области, в которой ребенок чувствует себя наиболее уязвимым. В связи с этим в психологии в последнее время широкое распространение получил метод </w:t>
      </w:r>
      <w:proofErr w:type="spellStart"/>
      <w:r>
        <w:rPr>
          <w:rFonts w:ascii="Cambria" w:hAnsi="Cambria"/>
          <w:color w:val="000000"/>
          <w:sz w:val="27"/>
          <w:szCs w:val="27"/>
        </w:rPr>
        <w:t>куклотерапии</w:t>
      </w:r>
      <w:proofErr w:type="spellEnd"/>
      <w:r>
        <w:rPr>
          <w:rFonts w:ascii="Cambria" w:hAnsi="Cambria"/>
          <w:color w:val="000000"/>
          <w:sz w:val="27"/>
          <w:szCs w:val="27"/>
        </w:rPr>
        <w:t>, т.е. метод лечения с помощью кукол. Игра с куклой предоставляет детям возможность полного раскрытия индивидуальных особенностей. В игре - слова ребенка должны оживить кукол и дать им настроение, характер. Играя с куклами, ребенок открывает свои затаенные чувства не только словесно, но и выражением лица, жестикуляцией. </w:t>
      </w:r>
    </w:p>
    <w:p w:rsidR="009C75FF" w:rsidRDefault="009C75FF" w:rsidP="009C75F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/>
          <w:color w:val="000000"/>
          <w:sz w:val="27"/>
          <w:szCs w:val="27"/>
        </w:rPr>
        <w:t xml:space="preserve">     Самое время предложить малышу поиграть так же. Для упражнений используйте высказывания только что выступавших персонажей. Например, в сказке "Рукавичка" надо попроситься в рукавичку, как мышка и как волк. Предложите ребенку сказать от имени мышки или волка. Подключите всех детей, устройте соревнование: кто лучше попросится в домик за мышку, волка. Победителю - аплодисменты. Затем можно предложить ребенку игры-имитации: "Покажи, как прыгает зайка"; "Покажи, как неслышно, мягко двигается кошка", "Покажи, как ходит петушок". Следующий этап - отработка основных эмоций: покажи, как веселые матрешки захлопали в ладошки и стали танцевать (радость); зайчик увидел лису, испугался и прыгнул за дерево (испуг)</w:t>
      </w:r>
      <w:proofErr w:type="gramStart"/>
      <w:r>
        <w:rPr>
          <w:rFonts w:ascii="Cambria" w:hAnsi="Cambria"/>
          <w:color w:val="000000"/>
          <w:sz w:val="27"/>
          <w:szCs w:val="27"/>
        </w:rPr>
        <w:t>.Т</w:t>
      </w:r>
      <w:proofErr w:type="gramEnd"/>
      <w:r>
        <w:rPr>
          <w:rFonts w:ascii="Cambria" w:hAnsi="Cambria"/>
          <w:color w:val="000000"/>
          <w:sz w:val="27"/>
          <w:szCs w:val="27"/>
        </w:rPr>
        <w:t>олько после такой тщательной подготовки можно приступать к совместным инсценировкам. Выбор постановки во многом определяется возрастом малыша. Чем он младше, тем проще должен быть ваш спектакль. Но, в любом случае, идеальными будут народные и авторские сказки. Можно, конечно, взять те</w:t>
      </w:r>
      <w:proofErr w:type="gramStart"/>
      <w:r>
        <w:rPr>
          <w:rFonts w:ascii="Cambria" w:hAnsi="Cambria"/>
          <w:color w:val="000000"/>
          <w:sz w:val="27"/>
          <w:szCs w:val="27"/>
        </w:rPr>
        <w:t>кст ск</w:t>
      </w:r>
      <w:proofErr w:type="gramEnd"/>
      <w:r>
        <w:rPr>
          <w:rFonts w:ascii="Cambria" w:hAnsi="Cambria"/>
          <w:color w:val="000000"/>
          <w:sz w:val="27"/>
          <w:szCs w:val="27"/>
        </w:rPr>
        <w:t xml:space="preserve">азки и разыграть его слово в слово. Но гораздо интересней сказку немного изменить: добавить смешные эпизоды и слова героев, переделать концовку, ввести новых персонажей. Например, пофантазируйте, как бы колобок смог обмануть хитрую лисичку, а козлята - злого волка, и придумайте старую сказку на новый лад. Не менее интересно сочинить и разыграть свою собственную историю. Особенно, если вы придумаете и смастерите оригинальную куклу, которая и будет главным героем, и, возможно, станет визитной карточкой вашего театра. Это может быть какой-нибудь совершенно фантастический персонаж с необычной внешностью и именем. Когда сценарий театра подобран, подумайте, какой вид театра подойдет вашему ребенку? Традиционно выделяется несколько видов театрализованной деятельности, отличающихся художественным оформлением, а главное - спецификой детской театрализованной деятельности. В одних дети представляют спектакль сами, как артисты (это инсценировки и драматизации); каждый ребенок играет свою роль. В других дети действуют, как в режиссерской </w:t>
      </w:r>
      <w:r>
        <w:rPr>
          <w:rFonts w:ascii="Cambria" w:hAnsi="Cambria"/>
          <w:color w:val="000000"/>
          <w:sz w:val="27"/>
          <w:szCs w:val="27"/>
        </w:rPr>
        <w:lastRenderedPageBreak/>
        <w:t>игре: разыгрывают литературное произведение, героев которого изображают с помощью игрушек, озвучивая их роли</w:t>
      </w:r>
      <w:r>
        <w:rPr>
          <w:color w:val="000000"/>
        </w:rPr>
        <w:t>.</w:t>
      </w:r>
    </w:p>
    <w:p w:rsidR="009C75FF" w:rsidRDefault="009C75FF" w:rsidP="009C75F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</w:t>
      </w:r>
      <w:r>
        <w:rPr>
          <w:rFonts w:ascii="Cambria" w:hAnsi="Cambria"/>
          <w:color w:val="000000"/>
          <w:sz w:val="27"/>
          <w:szCs w:val="27"/>
        </w:rPr>
        <w:t xml:space="preserve">Родители могут также стать инициаторами организации в домашней обстановке разнообразных театрализованных игр. Это могут быть игры-забавы, игры-драматизации под пение типа «У медведя </w:t>
      </w:r>
      <w:proofErr w:type="gramStart"/>
      <w:r>
        <w:rPr>
          <w:rFonts w:ascii="Cambria" w:hAnsi="Cambria"/>
          <w:color w:val="000000"/>
          <w:sz w:val="27"/>
          <w:szCs w:val="27"/>
        </w:rPr>
        <w:t>во</w:t>
      </w:r>
      <w:proofErr w:type="gramEnd"/>
      <w:r>
        <w:rPr>
          <w:rFonts w:ascii="Cambria" w:hAnsi="Cambria"/>
          <w:color w:val="000000"/>
          <w:sz w:val="27"/>
          <w:szCs w:val="27"/>
        </w:rPr>
        <w:t xml:space="preserve"> бору», «Каравай», «Репка», слушание сказок, записанных на дисках, с их последующим разыгрыванием и другое. Такие совместные развлечения могут сыграть большую роль в создании дружеской доверительной, творческой атмосферы в семье, что важно для укрепления семейных отношений.</w:t>
      </w:r>
      <w:r>
        <w:rPr>
          <w:rFonts w:ascii="Cambria" w:hAnsi="Cambria"/>
          <w:color w:val="000000"/>
          <w:sz w:val="27"/>
          <w:szCs w:val="27"/>
        </w:rPr>
        <w:br/>
        <w:t xml:space="preserve">          Занимаясь с детьми театром, мы сделаем их жизнь интересной и содержательной, наполним ее яркими впечатлениями и радостью творчества. А самое главное - навыки, полученные в театрализованных играх, представлениях дети смогут использовать в повседневной жизни.</w:t>
      </w:r>
    </w:p>
    <w:p w:rsidR="00F1180E" w:rsidRDefault="00F1180E"/>
    <w:sectPr w:rsidR="00F11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352EB"/>
    <w:multiLevelType w:val="multilevel"/>
    <w:tmpl w:val="E0CC7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75FF"/>
    <w:rsid w:val="009C75FF"/>
    <w:rsid w:val="00F11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7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7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1420</Words>
  <Characters>8098</Characters>
  <Application>Microsoft Office Word</Application>
  <DocSecurity>0</DocSecurity>
  <Lines>67</Lines>
  <Paragraphs>18</Paragraphs>
  <ScaleCrop>false</ScaleCrop>
  <Company/>
  <LinksUpToDate>false</LinksUpToDate>
  <CharactersWithSpaces>9500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2</cp:revision>
  <dcterms:created xsi:type="dcterms:W3CDTF">2019-11-03T07:00:00Z</dcterms:created>
  <dcterms:modified xsi:type="dcterms:W3CDTF">2019-11-03T07:05:00Z</dcterms:modified>
</cp:coreProperties>
</file>