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22" w:rsidRPr="005F121D" w:rsidRDefault="004366A8" w:rsidP="00E24E2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 CYR" w:hAnsi="Times New Roman CYR" w:cs="Times New Roman CYR"/>
          <w:sz w:val="24"/>
        </w:rPr>
      </w:pPr>
      <w:r>
        <w:t> </w:t>
      </w:r>
      <w:r w:rsidR="00E24E22" w:rsidRPr="005F121D">
        <w:rPr>
          <w:rFonts w:ascii="Times New Roman CYR" w:hAnsi="Times New Roman CYR" w:cs="Times New Roman CYR"/>
          <w:sz w:val="24"/>
        </w:rPr>
        <w:t>СОГЛАСОВАН</w:t>
      </w:r>
      <w:r w:rsidR="00E24E22">
        <w:rPr>
          <w:rFonts w:ascii="Times New Roman CYR" w:hAnsi="Times New Roman CYR" w:cs="Times New Roman CYR"/>
          <w:sz w:val="24"/>
        </w:rPr>
        <w:t>О</w:t>
      </w:r>
      <w:r w:rsidR="00E24E22" w:rsidRPr="005F121D">
        <w:rPr>
          <w:rFonts w:ascii="Times New Roman CYR" w:hAnsi="Times New Roman CYR" w:cs="Times New Roman CYR"/>
          <w:sz w:val="24"/>
        </w:rPr>
        <w:t xml:space="preserve">:                                                      </w:t>
      </w:r>
      <w:r w:rsidR="00E24E22">
        <w:rPr>
          <w:rFonts w:ascii="Times New Roman CYR" w:hAnsi="Times New Roman CYR" w:cs="Times New Roman CYR"/>
          <w:sz w:val="24"/>
        </w:rPr>
        <w:t xml:space="preserve">                    </w:t>
      </w:r>
      <w:r w:rsidR="00E24E22" w:rsidRPr="005F121D">
        <w:rPr>
          <w:rFonts w:ascii="Times New Roman CYR" w:hAnsi="Times New Roman CYR" w:cs="Times New Roman CYR"/>
          <w:sz w:val="24"/>
        </w:rPr>
        <w:t xml:space="preserve"> УТВЕРЖДЕН</w:t>
      </w:r>
      <w:r w:rsidR="00E24E22">
        <w:rPr>
          <w:rFonts w:ascii="Times New Roman CYR" w:hAnsi="Times New Roman CYR" w:cs="Times New Roman CYR"/>
          <w:sz w:val="24"/>
        </w:rPr>
        <w:t>О</w:t>
      </w:r>
      <w:r w:rsidR="00E24E22" w:rsidRPr="005F121D">
        <w:rPr>
          <w:rFonts w:ascii="Times New Roman CYR" w:hAnsi="Times New Roman CYR" w:cs="Times New Roman CYR"/>
          <w:sz w:val="24"/>
        </w:rPr>
        <w:t>:</w:t>
      </w:r>
    </w:p>
    <w:p w:rsidR="00E24E22" w:rsidRPr="005F121D" w:rsidRDefault="00E24E22" w:rsidP="00E24E2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 CYR" w:hAnsi="Times New Roman CYR" w:cs="Times New Roman CYR"/>
          <w:sz w:val="24"/>
        </w:rPr>
      </w:pPr>
      <w:r w:rsidRPr="005F121D">
        <w:rPr>
          <w:rFonts w:ascii="Times New Roman CYR" w:hAnsi="Times New Roman CYR" w:cs="Times New Roman CYR"/>
          <w:sz w:val="24"/>
        </w:rPr>
        <w:t xml:space="preserve">Глава </w:t>
      </w:r>
      <w:proofErr w:type="spellStart"/>
      <w:r w:rsidRPr="005F121D">
        <w:rPr>
          <w:rFonts w:ascii="Times New Roman CYR" w:hAnsi="Times New Roman CYR" w:cs="Times New Roman CYR"/>
          <w:sz w:val="24"/>
        </w:rPr>
        <w:t>Нагайбакского</w:t>
      </w:r>
      <w:proofErr w:type="spellEnd"/>
      <w:r w:rsidRPr="005F121D">
        <w:rPr>
          <w:rFonts w:ascii="Times New Roman CYR" w:hAnsi="Times New Roman CYR" w:cs="Times New Roman CYR"/>
          <w:sz w:val="24"/>
        </w:rPr>
        <w:t xml:space="preserve">  сельского                                </w:t>
      </w:r>
      <w:r>
        <w:rPr>
          <w:rFonts w:ascii="Times New Roman CYR" w:hAnsi="Times New Roman CYR" w:cs="Times New Roman CYR"/>
          <w:sz w:val="24"/>
        </w:rPr>
        <w:t xml:space="preserve">                  </w:t>
      </w:r>
      <w:r w:rsidRPr="005F121D">
        <w:rPr>
          <w:rFonts w:ascii="Times New Roman CYR" w:hAnsi="Times New Roman CYR" w:cs="Times New Roman CYR"/>
          <w:sz w:val="24"/>
        </w:rPr>
        <w:t xml:space="preserve"> приказом директора</w:t>
      </w:r>
    </w:p>
    <w:p w:rsidR="00E24E22" w:rsidRPr="005F121D" w:rsidRDefault="00E24E22" w:rsidP="00E24E2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 CYR" w:hAnsi="Times New Roman CYR" w:cs="Times New Roman CYR"/>
          <w:sz w:val="24"/>
        </w:rPr>
      </w:pPr>
      <w:r w:rsidRPr="005F121D">
        <w:rPr>
          <w:rFonts w:ascii="Times New Roman CYR" w:hAnsi="Times New Roman CYR" w:cs="Times New Roman CYR"/>
          <w:sz w:val="24"/>
        </w:rPr>
        <w:t xml:space="preserve">поселения                                                            </w:t>
      </w:r>
      <w:r>
        <w:rPr>
          <w:rFonts w:ascii="Times New Roman CYR" w:hAnsi="Times New Roman CYR" w:cs="Times New Roman CYR"/>
          <w:sz w:val="24"/>
        </w:rPr>
        <w:t xml:space="preserve">                  </w:t>
      </w:r>
      <w:r w:rsidRPr="005F121D">
        <w:rPr>
          <w:rFonts w:ascii="Times New Roman CYR" w:hAnsi="Times New Roman CYR" w:cs="Times New Roman CYR"/>
          <w:sz w:val="24"/>
        </w:rPr>
        <w:t xml:space="preserve">          МКУК «</w:t>
      </w:r>
      <w:proofErr w:type="spellStart"/>
      <w:r w:rsidRPr="005F121D">
        <w:rPr>
          <w:rFonts w:ascii="Times New Roman CYR" w:hAnsi="Times New Roman CYR" w:cs="Times New Roman CYR"/>
          <w:sz w:val="24"/>
        </w:rPr>
        <w:t>Нагайбакская</w:t>
      </w:r>
      <w:proofErr w:type="spellEnd"/>
      <w:r w:rsidRPr="005F121D">
        <w:rPr>
          <w:rFonts w:ascii="Times New Roman CYR" w:hAnsi="Times New Roman CYR" w:cs="Times New Roman CYR"/>
          <w:sz w:val="24"/>
        </w:rPr>
        <w:t xml:space="preserve"> ЦКС»</w:t>
      </w:r>
    </w:p>
    <w:p w:rsidR="00E24E22" w:rsidRPr="005F121D" w:rsidRDefault="00E24E22" w:rsidP="00E24E2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 CYR" w:hAnsi="Times New Roman CYR" w:cs="Times New Roman CYR"/>
          <w:sz w:val="24"/>
        </w:rPr>
      </w:pPr>
      <w:r w:rsidRPr="005F121D">
        <w:rPr>
          <w:rFonts w:ascii="Times New Roman CYR" w:hAnsi="Times New Roman CYR" w:cs="Times New Roman CYR"/>
          <w:sz w:val="24"/>
        </w:rPr>
        <w:t xml:space="preserve">_______________А.Н. </w:t>
      </w:r>
      <w:proofErr w:type="spellStart"/>
      <w:r w:rsidRPr="005F121D">
        <w:rPr>
          <w:rFonts w:ascii="Times New Roman CYR" w:hAnsi="Times New Roman CYR" w:cs="Times New Roman CYR"/>
          <w:sz w:val="24"/>
        </w:rPr>
        <w:t>Бантюков</w:t>
      </w:r>
      <w:proofErr w:type="spellEnd"/>
      <w:r w:rsidRPr="005F121D">
        <w:rPr>
          <w:rFonts w:ascii="Times New Roman CYR" w:hAnsi="Times New Roman CYR" w:cs="Times New Roman CYR"/>
          <w:sz w:val="24"/>
        </w:rPr>
        <w:t xml:space="preserve">                                </w:t>
      </w:r>
      <w:r>
        <w:rPr>
          <w:rFonts w:ascii="Times New Roman CYR" w:hAnsi="Times New Roman CYR" w:cs="Times New Roman CYR"/>
          <w:sz w:val="24"/>
        </w:rPr>
        <w:t xml:space="preserve">                  </w:t>
      </w:r>
      <w:r w:rsidRPr="005F121D">
        <w:rPr>
          <w:rFonts w:ascii="Times New Roman CYR" w:hAnsi="Times New Roman CYR" w:cs="Times New Roman CYR"/>
          <w:sz w:val="24"/>
        </w:rPr>
        <w:t>от «</w:t>
      </w:r>
      <w:r>
        <w:rPr>
          <w:rFonts w:ascii="Times New Roman CYR" w:hAnsi="Times New Roman CYR" w:cs="Times New Roman CYR"/>
          <w:sz w:val="24"/>
        </w:rPr>
        <w:t>10</w:t>
      </w:r>
      <w:r w:rsidRPr="005F121D">
        <w:rPr>
          <w:rFonts w:ascii="Times New Roman CYR" w:hAnsi="Times New Roman CYR" w:cs="Times New Roman CYR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февраля </w:t>
      </w:r>
      <w:r w:rsidRPr="005F121D">
        <w:rPr>
          <w:rFonts w:ascii="Times New Roman CYR" w:hAnsi="Times New Roman CYR" w:cs="Times New Roman CYR"/>
          <w:sz w:val="24"/>
        </w:rPr>
        <w:t>2015г. №</w:t>
      </w:r>
    </w:p>
    <w:p w:rsidR="00E24E22" w:rsidRPr="005F121D" w:rsidRDefault="00E24E22" w:rsidP="00E24E22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 CYR" w:hAnsi="Times New Roman CYR" w:cs="Times New Roman CYR"/>
          <w:sz w:val="24"/>
        </w:rPr>
      </w:pPr>
      <w:r w:rsidRPr="005F121D">
        <w:rPr>
          <w:rFonts w:ascii="Times New Roman CYR" w:hAnsi="Times New Roman CYR" w:cs="Times New Roman CYR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10</w:t>
      </w:r>
      <w:r w:rsidRPr="005F121D">
        <w:rPr>
          <w:rFonts w:ascii="Times New Roman CYR" w:hAnsi="Times New Roman CYR" w:cs="Times New Roman CYR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февраля </w:t>
      </w:r>
      <w:r w:rsidRPr="005F121D">
        <w:rPr>
          <w:rFonts w:ascii="Times New Roman CYR" w:hAnsi="Times New Roman CYR" w:cs="Times New Roman CYR"/>
          <w:sz w:val="24"/>
        </w:rPr>
        <w:t>2015г.</w:t>
      </w: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Default="00E24E22" w:rsidP="00E24E22">
      <w:pPr>
        <w:pStyle w:val="2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24E22" w:rsidRPr="004366A8" w:rsidRDefault="00E24E22" w:rsidP="00E24E22">
      <w:pPr>
        <w:pStyle w:val="2"/>
        <w:rPr>
          <w:rFonts w:ascii="Times New Roman" w:hAnsi="Times New Roman" w:cs="Times New Roman"/>
          <w:color w:val="000000"/>
          <w:sz w:val="28"/>
          <w:lang w:val="ru-RU"/>
        </w:rPr>
      </w:pPr>
      <w:r w:rsidRPr="004366A8">
        <w:rPr>
          <w:rFonts w:ascii="Times New Roman" w:hAnsi="Times New Roman" w:cs="Times New Roman"/>
          <w:color w:val="000000"/>
          <w:sz w:val="28"/>
          <w:lang w:val="ru-RU"/>
        </w:rPr>
        <w:t>Положение по работе с персональными данными работников</w:t>
      </w:r>
    </w:p>
    <w:p w:rsidR="00E24E22" w:rsidRPr="004366A8" w:rsidRDefault="00E24E22" w:rsidP="00E24E22">
      <w:pPr>
        <w:jc w:val="center"/>
        <w:rPr>
          <w:rFonts w:ascii="Times New Roman" w:hAnsi="Times New Roman" w:cs="Times New Roman"/>
          <w:b/>
          <w:sz w:val="28"/>
        </w:rPr>
      </w:pPr>
      <w:r w:rsidRPr="004366A8">
        <w:rPr>
          <w:rFonts w:ascii="Times New Roman" w:hAnsi="Times New Roman" w:cs="Times New Roman"/>
          <w:b/>
          <w:sz w:val="28"/>
        </w:rPr>
        <w:t>МКУК  «</w:t>
      </w:r>
      <w:proofErr w:type="spellStart"/>
      <w:r w:rsidRPr="004366A8">
        <w:rPr>
          <w:rFonts w:ascii="Times New Roman" w:hAnsi="Times New Roman" w:cs="Times New Roman"/>
          <w:b/>
          <w:sz w:val="28"/>
        </w:rPr>
        <w:t>Нагайбакская</w:t>
      </w:r>
      <w:proofErr w:type="spellEnd"/>
      <w:r w:rsidRPr="004366A8">
        <w:rPr>
          <w:rFonts w:ascii="Times New Roman" w:hAnsi="Times New Roman" w:cs="Times New Roman"/>
          <w:b/>
          <w:sz w:val="28"/>
        </w:rPr>
        <w:t xml:space="preserve"> централизованная клубная система»</w:t>
      </w:r>
    </w:p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/>
    <w:p w:rsidR="00E24E22" w:rsidRDefault="00E24E22" w:rsidP="00E24E22">
      <w:pPr>
        <w:jc w:val="center"/>
      </w:pPr>
      <w:r>
        <w:t xml:space="preserve">п. </w:t>
      </w:r>
      <w:proofErr w:type="spellStart"/>
      <w:r>
        <w:t>Нагайбакский</w:t>
      </w:r>
      <w:proofErr w:type="spellEnd"/>
    </w:p>
    <w:p w:rsidR="00D513B1" w:rsidRPr="00D513B1" w:rsidRDefault="00E24E22" w:rsidP="00E24E22">
      <w:pPr>
        <w:jc w:val="center"/>
      </w:pPr>
      <w:r>
        <w:t>2015г.</w:t>
      </w:r>
    </w:p>
    <w:tbl>
      <w:tblPr>
        <w:tblW w:w="4609" w:type="pct"/>
        <w:tblLook w:val="04A0"/>
      </w:tblPr>
      <w:tblGrid>
        <w:gridCol w:w="8673"/>
      </w:tblGrid>
      <w:tr w:rsidR="004366A8" w:rsidTr="00D513B1">
        <w:trPr>
          <w:trHeight w:val="283"/>
        </w:trPr>
        <w:tc>
          <w:tcPr>
            <w:tcW w:w="8673" w:type="dxa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4366A8" w:rsidRPr="00704E8C" w:rsidRDefault="004366A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366A8" w:rsidRPr="00D513B1" w:rsidRDefault="004366A8" w:rsidP="00E24E22">
      <w:pPr>
        <w:pStyle w:val="a3"/>
        <w:spacing w:before="200"/>
        <w:ind w:firstLine="0"/>
        <w:jc w:val="center"/>
        <w:rPr>
          <w:b/>
          <w:sz w:val="20"/>
          <w:szCs w:val="20"/>
          <w:lang w:val="ru-RU"/>
        </w:rPr>
      </w:pPr>
      <w:r w:rsidRPr="00D513B1">
        <w:rPr>
          <w:rFonts w:ascii="Times New Roman" w:hAnsi="Times New Roman" w:cs="Times New Roman"/>
          <w:b/>
          <w:color w:val="000000"/>
          <w:sz w:val="28"/>
          <w:lang w:val="ru-RU"/>
        </w:rPr>
        <w:t>1.</w:t>
      </w:r>
      <w:r w:rsidRPr="00D513B1">
        <w:rPr>
          <w:rFonts w:ascii="Times New Roman" w:hAnsi="Times New Roman" w:cs="Times New Roman"/>
          <w:b/>
          <w:color w:val="000000"/>
          <w:sz w:val="28"/>
        </w:rPr>
        <w:t> </w:t>
      </w:r>
      <w:r w:rsidRPr="00D513B1">
        <w:rPr>
          <w:rFonts w:ascii="Times New Roman" w:hAnsi="Times New Roman" w:cs="Times New Roman"/>
          <w:b/>
          <w:color w:val="000000"/>
          <w:sz w:val="28"/>
          <w:lang w:val="ru-RU"/>
        </w:rPr>
        <w:t>Общие положения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1.1.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Настоящее Положение о работе с персональными данными работников МКУК «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ЦКС»  разработано в соответствии с Конституцией РФ, Трудовым кодексом РФ, Федеральным законом от 27.07.2006 № 152 – ФЗ «О персональных данных», и иными нормативными актами, действующими на территории Российской Федерации.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1.2.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а также ведения его личного дела (в случае, когда оно ведется) в соответствии с трудовым законодательством Российской Федерации.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1.3.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Цель настоящего Положения – защита персональных данных работников МКУК «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ЦКС» от несанкционированного доступа и разглашения.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1.4.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Настоящее Положение вступает в силу с момента его утверждения директором МКУК «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ЦКС» и действует бессрочно, до замены его новым Положением.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Все изменения в Положение вносятся приказом. 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1.5.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Все работники МКУК «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ЦКС» должны быть ознакомлены с настоящим Положением под роспись.</w:t>
      </w:r>
    </w:p>
    <w:p w:rsidR="00D513B1" w:rsidRDefault="004366A8" w:rsidP="004366A8">
      <w:pPr>
        <w:pStyle w:val="3"/>
        <w:rPr>
          <w:rFonts w:ascii="Times New Roman" w:hAnsi="Times New Roman" w:cs="Times New Roman"/>
          <w:color w:val="000000"/>
          <w:sz w:val="28"/>
          <w:lang w:val="ru-RU"/>
        </w:rPr>
      </w:pPr>
      <w:r w:rsidRPr="00704E8C">
        <w:rPr>
          <w:rFonts w:ascii="Times New Roman" w:hAnsi="Times New Roman" w:cs="Times New Roman"/>
          <w:color w:val="000000"/>
          <w:sz w:val="28"/>
          <w:lang w:val="ru-RU"/>
        </w:rPr>
        <w:t>2.</w:t>
      </w:r>
      <w:r w:rsidRPr="00704E8C">
        <w:rPr>
          <w:rFonts w:ascii="Times New Roman" w:hAnsi="Times New Roman" w:cs="Times New Roman"/>
          <w:color w:val="000000"/>
          <w:sz w:val="28"/>
        </w:rPr>
        <w:t> </w:t>
      </w:r>
      <w:r w:rsidRPr="00704E8C">
        <w:rPr>
          <w:rFonts w:ascii="Times New Roman" w:hAnsi="Times New Roman" w:cs="Times New Roman"/>
          <w:color w:val="000000"/>
          <w:sz w:val="28"/>
          <w:lang w:val="ru-RU"/>
        </w:rPr>
        <w:t xml:space="preserve">Сбор, обработка и защита </w:t>
      </w:r>
    </w:p>
    <w:p w:rsidR="004366A8" w:rsidRPr="00704E8C" w:rsidRDefault="004366A8" w:rsidP="004366A8">
      <w:pPr>
        <w:pStyle w:val="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color w:val="000000"/>
          <w:sz w:val="28"/>
          <w:lang w:val="ru-RU"/>
        </w:rPr>
        <w:t>персональных данных работника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2.1.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Персональные данные работника относятся к конфиденциальной информации, то есть порядок работы с ними регламентирован действующим законодательством РФ и осуществляется с соблюдением строго определенных правил и условий. 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Общие требования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обработки персональных д</w:t>
      </w:r>
      <w:r w:rsidR="009563C1">
        <w:rPr>
          <w:rFonts w:ascii="Times New Roman" w:hAnsi="Times New Roman" w:cs="Times New Roman"/>
          <w:sz w:val="28"/>
          <w:lang w:val="ru-RU"/>
        </w:rPr>
        <w:t>анных работника</w:t>
      </w:r>
      <w:r w:rsidRPr="00704E8C">
        <w:rPr>
          <w:rFonts w:ascii="Times New Roman" w:hAnsi="Times New Roman" w:cs="Times New Roman"/>
          <w:sz w:val="28"/>
          <w:lang w:val="ru-RU"/>
        </w:rPr>
        <w:t>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2.2.1.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 работодателя, работника и третьих лиц;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2.2.2.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При определении объема и </w:t>
      </w:r>
      <w:proofErr w:type="gramStart"/>
      <w:r w:rsidRPr="00704E8C">
        <w:rPr>
          <w:rFonts w:ascii="Times New Roman" w:hAnsi="Times New Roman" w:cs="Times New Roman"/>
          <w:sz w:val="28"/>
          <w:lang w:val="ru-RU"/>
        </w:rPr>
        <w:t>содержания</w:t>
      </w:r>
      <w:proofErr w:type="gramEnd"/>
      <w:r w:rsidRPr="00704E8C">
        <w:rPr>
          <w:rFonts w:ascii="Times New Roman" w:hAnsi="Times New Roman" w:cs="Times New Roman"/>
          <w:sz w:val="28"/>
          <w:lang w:val="ru-RU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2.2.3.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Все персональные данные работника следует получать лично у работника. Если персональные данные </w:t>
      </w:r>
      <w:proofErr w:type="gramStart"/>
      <w:r w:rsidRPr="00704E8C">
        <w:rPr>
          <w:rFonts w:ascii="Times New Roman" w:hAnsi="Times New Roman" w:cs="Times New Roman"/>
          <w:sz w:val="28"/>
          <w:lang w:val="ru-RU"/>
        </w:rPr>
        <w:t>работника</w:t>
      </w:r>
      <w:proofErr w:type="gramEnd"/>
      <w:r w:rsidRPr="00704E8C">
        <w:rPr>
          <w:rFonts w:ascii="Times New Roman" w:hAnsi="Times New Roman" w:cs="Times New Roman"/>
          <w:sz w:val="28"/>
          <w:lang w:val="ru-RU"/>
        </w:rPr>
        <w:t xml:space="preserve"> возможно получить только </w:t>
      </w:r>
      <w:r w:rsidRPr="00704E8C">
        <w:rPr>
          <w:rFonts w:ascii="Times New Roman" w:hAnsi="Times New Roman" w:cs="Times New Roman"/>
          <w:sz w:val="28"/>
          <w:lang w:val="ru-RU"/>
        </w:rPr>
        <w:lastRenderedPageBreak/>
        <w:t>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2.2.4.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согласия; 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2.2.5.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2.2.6.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При принятии решений, затрагивающих интересы работника, работодатель не имеет права основываться на персональных данных работника, полученных 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электронно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или в результате их автоматизированной обработки.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2.3.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Информация, содержащая персональные данные работников, используется организацией, в частности, в целях выполнения требований: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 xml:space="preserve"> - трудового законодательства иных актов, содержащих нормы трудового права, при приеме на работу, при предоставлении гарантий и компенсаций и др.;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налогового законодательства, в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частности, в связи с исчислением и уплатой налога на доходы физических лиц, а также единого социального налога;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пенсионного законодательства при формировании и предоставлении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заполнение первичной учетной документации в соответствии с постановлением Госкомстата РФ от 5 января 2004 г. №1 «Об утверждении унифицированных форм первичной учетной документации по учету кадров и его оплате».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2.4.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Лица, получающие персональные данные работника, обязаны соблюдать режим секретности (конфиденциальности). Данное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положение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не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распространяется на обмен персональными данными работников в порядке, установленном федеральными законами.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2.5.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704E8C">
        <w:rPr>
          <w:rFonts w:ascii="Times New Roman" w:hAnsi="Times New Roman" w:cs="Times New Roman"/>
          <w:sz w:val="28"/>
          <w:lang w:val="ru-RU"/>
        </w:rPr>
        <w:t>дств в п</w:t>
      </w:r>
      <w:proofErr w:type="gramEnd"/>
      <w:r w:rsidRPr="00704E8C">
        <w:rPr>
          <w:rFonts w:ascii="Times New Roman" w:hAnsi="Times New Roman" w:cs="Times New Roman"/>
          <w:sz w:val="28"/>
          <w:lang w:val="ru-RU"/>
        </w:rPr>
        <w:t>орядке, установленном Трудовым кодексом РФ, иными федеральными законами.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lastRenderedPageBreak/>
        <w:t>2.6.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Работники и их представители должны быть ознакомлены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под расписку с документами организации, устанавливающими порядок обработки персональных данных работников, а также осведомлены об их правах и обязанностях в этой области.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2.7.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Работники не должны отказываться от своих прав на сохранение и защиту тайны. Если в трудовом договоре будет содержаться норма об отказе работника от данного права, то в этой части трудовой договор будет считаться недействительным.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2.8.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Работодатели, работники и их представители должны совместно вырабатывать меры защиты персональных данных работников.</w:t>
      </w:r>
    </w:p>
    <w:p w:rsidR="004366A8" w:rsidRPr="00704E8C" w:rsidRDefault="004366A8" w:rsidP="004366A8">
      <w:pPr>
        <w:pStyle w:val="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704E8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4E8C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Личное дело работника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>3.1.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При поступлении на работу работник предоставляет персональные данные о себе в документированной форме. А именно: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паспорт или иной документ, удостоверяющий личность;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страховое свидетельство государственного пенсионного страхования;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документы воинского учета - для военнообязанных и лиц, подлежащих призыву на военную службу;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документ об образовании,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04E8C">
        <w:rPr>
          <w:rFonts w:ascii="Times New Roman" w:hAnsi="Times New Roman" w:cs="Times New Roman"/>
          <w:sz w:val="28"/>
          <w:szCs w:val="28"/>
          <w:lang w:val="ru-RU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704E8C">
        <w:rPr>
          <w:rFonts w:ascii="Times New Roman" w:hAnsi="Times New Roman" w:cs="Times New Roman"/>
          <w:sz w:val="28"/>
          <w:szCs w:val="28"/>
          <w:lang w:val="ru-RU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в отдельных случаях с учетом специфики работы действующим законодательством РФ может предусматриваться необходимость предъявления при заключении трудового договора дополнительных документов.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При заключении трудового договора и в ходе трудовой деятельности может возникнуть необходимость в предоставлении работником документов: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 возрасте детей;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о беременности женщины;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об инвалидности;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 донорстве;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 составе семьи;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 доходе с предыдущего места работы;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о необходимости ухода за больным членом семьи;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- прочие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После того, как будет принято решение о приеме работника на работу, а также впоследствии в процессе трудовой деятельности к документам, содержащим персональные данные работника, также будут относиться: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а) трудовой договор;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б) приказы по личному составу;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в) приказы о поощрениях и взысканиях;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г) листки нетрудоспособности;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4E8C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704E8C">
        <w:rPr>
          <w:rFonts w:ascii="Times New Roman" w:hAnsi="Times New Roman" w:cs="Times New Roman"/>
          <w:sz w:val="28"/>
          <w:szCs w:val="28"/>
          <w:lang w:val="ru-RU"/>
        </w:rPr>
        <w:t>) карточка унифицированной формы Т-2;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е) журналы учета приказов по отпускам, личному составу, </w:t>
      </w:r>
      <w:proofErr w:type="gramStart"/>
      <w:r w:rsidRPr="00704E8C">
        <w:rPr>
          <w:rFonts w:ascii="Times New Roman" w:hAnsi="Times New Roman" w:cs="Times New Roman"/>
          <w:sz w:val="28"/>
          <w:szCs w:val="28"/>
          <w:lang w:val="ru-RU"/>
        </w:rPr>
        <w:t>командировках</w:t>
      </w:r>
      <w:proofErr w:type="gramEnd"/>
      <w:r w:rsidRPr="00704E8C">
        <w:rPr>
          <w:rFonts w:ascii="Times New Roman" w:hAnsi="Times New Roman" w:cs="Times New Roman"/>
          <w:sz w:val="28"/>
          <w:szCs w:val="28"/>
          <w:lang w:val="ru-RU"/>
        </w:rPr>
        <w:t>, поощрениях и взысканиях;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 xml:space="preserve"> ж) другие документы.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704E8C">
        <w:rPr>
          <w:rFonts w:ascii="Times New Roman" w:hAnsi="Times New Roman" w:cs="Times New Roman"/>
          <w:sz w:val="28"/>
          <w:szCs w:val="28"/>
          <w:lang w:val="ru-RU"/>
        </w:rPr>
        <w:t>3.4.</w:t>
      </w:r>
      <w:r w:rsidRPr="00704E8C">
        <w:rPr>
          <w:rFonts w:ascii="Times New Roman" w:hAnsi="Times New Roman" w:cs="Times New Roman"/>
          <w:sz w:val="28"/>
          <w:szCs w:val="28"/>
        </w:rPr>
        <w:t> </w:t>
      </w:r>
      <w:r w:rsidRPr="00704E8C">
        <w:rPr>
          <w:rFonts w:ascii="Times New Roman" w:hAnsi="Times New Roman" w:cs="Times New Roman"/>
          <w:sz w:val="28"/>
          <w:szCs w:val="28"/>
          <w:lang w:val="ru-RU"/>
        </w:rPr>
        <w:t>После издания приказа о приеме на работу формируется личное дело работников.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3.5.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Личное дело ведется на протяжении всей трудовой деятельности работников. Изменения, вносимые в личное дело, должны быть подтверждены соответствующими документами.</w:t>
      </w:r>
    </w:p>
    <w:p w:rsidR="004366A8" w:rsidRPr="00704E8C" w:rsidRDefault="004366A8" w:rsidP="004366A8">
      <w:pPr>
        <w:pStyle w:val="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color w:val="000000"/>
          <w:sz w:val="28"/>
          <w:lang w:val="ru-RU"/>
        </w:rPr>
        <w:t>4.</w:t>
      </w:r>
      <w:r w:rsidRPr="00704E8C">
        <w:rPr>
          <w:rFonts w:ascii="Times New Roman" w:hAnsi="Times New Roman" w:cs="Times New Roman"/>
          <w:color w:val="000000"/>
          <w:sz w:val="28"/>
        </w:rPr>
        <w:t> </w:t>
      </w:r>
      <w:r w:rsidRPr="00704E8C">
        <w:rPr>
          <w:rFonts w:ascii="Times New Roman" w:hAnsi="Times New Roman" w:cs="Times New Roman"/>
          <w:color w:val="000000"/>
          <w:sz w:val="28"/>
          <w:lang w:val="ru-RU"/>
        </w:rPr>
        <w:t>Хранение персональных данных работника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4.1.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Сведения о работниках организации хранятся на бумажных носителях в </w:t>
      </w:r>
      <w:r w:rsidR="00324E4D" w:rsidRPr="00704E8C">
        <w:rPr>
          <w:rFonts w:ascii="Times New Roman" w:hAnsi="Times New Roman" w:cs="Times New Roman"/>
          <w:sz w:val="28"/>
          <w:lang w:val="ru-RU"/>
        </w:rPr>
        <w:t xml:space="preserve">Доме Культуры п. </w:t>
      </w:r>
      <w:proofErr w:type="spellStart"/>
      <w:r w:rsidR="00324E4D" w:rsidRPr="00704E8C">
        <w:rPr>
          <w:rFonts w:ascii="Times New Roman" w:hAnsi="Times New Roman" w:cs="Times New Roman"/>
          <w:sz w:val="28"/>
          <w:lang w:val="ru-RU"/>
        </w:rPr>
        <w:t>Нагайбакский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>. Сведения о работниках располагаются в алфавитном порядке. Ключ от сейф</w:t>
      </w:r>
      <w:r w:rsidR="00324E4D" w:rsidRPr="00704E8C">
        <w:rPr>
          <w:rFonts w:ascii="Times New Roman" w:hAnsi="Times New Roman" w:cs="Times New Roman"/>
          <w:sz w:val="28"/>
          <w:lang w:val="ru-RU"/>
        </w:rPr>
        <w:t>а</w:t>
      </w:r>
      <w:r w:rsidRPr="00704E8C">
        <w:rPr>
          <w:rFonts w:ascii="Times New Roman" w:hAnsi="Times New Roman" w:cs="Times New Roman"/>
          <w:sz w:val="28"/>
          <w:lang w:val="ru-RU"/>
        </w:rPr>
        <w:t>, в котор</w:t>
      </w:r>
      <w:r w:rsidR="00324E4D" w:rsidRPr="00704E8C">
        <w:rPr>
          <w:rFonts w:ascii="Times New Roman" w:hAnsi="Times New Roman" w:cs="Times New Roman"/>
          <w:sz w:val="28"/>
          <w:lang w:val="ru-RU"/>
        </w:rPr>
        <w:t>ом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хранятся сведения о работниках организации, находится у </w:t>
      </w:r>
      <w:r w:rsidR="00324E4D" w:rsidRPr="00704E8C">
        <w:rPr>
          <w:rFonts w:ascii="Times New Roman" w:hAnsi="Times New Roman" w:cs="Times New Roman"/>
          <w:sz w:val="28"/>
          <w:lang w:val="ru-RU"/>
        </w:rPr>
        <w:t>директора МКУК «</w:t>
      </w:r>
      <w:proofErr w:type="spellStart"/>
      <w:r w:rsidR="00324E4D"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="00324E4D" w:rsidRPr="00704E8C">
        <w:rPr>
          <w:rFonts w:ascii="Times New Roman" w:hAnsi="Times New Roman" w:cs="Times New Roman"/>
          <w:sz w:val="28"/>
          <w:lang w:val="ru-RU"/>
        </w:rPr>
        <w:t xml:space="preserve"> ЦКС»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, а при его отсутствии — у </w:t>
      </w:r>
      <w:r w:rsidR="00324E4D" w:rsidRPr="00704E8C">
        <w:rPr>
          <w:rFonts w:ascii="Times New Roman" w:hAnsi="Times New Roman" w:cs="Times New Roman"/>
          <w:sz w:val="28"/>
          <w:lang w:val="ru-RU"/>
        </w:rPr>
        <w:t>лица его заменяющего.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4.2.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Бумажные носители персональных данных: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трудовая книжка;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журнал учета трудовых книжек;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журнал учета командировок;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листки нетрудоспособности;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материалы по учету рабочего времени;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личная карточка Т-2;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приказы по личному составу;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lastRenderedPageBreak/>
        <w:t>- входящая и исходящая корреспонденция военкомата, страховой компании, службы судебных приставов;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личные дела.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4.3.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При наборе специалистов документы, находящиеся в работе, могут находиться на рабочих столах или в специальных папках только в течение рабочего дня. По окончанию рабочего дня данные документы должны убираться в запирающиеся шкафы.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4.4.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Сведения о работниках организации могут также храниться на электронных носителях, доступ к которым ограничен паролем.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4.5.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Работодатель обеспечивает ограничение доступа к персональным данным работников лицам, не уполномоченным законом либо работодателем для получения соответствующих сведений.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4.6.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Доступ к персональным данным работников без специального разрешения имеют работники, занимающие в организации следующие должности:</w:t>
      </w:r>
    </w:p>
    <w:p w:rsidR="00324E4D" w:rsidRPr="00704E8C" w:rsidRDefault="00324E4D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-директор МКУК «</w:t>
      </w:r>
      <w:proofErr w:type="spellStart"/>
      <w:r w:rsidRPr="00704E8C">
        <w:rPr>
          <w:rFonts w:ascii="Times New Roman" w:hAnsi="Times New Roman" w:cs="Times New Roman"/>
          <w:sz w:val="28"/>
          <w:lang w:val="ru-RU"/>
        </w:rPr>
        <w:t>Нагайбакская</w:t>
      </w:r>
      <w:proofErr w:type="spellEnd"/>
      <w:r w:rsidRPr="00704E8C">
        <w:rPr>
          <w:rFonts w:ascii="Times New Roman" w:hAnsi="Times New Roman" w:cs="Times New Roman"/>
          <w:sz w:val="28"/>
          <w:lang w:val="ru-RU"/>
        </w:rPr>
        <w:t xml:space="preserve"> ЦКС»;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работники бухгалтерии;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- иные сотрудники, имеющие допуск к персональным данным работников организации.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4.7.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При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получении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сведений,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составляющих 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>персональные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данные</w:t>
      </w:r>
      <w:r w:rsidRPr="00704E8C">
        <w:rPr>
          <w:rFonts w:ascii="Times New Roman" w:hAnsi="Times New Roman" w:cs="Times New Roman"/>
          <w:sz w:val="28"/>
        </w:rPr>
        <w:t>  </w:t>
      </w:r>
      <w:r w:rsidRPr="00704E8C">
        <w:rPr>
          <w:rFonts w:ascii="Times New Roman" w:hAnsi="Times New Roman" w:cs="Times New Roman"/>
          <w:sz w:val="28"/>
          <w:lang w:val="ru-RU"/>
        </w:rPr>
        <w:t xml:space="preserve"> работника, указанные лица должны иметь право получать только те персональные данные работника, которые необходимы для выполнения конкретных функций, заданий.</w:t>
      </w:r>
    </w:p>
    <w:p w:rsidR="004366A8" w:rsidRPr="00704E8C" w:rsidRDefault="004366A8" w:rsidP="004366A8">
      <w:pPr>
        <w:pStyle w:val="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color w:val="000000"/>
          <w:sz w:val="28"/>
          <w:lang w:val="ru-RU"/>
        </w:rPr>
        <w:t>5.</w:t>
      </w:r>
      <w:r w:rsidRPr="00704E8C">
        <w:rPr>
          <w:rFonts w:ascii="Times New Roman" w:hAnsi="Times New Roman" w:cs="Times New Roman"/>
          <w:color w:val="000000"/>
          <w:sz w:val="28"/>
        </w:rPr>
        <w:t> </w:t>
      </w:r>
      <w:r w:rsidRPr="00704E8C">
        <w:rPr>
          <w:rFonts w:ascii="Times New Roman" w:hAnsi="Times New Roman" w:cs="Times New Roman"/>
          <w:color w:val="000000"/>
          <w:sz w:val="28"/>
          <w:lang w:val="ru-RU"/>
        </w:rPr>
        <w:t>Передача персональных данных работника</w:t>
      </w:r>
    </w:p>
    <w:p w:rsidR="004366A8" w:rsidRPr="00704E8C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5.1.</w:t>
      </w:r>
      <w:r w:rsidRPr="00704E8C">
        <w:rPr>
          <w:rFonts w:ascii="Times New Roman" w:hAnsi="Times New Roman" w:cs="Times New Roman"/>
          <w:sz w:val="28"/>
        </w:rPr>
        <w:t> </w:t>
      </w:r>
      <w:r w:rsidRPr="00704E8C">
        <w:rPr>
          <w:rFonts w:ascii="Times New Roman" w:hAnsi="Times New Roman" w:cs="Times New Roman"/>
          <w:sz w:val="28"/>
          <w:lang w:val="ru-RU"/>
        </w:rPr>
        <w:t>При передаче персональных данных работника работодатель должен соблюдать следующие требования: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704E8C">
        <w:rPr>
          <w:rFonts w:ascii="Times New Roman" w:hAnsi="Times New Roman" w:cs="Times New Roman"/>
          <w:sz w:val="28"/>
          <w:lang w:val="ru-RU"/>
        </w:rPr>
        <w:t>5.1.1.</w:t>
      </w:r>
      <w:r w:rsidRPr="00704E8C">
        <w:rPr>
          <w:rFonts w:ascii="Times New Roman" w:hAnsi="Times New Roman" w:cs="Times New Roman"/>
          <w:sz w:val="28"/>
        </w:rPr>
        <w:t> </w:t>
      </w:r>
      <w:proofErr w:type="gramStart"/>
      <w:r w:rsidRPr="00704E8C">
        <w:rPr>
          <w:rFonts w:ascii="Times New Roman" w:hAnsi="Times New Roman" w:cs="Times New Roman"/>
          <w:sz w:val="28"/>
          <w:lang w:val="ru-RU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 (например, несчастный случай на производстве обязывает работодателя при необходимости доставить пострадавшего в учреждение здравоохранения, немедленно проинформировать родственников пострадавшего, а также направить сообщение в органы и организации, определенные Трудовым</w:t>
      </w:r>
      <w:proofErr w:type="gramEnd"/>
      <w:r w:rsidRPr="00704E8C">
        <w:rPr>
          <w:rFonts w:ascii="Times New Roman" w:hAnsi="Times New Roman" w:cs="Times New Roman"/>
          <w:sz w:val="28"/>
          <w:lang w:val="ru-RU"/>
        </w:rPr>
        <w:t xml:space="preserve"> кодексом РФ (ст.</w:t>
      </w:r>
      <w:r w:rsidRPr="00704E8C">
        <w:rPr>
          <w:sz w:val="28"/>
          <w:lang w:val="ru-RU"/>
        </w:rPr>
        <w:t xml:space="preserve"> </w:t>
      </w:r>
      <w:r w:rsidRPr="00324E4D">
        <w:rPr>
          <w:rFonts w:ascii="Times New Roman" w:hAnsi="Times New Roman" w:cs="Times New Roman"/>
          <w:sz w:val="28"/>
          <w:lang w:val="ru-RU"/>
        </w:rPr>
        <w:t>228 ТК РФ), иными федеральными законами; о случаях острого отравления работодатель сообщает в соответствующий орган санитарно-эпидемиологического надзора).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5.1.2.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Не сообщать персональные данные работника в коммерческих целях без его письменного согласия;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5.1.3.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Предупредить лиц, получающих персональные данные работника, о том, что эти данные могут быть использованы лишь в целях, для которых </w:t>
      </w:r>
      <w:r w:rsidRPr="00324E4D">
        <w:rPr>
          <w:rFonts w:ascii="Times New Roman" w:hAnsi="Times New Roman" w:cs="Times New Roman"/>
          <w:sz w:val="28"/>
          <w:lang w:val="ru-RU"/>
        </w:rPr>
        <w:lastRenderedPageBreak/>
        <w:t>они сообщены, и требовать от этих лиц подтверждения того, что это правило соблюдено;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5.1.4.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Осуществлять передачу персональных данных работника в пределах одного работодателя в соответствии с настоящим Положением;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5.1.5.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5.1.6.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Потребителями персональных данных работников вне организации могут быть следующие государственные и негосударственные структуры: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налоговые инспекции;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правоохранительные органы;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органы статистики;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военкоматы;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органы социального страхования;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пенсионные фонды;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муниципальные органы власти и управления;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страховые организации;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- другие.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5.1.7.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5.1.8.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Передавать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персональные данные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работника представителям работников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в порядке, установленном Трудовым кодексом и настоящим Положением,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4366A8" w:rsidRPr="00324E4D" w:rsidRDefault="004366A8" w:rsidP="004366A8">
      <w:pPr>
        <w:pStyle w:val="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color w:val="000000"/>
          <w:sz w:val="28"/>
          <w:lang w:val="ru-RU"/>
        </w:rPr>
        <w:t>6.</w:t>
      </w:r>
      <w:r w:rsidRPr="00324E4D">
        <w:rPr>
          <w:rFonts w:ascii="Times New Roman" w:hAnsi="Times New Roman" w:cs="Times New Roman"/>
          <w:color w:val="000000"/>
          <w:sz w:val="28"/>
        </w:rPr>
        <w:t> </w:t>
      </w:r>
      <w:r w:rsidRPr="00324E4D">
        <w:rPr>
          <w:rFonts w:ascii="Times New Roman" w:hAnsi="Times New Roman" w:cs="Times New Roman"/>
          <w:color w:val="000000"/>
          <w:sz w:val="28"/>
          <w:lang w:val="ru-RU"/>
        </w:rPr>
        <w:t>Обязанности работника и работодателя в области персональных данных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6.1.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В целях обеспечения достоверности персональных данных работник обязан: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6.1.1.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При приеме на работу предоставить работодателю полные и достоверные данные о себе;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6.1.2.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В случае изменения сведений, составляющих персональные данные работника, незамедлительно предоставить данную информацию работодателю.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Работодатель обязан: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6.2.1.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Осуществлять защиту персональных данных работника;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lastRenderedPageBreak/>
        <w:t>6.2.2.</w:t>
      </w:r>
      <w:r w:rsidRPr="00324E4D">
        <w:rPr>
          <w:rFonts w:ascii="Times New Roman" w:hAnsi="Times New Roman" w:cs="Times New Roman"/>
          <w:sz w:val="28"/>
        </w:rPr>
        <w:t> 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Обеспечить хранение первичной учетной документации по учету труда и его оплаты, к которой, в частности, относятся документы по учету кадров, документы по учету использования рабочего времени и расчетов с работниками по оплате труда и др. При этом персональные данные не должны храниться дольше, чем это оправдано выполнением задач, для которых они собирались, или дольше, чем это требуется в интересах лиц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, о 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которых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собраны данные;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6.2.3.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Заполнение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документации,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содержащей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персональные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данные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работника осуществлять в соответствии с унифицированными формами первичной</w:t>
      </w:r>
      <w:r w:rsidRPr="00324E4D">
        <w:rPr>
          <w:sz w:val="28"/>
          <w:lang w:val="ru-RU"/>
        </w:rPr>
        <w:t xml:space="preserve"> </w:t>
      </w:r>
      <w:r w:rsidRPr="00324E4D">
        <w:rPr>
          <w:rFonts w:ascii="Times New Roman" w:hAnsi="Times New Roman" w:cs="Times New Roman"/>
          <w:sz w:val="28"/>
          <w:lang w:val="ru-RU"/>
        </w:rPr>
        <w:t>учетной документации по учету труда и его оплаты, утвержденными действующим законодательством;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6.2.4.</w:t>
      </w:r>
      <w:r w:rsidRPr="00324E4D">
        <w:rPr>
          <w:rFonts w:ascii="Times New Roman" w:hAnsi="Times New Roman" w:cs="Times New Roman"/>
          <w:sz w:val="28"/>
        </w:rPr>
        <w:t> 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По письменному заявлению работника не позднее трех дней со дня подачи этого заявления выдавать последнему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 справки о заработной плате, периоде работы у данного работодателя и другое).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Копии документов, связанных с работой, должны быть заверены надлежащим образом и предоставляться работнику безвозмездно;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6.2.5.</w:t>
      </w:r>
      <w:r w:rsidRPr="00324E4D">
        <w:rPr>
          <w:rFonts w:ascii="Times New Roman" w:hAnsi="Times New Roman" w:cs="Times New Roman"/>
          <w:sz w:val="28"/>
        </w:rPr>
        <w:t> 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Вести учет передачи персональных данных работника третьим лицам путем ведения соответствующего журнала, отражающего сведения о поступившем запросе (кто является отправителем запроса, дата его поступления работодателю), дату ответа на запрос, какая именно информация была передана либо отметку об отказе в ее предоставлении, либо ограничиваться помещением в личное дело работника выписок, копий документов и т.п., отражающих сведения о поступившем запросе и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результатах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его рассмотрения;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6.2.6.</w:t>
      </w:r>
      <w:r w:rsidRPr="00324E4D">
        <w:rPr>
          <w:rFonts w:ascii="Times New Roman" w:hAnsi="Times New Roman" w:cs="Times New Roman"/>
          <w:sz w:val="28"/>
        </w:rPr>
        <w:t> 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В целях обеспечения сохранности документов по личному составу увольняемых работников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в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случае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реорганизации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и ликвидации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организации,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а также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социальной защищенности граждан, выполняющих работу по трудовому договору, включать в свои учредительные документы правила учета и сохранности документов по личному составу, а также своевременной передачи их на государственное хранение при реорганизации или ликвидации юридического лица (распоряжение Правительства РФ от 21.03.94 № 358-р «Об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обеспечении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 xml:space="preserve"> сохранности документов по личному составу»);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6.2.7.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В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случае реорганизации или ликвидации организации учет и сохранность документов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по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личному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составу,</w:t>
      </w:r>
      <w:r w:rsidRPr="00324E4D">
        <w:rPr>
          <w:rFonts w:ascii="Times New Roman" w:hAnsi="Times New Roman" w:cs="Times New Roman"/>
          <w:sz w:val="28"/>
        </w:rPr>
        <w:t> 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порядок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передачи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их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на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государственное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хранение осуществлять в соответствии с правилами, предусмотренными учредительными документами.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 w:rsidRPr="00324E4D">
        <w:rPr>
          <w:rFonts w:ascii="Times New Roman" w:hAnsi="Times New Roman" w:cs="Times New Roman"/>
          <w:sz w:val="28"/>
          <w:lang w:val="ru-RU"/>
        </w:rPr>
        <w:t>на</w:t>
      </w:r>
      <w:proofErr w:type="gramEnd"/>
      <w:r w:rsidRPr="00324E4D">
        <w:rPr>
          <w:rFonts w:ascii="Times New Roman" w:hAnsi="Times New Roman" w:cs="Times New Roman"/>
          <w:sz w:val="28"/>
          <w:lang w:val="ru-RU"/>
        </w:rPr>
        <w:t>: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lastRenderedPageBreak/>
        <w:t>6.3.1.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Полную информацию об их персональных данных и обработке этих данных, в частности работник имеет право знать, кто и в каких целях использует или использовал его персональные данные;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6.3.2.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6.3.3.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Определение представителей для защиты своих персональных данных;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6.3.4.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Доступ к относящимся к ним медицинским данным;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6.3.5.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Положения.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6.3.6.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6.3.7.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szCs w:val="24"/>
          <w:lang w:val="ru-RU"/>
        </w:rPr>
      </w:pPr>
      <w:r w:rsidRPr="00324E4D">
        <w:rPr>
          <w:rFonts w:ascii="Times New Roman" w:hAnsi="Times New Roman" w:cs="Times New Roman"/>
          <w:sz w:val="28"/>
          <w:lang w:val="ru-RU"/>
        </w:rPr>
        <w:t>6.4.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>Лица,</w:t>
      </w:r>
      <w:r w:rsidRPr="00324E4D">
        <w:rPr>
          <w:rFonts w:ascii="Times New Roman" w:hAnsi="Times New Roman" w:cs="Times New Roman"/>
          <w:sz w:val="28"/>
        </w:rPr>
        <w:t> </w:t>
      </w:r>
      <w:r w:rsidRPr="00324E4D">
        <w:rPr>
          <w:rFonts w:ascii="Times New Roman" w:hAnsi="Times New Roman" w:cs="Times New Roman"/>
          <w:sz w:val="28"/>
          <w:lang w:val="ru-RU"/>
        </w:rPr>
        <w:t xml:space="preserve">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РФ и иными</w:t>
      </w:r>
      <w:r w:rsidRPr="00324E4D">
        <w:rPr>
          <w:sz w:val="28"/>
          <w:lang w:val="ru-RU"/>
        </w:rPr>
        <w:t xml:space="preserve"> </w:t>
      </w:r>
      <w:r w:rsidRPr="00324E4D">
        <w:rPr>
          <w:rFonts w:ascii="Times New Roman" w:hAnsi="Times New Roman" w:cs="Times New Roman"/>
          <w:sz w:val="28"/>
          <w:szCs w:val="24"/>
          <w:lang w:val="ru-RU"/>
        </w:rPr>
        <w:t>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szCs w:val="24"/>
          <w:lang w:val="ru-RU"/>
        </w:rPr>
      </w:pPr>
      <w:r w:rsidRPr="00324E4D">
        <w:rPr>
          <w:rFonts w:ascii="Times New Roman" w:hAnsi="Times New Roman" w:cs="Times New Roman"/>
          <w:sz w:val="28"/>
          <w:szCs w:val="24"/>
          <w:lang w:val="ru-RU"/>
        </w:rPr>
        <w:t>6.5.</w:t>
      </w:r>
      <w:r w:rsidRPr="00324E4D">
        <w:rPr>
          <w:rFonts w:ascii="Times New Roman" w:hAnsi="Times New Roman" w:cs="Times New Roman"/>
          <w:sz w:val="28"/>
          <w:szCs w:val="24"/>
        </w:rPr>
        <w:t> </w:t>
      </w:r>
      <w:r w:rsidRPr="00324E4D">
        <w:rPr>
          <w:rFonts w:ascii="Times New Roman" w:hAnsi="Times New Roman" w:cs="Times New Roman"/>
          <w:sz w:val="28"/>
          <w:szCs w:val="24"/>
          <w:lang w:val="ru-RU"/>
        </w:rPr>
        <w:t>Неправомерный отказ работодателя исключить или исправить персональные данные работника,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вреда.</w:t>
      </w:r>
    </w:p>
    <w:p w:rsidR="004366A8" w:rsidRPr="00324E4D" w:rsidRDefault="004366A8" w:rsidP="004366A8">
      <w:pPr>
        <w:pStyle w:val="a3"/>
        <w:rPr>
          <w:rFonts w:ascii="Times New Roman" w:hAnsi="Times New Roman" w:cs="Times New Roman"/>
          <w:sz w:val="28"/>
          <w:szCs w:val="24"/>
          <w:lang w:val="ru-RU"/>
        </w:rPr>
      </w:pPr>
      <w:r w:rsidRPr="00324E4D">
        <w:rPr>
          <w:rFonts w:ascii="Times New Roman" w:hAnsi="Times New Roman" w:cs="Times New Roman"/>
          <w:sz w:val="28"/>
          <w:szCs w:val="24"/>
          <w:lang w:val="ru-RU"/>
        </w:rPr>
        <w:t>6.6.</w:t>
      </w:r>
      <w:r w:rsidRPr="00324E4D">
        <w:rPr>
          <w:rFonts w:ascii="Times New Roman" w:hAnsi="Times New Roman" w:cs="Times New Roman"/>
          <w:sz w:val="28"/>
          <w:szCs w:val="24"/>
        </w:rPr>
        <w:t> </w:t>
      </w:r>
      <w:proofErr w:type="gramStart"/>
      <w:r w:rsidRPr="00324E4D">
        <w:rPr>
          <w:rFonts w:ascii="Times New Roman" w:hAnsi="Times New Roman" w:cs="Times New Roman"/>
          <w:sz w:val="28"/>
          <w:szCs w:val="24"/>
          <w:lang w:val="ru-RU"/>
        </w:rPr>
        <w:t>Если права и законные интересы работника были нарушены в связи с разглашением информации, содержащей его персональные данные, или иным неправомерным использованием такой информации, он вправе обратиться в установленном порядке за судебной защитой своих прав, в том числе с иском о возмещении убытков, компенсации морального вреда, защите чести, достоинства и деловой репутации.</w:t>
      </w:r>
      <w:proofErr w:type="gramEnd"/>
    </w:p>
    <w:p w:rsidR="00647DDA" w:rsidRPr="00324E4D" w:rsidRDefault="00647DDA">
      <w:pPr>
        <w:rPr>
          <w:rFonts w:ascii="Times New Roman" w:hAnsi="Times New Roman" w:cs="Times New Roman"/>
          <w:sz w:val="24"/>
          <w:szCs w:val="24"/>
        </w:rPr>
      </w:pPr>
    </w:p>
    <w:p w:rsidR="00D513B1" w:rsidRDefault="00D513B1" w:rsidP="00D513B1">
      <w:pPr>
        <w:rPr>
          <w:rFonts w:ascii="Times New Roman" w:hAnsi="Times New Roman" w:cs="Times New Roman"/>
          <w:sz w:val="28"/>
        </w:rPr>
      </w:pPr>
    </w:p>
    <w:p w:rsidR="001209DF" w:rsidRDefault="001209DF" w:rsidP="001209D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ЛИСТ ОЗНАКОМЛЕНИЙ</w:t>
      </w:r>
    </w:p>
    <w:p w:rsidR="001209DF" w:rsidRDefault="001209DF" w:rsidP="001209D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по работе с персональными данными работников МКУК «</w:t>
      </w:r>
      <w:proofErr w:type="spellStart"/>
      <w:r>
        <w:rPr>
          <w:rFonts w:ascii="Times New Roman" w:hAnsi="Times New Roman" w:cs="Times New Roman"/>
          <w:sz w:val="28"/>
        </w:rPr>
        <w:t>Нагайбакская</w:t>
      </w:r>
      <w:proofErr w:type="spellEnd"/>
      <w:r>
        <w:rPr>
          <w:rFonts w:ascii="Times New Roman" w:hAnsi="Times New Roman" w:cs="Times New Roman"/>
          <w:sz w:val="28"/>
        </w:rPr>
        <w:t xml:space="preserve"> централизованная клубная система», утвержденными приказом № ___ от «1</w:t>
      </w:r>
      <w:r w:rsidR="00EF321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» </w:t>
      </w:r>
      <w:r w:rsidR="00EF3213">
        <w:rPr>
          <w:rFonts w:ascii="Times New Roman" w:hAnsi="Times New Roman" w:cs="Times New Roman"/>
          <w:sz w:val="28"/>
        </w:rPr>
        <w:t>февраля</w:t>
      </w:r>
      <w:r>
        <w:rPr>
          <w:rFonts w:ascii="Times New Roman" w:hAnsi="Times New Roman" w:cs="Times New Roman"/>
          <w:sz w:val="28"/>
        </w:rPr>
        <w:t xml:space="preserve"> 2015г.</w:t>
      </w:r>
    </w:p>
    <w:p w:rsidR="001209DF" w:rsidRDefault="001209DF" w:rsidP="001209DF">
      <w:pPr>
        <w:jc w:val="center"/>
        <w:rPr>
          <w:rFonts w:ascii="Times New Roman" w:hAnsi="Times New Roman" w:cs="Times New Roman"/>
          <w:sz w:val="28"/>
        </w:rPr>
      </w:pPr>
    </w:p>
    <w:p w:rsidR="001209DF" w:rsidRDefault="001209DF" w:rsidP="001209D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Ознакомлены:</w:t>
      </w:r>
    </w:p>
    <w:tbl>
      <w:tblPr>
        <w:tblStyle w:val="a4"/>
        <w:tblW w:w="10348" w:type="dxa"/>
        <w:tblInd w:w="-601" w:type="dxa"/>
        <w:tblLook w:val="04A0"/>
      </w:tblPr>
      <w:tblGrid>
        <w:gridCol w:w="706"/>
        <w:gridCol w:w="2203"/>
        <w:gridCol w:w="2549"/>
        <w:gridCol w:w="1924"/>
        <w:gridCol w:w="1296"/>
        <w:gridCol w:w="1670"/>
      </w:tblGrid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 xml:space="preserve">№ </w:t>
            </w:r>
            <w:proofErr w:type="spellStart"/>
            <w:proofErr w:type="gramStart"/>
            <w:r w:rsidRPr="001209DF">
              <w:rPr>
                <w:rFonts w:ascii="Times New Roman" w:hAnsi="Times New Roman" w:cs="Times New Roman"/>
                <w:sz w:val="36"/>
              </w:rPr>
              <w:t>п</w:t>
            </w:r>
            <w:proofErr w:type="spellEnd"/>
            <w:proofErr w:type="gramEnd"/>
            <w:r w:rsidRPr="001209DF">
              <w:rPr>
                <w:rFonts w:ascii="Times New Roman" w:hAnsi="Times New Roman" w:cs="Times New Roman"/>
                <w:sz w:val="36"/>
              </w:rPr>
              <w:t>/</w:t>
            </w:r>
            <w:proofErr w:type="spellStart"/>
            <w:r w:rsidRPr="001209DF">
              <w:rPr>
                <w:rFonts w:ascii="Times New Roman" w:hAnsi="Times New Roman" w:cs="Times New Roman"/>
                <w:sz w:val="36"/>
              </w:rPr>
              <w:t>п</w:t>
            </w:r>
            <w:proofErr w:type="spellEnd"/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>Фамилия</w:t>
            </w: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>Подразделение</w:t>
            </w: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>Должность</w:t>
            </w: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36"/>
              </w:rPr>
            </w:pPr>
            <w:r w:rsidRPr="001209DF">
              <w:rPr>
                <w:rFonts w:ascii="Times New Roman" w:hAnsi="Times New Roman" w:cs="Times New Roman"/>
                <w:sz w:val="36"/>
              </w:rPr>
              <w:t>Подпись</w:t>
            </w: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  <w:tr w:rsidR="001209DF" w:rsidTr="001209DF">
        <w:tc>
          <w:tcPr>
            <w:tcW w:w="709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94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983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595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1772" w:type="dxa"/>
          </w:tcPr>
          <w:p w:rsidR="001209DF" w:rsidRPr="001209DF" w:rsidRDefault="001209DF" w:rsidP="001209DF">
            <w:pPr>
              <w:jc w:val="both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1209DF" w:rsidRDefault="001209DF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p w:rsidR="009A01B9" w:rsidRPr="005F121D" w:rsidRDefault="009A01B9" w:rsidP="009A01B9">
      <w:pPr>
        <w:jc w:val="center"/>
        <w:rPr>
          <w:rFonts w:ascii="Times New Roman CYR" w:hAnsi="Times New Roman CYR"/>
          <w:b/>
          <w:sz w:val="40"/>
        </w:rPr>
      </w:pPr>
      <w:r w:rsidRPr="005F121D">
        <w:rPr>
          <w:rFonts w:ascii="Times New Roman CYR" w:hAnsi="Times New Roman CYR"/>
          <w:b/>
          <w:sz w:val="40"/>
        </w:rPr>
        <w:lastRenderedPageBreak/>
        <w:t>Муниципальное казенное учреждение культуры</w:t>
      </w:r>
    </w:p>
    <w:p w:rsidR="009A01B9" w:rsidRPr="005F121D" w:rsidRDefault="009A01B9" w:rsidP="009A01B9">
      <w:pPr>
        <w:pBdr>
          <w:bottom w:val="single" w:sz="12" w:space="1" w:color="auto"/>
        </w:pBdr>
        <w:jc w:val="center"/>
        <w:rPr>
          <w:rFonts w:ascii="Times New Roman CYR" w:hAnsi="Times New Roman CYR"/>
          <w:b/>
          <w:sz w:val="40"/>
        </w:rPr>
      </w:pPr>
      <w:r w:rsidRPr="005F121D">
        <w:rPr>
          <w:rFonts w:ascii="Times New Roman CYR" w:hAnsi="Times New Roman CYR"/>
          <w:b/>
          <w:sz w:val="40"/>
        </w:rPr>
        <w:t>«</w:t>
      </w:r>
      <w:proofErr w:type="spellStart"/>
      <w:r w:rsidRPr="005F121D">
        <w:rPr>
          <w:rFonts w:ascii="Times New Roman CYR" w:hAnsi="Times New Roman CYR"/>
          <w:b/>
          <w:sz w:val="40"/>
        </w:rPr>
        <w:t>Нагайбакская</w:t>
      </w:r>
      <w:proofErr w:type="spellEnd"/>
      <w:r w:rsidRPr="005F121D">
        <w:rPr>
          <w:rFonts w:ascii="Times New Roman CYR" w:hAnsi="Times New Roman CYR"/>
          <w:b/>
          <w:sz w:val="40"/>
        </w:rPr>
        <w:t xml:space="preserve"> централизованная клубная система»</w:t>
      </w:r>
    </w:p>
    <w:p w:rsidR="009A01B9" w:rsidRDefault="009A01B9" w:rsidP="009A01B9">
      <w:pPr>
        <w:jc w:val="center"/>
        <w:rPr>
          <w:rFonts w:ascii="Times New Roman CYR" w:hAnsi="Times New Roman CYR"/>
          <w:b/>
          <w:sz w:val="40"/>
        </w:rPr>
      </w:pPr>
    </w:p>
    <w:p w:rsidR="009A01B9" w:rsidRDefault="009A01B9" w:rsidP="009A01B9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Приказ № </w:t>
      </w:r>
      <w:r w:rsidR="00E24E22">
        <w:rPr>
          <w:rFonts w:ascii="Times New Roman CYR" w:hAnsi="Times New Roman CYR"/>
          <w:b/>
          <w:sz w:val="28"/>
        </w:rPr>
        <w:t>2</w:t>
      </w:r>
    </w:p>
    <w:p w:rsidR="009A01B9" w:rsidRDefault="009A01B9" w:rsidP="009A01B9">
      <w:pPr>
        <w:jc w:val="center"/>
        <w:rPr>
          <w:rFonts w:ascii="Times New Roman CYR" w:hAnsi="Times New Roman CYR"/>
          <w:b/>
          <w:sz w:val="28"/>
        </w:rPr>
      </w:pPr>
    </w:p>
    <w:p w:rsidR="009A01B9" w:rsidRPr="005F121D" w:rsidRDefault="009A01B9" w:rsidP="009A01B9">
      <w:pPr>
        <w:rPr>
          <w:rFonts w:ascii="Times New Roman CYR" w:hAnsi="Times New Roman CYR"/>
          <w:sz w:val="24"/>
        </w:rPr>
      </w:pPr>
      <w:r w:rsidRPr="005F121D">
        <w:rPr>
          <w:rFonts w:ascii="Times New Roman CYR" w:hAnsi="Times New Roman CYR"/>
          <w:sz w:val="24"/>
        </w:rPr>
        <w:t>«1</w:t>
      </w:r>
      <w:r w:rsidR="00EF3213">
        <w:rPr>
          <w:rFonts w:ascii="Times New Roman CYR" w:hAnsi="Times New Roman CYR"/>
          <w:sz w:val="24"/>
        </w:rPr>
        <w:t>0</w:t>
      </w:r>
      <w:r w:rsidRPr="005F121D">
        <w:rPr>
          <w:rFonts w:ascii="Times New Roman CYR" w:hAnsi="Times New Roman CYR"/>
          <w:sz w:val="24"/>
        </w:rPr>
        <w:t>»</w:t>
      </w:r>
      <w:r w:rsidR="00EF3213">
        <w:rPr>
          <w:rFonts w:ascii="Times New Roman CYR" w:hAnsi="Times New Roman CYR"/>
          <w:sz w:val="24"/>
        </w:rPr>
        <w:t xml:space="preserve"> февраля</w:t>
      </w:r>
      <w:r w:rsidRPr="005F121D">
        <w:rPr>
          <w:rFonts w:ascii="Times New Roman CYR" w:hAnsi="Times New Roman CYR"/>
          <w:sz w:val="24"/>
        </w:rPr>
        <w:t xml:space="preserve"> 2015г.</w:t>
      </w:r>
    </w:p>
    <w:p w:rsidR="009A01B9" w:rsidRDefault="009A01B9" w:rsidP="009A01B9">
      <w:pPr>
        <w:rPr>
          <w:rFonts w:ascii="Times New Roman CYR" w:hAnsi="Times New Roman CYR"/>
          <w:sz w:val="28"/>
        </w:rPr>
      </w:pPr>
    </w:p>
    <w:p w:rsidR="009A01B9" w:rsidRPr="005F121D" w:rsidRDefault="009A01B9" w:rsidP="009A01B9">
      <w:pPr>
        <w:rPr>
          <w:rFonts w:ascii="Times New Roman CYR" w:hAnsi="Times New Roman CYR"/>
          <w:sz w:val="24"/>
        </w:rPr>
      </w:pPr>
      <w:r w:rsidRPr="005F121D">
        <w:rPr>
          <w:rFonts w:ascii="Times New Roman CYR" w:hAnsi="Times New Roman CYR"/>
          <w:sz w:val="24"/>
        </w:rPr>
        <w:t xml:space="preserve">Об утверждении и введении в действие </w:t>
      </w:r>
    </w:p>
    <w:p w:rsidR="009A01B9" w:rsidRPr="005F121D" w:rsidRDefault="009A01B9" w:rsidP="009A01B9">
      <w:pPr>
        <w:rPr>
          <w:rFonts w:ascii="Times New Roman CYR" w:hAnsi="Times New Roman CYR"/>
          <w:sz w:val="24"/>
        </w:rPr>
      </w:pPr>
      <w:r w:rsidRPr="005F121D">
        <w:rPr>
          <w:rFonts w:ascii="Times New Roman CYR" w:hAnsi="Times New Roman CYR"/>
          <w:sz w:val="24"/>
        </w:rPr>
        <w:t>Положения по работе с персональными данными</w:t>
      </w:r>
    </w:p>
    <w:p w:rsidR="009A01B9" w:rsidRPr="005F121D" w:rsidRDefault="009A01B9" w:rsidP="009A01B9">
      <w:pPr>
        <w:rPr>
          <w:rFonts w:ascii="Times New Roman CYR" w:hAnsi="Times New Roman CYR"/>
          <w:sz w:val="24"/>
        </w:rPr>
      </w:pPr>
      <w:r w:rsidRPr="005F121D">
        <w:rPr>
          <w:rFonts w:ascii="Times New Roman CYR" w:hAnsi="Times New Roman CYR"/>
          <w:sz w:val="24"/>
        </w:rPr>
        <w:t>работников МКУК «</w:t>
      </w:r>
      <w:proofErr w:type="spellStart"/>
      <w:r w:rsidRPr="005F121D">
        <w:rPr>
          <w:rFonts w:ascii="Times New Roman CYR" w:hAnsi="Times New Roman CYR"/>
          <w:sz w:val="24"/>
        </w:rPr>
        <w:t>Нагайбакская</w:t>
      </w:r>
      <w:proofErr w:type="spellEnd"/>
      <w:r w:rsidRPr="005F121D">
        <w:rPr>
          <w:rFonts w:ascii="Times New Roman CYR" w:hAnsi="Times New Roman CYR"/>
          <w:sz w:val="24"/>
        </w:rPr>
        <w:t xml:space="preserve"> ЦКС»</w:t>
      </w:r>
    </w:p>
    <w:p w:rsidR="009A01B9" w:rsidRDefault="009A01B9" w:rsidP="009A01B9">
      <w:pPr>
        <w:rPr>
          <w:rFonts w:ascii="Times New Roman CYR" w:hAnsi="Times New Roman CYR"/>
          <w:sz w:val="28"/>
        </w:rPr>
      </w:pPr>
    </w:p>
    <w:p w:rsidR="009A01B9" w:rsidRDefault="009A01B9" w:rsidP="009A01B9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В целях обеспечения защиты прав и свобод человека и в соответствии с требованиями Федерального закона от 27.07.2006г. № 152 – ФЗ «О персональных данных» ПРИКАЗЫВАЮ:</w:t>
      </w:r>
    </w:p>
    <w:p w:rsidR="009A01B9" w:rsidRDefault="009A01B9" w:rsidP="009A01B9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 Утвердить Положение по работе с персональными данными работников МКУК «</w:t>
      </w:r>
      <w:proofErr w:type="spellStart"/>
      <w:r>
        <w:rPr>
          <w:rFonts w:ascii="Times New Roman CYR" w:hAnsi="Times New Roman CYR"/>
          <w:sz w:val="28"/>
        </w:rPr>
        <w:t>Нагайбакская</w:t>
      </w:r>
      <w:proofErr w:type="spellEnd"/>
      <w:r>
        <w:rPr>
          <w:rFonts w:ascii="Times New Roman CYR" w:hAnsi="Times New Roman CYR"/>
          <w:sz w:val="28"/>
        </w:rPr>
        <w:t xml:space="preserve"> ЦКС».</w:t>
      </w:r>
    </w:p>
    <w:p w:rsidR="009A01B9" w:rsidRDefault="009A01B9" w:rsidP="009A01B9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2. Ввести в действие Положение по работе с персональными данными работников МКУК «</w:t>
      </w:r>
      <w:proofErr w:type="spellStart"/>
      <w:r>
        <w:rPr>
          <w:rFonts w:ascii="Times New Roman CYR" w:hAnsi="Times New Roman CYR"/>
          <w:sz w:val="28"/>
        </w:rPr>
        <w:t>Нагайбакская</w:t>
      </w:r>
      <w:proofErr w:type="spellEnd"/>
      <w:r>
        <w:rPr>
          <w:rFonts w:ascii="Times New Roman CYR" w:hAnsi="Times New Roman CYR"/>
          <w:sz w:val="28"/>
        </w:rPr>
        <w:t xml:space="preserve"> ЦКС» с 1</w:t>
      </w:r>
      <w:r w:rsidR="00EF3213">
        <w:rPr>
          <w:rFonts w:ascii="Times New Roman CYR" w:hAnsi="Times New Roman CYR"/>
          <w:sz w:val="28"/>
        </w:rPr>
        <w:t>0</w:t>
      </w:r>
      <w:r>
        <w:rPr>
          <w:rFonts w:ascii="Times New Roman CYR" w:hAnsi="Times New Roman CYR"/>
          <w:sz w:val="28"/>
        </w:rPr>
        <w:t xml:space="preserve"> </w:t>
      </w:r>
      <w:r w:rsidR="00EF3213">
        <w:rPr>
          <w:rFonts w:ascii="Times New Roman CYR" w:hAnsi="Times New Roman CYR"/>
          <w:sz w:val="28"/>
        </w:rPr>
        <w:t>февраля</w:t>
      </w:r>
      <w:r>
        <w:rPr>
          <w:rFonts w:ascii="Times New Roman CYR" w:hAnsi="Times New Roman CYR"/>
          <w:sz w:val="28"/>
        </w:rPr>
        <w:t xml:space="preserve"> 2015г.</w:t>
      </w:r>
    </w:p>
    <w:p w:rsidR="009A01B9" w:rsidRDefault="009A01B9" w:rsidP="009A01B9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3. </w:t>
      </w:r>
      <w:proofErr w:type="gramStart"/>
      <w:r>
        <w:rPr>
          <w:rFonts w:ascii="Times New Roman CYR" w:hAnsi="Times New Roman CYR"/>
          <w:sz w:val="28"/>
        </w:rPr>
        <w:t>Контроль  за</w:t>
      </w:r>
      <w:proofErr w:type="gramEnd"/>
      <w:r>
        <w:rPr>
          <w:rFonts w:ascii="Times New Roman CYR" w:hAnsi="Times New Roman CYR"/>
          <w:sz w:val="28"/>
        </w:rPr>
        <w:t xml:space="preserve"> исполнением данного приказа оставляю за собой.</w:t>
      </w:r>
    </w:p>
    <w:p w:rsidR="009A01B9" w:rsidRDefault="009A01B9" w:rsidP="009A01B9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Приложение: Положение по работе с персональными данными работников МКУК «</w:t>
      </w:r>
      <w:proofErr w:type="spellStart"/>
      <w:r>
        <w:rPr>
          <w:rFonts w:ascii="Times New Roman CYR" w:hAnsi="Times New Roman CYR"/>
          <w:sz w:val="28"/>
        </w:rPr>
        <w:t>Нагайбакская</w:t>
      </w:r>
      <w:proofErr w:type="spellEnd"/>
      <w:r>
        <w:rPr>
          <w:rFonts w:ascii="Times New Roman CYR" w:hAnsi="Times New Roman CYR"/>
          <w:sz w:val="28"/>
        </w:rPr>
        <w:t xml:space="preserve"> ЦКС» на 10 (десяти) листах.</w:t>
      </w:r>
    </w:p>
    <w:p w:rsidR="009A01B9" w:rsidRDefault="009A01B9" w:rsidP="009A01B9">
      <w:pPr>
        <w:rPr>
          <w:rFonts w:ascii="Times New Roman CYR" w:hAnsi="Times New Roman CYR"/>
          <w:sz w:val="28"/>
        </w:rPr>
      </w:pPr>
    </w:p>
    <w:p w:rsidR="009A01B9" w:rsidRPr="005F121D" w:rsidRDefault="009A01B9" w:rsidP="009A01B9">
      <w:pPr>
        <w:rPr>
          <w:rFonts w:ascii="Times New Roman" w:hAnsi="Times New Roman" w:cs="Times New Roman"/>
          <w:sz w:val="28"/>
        </w:rPr>
      </w:pPr>
      <w:r w:rsidRPr="005F121D">
        <w:rPr>
          <w:rFonts w:ascii="Times New Roman" w:hAnsi="Times New Roman" w:cs="Times New Roman"/>
          <w:sz w:val="28"/>
        </w:rPr>
        <w:t>Директор МКУК «</w:t>
      </w:r>
      <w:proofErr w:type="spellStart"/>
      <w:r w:rsidRPr="005F121D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5F121D">
        <w:rPr>
          <w:rFonts w:ascii="Times New Roman" w:hAnsi="Times New Roman" w:cs="Times New Roman"/>
          <w:sz w:val="28"/>
        </w:rPr>
        <w:t xml:space="preserve"> ЦКС»                                          О.А. </w:t>
      </w:r>
      <w:proofErr w:type="spellStart"/>
      <w:r w:rsidRPr="005F121D">
        <w:rPr>
          <w:rFonts w:ascii="Times New Roman" w:hAnsi="Times New Roman" w:cs="Times New Roman"/>
          <w:sz w:val="28"/>
        </w:rPr>
        <w:t>Утешева</w:t>
      </w:r>
      <w:proofErr w:type="spellEnd"/>
    </w:p>
    <w:p w:rsidR="009A01B9" w:rsidRPr="005F121D" w:rsidRDefault="009A01B9" w:rsidP="009A01B9">
      <w:pPr>
        <w:rPr>
          <w:rFonts w:ascii="Times New Roman" w:hAnsi="Times New Roman" w:cs="Times New Roman"/>
          <w:sz w:val="28"/>
        </w:rPr>
      </w:pPr>
    </w:p>
    <w:p w:rsidR="009A01B9" w:rsidRDefault="009A01B9" w:rsidP="009A01B9"/>
    <w:p w:rsidR="009A01B9" w:rsidRPr="00324E4D" w:rsidRDefault="009A01B9" w:rsidP="001209DF">
      <w:pPr>
        <w:jc w:val="both"/>
        <w:rPr>
          <w:rFonts w:ascii="Times New Roman" w:hAnsi="Times New Roman" w:cs="Times New Roman"/>
          <w:sz w:val="28"/>
        </w:rPr>
      </w:pPr>
    </w:p>
    <w:sectPr w:rsidR="009A01B9" w:rsidRPr="00324E4D" w:rsidSect="00647D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A69" w:rsidRDefault="00EF6A69" w:rsidP="00D513B1">
      <w:pPr>
        <w:spacing w:after="0" w:line="240" w:lineRule="auto"/>
      </w:pPr>
      <w:r>
        <w:separator/>
      </w:r>
    </w:p>
  </w:endnote>
  <w:endnote w:type="continuationSeparator" w:id="0">
    <w:p w:rsidR="00EF6A69" w:rsidRDefault="00EF6A69" w:rsidP="00D5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A69" w:rsidRDefault="00EF6A69" w:rsidP="00D513B1">
      <w:pPr>
        <w:spacing w:after="0" w:line="240" w:lineRule="auto"/>
      </w:pPr>
      <w:r>
        <w:separator/>
      </w:r>
    </w:p>
  </w:footnote>
  <w:footnote w:type="continuationSeparator" w:id="0">
    <w:p w:rsidR="00EF6A69" w:rsidRDefault="00EF6A69" w:rsidP="00D5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62901"/>
    </w:sdtPr>
    <w:sdtContent>
      <w:p w:rsidR="00D513B1" w:rsidRDefault="000F135E">
        <w:pPr>
          <w:pStyle w:val="a5"/>
          <w:jc w:val="center"/>
        </w:pPr>
        <w:fldSimple w:instr=" PAGE   \* MERGEFORMAT ">
          <w:r w:rsidR="00E24E22">
            <w:rPr>
              <w:noProof/>
            </w:rPr>
            <w:t>11</w:t>
          </w:r>
        </w:fldSimple>
      </w:p>
    </w:sdtContent>
  </w:sdt>
  <w:p w:rsidR="00D513B1" w:rsidRDefault="00D513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6A8"/>
    <w:rsid w:val="000F135E"/>
    <w:rsid w:val="001209DF"/>
    <w:rsid w:val="002D6D65"/>
    <w:rsid w:val="00324E4D"/>
    <w:rsid w:val="004366A8"/>
    <w:rsid w:val="00476541"/>
    <w:rsid w:val="005248FA"/>
    <w:rsid w:val="00551AFC"/>
    <w:rsid w:val="005A34FA"/>
    <w:rsid w:val="00647DDA"/>
    <w:rsid w:val="00653A78"/>
    <w:rsid w:val="00704E8C"/>
    <w:rsid w:val="0079678D"/>
    <w:rsid w:val="00803FF1"/>
    <w:rsid w:val="00911AC5"/>
    <w:rsid w:val="009563C1"/>
    <w:rsid w:val="009A01B9"/>
    <w:rsid w:val="00B90C37"/>
    <w:rsid w:val="00D513B1"/>
    <w:rsid w:val="00E24E22"/>
    <w:rsid w:val="00EF3213"/>
    <w:rsid w:val="00EF6A69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A8"/>
    <w:rPr>
      <w:rFonts w:ascii="Tahoma" w:eastAsia="Times New Roman" w:hAnsi="Tahoma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A8"/>
    <w:pPr>
      <w:keepNext/>
      <w:keepLines/>
      <w:spacing w:before="100" w:beforeAutospacing="1" w:after="100" w:afterAutospacing="1" w:line="24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A8"/>
    <w:pPr>
      <w:keepNext/>
      <w:keepLines/>
      <w:spacing w:before="100" w:beforeAutospacing="1" w:after="100" w:afterAutospacing="1" w:line="240" w:lineRule="auto"/>
      <w:jc w:val="center"/>
      <w:outlineLvl w:val="2"/>
    </w:pPr>
    <w:rPr>
      <w:rFonts w:eastAsiaTheme="majorEastAsia" w:cstheme="majorBidi"/>
      <w:b/>
      <w:bCs/>
      <w:color w:val="000000" w:themeColor="text1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66A8"/>
    <w:rPr>
      <w:rFonts w:ascii="Tahoma" w:eastAsiaTheme="majorEastAsia" w:hAnsi="Tahoma" w:cstheme="majorBidi"/>
      <w:b/>
      <w:bCs/>
      <w:color w:val="000000" w:themeColor="text1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66A8"/>
    <w:rPr>
      <w:rFonts w:ascii="Tahoma" w:eastAsiaTheme="majorEastAsia" w:hAnsi="Tahoma" w:cstheme="majorBidi"/>
      <w:b/>
      <w:bCs/>
      <w:color w:val="000000" w:themeColor="text1"/>
      <w:lang w:val="en-US" w:eastAsia="ru-RU"/>
    </w:rPr>
  </w:style>
  <w:style w:type="character" w:customStyle="1" w:styleId="paragraph">
    <w:name w:val="paragraph Знак"/>
    <w:basedOn w:val="a0"/>
    <w:link w:val="a3"/>
    <w:locked/>
    <w:rsid w:val="004366A8"/>
    <w:rPr>
      <w:rFonts w:ascii="Tahoma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4366A8"/>
    <w:pPr>
      <w:spacing w:before="60" w:after="60" w:line="240" w:lineRule="auto"/>
      <w:ind w:firstLine="567"/>
      <w:jc w:val="both"/>
    </w:pPr>
    <w:rPr>
      <w:rFonts w:eastAsiaTheme="minorHAnsi" w:cs="Tahoma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12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13B1"/>
    <w:rPr>
      <w:rFonts w:ascii="Tahoma" w:eastAsia="Times New Roman" w:hAnsi="Tahoma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5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13B1"/>
    <w:rPr>
      <w:rFonts w:ascii="Tahoma" w:eastAsia="Times New Roman" w:hAnsi="Tahom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4E22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E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AB7C4-A2C5-489B-8F26-12862372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2015-01-21T10:44:00Z</cp:lastPrinted>
  <dcterms:created xsi:type="dcterms:W3CDTF">2014-02-24T10:28:00Z</dcterms:created>
  <dcterms:modified xsi:type="dcterms:W3CDTF">2015-05-26T06:09:00Z</dcterms:modified>
</cp:coreProperties>
</file>