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93" w:rsidRDefault="00A61B93" w:rsidP="00A61B93">
      <w:pPr>
        <w:pStyle w:val="Standard"/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A61B93" w:rsidRDefault="00A61B93" w:rsidP="00A61B93">
      <w:pPr>
        <w:pStyle w:val="Standard"/>
        <w:spacing w:after="0"/>
        <w:jc w:val="right"/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Нагайбакского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поселении</w:t>
      </w:r>
    </w:p>
    <w:p w:rsidR="00A61B93" w:rsidRDefault="00A61B93" w:rsidP="00A61B93">
      <w:pPr>
        <w:pStyle w:val="Standard"/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Васильев Г.В. _____________-</w:t>
      </w:r>
    </w:p>
    <w:p w:rsidR="00A61B93" w:rsidRDefault="00A61B93" w:rsidP="00A61B93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ПЛАН РАБОТЫ</w:t>
      </w:r>
    </w:p>
    <w:p w:rsidR="00A61B93" w:rsidRDefault="00A61B93" w:rsidP="00A61B93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МКУК «НАГАЙБАКСКАЯ ЦКС» на июнь 2018г.</w:t>
      </w:r>
    </w:p>
    <w:tbl>
      <w:tblPr>
        <w:tblW w:w="10882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646"/>
        <w:gridCol w:w="1559"/>
        <w:gridCol w:w="2126"/>
        <w:gridCol w:w="1985"/>
      </w:tblGrid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81F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1F2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праздник «Сабантуй – 2018»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Фершампенуаз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Утешева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Г.А.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380">
              <w:rPr>
                <w:rFonts w:ascii="Times New Roman" w:hAnsi="Times New Roman"/>
                <w:kern w:val="0"/>
                <w:sz w:val="28"/>
                <w:szCs w:val="28"/>
              </w:rPr>
              <w:t xml:space="preserve">«Веселое путешествие на поляну игр» (детский праздник  </w:t>
            </w:r>
            <w:proofErr w:type="gramStart"/>
            <w:r w:rsidRPr="00522380">
              <w:rPr>
                <w:rFonts w:ascii="Times New Roman" w:hAnsi="Times New Roman"/>
                <w:kern w:val="0"/>
                <w:sz w:val="28"/>
                <w:szCs w:val="28"/>
              </w:rPr>
              <w:t>ко</w:t>
            </w:r>
            <w:proofErr w:type="gramEnd"/>
            <w:r w:rsidRPr="00522380"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Международному </w:t>
            </w:r>
            <w:r w:rsidRPr="00522380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д</w:t>
            </w:r>
            <w:r w:rsidRPr="00522380">
              <w:rPr>
                <w:rFonts w:ascii="Times New Roman" w:hAnsi="Times New Roman"/>
                <w:kern w:val="0"/>
                <w:sz w:val="28"/>
                <w:szCs w:val="28"/>
              </w:rPr>
              <w:t xml:space="preserve">ню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з</w:t>
            </w:r>
            <w:r w:rsidRPr="00522380">
              <w:rPr>
                <w:rFonts w:ascii="Times New Roman" w:hAnsi="Times New Roman"/>
                <w:kern w:val="0"/>
                <w:sz w:val="28"/>
                <w:szCs w:val="28"/>
              </w:rPr>
              <w:t>ащиты детей)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Утешева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982">
              <w:rPr>
                <w:rFonts w:ascii="Times New Roman" w:hAnsi="Times New Roman"/>
                <w:kern w:val="0"/>
                <w:sz w:val="28"/>
                <w:szCs w:val="28"/>
              </w:rPr>
              <w:t>«По дороге к азбуке!» (игровая программа для выпускников детского сада)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21E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«</w:t>
            </w: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Солнечная планета детства</w:t>
            </w:r>
            <w:proofErr w:type="gram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»(</w:t>
            </w:r>
            <w:proofErr w:type="gramEnd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 xml:space="preserve">игровая программа, </w:t>
            </w:r>
            <w:proofErr w:type="spell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посвящ</w:t>
            </w:r>
            <w:proofErr w:type="spellEnd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. открытию смены)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</w:t>
            </w:r>
            <w:proofErr w:type="spell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Каледойскоп</w:t>
            </w:r>
            <w:proofErr w:type="spellEnd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 xml:space="preserve"> веселья» - (развлекательная программа)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«Веселые туристы» - (детская развлекательная программа)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«Зов джунглей»</w:t>
            </w:r>
            <w:r w:rsidRPr="0067421E"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</w:t>
            </w: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(</w:t>
            </w:r>
            <w:proofErr w:type="spell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конкурсно</w:t>
            </w:r>
            <w:proofErr w:type="spellEnd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 xml:space="preserve"> – игровая программа)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«Танцевальный марафон» (</w:t>
            </w:r>
            <w:proofErr w:type="spell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танцевально</w:t>
            </w:r>
            <w:proofErr w:type="spellEnd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 xml:space="preserve"> – игровая программа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«Ромашек белых хоровод» (игровая программа)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67421E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«Откроем бабушкин сундук» (познавательно – игровая программа)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67421E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«Наша память и боль» (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акция Памяти</w:t>
            </w: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ая</w:t>
            </w: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 xml:space="preserve"> Дню Памяти и Скорби)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127E32" w:rsidRDefault="00A61B93" w:rsidP="000C79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67421E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«Без танца не проживу и дня»</w:t>
            </w:r>
            <w:r w:rsidRPr="0067421E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 (</w:t>
            </w:r>
            <w:proofErr w:type="spell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танцевально</w:t>
            </w:r>
            <w:proofErr w:type="spellEnd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 xml:space="preserve"> – игровая программа)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67421E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«Здоровье в порядке спасибо зарядке» (спортивная программа для детей)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67421E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«Вместе весело шагать» (</w:t>
            </w:r>
            <w:proofErr w:type="spell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батутно</w:t>
            </w:r>
            <w:proofErr w:type="spellEnd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 xml:space="preserve"> – игровая программа)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67421E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«Преступление и подросток»  (профилактическое занятие)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67421E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«Цветик – </w:t>
            </w:r>
            <w:proofErr w:type="spellStart"/>
            <w:r>
              <w:rPr>
                <w:rFonts w:ascii="Times New Roman" w:hAnsi="Times New Roman"/>
                <w:kern w:val="0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» (игровая программа, посвященная Дню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lastRenderedPageBreak/>
              <w:t>защиты детей)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67421E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«Когда цветет черемуха» (</w:t>
            </w:r>
            <w:proofErr w:type="gramStart"/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/>
                <w:kern w:val="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программа  для детей)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8455DF"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 w:rsidRPr="008455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55DF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852921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852921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67421E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«Мы едины, мы  - сила!» (концертная программа, </w:t>
            </w:r>
            <w:proofErr w:type="spellStart"/>
            <w:r>
              <w:rPr>
                <w:rFonts w:ascii="Times New Roman" w:hAnsi="Times New Roman"/>
                <w:kern w:val="0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/>
                <w:kern w:val="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kern w:val="0"/>
                <w:sz w:val="28"/>
                <w:szCs w:val="28"/>
              </w:rPr>
              <w:t>Дню России)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8455DF"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 w:rsidRPr="008455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55DF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852921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852921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67421E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«Мы – команда «Молодежь!» (спортивные соревнования для молодежи)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8455DF"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 w:rsidRPr="008455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55DF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roofErr w:type="spellStart"/>
            <w:r w:rsidRPr="00852921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852921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Дискотека для детей и подростков.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A61B93" w:rsidRPr="00852921" w:rsidRDefault="00A61B93" w:rsidP="000C79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A61B93" w:rsidTr="000C79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Дискотека для молодёжи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A61B93" w:rsidRPr="00781F27" w:rsidRDefault="00A61B93" w:rsidP="000C797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93" w:rsidRDefault="00A61B93" w:rsidP="000C79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A61B93" w:rsidRPr="00852921" w:rsidRDefault="00A61B93" w:rsidP="000C797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</w:tbl>
    <w:p w:rsidR="00A61B93" w:rsidRDefault="00A61B93" w:rsidP="00A61B93">
      <w:pPr>
        <w:pStyle w:val="Standard"/>
        <w:rPr>
          <w:rFonts w:ascii="Times New Roman" w:hAnsi="Times New Roman"/>
          <w:sz w:val="28"/>
        </w:rPr>
      </w:pPr>
      <w:r w:rsidRPr="009D5A3B">
        <w:rPr>
          <w:rFonts w:ascii="Times New Roman" w:hAnsi="Times New Roman"/>
          <w:sz w:val="28"/>
        </w:rPr>
        <w:t>Директор МКУК «</w:t>
      </w:r>
      <w:proofErr w:type="spellStart"/>
      <w:r w:rsidRPr="009D5A3B">
        <w:rPr>
          <w:rFonts w:ascii="Times New Roman" w:hAnsi="Times New Roman"/>
          <w:sz w:val="28"/>
        </w:rPr>
        <w:t>Нагайбакская</w:t>
      </w:r>
      <w:proofErr w:type="spellEnd"/>
      <w:r w:rsidRPr="009D5A3B">
        <w:rPr>
          <w:rFonts w:ascii="Times New Roman" w:hAnsi="Times New Roman"/>
          <w:sz w:val="28"/>
        </w:rPr>
        <w:t xml:space="preserve"> ЦКС»  </w:t>
      </w:r>
      <w:r>
        <w:rPr>
          <w:rFonts w:ascii="Times New Roman" w:hAnsi="Times New Roman"/>
          <w:sz w:val="28"/>
        </w:rPr>
        <w:t xml:space="preserve">                            </w:t>
      </w:r>
      <w:r w:rsidRPr="009D5A3B">
        <w:rPr>
          <w:rFonts w:ascii="Times New Roman" w:hAnsi="Times New Roman"/>
          <w:sz w:val="28"/>
        </w:rPr>
        <w:t xml:space="preserve">           О.А. </w:t>
      </w:r>
      <w:proofErr w:type="spellStart"/>
      <w:r w:rsidRPr="009D5A3B">
        <w:rPr>
          <w:rFonts w:ascii="Times New Roman" w:hAnsi="Times New Roman"/>
          <w:sz w:val="28"/>
        </w:rPr>
        <w:t>Утешева</w:t>
      </w:r>
      <w:proofErr w:type="spellEnd"/>
    </w:p>
    <w:p w:rsidR="00A61B93" w:rsidRPr="007A7470" w:rsidRDefault="00A61B93" w:rsidP="00A61B93">
      <w:pPr>
        <w:pStyle w:val="Standard"/>
        <w:rPr>
          <w:rFonts w:ascii="Times New Roman" w:hAnsi="Times New Roman"/>
          <w:sz w:val="28"/>
        </w:rPr>
      </w:pPr>
    </w:p>
    <w:p w:rsidR="00876775" w:rsidRDefault="00A61B93"/>
    <w:sectPr w:rsidR="00876775" w:rsidSect="005B11D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B3"/>
    <w:rsid w:val="000140B3"/>
    <w:rsid w:val="007C54BE"/>
    <w:rsid w:val="00A61B93"/>
    <w:rsid w:val="00E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1B9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1B93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1B9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1B93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белка</cp:lastModifiedBy>
  <cp:revision>2</cp:revision>
  <dcterms:created xsi:type="dcterms:W3CDTF">2018-06-05T06:37:00Z</dcterms:created>
  <dcterms:modified xsi:type="dcterms:W3CDTF">2018-06-05T06:37:00Z</dcterms:modified>
</cp:coreProperties>
</file>