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E4" w:rsidRDefault="008A6BB1" w:rsidP="008A6BB1">
      <w:pPr>
        <w:ind w:left="-1260"/>
        <w:jc w:val="center"/>
        <w:rPr>
          <w:b/>
          <w:i/>
          <w:sz w:val="32"/>
          <w:szCs w:val="32"/>
        </w:rPr>
      </w:pPr>
      <w:r w:rsidRPr="00FA0FB7">
        <w:rPr>
          <w:b/>
          <w:i/>
          <w:sz w:val="32"/>
          <w:szCs w:val="32"/>
        </w:rPr>
        <w:t>АНАЛИЗ ДЕЯТЕЛЬНОСТИ</w:t>
      </w:r>
    </w:p>
    <w:p w:rsidR="008A6BB1" w:rsidRPr="00FA0FB7" w:rsidRDefault="008A6BB1" w:rsidP="008A6BB1">
      <w:pPr>
        <w:ind w:left="-1260"/>
        <w:jc w:val="center"/>
        <w:rPr>
          <w:b/>
          <w:i/>
          <w:sz w:val="32"/>
          <w:szCs w:val="32"/>
        </w:rPr>
      </w:pPr>
      <w:r w:rsidRPr="00FA0FB7">
        <w:rPr>
          <w:b/>
          <w:i/>
          <w:sz w:val="32"/>
          <w:szCs w:val="32"/>
        </w:rPr>
        <w:t xml:space="preserve"> МКУК «НАГАЙБАКСКАЯ ЦЕНТРАЛИЗОВАННАЯ КЛУБНАЯ СИСТЕМА» 201</w:t>
      </w:r>
      <w:r w:rsidR="00BD5AFA">
        <w:rPr>
          <w:b/>
          <w:i/>
          <w:sz w:val="32"/>
          <w:szCs w:val="32"/>
        </w:rPr>
        <w:t>7</w:t>
      </w:r>
      <w:r w:rsidRPr="00FA0FB7">
        <w:rPr>
          <w:b/>
          <w:i/>
          <w:sz w:val="32"/>
          <w:szCs w:val="32"/>
        </w:rPr>
        <w:t>г.</w:t>
      </w:r>
    </w:p>
    <w:p w:rsidR="008A6BB1" w:rsidRPr="00FA0FB7" w:rsidRDefault="008A6BB1" w:rsidP="008A6BB1">
      <w:pPr>
        <w:ind w:left="-540"/>
        <w:jc w:val="center"/>
        <w:rPr>
          <w:b/>
          <w:i/>
          <w:sz w:val="32"/>
          <w:szCs w:val="32"/>
        </w:rPr>
      </w:pPr>
    </w:p>
    <w:p w:rsidR="008A6BB1" w:rsidRPr="00FA0FB7" w:rsidRDefault="008A6BB1" w:rsidP="008A6BB1">
      <w:pPr>
        <w:ind w:left="-540" w:right="639"/>
        <w:jc w:val="center"/>
        <w:rPr>
          <w:b/>
          <w:sz w:val="32"/>
          <w:szCs w:val="32"/>
        </w:rPr>
      </w:pPr>
      <w:r w:rsidRPr="00FA0FB7">
        <w:rPr>
          <w:b/>
          <w:sz w:val="32"/>
          <w:szCs w:val="32"/>
        </w:rPr>
        <w:t xml:space="preserve">Вопросы, рассмотренные в органах власти </w:t>
      </w:r>
    </w:p>
    <w:p w:rsidR="008A6BB1" w:rsidRPr="00FA0FB7" w:rsidRDefault="008A6BB1" w:rsidP="008A6BB1">
      <w:pPr>
        <w:ind w:left="-540" w:right="639"/>
        <w:jc w:val="center"/>
        <w:rPr>
          <w:b/>
          <w:sz w:val="32"/>
          <w:szCs w:val="32"/>
        </w:rPr>
      </w:pPr>
      <w:r w:rsidRPr="00FA0FB7">
        <w:rPr>
          <w:b/>
          <w:sz w:val="32"/>
          <w:szCs w:val="32"/>
        </w:rPr>
        <w:t>муниципального образования.</w:t>
      </w:r>
    </w:p>
    <w:p w:rsidR="00EB224F" w:rsidRDefault="00EB224F" w:rsidP="008A6BB1">
      <w:pPr>
        <w:ind w:right="-2"/>
        <w:jc w:val="both"/>
        <w:rPr>
          <w:sz w:val="28"/>
          <w:szCs w:val="28"/>
        </w:rPr>
      </w:pPr>
    </w:p>
    <w:p w:rsidR="008A6BB1" w:rsidRDefault="008A6BB1" w:rsidP="008A6BB1">
      <w:pPr>
        <w:ind w:right="-2"/>
        <w:jc w:val="both"/>
        <w:rPr>
          <w:sz w:val="28"/>
          <w:szCs w:val="28"/>
        </w:rPr>
      </w:pPr>
      <w:r w:rsidRPr="00FA0FB7">
        <w:rPr>
          <w:sz w:val="28"/>
          <w:szCs w:val="28"/>
        </w:rPr>
        <w:t>В 201</w:t>
      </w:r>
      <w:r w:rsidR="00BD5AFA">
        <w:rPr>
          <w:sz w:val="28"/>
          <w:szCs w:val="28"/>
        </w:rPr>
        <w:t>7</w:t>
      </w:r>
      <w:r w:rsidRPr="00FA0FB7">
        <w:rPr>
          <w:sz w:val="28"/>
          <w:szCs w:val="28"/>
        </w:rPr>
        <w:t>г. в органы власти местного самоуправления  были предложены к рассмотрению следующие вопросы:</w:t>
      </w:r>
    </w:p>
    <w:p w:rsidR="00522E42" w:rsidRDefault="00522E42" w:rsidP="008A6BB1">
      <w:pPr>
        <w:ind w:right="-2"/>
        <w:jc w:val="both"/>
        <w:rPr>
          <w:sz w:val="28"/>
          <w:szCs w:val="28"/>
        </w:rPr>
      </w:pPr>
    </w:p>
    <w:p w:rsidR="008A6BB1" w:rsidRDefault="008A6BB1" w:rsidP="008A6BB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замене </w:t>
      </w:r>
      <w:r w:rsidR="00BD5AFA">
        <w:rPr>
          <w:sz w:val="28"/>
          <w:szCs w:val="28"/>
        </w:rPr>
        <w:t>10</w:t>
      </w:r>
      <w:r>
        <w:rPr>
          <w:sz w:val="28"/>
          <w:szCs w:val="28"/>
        </w:rPr>
        <w:t xml:space="preserve"> оконных блоков </w:t>
      </w:r>
      <w:r w:rsidR="006B697A">
        <w:rPr>
          <w:sz w:val="28"/>
          <w:szCs w:val="28"/>
        </w:rPr>
        <w:t>на 1 этаже Дома Культуры.</w:t>
      </w:r>
      <w:r w:rsidR="00522E42">
        <w:rPr>
          <w:sz w:val="28"/>
          <w:szCs w:val="28"/>
        </w:rPr>
        <w:t xml:space="preserve"> Вопрос </w:t>
      </w:r>
      <w:r w:rsidR="006B697A">
        <w:rPr>
          <w:sz w:val="28"/>
          <w:szCs w:val="28"/>
        </w:rPr>
        <w:t xml:space="preserve">не </w:t>
      </w:r>
      <w:r w:rsidR="00522E42">
        <w:rPr>
          <w:sz w:val="28"/>
          <w:szCs w:val="28"/>
        </w:rPr>
        <w:t xml:space="preserve">решен </w:t>
      </w:r>
      <w:r w:rsidR="006B697A">
        <w:rPr>
          <w:sz w:val="28"/>
          <w:szCs w:val="28"/>
        </w:rPr>
        <w:t>из</w:t>
      </w:r>
      <w:r w:rsidR="00BD5AFA">
        <w:rPr>
          <w:sz w:val="28"/>
          <w:szCs w:val="28"/>
        </w:rPr>
        <w:t xml:space="preserve"> – за отсутствия финансирования: на замену старых деревянных окон на новые пластиковые окна необходимо 161986 руб. согласно смете, составленной в 2016г.</w:t>
      </w:r>
    </w:p>
    <w:p w:rsidR="00522E42" w:rsidRDefault="00522E42" w:rsidP="008A6BB1">
      <w:pPr>
        <w:ind w:right="-2"/>
        <w:jc w:val="both"/>
        <w:rPr>
          <w:sz w:val="28"/>
          <w:szCs w:val="28"/>
        </w:rPr>
      </w:pPr>
    </w:p>
    <w:p w:rsidR="00BD5AFA" w:rsidRPr="00F64CCB" w:rsidRDefault="00812F53" w:rsidP="00F64CCB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об установке общественн</w:t>
      </w:r>
      <w:r w:rsidR="00BD5AFA">
        <w:rPr>
          <w:rFonts w:eastAsiaTheme="minorHAnsi"/>
          <w:sz w:val="28"/>
          <w:szCs w:val="28"/>
          <w:lang w:eastAsia="en-US"/>
        </w:rPr>
        <w:t>ых</w:t>
      </w:r>
      <w:r>
        <w:rPr>
          <w:rFonts w:eastAsiaTheme="minorHAnsi"/>
          <w:sz w:val="28"/>
          <w:szCs w:val="28"/>
          <w:lang w:eastAsia="en-US"/>
        </w:rPr>
        <w:t xml:space="preserve"> туалет</w:t>
      </w:r>
      <w:r w:rsidR="00BD5AFA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 xml:space="preserve">  и мусорного бака на территории сельского клуба п. </w:t>
      </w:r>
      <w:proofErr w:type="spellStart"/>
      <w:r>
        <w:rPr>
          <w:rFonts w:eastAsiaTheme="minorHAnsi"/>
          <w:sz w:val="28"/>
          <w:szCs w:val="28"/>
          <w:lang w:eastAsia="en-US"/>
        </w:rPr>
        <w:t>Арсламбаевский</w:t>
      </w:r>
      <w:proofErr w:type="spellEnd"/>
      <w:r w:rsidR="00BD5AFA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="00BD5AFA">
        <w:rPr>
          <w:rFonts w:eastAsiaTheme="minorHAnsi"/>
          <w:sz w:val="28"/>
          <w:szCs w:val="28"/>
          <w:lang w:eastAsia="en-US"/>
        </w:rPr>
        <w:t>Нагайбакского</w:t>
      </w:r>
      <w:proofErr w:type="spellEnd"/>
      <w:r w:rsidR="00BD5AFA">
        <w:rPr>
          <w:rFonts w:eastAsiaTheme="minorHAnsi"/>
          <w:sz w:val="28"/>
          <w:szCs w:val="28"/>
          <w:lang w:eastAsia="en-US"/>
        </w:rPr>
        <w:t xml:space="preserve"> Дома Культуры</w:t>
      </w:r>
      <w:r>
        <w:rPr>
          <w:rFonts w:eastAsiaTheme="minorHAnsi"/>
          <w:sz w:val="28"/>
          <w:szCs w:val="28"/>
          <w:lang w:eastAsia="en-US"/>
        </w:rPr>
        <w:t>. Вопрос остается открытым.</w:t>
      </w:r>
    </w:p>
    <w:p w:rsidR="00F64CCB" w:rsidRPr="00FA0FB7" w:rsidRDefault="00F64CCB" w:rsidP="008A6BB1">
      <w:pPr>
        <w:ind w:right="-2"/>
        <w:jc w:val="both"/>
        <w:rPr>
          <w:sz w:val="28"/>
          <w:szCs w:val="28"/>
        </w:rPr>
      </w:pPr>
    </w:p>
    <w:p w:rsidR="008A6BB1" w:rsidRDefault="008A6BB1" w:rsidP="008A6BB1">
      <w:pPr>
        <w:ind w:right="-2"/>
        <w:jc w:val="both"/>
        <w:rPr>
          <w:sz w:val="28"/>
          <w:szCs w:val="28"/>
        </w:rPr>
      </w:pPr>
      <w:r w:rsidRPr="00FA0FB7">
        <w:rPr>
          <w:sz w:val="28"/>
          <w:szCs w:val="28"/>
        </w:rPr>
        <w:t xml:space="preserve">-об оказании финансовой помощи </w:t>
      </w:r>
      <w:r w:rsidR="00F64CCB">
        <w:rPr>
          <w:sz w:val="28"/>
          <w:szCs w:val="28"/>
        </w:rPr>
        <w:t xml:space="preserve">для проведения </w:t>
      </w:r>
      <w:r w:rsidR="00BD5AFA">
        <w:rPr>
          <w:sz w:val="28"/>
          <w:szCs w:val="28"/>
        </w:rPr>
        <w:t>текущих косметических ремонтов в структурных подразделениях МКУК «</w:t>
      </w:r>
      <w:proofErr w:type="spellStart"/>
      <w:r w:rsidR="00BD5AFA">
        <w:rPr>
          <w:sz w:val="28"/>
          <w:szCs w:val="28"/>
        </w:rPr>
        <w:t>Нагайбакская</w:t>
      </w:r>
      <w:proofErr w:type="spellEnd"/>
      <w:r w:rsidR="00BD5AFA">
        <w:rPr>
          <w:sz w:val="28"/>
          <w:szCs w:val="28"/>
        </w:rPr>
        <w:t xml:space="preserve"> ЦКС». Из средств бюджета </w:t>
      </w:r>
      <w:proofErr w:type="spellStart"/>
      <w:r w:rsidR="00BD5AFA">
        <w:rPr>
          <w:sz w:val="28"/>
          <w:szCs w:val="28"/>
        </w:rPr>
        <w:t>Нагайбакского</w:t>
      </w:r>
      <w:proofErr w:type="spellEnd"/>
      <w:r w:rsidR="00BD5AFA">
        <w:rPr>
          <w:sz w:val="28"/>
          <w:szCs w:val="28"/>
        </w:rPr>
        <w:t xml:space="preserve"> сельского поселения выделено  18120 руб.  </w:t>
      </w:r>
    </w:p>
    <w:p w:rsidR="00D00C07" w:rsidRDefault="00D00C07" w:rsidP="008A6BB1">
      <w:pPr>
        <w:ind w:right="-2"/>
        <w:jc w:val="both"/>
        <w:rPr>
          <w:sz w:val="28"/>
          <w:szCs w:val="28"/>
        </w:rPr>
      </w:pPr>
    </w:p>
    <w:p w:rsidR="00D00C07" w:rsidRPr="00D00C07" w:rsidRDefault="00D00C07" w:rsidP="00D00C07">
      <w:pPr>
        <w:ind w:right="-2"/>
        <w:jc w:val="both"/>
        <w:rPr>
          <w:sz w:val="28"/>
          <w:szCs w:val="28"/>
        </w:rPr>
      </w:pPr>
      <w:r w:rsidRPr="00D00C07">
        <w:rPr>
          <w:sz w:val="28"/>
          <w:szCs w:val="28"/>
        </w:rPr>
        <w:t xml:space="preserve">- </w:t>
      </w:r>
      <w:r w:rsidRPr="00D00C07">
        <w:rPr>
          <w:bCs/>
          <w:color w:val="000000"/>
          <w:sz w:val="28"/>
          <w:szCs w:val="28"/>
        </w:rPr>
        <w:t xml:space="preserve">В поселке </w:t>
      </w:r>
      <w:proofErr w:type="spellStart"/>
      <w:r w:rsidRPr="00D00C07">
        <w:rPr>
          <w:bCs/>
          <w:color w:val="000000"/>
          <w:sz w:val="28"/>
          <w:szCs w:val="28"/>
        </w:rPr>
        <w:t>Нагайбакский</w:t>
      </w:r>
      <w:proofErr w:type="spellEnd"/>
      <w:r w:rsidRPr="00D00C07">
        <w:rPr>
          <w:bCs/>
          <w:color w:val="000000"/>
          <w:sz w:val="28"/>
          <w:szCs w:val="28"/>
        </w:rPr>
        <w:t xml:space="preserve">  провели реконструкцию памятника воинам Великой Отечественной войны, расположенном на территории Дома Культуры. Мемориал был установлен  более полувека назад, и с тех пор его капитальный ремонт не проводился.</w:t>
      </w:r>
    </w:p>
    <w:p w:rsidR="00D00C07" w:rsidRPr="00D00C07" w:rsidRDefault="00D00C07" w:rsidP="00D00C07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00C07">
        <w:rPr>
          <w:color w:val="000000"/>
          <w:sz w:val="28"/>
          <w:szCs w:val="28"/>
        </w:rPr>
        <w:t>Ремонт памятника стал возможным благодаря реализации совместного проекта компании «НОВАТЭК-Челябинск» и медиахолдинга «ОТВ» «Огонь Победы». Во время реконструкции мемориала было укреплено основание обелиска, отштукатурены заново и покрашены   облицовка  памятника, звезды «Вечного огня» и мемориала с именами павших героев. На реконструкцию обелиска израсходовано 33 800 руб.</w:t>
      </w:r>
    </w:p>
    <w:p w:rsidR="00522E42" w:rsidRDefault="00522E42" w:rsidP="008A6BB1">
      <w:pPr>
        <w:ind w:right="-2"/>
        <w:jc w:val="both"/>
        <w:rPr>
          <w:sz w:val="28"/>
          <w:szCs w:val="28"/>
        </w:rPr>
      </w:pPr>
    </w:p>
    <w:p w:rsidR="007D2083" w:rsidRDefault="00522E42" w:rsidP="007D2083">
      <w:pPr>
        <w:spacing w:after="200" w:line="276" w:lineRule="auto"/>
        <w:jc w:val="both"/>
        <w:rPr>
          <w:rFonts w:eastAsiaTheme="minorHAnsi"/>
          <w:sz w:val="28"/>
          <w:szCs w:val="22"/>
          <w:lang w:eastAsia="en-US"/>
        </w:rPr>
      </w:pPr>
      <w:r>
        <w:rPr>
          <w:sz w:val="28"/>
          <w:szCs w:val="28"/>
        </w:rPr>
        <w:t xml:space="preserve">- вопрос о проведении </w:t>
      </w:r>
      <w:r w:rsidR="00D00C07">
        <w:rPr>
          <w:sz w:val="28"/>
          <w:szCs w:val="28"/>
        </w:rPr>
        <w:t xml:space="preserve"> приобретении </w:t>
      </w:r>
      <w:proofErr w:type="spellStart"/>
      <w:proofErr w:type="gramStart"/>
      <w:r w:rsidR="00D00C07">
        <w:rPr>
          <w:sz w:val="28"/>
          <w:szCs w:val="28"/>
        </w:rPr>
        <w:t>лако</w:t>
      </w:r>
      <w:proofErr w:type="spellEnd"/>
      <w:r w:rsidR="00D00C07">
        <w:rPr>
          <w:sz w:val="28"/>
          <w:szCs w:val="28"/>
        </w:rPr>
        <w:t xml:space="preserve"> – красочных</w:t>
      </w:r>
      <w:proofErr w:type="gramEnd"/>
      <w:r w:rsidR="00D00C07">
        <w:rPr>
          <w:sz w:val="28"/>
          <w:szCs w:val="28"/>
        </w:rPr>
        <w:t xml:space="preserve"> </w:t>
      </w:r>
      <w:r w:rsidR="000101C8">
        <w:rPr>
          <w:sz w:val="28"/>
          <w:szCs w:val="28"/>
        </w:rPr>
        <w:t xml:space="preserve">материалов  для </w:t>
      </w:r>
      <w:r w:rsidR="00452593">
        <w:rPr>
          <w:sz w:val="28"/>
          <w:szCs w:val="28"/>
        </w:rPr>
        <w:t>текущих</w:t>
      </w:r>
      <w:r>
        <w:rPr>
          <w:sz w:val="28"/>
          <w:szCs w:val="28"/>
        </w:rPr>
        <w:t xml:space="preserve"> ремонт</w:t>
      </w:r>
      <w:r w:rsidR="00452593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0101C8">
        <w:rPr>
          <w:sz w:val="28"/>
          <w:szCs w:val="28"/>
        </w:rPr>
        <w:t xml:space="preserve"> и </w:t>
      </w:r>
      <w:r w:rsidR="005A620E">
        <w:rPr>
          <w:sz w:val="28"/>
          <w:szCs w:val="28"/>
        </w:rPr>
        <w:t xml:space="preserve"> </w:t>
      </w:r>
      <w:proofErr w:type="spellStart"/>
      <w:r w:rsidR="000101C8">
        <w:rPr>
          <w:sz w:val="28"/>
          <w:szCs w:val="28"/>
        </w:rPr>
        <w:t>хозтоваров</w:t>
      </w:r>
      <w:proofErr w:type="spellEnd"/>
      <w:r w:rsidR="000101C8">
        <w:rPr>
          <w:sz w:val="28"/>
          <w:szCs w:val="28"/>
        </w:rPr>
        <w:t xml:space="preserve"> </w:t>
      </w:r>
      <w:r w:rsidR="005A620E">
        <w:rPr>
          <w:sz w:val="28"/>
          <w:szCs w:val="28"/>
        </w:rPr>
        <w:t xml:space="preserve">на сумму </w:t>
      </w:r>
      <w:r w:rsidR="00D00C07">
        <w:rPr>
          <w:sz w:val="28"/>
          <w:szCs w:val="28"/>
        </w:rPr>
        <w:t>18 120 руб.</w:t>
      </w:r>
      <w:r>
        <w:rPr>
          <w:sz w:val="28"/>
          <w:szCs w:val="28"/>
        </w:rPr>
        <w:t>. Вопрос решен положительн</w:t>
      </w:r>
      <w:r w:rsidR="00812F53">
        <w:rPr>
          <w:sz w:val="28"/>
          <w:szCs w:val="28"/>
        </w:rPr>
        <w:t>о</w:t>
      </w:r>
      <w:r w:rsidR="00452593">
        <w:rPr>
          <w:sz w:val="28"/>
          <w:szCs w:val="28"/>
        </w:rPr>
        <w:t xml:space="preserve">. Денежные средства выделены из бюджета </w:t>
      </w:r>
      <w:proofErr w:type="spellStart"/>
      <w:r w:rsidR="00452593">
        <w:rPr>
          <w:sz w:val="28"/>
          <w:szCs w:val="28"/>
        </w:rPr>
        <w:t>Нагайбакского</w:t>
      </w:r>
      <w:proofErr w:type="spellEnd"/>
      <w:r w:rsidR="00452593">
        <w:rPr>
          <w:sz w:val="28"/>
          <w:szCs w:val="28"/>
        </w:rPr>
        <w:t xml:space="preserve"> сельского поселения.</w:t>
      </w:r>
      <w:r w:rsidR="007D2083" w:rsidRPr="007D2083">
        <w:rPr>
          <w:rFonts w:eastAsiaTheme="minorHAnsi"/>
          <w:sz w:val="28"/>
          <w:szCs w:val="22"/>
          <w:lang w:eastAsia="en-US"/>
        </w:rPr>
        <w:t xml:space="preserve"> </w:t>
      </w:r>
      <w:r w:rsidR="00D00C07">
        <w:rPr>
          <w:rFonts w:eastAsiaTheme="minorHAnsi"/>
          <w:sz w:val="28"/>
          <w:szCs w:val="22"/>
          <w:lang w:eastAsia="en-US"/>
        </w:rPr>
        <w:t>Силами сотрудников МКУК «</w:t>
      </w:r>
      <w:proofErr w:type="spellStart"/>
      <w:r w:rsidR="00D00C07">
        <w:rPr>
          <w:rFonts w:eastAsiaTheme="minorHAnsi"/>
          <w:sz w:val="28"/>
          <w:szCs w:val="22"/>
          <w:lang w:eastAsia="en-US"/>
        </w:rPr>
        <w:t>Нагайбакская</w:t>
      </w:r>
      <w:proofErr w:type="spellEnd"/>
      <w:r w:rsidR="00D00C07">
        <w:rPr>
          <w:rFonts w:eastAsiaTheme="minorHAnsi"/>
          <w:sz w:val="28"/>
          <w:szCs w:val="22"/>
          <w:lang w:eastAsia="en-US"/>
        </w:rPr>
        <w:t xml:space="preserve"> ЦКС» побелены стены, окрашены полы в кабинетах и зрительных залах,</w:t>
      </w:r>
      <w:r w:rsidR="00D00C07" w:rsidRPr="00D00C07">
        <w:rPr>
          <w:rFonts w:eastAsiaTheme="minorHAnsi"/>
          <w:sz w:val="28"/>
          <w:szCs w:val="22"/>
          <w:lang w:eastAsia="en-US"/>
        </w:rPr>
        <w:t xml:space="preserve"> </w:t>
      </w:r>
      <w:r w:rsidR="00D00C07">
        <w:rPr>
          <w:rFonts w:eastAsiaTheme="minorHAnsi"/>
          <w:sz w:val="28"/>
          <w:szCs w:val="22"/>
          <w:lang w:eastAsia="en-US"/>
        </w:rPr>
        <w:t>отопительные трубы  во всех клубах.</w:t>
      </w:r>
    </w:p>
    <w:p w:rsidR="007D2083" w:rsidRPr="00A63917" w:rsidRDefault="007D2083" w:rsidP="007D2083">
      <w:pPr>
        <w:spacing w:after="200" w:line="276" w:lineRule="auto"/>
        <w:jc w:val="both"/>
        <w:rPr>
          <w:rFonts w:eastAsiaTheme="minorHAnsi"/>
          <w:sz w:val="28"/>
          <w:szCs w:val="22"/>
          <w:lang w:eastAsia="en-US"/>
        </w:rPr>
      </w:pPr>
      <w:r w:rsidRPr="00A63917">
        <w:rPr>
          <w:rFonts w:eastAsiaTheme="minorHAnsi"/>
          <w:sz w:val="28"/>
          <w:szCs w:val="22"/>
          <w:lang w:eastAsia="en-US"/>
        </w:rPr>
        <w:t xml:space="preserve">- </w:t>
      </w:r>
    </w:p>
    <w:p w:rsidR="007D2083" w:rsidRPr="00A63917" w:rsidRDefault="007D2083" w:rsidP="007D2083">
      <w:pPr>
        <w:spacing w:after="200" w:line="276" w:lineRule="auto"/>
        <w:jc w:val="both"/>
        <w:rPr>
          <w:rFonts w:eastAsiaTheme="minorHAnsi"/>
          <w:sz w:val="28"/>
          <w:szCs w:val="22"/>
          <w:lang w:eastAsia="en-US"/>
        </w:rPr>
      </w:pPr>
    </w:p>
    <w:p w:rsidR="00584956" w:rsidRDefault="00584956" w:rsidP="008A6BB1">
      <w:pPr>
        <w:ind w:right="-2"/>
        <w:jc w:val="both"/>
        <w:rPr>
          <w:sz w:val="28"/>
          <w:szCs w:val="28"/>
        </w:rPr>
      </w:pPr>
    </w:p>
    <w:p w:rsidR="002B5349" w:rsidRPr="00584956" w:rsidRDefault="002B5349" w:rsidP="008A6BB1">
      <w:pPr>
        <w:ind w:right="-2"/>
        <w:jc w:val="both"/>
        <w:rPr>
          <w:sz w:val="28"/>
          <w:szCs w:val="28"/>
        </w:rPr>
      </w:pPr>
    </w:p>
    <w:p w:rsidR="00584956" w:rsidRPr="00FA0FB7" w:rsidRDefault="00584956" w:rsidP="008A6BB1">
      <w:pPr>
        <w:ind w:right="-2"/>
        <w:jc w:val="both"/>
        <w:rPr>
          <w:sz w:val="28"/>
          <w:szCs w:val="28"/>
        </w:rPr>
      </w:pPr>
    </w:p>
    <w:p w:rsidR="00522E42" w:rsidRDefault="008A6BB1" w:rsidP="008A6BB1">
      <w:pPr>
        <w:pStyle w:val="a3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FA0FB7">
        <w:rPr>
          <w:rFonts w:ascii="Times New Roman" w:hAnsi="Times New Roman" w:cs="Times New Roman"/>
          <w:sz w:val="28"/>
          <w:szCs w:val="28"/>
        </w:rPr>
        <w:t xml:space="preserve">-о выделении денежных средств на проведение мероприятий. </w:t>
      </w:r>
      <w:r w:rsidR="000101C8">
        <w:rPr>
          <w:rFonts w:ascii="Times New Roman" w:hAnsi="Times New Roman" w:cs="Times New Roman"/>
          <w:sz w:val="28"/>
          <w:szCs w:val="28"/>
        </w:rPr>
        <w:t xml:space="preserve">Всего за 10 месяцев на данные цели было выделено из средств бюджета </w:t>
      </w:r>
      <w:proofErr w:type="spellStart"/>
      <w:r w:rsidR="000101C8">
        <w:rPr>
          <w:rFonts w:ascii="Times New Roman" w:hAnsi="Times New Roman" w:cs="Times New Roman"/>
          <w:sz w:val="28"/>
          <w:szCs w:val="28"/>
        </w:rPr>
        <w:t>Нагайбакского</w:t>
      </w:r>
      <w:proofErr w:type="spellEnd"/>
      <w:r w:rsidR="000101C8">
        <w:rPr>
          <w:rFonts w:ascii="Times New Roman" w:hAnsi="Times New Roman" w:cs="Times New Roman"/>
          <w:sz w:val="28"/>
          <w:szCs w:val="28"/>
        </w:rPr>
        <w:t xml:space="preserve"> сельского поселения 52600 руб.</w:t>
      </w:r>
    </w:p>
    <w:p w:rsidR="00602F6A" w:rsidRDefault="008A6BB1" w:rsidP="008A6BB1">
      <w:pPr>
        <w:pStyle w:val="a3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FA0FB7">
        <w:rPr>
          <w:rFonts w:ascii="Times New Roman" w:hAnsi="Times New Roman" w:cs="Times New Roman"/>
          <w:sz w:val="28"/>
          <w:szCs w:val="28"/>
        </w:rPr>
        <w:t xml:space="preserve">Например, на </w:t>
      </w:r>
      <w:r w:rsidR="000101C8">
        <w:rPr>
          <w:rFonts w:ascii="Times New Roman" w:hAnsi="Times New Roman" w:cs="Times New Roman"/>
          <w:sz w:val="28"/>
          <w:szCs w:val="28"/>
        </w:rPr>
        <w:t>приобретение продуктовых наборов для  тружеников тыла, детей войны было потрачено 2000руб</w:t>
      </w:r>
      <w:r w:rsidRPr="00FA0FB7">
        <w:rPr>
          <w:rFonts w:ascii="Times New Roman" w:hAnsi="Times New Roman" w:cs="Times New Roman"/>
          <w:sz w:val="28"/>
          <w:szCs w:val="28"/>
        </w:rPr>
        <w:t xml:space="preserve">.; </w:t>
      </w:r>
      <w:r w:rsidR="00522E42">
        <w:rPr>
          <w:rFonts w:ascii="Times New Roman" w:hAnsi="Times New Roman" w:cs="Times New Roman"/>
          <w:sz w:val="28"/>
          <w:szCs w:val="28"/>
        </w:rPr>
        <w:t xml:space="preserve">на подготовку к районному празднику </w:t>
      </w:r>
      <w:r w:rsidRPr="00FA0FB7">
        <w:rPr>
          <w:rFonts w:ascii="Times New Roman" w:hAnsi="Times New Roman" w:cs="Times New Roman"/>
          <w:sz w:val="28"/>
          <w:szCs w:val="28"/>
        </w:rPr>
        <w:t>«Сабантуй – 201</w:t>
      </w:r>
      <w:r w:rsidR="000101C8">
        <w:rPr>
          <w:rFonts w:ascii="Times New Roman" w:hAnsi="Times New Roman" w:cs="Times New Roman"/>
          <w:sz w:val="28"/>
          <w:szCs w:val="28"/>
        </w:rPr>
        <w:t>7</w:t>
      </w:r>
      <w:r w:rsidRPr="00FA0FB7">
        <w:rPr>
          <w:rFonts w:ascii="Times New Roman" w:hAnsi="Times New Roman" w:cs="Times New Roman"/>
          <w:sz w:val="28"/>
          <w:szCs w:val="28"/>
        </w:rPr>
        <w:t xml:space="preserve">» - </w:t>
      </w:r>
      <w:r w:rsidR="000101C8">
        <w:rPr>
          <w:rFonts w:ascii="Times New Roman" w:hAnsi="Times New Roman" w:cs="Times New Roman"/>
          <w:sz w:val="28"/>
          <w:szCs w:val="28"/>
        </w:rPr>
        <w:t>7920</w:t>
      </w:r>
      <w:r w:rsidRPr="00FA0FB7">
        <w:rPr>
          <w:rFonts w:ascii="Times New Roman" w:hAnsi="Times New Roman" w:cs="Times New Roman"/>
          <w:sz w:val="28"/>
          <w:szCs w:val="28"/>
        </w:rPr>
        <w:t xml:space="preserve">руб; </w:t>
      </w:r>
      <w:r w:rsidR="00584956">
        <w:rPr>
          <w:rFonts w:ascii="Times New Roman" w:hAnsi="Times New Roman" w:cs="Times New Roman"/>
          <w:sz w:val="28"/>
          <w:szCs w:val="28"/>
        </w:rPr>
        <w:t xml:space="preserve"> на проведение </w:t>
      </w:r>
      <w:r w:rsidR="000101C8">
        <w:rPr>
          <w:rFonts w:ascii="Times New Roman" w:hAnsi="Times New Roman" w:cs="Times New Roman"/>
          <w:sz w:val="28"/>
          <w:szCs w:val="28"/>
        </w:rPr>
        <w:t>праздничных мероприятий, посвященных Дню Защиты детей – 5000 руб.</w:t>
      </w:r>
    </w:p>
    <w:p w:rsidR="00F906F7" w:rsidRDefault="00F906F7" w:rsidP="008A6BB1">
      <w:pPr>
        <w:pStyle w:val="a3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B7790" w:rsidRPr="00F906F7" w:rsidRDefault="002B7790" w:rsidP="002B7790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eastAsia="SimSun"/>
          <w:kern w:val="3"/>
          <w:sz w:val="28"/>
          <w:szCs w:val="28"/>
          <w:lang w:eastAsia="en-US"/>
        </w:rPr>
      </w:pPr>
      <w:r>
        <w:rPr>
          <w:sz w:val="28"/>
          <w:szCs w:val="28"/>
        </w:rPr>
        <w:t xml:space="preserve"> - в Совет депутатов </w:t>
      </w:r>
      <w:proofErr w:type="spellStart"/>
      <w:r>
        <w:rPr>
          <w:sz w:val="28"/>
          <w:szCs w:val="28"/>
        </w:rPr>
        <w:t>Нагайбакского</w:t>
      </w:r>
      <w:proofErr w:type="spellEnd"/>
      <w:r>
        <w:rPr>
          <w:sz w:val="28"/>
          <w:szCs w:val="28"/>
        </w:rPr>
        <w:t xml:space="preserve"> сельского поселения было  направлено  письменное обращение с просьбой оказать финансовую помощь  в приобретении  9  сценических костюмов для  танцевального коллектива «Девчата», который образовался в  январе 2017г</w:t>
      </w:r>
      <w:proofErr w:type="gramStart"/>
      <w:r>
        <w:rPr>
          <w:sz w:val="28"/>
          <w:szCs w:val="28"/>
        </w:rPr>
        <w:t>.</w:t>
      </w:r>
      <w:r w:rsidRPr="00F906F7">
        <w:rPr>
          <w:rFonts w:eastAsia="SimSun"/>
          <w:kern w:val="3"/>
          <w:sz w:val="28"/>
          <w:szCs w:val="28"/>
          <w:lang w:eastAsia="en-US"/>
        </w:rPr>
        <w:t>н</w:t>
      </w:r>
      <w:proofErr w:type="gramEnd"/>
      <w:r w:rsidRPr="00F906F7">
        <w:rPr>
          <w:rFonts w:eastAsia="SimSun"/>
          <w:kern w:val="3"/>
          <w:sz w:val="28"/>
          <w:szCs w:val="28"/>
          <w:lang w:eastAsia="en-US"/>
        </w:rPr>
        <w:t xml:space="preserve">а базе </w:t>
      </w:r>
      <w:r>
        <w:rPr>
          <w:rFonts w:eastAsia="SimSun"/>
          <w:kern w:val="3"/>
          <w:sz w:val="28"/>
          <w:szCs w:val="28"/>
          <w:lang w:eastAsia="en-US"/>
        </w:rPr>
        <w:t xml:space="preserve"> </w:t>
      </w:r>
      <w:proofErr w:type="spellStart"/>
      <w:r>
        <w:rPr>
          <w:rFonts w:eastAsia="SimSun"/>
          <w:kern w:val="3"/>
          <w:sz w:val="28"/>
          <w:szCs w:val="28"/>
          <w:lang w:eastAsia="en-US"/>
        </w:rPr>
        <w:t>Нагайбакского</w:t>
      </w:r>
      <w:proofErr w:type="spellEnd"/>
      <w:r>
        <w:rPr>
          <w:rFonts w:eastAsia="SimSun"/>
          <w:kern w:val="3"/>
          <w:sz w:val="28"/>
          <w:szCs w:val="28"/>
          <w:lang w:eastAsia="en-US"/>
        </w:rPr>
        <w:t xml:space="preserve"> </w:t>
      </w:r>
      <w:r w:rsidRPr="00F906F7">
        <w:rPr>
          <w:rFonts w:eastAsia="SimSun"/>
          <w:kern w:val="3"/>
          <w:sz w:val="28"/>
          <w:szCs w:val="28"/>
          <w:lang w:eastAsia="en-US"/>
        </w:rPr>
        <w:t xml:space="preserve">Дома Культуры </w:t>
      </w:r>
      <w:r>
        <w:rPr>
          <w:rFonts w:eastAsia="SimSun"/>
          <w:kern w:val="3"/>
          <w:sz w:val="28"/>
          <w:szCs w:val="28"/>
          <w:lang w:eastAsia="en-US"/>
        </w:rPr>
        <w:t>. В</w:t>
      </w:r>
      <w:r w:rsidRPr="00F906F7">
        <w:rPr>
          <w:rFonts w:eastAsia="SimSun"/>
          <w:kern w:val="3"/>
          <w:sz w:val="28"/>
          <w:szCs w:val="28"/>
          <w:lang w:eastAsia="en-US"/>
        </w:rPr>
        <w:t xml:space="preserve"> состав которого вошли  педагог  Ново – </w:t>
      </w:r>
      <w:proofErr w:type="spellStart"/>
      <w:r w:rsidRPr="00F906F7">
        <w:rPr>
          <w:rFonts w:eastAsia="SimSun"/>
          <w:kern w:val="3"/>
          <w:sz w:val="28"/>
          <w:szCs w:val="28"/>
          <w:lang w:eastAsia="en-US"/>
        </w:rPr>
        <w:t>Рассыпнянской</w:t>
      </w:r>
      <w:proofErr w:type="spellEnd"/>
      <w:r w:rsidRPr="00F906F7">
        <w:rPr>
          <w:rFonts w:eastAsia="SimSun"/>
          <w:kern w:val="3"/>
          <w:sz w:val="28"/>
          <w:szCs w:val="28"/>
          <w:lang w:eastAsia="en-US"/>
        </w:rPr>
        <w:t xml:space="preserve"> СОШ, соцработник, воспитатели детского сада  и социального приюта, а также представительницы различных предприятий, действующих на территории </w:t>
      </w:r>
      <w:proofErr w:type="spellStart"/>
      <w:r w:rsidRPr="00F906F7">
        <w:rPr>
          <w:rFonts w:eastAsia="SimSun"/>
          <w:kern w:val="3"/>
          <w:sz w:val="28"/>
          <w:szCs w:val="28"/>
          <w:lang w:eastAsia="en-US"/>
        </w:rPr>
        <w:t>Нагайбакского</w:t>
      </w:r>
      <w:proofErr w:type="spellEnd"/>
      <w:r w:rsidRPr="00F906F7">
        <w:rPr>
          <w:rFonts w:eastAsia="SimSun"/>
          <w:kern w:val="3"/>
          <w:sz w:val="28"/>
          <w:szCs w:val="28"/>
          <w:lang w:eastAsia="en-US"/>
        </w:rPr>
        <w:t xml:space="preserve"> сельского поселения. Впервые  коллектив показал себя   на концертной программе «Край, в котором ты живешь», проходившего в апреле в Доме Культуры п. </w:t>
      </w:r>
      <w:proofErr w:type="spellStart"/>
      <w:r w:rsidRPr="00F906F7">
        <w:rPr>
          <w:rFonts w:eastAsia="SimSun"/>
          <w:kern w:val="3"/>
          <w:sz w:val="28"/>
          <w:szCs w:val="28"/>
          <w:lang w:eastAsia="en-US"/>
        </w:rPr>
        <w:t>Нагайбакский</w:t>
      </w:r>
      <w:proofErr w:type="spellEnd"/>
      <w:r w:rsidRPr="00F906F7">
        <w:rPr>
          <w:rFonts w:eastAsia="SimSun"/>
          <w:kern w:val="3"/>
          <w:sz w:val="28"/>
          <w:szCs w:val="28"/>
          <w:lang w:eastAsia="en-US"/>
        </w:rPr>
        <w:t xml:space="preserve">  в рамках районного фестиваля «</w:t>
      </w:r>
      <w:proofErr w:type="spellStart"/>
      <w:r w:rsidRPr="00F906F7">
        <w:rPr>
          <w:rFonts w:eastAsia="SimSun"/>
          <w:kern w:val="3"/>
          <w:sz w:val="28"/>
          <w:szCs w:val="28"/>
          <w:lang w:eastAsia="en-US"/>
        </w:rPr>
        <w:t>Нагайбакская</w:t>
      </w:r>
      <w:proofErr w:type="spellEnd"/>
      <w:r w:rsidRPr="00F906F7">
        <w:rPr>
          <w:rFonts w:eastAsia="SimSun"/>
          <w:kern w:val="3"/>
          <w:sz w:val="28"/>
          <w:szCs w:val="28"/>
          <w:lang w:eastAsia="en-US"/>
        </w:rPr>
        <w:t xml:space="preserve"> Весна – 2017». Выступление «Девчат» имело успех у зрителей и получило высокую оценку от членов жюри. Костюмы для выступления были предоставлены  </w:t>
      </w:r>
      <w:proofErr w:type="spellStart"/>
      <w:r w:rsidRPr="00F906F7">
        <w:rPr>
          <w:rFonts w:eastAsia="SimSun"/>
          <w:kern w:val="3"/>
          <w:sz w:val="28"/>
          <w:szCs w:val="28"/>
          <w:lang w:eastAsia="en-US"/>
        </w:rPr>
        <w:t>Остроленской</w:t>
      </w:r>
      <w:proofErr w:type="spellEnd"/>
      <w:r w:rsidRPr="00F906F7">
        <w:rPr>
          <w:rFonts w:eastAsia="SimSun"/>
          <w:kern w:val="3"/>
          <w:sz w:val="28"/>
          <w:szCs w:val="28"/>
          <w:lang w:eastAsia="en-US"/>
        </w:rPr>
        <w:t xml:space="preserve"> школой искусств. В настоящее время коллектив не имеет возможности  для участия в мероприятиях различного уровня </w:t>
      </w:r>
      <w:proofErr w:type="gramStart"/>
      <w:r w:rsidRPr="00F906F7">
        <w:rPr>
          <w:rFonts w:eastAsia="SimSun"/>
          <w:kern w:val="3"/>
          <w:sz w:val="28"/>
          <w:szCs w:val="28"/>
          <w:lang w:eastAsia="en-US"/>
        </w:rPr>
        <w:t>из</w:t>
      </w:r>
      <w:proofErr w:type="gramEnd"/>
      <w:r w:rsidRPr="00F906F7">
        <w:rPr>
          <w:rFonts w:eastAsia="SimSun"/>
          <w:kern w:val="3"/>
          <w:sz w:val="28"/>
          <w:szCs w:val="28"/>
          <w:lang w:eastAsia="en-US"/>
        </w:rPr>
        <w:t xml:space="preserve"> – </w:t>
      </w:r>
      <w:proofErr w:type="gramStart"/>
      <w:r w:rsidRPr="00F906F7">
        <w:rPr>
          <w:rFonts w:eastAsia="SimSun"/>
          <w:kern w:val="3"/>
          <w:sz w:val="28"/>
          <w:szCs w:val="28"/>
          <w:lang w:eastAsia="en-US"/>
        </w:rPr>
        <w:t>за</w:t>
      </w:r>
      <w:proofErr w:type="gramEnd"/>
      <w:r w:rsidRPr="00F906F7">
        <w:rPr>
          <w:rFonts w:eastAsia="SimSun"/>
          <w:kern w:val="3"/>
          <w:sz w:val="28"/>
          <w:szCs w:val="28"/>
          <w:lang w:eastAsia="en-US"/>
        </w:rPr>
        <w:t xml:space="preserve"> отсутствия концертных костюмов. </w:t>
      </w:r>
    </w:p>
    <w:p w:rsidR="002B7790" w:rsidRDefault="002B7790" w:rsidP="002B7790">
      <w:pPr>
        <w:suppressAutoHyphens/>
        <w:autoSpaceDN w:val="0"/>
        <w:spacing w:after="200" w:line="276" w:lineRule="auto"/>
        <w:jc w:val="both"/>
        <w:textAlignment w:val="baseline"/>
        <w:rPr>
          <w:rFonts w:eastAsia="SimSun"/>
          <w:kern w:val="3"/>
          <w:sz w:val="28"/>
          <w:szCs w:val="28"/>
          <w:lang w:eastAsia="en-US"/>
        </w:rPr>
      </w:pPr>
      <w:r>
        <w:rPr>
          <w:rFonts w:eastAsia="SimSun"/>
          <w:kern w:val="3"/>
          <w:sz w:val="28"/>
          <w:szCs w:val="28"/>
          <w:lang w:eastAsia="en-US"/>
        </w:rPr>
        <w:t xml:space="preserve">На  изготовление </w:t>
      </w:r>
      <w:r w:rsidRPr="00F906F7">
        <w:rPr>
          <w:rFonts w:eastAsia="SimSun"/>
          <w:kern w:val="3"/>
          <w:sz w:val="28"/>
          <w:szCs w:val="28"/>
          <w:lang w:eastAsia="en-US"/>
        </w:rPr>
        <w:t xml:space="preserve"> 9 сценических костюмо</w:t>
      </w:r>
      <w:proofErr w:type="gramStart"/>
      <w:r w:rsidRPr="00F906F7">
        <w:rPr>
          <w:rFonts w:eastAsia="SimSun"/>
          <w:kern w:val="3"/>
          <w:sz w:val="28"/>
          <w:szCs w:val="28"/>
          <w:lang w:eastAsia="en-US"/>
        </w:rPr>
        <w:t>в(</w:t>
      </w:r>
      <w:proofErr w:type="gramEnd"/>
      <w:r w:rsidRPr="00F906F7">
        <w:rPr>
          <w:rFonts w:eastAsia="SimSun"/>
          <w:kern w:val="3"/>
          <w:sz w:val="28"/>
          <w:szCs w:val="28"/>
          <w:lang w:eastAsia="en-US"/>
        </w:rPr>
        <w:t xml:space="preserve">блуза, юбка с </w:t>
      </w:r>
      <w:proofErr w:type="spellStart"/>
      <w:r>
        <w:rPr>
          <w:rFonts w:eastAsia="SimSun"/>
          <w:kern w:val="3"/>
          <w:sz w:val="28"/>
          <w:szCs w:val="28"/>
          <w:lang w:eastAsia="en-US"/>
        </w:rPr>
        <w:t>подъюбником</w:t>
      </w:r>
      <w:proofErr w:type="spellEnd"/>
      <w:r>
        <w:rPr>
          <w:rFonts w:eastAsia="SimSun"/>
          <w:kern w:val="3"/>
          <w:sz w:val="28"/>
          <w:szCs w:val="28"/>
          <w:lang w:eastAsia="en-US"/>
        </w:rPr>
        <w:t xml:space="preserve">, головной убор) необходимо </w:t>
      </w:r>
      <w:bookmarkStart w:id="0" w:name="_Hlk498701530"/>
      <w:r>
        <w:rPr>
          <w:rFonts w:eastAsia="SimSun"/>
          <w:kern w:val="3"/>
          <w:sz w:val="28"/>
          <w:szCs w:val="28"/>
          <w:lang w:eastAsia="en-US"/>
        </w:rPr>
        <w:t>61515 рублей</w:t>
      </w:r>
      <w:bookmarkEnd w:id="0"/>
      <w:r w:rsidR="00407C48">
        <w:rPr>
          <w:rFonts w:eastAsia="SimSun"/>
          <w:kern w:val="3"/>
          <w:sz w:val="28"/>
          <w:szCs w:val="28"/>
          <w:lang w:eastAsia="en-US"/>
        </w:rPr>
        <w:t>. Вопрос в  настоящее</w:t>
      </w:r>
      <w:r w:rsidR="003A2682">
        <w:rPr>
          <w:rFonts w:eastAsia="SimSun"/>
          <w:kern w:val="3"/>
          <w:sz w:val="28"/>
          <w:szCs w:val="28"/>
          <w:lang w:eastAsia="en-US"/>
        </w:rPr>
        <w:t xml:space="preserve"> </w:t>
      </w:r>
      <w:r w:rsidR="00407C48">
        <w:rPr>
          <w:rFonts w:eastAsia="SimSun"/>
          <w:kern w:val="3"/>
          <w:sz w:val="28"/>
          <w:szCs w:val="28"/>
          <w:lang w:eastAsia="en-US"/>
        </w:rPr>
        <w:t>время остается нерешенным из-за отсутствия финансирования</w:t>
      </w:r>
      <w:r>
        <w:rPr>
          <w:rFonts w:eastAsia="SimSun"/>
          <w:kern w:val="3"/>
          <w:sz w:val="28"/>
          <w:szCs w:val="28"/>
          <w:lang w:eastAsia="en-US"/>
        </w:rPr>
        <w:t>;</w:t>
      </w:r>
    </w:p>
    <w:p w:rsidR="002B7790" w:rsidRDefault="002B7790" w:rsidP="002B779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407C48">
        <w:rPr>
          <w:rFonts w:ascii="Times New Roman" w:hAnsi="Times New Roman" w:cs="Times New Roman"/>
          <w:sz w:val="28"/>
          <w:szCs w:val="28"/>
        </w:rPr>
        <w:t xml:space="preserve">об  оказании финансовую помощи в приобретении двух металлических дверей  в размере 24000 </w:t>
      </w:r>
      <w:proofErr w:type="gramStart"/>
      <w:r w:rsidR="00407C4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07C48">
        <w:rPr>
          <w:rFonts w:ascii="Times New Roman" w:hAnsi="Times New Roman" w:cs="Times New Roman"/>
          <w:sz w:val="28"/>
          <w:szCs w:val="28"/>
        </w:rPr>
        <w:t xml:space="preserve">двадцати четырех тысяч) руб. в целях выполнения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требовани</w:t>
      </w:r>
      <w:r w:rsidR="00407C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 антитеррористической защищенности объектов (территорий) в сфере культуры, утвержденных Постановлением Правительства Российской Федерации о</w:t>
      </w:r>
      <w:r w:rsidR="003A26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т 11 февраля 2017 года  № 176 . </w:t>
      </w:r>
      <w:r>
        <w:rPr>
          <w:rFonts w:ascii="Times New Roman" w:hAnsi="Times New Roman" w:cs="Times New Roman"/>
          <w:sz w:val="28"/>
          <w:szCs w:val="28"/>
        </w:rPr>
        <w:t xml:space="preserve">В подвальном помещении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электрощитовой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комнате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Нагайбакского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Дома Культуры расположены рубильник и система отопления. Данные помещения в настоящее время могут использоваться посторонними лицами для незаконного доступа при подготовке террористического акта на объекте.</w:t>
      </w:r>
      <w:r>
        <w:rPr>
          <w:rFonts w:ascii="Times New Roman" w:eastAsia="Calibri" w:hAnsi="Times New Roman" w:cs="Times New Roman"/>
          <w:b/>
          <w:color w:val="333333"/>
          <w:kern w:val="0"/>
          <w:sz w:val="28"/>
          <w:szCs w:val="28"/>
          <w:shd w:val="clear" w:color="auto" w:fill="FFFFFF"/>
        </w:rPr>
        <w:t xml:space="preserve">  </w:t>
      </w:r>
      <w:r w:rsidR="003A2682" w:rsidRPr="003A2682">
        <w:rPr>
          <w:rFonts w:ascii="Times New Roman" w:hAnsi="Times New Roman" w:cs="Times New Roman"/>
          <w:sz w:val="28"/>
          <w:szCs w:val="28"/>
        </w:rPr>
        <w:t>Вопрос в  настоящее время остается нерешенным из-за отсутствия финансирования</w:t>
      </w:r>
      <w:r w:rsidR="003A2682">
        <w:rPr>
          <w:rFonts w:ascii="Times New Roman" w:hAnsi="Times New Roman" w:cs="Times New Roman"/>
          <w:sz w:val="28"/>
          <w:szCs w:val="28"/>
        </w:rPr>
        <w:t>.</w:t>
      </w:r>
    </w:p>
    <w:p w:rsidR="00ED7E7D" w:rsidRDefault="00ED7E7D" w:rsidP="002B7790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  проведении сантехнических работ и обустройстве туалета в помещении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Нагайбакского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Дома Культуры. Общая стоимос</w:t>
      </w:r>
      <w:r w:rsidR="00906442">
        <w:rPr>
          <w:rFonts w:ascii="Times New Roman" w:hAnsi="Times New Roman" w:cs="Times New Roman"/>
          <w:sz w:val="28"/>
          <w:szCs w:val="28"/>
        </w:rPr>
        <w:t>ть работ составила 172, 260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6BB1" w:rsidRPr="00FA0FB7" w:rsidRDefault="008A6BB1" w:rsidP="00EB224F">
      <w:pPr>
        <w:tabs>
          <w:tab w:val="left" w:pos="1736"/>
        </w:tabs>
        <w:ind w:left="-540" w:right="819"/>
        <w:jc w:val="center"/>
        <w:rPr>
          <w:b/>
          <w:i/>
          <w:sz w:val="32"/>
          <w:szCs w:val="32"/>
        </w:rPr>
      </w:pPr>
      <w:r w:rsidRPr="00FA0FB7">
        <w:rPr>
          <w:b/>
          <w:i/>
          <w:sz w:val="32"/>
          <w:szCs w:val="32"/>
        </w:rPr>
        <w:t>Материально – техническая база.</w:t>
      </w:r>
    </w:p>
    <w:p w:rsidR="00EB224F" w:rsidRDefault="00EB224F" w:rsidP="003021FA">
      <w:pPr>
        <w:tabs>
          <w:tab w:val="left" w:pos="1736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FA0FB7">
        <w:rPr>
          <w:sz w:val="28"/>
          <w:szCs w:val="28"/>
        </w:rPr>
        <w:t>лагодаря финансовой поддержк</w:t>
      </w:r>
      <w:r>
        <w:rPr>
          <w:sz w:val="28"/>
          <w:szCs w:val="28"/>
        </w:rPr>
        <w:t>е</w:t>
      </w:r>
      <w:r w:rsidRPr="00FA0FB7">
        <w:rPr>
          <w:sz w:val="28"/>
          <w:szCs w:val="28"/>
        </w:rPr>
        <w:t xml:space="preserve"> со стороны Администрации и Совета Депутатов </w:t>
      </w:r>
      <w:proofErr w:type="spellStart"/>
      <w:r w:rsidRPr="00FA0FB7">
        <w:rPr>
          <w:sz w:val="28"/>
          <w:szCs w:val="28"/>
        </w:rPr>
        <w:t>Нагайбакского</w:t>
      </w:r>
      <w:proofErr w:type="spellEnd"/>
      <w:r w:rsidRPr="00FA0FB7">
        <w:rPr>
          <w:sz w:val="28"/>
          <w:szCs w:val="28"/>
        </w:rPr>
        <w:t xml:space="preserve"> сельского поселения материально – техническую базу структурных подразделений МКУК «</w:t>
      </w:r>
      <w:proofErr w:type="spellStart"/>
      <w:r w:rsidRPr="00FA0FB7">
        <w:rPr>
          <w:sz w:val="28"/>
          <w:szCs w:val="28"/>
        </w:rPr>
        <w:t>Нагайбакская</w:t>
      </w:r>
      <w:proofErr w:type="spellEnd"/>
      <w:r w:rsidRPr="00FA0FB7">
        <w:rPr>
          <w:sz w:val="28"/>
          <w:szCs w:val="28"/>
        </w:rPr>
        <w:t xml:space="preserve"> ЦКС» следует считать удовлетворительной</w:t>
      </w:r>
    </w:p>
    <w:p w:rsidR="00F00C34" w:rsidRDefault="008A6BB1" w:rsidP="003021FA">
      <w:pPr>
        <w:tabs>
          <w:tab w:val="left" w:pos="1736"/>
        </w:tabs>
        <w:ind w:right="-2"/>
        <w:jc w:val="both"/>
        <w:rPr>
          <w:sz w:val="28"/>
          <w:szCs w:val="28"/>
        </w:rPr>
      </w:pPr>
      <w:r w:rsidRPr="00FA0FB7">
        <w:rPr>
          <w:sz w:val="28"/>
          <w:szCs w:val="28"/>
        </w:rPr>
        <w:t xml:space="preserve">За последние годы </w:t>
      </w:r>
      <w:r w:rsidR="003164BB">
        <w:rPr>
          <w:sz w:val="28"/>
          <w:szCs w:val="28"/>
        </w:rPr>
        <w:t xml:space="preserve">в  </w:t>
      </w:r>
      <w:proofErr w:type="spellStart"/>
      <w:r w:rsidR="003164BB">
        <w:rPr>
          <w:sz w:val="28"/>
          <w:szCs w:val="28"/>
        </w:rPr>
        <w:t>Нагайбакский</w:t>
      </w:r>
      <w:proofErr w:type="spellEnd"/>
      <w:r w:rsidR="003164BB">
        <w:rPr>
          <w:sz w:val="28"/>
          <w:szCs w:val="28"/>
        </w:rPr>
        <w:t xml:space="preserve"> Дом Культуры приобретены</w:t>
      </w:r>
      <w:r w:rsidRPr="00FA0FB7">
        <w:rPr>
          <w:sz w:val="28"/>
          <w:szCs w:val="28"/>
        </w:rPr>
        <w:t xml:space="preserve"> персональный компьютер, копировальный аппарат «</w:t>
      </w:r>
      <w:r w:rsidRPr="00FA0FB7">
        <w:rPr>
          <w:sz w:val="28"/>
          <w:szCs w:val="28"/>
          <w:lang w:val="en-US"/>
        </w:rPr>
        <w:t>EPSON</w:t>
      </w:r>
      <w:r w:rsidRPr="00FA0FB7">
        <w:rPr>
          <w:sz w:val="28"/>
          <w:szCs w:val="28"/>
        </w:rPr>
        <w:t xml:space="preserve">», </w:t>
      </w:r>
      <w:proofErr w:type="spellStart"/>
      <w:r w:rsidRPr="00FA0FB7">
        <w:rPr>
          <w:sz w:val="28"/>
          <w:szCs w:val="28"/>
        </w:rPr>
        <w:t>аккустическая</w:t>
      </w:r>
      <w:proofErr w:type="spellEnd"/>
      <w:r w:rsidRPr="00FA0FB7">
        <w:rPr>
          <w:sz w:val="28"/>
          <w:szCs w:val="28"/>
        </w:rPr>
        <w:t xml:space="preserve"> система «</w:t>
      </w:r>
      <w:r w:rsidRPr="00FA0FB7">
        <w:rPr>
          <w:sz w:val="28"/>
          <w:szCs w:val="28"/>
          <w:lang w:val="en-US"/>
        </w:rPr>
        <w:t>BERINGER</w:t>
      </w:r>
      <w:r w:rsidRPr="00FA0FB7">
        <w:rPr>
          <w:sz w:val="28"/>
          <w:szCs w:val="28"/>
        </w:rPr>
        <w:t xml:space="preserve">», </w:t>
      </w:r>
      <w:r w:rsidRPr="00FA0FB7">
        <w:rPr>
          <w:sz w:val="28"/>
          <w:szCs w:val="28"/>
          <w:lang w:val="en-US"/>
        </w:rPr>
        <w:t>DVD</w:t>
      </w:r>
      <w:r w:rsidRPr="00FA0FB7">
        <w:rPr>
          <w:sz w:val="28"/>
          <w:szCs w:val="28"/>
        </w:rPr>
        <w:t>-плеер «</w:t>
      </w:r>
      <w:r w:rsidRPr="00FA0FB7">
        <w:rPr>
          <w:sz w:val="28"/>
          <w:szCs w:val="28"/>
          <w:lang w:val="en-US"/>
        </w:rPr>
        <w:t>SAMSUNG</w:t>
      </w:r>
      <w:r w:rsidRPr="00FA0FB7">
        <w:rPr>
          <w:sz w:val="28"/>
          <w:szCs w:val="28"/>
        </w:rPr>
        <w:t>», цифровой фотоаппарат, микрофоны, микрофонные стойки, телевизор, муз</w:t>
      </w:r>
      <w:proofErr w:type="gramStart"/>
      <w:r w:rsidRPr="00FA0FB7">
        <w:rPr>
          <w:sz w:val="28"/>
          <w:szCs w:val="28"/>
        </w:rPr>
        <w:t>.</w:t>
      </w:r>
      <w:proofErr w:type="gramEnd"/>
      <w:r w:rsidRPr="00FA0FB7">
        <w:rPr>
          <w:sz w:val="28"/>
          <w:szCs w:val="28"/>
        </w:rPr>
        <w:t xml:space="preserve"> </w:t>
      </w:r>
      <w:proofErr w:type="gramStart"/>
      <w:r w:rsidRPr="00FA0FB7">
        <w:rPr>
          <w:sz w:val="28"/>
          <w:szCs w:val="28"/>
        </w:rPr>
        <w:t>и</w:t>
      </w:r>
      <w:proofErr w:type="gramEnd"/>
      <w:r w:rsidRPr="00FA0FB7">
        <w:rPr>
          <w:sz w:val="28"/>
          <w:szCs w:val="28"/>
        </w:rPr>
        <w:t>нструменты (трещотки, тамбурин, колокольчики), столы для кружковой работы, стулья, мебель для кабинета директора, сценические костюмы для коллектива «</w:t>
      </w:r>
      <w:proofErr w:type="spellStart"/>
      <w:r w:rsidRPr="00FA0FB7">
        <w:rPr>
          <w:sz w:val="28"/>
          <w:szCs w:val="28"/>
        </w:rPr>
        <w:t>Россияночка</w:t>
      </w:r>
      <w:proofErr w:type="spellEnd"/>
      <w:r w:rsidRPr="00FA0FB7">
        <w:rPr>
          <w:sz w:val="28"/>
          <w:szCs w:val="28"/>
        </w:rPr>
        <w:t>», костюмы Деда Мороза и Снегурочки, световой прибор «</w:t>
      </w:r>
      <w:r w:rsidRPr="00FA0FB7">
        <w:rPr>
          <w:sz w:val="28"/>
          <w:szCs w:val="28"/>
          <w:lang w:val="en-US"/>
        </w:rPr>
        <w:t>AKME</w:t>
      </w:r>
      <w:r w:rsidRPr="00FA0FB7">
        <w:rPr>
          <w:sz w:val="28"/>
          <w:szCs w:val="28"/>
        </w:rPr>
        <w:t>» для проведения дискотек</w:t>
      </w:r>
      <w:r w:rsidR="00F906F7">
        <w:rPr>
          <w:sz w:val="28"/>
          <w:szCs w:val="28"/>
        </w:rPr>
        <w:t xml:space="preserve"> в </w:t>
      </w:r>
      <w:proofErr w:type="spellStart"/>
      <w:r w:rsidR="00F906F7">
        <w:rPr>
          <w:sz w:val="28"/>
          <w:szCs w:val="28"/>
        </w:rPr>
        <w:t>Нагайбакском</w:t>
      </w:r>
      <w:proofErr w:type="spellEnd"/>
      <w:r w:rsidR="00F906F7">
        <w:rPr>
          <w:sz w:val="28"/>
          <w:szCs w:val="28"/>
        </w:rPr>
        <w:t xml:space="preserve"> Доме Культуры</w:t>
      </w:r>
      <w:r w:rsidR="00D37A51">
        <w:rPr>
          <w:sz w:val="28"/>
          <w:szCs w:val="28"/>
        </w:rPr>
        <w:t xml:space="preserve">, ноутбук, </w:t>
      </w:r>
      <w:r w:rsidRPr="00FA0FB7">
        <w:rPr>
          <w:sz w:val="28"/>
          <w:szCs w:val="28"/>
        </w:rPr>
        <w:t>баян для вока</w:t>
      </w:r>
      <w:r w:rsidR="00D37A51">
        <w:rPr>
          <w:sz w:val="28"/>
          <w:szCs w:val="28"/>
        </w:rPr>
        <w:t>льного  ансамбля «</w:t>
      </w:r>
      <w:proofErr w:type="spellStart"/>
      <w:r w:rsidR="00D37A51">
        <w:rPr>
          <w:sz w:val="28"/>
          <w:szCs w:val="28"/>
        </w:rPr>
        <w:t>Россияночка</w:t>
      </w:r>
      <w:proofErr w:type="spellEnd"/>
      <w:r w:rsidR="00D37A51">
        <w:rPr>
          <w:sz w:val="28"/>
          <w:szCs w:val="28"/>
        </w:rPr>
        <w:t xml:space="preserve">», </w:t>
      </w:r>
      <w:r w:rsidRPr="00FA0FB7">
        <w:rPr>
          <w:sz w:val="28"/>
          <w:szCs w:val="28"/>
        </w:rPr>
        <w:t>3 тумбовых стола, радиосистема «</w:t>
      </w:r>
      <w:proofErr w:type="spellStart"/>
      <w:r w:rsidRPr="00FA0FB7">
        <w:rPr>
          <w:sz w:val="28"/>
          <w:szCs w:val="28"/>
          <w:lang w:val="en-US"/>
        </w:rPr>
        <w:t>Proel</w:t>
      </w:r>
      <w:proofErr w:type="spellEnd"/>
      <w:r w:rsidRPr="00FA0FB7">
        <w:rPr>
          <w:sz w:val="28"/>
          <w:szCs w:val="28"/>
        </w:rPr>
        <w:t>», черно – белый принтер «</w:t>
      </w:r>
      <w:proofErr w:type="spellStart"/>
      <w:r w:rsidRPr="00FA0FB7">
        <w:rPr>
          <w:sz w:val="28"/>
          <w:szCs w:val="28"/>
          <w:lang w:val="en-US"/>
        </w:rPr>
        <w:t>Lazer</w:t>
      </w:r>
      <w:proofErr w:type="spellEnd"/>
      <w:r w:rsidRPr="00FA0FB7">
        <w:rPr>
          <w:sz w:val="28"/>
          <w:szCs w:val="28"/>
        </w:rPr>
        <w:t xml:space="preserve"> </w:t>
      </w:r>
      <w:r w:rsidRPr="00FA0FB7">
        <w:rPr>
          <w:sz w:val="28"/>
          <w:szCs w:val="28"/>
          <w:lang w:val="en-US"/>
        </w:rPr>
        <w:t>Jet</w:t>
      </w:r>
      <w:r w:rsidRPr="00FA0FB7">
        <w:rPr>
          <w:sz w:val="28"/>
          <w:szCs w:val="28"/>
        </w:rPr>
        <w:t>» (3790руб</w:t>
      </w:r>
      <w:r w:rsidR="000059ED">
        <w:rPr>
          <w:sz w:val="28"/>
          <w:szCs w:val="28"/>
        </w:rPr>
        <w:t xml:space="preserve">) и </w:t>
      </w:r>
      <w:r w:rsidRPr="00FA0FB7">
        <w:rPr>
          <w:sz w:val="28"/>
          <w:szCs w:val="28"/>
        </w:rPr>
        <w:t xml:space="preserve"> микшерный пульт «</w:t>
      </w:r>
      <w:r w:rsidRPr="00FA0FB7">
        <w:rPr>
          <w:sz w:val="28"/>
          <w:szCs w:val="28"/>
          <w:lang w:val="en-US"/>
        </w:rPr>
        <w:t>Alto</w:t>
      </w:r>
      <w:r w:rsidRPr="00FA0FB7">
        <w:rPr>
          <w:sz w:val="28"/>
          <w:szCs w:val="28"/>
        </w:rPr>
        <w:t xml:space="preserve"> </w:t>
      </w:r>
      <w:r w:rsidRPr="00FA0FB7">
        <w:rPr>
          <w:sz w:val="28"/>
          <w:szCs w:val="28"/>
          <w:lang w:val="en-US"/>
        </w:rPr>
        <w:t>MX</w:t>
      </w:r>
      <w:r w:rsidRPr="00FA0FB7">
        <w:rPr>
          <w:sz w:val="28"/>
          <w:szCs w:val="28"/>
        </w:rPr>
        <w:t xml:space="preserve"> – 100» (5827руб.)</w:t>
      </w:r>
      <w:r w:rsidR="00D37A51">
        <w:rPr>
          <w:sz w:val="28"/>
          <w:szCs w:val="28"/>
        </w:rPr>
        <w:t xml:space="preserve">, </w:t>
      </w:r>
      <w:r w:rsidR="002E538F">
        <w:rPr>
          <w:sz w:val="28"/>
          <w:szCs w:val="28"/>
        </w:rPr>
        <w:t>пошит</w:t>
      </w:r>
      <w:r w:rsidR="00095B3E">
        <w:rPr>
          <w:sz w:val="28"/>
          <w:szCs w:val="28"/>
        </w:rPr>
        <w:t>о</w:t>
      </w:r>
      <w:r w:rsidR="002E538F">
        <w:rPr>
          <w:sz w:val="28"/>
          <w:szCs w:val="28"/>
        </w:rPr>
        <w:t xml:space="preserve"> </w:t>
      </w:r>
      <w:r w:rsidR="00095B3E">
        <w:rPr>
          <w:sz w:val="28"/>
          <w:szCs w:val="28"/>
        </w:rPr>
        <w:t xml:space="preserve">10 </w:t>
      </w:r>
      <w:r w:rsidR="002E538F">
        <w:rPr>
          <w:sz w:val="28"/>
          <w:szCs w:val="28"/>
        </w:rPr>
        <w:t>сценически</w:t>
      </w:r>
      <w:r w:rsidR="00095B3E">
        <w:rPr>
          <w:sz w:val="28"/>
          <w:szCs w:val="28"/>
        </w:rPr>
        <w:t>х</w:t>
      </w:r>
      <w:r w:rsidR="002E538F">
        <w:rPr>
          <w:sz w:val="28"/>
          <w:szCs w:val="28"/>
        </w:rPr>
        <w:t xml:space="preserve"> костюм</w:t>
      </w:r>
      <w:r w:rsidR="00095B3E">
        <w:rPr>
          <w:sz w:val="28"/>
          <w:szCs w:val="28"/>
        </w:rPr>
        <w:t>ов</w:t>
      </w:r>
      <w:r w:rsidR="002E538F">
        <w:rPr>
          <w:sz w:val="28"/>
          <w:szCs w:val="28"/>
        </w:rPr>
        <w:t xml:space="preserve"> для участников художественной самодеятельности Дома Культуры п. </w:t>
      </w:r>
      <w:proofErr w:type="spellStart"/>
      <w:r w:rsidR="002E538F">
        <w:rPr>
          <w:sz w:val="28"/>
          <w:szCs w:val="28"/>
        </w:rPr>
        <w:t>Нагайбакский</w:t>
      </w:r>
      <w:proofErr w:type="spellEnd"/>
      <w:r w:rsidR="002E538F">
        <w:rPr>
          <w:sz w:val="28"/>
          <w:szCs w:val="28"/>
        </w:rPr>
        <w:t xml:space="preserve"> (</w:t>
      </w:r>
      <w:r w:rsidR="00C51A33">
        <w:rPr>
          <w:sz w:val="28"/>
          <w:szCs w:val="28"/>
        </w:rPr>
        <w:t>35т</w:t>
      </w:r>
      <w:proofErr w:type="gramStart"/>
      <w:r w:rsidR="00C51A33">
        <w:rPr>
          <w:sz w:val="28"/>
          <w:szCs w:val="28"/>
        </w:rPr>
        <w:t>.р</w:t>
      </w:r>
      <w:proofErr w:type="gramEnd"/>
      <w:r w:rsidR="00C51A33">
        <w:rPr>
          <w:sz w:val="28"/>
          <w:szCs w:val="28"/>
        </w:rPr>
        <w:t>уб.)</w:t>
      </w:r>
    </w:p>
    <w:p w:rsidR="005E177F" w:rsidRDefault="005E177F" w:rsidP="003021FA">
      <w:pPr>
        <w:tabs>
          <w:tab w:val="left" w:pos="1736"/>
        </w:tabs>
        <w:ind w:right="-2"/>
        <w:jc w:val="both"/>
        <w:rPr>
          <w:sz w:val="28"/>
          <w:szCs w:val="28"/>
        </w:rPr>
      </w:pPr>
    </w:p>
    <w:p w:rsidR="00F906F7" w:rsidRPr="00EB224F" w:rsidRDefault="00631B22" w:rsidP="003021FA">
      <w:pPr>
        <w:tabs>
          <w:tab w:val="left" w:pos="1736"/>
        </w:tabs>
        <w:ind w:right="-2"/>
        <w:jc w:val="both"/>
        <w:rPr>
          <w:b/>
          <w:i/>
          <w:sz w:val="28"/>
          <w:szCs w:val="28"/>
        </w:rPr>
      </w:pPr>
      <w:r w:rsidRPr="00EB224F">
        <w:rPr>
          <w:b/>
          <w:i/>
          <w:sz w:val="28"/>
          <w:szCs w:val="28"/>
        </w:rPr>
        <w:t xml:space="preserve">В настоящее время  </w:t>
      </w:r>
      <w:proofErr w:type="spellStart"/>
      <w:r w:rsidRPr="00EB224F">
        <w:rPr>
          <w:b/>
          <w:i/>
          <w:sz w:val="28"/>
          <w:szCs w:val="28"/>
        </w:rPr>
        <w:t>Нагайбакский</w:t>
      </w:r>
      <w:proofErr w:type="spellEnd"/>
      <w:r w:rsidRPr="00EB224F">
        <w:rPr>
          <w:b/>
          <w:i/>
          <w:sz w:val="28"/>
          <w:szCs w:val="28"/>
        </w:rPr>
        <w:t xml:space="preserve"> Дом Культуры остро нуждается в приобретении  видеопроектора </w:t>
      </w:r>
      <w:r w:rsidR="00D37A51">
        <w:rPr>
          <w:b/>
          <w:i/>
          <w:sz w:val="28"/>
          <w:szCs w:val="28"/>
        </w:rPr>
        <w:t>(25т.р.)</w:t>
      </w:r>
      <w:r w:rsidRPr="00EB224F">
        <w:rPr>
          <w:b/>
          <w:i/>
          <w:sz w:val="28"/>
          <w:szCs w:val="28"/>
        </w:rPr>
        <w:t>; в улучшении освещения</w:t>
      </w:r>
      <w:r w:rsidR="005E177F" w:rsidRPr="00EB224F">
        <w:rPr>
          <w:b/>
          <w:i/>
          <w:sz w:val="28"/>
          <w:szCs w:val="28"/>
        </w:rPr>
        <w:t xml:space="preserve"> </w:t>
      </w:r>
      <w:r w:rsidRPr="00EB224F">
        <w:rPr>
          <w:b/>
          <w:i/>
          <w:sz w:val="28"/>
          <w:szCs w:val="28"/>
        </w:rPr>
        <w:t>на сцене.</w:t>
      </w:r>
      <w:r w:rsidR="005E177F" w:rsidRPr="00EB224F">
        <w:rPr>
          <w:b/>
          <w:i/>
          <w:sz w:val="28"/>
          <w:szCs w:val="28"/>
        </w:rPr>
        <w:t xml:space="preserve"> </w:t>
      </w:r>
      <w:r w:rsidR="003164BB" w:rsidRPr="00EB224F">
        <w:rPr>
          <w:b/>
          <w:i/>
          <w:sz w:val="28"/>
          <w:szCs w:val="28"/>
        </w:rPr>
        <w:t xml:space="preserve">Для пошива 9 комплектов сценических костюмов для танцевального коллектива «Девчата» </w:t>
      </w:r>
      <w:proofErr w:type="spellStart"/>
      <w:r w:rsidR="003164BB" w:rsidRPr="00EB224F">
        <w:rPr>
          <w:b/>
          <w:i/>
          <w:sz w:val="28"/>
          <w:szCs w:val="28"/>
        </w:rPr>
        <w:t>небходимо</w:t>
      </w:r>
      <w:proofErr w:type="spellEnd"/>
      <w:r w:rsidR="003164BB" w:rsidRPr="00EB224F">
        <w:rPr>
          <w:b/>
          <w:i/>
          <w:sz w:val="28"/>
          <w:szCs w:val="28"/>
        </w:rPr>
        <w:t xml:space="preserve"> </w:t>
      </w:r>
      <w:r w:rsidR="003164BB" w:rsidRPr="00EB224F">
        <w:rPr>
          <w:rFonts w:eastAsia="SimSun"/>
          <w:b/>
          <w:i/>
          <w:kern w:val="3"/>
          <w:sz w:val="28"/>
          <w:szCs w:val="28"/>
          <w:lang w:eastAsia="en-US"/>
        </w:rPr>
        <w:t>61515 рублей.</w:t>
      </w:r>
    </w:p>
    <w:p w:rsidR="00F906F7" w:rsidRDefault="00F906F7" w:rsidP="003021FA">
      <w:pPr>
        <w:tabs>
          <w:tab w:val="left" w:pos="1736"/>
        </w:tabs>
        <w:ind w:right="-2"/>
        <w:jc w:val="both"/>
        <w:rPr>
          <w:sz w:val="28"/>
          <w:szCs w:val="28"/>
        </w:rPr>
      </w:pPr>
    </w:p>
    <w:p w:rsidR="007D2083" w:rsidRPr="000059ED" w:rsidRDefault="008A6BB1" w:rsidP="007D2083">
      <w:pPr>
        <w:tabs>
          <w:tab w:val="left" w:pos="1736"/>
        </w:tabs>
        <w:ind w:right="-2"/>
        <w:jc w:val="both"/>
        <w:rPr>
          <w:rFonts w:eastAsiaTheme="minorHAnsi"/>
          <w:sz w:val="28"/>
          <w:szCs w:val="28"/>
          <w:lang w:eastAsia="en-US"/>
        </w:rPr>
      </w:pPr>
      <w:r w:rsidRPr="00FA0FB7">
        <w:rPr>
          <w:sz w:val="28"/>
          <w:szCs w:val="28"/>
        </w:rPr>
        <w:t xml:space="preserve">Материально – техническая база  сельских клубов п. </w:t>
      </w:r>
      <w:proofErr w:type="gramStart"/>
      <w:r w:rsidRPr="00FA0FB7">
        <w:rPr>
          <w:sz w:val="28"/>
          <w:szCs w:val="28"/>
        </w:rPr>
        <w:t>Петровский</w:t>
      </w:r>
      <w:proofErr w:type="gramEnd"/>
      <w:r w:rsidRPr="00FA0FB7">
        <w:rPr>
          <w:sz w:val="28"/>
          <w:szCs w:val="28"/>
        </w:rPr>
        <w:t xml:space="preserve">, </w:t>
      </w:r>
      <w:proofErr w:type="spellStart"/>
      <w:r w:rsidRPr="00FA0FB7">
        <w:rPr>
          <w:sz w:val="28"/>
          <w:szCs w:val="28"/>
        </w:rPr>
        <w:t>Арсламбаевский</w:t>
      </w:r>
      <w:proofErr w:type="spellEnd"/>
      <w:r w:rsidRPr="00FA0FB7">
        <w:rPr>
          <w:sz w:val="28"/>
          <w:szCs w:val="28"/>
        </w:rPr>
        <w:t xml:space="preserve"> </w:t>
      </w:r>
      <w:r w:rsidR="00FB5310">
        <w:rPr>
          <w:sz w:val="28"/>
          <w:szCs w:val="28"/>
        </w:rPr>
        <w:t xml:space="preserve">также </w:t>
      </w:r>
      <w:r w:rsidR="00FB5310" w:rsidRPr="00FA0FB7">
        <w:rPr>
          <w:sz w:val="28"/>
          <w:szCs w:val="28"/>
        </w:rPr>
        <w:t xml:space="preserve">находится в </w:t>
      </w:r>
      <w:r w:rsidR="00FB5310">
        <w:rPr>
          <w:sz w:val="28"/>
          <w:szCs w:val="28"/>
        </w:rPr>
        <w:t xml:space="preserve">удовлетворительном </w:t>
      </w:r>
      <w:r w:rsidR="00FB5310" w:rsidRPr="00FA0FB7">
        <w:rPr>
          <w:sz w:val="28"/>
          <w:szCs w:val="28"/>
        </w:rPr>
        <w:t>состоянии</w:t>
      </w:r>
      <w:r w:rsidRPr="00FA0FB7">
        <w:rPr>
          <w:sz w:val="28"/>
          <w:szCs w:val="28"/>
        </w:rPr>
        <w:t>. Так, за период с 2009г. по 201</w:t>
      </w:r>
      <w:r w:rsidR="00D37A51">
        <w:rPr>
          <w:sz w:val="28"/>
          <w:szCs w:val="28"/>
        </w:rPr>
        <w:t>7</w:t>
      </w:r>
      <w:r w:rsidRPr="00FA0FB7">
        <w:rPr>
          <w:sz w:val="28"/>
          <w:szCs w:val="28"/>
        </w:rPr>
        <w:t xml:space="preserve">г. </w:t>
      </w:r>
      <w:proofErr w:type="gramStart"/>
      <w:r w:rsidRPr="00FA0FB7">
        <w:rPr>
          <w:sz w:val="28"/>
          <w:szCs w:val="28"/>
        </w:rPr>
        <w:t>в</w:t>
      </w:r>
      <w:proofErr w:type="gramEnd"/>
      <w:r w:rsidRPr="00FA0FB7">
        <w:rPr>
          <w:sz w:val="28"/>
          <w:szCs w:val="28"/>
        </w:rPr>
        <w:t xml:space="preserve"> </w:t>
      </w:r>
      <w:proofErr w:type="gramStart"/>
      <w:r w:rsidRPr="00FA0FB7">
        <w:rPr>
          <w:sz w:val="28"/>
          <w:szCs w:val="28"/>
        </w:rPr>
        <w:t>с</w:t>
      </w:r>
      <w:proofErr w:type="gramEnd"/>
      <w:r w:rsidRPr="00FA0FB7">
        <w:rPr>
          <w:sz w:val="28"/>
          <w:szCs w:val="28"/>
        </w:rPr>
        <w:t xml:space="preserve">/клуб «Петровский» приобретены </w:t>
      </w:r>
      <w:r w:rsidRPr="00FA0FB7">
        <w:rPr>
          <w:sz w:val="28"/>
          <w:szCs w:val="28"/>
          <w:lang w:val="en-US"/>
        </w:rPr>
        <w:t>DVD</w:t>
      </w:r>
      <w:r w:rsidRPr="00FA0FB7">
        <w:rPr>
          <w:sz w:val="28"/>
          <w:szCs w:val="28"/>
        </w:rPr>
        <w:t xml:space="preserve"> «</w:t>
      </w:r>
      <w:r w:rsidRPr="00FA0FB7">
        <w:rPr>
          <w:sz w:val="28"/>
          <w:szCs w:val="28"/>
          <w:lang w:val="en-US"/>
        </w:rPr>
        <w:t>Fillips</w:t>
      </w:r>
      <w:r w:rsidRPr="00FA0FB7">
        <w:rPr>
          <w:sz w:val="28"/>
          <w:szCs w:val="28"/>
        </w:rPr>
        <w:t>», усилитель «</w:t>
      </w:r>
      <w:r w:rsidRPr="00FA0FB7">
        <w:rPr>
          <w:sz w:val="28"/>
          <w:szCs w:val="28"/>
          <w:lang w:val="en-US"/>
        </w:rPr>
        <w:t>Panasonic</w:t>
      </w:r>
      <w:r w:rsidRPr="00FA0FB7">
        <w:rPr>
          <w:sz w:val="28"/>
          <w:szCs w:val="28"/>
        </w:rPr>
        <w:t>», телевизор «</w:t>
      </w:r>
      <w:r w:rsidRPr="00FA0FB7">
        <w:rPr>
          <w:sz w:val="28"/>
          <w:szCs w:val="28"/>
          <w:lang w:val="en-US"/>
        </w:rPr>
        <w:t>Supra</w:t>
      </w:r>
      <w:r w:rsidRPr="00FA0FB7">
        <w:rPr>
          <w:sz w:val="28"/>
          <w:szCs w:val="28"/>
        </w:rPr>
        <w:t>», стол раскладной, стулья (30 штук), костюмы Деда Мороза и Снегурочки. В сельский клуб «</w:t>
      </w:r>
      <w:proofErr w:type="spellStart"/>
      <w:r w:rsidRPr="00FA0FB7">
        <w:rPr>
          <w:sz w:val="28"/>
          <w:szCs w:val="28"/>
        </w:rPr>
        <w:t>Арсламбаевский</w:t>
      </w:r>
      <w:proofErr w:type="spellEnd"/>
      <w:r w:rsidRPr="00FA0FB7">
        <w:rPr>
          <w:sz w:val="28"/>
          <w:szCs w:val="28"/>
        </w:rPr>
        <w:t>» приобретены усилитель «</w:t>
      </w:r>
      <w:r w:rsidRPr="00FA0FB7">
        <w:rPr>
          <w:sz w:val="28"/>
          <w:szCs w:val="28"/>
          <w:lang w:val="en-US"/>
        </w:rPr>
        <w:t>Panasonic</w:t>
      </w:r>
      <w:r w:rsidRPr="00FA0FB7">
        <w:rPr>
          <w:sz w:val="28"/>
          <w:szCs w:val="28"/>
        </w:rPr>
        <w:t xml:space="preserve">», </w:t>
      </w:r>
      <w:r w:rsidRPr="00FA0FB7">
        <w:rPr>
          <w:sz w:val="28"/>
          <w:szCs w:val="28"/>
          <w:lang w:val="en-US"/>
        </w:rPr>
        <w:t>DVD</w:t>
      </w:r>
      <w:r w:rsidRPr="00FA0FB7">
        <w:rPr>
          <w:sz w:val="28"/>
          <w:szCs w:val="28"/>
        </w:rPr>
        <w:t xml:space="preserve"> «</w:t>
      </w:r>
      <w:r w:rsidRPr="00FA0FB7">
        <w:rPr>
          <w:sz w:val="28"/>
          <w:szCs w:val="28"/>
          <w:lang w:val="en-US"/>
        </w:rPr>
        <w:t>LG</w:t>
      </w:r>
      <w:r w:rsidRPr="00FA0FB7">
        <w:rPr>
          <w:sz w:val="28"/>
          <w:szCs w:val="28"/>
        </w:rPr>
        <w:t>», телевизор «</w:t>
      </w:r>
      <w:proofErr w:type="spellStart"/>
      <w:r w:rsidRPr="00FA0FB7">
        <w:rPr>
          <w:sz w:val="28"/>
          <w:szCs w:val="28"/>
          <w:lang w:val="en-US"/>
        </w:rPr>
        <w:t>Mysty</w:t>
      </w:r>
      <w:proofErr w:type="spellEnd"/>
      <w:r w:rsidRPr="00FA0FB7">
        <w:rPr>
          <w:sz w:val="28"/>
          <w:szCs w:val="28"/>
        </w:rPr>
        <w:t>», фотоаппарат «</w:t>
      </w:r>
      <w:r w:rsidRPr="00FA0FB7">
        <w:rPr>
          <w:sz w:val="28"/>
          <w:szCs w:val="28"/>
          <w:lang w:val="en-US"/>
        </w:rPr>
        <w:t>Samsung</w:t>
      </w:r>
      <w:r w:rsidRPr="00FA0FB7">
        <w:rPr>
          <w:sz w:val="28"/>
          <w:szCs w:val="28"/>
        </w:rPr>
        <w:t>»,  музыкальный центр «</w:t>
      </w:r>
      <w:proofErr w:type="spellStart"/>
      <w:r w:rsidRPr="00FA0FB7">
        <w:rPr>
          <w:sz w:val="28"/>
          <w:szCs w:val="28"/>
        </w:rPr>
        <w:t>Саунберг</w:t>
      </w:r>
      <w:proofErr w:type="spellEnd"/>
      <w:r w:rsidRPr="00FA0FB7">
        <w:rPr>
          <w:sz w:val="28"/>
          <w:szCs w:val="28"/>
        </w:rPr>
        <w:t xml:space="preserve">», конвектора (5 шт.), стулья (40шт.), стол раскладной (2шт),  детские сценические костюмы для </w:t>
      </w:r>
      <w:r w:rsidR="003164BB">
        <w:rPr>
          <w:sz w:val="28"/>
          <w:szCs w:val="28"/>
        </w:rPr>
        <w:t xml:space="preserve"> детских </w:t>
      </w:r>
      <w:r w:rsidRPr="00FA0FB7">
        <w:rPr>
          <w:sz w:val="28"/>
          <w:szCs w:val="28"/>
        </w:rPr>
        <w:t>ансамблей казахского танца «</w:t>
      </w:r>
      <w:proofErr w:type="spellStart"/>
      <w:r w:rsidRPr="00FA0FB7">
        <w:rPr>
          <w:sz w:val="28"/>
          <w:szCs w:val="28"/>
        </w:rPr>
        <w:t>Айгулек</w:t>
      </w:r>
      <w:proofErr w:type="spellEnd"/>
      <w:r w:rsidRPr="00FA0FB7">
        <w:rPr>
          <w:sz w:val="28"/>
          <w:szCs w:val="28"/>
        </w:rPr>
        <w:t>»(4шт) и «</w:t>
      </w:r>
      <w:proofErr w:type="spellStart"/>
      <w:r w:rsidRPr="00FA0FB7">
        <w:rPr>
          <w:sz w:val="28"/>
          <w:szCs w:val="28"/>
        </w:rPr>
        <w:t>Арман</w:t>
      </w:r>
      <w:proofErr w:type="spellEnd"/>
      <w:r w:rsidRPr="00FA0FB7">
        <w:rPr>
          <w:sz w:val="28"/>
          <w:szCs w:val="28"/>
        </w:rPr>
        <w:t xml:space="preserve"> – </w:t>
      </w:r>
      <w:proofErr w:type="spellStart"/>
      <w:r w:rsidRPr="00FA0FB7">
        <w:rPr>
          <w:sz w:val="28"/>
          <w:szCs w:val="28"/>
        </w:rPr>
        <w:t>ыз</w:t>
      </w:r>
      <w:proofErr w:type="spellEnd"/>
      <w:r w:rsidRPr="00FA0FB7">
        <w:rPr>
          <w:sz w:val="28"/>
          <w:szCs w:val="28"/>
        </w:rPr>
        <w:t>» (4шт), костюм Деда Мороза. Для обоих с/клубов приобретены ст</w:t>
      </w:r>
      <w:r w:rsidR="007D2083">
        <w:rPr>
          <w:sz w:val="28"/>
          <w:szCs w:val="28"/>
        </w:rPr>
        <w:t xml:space="preserve">олы настольного тенниса (2шт.); </w:t>
      </w:r>
      <w:r w:rsidR="007D2083">
        <w:rPr>
          <w:rFonts w:eastAsiaTheme="minorHAnsi"/>
          <w:sz w:val="28"/>
          <w:szCs w:val="28"/>
          <w:lang w:eastAsia="en-US"/>
        </w:rPr>
        <w:t xml:space="preserve">2 шкафа для документов, 2 шкафа для одежды, </w:t>
      </w:r>
      <w:r w:rsidR="000059ED" w:rsidRPr="000059ED">
        <w:rPr>
          <w:rFonts w:eastAsiaTheme="minorHAnsi"/>
          <w:sz w:val="28"/>
          <w:szCs w:val="28"/>
          <w:lang w:eastAsia="en-US"/>
        </w:rPr>
        <w:t>музыкальный центр  и микрофоны дл</w:t>
      </w:r>
      <w:r w:rsidR="007D2083">
        <w:rPr>
          <w:rFonts w:eastAsiaTheme="minorHAnsi"/>
          <w:sz w:val="28"/>
          <w:szCs w:val="28"/>
          <w:lang w:eastAsia="en-US"/>
        </w:rPr>
        <w:t>я сельского клуба п. Петровский.</w:t>
      </w:r>
    </w:p>
    <w:p w:rsidR="008A6BB1" w:rsidRDefault="008A6BB1" w:rsidP="003021FA">
      <w:pPr>
        <w:spacing w:after="200" w:line="276" w:lineRule="auto"/>
        <w:jc w:val="both"/>
        <w:rPr>
          <w:sz w:val="28"/>
          <w:szCs w:val="28"/>
        </w:rPr>
      </w:pPr>
      <w:r w:rsidRPr="00FA0FB7">
        <w:rPr>
          <w:sz w:val="28"/>
          <w:szCs w:val="28"/>
        </w:rPr>
        <w:t xml:space="preserve">В </w:t>
      </w:r>
      <w:r w:rsidR="003021FA">
        <w:rPr>
          <w:sz w:val="28"/>
          <w:szCs w:val="28"/>
        </w:rPr>
        <w:t xml:space="preserve">сельских </w:t>
      </w:r>
      <w:r w:rsidRPr="00FA0FB7">
        <w:rPr>
          <w:sz w:val="28"/>
          <w:szCs w:val="28"/>
        </w:rPr>
        <w:t>клубах нет персональных компьютеров, оргтехники.</w:t>
      </w:r>
    </w:p>
    <w:p w:rsidR="003164BB" w:rsidRPr="00EB224F" w:rsidRDefault="003164BB" w:rsidP="003021FA">
      <w:pPr>
        <w:spacing w:after="200" w:line="276" w:lineRule="auto"/>
        <w:jc w:val="both"/>
        <w:rPr>
          <w:b/>
          <w:i/>
          <w:sz w:val="28"/>
          <w:szCs w:val="28"/>
        </w:rPr>
      </w:pPr>
      <w:r w:rsidRPr="00EB224F">
        <w:rPr>
          <w:b/>
          <w:i/>
          <w:sz w:val="28"/>
          <w:szCs w:val="28"/>
        </w:rPr>
        <w:t>В Петровском сельском клубе необходимо пошить  новый занавес</w:t>
      </w:r>
      <w:r w:rsidR="00D37A51">
        <w:rPr>
          <w:b/>
          <w:i/>
          <w:sz w:val="28"/>
          <w:szCs w:val="28"/>
        </w:rPr>
        <w:t xml:space="preserve"> </w:t>
      </w:r>
      <w:r w:rsidRPr="00EB224F">
        <w:rPr>
          <w:b/>
          <w:i/>
          <w:sz w:val="28"/>
          <w:szCs w:val="28"/>
        </w:rPr>
        <w:t xml:space="preserve">(около 20000 </w:t>
      </w:r>
      <w:proofErr w:type="spellStart"/>
      <w:r w:rsidRPr="00EB224F">
        <w:rPr>
          <w:b/>
          <w:i/>
          <w:sz w:val="28"/>
          <w:szCs w:val="28"/>
        </w:rPr>
        <w:t>руб</w:t>
      </w:r>
      <w:proofErr w:type="spellEnd"/>
      <w:r w:rsidRPr="00EB224F">
        <w:rPr>
          <w:b/>
          <w:i/>
          <w:sz w:val="28"/>
          <w:szCs w:val="28"/>
        </w:rPr>
        <w:t xml:space="preserve">); в </w:t>
      </w:r>
      <w:proofErr w:type="spellStart"/>
      <w:r w:rsidRPr="00EB224F">
        <w:rPr>
          <w:b/>
          <w:i/>
          <w:sz w:val="28"/>
          <w:szCs w:val="28"/>
        </w:rPr>
        <w:t>Арсламбаевский</w:t>
      </w:r>
      <w:proofErr w:type="spellEnd"/>
      <w:r w:rsidRPr="00EB224F">
        <w:rPr>
          <w:b/>
          <w:i/>
          <w:sz w:val="28"/>
          <w:szCs w:val="28"/>
        </w:rPr>
        <w:t xml:space="preserve"> сельский  клуб необходимо приобрести новый музыкальный центр, так как старый музыкальный центр  стал часто выходить из строя. </w:t>
      </w:r>
    </w:p>
    <w:p w:rsidR="008A6BB1" w:rsidRPr="00FA0FB7" w:rsidRDefault="00F971A8" w:rsidP="00212374">
      <w:pPr>
        <w:tabs>
          <w:tab w:val="left" w:pos="1736"/>
        </w:tabs>
        <w:ind w:right="-2"/>
        <w:jc w:val="both"/>
        <w:rPr>
          <w:b/>
          <w:i/>
          <w:sz w:val="28"/>
          <w:szCs w:val="28"/>
        </w:rPr>
      </w:pPr>
      <w:r w:rsidRPr="00EB224F">
        <w:rPr>
          <w:b/>
          <w:i/>
          <w:sz w:val="28"/>
          <w:szCs w:val="28"/>
        </w:rPr>
        <w:lastRenderedPageBreak/>
        <w:t>В 2017г. материально – техническая база структурных подразделени</w:t>
      </w:r>
      <w:r w:rsidR="00D37A51">
        <w:rPr>
          <w:b/>
          <w:i/>
          <w:sz w:val="28"/>
          <w:szCs w:val="28"/>
        </w:rPr>
        <w:t>й</w:t>
      </w:r>
      <w:r w:rsidRPr="00EB224F">
        <w:rPr>
          <w:b/>
          <w:i/>
          <w:sz w:val="28"/>
          <w:szCs w:val="28"/>
        </w:rPr>
        <w:t xml:space="preserve"> МКУК «</w:t>
      </w:r>
      <w:proofErr w:type="spellStart"/>
      <w:r w:rsidRPr="00EB224F">
        <w:rPr>
          <w:b/>
          <w:i/>
          <w:sz w:val="28"/>
          <w:szCs w:val="28"/>
        </w:rPr>
        <w:t>Нагайбакская</w:t>
      </w:r>
      <w:proofErr w:type="spellEnd"/>
      <w:r w:rsidRPr="00EB224F">
        <w:rPr>
          <w:b/>
          <w:i/>
          <w:sz w:val="28"/>
          <w:szCs w:val="28"/>
        </w:rPr>
        <w:t xml:space="preserve"> ЦКС» не обновлялась </w:t>
      </w:r>
      <w:proofErr w:type="gramStart"/>
      <w:r w:rsidRPr="00EB224F">
        <w:rPr>
          <w:b/>
          <w:i/>
          <w:sz w:val="28"/>
          <w:szCs w:val="28"/>
        </w:rPr>
        <w:t>из</w:t>
      </w:r>
      <w:proofErr w:type="gramEnd"/>
      <w:r w:rsidRPr="00EB224F">
        <w:rPr>
          <w:b/>
          <w:i/>
          <w:sz w:val="28"/>
          <w:szCs w:val="28"/>
        </w:rPr>
        <w:t xml:space="preserve"> – </w:t>
      </w:r>
      <w:proofErr w:type="gramStart"/>
      <w:r w:rsidRPr="00EB224F">
        <w:rPr>
          <w:b/>
          <w:i/>
          <w:sz w:val="28"/>
          <w:szCs w:val="28"/>
        </w:rPr>
        <w:t>з</w:t>
      </w:r>
      <w:r w:rsidR="00212374">
        <w:rPr>
          <w:b/>
          <w:i/>
          <w:sz w:val="28"/>
          <w:szCs w:val="28"/>
        </w:rPr>
        <w:t>а</w:t>
      </w:r>
      <w:proofErr w:type="gramEnd"/>
      <w:r w:rsidR="00212374">
        <w:rPr>
          <w:b/>
          <w:i/>
          <w:sz w:val="28"/>
          <w:szCs w:val="28"/>
        </w:rPr>
        <w:t xml:space="preserve"> отсутствия финансовых средств</w:t>
      </w:r>
    </w:p>
    <w:p w:rsidR="00D37A51" w:rsidRDefault="00D37A51" w:rsidP="008A6BB1">
      <w:pPr>
        <w:tabs>
          <w:tab w:val="left" w:pos="1736"/>
        </w:tabs>
        <w:ind w:left="-540" w:right="819"/>
        <w:jc w:val="center"/>
        <w:rPr>
          <w:b/>
          <w:i/>
          <w:sz w:val="28"/>
          <w:szCs w:val="28"/>
        </w:rPr>
      </w:pPr>
    </w:p>
    <w:p w:rsidR="008A6BB1" w:rsidRPr="00FA0FB7" w:rsidRDefault="008A6BB1" w:rsidP="008A6BB1">
      <w:pPr>
        <w:tabs>
          <w:tab w:val="left" w:pos="1736"/>
        </w:tabs>
        <w:ind w:left="-540" w:right="819"/>
        <w:jc w:val="center"/>
        <w:rPr>
          <w:b/>
          <w:i/>
          <w:sz w:val="28"/>
          <w:szCs w:val="28"/>
        </w:rPr>
      </w:pPr>
      <w:r w:rsidRPr="00FA0FB7">
        <w:rPr>
          <w:b/>
          <w:i/>
          <w:sz w:val="28"/>
          <w:szCs w:val="28"/>
        </w:rPr>
        <w:t xml:space="preserve">Предписания </w:t>
      </w:r>
      <w:proofErr w:type="spellStart"/>
      <w:r w:rsidRPr="00FA0FB7">
        <w:rPr>
          <w:b/>
          <w:i/>
          <w:sz w:val="28"/>
          <w:szCs w:val="28"/>
        </w:rPr>
        <w:t>Госпожнадзора</w:t>
      </w:r>
      <w:proofErr w:type="spellEnd"/>
      <w:r w:rsidRPr="00FA0FB7">
        <w:rPr>
          <w:b/>
          <w:i/>
          <w:sz w:val="28"/>
          <w:szCs w:val="28"/>
        </w:rPr>
        <w:t>.</w:t>
      </w:r>
    </w:p>
    <w:p w:rsidR="008A6BB1" w:rsidRPr="00FA0FB7" w:rsidRDefault="008A6BB1" w:rsidP="008A6BB1">
      <w:pPr>
        <w:ind w:right="-2"/>
        <w:jc w:val="both"/>
        <w:rPr>
          <w:sz w:val="28"/>
          <w:szCs w:val="28"/>
        </w:rPr>
      </w:pPr>
      <w:r w:rsidRPr="00FA0FB7">
        <w:rPr>
          <w:sz w:val="28"/>
          <w:szCs w:val="28"/>
        </w:rPr>
        <w:t>В 201</w:t>
      </w:r>
      <w:r w:rsidR="00FB5310">
        <w:rPr>
          <w:sz w:val="28"/>
          <w:szCs w:val="28"/>
        </w:rPr>
        <w:t>7</w:t>
      </w:r>
      <w:r w:rsidRPr="00FA0FB7">
        <w:rPr>
          <w:sz w:val="28"/>
          <w:szCs w:val="28"/>
        </w:rPr>
        <w:t>г.  проверок Отделом надзорной деятельности № 14 УНД Главного управления МЧС России по Челябинской области структурных подразделений МКУК «</w:t>
      </w:r>
      <w:proofErr w:type="spellStart"/>
      <w:r w:rsidRPr="00FA0FB7">
        <w:rPr>
          <w:sz w:val="28"/>
          <w:szCs w:val="28"/>
        </w:rPr>
        <w:t>Нагайбакская</w:t>
      </w:r>
      <w:proofErr w:type="spellEnd"/>
      <w:r w:rsidRPr="00FA0FB7">
        <w:rPr>
          <w:sz w:val="28"/>
          <w:szCs w:val="28"/>
        </w:rPr>
        <w:t xml:space="preserve"> ЦКС»  не осуществлялось.</w:t>
      </w:r>
    </w:p>
    <w:p w:rsidR="008A6BB1" w:rsidRDefault="008A6BB1" w:rsidP="008A6BB1">
      <w:pPr>
        <w:ind w:right="-2"/>
        <w:jc w:val="both"/>
        <w:rPr>
          <w:sz w:val="28"/>
          <w:szCs w:val="28"/>
        </w:rPr>
      </w:pPr>
      <w:r w:rsidRPr="00FA0FB7">
        <w:rPr>
          <w:sz w:val="28"/>
          <w:szCs w:val="28"/>
        </w:rPr>
        <w:t xml:space="preserve">Работа по устранению выявленных нарушений продолжается. В </w:t>
      </w:r>
      <w:r w:rsidR="00920123">
        <w:rPr>
          <w:sz w:val="28"/>
          <w:szCs w:val="28"/>
        </w:rPr>
        <w:t>настоящее время</w:t>
      </w:r>
      <w:r w:rsidR="001830A5">
        <w:rPr>
          <w:sz w:val="28"/>
          <w:szCs w:val="28"/>
        </w:rPr>
        <w:t xml:space="preserve"> </w:t>
      </w:r>
      <w:r w:rsidR="00920123">
        <w:rPr>
          <w:sz w:val="28"/>
          <w:szCs w:val="28"/>
        </w:rPr>
        <w:t>структурные подразделения МКУК «</w:t>
      </w:r>
      <w:proofErr w:type="spellStart"/>
      <w:r w:rsidR="00920123">
        <w:rPr>
          <w:sz w:val="28"/>
          <w:szCs w:val="28"/>
        </w:rPr>
        <w:t>Нагайбакская</w:t>
      </w:r>
      <w:proofErr w:type="spellEnd"/>
      <w:r w:rsidR="00920123">
        <w:rPr>
          <w:sz w:val="28"/>
          <w:szCs w:val="28"/>
        </w:rPr>
        <w:t xml:space="preserve"> ЦКС»</w:t>
      </w:r>
      <w:r w:rsidRPr="00FA0FB7">
        <w:rPr>
          <w:sz w:val="28"/>
          <w:szCs w:val="28"/>
        </w:rPr>
        <w:t xml:space="preserve"> обеспечены первичными средствами пожаротушения, </w:t>
      </w:r>
      <w:r w:rsidR="001830A5">
        <w:rPr>
          <w:sz w:val="28"/>
          <w:szCs w:val="28"/>
        </w:rPr>
        <w:t xml:space="preserve"> в подразделениях проведена огнезащитная обработка чердачных помещений и сцены, </w:t>
      </w:r>
      <w:r w:rsidRPr="00FA0FB7">
        <w:rPr>
          <w:sz w:val="28"/>
          <w:szCs w:val="28"/>
        </w:rPr>
        <w:t xml:space="preserve">разработаны и на видных местах в зданиях вывешены </w:t>
      </w:r>
      <w:proofErr w:type="spellStart"/>
      <w:r w:rsidRPr="00FA0FB7">
        <w:rPr>
          <w:sz w:val="28"/>
          <w:szCs w:val="28"/>
        </w:rPr>
        <w:t>фотолюминисцентные</w:t>
      </w:r>
      <w:proofErr w:type="spellEnd"/>
      <w:r w:rsidRPr="00FA0FB7">
        <w:rPr>
          <w:sz w:val="28"/>
          <w:szCs w:val="28"/>
        </w:rPr>
        <w:t xml:space="preserve"> планы эвакуации людей в  случае пожара. Со всеми сотрудниками 1раз в 6мес. проводится инструктаж и практическая тренировка по пожарной безопасности, определяющая действия персонала по обеспечению безопасной и быстрой эвакуации людей. Вновь принятые сотрудники в обязательном порядке проходят вводный инструктаж.</w:t>
      </w:r>
    </w:p>
    <w:p w:rsidR="00FB5310" w:rsidRDefault="001B58E7" w:rsidP="008A6BB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В 2016г. проведены работы по огнезащитной обработке сцен и чердачных помещений МКУК «</w:t>
      </w:r>
      <w:proofErr w:type="spellStart"/>
      <w:r>
        <w:rPr>
          <w:sz w:val="28"/>
          <w:szCs w:val="28"/>
        </w:rPr>
        <w:t>Нагайбакская</w:t>
      </w:r>
      <w:proofErr w:type="spellEnd"/>
      <w:r>
        <w:rPr>
          <w:sz w:val="28"/>
          <w:szCs w:val="28"/>
        </w:rPr>
        <w:t xml:space="preserve"> ЦКС»; проведены замеры сопротивления заземляющих устройств и испытани</w:t>
      </w:r>
      <w:r w:rsidR="001D0503">
        <w:rPr>
          <w:sz w:val="28"/>
          <w:szCs w:val="28"/>
        </w:rPr>
        <w:t>й  электросетей</w:t>
      </w:r>
      <w:r>
        <w:rPr>
          <w:sz w:val="28"/>
          <w:szCs w:val="28"/>
        </w:rPr>
        <w:t xml:space="preserve"> </w:t>
      </w:r>
      <w:r w:rsidR="001D0503">
        <w:rPr>
          <w:sz w:val="28"/>
          <w:szCs w:val="28"/>
        </w:rPr>
        <w:t>МКУК «</w:t>
      </w:r>
      <w:proofErr w:type="spellStart"/>
      <w:r w:rsidR="001D0503">
        <w:rPr>
          <w:sz w:val="28"/>
          <w:szCs w:val="28"/>
        </w:rPr>
        <w:t>Нагайбакская</w:t>
      </w:r>
      <w:proofErr w:type="spellEnd"/>
      <w:r w:rsidR="001D0503">
        <w:rPr>
          <w:sz w:val="28"/>
          <w:szCs w:val="28"/>
        </w:rPr>
        <w:t xml:space="preserve"> ЦКС»; установлены система автоматической пожарной сигнализации и система речевого оповещения в </w:t>
      </w:r>
      <w:proofErr w:type="spellStart"/>
      <w:r w:rsidR="001D0503">
        <w:rPr>
          <w:sz w:val="28"/>
          <w:szCs w:val="28"/>
        </w:rPr>
        <w:t>Нагайбакском</w:t>
      </w:r>
      <w:proofErr w:type="spellEnd"/>
      <w:r w:rsidR="001D0503">
        <w:rPr>
          <w:sz w:val="28"/>
          <w:szCs w:val="28"/>
        </w:rPr>
        <w:t xml:space="preserve"> Доме Культуры.</w:t>
      </w:r>
    </w:p>
    <w:p w:rsidR="001D0503" w:rsidRPr="00FA0FB7" w:rsidRDefault="001D0503" w:rsidP="008A6BB1">
      <w:pPr>
        <w:ind w:right="-2"/>
        <w:jc w:val="both"/>
        <w:rPr>
          <w:sz w:val="28"/>
          <w:szCs w:val="28"/>
        </w:rPr>
      </w:pPr>
    </w:p>
    <w:p w:rsidR="00D57550" w:rsidRDefault="008A6BB1" w:rsidP="00EB224F">
      <w:pPr>
        <w:ind w:right="-2"/>
        <w:jc w:val="both"/>
        <w:rPr>
          <w:sz w:val="28"/>
          <w:szCs w:val="28"/>
        </w:rPr>
      </w:pPr>
      <w:r w:rsidRPr="00FA0FB7">
        <w:rPr>
          <w:sz w:val="28"/>
          <w:szCs w:val="28"/>
        </w:rPr>
        <w:t>Из-за отсутствия финансирования открытым остается вопрос  об  установк</w:t>
      </w:r>
      <w:r w:rsidR="00FB5310">
        <w:rPr>
          <w:sz w:val="28"/>
          <w:szCs w:val="28"/>
        </w:rPr>
        <w:t>е</w:t>
      </w:r>
      <w:r w:rsidRPr="00FA0FB7">
        <w:rPr>
          <w:sz w:val="28"/>
          <w:szCs w:val="28"/>
        </w:rPr>
        <w:t xml:space="preserve"> систем автоматическ</w:t>
      </w:r>
      <w:r w:rsidR="001830A5">
        <w:rPr>
          <w:sz w:val="28"/>
          <w:szCs w:val="28"/>
        </w:rPr>
        <w:t>их</w:t>
      </w:r>
      <w:r w:rsidRPr="00FA0FB7">
        <w:rPr>
          <w:sz w:val="28"/>
          <w:szCs w:val="28"/>
        </w:rPr>
        <w:t xml:space="preserve"> пожарн</w:t>
      </w:r>
      <w:r w:rsidR="001830A5">
        <w:rPr>
          <w:sz w:val="28"/>
          <w:szCs w:val="28"/>
        </w:rPr>
        <w:t>ых</w:t>
      </w:r>
      <w:r w:rsidRPr="00FA0FB7">
        <w:rPr>
          <w:sz w:val="28"/>
          <w:szCs w:val="28"/>
        </w:rPr>
        <w:t xml:space="preserve"> сигнализаци</w:t>
      </w:r>
      <w:r w:rsidR="001830A5">
        <w:rPr>
          <w:sz w:val="28"/>
          <w:szCs w:val="28"/>
        </w:rPr>
        <w:t>й</w:t>
      </w:r>
      <w:r w:rsidRPr="00FA0FB7">
        <w:rPr>
          <w:sz w:val="28"/>
          <w:szCs w:val="28"/>
        </w:rPr>
        <w:t xml:space="preserve"> в </w:t>
      </w:r>
      <w:r w:rsidR="00FB5310">
        <w:rPr>
          <w:sz w:val="28"/>
          <w:szCs w:val="28"/>
        </w:rPr>
        <w:t xml:space="preserve">сельских клубах </w:t>
      </w:r>
      <w:r w:rsidRPr="00FA0FB7">
        <w:rPr>
          <w:sz w:val="28"/>
          <w:szCs w:val="28"/>
        </w:rPr>
        <w:t xml:space="preserve"> МКУК «</w:t>
      </w:r>
      <w:proofErr w:type="spellStart"/>
      <w:r w:rsidRPr="00FA0FB7">
        <w:rPr>
          <w:sz w:val="28"/>
          <w:szCs w:val="28"/>
        </w:rPr>
        <w:t>Нагайбакская</w:t>
      </w:r>
      <w:proofErr w:type="spellEnd"/>
      <w:r w:rsidRPr="00FA0FB7">
        <w:rPr>
          <w:sz w:val="28"/>
          <w:szCs w:val="28"/>
        </w:rPr>
        <w:t xml:space="preserve"> ЦКС».</w:t>
      </w:r>
    </w:p>
    <w:p w:rsidR="00EB224F" w:rsidRPr="00FA0FB7" w:rsidRDefault="00EB224F" w:rsidP="00EB224F">
      <w:pPr>
        <w:ind w:right="-2"/>
        <w:jc w:val="both"/>
        <w:rPr>
          <w:sz w:val="28"/>
          <w:szCs w:val="28"/>
        </w:rPr>
      </w:pPr>
    </w:p>
    <w:p w:rsidR="008A6BB1" w:rsidRPr="00FA0FB7" w:rsidRDefault="008A6BB1" w:rsidP="008A6BB1">
      <w:pPr>
        <w:ind w:left="-567"/>
        <w:jc w:val="center"/>
        <w:rPr>
          <w:b/>
          <w:i/>
          <w:sz w:val="36"/>
        </w:rPr>
      </w:pPr>
      <w:r w:rsidRPr="00FA0FB7">
        <w:rPr>
          <w:b/>
          <w:i/>
          <w:sz w:val="36"/>
        </w:rPr>
        <w:t>Наличие паспортов безопасности.</w:t>
      </w:r>
    </w:p>
    <w:p w:rsidR="004C78D3" w:rsidRDefault="008A6BB1" w:rsidP="00212374">
      <w:pPr>
        <w:jc w:val="both"/>
        <w:rPr>
          <w:sz w:val="28"/>
        </w:rPr>
      </w:pPr>
      <w:r w:rsidRPr="00FA0FB7">
        <w:rPr>
          <w:sz w:val="28"/>
        </w:rPr>
        <w:t>Паспорт безопасности</w:t>
      </w:r>
      <w:r w:rsidR="00E574F6">
        <w:rPr>
          <w:sz w:val="28"/>
        </w:rPr>
        <w:t xml:space="preserve"> </w:t>
      </w:r>
      <w:proofErr w:type="spellStart"/>
      <w:r w:rsidR="00E574F6">
        <w:rPr>
          <w:sz w:val="28"/>
        </w:rPr>
        <w:t>Нагайбакскогоо</w:t>
      </w:r>
      <w:proofErr w:type="spellEnd"/>
      <w:r w:rsidR="00E574F6">
        <w:rPr>
          <w:sz w:val="28"/>
        </w:rPr>
        <w:t xml:space="preserve"> Дома Культуры </w:t>
      </w:r>
      <w:r w:rsidRPr="00FA0FB7">
        <w:rPr>
          <w:sz w:val="28"/>
        </w:rPr>
        <w:t xml:space="preserve"> </w:t>
      </w:r>
      <w:r w:rsidR="00E574F6">
        <w:rPr>
          <w:sz w:val="28"/>
        </w:rPr>
        <w:t xml:space="preserve">составлен, в настоящее время находится на </w:t>
      </w:r>
      <w:r w:rsidR="00D37A51">
        <w:rPr>
          <w:sz w:val="28"/>
        </w:rPr>
        <w:t>согласовании</w:t>
      </w:r>
      <w:r w:rsidR="00E574F6">
        <w:rPr>
          <w:sz w:val="28"/>
        </w:rPr>
        <w:t>.</w:t>
      </w:r>
      <w:r w:rsidRPr="00FA0FB7">
        <w:rPr>
          <w:sz w:val="28"/>
        </w:rPr>
        <w:t xml:space="preserve"> В течение 201</w:t>
      </w:r>
      <w:r w:rsidR="00E574F6">
        <w:rPr>
          <w:sz w:val="28"/>
        </w:rPr>
        <w:t>7</w:t>
      </w:r>
      <w:r w:rsidRPr="00FA0FB7">
        <w:rPr>
          <w:sz w:val="28"/>
        </w:rPr>
        <w:t>г. с сотрудниками МКУК «</w:t>
      </w:r>
      <w:proofErr w:type="spellStart"/>
      <w:r w:rsidRPr="00FA0FB7">
        <w:rPr>
          <w:sz w:val="28"/>
        </w:rPr>
        <w:t>Нагайбакская</w:t>
      </w:r>
      <w:proofErr w:type="spellEnd"/>
      <w:r w:rsidRPr="00FA0FB7">
        <w:rPr>
          <w:sz w:val="28"/>
        </w:rPr>
        <w:t xml:space="preserve"> ЦКС» проводились инструктаж и тренировочные занятия по действиям сотрудников и персонала учреждения в чрезвычайных ситуациях 0</w:t>
      </w:r>
      <w:r w:rsidR="001F33F2">
        <w:rPr>
          <w:sz w:val="28"/>
        </w:rPr>
        <w:t>5</w:t>
      </w:r>
      <w:r w:rsidRPr="00FA0FB7">
        <w:rPr>
          <w:sz w:val="28"/>
        </w:rPr>
        <w:t>.03.1</w:t>
      </w:r>
      <w:r w:rsidR="00E574F6">
        <w:rPr>
          <w:sz w:val="28"/>
        </w:rPr>
        <w:t>7</w:t>
      </w:r>
      <w:r w:rsidRPr="00FA0FB7">
        <w:rPr>
          <w:sz w:val="28"/>
        </w:rPr>
        <w:t xml:space="preserve">г., </w:t>
      </w:r>
      <w:r w:rsidR="001F33F2">
        <w:rPr>
          <w:sz w:val="28"/>
        </w:rPr>
        <w:t>10</w:t>
      </w:r>
      <w:r w:rsidRPr="00FA0FB7">
        <w:rPr>
          <w:sz w:val="28"/>
        </w:rPr>
        <w:t>.</w:t>
      </w:r>
      <w:r w:rsidR="001F33F2">
        <w:rPr>
          <w:sz w:val="28"/>
        </w:rPr>
        <w:t>09</w:t>
      </w:r>
      <w:r w:rsidRPr="00FA0FB7">
        <w:rPr>
          <w:sz w:val="28"/>
        </w:rPr>
        <w:t>.1</w:t>
      </w:r>
      <w:r w:rsidR="00E574F6">
        <w:rPr>
          <w:sz w:val="28"/>
        </w:rPr>
        <w:t>7</w:t>
      </w:r>
      <w:r w:rsidRPr="00FA0FB7">
        <w:rPr>
          <w:sz w:val="28"/>
        </w:rPr>
        <w:t xml:space="preserve">г. </w:t>
      </w:r>
      <w:r w:rsidR="00E574F6">
        <w:rPr>
          <w:sz w:val="28"/>
        </w:rPr>
        <w:t xml:space="preserve">Паспорта безопасности Петровского и </w:t>
      </w:r>
      <w:proofErr w:type="spellStart"/>
      <w:r w:rsidR="00E574F6">
        <w:rPr>
          <w:sz w:val="28"/>
        </w:rPr>
        <w:t>Арсламбаевского</w:t>
      </w:r>
      <w:proofErr w:type="spellEnd"/>
      <w:r w:rsidR="00E574F6">
        <w:rPr>
          <w:sz w:val="28"/>
        </w:rPr>
        <w:t xml:space="preserve"> сельских клубов разрабатываются.</w:t>
      </w:r>
    </w:p>
    <w:p w:rsidR="00212374" w:rsidRPr="00212374" w:rsidRDefault="00212374" w:rsidP="00212374">
      <w:pPr>
        <w:jc w:val="both"/>
        <w:rPr>
          <w:sz w:val="28"/>
        </w:rPr>
      </w:pPr>
    </w:p>
    <w:p w:rsidR="008A6BB1" w:rsidRPr="00FA0FB7" w:rsidRDefault="008A6BB1" w:rsidP="008A6BB1">
      <w:pPr>
        <w:ind w:left="-567"/>
        <w:jc w:val="center"/>
        <w:rPr>
          <w:sz w:val="32"/>
        </w:rPr>
      </w:pPr>
      <w:r w:rsidRPr="00FA0FB7">
        <w:rPr>
          <w:b/>
          <w:i/>
          <w:sz w:val="32"/>
        </w:rPr>
        <w:t>Сеть.</w:t>
      </w:r>
    </w:p>
    <w:p w:rsidR="008A6BB1" w:rsidRPr="00FA0FB7" w:rsidRDefault="008A6BB1" w:rsidP="008A6BB1">
      <w:pPr>
        <w:jc w:val="both"/>
        <w:rPr>
          <w:sz w:val="28"/>
        </w:rPr>
      </w:pPr>
      <w:r w:rsidRPr="00FA0FB7">
        <w:rPr>
          <w:sz w:val="28"/>
        </w:rPr>
        <w:t>В состав учреждения МКУК «</w:t>
      </w:r>
      <w:proofErr w:type="spellStart"/>
      <w:r w:rsidRPr="00FA0FB7">
        <w:rPr>
          <w:sz w:val="28"/>
        </w:rPr>
        <w:t>Нагайбакскаая</w:t>
      </w:r>
      <w:proofErr w:type="spellEnd"/>
      <w:r w:rsidRPr="00FA0FB7">
        <w:rPr>
          <w:sz w:val="28"/>
        </w:rPr>
        <w:t xml:space="preserve"> ЦКС»  входят </w:t>
      </w:r>
      <w:proofErr w:type="spellStart"/>
      <w:r w:rsidRPr="00FA0FB7">
        <w:rPr>
          <w:sz w:val="28"/>
        </w:rPr>
        <w:t>Нагайбакский</w:t>
      </w:r>
      <w:proofErr w:type="spellEnd"/>
      <w:r w:rsidRPr="00FA0FB7">
        <w:rPr>
          <w:sz w:val="28"/>
        </w:rPr>
        <w:t xml:space="preserve">  Дом культуры и его филиалы, не являющиеся юридическими лицами:</w:t>
      </w:r>
    </w:p>
    <w:p w:rsidR="008A6BB1" w:rsidRPr="00FA0FB7" w:rsidRDefault="008A6BB1" w:rsidP="008A6BB1">
      <w:pPr>
        <w:jc w:val="both"/>
        <w:rPr>
          <w:sz w:val="28"/>
        </w:rPr>
      </w:pPr>
      <w:r w:rsidRPr="00FA0FB7">
        <w:rPr>
          <w:sz w:val="28"/>
        </w:rPr>
        <w:tab/>
        <w:t xml:space="preserve">Петровский  сельский клуб, расположенный по адресу: ул. Центральная, дом 12, п. Петровский,  </w:t>
      </w:r>
      <w:proofErr w:type="spellStart"/>
      <w:r w:rsidRPr="00FA0FB7">
        <w:rPr>
          <w:sz w:val="28"/>
        </w:rPr>
        <w:t>Нагайбакского</w:t>
      </w:r>
      <w:proofErr w:type="spellEnd"/>
      <w:r w:rsidRPr="00FA0FB7">
        <w:rPr>
          <w:sz w:val="28"/>
        </w:rPr>
        <w:t xml:space="preserve"> района Челябинской области, РФ, 457662,</w:t>
      </w:r>
    </w:p>
    <w:p w:rsidR="008A6BB1" w:rsidRPr="00FA0FB7" w:rsidRDefault="008A6BB1" w:rsidP="008A6BB1">
      <w:pPr>
        <w:jc w:val="both"/>
        <w:rPr>
          <w:sz w:val="28"/>
        </w:rPr>
      </w:pPr>
      <w:r w:rsidRPr="00FA0FB7">
        <w:rPr>
          <w:sz w:val="28"/>
        </w:rPr>
        <w:tab/>
      </w:r>
      <w:proofErr w:type="spellStart"/>
      <w:r w:rsidRPr="00FA0FB7">
        <w:rPr>
          <w:sz w:val="28"/>
        </w:rPr>
        <w:t>Арсламбаевский</w:t>
      </w:r>
      <w:proofErr w:type="spellEnd"/>
      <w:r w:rsidRPr="00FA0FB7">
        <w:rPr>
          <w:sz w:val="28"/>
        </w:rPr>
        <w:t xml:space="preserve"> сельский клуб, расположенный по адресу: ул. </w:t>
      </w:r>
      <w:proofErr w:type="gramStart"/>
      <w:r w:rsidRPr="00FA0FB7">
        <w:rPr>
          <w:sz w:val="28"/>
        </w:rPr>
        <w:t>Школьная</w:t>
      </w:r>
      <w:proofErr w:type="gramEnd"/>
      <w:r w:rsidRPr="00FA0FB7">
        <w:rPr>
          <w:sz w:val="28"/>
        </w:rPr>
        <w:t xml:space="preserve">, дом 6, пос. </w:t>
      </w:r>
      <w:proofErr w:type="spellStart"/>
      <w:r w:rsidRPr="00FA0FB7">
        <w:rPr>
          <w:sz w:val="28"/>
        </w:rPr>
        <w:t>Арсламбаевский</w:t>
      </w:r>
      <w:proofErr w:type="spellEnd"/>
      <w:r w:rsidRPr="00FA0FB7">
        <w:rPr>
          <w:sz w:val="28"/>
        </w:rPr>
        <w:t xml:space="preserve">,  </w:t>
      </w:r>
      <w:proofErr w:type="spellStart"/>
      <w:r w:rsidRPr="00FA0FB7">
        <w:rPr>
          <w:sz w:val="28"/>
        </w:rPr>
        <w:t>Нагайбакского</w:t>
      </w:r>
      <w:proofErr w:type="spellEnd"/>
      <w:r w:rsidRPr="00FA0FB7">
        <w:rPr>
          <w:sz w:val="28"/>
        </w:rPr>
        <w:t xml:space="preserve"> района Челябинской области. РФ, 457662.</w:t>
      </w:r>
    </w:p>
    <w:p w:rsidR="008A6BB1" w:rsidRPr="00FA0FB7" w:rsidRDefault="008A6BB1" w:rsidP="008A6BB1">
      <w:pPr>
        <w:jc w:val="both"/>
        <w:rPr>
          <w:sz w:val="28"/>
        </w:rPr>
      </w:pPr>
      <w:r w:rsidRPr="00FA0FB7">
        <w:rPr>
          <w:sz w:val="28"/>
        </w:rPr>
        <w:t>Изменений сети на 01.</w:t>
      </w:r>
      <w:r w:rsidR="00625D94">
        <w:rPr>
          <w:sz w:val="28"/>
        </w:rPr>
        <w:t>11</w:t>
      </w:r>
      <w:r w:rsidRPr="00FA0FB7">
        <w:rPr>
          <w:sz w:val="28"/>
        </w:rPr>
        <w:t>.201</w:t>
      </w:r>
      <w:r w:rsidR="00625D94">
        <w:rPr>
          <w:sz w:val="28"/>
        </w:rPr>
        <w:t>7</w:t>
      </w:r>
      <w:r w:rsidRPr="00FA0FB7">
        <w:rPr>
          <w:sz w:val="28"/>
        </w:rPr>
        <w:t>г. нет.</w:t>
      </w:r>
    </w:p>
    <w:p w:rsidR="008A6BB1" w:rsidRPr="00FA0FB7" w:rsidRDefault="008A6BB1" w:rsidP="008A6BB1">
      <w:pPr>
        <w:jc w:val="both"/>
        <w:rPr>
          <w:sz w:val="28"/>
        </w:rPr>
      </w:pPr>
    </w:p>
    <w:p w:rsidR="00212374" w:rsidRDefault="00212374" w:rsidP="008A6BB1">
      <w:pPr>
        <w:ind w:left="-567"/>
        <w:jc w:val="center"/>
        <w:rPr>
          <w:b/>
          <w:i/>
          <w:sz w:val="32"/>
        </w:rPr>
      </w:pPr>
    </w:p>
    <w:p w:rsidR="00212374" w:rsidRDefault="00212374" w:rsidP="008A6BB1">
      <w:pPr>
        <w:ind w:left="-567"/>
        <w:jc w:val="center"/>
        <w:rPr>
          <w:b/>
          <w:i/>
          <w:sz w:val="32"/>
        </w:rPr>
      </w:pPr>
    </w:p>
    <w:p w:rsidR="008A6BB1" w:rsidRPr="00FA0FB7" w:rsidRDefault="008A6BB1" w:rsidP="008A6BB1">
      <w:pPr>
        <w:ind w:left="-567"/>
        <w:jc w:val="center"/>
        <w:rPr>
          <w:b/>
          <w:i/>
          <w:sz w:val="32"/>
        </w:rPr>
      </w:pPr>
      <w:r w:rsidRPr="00FA0FB7">
        <w:rPr>
          <w:b/>
          <w:i/>
          <w:sz w:val="32"/>
        </w:rPr>
        <w:t>Правовой статус.</w:t>
      </w:r>
    </w:p>
    <w:p w:rsidR="008A6BB1" w:rsidRPr="00FA0FB7" w:rsidRDefault="008A6BB1" w:rsidP="008A6BB1">
      <w:pPr>
        <w:ind w:left="-567"/>
        <w:jc w:val="center"/>
        <w:rPr>
          <w:b/>
          <w:i/>
          <w:sz w:val="32"/>
        </w:rPr>
      </w:pPr>
    </w:p>
    <w:p w:rsidR="008A6BB1" w:rsidRPr="00FA0FB7" w:rsidRDefault="008A6BB1" w:rsidP="008A6BB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FA0FB7">
        <w:rPr>
          <w:rFonts w:ascii="Times New Roman" w:hAnsi="Times New Roman" w:cs="Times New Roman"/>
          <w:sz w:val="28"/>
          <w:szCs w:val="24"/>
        </w:rPr>
        <w:t xml:space="preserve">Муниципальное </w:t>
      </w:r>
      <w:r w:rsidRPr="00FA0FB7">
        <w:rPr>
          <w:rFonts w:ascii="Times New Roman" w:hAnsi="Times New Roman" w:cs="Times New Roman"/>
          <w:b/>
          <w:i/>
          <w:sz w:val="28"/>
          <w:szCs w:val="24"/>
          <w:u w:val="single"/>
        </w:rPr>
        <w:t>казенное</w:t>
      </w:r>
      <w:r w:rsidRPr="00FA0FB7">
        <w:rPr>
          <w:rFonts w:ascii="Times New Roman" w:hAnsi="Times New Roman" w:cs="Times New Roman"/>
          <w:sz w:val="28"/>
          <w:szCs w:val="24"/>
        </w:rPr>
        <w:t xml:space="preserve"> учреждение культуры «</w:t>
      </w:r>
      <w:proofErr w:type="spellStart"/>
      <w:r w:rsidRPr="00FA0FB7">
        <w:rPr>
          <w:rFonts w:ascii="Times New Roman" w:hAnsi="Times New Roman" w:cs="Times New Roman"/>
          <w:sz w:val="28"/>
          <w:szCs w:val="24"/>
        </w:rPr>
        <w:t>Нагайбакская</w:t>
      </w:r>
      <w:proofErr w:type="spellEnd"/>
      <w:r w:rsidRPr="00FA0FB7">
        <w:rPr>
          <w:rFonts w:ascii="Times New Roman" w:hAnsi="Times New Roman" w:cs="Times New Roman"/>
          <w:sz w:val="28"/>
          <w:szCs w:val="24"/>
        </w:rPr>
        <w:t xml:space="preserve">   централизованная клубная система» (далее -Учреждение) создано путем изменения типа учреждения в соответствии с Гражданским кодексом Российской Федерации, Федеральным законом от 12.01.1996 года № 7-ФЗ «О некоммерческих организациях»,  Федеральным законом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</w:t>
      </w:r>
      <w:r w:rsidRPr="00FA0FB7">
        <w:rPr>
          <w:sz w:val="28"/>
          <w:szCs w:val="24"/>
        </w:rPr>
        <w:t xml:space="preserve"> </w:t>
      </w:r>
      <w:r w:rsidRPr="00FA0FB7">
        <w:rPr>
          <w:rFonts w:ascii="Times New Roman" w:hAnsi="Times New Roman" w:cs="Times New Roman"/>
          <w:sz w:val="28"/>
          <w:szCs w:val="24"/>
        </w:rPr>
        <w:t xml:space="preserve">постановлением Главы администрации </w:t>
      </w:r>
      <w:proofErr w:type="spellStart"/>
      <w:r w:rsidRPr="00FA0FB7">
        <w:rPr>
          <w:rFonts w:ascii="Times New Roman" w:hAnsi="Times New Roman" w:cs="Times New Roman"/>
          <w:sz w:val="28"/>
          <w:szCs w:val="24"/>
        </w:rPr>
        <w:t>Нагайбакского</w:t>
      </w:r>
      <w:proofErr w:type="spellEnd"/>
      <w:r w:rsidRPr="00FA0FB7">
        <w:rPr>
          <w:rFonts w:ascii="Times New Roman" w:hAnsi="Times New Roman" w:cs="Times New Roman"/>
          <w:sz w:val="28"/>
          <w:szCs w:val="24"/>
        </w:rPr>
        <w:t xml:space="preserve"> сельского поселения от 30.12.2011 года № 18 «О создании Муниципального казенного учреждения культуры «</w:t>
      </w:r>
      <w:proofErr w:type="spellStart"/>
      <w:r w:rsidRPr="00FA0FB7">
        <w:rPr>
          <w:rFonts w:ascii="Times New Roman" w:hAnsi="Times New Roman" w:cs="Times New Roman"/>
          <w:sz w:val="28"/>
          <w:szCs w:val="24"/>
        </w:rPr>
        <w:t>Нагайбакская</w:t>
      </w:r>
      <w:proofErr w:type="spellEnd"/>
      <w:r w:rsidRPr="00FA0FB7">
        <w:rPr>
          <w:rFonts w:ascii="Times New Roman" w:hAnsi="Times New Roman" w:cs="Times New Roman"/>
          <w:sz w:val="28"/>
          <w:szCs w:val="24"/>
        </w:rPr>
        <w:t xml:space="preserve">  централизованная клубная система». </w:t>
      </w:r>
    </w:p>
    <w:p w:rsidR="008A6BB1" w:rsidRPr="00FA0FB7" w:rsidRDefault="008A6BB1" w:rsidP="008A6BB1">
      <w:pPr>
        <w:rPr>
          <w:b/>
          <w:i/>
          <w:sz w:val="32"/>
        </w:rPr>
      </w:pPr>
    </w:p>
    <w:p w:rsidR="008A6BB1" w:rsidRPr="00FA0FB7" w:rsidRDefault="008A6BB1" w:rsidP="008A6BB1">
      <w:pPr>
        <w:jc w:val="center"/>
        <w:rPr>
          <w:b/>
          <w:i/>
          <w:sz w:val="32"/>
        </w:rPr>
      </w:pPr>
      <w:r w:rsidRPr="00FA0FB7">
        <w:rPr>
          <w:b/>
          <w:i/>
          <w:sz w:val="32"/>
        </w:rPr>
        <w:t>Технические средства</w:t>
      </w:r>
    </w:p>
    <w:p w:rsidR="008A6BB1" w:rsidRPr="00FA0FB7" w:rsidRDefault="008A6BB1" w:rsidP="008A6BB1">
      <w:pPr>
        <w:jc w:val="center"/>
        <w:rPr>
          <w:b/>
          <w:i/>
          <w:sz w:val="32"/>
        </w:rPr>
      </w:pPr>
    </w:p>
    <w:p w:rsidR="008A6BB1" w:rsidRPr="00FA0FB7" w:rsidRDefault="008A6BB1" w:rsidP="008A6BB1">
      <w:pPr>
        <w:jc w:val="both"/>
        <w:rPr>
          <w:sz w:val="28"/>
          <w:szCs w:val="28"/>
        </w:rPr>
      </w:pPr>
      <w:r w:rsidRPr="00FA0FB7">
        <w:rPr>
          <w:sz w:val="28"/>
        </w:rPr>
        <w:t xml:space="preserve">Дом Культуры п. </w:t>
      </w:r>
      <w:proofErr w:type="spellStart"/>
      <w:r w:rsidRPr="00FA0FB7">
        <w:rPr>
          <w:sz w:val="28"/>
        </w:rPr>
        <w:t>Нагайбакский</w:t>
      </w:r>
      <w:proofErr w:type="spellEnd"/>
      <w:r w:rsidRPr="00FA0FB7">
        <w:rPr>
          <w:sz w:val="28"/>
        </w:rPr>
        <w:t xml:space="preserve"> оснащен следующими техническими средствами:  персональный компьютер на рабочем месте директора, ноутбук на рабочем месте художественного руководителя, цветной принтер – сканер - ксерокс «</w:t>
      </w:r>
      <w:r w:rsidRPr="00FA0FB7">
        <w:rPr>
          <w:sz w:val="28"/>
          <w:lang w:val="en-US"/>
        </w:rPr>
        <w:t>Epson</w:t>
      </w:r>
      <w:r w:rsidRPr="00FA0FB7">
        <w:rPr>
          <w:sz w:val="28"/>
        </w:rPr>
        <w:t xml:space="preserve"> </w:t>
      </w:r>
      <w:r w:rsidRPr="00FA0FB7">
        <w:rPr>
          <w:sz w:val="28"/>
          <w:lang w:val="en-US"/>
        </w:rPr>
        <w:t>RX</w:t>
      </w:r>
      <w:r w:rsidRPr="00FA0FB7">
        <w:rPr>
          <w:sz w:val="28"/>
        </w:rPr>
        <w:t xml:space="preserve"> 590 »,черно – белый принтер </w:t>
      </w:r>
      <w:r w:rsidRPr="00FA0FB7">
        <w:rPr>
          <w:sz w:val="28"/>
          <w:szCs w:val="28"/>
        </w:rPr>
        <w:t>«</w:t>
      </w:r>
      <w:proofErr w:type="spellStart"/>
      <w:r w:rsidRPr="00FA0FB7">
        <w:rPr>
          <w:sz w:val="28"/>
          <w:szCs w:val="28"/>
          <w:lang w:val="en-US"/>
        </w:rPr>
        <w:t>Lazer</w:t>
      </w:r>
      <w:proofErr w:type="spellEnd"/>
      <w:r w:rsidRPr="00FA0FB7">
        <w:rPr>
          <w:sz w:val="28"/>
          <w:szCs w:val="28"/>
        </w:rPr>
        <w:t xml:space="preserve"> </w:t>
      </w:r>
      <w:r w:rsidRPr="00FA0FB7">
        <w:rPr>
          <w:sz w:val="28"/>
          <w:szCs w:val="28"/>
          <w:lang w:val="en-US"/>
        </w:rPr>
        <w:t>Jet</w:t>
      </w:r>
      <w:r w:rsidRPr="00FA0FB7">
        <w:rPr>
          <w:sz w:val="28"/>
          <w:szCs w:val="28"/>
        </w:rPr>
        <w:t>».</w:t>
      </w:r>
    </w:p>
    <w:p w:rsidR="008A6BB1" w:rsidRPr="00FA0FB7" w:rsidRDefault="008A6BB1" w:rsidP="008A6BB1">
      <w:pPr>
        <w:jc w:val="both"/>
        <w:rPr>
          <w:sz w:val="28"/>
          <w:szCs w:val="28"/>
        </w:rPr>
      </w:pPr>
      <w:r w:rsidRPr="00FA0FB7">
        <w:rPr>
          <w:sz w:val="28"/>
          <w:szCs w:val="28"/>
        </w:rPr>
        <w:t xml:space="preserve">Сельские клубы п. Петровский и п. </w:t>
      </w:r>
      <w:proofErr w:type="spellStart"/>
      <w:r w:rsidRPr="00FA0FB7">
        <w:rPr>
          <w:sz w:val="28"/>
          <w:szCs w:val="28"/>
        </w:rPr>
        <w:t>Арсламбаевский</w:t>
      </w:r>
      <w:proofErr w:type="spellEnd"/>
      <w:r w:rsidRPr="00FA0FB7">
        <w:rPr>
          <w:sz w:val="28"/>
          <w:szCs w:val="28"/>
        </w:rPr>
        <w:t xml:space="preserve"> не оснащены компьютерами и оргтехникой.</w:t>
      </w:r>
    </w:p>
    <w:p w:rsidR="008A6BB1" w:rsidRPr="00FA0FB7" w:rsidRDefault="008A6BB1" w:rsidP="008A6BB1">
      <w:pPr>
        <w:jc w:val="both"/>
        <w:rPr>
          <w:sz w:val="28"/>
          <w:szCs w:val="28"/>
        </w:rPr>
      </w:pPr>
    </w:p>
    <w:p w:rsidR="008A6BB1" w:rsidRPr="00FA0FB7" w:rsidRDefault="008A6BB1" w:rsidP="008A6BB1">
      <w:pPr>
        <w:jc w:val="center"/>
        <w:rPr>
          <w:b/>
          <w:i/>
          <w:sz w:val="32"/>
          <w:szCs w:val="28"/>
        </w:rPr>
      </w:pPr>
      <w:r w:rsidRPr="00FA0FB7">
        <w:rPr>
          <w:b/>
          <w:i/>
          <w:sz w:val="32"/>
          <w:szCs w:val="28"/>
        </w:rPr>
        <w:t>Культурно – массовые мероприятия</w:t>
      </w:r>
    </w:p>
    <w:p w:rsidR="008A6BB1" w:rsidRPr="00FA0FB7" w:rsidRDefault="008A6BB1" w:rsidP="008A6BB1">
      <w:pPr>
        <w:jc w:val="center"/>
        <w:rPr>
          <w:b/>
          <w:i/>
          <w:sz w:val="32"/>
          <w:szCs w:val="28"/>
        </w:rPr>
      </w:pPr>
    </w:p>
    <w:p w:rsidR="008A6BB1" w:rsidRPr="00FA0FB7" w:rsidRDefault="008A6BB1" w:rsidP="008A6BB1">
      <w:pPr>
        <w:jc w:val="both"/>
        <w:rPr>
          <w:sz w:val="28"/>
          <w:szCs w:val="28"/>
        </w:rPr>
      </w:pPr>
      <w:r w:rsidRPr="00FA0FB7">
        <w:rPr>
          <w:sz w:val="28"/>
          <w:szCs w:val="28"/>
        </w:rPr>
        <w:t xml:space="preserve">Численность населения </w:t>
      </w:r>
      <w:proofErr w:type="spellStart"/>
      <w:r w:rsidRPr="00FA0FB7">
        <w:rPr>
          <w:sz w:val="28"/>
          <w:szCs w:val="28"/>
        </w:rPr>
        <w:t>Нагайбакского</w:t>
      </w:r>
      <w:proofErr w:type="spellEnd"/>
      <w:r w:rsidRPr="00FA0FB7">
        <w:rPr>
          <w:sz w:val="28"/>
          <w:szCs w:val="28"/>
        </w:rPr>
        <w:t xml:space="preserve"> сельского поселения на 01.</w:t>
      </w:r>
      <w:r w:rsidR="009333BC">
        <w:rPr>
          <w:sz w:val="28"/>
          <w:szCs w:val="28"/>
        </w:rPr>
        <w:t>11</w:t>
      </w:r>
      <w:r w:rsidRPr="00FA0FB7">
        <w:rPr>
          <w:sz w:val="28"/>
          <w:szCs w:val="28"/>
        </w:rPr>
        <w:t>.201</w:t>
      </w:r>
      <w:r w:rsidR="009333BC">
        <w:rPr>
          <w:sz w:val="28"/>
          <w:szCs w:val="28"/>
        </w:rPr>
        <w:t>7</w:t>
      </w:r>
      <w:r w:rsidRPr="00FA0FB7">
        <w:rPr>
          <w:sz w:val="28"/>
          <w:szCs w:val="28"/>
        </w:rPr>
        <w:t xml:space="preserve">г. составляет </w:t>
      </w:r>
      <w:r w:rsidR="00EA7F10">
        <w:rPr>
          <w:sz w:val="28"/>
          <w:szCs w:val="28"/>
        </w:rPr>
        <w:t>2035</w:t>
      </w:r>
      <w:r w:rsidRPr="00FA0FB7">
        <w:rPr>
          <w:sz w:val="28"/>
          <w:szCs w:val="28"/>
        </w:rPr>
        <w:t xml:space="preserve">человека. Из них на территории п. </w:t>
      </w:r>
      <w:proofErr w:type="spellStart"/>
      <w:r w:rsidRPr="00FA0FB7">
        <w:rPr>
          <w:sz w:val="28"/>
          <w:szCs w:val="28"/>
        </w:rPr>
        <w:t>Нагайбакский</w:t>
      </w:r>
      <w:proofErr w:type="spellEnd"/>
      <w:r w:rsidRPr="00FA0FB7">
        <w:rPr>
          <w:sz w:val="28"/>
          <w:szCs w:val="28"/>
        </w:rPr>
        <w:t xml:space="preserve"> проживают </w:t>
      </w:r>
      <w:r w:rsidR="00EA7F10">
        <w:rPr>
          <w:sz w:val="28"/>
          <w:szCs w:val="28"/>
        </w:rPr>
        <w:t xml:space="preserve">834 </w:t>
      </w:r>
      <w:r w:rsidRPr="00FA0FB7">
        <w:rPr>
          <w:sz w:val="28"/>
          <w:szCs w:val="28"/>
        </w:rPr>
        <w:t>человек</w:t>
      </w:r>
      <w:r w:rsidR="00EA7F10">
        <w:rPr>
          <w:sz w:val="28"/>
          <w:szCs w:val="28"/>
        </w:rPr>
        <w:t xml:space="preserve">а, </w:t>
      </w:r>
      <w:r w:rsidRPr="00FA0FB7">
        <w:rPr>
          <w:sz w:val="28"/>
          <w:szCs w:val="28"/>
        </w:rPr>
        <w:t xml:space="preserve">в п. Петровский – </w:t>
      </w:r>
      <w:r w:rsidR="00853BF5">
        <w:rPr>
          <w:sz w:val="28"/>
          <w:szCs w:val="28"/>
        </w:rPr>
        <w:t>3</w:t>
      </w:r>
      <w:r w:rsidR="00EA7F10">
        <w:rPr>
          <w:sz w:val="28"/>
          <w:szCs w:val="28"/>
        </w:rPr>
        <w:t xml:space="preserve">93 </w:t>
      </w:r>
      <w:r w:rsidRPr="00FA0FB7">
        <w:rPr>
          <w:sz w:val="28"/>
          <w:szCs w:val="28"/>
        </w:rPr>
        <w:t xml:space="preserve">чел., в п. </w:t>
      </w:r>
      <w:proofErr w:type="spellStart"/>
      <w:r w:rsidRPr="00FA0FB7">
        <w:rPr>
          <w:sz w:val="28"/>
          <w:szCs w:val="28"/>
        </w:rPr>
        <w:t>Арсламбаевский</w:t>
      </w:r>
      <w:proofErr w:type="spellEnd"/>
      <w:r w:rsidRPr="00FA0FB7">
        <w:rPr>
          <w:sz w:val="28"/>
          <w:szCs w:val="28"/>
        </w:rPr>
        <w:t xml:space="preserve"> – </w:t>
      </w:r>
      <w:r w:rsidR="00EA7F10">
        <w:rPr>
          <w:sz w:val="28"/>
          <w:szCs w:val="28"/>
        </w:rPr>
        <w:t xml:space="preserve">330 </w:t>
      </w:r>
      <w:r w:rsidRPr="00FA0FB7">
        <w:rPr>
          <w:sz w:val="28"/>
          <w:szCs w:val="28"/>
        </w:rPr>
        <w:t xml:space="preserve">чел., в п. Березовая Роща – </w:t>
      </w:r>
      <w:r w:rsidR="00EA7F10">
        <w:rPr>
          <w:sz w:val="28"/>
          <w:szCs w:val="28"/>
        </w:rPr>
        <w:t xml:space="preserve">245 </w:t>
      </w:r>
      <w:r w:rsidRPr="00FA0FB7">
        <w:rPr>
          <w:sz w:val="28"/>
          <w:szCs w:val="28"/>
        </w:rPr>
        <w:t>чел., в п. Совхозный – 2</w:t>
      </w:r>
      <w:r w:rsidR="00853BF5">
        <w:rPr>
          <w:sz w:val="28"/>
          <w:szCs w:val="28"/>
        </w:rPr>
        <w:t>33</w:t>
      </w:r>
      <w:r w:rsidRPr="00FA0FB7">
        <w:rPr>
          <w:sz w:val="28"/>
          <w:szCs w:val="28"/>
        </w:rPr>
        <w:t xml:space="preserve">чел. </w:t>
      </w:r>
    </w:p>
    <w:p w:rsidR="008A6BB1" w:rsidRPr="00FA0FB7" w:rsidRDefault="008A6BB1" w:rsidP="008A6BB1">
      <w:pPr>
        <w:jc w:val="both"/>
        <w:rPr>
          <w:sz w:val="28"/>
          <w:szCs w:val="28"/>
        </w:rPr>
      </w:pPr>
      <w:r w:rsidRPr="00FA0FB7">
        <w:rPr>
          <w:sz w:val="28"/>
          <w:szCs w:val="28"/>
        </w:rPr>
        <w:t xml:space="preserve">В п. Березовая Роща и п. Совхозный клубов не имеется. </w:t>
      </w:r>
    </w:p>
    <w:p w:rsidR="008A6BB1" w:rsidRPr="00FA0FB7" w:rsidRDefault="008A6BB1" w:rsidP="008A6BB1">
      <w:pPr>
        <w:jc w:val="both"/>
        <w:rPr>
          <w:sz w:val="28"/>
          <w:szCs w:val="28"/>
        </w:rPr>
      </w:pPr>
      <w:r w:rsidRPr="00FA0FB7">
        <w:rPr>
          <w:sz w:val="28"/>
          <w:szCs w:val="28"/>
        </w:rPr>
        <w:t>Таким образом, услугами МКУК «</w:t>
      </w:r>
      <w:proofErr w:type="spellStart"/>
      <w:r w:rsidRPr="00FA0FB7">
        <w:rPr>
          <w:sz w:val="28"/>
          <w:szCs w:val="28"/>
        </w:rPr>
        <w:t>Нагайбакская</w:t>
      </w:r>
      <w:proofErr w:type="spellEnd"/>
      <w:r w:rsidRPr="00FA0FB7">
        <w:rPr>
          <w:sz w:val="28"/>
          <w:szCs w:val="28"/>
        </w:rPr>
        <w:t xml:space="preserve"> ЦКС» пользуются </w:t>
      </w:r>
      <w:r w:rsidRPr="00FA0FB7">
        <w:rPr>
          <w:b/>
          <w:i/>
          <w:sz w:val="28"/>
          <w:szCs w:val="28"/>
          <w:u w:val="single"/>
        </w:rPr>
        <w:t>1</w:t>
      </w:r>
      <w:r w:rsidR="00EA7F10">
        <w:rPr>
          <w:b/>
          <w:i/>
          <w:sz w:val="28"/>
          <w:szCs w:val="28"/>
          <w:u w:val="single"/>
        </w:rPr>
        <w:t>557</w:t>
      </w:r>
      <w:r w:rsidRPr="00FA0FB7">
        <w:rPr>
          <w:i/>
          <w:sz w:val="28"/>
          <w:szCs w:val="28"/>
          <w:u w:val="single"/>
        </w:rPr>
        <w:t>человек</w:t>
      </w:r>
      <w:r w:rsidRPr="00FA0FB7">
        <w:rPr>
          <w:sz w:val="28"/>
          <w:szCs w:val="28"/>
        </w:rPr>
        <w:t>.</w:t>
      </w:r>
    </w:p>
    <w:p w:rsidR="008A6BB1" w:rsidRPr="00FA0FB7" w:rsidRDefault="008A6BB1" w:rsidP="008A6BB1">
      <w:pPr>
        <w:jc w:val="both"/>
        <w:rPr>
          <w:sz w:val="28"/>
          <w:szCs w:val="28"/>
        </w:rPr>
      </w:pPr>
      <w:r w:rsidRPr="00FA0FB7">
        <w:rPr>
          <w:sz w:val="28"/>
          <w:szCs w:val="28"/>
        </w:rPr>
        <w:t>Всего в 201</w:t>
      </w:r>
      <w:r w:rsidR="00D62C1B">
        <w:rPr>
          <w:sz w:val="28"/>
          <w:szCs w:val="28"/>
        </w:rPr>
        <w:t>7</w:t>
      </w:r>
      <w:r w:rsidRPr="00FA0FB7">
        <w:rPr>
          <w:sz w:val="28"/>
          <w:szCs w:val="28"/>
        </w:rPr>
        <w:t>г. в структурных подразделениях МКУК «</w:t>
      </w:r>
      <w:proofErr w:type="spellStart"/>
      <w:r w:rsidRPr="00FA0FB7">
        <w:rPr>
          <w:sz w:val="28"/>
          <w:szCs w:val="28"/>
        </w:rPr>
        <w:t>Нагайбакская</w:t>
      </w:r>
      <w:proofErr w:type="spellEnd"/>
      <w:r w:rsidRPr="00FA0FB7">
        <w:rPr>
          <w:sz w:val="28"/>
          <w:szCs w:val="28"/>
        </w:rPr>
        <w:t xml:space="preserve"> ЦКС» </w:t>
      </w:r>
      <w:r w:rsidR="00D62C1B">
        <w:rPr>
          <w:sz w:val="28"/>
          <w:szCs w:val="28"/>
        </w:rPr>
        <w:t xml:space="preserve"> за 10 месяцев </w:t>
      </w:r>
      <w:r w:rsidRPr="00FA0FB7">
        <w:rPr>
          <w:sz w:val="28"/>
          <w:szCs w:val="28"/>
        </w:rPr>
        <w:t xml:space="preserve">проведено  </w:t>
      </w:r>
      <w:r w:rsidR="0009392E">
        <w:rPr>
          <w:b/>
          <w:i/>
          <w:sz w:val="28"/>
          <w:szCs w:val="28"/>
        </w:rPr>
        <w:t>313</w:t>
      </w:r>
      <w:r w:rsidRPr="00FA0FB7">
        <w:rPr>
          <w:sz w:val="28"/>
          <w:szCs w:val="28"/>
        </w:rPr>
        <w:t xml:space="preserve"> мероприяти</w:t>
      </w:r>
      <w:r w:rsidR="00D57550">
        <w:rPr>
          <w:sz w:val="28"/>
          <w:szCs w:val="28"/>
        </w:rPr>
        <w:t>й</w:t>
      </w:r>
      <w:r w:rsidRPr="00FA0FB7">
        <w:rPr>
          <w:sz w:val="28"/>
          <w:szCs w:val="28"/>
        </w:rPr>
        <w:t xml:space="preserve">, которые посетили </w:t>
      </w:r>
      <w:r w:rsidR="0009392E">
        <w:rPr>
          <w:b/>
          <w:i/>
          <w:sz w:val="28"/>
          <w:szCs w:val="28"/>
        </w:rPr>
        <w:t>68</w:t>
      </w:r>
      <w:r w:rsidR="00A27B61">
        <w:rPr>
          <w:b/>
          <w:i/>
          <w:sz w:val="28"/>
          <w:szCs w:val="28"/>
        </w:rPr>
        <w:t>92</w:t>
      </w:r>
      <w:r w:rsidRPr="00FA0FB7">
        <w:rPr>
          <w:sz w:val="28"/>
          <w:szCs w:val="28"/>
        </w:rPr>
        <w:t>человек</w:t>
      </w:r>
      <w:r w:rsidR="00A27B61">
        <w:rPr>
          <w:sz w:val="28"/>
          <w:szCs w:val="28"/>
        </w:rPr>
        <w:t>а</w:t>
      </w:r>
      <w:r w:rsidRPr="00FA0FB7">
        <w:rPr>
          <w:sz w:val="28"/>
          <w:szCs w:val="28"/>
        </w:rPr>
        <w:t>.</w:t>
      </w:r>
    </w:p>
    <w:p w:rsidR="008A6BB1" w:rsidRPr="00FA0FB7" w:rsidRDefault="008A6BB1" w:rsidP="008A6BB1">
      <w:pPr>
        <w:jc w:val="both"/>
        <w:rPr>
          <w:sz w:val="28"/>
          <w:szCs w:val="28"/>
        </w:rPr>
      </w:pPr>
      <w:r w:rsidRPr="00FA0FB7">
        <w:rPr>
          <w:sz w:val="28"/>
          <w:szCs w:val="28"/>
        </w:rPr>
        <w:t xml:space="preserve">Из них в Доме Культуры п. </w:t>
      </w:r>
      <w:proofErr w:type="spellStart"/>
      <w:r w:rsidRPr="00FA0FB7">
        <w:rPr>
          <w:sz w:val="28"/>
          <w:szCs w:val="28"/>
        </w:rPr>
        <w:t>Нагайбакский</w:t>
      </w:r>
      <w:proofErr w:type="spellEnd"/>
      <w:r w:rsidRPr="00FA0FB7">
        <w:rPr>
          <w:sz w:val="28"/>
          <w:szCs w:val="28"/>
        </w:rPr>
        <w:t xml:space="preserve"> проведено </w:t>
      </w:r>
      <w:r w:rsidR="0009392E">
        <w:rPr>
          <w:sz w:val="28"/>
          <w:szCs w:val="28"/>
        </w:rPr>
        <w:t>135</w:t>
      </w:r>
      <w:r w:rsidRPr="00FA0FB7">
        <w:rPr>
          <w:sz w:val="28"/>
          <w:szCs w:val="28"/>
        </w:rPr>
        <w:t xml:space="preserve"> мероприяти</w:t>
      </w:r>
      <w:r w:rsidR="0009392E">
        <w:rPr>
          <w:sz w:val="28"/>
          <w:szCs w:val="28"/>
        </w:rPr>
        <w:t>й</w:t>
      </w:r>
      <w:r w:rsidRPr="00FA0FB7">
        <w:rPr>
          <w:sz w:val="28"/>
          <w:szCs w:val="28"/>
        </w:rPr>
        <w:t xml:space="preserve"> (</w:t>
      </w:r>
      <w:r w:rsidR="00351B2F">
        <w:rPr>
          <w:sz w:val="28"/>
          <w:szCs w:val="28"/>
        </w:rPr>
        <w:t>103</w:t>
      </w:r>
      <w:r w:rsidRPr="00FA0FB7">
        <w:rPr>
          <w:sz w:val="28"/>
          <w:szCs w:val="28"/>
        </w:rPr>
        <w:t xml:space="preserve"> мероприятия для детей и подростков, </w:t>
      </w:r>
      <w:r w:rsidR="0038052D">
        <w:rPr>
          <w:sz w:val="28"/>
          <w:szCs w:val="28"/>
        </w:rPr>
        <w:t>31</w:t>
      </w:r>
      <w:r w:rsidRPr="00FA0FB7">
        <w:rPr>
          <w:sz w:val="28"/>
          <w:szCs w:val="28"/>
        </w:rPr>
        <w:t xml:space="preserve"> мероприяти</w:t>
      </w:r>
      <w:r w:rsidR="0038052D">
        <w:rPr>
          <w:sz w:val="28"/>
          <w:szCs w:val="28"/>
        </w:rPr>
        <w:t>е для молодежи</w:t>
      </w:r>
      <w:r w:rsidRPr="00FA0FB7">
        <w:rPr>
          <w:sz w:val="28"/>
          <w:szCs w:val="28"/>
        </w:rPr>
        <w:t xml:space="preserve">). </w:t>
      </w:r>
      <w:r w:rsidRPr="00FA0FB7">
        <w:rPr>
          <w:b/>
          <w:i/>
          <w:sz w:val="28"/>
          <w:szCs w:val="28"/>
        </w:rPr>
        <w:t>Общее количество посетителей мероприятий по ДК составило в 201</w:t>
      </w:r>
      <w:r w:rsidR="0009392E">
        <w:rPr>
          <w:b/>
          <w:i/>
          <w:sz w:val="28"/>
          <w:szCs w:val="28"/>
        </w:rPr>
        <w:t>7</w:t>
      </w:r>
      <w:r w:rsidRPr="00FA0FB7">
        <w:rPr>
          <w:b/>
          <w:i/>
          <w:sz w:val="28"/>
          <w:szCs w:val="28"/>
        </w:rPr>
        <w:t>г.</w:t>
      </w:r>
      <w:r w:rsidRPr="00FA0FB7">
        <w:rPr>
          <w:sz w:val="28"/>
          <w:szCs w:val="28"/>
        </w:rPr>
        <w:t xml:space="preserve"> </w:t>
      </w:r>
      <w:r w:rsidR="00A27B61">
        <w:rPr>
          <w:b/>
          <w:i/>
          <w:sz w:val="28"/>
          <w:szCs w:val="28"/>
          <w:u w:val="single"/>
        </w:rPr>
        <w:t xml:space="preserve">4344 </w:t>
      </w:r>
      <w:r w:rsidRPr="00FA0FB7">
        <w:rPr>
          <w:b/>
          <w:i/>
          <w:sz w:val="28"/>
          <w:szCs w:val="28"/>
          <w:u w:val="single"/>
        </w:rPr>
        <w:t>чел</w:t>
      </w:r>
      <w:r w:rsidRPr="00FA0FB7">
        <w:rPr>
          <w:sz w:val="28"/>
          <w:szCs w:val="28"/>
        </w:rPr>
        <w:t xml:space="preserve">. В Доме Культуры п. </w:t>
      </w:r>
      <w:proofErr w:type="spellStart"/>
      <w:r w:rsidRPr="00FA0FB7">
        <w:rPr>
          <w:sz w:val="28"/>
          <w:szCs w:val="28"/>
        </w:rPr>
        <w:t>Нагайбакский</w:t>
      </w:r>
      <w:proofErr w:type="spellEnd"/>
      <w:r w:rsidRPr="00FA0FB7">
        <w:rPr>
          <w:sz w:val="28"/>
          <w:szCs w:val="28"/>
        </w:rPr>
        <w:t xml:space="preserve"> в течение года проведено </w:t>
      </w:r>
      <w:r w:rsidR="0009392E">
        <w:rPr>
          <w:sz w:val="28"/>
          <w:szCs w:val="28"/>
        </w:rPr>
        <w:t>-</w:t>
      </w:r>
      <w:r w:rsidR="00B77B84">
        <w:rPr>
          <w:sz w:val="28"/>
          <w:szCs w:val="28"/>
        </w:rPr>
        <w:t>21</w:t>
      </w:r>
      <w:r w:rsidRPr="00FA0FB7">
        <w:rPr>
          <w:sz w:val="28"/>
          <w:szCs w:val="28"/>
        </w:rPr>
        <w:t xml:space="preserve"> платн</w:t>
      </w:r>
      <w:r w:rsidR="00B77B84">
        <w:rPr>
          <w:sz w:val="28"/>
          <w:szCs w:val="28"/>
        </w:rPr>
        <w:t>ое</w:t>
      </w:r>
      <w:r w:rsidRPr="00FA0FB7">
        <w:rPr>
          <w:sz w:val="28"/>
          <w:szCs w:val="28"/>
        </w:rPr>
        <w:t xml:space="preserve"> мероприяти</w:t>
      </w:r>
      <w:r w:rsidR="00B77B84">
        <w:rPr>
          <w:sz w:val="28"/>
          <w:szCs w:val="28"/>
        </w:rPr>
        <w:t>е</w:t>
      </w:r>
      <w:r w:rsidRPr="00FA0FB7">
        <w:rPr>
          <w:sz w:val="28"/>
          <w:szCs w:val="28"/>
        </w:rPr>
        <w:t xml:space="preserve"> (из них для детей и подростков – </w:t>
      </w:r>
      <w:r w:rsidR="0009392E">
        <w:rPr>
          <w:sz w:val="28"/>
          <w:szCs w:val="28"/>
        </w:rPr>
        <w:t>0</w:t>
      </w:r>
      <w:r w:rsidRPr="00FA0FB7">
        <w:rPr>
          <w:sz w:val="28"/>
          <w:szCs w:val="28"/>
        </w:rPr>
        <w:t>, для молодежи –</w:t>
      </w:r>
      <w:r w:rsidR="00B77B84">
        <w:rPr>
          <w:sz w:val="28"/>
          <w:szCs w:val="28"/>
        </w:rPr>
        <w:t xml:space="preserve"> 21</w:t>
      </w:r>
      <w:r w:rsidRPr="00FA0FB7">
        <w:rPr>
          <w:sz w:val="28"/>
          <w:szCs w:val="28"/>
        </w:rPr>
        <w:t xml:space="preserve">). </w:t>
      </w:r>
      <w:r w:rsidRPr="00FA0FB7">
        <w:rPr>
          <w:b/>
          <w:i/>
          <w:sz w:val="28"/>
          <w:szCs w:val="28"/>
        </w:rPr>
        <w:t xml:space="preserve">Посетили платные мероприятия в ДК </w:t>
      </w:r>
      <w:r w:rsidR="00B77B84">
        <w:rPr>
          <w:b/>
          <w:i/>
          <w:sz w:val="28"/>
          <w:szCs w:val="28"/>
        </w:rPr>
        <w:t>590</w:t>
      </w:r>
      <w:r w:rsidR="007B0094">
        <w:rPr>
          <w:b/>
          <w:i/>
          <w:sz w:val="28"/>
          <w:szCs w:val="28"/>
        </w:rPr>
        <w:t xml:space="preserve"> </w:t>
      </w:r>
      <w:r w:rsidR="002B313D">
        <w:rPr>
          <w:b/>
          <w:i/>
          <w:sz w:val="28"/>
          <w:szCs w:val="28"/>
        </w:rPr>
        <w:t>человек</w:t>
      </w:r>
      <w:r w:rsidRPr="00FA0FB7">
        <w:rPr>
          <w:b/>
          <w:i/>
          <w:sz w:val="28"/>
          <w:szCs w:val="28"/>
        </w:rPr>
        <w:t>.</w:t>
      </w:r>
    </w:p>
    <w:p w:rsidR="008A6BB1" w:rsidRPr="00FA0FB7" w:rsidRDefault="008A6BB1" w:rsidP="008A6BB1">
      <w:pPr>
        <w:jc w:val="both"/>
      </w:pPr>
    </w:p>
    <w:p w:rsidR="008A6BB1" w:rsidRPr="00030623" w:rsidRDefault="008A6BB1" w:rsidP="008A6BB1">
      <w:pPr>
        <w:jc w:val="both"/>
        <w:rPr>
          <w:sz w:val="28"/>
          <w:szCs w:val="28"/>
        </w:rPr>
      </w:pPr>
      <w:r w:rsidRPr="00FA0FB7">
        <w:rPr>
          <w:sz w:val="28"/>
          <w:szCs w:val="28"/>
        </w:rPr>
        <w:t>В сельском клубе п. Петровский в 201</w:t>
      </w:r>
      <w:r w:rsidR="00FA2F47">
        <w:rPr>
          <w:sz w:val="28"/>
          <w:szCs w:val="28"/>
        </w:rPr>
        <w:t>7</w:t>
      </w:r>
      <w:r w:rsidRPr="00FA0FB7">
        <w:rPr>
          <w:sz w:val="28"/>
          <w:szCs w:val="28"/>
        </w:rPr>
        <w:t xml:space="preserve">г. проведено </w:t>
      </w:r>
      <w:r w:rsidR="00030623">
        <w:rPr>
          <w:b/>
          <w:sz w:val="28"/>
          <w:szCs w:val="28"/>
          <w:u w:val="single"/>
        </w:rPr>
        <w:t>5</w:t>
      </w:r>
      <w:r w:rsidR="00FA2F47">
        <w:rPr>
          <w:b/>
          <w:sz w:val="28"/>
          <w:szCs w:val="28"/>
          <w:u w:val="single"/>
        </w:rPr>
        <w:t>7</w:t>
      </w:r>
      <w:r w:rsidRPr="00FA0FB7">
        <w:rPr>
          <w:sz w:val="28"/>
          <w:szCs w:val="28"/>
        </w:rPr>
        <w:t xml:space="preserve"> мероприяти</w:t>
      </w:r>
      <w:r w:rsidR="00FA2F47">
        <w:rPr>
          <w:sz w:val="28"/>
          <w:szCs w:val="28"/>
        </w:rPr>
        <w:t>й</w:t>
      </w:r>
      <w:r w:rsidRPr="00FA0FB7">
        <w:rPr>
          <w:sz w:val="28"/>
          <w:szCs w:val="28"/>
        </w:rPr>
        <w:t xml:space="preserve"> (</w:t>
      </w:r>
      <w:r w:rsidR="000E2DC5">
        <w:rPr>
          <w:sz w:val="28"/>
          <w:szCs w:val="28"/>
        </w:rPr>
        <w:t>49</w:t>
      </w:r>
      <w:r w:rsidRPr="00FA0FB7">
        <w:rPr>
          <w:sz w:val="28"/>
          <w:szCs w:val="28"/>
        </w:rPr>
        <w:t xml:space="preserve"> мероприяти</w:t>
      </w:r>
      <w:r w:rsidR="00030623">
        <w:rPr>
          <w:sz w:val="28"/>
          <w:szCs w:val="28"/>
        </w:rPr>
        <w:t>й</w:t>
      </w:r>
      <w:r w:rsidRPr="00FA0FB7">
        <w:rPr>
          <w:sz w:val="28"/>
          <w:szCs w:val="28"/>
        </w:rPr>
        <w:t xml:space="preserve"> для детей и подростков, </w:t>
      </w:r>
      <w:r w:rsidR="005E3E81">
        <w:rPr>
          <w:sz w:val="28"/>
          <w:szCs w:val="28"/>
        </w:rPr>
        <w:t>14</w:t>
      </w:r>
      <w:r w:rsidR="00FA2F47">
        <w:rPr>
          <w:sz w:val="28"/>
          <w:szCs w:val="28"/>
        </w:rPr>
        <w:t>-</w:t>
      </w:r>
      <w:r w:rsidRPr="00FA0FB7">
        <w:rPr>
          <w:sz w:val="28"/>
          <w:szCs w:val="28"/>
        </w:rPr>
        <w:t xml:space="preserve"> мероприяти</w:t>
      </w:r>
      <w:r w:rsidR="005E3E81">
        <w:rPr>
          <w:sz w:val="28"/>
          <w:szCs w:val="28"/>
        </w:rPr>
        <w:t>й</w:t>
      </w:r>
      <w:r w:rsidRPr="00FA0FB7">
        <w:rPr>
          <w:sz w:val="28"/>
          <w:szCs w:val="28"/>
        </w:rPr>
        <w:t xml:space="preserve"> для молодежи). </w:t>
      </w:r>
      <w:r w:rsidRPr="00FA0FB7">
        <w:rPr>
          <w:b/>
          <w:i/>
          <w:sz w:val="28"/>
          <w:szCs w:val="28"/>
        </w:rPr>
        <w:t xml:space="preserve">Общее </w:t>
      </w:r>
      <w:r w:rsidRPr="00FA0FB7">
        <w:rPr>
          <w:b/>
          <w:i/>
          <w:sz w:val="28"/>
          <w:szCs w:val="28"/>
        </w:rPr>
        <w:lastRenderedPageBreak/>
        <w:t xml:space="preserve">количество посетителей мероприятий по сельскому клубу п. </w:t>
      </w:r>
      <w:proofErr w:type="gramStart"/>
      <w:r w:rsidRPr="00FA0FB7">
        <w:rPr>
          <w:b/>
          <w:i/>
          <w:sz w:val="28"/>
          <w:szCs w:val="28"/>
        </w:rPr>
        <w:t>Петровский</w:t>
      </w:r>
      <w:proofErr w:type="gramEnd"/>
      <w:r w:rsidRPr="00FA0FB7">
        <w:rPr>
          <w:b/>
          <w:i/>
          <w:sz w:val="28"/>
          <w:szCs w:val="28"/>
        </w:rPr>
        <w:t xml:space="preserve">  составило в 201</w:t>
      </w:r>
      <w:r w:rsidR="00B767CB">
        <w:rPr>
          <w:b/>
          <w:i/>
          <w:sz w:val="28"/>
          <w:szCs w:val="28"/>
        </w:rPr>
        <w:t>7</w:t>
      </w:r>
      <w:r w:rsidRPr="00FA0FB7">
        <w:rPr>
          <w:b/>
          <w:i/>
          <w:sz w:val="28"/>
          <w:szCs w:val="28"/>
        </w:rPr>
        <w:t>г.</w:t>
      </w:r>
      <w:r w:rsidRPr="00FA0FB7">
        <w:rPr>
          <w:sz w:val="28"/>
          <w:szCs w:val="28"/>
        </w:rPr>
        <w:t xml:space="preserve"> </w:t>
      </w:r>
      <w:r w:rsidR="00B767CB">
        <w:rPr>
          <w:b/>
          <w:i/>
          <w:sz w:val="28"/>
          <w:szCs w:val="28"/>
          <w:u w:val="single"/>
        </w:rPr>
        <w:t>7</w:t>
      </w:r>
      <w:r w:rsidR="00A27B61">
        <w:rPr>
          <w:b/>
          <w:i/>
          <w:sz w:val="28"/>
          <w:szCs w:val="28"/>
          <w:u w:val="single"/>
        </w:rPr>
        <w:t xml:space="preserve">98 </w:t>
      </w:r>
      <w:r w:rsidRPr="00FA0FB7">
        <w:rPr>
          <w:b/>
          <w:i/>
          <w:sz w:val="28"/>
          <w:szCs w:val="28"/>
          <w:u w:val="single"/>
        </w:rPr>
        <w:t>чел</w:t>
      </w:r>
      <w:r w:rsidRPr="00FA0FB7">
        <w:rPr>
          <w:sz w:val="28"/>
          <w:szCs w:val="28"/>
        </w:rPr>
        <w:t>. В с/клубе п. Петровский  в течение года проведено</w:t>
      </w:r>
      <w:r w:rsidR="005E3E81">
        <w:rPr>
          <w:sz w:val="28"/>
          <w:szCs w:val="28"/>
        </w:rPr>
        <w:t xml:space="preserve"> 14</w:t>
      </w:r>
      <w:r w:rsidR="00104C61">
        <w:rPr>
          <w:sz w:val="28"/>
          <w:szCs w:val="28"/>
        </w:rPr>
        <w:t xml:space="preserve"> </w:t>
      </w:r>
      <w:r w:rsidRPr="00FA0FB7">
        <w:rPr>
          <w:sz w:val="28"/>
          <w:szCs w:val="28"/>
        </w:rPr>
        <w:t>платных  мероприяти</w:t>
      </w:r>
      <w:r w:rsidR="005E3E81">
        <w:rPr>
          <w:sz w:val="28"/>
          <w:szCs w:val="28"/>
        </w:rPr>
        <w:t>й</w:t>
      </w:r>
      <w:r w:rsidRPr="00FA0FB7">
        <w:rPr>
          <w:sz w:val="28"/>
          <w:szCs w:val="28"/>
        </w:rPr>
        <w:t xml:space="preserve">. </w:t>
      </w:r>
      <w:r w:rsidRPr="00FA0FB7">
        <w:rPr>
          <w:b/>
          <w:i/>
          <w:sz w:val="28"/>
          <w:szCs w:val="28"/>
        </w:rPr>
        <w:t>Посетили платные меро</w:t>
      </w:r>
      <w:r w:rsidR="002529EF">
        <w:rPr>
          <w:b/>
          <w:i/>
          <w:sz w:val="28"/>
          <w:szCs w:val="28"/>
        </w:rPr>
        <w:t>приятия в с/клубе п. Петровский</w:t>
      </w:r>
      <w:r w:rsidRPr="00FA0FB7">
        <w:rPr>
          <w:b/>
          <w:i/>
          <w:sz w:val="28"/>
          <w:szCs w:val="28"/>
        </w:rPr>
        <w:t xml:space="preserve"> </w:t>
      </w:r>
      <w:r w:rsidR="005E3E81">
        <w:rPr>
          <w:b/>
          <w:i/>
          <w:sz w:val="28"/>
          <w:szCs w:val="28"/>
        </w:rPr>
        <w:t xml:space="preserve">167 </w:t>
      </w:r>
      <w:r w:rsidRPr="00FA0FB7">
        <w:rPr>
          <w:b/>
          <w:i/>
          <w:sz w:val="28"/>
          <w:szCs w:val="28"/>
        </w:rPr>
        <w:t>человек.</w:t>
      </w:r>
      <w:r w:rsidR="00030623">
        <w:rPr>
          <w:b/>
          <w:i/>
          <w:sz w:val="28"/>
          <w:szCs w:val="28"/>
        </w:rPr>
        <w:t xml:space="preserve"> Таким образом, в сельском клубе п. Петровский по сравнению с 201</w:t>
      </w:r>
      <w:r w:rsidR="00B767CB">
        <w:rPr>
          <w:b/>
          <w:i/>
          <w:sz w:val="28"/>
          <w:szCs w:val="28"/>
        </w:rPr>
        <w:t>6</w:t>
      </w:r>
      <w:r w:rsidR="00030623">
        <w:rPr>
          <w:b/>
          <w:i/>
          <w:sz w:val="28"/>
          <w:szCs w:val="28"/>
        </w:rPr>
        <w:t>г. уменьшилось количество проведенных мероприятий и число посетителей (</w:t>
      </w:r>
      <w:r w:rsidR="00B767CB">
        <w:rPr>
          <w:b/>
          <w:i/>
          <w:sz w:val="28"/>
          <w:szCs w:val="28"/>
        </w:rPr>
        <w:t xml:space="preserve">в 1 квартале </w:t>
      </w:r>
      <w:r w:rsidR="00030623">
        <w:rPr>
          <w:b/>
          <w:i/>
          <w:sz w:val="28"/>
          <w:szCs w:val="28"/>
        </w:rPr>
        <w:t xml:space="preserve"> 201</w:t>
      </w:r>
      <w:r w:rsidR="00B767CB">
        <w:rPr>
          <w:b/>
          <w:i/>
          <w:sz w:val="28"/>
          <w:szCs w:val="28"/>
        </w:rPr>
        <w:t>7</w:t>
      </w:r>
      <w:r w:rsidR="00030623">
        <w:rPr>
          <w:b/>
          <w:i/>
          <w:sz w:val="28"/>
          <w:szCs w:val="28"/>
        </w:rPr>
        <w:t xml:space="preserve">г. в </w:t>
      </w:r>
      <w:proofErr w:type="gramStart"/>
      <w:r w:rsidR="00030623">
        <w:rPr>
          <w:b/>
          <w:i/>
          <w:sz w:val="28"/>
          <w:szCs w:val="28"/>
        </w:rPr>
        <w:t>с</w:t>
      </w:r>
      <w:proofErr w:type="gramEnd"/>
      <w:r w:rsidR="00030623">
        <w:rPr>
          <w:b/>
          <w:i/>
          <w:sz w:val="28"/>
          <w:szCs w:val="28"/>
        </w:rPr>
        <w:t>/клубе отсутствовал заведующий).</w:t>
      </w:r>
    </w:p>
    <w:p w:rsidR="005E3E81" w:rsidRDefault="005E3E81" w:rsidP="008A6BB1">
      <w:pPr>
        <w:jc w:val="both"/>
        <w:rPr>
          <w:sz w:val="28"/>
          <w:szCs w:val="28"/>
        </w:rPr>
      </w:pPr>
    </w:p>
    <w:p w:rsidR="009B3A67" w:rsidRDefault="008A6BB1" w:rsidP="00F76728">
      <w:pPr>
        <w:jc w:val="both"/>
        <w:rPr>
          <w:b/>
          <w:i/>
          <w:sz w:val="28"/>
          <w:szCs w:val="28"/>
        </w:rPr>
      </w:pPr>
      <w:r w:rsidRPr="00FA0FB7">
        <w:rPr>
          <w:sz w:val="28"/>
          <w:szCs w:val="28"/>
        </w:rPr>
        <w:t xml:space="preserve">В сельском клубе п. </w:t>
      </w:r>
      <w:proofErr w:type="spellStart"/>
      <w:r w:rsidRPr="00FA0FB7">
        <w:rPr>
          <w:sz w:val="28"/>
          <w:szCs w:val="28"/>
        </w:rPr>
        <w:t>Арсламбаевский</w:t>
      </w:r>
      <w:proofErr w:type="spellEnd"/>
      <w:r w:rsidRPr="00FA0FB7">
        <w:rPr>
          <w:sz w:val="28"/>
          <w:szCs w:val="28"/>
        </w:rPr>
        <w:t xml:space="preserve"> в 201</w:t>
      </w:r>
      <w:r w:rsidR="000510FD">
        <w:rPr>
          <w:sz w:val="28"/>
          <w:szCs w:val="28"/>
        </w:rPr>
        <w:t>7</w:t>
      </w:r>
      <w:r w:rsidRPr="00FA0FB7">
        <w:rPr>
          <w:sz w:val="28"/>
          <w:szCs w:val="28"/>
        </w:rPr>
        <w:t xml:space="preserve">г. проведено </w:t>
      </w:r>
      <w:r w:rsidRPr="00030623">
        <w:rPr>
          <w:b/>
          <w:sz w:val="28"/>
          <w:szCs w:val="28"/>
        </w:rPr>
        <w:t xml:space="preserve"> </w:t>
      </w:r>
      <w:r w:rsidR="000510FD">
        <w:rPr>
          <w:b/>
          <w:sz w:val="28"/>
          <w:szCs w:val="28"/>
        </w:rPr>
        <w:t>121</w:t>
      </w:r>
      <w:r w:rsidRPr="00FA0FB7">
        <w:rPr>
          <w:sz w:val="28"/>
          <w:szCs w:val="28"/>
        </w:rPr>
        <w:t xml:space="preserve"> мероприяти</w:t>
      </w:r>
      <w:r w:rsidR="000510FD">
        <w:rPr>
          <w:sz w:val="28"/>
          <w:szCs w:val="28"/>
        </w:rPr>
        <w:t>е</w:t>
      </w:r>
      <w:r w:rsidRPr="00FA0FB7">
        <w:rPr>
          <w:sz w:val="28"/>
          <w:szCs w:val="28"/>
        </w:rPr>
        <w:t xml:space="preserve"> (</w:t>
      </w:r>
      <w:r w:rsidR="0077704C">
        <w:rPr>
          <w:sz w:val="28"/>
          <w:szCs w:val="28"/>
        </w:rPr>
        <w:t>72</w:t>
      </w:r>
      <w:r w:rsidRPr="00FA0FB7">
        <w:rPr>
          <w:sz w:val="28"/>
          <w:szCs w:val="28"/>
        </w:rPr>
        <w:t xml:space="preserve"> мероприятия для детей и подростков, </w:t>
      </w:r>
      <w:r w:rsidR="009328EA">
        <w:rPr>
          <w:sz w:val="28"/>
          <w:szCs w:val="28"/>
        </w:rPr>
        <w:t>657</w:t>
      </w:r>
      <w:r w:rsidRPr="00FA0FB7">
        <w:rPr>
          <w:sz w:val="28"/>
          <w:szCs w:val="28"/>
        </w:rPr>
        <w:t xml:space="preserve"> мероприяти</w:t>
      </w:r>
      <w:r w:rsidR="00104C61">
        <w:rPr>
          <w:sz w:val="28"/>
          <w:szCs w:val="28"/>
        </w:rPr>
        <w:t>й</w:t>
      </w:r>
      <w:r w:rsidR="004C545E">
        <w:rPr>
          <w:sz w:val="28"/>
          <w:szCs w:val="28"/>
        </w:rPr>
        <w:t xml:space="preserve"> для молодежи</w:t>
      </w:r>
      <w:r w:rsidRPr="00FA0FB7">
        <w:rPr>
          <w:sz w:val="28"/>
          <w:szCs w:val="28"/>
        </w:rPr>
        <w:t xml:space="preserve">). </w:t>
      </w:r>
      <w:proofErr w:type="gramStart"/>
      <w:r w:rsidRPr="00FA0FB7">
        <w:rPr>
          <w:b/>
          <w:i/>
          <w:sz w:val="28"/>
          <w:szCs w:val="28"/>
        </w:rPr>
        <w:t xml:space="preserve">Общее количество посетителей мероприятий по сельскому клубу п. </w:t>
      </w:r>
      <w:proofErr w:type="spellStart"/>
      <w:r w:rsidRPr="00FA0FB7">
        <w:rPr>
          <w:b/>
          <w:i/>
          <w:sz w:val="28"/>
          <w:szCs w:val="28"/>
        </w:rPr>
        <w:t>Арсламбаевский</w:t>
      </w:r>
      <w:proofErr w:type="spellEnd"/>
      <w:r w:rsidRPr="00FA0FB7">
        <w:rPr>
          <w:b/>
          <w:i/>
          <w:sz w:val="28"/>
          <w:szCs w:val="28"/>
        </w:rPr>
        <w:t xml:space="preserve">  составило в 201</w:t>
      </w:r>
      <w:r w:rsidR="000510FD">
        <w:rPr>
          <w:b/>
          <w:i/>
          <w:sz w:val="28"/>
          <w:szCs w:val="28"/>
        </w:rPr>
        <w:t>7</w:t>
      </w:r>
      <w:r w:rsidRPr="00FA0FB7">
        <w:rPr>
          <w:b/>
          <w:i/>
          <w:sz w:val="28"/>
          <w:szCs w:val="28"/>
        </w:rPr>
        <w:t>г.</w:t>
      </w:r>
      <w:r w:rsidRPr="00FA0FB7">
        <w:rPr>
          <w:sz w:val="28"/>
          <w:szCs w:val="28"/>
        </w:rPr>
        <w:t xml:space="preserve"> </w:t>
      </w:r>
      <w:r w:rsidR="000510FD">
        <w:rPr>
          <w:b/>
          <w:i/>
          <w:sz w:val="28"/>
          <w:szCs w:val="28"/>
          <w:u w:val="single"/>
        </w:rPr>
        <w:t>1750</w:t>
      </w:r>
      <w:r w:rsidRPr="00FA0FB7">
        <w:rPr>
          <w:b/>
          <w:i/>
          <w:sz w:val="28"/>
          <w:szCs w:val="28"/>
          <w:u w:val="single"/>
        </w:rPr>
        <w:t xml:space="preserve"> чел</w:t>
      </w:r>
      <w:r w:rsidRPr="00FA0FB7">
        <w:rPr>
          <w:sz w:val="28"/>
          <w:szCs w:val="28"/>
        </w:rPr>
        <w:t xml:space="preserve">. В с/клубе п. </w:t>
      </w:r>
      <w:proofErr w:type="spellStart"/>
      <w:r w:rsidRPr="00FA0FB7">
        <w:rPr>
          <w:sz w:val="28"/>
          <w:szCs w:val="28"/>
        </w:rPr>
        <w:t>Арсламбаевский</w:t>
      </w:r>
      <w:proofErr w:type="spellEnd"/>
      <w:r w:rsidRPr="00FA0FB7">
        <w:rPr>
          <w:sz w:val="28"/>
          <w:szCs w:val="28"/>
        </w:rPr>
        <w:t xml:space="preserve">  в течение года проведено</w:t>
      </w:r>
      <w:r w:rsidR="00DD2FA0">
        <w:rPr>
          <w:sz w:val="28"/>
          <w:szCs w:val="28"/>
        </w:rPr>
        <w:t xml:space="preserve"> 29 </w:t>
      </w:r>
      <w:r w:rsidRPr="00FA0FB7">
        <w:rPr>
          <w:sz w:val="28"/>
          <w:szCs w:val="28"/>
        </w:rPr>
        <w:t>платных мероприятий.</w:t>
      </w:r>
      <w:proofErr w:type="gramEnd"/>
      <w:r w:rsidRPr="00FA0FB7">
        <w:rPr>
          <w:sz w:val="28"/>
          <w:szCs w:val="28"/>
        </w:rPr>
        <w:t xml:space="preserve">  </w:t>
      </w:r>
      <w:r w:rsidRPr="00FA0FB7">
        <w:rPr>
          <w:b/>
          <w:i/>
          <w:sz w:val="28"/>
          <w:szCs w:val="28"/>
        </w:rPr>
        <w:t>Посетили платные мероприят</w:t>
      </w:r>
      <w:r w:rsidR="00104C61">
        <w:rPr>
          <w:b/>
          <w:i/>
          <w:sz w:val="28"/>
          <w:szCs w:val="28"/>
        </w:rPr>
        <w:t xml:space="preserve">ия в с/клубе п. </w:t>
      </w:r>
      <w:proofErr w:type="spellStart"/>
      <w:r w:rsidR="00104C61">
        <w:rPr>
          <w:b/>
          <w:i/>
          <w:sz w:val="28"/>
          <w:szCs w:val="28"/>
        </w:rPr>
        <w:t>Арсламбаевский</w:t>
      </w:r>
      <w:proofErr w:type="spellEnd"/>
      <w:r w:rsidR="00104C61">
        <w:rPr>
          <w:b/>
          <w:i/>
          <w:sz w:val="28"/>
          <w:szCs w:val="28"/>
        </w:rPr>
        <w:t xml:space="preserve"> </w:t>
      </w:r>
      <w:r w:rsidR="00F76728">
        <w:rPr>
          <w:b/>
          <w:i/>
          <w:sz w:val="28"/>
          <w:szCs w:val="28"/>
        </w:rPr>
        <w:t>398</w:t>
      </w:r>
      <w:r w:rsidR="00104C61">
        <w:rPr>
          <w:b/>
          <w:i/>
          <w:sz w:val="28"/>
          <w:szCs w:val="28"/>
        </w:rPr>
        <w:t xml:space="preserve"> </w:t>
      </w:r>
      <w:r w:rsidRPr="00FA0FB7">
        <w:rPr>
          <w:b/>
          <w:i/>
          <w:sz w:val="28"/>
          <w:szCs w:val="28"/>
        </w:rPr>
        <w:t>человек.</w:t>
      </w:r>
      <w:r w:rsidR="00030623">
        <w:rPr>
          <w:b/>
          <w:i/>
          <w:sz w:val="28"/>
          <w:szCs w:val="28"/>
        </w:rPr>
        <w:t xml:space="preserve"> </w:t>
      </w:r>
    </w:p>
    <w:p w:rsidR="00F76728" w:rsidRPr="009B3A67" w:rsidRDefault="00F76728" w:rsidP="00F76728">
      <w:pPr>
        <w:jc w:val="both"/>
        <w:rPr>
          <w:b/>
          <w:i/>
          <w:sz w:val="32"/>
          <w:szCs w:val="28"/>
        </w:rPr>
      </w:pPr>
    </w:p>
    <w:p w:rsidR="001B170E" w:rsidRPr="001B170E" w:rsidRDefault="001B170E" w:rsidP="001B170E">
      <w:pPr>
        <w:spacing w:after="200" w:line="276" w:lineRule="auto"/>
        <w:rPr>
          <w:rFonts w:eastAsiaTheme="minorHAnsi"/>
          <w:b/>
          <w:sz w:val="28"/>
          <w:szCs w:val="22"/>
          <w:lang w:eastAsia="en-US"/>
        </w:rPr>
      </w:pPr>
      <w:r w:rsidRPr="001B170E">
        <w:rPr>
          <w:rFonts w:eastAsiaTheme="minorHAnsi"/>
          <w:b/>
          <w:sz w:val="28"/>
          <w:szCs w:val="22"/>
          <w:lang w:eastAsia="en-US"/>
        </w:rPr>
        <w:t>Платные услуги.</w:t>
      </w:r>
    </w:p>
    <w:p w:rsidR="001B170E" w:rsidRPr="001B170E" w:rsidRDefault="001B170E" w:rsidP="001B170E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МКУК «</w:t>
      </w:r>
      <w:proofErr w:type="spellStart"/>
      <w:r>
        <w:rPr>
          <w:rFonts w:eastAsiaTheme="minorHAnsi"/>
          <w:sz w:val="28"/>
          <w:szCs w:val="28"/>
          <w:lang w:eastAsia="en-US"/>
        </w:rPr>
        <w:t>Нагайбакская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ЦКС»</w:t>
      </w:r>
      <w:r w:rsidRPr="001B170E">
        <w:rPr>
          <w:rFonts w:eastAsiaTheme="minorHAnsi"/>
          <w:sz w:val="28"/>
          <w:szCs w:val="28"/>
          <w:lang w:eastAsia="en-US"/>
        </w:rPr>
        <w:t xml:space="preserve"> осуществляет следующие виды платных услуг:</w:t>
      </w:r>
    </w:p>
    <w:p w:rsidR="001B170E" w:rsidRPr="001B170E" w:rsidRDefault="001B170E" w:rsidP="001B17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B170E">
        <w:rPr>
          <w:sz w:val="28"/>
          <w:szCs w:val="28"/>
        </w:rPr>
        <w:t>- проведение платных мероприятий культурно-досугового характера;</w:t>
      </w:r>
    </w:p>
    <w:p w:rsidR="001B170E" w:rsidRPr="001B170E" w:rsidRDefault="001B170E" w:rsidP="001B17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B170E">
        <w:rPr>
          <w:sz w:val="28"/>
          <w:szCs w:val="28"/>
        </w:rPr>
        <w:t>- выступления участников художественной самодеятельности;</w:t>
      </w:r>
    </w:p>
    <w:p w:rsidR="00415D79" w:rsidRDefault="001B170E" w:rsidP="001B170E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B170E">
        <w:rPr>
          <w:rFonts w:eastAsiaTheme="minorHAnsi"/>
          <w:sz w:val="28"/>
          <w:szCs w:val="28"/>
          <w:lang w:eastAsia="en-US"/>
        </w:rPr>
        <w:t>- проведение платных танцевальных и тематических вечеров-дискотек;</w:t>
      </w:r>
    </w:p>
    <w:p w:rsidR="001B170E" w:rsidRPr="001B170E" w:rsidRDefault="001B170E" w:rsidP="001B170E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1B170E" w:rsidRPr="001B170E" w:rsidRDefault="001B170E" w:rsidP="001B170E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B170E">
        <w:rPr>
          <w:rFonts w:eastAsiaTheme="minorHAnsi"/>
          <w:sz w:val="28"/>
          <w:szCs w:val="28"/>
          <w:lang w:eastAsia="en-US"/>
        </w:rPr>
        <w:t>В 201</w:t>
      </w:r>
      <w:r w:rsidR="00801D9F">
        <w:rPr>
          <w:rFonts w:eastAsiaTheme="minorHAnsi"/>
          <w:sz w:val="28"/>
          <w:szCs w:val="28"/>
          <w:lang w:eastAsia="en-US"/>
        </w:rPr>
        <w:t>7</w:t>
      </w:r>
      <w:r w:rsidRPr="001B170E">
        <w:rPr>
          <w:rFonts w:eastAsiaTheme="minorHAnsi"/>
          <w:sz w:val="28"/>
          <w:szCs w:val="28"/>
          <w:lang w:eastAsia="en-US"/>
        </w:rPr>
        <w:t>г. структурными подразделениями МКУК «</w:t>
      </w:r>
      <w:proofErr w:type="spellStart"/>
      <w:r w:rsidRPr="001B170E">
        <w:rPr>
          <w:rFonts w:eastAsiaTheme="minorHAnsi"/>
          <w:sz w:val="28"/>
          <w:szCs w:val="28"/>
          <w:lang w:eastAsia="en-US"/>
        </w:rPr>
        <w:t>Нагайбакская</w:t>
      </w:r>
      <w:proofErr w:type="spellEnd"/>
      <w:r w:rsidRPr="001B170E">
        <w:rPr>
          <w:rFonts w:eastAsiaTheme="minorHAnsi"/>
          <w:sz w:val="28"/>
          <w:szCs w:val="28"/>
          <w:lang w:eastAsia="en-US"/>
        </w:rPr>
        <w:t xml:space="preserve"> ЦКС»</w:t>
      </w:r>
      <w:r w:rsidR="00801D9F">
        <w:rPr>
          <w:rFonts w:eastAsiaTheme="minorHAnsi"/>
          <w:sz w:val="28"/>
          <w:szCs w:val="28"/>
          <w:lang w:eastAsia="en-US"/>
        </w:rPr>
        <w:t xml:space="preserve"> за 10 месяцев </w:t>
      </w:r>
      <w:r w:rsidRPr="001B170E">
        <w:rPr>
          <w:rFonts w:eastAsiaTheme="minorHAnsi"/>
          <w:sz w:val="28"/>
          <w:szCs w:val="28"/>
          <w:lang w:eastAsia="en-US"/>
        </w:rPr>
        <w:t xml:space="preserve"> заработано </w:t>
      </w:r>
      <w:r w:rsidR="006E313E">
        <w:rPr>
          <w:rFonts w:eastAsiaTheme="minorHAnsi"/>
          <w:sz w:val="28"/>
          <w:szCs w:val="28"/>
          <w:lang w:eastAsia="en-US"/>
        </w:rPr>
        <w:t>22290</w:t>
      </w:r>
      <w:r w:rsidRPr="001B170E">
        <w:rPr>
          <w:rFonts w:eastAsiaTheme="minorHAnsi"/>
          <w:sz w:val="28"/>
          <w:szCs w:val="28"/>
          <w:lang w:eastAsia="en-US"/>
        </w:rPr>
        <w:t xml:space="preserve"> </w:t>
      </w:r>
      <w:r w:rsidRPr="00B079A0">
        <w:rPr>
          <w:rFonts w:eastAsiaTheme="minorHAnsi"/>
          <w:b/>
          <w:sz w:val="28"/>
          <w:szCs w:val="28"/>
          <w:u w:val="single"/>
          <w:lang w:eastAsia="en-US"/>
        </w:rPr>
        <w:t>руб</w:t>
      </w:r>
      <w:r w:rsidRPr="001B170E">
        <w:rPr>
          <w:rFonts w:eastAsiaTheme="minorHAnsi"/>
          <w:sz w:val="28"/>
          <w:szCs w:val="28"/>
          <w:lang w:eastAsia="en-US"/>
        </w:rPr>
        <w:t xml:space="preserve">. (план -  </w:t>
      </w:r>
      <w:r w:rsidR="00801D9F">
        <w:rPr>
          <w:rFonts w:eastAsiaTheme="minorHAnsi"/>
          <w:sz w:val="28"/>
          <w:szCs w:val="28"/>
          <w:lang w:eastAsia="en-US"/>
        </w:rPr>
        <w:t>25</w:t>
      </w:r>
      <w:r>
        <w:rPr>
          <w:rFonts w:eastAsiaTheme="minorHAnsi"/>
          <w:sz w:val="28"/>
          <w:szCs w:val="28"/>
          <w:lang w:eastAsia="en-US"/>
        </w:rPr>
        <w:t>000</w:t>
      </w:r>
      <w:r w:rsidRPr="001B170E">
        <w:rPr>
          <w:rFonts w:eastAsiaTheme="minorHAnsi"/>
          <w:sz w:val="28"/>
          <w:szCs w:val="28"/>
          <w:lang w:eastAsia="en-US"/>
        </w:rPr>
        <w:t xml:space="preserve">руб.). Из них ДК  - </w:t>
      </w:r>
      <w:r w:rsidR="00A253AA">
        <w:rPr>
          <w:rFonts w:eastAsiaTheme="minorHAnsi"/>
          <w:sz w:val="28"/>
          <w:szCs w:val="28"/>
          <w:lang w:eastAsia="en-US"/>
        </w:rPr>
        <w:t>14540</w:t>
      </w:r>
      <w:r w:rsidRPr="001B170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руб., с/клуб п. Петровский - </w:t>
      </w:r>
      <w:r w:rsidR="00801D9F">
        <w:rPr>
          <w:rFonts w:eastAsiaTheme="minorHAnsi"/>
          <w:sz w:val="28"/>
          <w:szCs w:val="28"/>
          <w:lang w:eastAsia="en-US"/>
        </w:rPr>
        <w:t xml:space="preserve"> </w:t>
      </w:r>
      <w:r w:rsidR="00A253AA">
        <w:rPr>
          <w:rFonts w:eastAsiaTheme="minorHAnsi"/>
          <w:sz w:val="28"/>
          <w:szCs w:val="28"/>
          <w:lang w:eastAsia="en-US"/>
        </w:rPr>
        <w:t>1480</w:t>
      </w:r>
      <w:r w:rsidR="00801D9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B170E">
        <w:rPr>
          <w:rFonts w:eastAsiaTheme="minorHAnsi"/>
          <w:sz w:val="28"/>
          <w:szCs w:val="28"/>
          <w:lang w:eastAsia="en-US"/>
        </w:rPr>
        <w:t>руб</w:t>
      </w:r>
      <w:proofErr w:type="spellEnd"/>
      <w:r w:rsidRPr="001B170E">
        <w:rPr>
          <w:rFonts w:eastAsiaTheme="minorHAnsi"/>
          <w:sz w:val="28"/>
          <w:szCs w:val="28"/>
          <w:lang w:eastAsia="en-US"/>
        </w:rPr>
        <w:t xml:space="preserve">;   с/клуб п. </w:t>
      </w:r>
      <w:proofErr w:type="spellStart"/>
      <w:r w:rsidRPr="001B170E">
        <w:rPr>
          <w:rFonts w:eastAsiaTheme="minorHAnsi"/>
          <w:sz w:val="28"/>
          <w:szCs w:val="28"/>
          <w:lang w:eastAsia="en-US"/>
        </w:rPr>
        <w:t>Арсламбаевский</w:t>
      </w:r>
      <w:proofErr w:type="spellEnd"/>
      <w:r w:rsidRPr="001B170E">
        <w:rPr>
          <w:rFonts w:eastAsiaTheme="minorHAnsi"/>
          <w:sz w:val="28"/>
          <w:szCs w:val="28"/>
          <w:lang w:eastAsia="en-US"/>
        </w:rPr>
        <w:t xml:space="preserve">  - </w:t>
      </w:r>
      <w:r w:rsidR="00C75C8B">
        <w:rPr>
          <w:rFonts w:eastAsiaTheme="minorHAnsi"/>
          <w:sz w:val="28"/>
          <w:szCs w:val="28"/>
          <w:lang w:eastAsia="en-US"/>
        </w:rPr>
        <w:t xml:space="preserve"> </w:t>
      </w:r>
      <w:r w:rsidR="00801D9F">
        <w:rPr>
          <w:rFonts w:eastAsiaTheme="minorHAnsi"/>
          <w:sz w:val="28"/>
          <w:szCs w:val="28"/>
          <w:lang w:eastAsia="en-US"/>
        </w:rPr>
        <w:t xml:space="preserve">  </w:t>
      </w:r>
      <w:r w:rsidR="00A253AA">
        <w:rPr>
          <w:rFonts w:eastAsiaTheme="minorHAnsi"/>
          <w:sz w:val="28"/>
          <w:szCs w:val="28"/>
          <w:lang w:eastAsia="en-US"/>
        </w:rPr>
        <w:t>6250</w:t>
      </w:r>
      <w:r w:rsidR="00C41346">
        <w:rPr>
          <w:rFonts w:eastAsiaTheme="minorHAnsi"/>
          <w:sz w:val="28"/>
          <w:szCs w:val="28"/>
          <w:lang w:eastAsia="en-US"/>
        </w:rPr>
        <w:t xml:space="preserve"> </w:t>
      </w:r>
      <w:r w:rsidRPr="001B170E">
        <w:rPr>
          <w:rFonts w:eastAsiaTheme="minorHAnsi"/>
          <w:sz w:val="28"/>
          <w:szCs w:val="28"/>
          <w:lang w:eastAsia="en-US"/>
        </w:rPr>
        <w:t xml:space="preserve">руб. </w:t>
      </w:r>
    </w:p>
    <w:p w:rsidR="001B170E" w:rsidRDefault="001B170E" w:rsidP="00B02087">
      <w:pPr>
        <w:spacing w:after="200" w:line="276" w:lineRule="auto"/>
        <w:ind w:right="-365"/>
        <w:jc w:val="both"/>
        <w:rPr>
          <w:b/>
          <w:i/>
          <w:sz w:val="28"/>
          <w:szCs w:val="28"/>
        </w:rPr>
      </w:pPr>
      <w:r w:rsidRPr="001B170E">
        <w:rPr>
          <w:rFonts w:eastAsiaTheme="minorHAnsi"/>
          <w:sz w:val="28"/>
          <w:szCs w:val="28"/>
          <w:lang w:eastAsia="en-US"/>
        </w:rPr>
        <w:t xml:space="preserve">Средства от всех видов платных услуг сдаются в бухгалтерию </w:t>
      </w:r>
      <w:proofErr w:type="spellStart"/>
      <w:r w:rsidRPr="001B170E">
        <w:rPr>
          <w:rFonts w:eastAsiaTheme="minorHAnsi"/>
          <w:sz w:val="28"/>
          <w:szCs w:val="28"/>
          <w:lang w:eastAsia="en-US"/>
        </w:rPr>
        <w:t>Нагайбакского</w:t>
      </w:r>
      <w:proofErr w:type="spellEnd"/>
      <w:r w:rsidRPr="001B170E">
        <w:rPr>
          <w:rFonts w:eastAsiaTheme="minorHAnsi"/>
          <w:sz w:val="28"/>
          <w:szCs w:val="28"/>
          <w:lang w:eastAsia="en-US"/>
        </w:rPr>
        <w:t xml:space="preserve"> с/п.</w:t>
      </w:r>
      <w:r w:rsidRPr="001B170E">
        <w:rPr>
          <w:sz w:val="28"/>
          <w:szCs w:val="28"/>
        </w:rPr>
        <w:t xml:space="preserve"> Доход от них идёт на </w:t>
      </w:r>
      <w:proofErr w:type="spellStart"/>
      <w:r w:rsidRPr="001B170E">
        <w:rPr>
          <w:sz w:val="28"/>
          <w:szCs w:val="28"/>
        </w:rPr>
        <w:t>на</w:t>
      </w:r>
      <w:proofErr w:type="spellEnd"/>
      <w:r w:rsidRPr="001B170E">
        <w:rPr>
          <w:sz w:val="28"/>
          <w:szCs w:val="28"/>
        </w:rPr>
        <w:t xml:space="preserve"> проведение мероприятий.</w:t>
      </w:r>
      <w:r w:rsidR="00B02087">
        <w:rPr>
          <w:b/>
          <w:i/>
          <w:sz w:val="28"/>
          <w:szCs w:val="28"/>
        </w:rPr>
        <w:t xml:space="preserve"> </w:t>
      </w:r>
    </w:p>
    <w:p w:rsidR="007E02E3" w:rsidRDefault="007E02E3" w:rsidP="008A6BB1">
      <w:pPr>
        <w:ind w:right="-2"/>
        <w:jc w:val="both"/>
        <w:rPr>
          <w:sz w:val="28"/>
          <w:szCs w:val="28"/>
        </w:rPr>
      </w:pPr>
    </w:p>
    <w:p w:rsidR="00982414" w:rsidRPr="00982414" w:rsidRDefault="00982414" w:rsidP="00982414">
      <w:pPr>
        <w:ind w:right="-2"/>
        <w:jc w:val="both"/>
        <w:rPr>
          <w:sz w:val="28"/>
          <w:szCs w:val="28"/>
        </w:rPr>
      </w:pPr>
      <w:r w:rsidRPr="00982414">
        <w:rPr>
          <w:b/>
          <w:sz w:val="28"/>
          <w:szCs w:val="28"/>
        </w:rPr>
        <w:t>Среднее количество мероприятий на одно КДУ</w:t>
      </w:r>
      <w:r w:rsidRPr="00982414">
        <w:rPr>
          <w:sz w:val="28"/>
          <w:szCs w:val="28"/>
        </w:rPr>
        <w:t xml:space="preserve"> (высчитывается по формуле: о</w:t>
      </w:r>
      <w:r w:rsidR="000C53B0">
        <w:rPr>
          <w:sz w:val="28"/>
          <w:szCs w:val="28"/>
        </w:rPr>
        <w:t>бщее количество мероприятий х 1</w:t>
      </w:r>
      <w:r w:rsidRPr="00982414">
        <w:rPr>
          <w:sz w:val="28"/>
          <w:szCs w:val="28"/>
        </w:rPr>
        <w:t xml:space="preserve">: на количество КДУ). </w:t>
      </w:r>
    </w:p>
    <w:p w:rsidR="00982414" w:rsidRDefault="00982414" w:rsidP="00982414">
      <w:pPr>
        <w:ind w:right="-2"/>
        <w:jc w:val="both"/>
        <w:rPr>
          <w:sz w:val="28"/>
          <w:szCs w:val="28"/>
        </w:rPr>
      </w:pPr>
      <w:r w:rsidRPr="00982414">
        <w:rPr>
          <w:sz w:val="28"/>
          <w:szCs w:val="28"/>
        </w:rPr>
        <w:t xml:space="preserve">Причины уменьшения или увеличения мероприятий по сравнению с прошлым годом. </w:t>
      </w:r>
    </w:p>
    <w:p w:rsidR="007E02E3" w:rsidRPr="00982414" w:rsidRDefault="00ED4C52" w:rsidP="007E02E3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313</w:t>
      </w:r>
      <w:r w:rsidR="007E02E3">
        <w:rPr>
          <w:sz w:val="28"/>
          <w:szCs w:val="28"/>
        </w:rPr>
        <w:t>*1:3=</w:t>
      </w:r>
      <w:r>
        <w:rPr>
          <w:sz w:val="28"/>
          <w:szCs w:val="28"/>
        </w:rPr>
        <w:t>104</w:t>
      </w:r>
    </w:p>
    <w:p w:rsidR="00982414" w:rsidRDefault="00982414" w:rsidP="00982414">
      <w:pPr>
        <w:ind w:right="-2"/>
        <w:jc w:val="both"/>
        <w:rPr>
          <w:sz w:val="28"/>
          <w:szCs w:val="28"/>
        </w:rPr>
      </w:pPr>
      <w:r w:rsidRPr="00982414">
        <w:rPr>
          <w:b/>
          <w:sz w:val="28"/>
          <w:szCs w:val="28"/>
        </w:rPr>
        <w:t>Общее число посетителей культурно-массовых мероприятий в 201</w:t>
      </w:r>
      <w:r w:rsidR="00ED4C52">
        <w:rPr>
          <w:b/>
          <w:sz w:val="28"/>
          <w:szCs w:val="28"/>
        </w:rPr>
        <w:t>7</w:t>
      </w:r>
      <w:r w:rsidRPr="00982414">
        <w:rPr>
          <w:b/>
          <w:sz w:val="28"/>
          <w:szCs w:val="28"/>
        </w:rPr>
        <w:t xml:space="preserve"> году </w:t>
      </w:r>
      <w:r w:rsidRPr="00982414">
        <w:rPr>
          <w:sz w:val="28"/>
          <w:szCs w:val="28"/>
        </w:rPr>
        <w:t>(по каждому клубу отдельно).</w:t>
      </w:r>
    </w:p>
    <w:p w:rsidR="007E02E3" w:rsidRDefault="00A27B61" w:rsidP="00982414">
      <w:pPr>
        <w:ind w:right="-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Нагайбакский</w:t>
      </w:r>
      <w:proofErr w:type="spellEnd"/>
      <w:r>
        <w:rPr>
          <w:sz w:val="28"/>
          <w:szCs w:val="28"/>
        </w:rPr>
        <w:t xml:space="preserve"> </w:t>
      </w:r>
      <w:r w:rsidR="007E02E3">
        <w:rPr>
          <w:sz w:val="28"/>
          <w:szCs w:val="28"/>
        </w:rPr>
        <w:t xml:space="preserve">Дом Культуры – </w:t>
      </w:r>
      <w:r w:rsidR="00411687">
        <w:rPr>
          <w:sz w:val="28"/>
          <w:szCs w:val="28"/>
        </w:rPr>
        <w:t>4344</w:t>
      </w:r>
      <w:r w:rsidR="007E02E3">
        <w:rPr>
          <w:sz w:val="28"/>
          <w:szCs w:val="28"/>
        </w:rPr>
        <w:t xml:space="preserve"> человек</w:t>
      </w:r>
      <w:r w:rsidR="00411687">
        <w:rPr>
          <w:sz w:val="28"/>
          <w:szCs w:val="28"/>
        </w:rPr>
        <w:t>а</w:t>
      </w:r>
      <w:r w:rsidR="007E02E3">
        <w:rPr>
          <w:sz w:val="28"/>
          <w:szCs w:val="28"/>
        </w:rPr>
        <w:t>;</w:t>
      </w:r>
    </w:p>
    <w:p w:rsidR="007E02E3" w:rsidRDefault="00A27B61" w:rsidP="00982414">
      <w:pPr>
        <w:ind w:right="-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Арсламбаевский</w:t>
      </w:r>
      <w:proofErr w:type="spellEnd"/>
      <w:r>
        <w:rPr>
          <w:sz w:val="28"/>
          <w:szCs w:val="28"/>
        </w:rPr>
        <w:t xml:space="preserve"> с</w:t>
      </w:r>
      <w:r w:rsidR="007E02E3">
        <w:rPr>
          <w:sz w:val="28"/>
          <w:szCs w:val="28"/>
        </w:rPr>
        <w:t>ельский клуб– 1</w:t>
      </w:r>
      <w:r w:rsidR="00421BCC">
        <w:rPr>
          <w:sz w:val="28"/>
          <w:szCs w:val="28"/>
        </w:rPr>
        <w:t>398</w:t>
      </w:r>
      <w:r w:rsidR="007E02E3">
        <w:rPr>
          <w:sz w:val="28"/>
          <w:szCs w:val="28"/>
        </w:rPr>
        <w:t xml:space="preserve"> человек;</w:t>
      </w:r>
    </w:p>
    <w:p w:rsidR="007E02E3" w:rsidRDefault="00A27B61" w:rsidP="0098241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Петровский с</w:t>
      </w:r>
      <w:r w:rsidR="007E02E3">
        <w:rPr>
          <w:sz w:val="28"/>
          <w:szCs w:val="28"/>
        </w:rPr>
        <w:t>ельский клуб п. Петровский – 1</w:t>
      </w:r>
      <w:r w:rsidR="00421BCC">
        <w:rPr>
          <w:sz w:val="28"/>
          <w:szCs w:val="28"/>
        </w:rPr>
        <w:t>050</w:t>
      </w:r>
      <w:r w:rsidR="001972EB">
        <w:rPr>
          <w:sz w:val="28"/>
          <w:szCs w:val="28"/>
        </w:rPr>
        <w:t xml:space="preserve"> человек</w:t>
      </w:r>
      <w:r w:rsidR="007E02E3">
        <w:rPr>
          <w:sz w:val="28"/>
          <w:szCs w:val="28"/>
        </w:rPr>
        <w:t>.</w:t>
      </w:r>
    </w:p>
    <w:p w:rsidR="007E02E3" w:rsidRPr="00982414" w:rsidRDefault="007E02E3" w:rsidP="00982414">
      <w:pPr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Итого: </w:t>
      </w:r>
      <w:r w:rsidR="00ED4C52">
        <w:rPr>
          <w:b/>
          <w:sz w:val="28"/>
          <w:szCs w:val="28"/>
        </w:rPr>
        <w:t>68</w:t>
      </w:r>
      <w:r w:rsidR="00A27B61">
        <w:rPr>
          <w:b/>
          <w:sz w:val="28"/>
          <w:szCs w:val="28"/>
        </w:rPr>
        <w:t>92</w:t>
      </w:r>
      <w:r>
        <w:rPr>
          <w:b/>
          <w:sz w:val="28"/>
          <w:szCs w:val="28"/>
        </w:rPr>
        <w:t xml:space="preserve"> человек</w:t>
      </w:r>
      <w:r w:rsidR="00A27B6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</w:p>
    <w:p w:rsidR="00982414" w:rsidRPr="00D936F5" w:rsidRDefault="00982414" w:rsidP="008A6BB1">
      <w:pPr>
        <w:ind w:right="-2"/>
        <w:jc w:val="both"/>
        <w:rPr>
          <w:sz w:val="28"/>
          <w:szCs w:val="28"/>
        </w:rPr>
      </w:pPr>
    </w:p>
    <w:p w:rsidR="008A6BB1" w:rsidRDefault="008A6BB1" w:rsidP="008A6BB1">
      <w:pPr>
        <w:ind w:right="-2"/>
        <w:jc w:val="both"/>
        <w:rPr>
          <w:b/>
          <w:sz w:val="28"/>
          <w:szCs w:val="28"/>
        </w:rPr>
      </w:pPr>
      <w:r w:rsidRPr="00FA0FB7">
        <w:rPr>
          <w:b/>
          <w:sz w:val="28"/>
          <w:szCs w:val="28"/>
        </w:rPr>
        <w:t>Все запланированные мероприятия в 201</w:t>
      </w:r>
      <w:r w:rsidR="00A27B61">
        <w:rPr>
          <w:b/>
          <w:sz w:val="28"/>
          <w:szCs w:val="28"/>
        </w:rPr>
        <w:t>7</w:t>
      </w:r>
      <w:r w:rsidRPr="00FA0FB7">
        <w:rPr>
          <w:b/>
          <w:sz w:val="28"/>
          <w:szCs w:val="28"/>
        </w:rPr>
        <w:t>г. были проведены в  соответствии с перспективным планом на 201</w:t>
      </w:r>
      <w:r w:rsidR="00A27B61">
        <w:rPr>
          <w:b/>
          <w:sz w:val="28"/>
          <w:szCs w:val="28"/>
        </w:rPr>
        <w:t>7</w:t>
      </w:r>
      <w:r w:rsidRPr="00FA0FB7">
        <w:rPr>
          <w:b/>
          <w:sz w:val="28"/>
          <w:szCs w:val="28"/>
        </w:rPr>
        <w:t xml:space="preserve">г. </w:t>
      </w:r>
    </w:p>
    <w:p w:rsidR="00982414" w:rsidRDefault="00982414" w:rsidP="008A6BB1">
      <w:pPr>
        <w:ind w:right="-2"/>
        <w:jc w:val="both"/>
        <w:rPr>
          <w:b/>
          <w:sz w:val="28"/>
          <w:szCs w:val="28"/>
        </w:rPr>
      </w:pPr>
    </w:p>
    <w:p w:rsidR="00982414" w:rsidRPr="00FA0FB7" w:rsidRDefault="00982414" w:rsidP="008A6BB1">
      <w:pPr>
        <w:ind w:right="-2"/>
        <w:jc w:val="both"/>
        <w:rPr>
          <w:b/>
          <w:sz w:val="28"/>
          <w:szCs w:val="28"/>
        </w:rPr>
      </w:pPr>
    </w:p>
    <w:p w:rsidR="00ED4C52" w:rsidRDefault="00ED4C52" w:rsidP="008A6BB1">
      <w:pPr>
        <w:ind w:right="-2"/>
        <w:jc w:val="center"/>
        <w:rPr>
          <w:b/>
          <w:sz w:val="28"/>
          <w:szCs w:val="28"/>
        </w:rPr>
      </w:pPr>
    </w:p>
    <w:p w:rsidR="008A6BB1" w:rsidRPr="00FA0FB7" w:rsidRDefault="008A6BB1" w:rsidP="008A6BB1">
      <w:pPr>
        <w:ind w:right="-2"/>
        <w:jc w:val="center"/>
        <w:rPr>
          <w:b/>
          <w:sz w:val="28"/>
          <w:szCs w:val="28"/>
        </w:rPr>
      </w:pPr>
      <w:r w:rsidRPr="00FA0FB7">
        <w:rPr>
          <w:b/>
          <w:sz w:val="28"/>
          <w:szCs w:val="28"/>
        </w:rPr>
        <w:t>Культурно – досуговые формирования</w:t>
      </w:r>
    </w:p>
    <w:p w:rsidR="008A6BB1" w:rsidRPr="00FA0FB7" w:rsidRDefault="008A6BB1" w:rsidP="008A6BB1">
      <w:pPr>
        <w:ind w:right="-2"/>
        <w:jc w:val="center"/>
        <w:rPr>
          <w:b/>
          <w:sz w:val="28"/>
          <w:szCs w:val="28"/>
        </w:rPr>
      </w:pPr>
    </w:p>
    <w:p w:rsidR="002D44FA" w:rsidRDefault="008A6BB1" w:rsidP="008A6BB1">
      <w:pPr>
        <w:ind w:right="-2"/>
        <w:jc w:val="both"/>
        <w:rPr>
          <w:sz w:val="28"/>
          <w:szCs w:val="28"/>
        </w:rPr>
      </w:pPr>
      <w:r w:rsidRPr="00FA0FB7">
        <w:rPr>
          <w:sz w:val="28"/>
          <w:szCs w:val="28"/>
        </w:rPr>
        <w:t>В структурных подразделениях МКУК «</w:t>
      </w:r>
      <w:proofErr w:type="spellStart"/>
      <w:r w:rsidRPr="00FA0FB7">
        <w:rPr>
          <w:sz w:val="28"/>
          <w:szCs w:val="28"/>
        </w:rPr>
        <w:t>Нагайбакская</w:t>
      </w:r>
      <w:proofErr w:type="spellEnd"/>
      <w:r w:rsidRPr="00FA0FB7">
        <w:rPr>
          <w:sz w:val="28"/>
          <w:szCs w:val="28"/>
        </w:rPr>
        <w:t xml:space="preserve"> ЦКС» в 201</w:t>
      </w:r>
      <w:r w:rsidR="00971090">
        <w:rPr>
          <w:sz w:val="28"/>
          <w:szCs w:val="28"/>
        </w:rPr>
        <w:t>7</w:t>
      </w:r>
      <w:r w:rsidRPr="00FA0FB7">
        <w:rPr>
          <w:sz w:val="28"/>
          <w:szCs w:val="28"/>
        </w:rPr>
        <w:t xml:space="preserve">г. функционировало </w:t>
      </w:r>
      <w:r w:rsidRPr="00FA0FB7">
        <w:rPr>
          <w:b/>
          <w:sz w:val="28"/>
          <w:szCs w:val="28"/>
        </w:rPr>
        <w:t>2</w:t>
      </w:r>
      <w:r w:rsidR="001A302B">
        <w:rPr>
          <w:b/>
          <w:sz w:val="28"/>
          <w:szCs w:val="28"/>
        </w:rPr>
        <w:t>5</w:t>
      </w:r>
      <w:r w:rsidRPr="00FA0FB7">
        <w:rPr>
          <w:sz w:val="28"/>
          <w:szCs w:val="28"/>
        </w:rPr>
        <w:t xml:space="preserve"> культурно – досуговых формировани</w:t>
      </w:r>
      <w:r w:rsidR="00F84F2D">
        <w:rPr>
          <w:sz w:val="28"/>
          <w:szCs w:val="28"/>
        </w:rPr>
        <w:t>й</w:t>
      </w:r>
      <w:r w:rsidRPr="00FA0FB7">
        <w:rPr>
          <w:sz w:val="28"/>
          <w:szCs w:val="28"/>
        </w:rPr>
        <w:t xml:space="preserve">. Из них 16 формирований работало на базе ДК п. </w:t>
      </w:r>
      <w:proofErr w:type="spellStart"/>
      <w:r w:rsidRPr="00FA0FB7">
        <w:rPr>
          <w:sz w:val="28"/>
          <w:szCs w:val="28"/>
        </w:rPr>
        <w:t>Нагайбакский</w:t>
      </w:r>
      <w:proofErr w:type="spellEnd"/>
      <w:r w:rsidRPr="00FA0FB7">
        <w:rPr>
          <w:sz w:val="28"/>
          <w:szCs w:val="28"/>
        </w:rPr>
        <w:t xml:space="preserve">, </w:t>
      </w:r>
      <w:r w:rsidR="001A302B">
        <w:rPr>
          <w:sz w:val="28"/>
          <w:szCs w:val="28"/>
        </w:rPr>
        <w:t>6</w:t>
      </w:r>
      <w:r w:rsidRPr="00FA0FB7">
        <w:rPr>
          <w:sz w:val="28"/>
          <w:szCs w:val="28"/>
        </w:rPr>
        <w:t xml:space="preserve"> – в с/клубе п. Петровский, </w:t>
      </w:r>
      <w:r w:rsidR="001A302B">
        <w:rPr>
          <w:sz w:val="28"/>
          <w:szCs w:val="28"/>
        </w:rPr>
        <w:t>3</w:t>
      </w:r>
      <w:r w:rsidRPr="00FA0FB7">
        <w:rPr>
          <w:sz w:val="28"/>
          <w:szCs w:val="28"/>
        </w:rPr>
        <w:t xml:space="preserve"> – в с/клубе п. </w:t>
      </w:r>
      <w:proofErr w:type="spellStart"/>
      <w:r w:rsidRPr="00FA0FB7">
        <w:rPr>
          <w:sz w:val="28"/>
          <w:szCs w:val="28"/>
        </w:rPr>
        <w:t>Арсламбаевский</w:t>
      </w:r>
      <w:proofErr w:type="spellEnd"/>
      <w:r w:rsidRPr="00FA0FB7">
        <w:rPr>
          <w:sz w:val="28"/>
          <w:szCs w:val="28"/>
        </w:rPr>
        <w:t xml:space="preserve">. </w:t>
      </w:r>
      <w:proofErr w:type="gramStart"/>
      <w:r w:rsidRPr="00FA0FB7">
        <w:rPr>
          <w:sz w:val="28"/>
          <w:szCs w:val="28"/>
        </w:rPr>
        <w:t xml:space="preserve">Общая численность участников формирований составила </w:t>
      </w:r>
      <w:r w:rsidR="001972EB">
        <w:rPr>
          <w:b/>
          <w:sz w:val="28"/>
          <w:szCs w:val="28"/>
        </w:rPr>
        <w:t>344</w:t>
      </w:r>
      <w:r w:rsidRPr="00FA0FB7">
        <w:rPr>
          <w:b/>
          <w:sz w:val="28"/>
          <w:szCs w:val="28"/>
        </w:rPr>
        <w:t xml:space="preserve"> </w:t>
      </w:r>
      <w:r w:rsidRPr="00FA0FB7">
        <w:rPr>
          <w:sz w:val="28"/>
          <w:szCs w:val="28"/>
        </w:rPr>
        <w:t>человека (</w:t>
      </w:r>
      <w:r w:rsidR="00F84F2D">
        <w:rPr>
          <w:sz w:val="28"/>
          <w:szCs w:val="28"/>
        </w:rPr>
        <w:t xml:space="preserve">их них </w:t>
      </w:r>
      <w:r w:rsidR="00CB3FE1">
        <w:rPr>
          <w:sz w:val="28"/>
          <w:szCs w:val="28"/>
        </w:rPr>
        <w:t xml:space="preserve"> 233</w:t>
      </w:r>
      <w:r w:rsidRPr="00FA0FB7">
        <w:rPr>
          <w:sz w:val="28"/>
          <w:szCs w:val="28"/>
        </w:rPr>
        <w:t xml:space="preserve"> чел. </w:t>
      </w:r>
      <w:r w:rsidR="001A302B">
        <w:rPr>
          <w:sz w:val="28"/>
          <w:szCs w:val="28"/>
        </w:rPr>
        <w:t>п</w:t>
      </w:r>
      <w:r w:rsidRPr="00FA0FB7">
        <w:rPr>
          <w:sz w:val="28"/>
          <w:szCs w:val="28"/>
        </w:rPr>
        <w:t xml:space="preserve">осещали кружки в ДК п. </w:t>
      </w:r>
      <w:proofErr w:type="spellStart"/>
      <w:r w:rsidRPr="00FA0FB7">
        <w:rPr>
          <w:sz w:val="28"/>
          <w:szCs w:val="28"/>
        </w:rPr>
        <w:t>Нагайбакский</w:t>
      </w:r>
      <w:proofErr w:type="spellEnd"/>
      <w:r w:rsidRPr="00FA0FB7">
        <w:rPr>
          <w:sz w:val="28"/>
          <w:szCs w:val="28"/>
        </w:rPr>
        <w:t xml:space="preserve">, </w:t>
      </w:r>
      <w:r w:rsidR="00CB3FE1">
        <w:rPr>
          <w:sz w:val="28"/>
          <w:szCs w:val="28"/>
        </w:rPr>
        <w:t>67</w:t>
      </w:r>
      <w:r w:rsidR="001A302B">
        <w:rPr>
          <w:sz w:val="28"/>
          <w:szCs w:val="28"/>
        </w:rPr>
        <w:t xml:space="preserve"> </w:t>
      </w:r>
      <w:r w:rsidRPr="00FA0FB7">
        <w:rPr>
          <w:sz w:val="28"/>
          <w:szCs w:val="28"/>
        </w:rPr>
        <w:t xml:space="preserve">чел. – в с/клубе п. </w:t>
      </w:r>
      <w:r w:rsidR="001A302B">
        <w:rPr>
          <w:sz w:val="28"/>
          <w:szCs w:val="28"/>
        </w:rPr>
        <w:t>П</w:t>
      </w:r>
      <w:r w:rsidRPr="00FA0FB7">
        <w:rPr>
          <w:sz w:val="28"/>
          <w:szCs w:val="28"/>
        </w:rPr>
        <w:t>етровский, 4</w:t>
      </w:r>
      <w:r w:rsidR="001A302B">
        <w:rPr>
          <w:sz w:val="28"/>
          <w:szCs w:val="28"/>
        </w:rPr>
        <w:t>4</w:t>
      </w:r>
      <w:r w:rsidRPr="00FA0FB7">
        <w:rPr>
          <w:sz w:val="28"/>
          <w:szCs w:val="28"/>
        </w:rPr>
        <w:t xml:space="preserve"> чел – в с/к.п.</w:t>
      </w:r>
      <w:proofErr w:type="gramEnd"/>
      <w:r w:rsidRPr="00FA0FB7">
        <w:rPr>
          <w:sz w:val="28"/>
          <w:szCs w:val="28"/>
        </w:rPr>
        <w:t xml:space="preserve"> </w:t>
      </w:r>
      <w:proofErr w:type="spellStart"/>
      <w:r w:rsidRPr="00FA0FB7">
        <w:rPr>
          <w:sz w:val="28"/>
          <w:szCs w:val="28"/>
        </w:rPr>
        <w:t>Арсламбаевский</w:t>
      </w:r>
      <w:proofErr w:type="spellEnd"/>
      <w:r w:rsidR="00F84F2D">
        <w:rPr>
          <w:sz w:val="28"/>
          <w:szCs w:val="28"/>
        </w:rPr>
        <w:t>)</w:t>
      </w:r>
      <w:r w:rsidRPr="00FA0FB7">
        <w:rPr>
          <w:sz w:val="28"/>
          <w:szCs w:val="28"/>
        </w:rPr>
        <w:t xml:space="preserve">. </w:t>
      </w:r>
    </w:p>
    <w:p w:rsidR="008A6BB1" w:rsidRDefault="002D44FA" w:rsidP="008A6BB1">
      <w:pPr>
        <w:ind w:right="-2"/>
        <w:jc w:val="both"/>
        <w:rPr>
          <w:sz w:val="28"/>
          <w:szCs w:val="28"/>
        </w:rPr>
      </w:pPr>
      <w:r w:rsidRPr="002D44FA">
        <w:rPr>
          <w:sz w:val="28"/>
          <w:szCs w:val="28"/>
        </w:rPr>
        <w:t>Работа формирований в 201</w:t>
      </w:r>
      <w:r w:rsidR="004856A4">
        <w:rPr>
          <w:sz w:val="28"/>
          <w:szCs w:val="28"/>
        </w:rPr>
        <w:t>7</w:t>
      </w:r>
      <w:bookmarkStart w:id="1" w:name="_GoBack"/>
      <w:bookmarkEnd w:id="1"/>
      <w:r w:rsidRPr="002D44FA">
        <w:rPr>
          <w:sz w:val="28"/>
          <w:szCs w:val="28"/>
        </w:rPr>
        <w:t xml:space="preserve">г. была направлена  на удовлетворение разнообразных культурных и духовных потребностей населения в сфере досуга на основе свободного выбора занятий, общности интересов, совместной творческой деятельности.  Деятельность кружковых формирований осуществлялась за счет средств учредителя – администрации </w:t>
      </w:r>
      <w:proofErr w:type="spellStart"/>
      <w:r w:rsidRPr="002D44FA">
        <w:rPr>
          <w:sz w:val="28"/>
          <w:szCs w:val="28"/>
        </w:rPr>
        <w:t>Нагайбакского</w:t>
      </w:r>
      <w:proofErr w:type="spellEnd"/>
      <w:r w:rsidRPr="002D44FA">
        <w:rPr>
          <w:sz w:val="28"/>
          <w:szCs w:val="28"/>
        </w:rPr>
        <w:t xml:space="preserve"> сельского поселения и доходов от платных услуг.</w:t>
      </w:r>
      <w:r>
        <w:rPr>
          <w:sz w:val="28"/>
          <w:szCs w:val="28"/>
        </w:rPr>
        <w:t xml:space="preserve"> </w:t>
      </w:r>
      <w:r w:rsidR="008A6BB1" w:rsidRPr="00FA0FB7">
        <w:rPr>
          <w:sz w:val="28"/>
          <w:szCs w:val="28"/>
        </w:rPr>
        <w:t xml:space="preserve">В течение года формирования работали стабильно. </w:t>
      </w:r>
    </w:p>
    <w:p w:rsidR="002D44FA" w:rsidRPr="00FA0FB7" w:rsidRDefault="002D44FA" w:rsidP="008A6BB1">
      <w:pPr>
        <w:ind w:right="-2"/>
        <w:jc w:val="both"/>
        <w:rPr>
          <w:sz w:val="28"/>
          <w:szCs w:val="28"/>
        </w:rPr>
      </w:pPr>
    </w:p>
    <w:p w:rsidR="008A6BB1" w:rsidRPr="00FA0FB7" w:rsidRDefault="008A6BB1" w:rsidP="008A6BB1">
      <w:pPr>
        <w:ind w:right="-2"/>
        <w:jc w:val="both"/>
        <w:rPr>
          <w:b/>
          <w:sz w:val="28"/>
          <w:szCs w:val="28"/>
        </w:rPr>
      </w:pPr>
      <w:r w:rsidRPr="00FA0FB7">
        <w:rPr>
          <w:b/>
          <w:sz w:val="28"/>
          <w:szCs w:val="28"/>
        </w:rPr>
        <w:t xml:space="preserve">-Процент охвата населения клубными формированиями: </w:t>
      </w:r>
    </w:p>
    <w:p w:rsidR="008A6BB1" w:rsidRPr="00FA0FB7" w:rsidRDefault="001972EB" w:rsidP="008A6BB1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344</w:t>
      </w:r>
      <w:r w:rsidR="008A6BB1" w:rsidRPr="00FA0FB7">
        <w:rPr>
          <w:sz w:val="28"/>
          <w:szCs w:val="28"/>
        </w:rPr>
        <w:t>*100:1</w:t>
      </w:r>
      <w:r>
        <w:rPr>
          <w:sz w:val="28"/>
          <w:szCs w:val="28"/>
        </w:rPr>
        <w:t>557</w:t>
      </w:r>
      <w:r w:rsidR="008A6BB1" w:rsidRPr="00FA0FB7">
        <w:rPr>
          <w:sz w:val="28"/>
          <w:szCs w:val="28"/>
        </w:rPr>
        <w:t>=</w:t>
      </w:r>
      <w:r>
        <w:rPr>
          <w:sz w:val="28"/>
          <w:szCs w:val="28"/>
        </w:rPr>
        <w:t>22</w:t>
      </w:r>
      <w:r w:rsidR="008A6BB1" w:rsidRPr="00FA0FB7">
        <w:rPr>
          <w:sz w:val="28"/>
          <w:szCs w:val="28"/>
        </w:rPr>
        <w:t>%</w:t>
      </w:r>
      <w:r w:rsidR="003675F9">
        <w:rPr>
          <w:sz w:val="28"/>
          <w:szCs w:val="28"/>
        </w:rPr>
        <w:t xml:space="preserve"> </w:t>
      </w:r>
    </w:p>
    <w:p w:rsidR="008A6BB1" w:rsidRPr="00FA0FB7" w:rsidRDefault="008A6BB1" w:rsidP="008A6BB1">
      <w:pPr>
        <w:ind w:right="-2"/>
        <w:jc w:val="both"/>
        <w:rPr>
          <w:b/>
          <w:sz w:val="28"/>
          <w:szCs w:val="28"/>
        </w:rPr>
      </w:pPr>
      <w:r w:rsidRPr="00FA0FB7">
        <w:rPr>
          <w:b/>
          <w:sz w:val="28"/>
          <w:szCs w:val="28"/>
        </w:rPr>
        <w:t>-Количество формирований самодеятельного народного творчества и их процент от общего числа формирований:</w:t>
      </w:r>
    </w:p>
    <w:p w:rsidR="008A6BB1" w:rsidRPr="00FA0FB7" w:rsidRDefault="008A6BB1" w:rsidP="008A6BB1">
      <w:pPr>
        <w:ind w:right="-2"/>
        <w:jc w:val="both"/>
        <w:rPr>
          <w:b/>
          <w:sz w:val="28"/>
          <w:szCs w:val="28"/>
        </w:rPr>
      </w:pPr>
    </w:p>
    <w:p w:rsidR="008A6BB1" w:rsidRPr="00FA0FB7" w:rsidRDefault="00032ADD" w:rsidP="008A6BB1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5C7E72">
        <w:rPr>
          <w:sz w:val="28"/>
          <w:szCs w:val="28"/>
        </w:rPr>
        <w:t>*</w:t>
      </w:r>
      <w:r w:rsidR="008A6BB1" w:rsidRPr="00FA0FB7">
        <w:rPr>
          <w:sz w:val="28"/>
          <w:szCs w:val="28"/>
        </w:rPr>
        <w:t>100:2</w:t>
      </w:r>
      <w:r w:rsidR="005C7E72">
        <w:rPr>
          <w:sz w:val="28"/>
          <w:szCs w:val="28"/>
        </w:rPr>
        <w:t>5</w:t>
      </w:r>
      <w:r w:rsidR="008A6BB1" w:rsidRPr="00FA0FB7">
        <w:rPr>
          <w:sz w:val="28"/>
          <w:szCs w:val="28"/>
        </w:rPr>
        <w:t>=</w:t>
      </w:r>
      <w:r>
        <w:rPr>
          <w:sz w:val="28"/>
          <w:szCs w:val="28"/>
        </w:rPr>
        <w:t>68</w:t>
      </w:r>
      <w:r w:rsidR="005C7E72">
        <w:rPr>
          <w:sz w:val="28"/>
          <w:szCs w:val="28"/>
        </w:rPr>
        <w:t>%</w:t>
      </w:r>
    </w:p>
    <w:p w:rsidR="008A6BB1" w:rsidRPr="00FA0FB7" w:rsidRDefault="008A6BB1" w:rsidP="008A6BB1">
      <w:pPr>
        <w:ind w:right="-2"/>
        <w:jc w:val="both"/>
        <w:rPr>
          <w:b/>
          <w:sz w:val="28"/>
          <w:szCs w:val="28"/>
        </w:rPr>
      </w:pPr>
    </w:p>
    <w:p w:rsidR="008A6BB1" w:rsidRPr="00FA0FB7" w:rsidRDefault="008A6BB1" w:rsidP="008A6BB1">
      <w:pPr>
        <w:ind w:right="-2"/>
        <w:jc w:val="both"/>
        <w:rPr>
          <w:b/>
          <w:sz w:val="28"/>
          <w:szCs w:val="28"/>
        </w:rPr>
      </w:pPr>
      <w:r w:rsidRPr="00FA0FB7">
        <w:rPr>
          <w:b/>
          <w:sz w:val="28"/>
          <w:szCs w:val="28"/>
        </w:rPr>
        <w:t>-количество любительских объединений  и их процент от общего числа формирований:</w:t>
      </w:r>
    </w:p>
    <w:p w:rsidR="008A6BB1" w:rsidRPr="00FA0FB7" w:rsidRDefault="008A6BB1" w:rsidP="008A6BB1">
      <w:pPr>
        <w:ind w:right="-2"/>
        <w:jc w:val="center"/>
        <w:rPr>
          <w:sz w:val="28"/>
          <w:szCs w:val="28"/>
        </w:rPr>
      </w:pPr>
    </w:p>
    <w:p w:rsidR="008A6BB1" w:rsidRPr="00FA0FB7" w:rsidRDefault="005C7E72" w:rsidP="008A6BB1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A6BB1" w:rsidRPr="00FA0FB7">
        <w:rPr>
          <w:sz w:val="28"/>
          <w:szCs w:val="28"/>
        </w:rPr>
        <w:t>*100:2</w:t>
      </w:r>
      <w:r>
        <w:rPr>
          <w:sz w:val="28"/>
          <w:szCs w:val="28"/>
        </w:rPr>
        <w:t>5</w:t>
      </w:r>
      <w:r w:rsidR="008A6BB1" w:rsidRPr="00FA0FB7">
        <w:rPr>
          <w:sz w:val="28"/>
          <w:szCs w:val="28"/>
        </w:rPr>
        <w:t>=</w:t>
      </w:r>
      <w:r>
        <w:rPr>
          <w:sz w:val="28"/>
          <w:szCs w:val="28"/>
        </w:rPr>
        <w:t>28</w:t>
      </w:r>
      <w:r w:rsidR="008A6BB1" w:rsidRPr="00FA0FB7">
        <w:rPr>
          <w:sz w:val="28"/>
          <w:szCs w:val="28"/>
        </w:rPr>
        <w:t>%</w:t>
      </w:r>
    </w:p>
    <w:p w:rsidR="008A6BB1" w:rsidRPr="00FA0FB7" w:rsidRDefault="008A6BB1" w:rsidP="008A6BB1">
      <w:pPr>
        <w:ind w:right="-2"/>
        <w:jc w:val="both"/>
        <w:rPr>
          <w:sz w:val="28"/>
          <w:szCs w:val="28"/>
        </w:rPr>
      </w:pPr>
    </w:p>
    <w:p w:rsidR="008A6BB1" w:rsidRPr="00FA0FB7" w:rsidRDefault="008A6BB1" w:rsidP="008A6BB1">
      <w:pPr>
        <w:ind w:right="-2"/>
        <w:jc w:val="both"/>
        <w:rPr>
          <w:b/>
          <w:sz w:val="28"/>
          <w:szCs w:val="28"/>
        </w:rPr>
      </w:pPr>
      <w:r w:rsidRPr="00FA0FB7">
        <w:rPr>
          <w:b/>
          <w:sz w:val="28"/>
          <w:szCs w:val="28"/>
        </w:rPr>
        <w:t>Среднее количество формирований на одно КДУ:</w:t>
      </w:r>
    </w:p>
    <w:p w:rsidR="008A6BB1" w:rsidRPr="00FA0FB7" w:rsidRDefault="008A6BB1" w:rsidP="008A6BB1">
      <w:pPr>
        <w:ind w:right="-2"/>
        <w:jc w:val="center"/>
        <w:rPr>
          <w:sz w:val="28"/>
          <w:szCs w:val="28"/>
        </w:rPr>
      </w:pPr>
      <w:r w:rsidRPr="00FA0FB7">
        <w:rPr>
          <w:sz w:val="28"/>
          <w:szCs w:val="28"/>
        </w:rPr>
        <w:t>2</w:t>
      </w:r>
      <w:r w:rsidR="005C7E72">
        <w:rPr>
          <w:sz w:val="28"/>
          <w:szCs w:val="28"/>
        </w:rPr>
        <w:t>5</w:t>
      </w:r>
      <w:r w:rsidRPr="00FA0FB7">
        <w:rPr>
          <w:sz w:val="28"/>
          <w:szCs w:val="28"/>
        </w:rPr>
        <w:t>*1:3=</w:t>
      </w:r>
      <w:r w:rsidR="005C7E72">
        <w:rPr>
          <w:sz w:val="28"/>
          <w:szCs w:val="28"/>
        </w:rPr>
        <w:t>8</w:t>
      </w:r>
    </w:p>
    <w:p w:rsidR="008A6BB1" w:rsidRPr="00FA0FB7" w:rsidRDefault="008A6BB1" w:rsidP="008A6BB1">
      <w:pPr>
        <w:ind w:right="-2"/>
        <w:jc w:val="both"/>
        <w:rPr>
          <w:sz w:val="28"/>
          <w:szCs w:val="28"/>
        </w:rPr>
      </w:pPr>
    </w:p>
    <w:p w:rsidR="008A6BB1" w:rsidRPr="00FA0FB7" w:rsidRDefault="008A6BB1" w:rsidP="008A6BB1">
      <w:pPr>
        <w:ind w:right="-2"/>
        <w:jc w:val="both"/>
        <w:rPr>
          <w:b/>
          <w:sz w:val="28"/>
          <w:szCs w:val="28"/>
        </w:rPr>
      </w:pPr>
      <w:r w:rsidRPr="00FA0FB7">
        <w:rPr>
          <w:b/>
          <w:sz w:val="28"/>
          <w:szCs w:val="28"/>
        </w:rPr>
        <w:t>Среднее количество мероприятий на одно КДУ:</w:t>
      </w:r>
    </w:p>
    <w:p w:rsidR="008A6BB1" w:rsidRPr="00FA0FB7" w:rsidRDefault="008A6BB1" w:rsidP="008A6BB1">
      <w:pPr>
        <w:ind w:right="-2"/>
        <w:jc w:val="both"/>
        <w:rPr>
          <w:b/>
          <w:sz w:val="28"/>
          <w:szCs w:val="28"/>
        </w:rPr>
      </w:pPr>
    </w:p>
    <w:p w:rsidR="00C9319E" w:rsidRPr="00FA0FB7" w:rsidRDefault="00032ADD" w:rsidP="00E70A9B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291</w:t>
      </w:r>
      <w:r w:rsidR="008A6BB1" w:rsidRPr="00FA0FB7">
        <w:rPr>
          <w:sz w:val="28"/>
          <w:szCs w:val="28"/>
        </w:rPr>
        <w:t>*1:3=</w:t>
      </w:r>
      <w:r>
        <w:rPr>
          <w:sz w:val="28"/>
          <w:szCs w:val="28"/>
        </w:rPr>
        <w:t>97</w:t>
      </w:r>
    </w:p>
    <w:p w:rsidR="008A6BB1" w:rsidRPr="00FA0FB7" w:rsidRDefault="008A6BB1" w:rsidP="008A6BB1">
      <w:pPr>
        <w:ind w:right="-2"/>
        <w:jc w:val="both"/>
        <w:rPr>
          <w:sz w:val="28"/>
          <w:szCs w:val="28"/>
        </w:rPr>
      </w:pPr>
    </w:p>
    <w:p w:rsidR="008A6BB1" w:rsidRPr="00FA0FB7" w:rsidRDefault="008A6BB1" w:rsidP="008A6BB1">
      <w:pPr>
        <w:spacing w:after="200" w:line="276" w:lineRule="auto"/>
        <w:jc w:val="center"/>
        <w:rPr>
          <w:rFonts w:eastAsiaTheme="minorHAnsi"/>
          <w:b/>
          <w:i/>
          <w:sz w:val="28"/>
          <w:szCs w:val="22"/>
          <w:lang w:eastAsia="en-US"/>
        </w:rPr>
      </w:pPr>
      <w:r w:rsidRPr="00FA0FB7">
        <w:rPr>
          <w:rFonts w:eastAsiaTheme="minorHAnsi"/>
          <w:b/>
          <w:i/>
          <w:sz w:val="32"/>
          <w:szCs w:val="22"/>
          <w:lang w:eastAsia="en-US"/>
        </w:rPr>
        <w:t>Участие в учебных мероприятиях.</w:t>
      </w:r>
    </w:p>
    <w:p w:rsidR="008A6BB1" w:rsidRDefault="00A47CB1" w:rsidP="008A6BB1">
      <w:pPr>
        <w:spacing w:after="200" w:line="276" w:lineRule="auto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Х</w:t>
      </w:r>
      <w:r w:rsidR="00C41763">
        <w:rPr>
          <w:rFonts w:eastAsiaTheme="minorHAnsi"/>
          <w:sz w:val="28"/>
          <w:lang w:eastAsia="en-US"/>
        </w:rPr>
        <w:t xml:space="preserve">удожественный руководитель </w:t>
      </w:r>
      <w:proofErr w:type="spellStart"/>
      <w:r>
        <w:rPr>
          <w:rFonts w:eastAsiaTheme="minorHAnsi"/>
          <w:sz w:val="28"/>
          <w:lang w:eastAsia="en-US"/>
        </w:rPr>
        <w:t>Нагайбакского</w:t>
      </w:r>
      <w:proofErr w:type="spellEnd"/>
      <w:r>
        <w:rPr>
          <w:rFonts w:eastAsiaTheme="minorHAnsi"/>
          <w:sz w:val="28"/>
          <w:lang w:eastAsia="en-US"/>
        </w:rPr>
        <w:t xml:space="preserve"> </w:t>
      </w:r>
      <w:r w:rsidR="008A6BB1" w:rsidRPr="00FA0FB7">
        <w:rPr>
          <w:rFonts w:eastAsiaTheme="minorHAnsi"/>
          <w:sz w:val="28"/>
          <w:lang w:eastAsia="en-US"/>
        </w:rPr>
        <w:t xml:space="preserve">Дома Культуры </w:t>
      </w:r>
      <w:proofErr w:type="spellStart"/>
      <w:r w:rsidR="00C41763">
        <w:rPr>
          <w:rFonts w:eastAsiaTheme="minorHAnsi"/>
          <w:sz w:val="28"/>
          <w:lang w:eastAsia="en-US"/>
        </w:rPr>
        <w:t>Маметьева</w:t>
      </w:r>
      <w:proofErr w:type="spellEnd"/>
      <w:r w:rsidR="00C41763">
        <w:rPr>
          <w:rFonts w:eastAsiaTheme="minorHAnsi"/>
          <w:sz w:val="28"/>
          <w:lang w:eastAsia="en-US"/>
        </w:rPr>
        <w:t xml:space="preserve"> А.А. </w:t>
      </w:r>
      <w:r>
        <w:rPr>
          <w:rFonts w:eastAsiaTheme="minorHAnsi"/>
          <w:sz w:val="28"/>
          <w:lang w:eastAsia="en-US"/>
        </w:rPr>
        <w:t xml:space="preserve">проходит обучение </w:t>
      </w:r>
      <w:r w:rsidR="003B63B3">
        <w:rPr>
          <w:rFonts w:eastAsiaTheme="minorHAnsi"/>
          <w:sz w:val="28"/>
          <w:lang w:eastAsia="en-US"/>
        </w:rPr>
        <w:t>на 2 курсе ГБОУ высшего образования «</w:t>
      </w:r>
      <w:proofErr w:type="spellStart"/>
      <w:r w:rsidR="003B63B3">
        <w:rPr>
          <w:rFonts w:eastAsiaTheme="minorHAnsi"/>
          <w:sz w:val="28"/>
          <w:lang w:eastAsia="en-US"/>
        </w:rPr>
        <w:t>Южно</w:t>
      </w:r>
      <w:proofErr w:type="spellEnd"/>
      <w:r w:rsidR="003B63B3">
        <w:rPr>
          <w:rFonts w:eastAsiaTheme="minorHAnsi"/>
          <w:sz w:val="28"/>
          <w:lang w:eastAsia="en-US"/>
        </w:rPr>
        <w:t xml:space="preserve"> – Уральский государственный институт искусств им. П.И. Чайковского».</w:t>
      </w:r>
    </w:p>
    <w:p w:rsidR="00C41763" w:rsidRPr="00FA0FB7" w:rsidRDefault="003B63B3" w:rsidP="00071A10">
      <w:pPr>
        <w:spacing w:after="200" w:line="276" w:lineRule="auto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В течение</w:t>
      </w:r>
      <w:r w:rsidR="00071A10">
        <w:rPr>
          <w:rFonts w:eastAsiaTheme="minorHAnsi"/>
          <w:sz w:val="28"/>
          <w:lang w:eastAsia="en-US"/>
        </w:rPr>
        <w:t xml:space="preserve"> 201</w:t>
      </w:r>
      <w:r>
        <w:rPr>
          <w:rFonts w:eastAsiaTheme="minorHAnsi"/>
          <w:sz w:val="28"/>
          <w:lang w:eastAsia="en-US"/>
        </w:rPr>
        <w:t>7</w:t>
      </w:r>
      <w:r w:rsidR="00071A10">
        <w:rPr>
          <w:rFonts w:eastAsiaTheme="minorHAnsi"/>
          <w:sz w:val="28"/>
          <w:lang w:eastAsia="en-US"/>
        </w:rPr>
        <w:t>г.</w:t>
      </w:r>
      <w:r w:rsidR="00071A10" w:rsidRPr="00071A10">
        <w:rPr>
          <w:rFonts w:eastAsiaTheme="minorHAnsi"/>
          <w:sz w:val="28"/>
          <w:lang w:eastAsia="en-US"/>
        </w:rPr>
        <w:t xml:space="preserve"> </w:t>
      </w:r>
      <w:r w:rsidR="00071A10">
        <w:rPr>
          <w:rFonts w:eastAsiaTheme="minorHAnsi"/>
          <w:sz w:val="28"/>
          <w:lang w:eastAsia="en-US"/>
        </w:rPr>
        <w:t>директор МКУК «</w:t>
      </w:r>
      <w:proofErr w:type="spellStart"/>
      <w:r w:rsidR="00071A10">
        <w:rPr>
          <w:rFonts w:eastAsiaTheme="minorHAnsi"/>
          <w:sz w:val="28"/>
          <w:lang w:eastAsia="en-US"/>
        </w:rPr>
        <w:t>Нагайбакская</w:t>
      </w:r>
      <w:proofErr w:type="spellEnd"/>
      <w:r w:rsidR="00071A10">
        <w:rPr>
          <w:rFonts w:eastAsiaTheme="minorHAnsi"/>
          <w:sz w:val="28"/>
          <w:lang w:eastAsia="en-US"/>
        </w:rPr>
        <w:t xml:space="preserve"> ЦКС» </w:t>
      </w:r>
      <w:proofErr w:type="spellStart"/>
      <w:r w:rsidR="00071A10">
        <w:rPr>
          <w:rFonts w:eastAsiaTheme="minorHAnsi"/>
          <w:sz w:val="28"/>
          <w:lang w:eastAsia="en-US"/>
        </w:rPr>
        <w:t>Утешева</w:t>
      </w:r>
      <w:proofErr w:type="spellEnd"/>
      <w:r w:rsidR="00071A10">
        <w:rPr>
          <w:rFonts w:eastAsiaTheme="minorHAnsi"/>
          <w:sz w:val="28"/>
          <w:lang w:eastAsia="en-US"/>
        </w:rPr>
        <w:t xml:space="preserve"> О.А. </w:t>
      </w:r>
      <w:r>
        <w:rPr>
          <w:rFonts w:eastAsiaTheme="minorHAnsi"/>
          <w:sz w:val="28"/>
          <w:lang w:eastAsia="en-US"/>
        </w:rPr>
        <w:t xml:space="preserve">посещала видеоконференции по вопросам  госзакупок. 20 октября 2017г. принимала участие </w:t>
      </w:r>
      <w:r>
        <w:rPr>
          <w:rFonts w:eastAsiaTheme="minorHAnsi"/>
          <w:sz w:val="28"/>
          <w:lang w:eastAsia="en-US"/>
        </w:rPr>
        <w:lastRenderedPageBreak/>
        <w:t xml:space="preserve">в  работе семинара «Деятельность культурно – досуговых учреждений  по сохранению и развитию татарской традиционной культуры </w:t>
      </w:r>
      <w:proofErr w:type="gramStart"/>
      <w:r>
        <w:rPr>
          <w:rFonts w:eastAsiaTheme="minorHAnsi"/>
          <w:sz w:val="28"/>
          <w:lang w:eastAsia="en-US"/>
        </w:rPr>
        <w:t>в</w:t>
      </w:r>
      <w:proofErr w:type="gramEnd"/>
      <w:r>
        <w:rPr>
          <w:rFonts w:eastAsiaTheme="minorHAnsi"/>
          <w:sz w:val="28"/>
          <w:lang w:eastAsia="en-US"/>
        </w:rPr>
        <w:t xml:space="preserve"> современных услвиях».</w:t>
      </w:r>
    </w:p>
    <w:p w:rsidR="008A6BB1" w:rsidRPr="00FA0FB7" w:rsidRDefault="008A6BB1" w:rsidP="008A6BB1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8A6BB1" w:rsidRPr="00FA0FB7" w:rsidRDefault="008A6BB1" w:rsidP="008A6BB1">
      <w:pPr>
        <w:spacing w:after="200" w:line="276" w:lineRule="auto"/>
        <w:jc w:val="both"/>
        <w:rPr>
          <w:rFonts w:eastAsiaTheme="minorHAnsi"/>
          <w:sz w:val="28"/>
          <w:lang w:eastAsia="en-US"/>
        </w:rPr>
      </w:pPr>
      <w:r w:rsidRPr="00FA0FB7">
        <w:rPr>
          <w:rFonts w:eastAsiaTheme="minorHAnsi"/>
          <w:sz w:val="28"/>
          <w:lang w:eastAsia="en-US"/>
        </w:rPr>
        <w:t>На базе Дома культуры  также проводились собственные учебные занятия для заведующих сельскими клубами: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"/>
        <w:gridCol w:w="3213"/>
        <w:gridCol w:w="3722"/>
        <w:gridCol w:w="2536"/>
      </w:tblGrid>
      <w:tr w:rsidR="008A6BB1" w:rsidRPr="00FA0FB7" w:rsidTr="00EF52AF">
        <w:tc>
          <w:tcPr>
            <w:tcW w:w="666" w:type="dxa"/>
          </w:tcPr>
          <w:p w:rsidR="008A6BB1" w:rsidRPr="00FA0FB7" w:rsidRDefault="008A6BB1" w:rsidP="00C960B6">
            <w:pPr>
              <w:jc w:val="both"/>
              <w:rPr>
                <w:rFonts w:eastAsiaTheme="minorHAnsi"/>
                <w:lang w:eastAsia="en-US"/>
              </w:rPr>
            </w:pPr>
            <w:r w:rsidRPr="00FA0FB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213" w:type="dxa"/>
          </w:tcPr>
          <w:p w:rsidR="008A6BB1" w:rsidRPr="00FA0FB7" w:rsidRDefault="00EF52AF" w:rsidP="00A063CC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C909CE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.0</w:t>
            </w:r>
            <w:r w:rsidR="00A063CC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.201</w:t>
            </w:r>
            <w:r w:rsidR="00CC1D71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г</w:t>
            </w:r>
            <w:r w:rsidR="008A6BB1" w:rsidRPr="00FA0FB7">
              <w:rPr>
                <w:rFonts w:eastAsiaTheme="minorHAnsi"/>
                <w:lang w:eastAsia="en-US"/>
              </w:rPr>
              <w:t>., ДК</w:t>
            </w:r>
          </w:p>
        </w:tc>
        <w:tc>
          <w:tcPr>
            <w:tcW w:w="3722" w:type="dxa"/>
          </w:tcPr>
          <w:p w:rsidR="008A6BB1" w:rsidRPr="00FA0FB7" w:rsidRDefault="00EF52AF" w:rsidP="00A063CC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A063CC">
              <w:rPr>
                <w:rFonts w:eastAsiaTheme="minorHAnsi"/>
                <w:lang w:eastAsia="en-US"/>
              </w:rPr>
              <w:t>Организация летнего отдыха детей и подростков</w:t>
            </w:r>
            <w:r>
              <w:rPr>
                <w:rFonts w:eastAsiaTheme="minorHAnsi"/>
                <w:lang w:eastAsia="en-US"/>
              </w:rPr>
              <w:t>.»</w:t>
            </w:r>
          </w:p>
        </w:tc>
        <w:tc>
          <w:tcPr>
            <w:tcW w:w="2536" w:type="dxa"/>
          </w:tcPr>
          <w:p w:rsidR="008A6BB1" w:rsidRPr="00FA0FB7" w:rsidRDefault="00EF52AF" w:rsidP="00A063CC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Бисенова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М.А.</w:t>
            </w:r>
          </w:p>
        </w:tc>
      </w:tr>
      <w:tr w:rsidR="00A063CC" w:rsidRPr="00FA0FB7" w:rsidTr="00EF52AF">
        <w:tc>
          <w:tcPr>
            <w:tcW w:w="666" w:type="dxa"/>
          </w:tcPr>
          <w:p w:rsidR="00A063CC" w:rsidRPr="00FA0FB7" w:rsidRDefault="00A063CC" w:rsidP="00C960B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213" w:type="dxa"/>
          </w:tcPr>
          <w:p w:rsidR="00A063CC" w:rsidRDefault="00A063CC" w:rsidP="00A063CC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17.09.15, ДК</w:t>
            </w:r>
          </w:p>
        </w:tc>
        <w:tc>
          <w:tcPr>
            <w:tcW w:w="3722" w:type="dxa"/>
          </w:tcPr>
          <w:p w:rsidR="00A063CC" w:rsidRDefault="00A063CC" w:rsidP="00A063CC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«Формы и методы культурно – досуговой деятельности»</w:t>
            </w:r>
          </w:p>
        </w:tc>
        <w:tc>
          <w:tcPr>
            <w:tcW w:w="2536" w:type="dxa"/>
          </w:tcPr>
          <w:p w:rsidR="00A063CC" w:rsidRDefault="00A063CC" w:rsidP="00A063CC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Бисенова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М.А.</w:t>
            </w:r>
          </w:p>
          <w:p w:rsidR="00A063CC" w:rsidRDefault="00A063CC" w:rsidP="00A063CC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Исаков Е.Н.</w:t>
            </w:r>
          </w:p>
        </w:tc>
      </w:tr>
    </w:tbl>
    <w:p w:rsidR="00EF52AF" w:rsidRDefault="00EF52AF" w:rsidP="00C0370B">
      <w:pPr>
        <w:spacing w:after="200" w:line="276" w:lineRule="auto"/>
        <w:rPr>
          <w:rFonts w:eastAsiaTheme="minorHAnsi"/>
          <w:b/>
          <w:i/>
          <w:sz w:val="28"/>
          <w:szCs w:val="28"/>
          <w:lang w:eastAsia="en-US"/>
        </w:rPr>
      </w:pPr>
    </w:p>
    <w:p w:rsidR="008A6BB1" w:rsidRPr="00FA0FB7" w:rsidRDefault="008A6BB1" w:rsidP="008A6BB1">
      <w:pPr>
        <w:spacing w:after="200" w:line="276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FA0FB7">
        <w:rPr>
          <w:rFonts w:eastAsiaTheme="minorHAnsi"/>
          <w:b/>
          <w:i/>
          <w:sz w:val="28"/>
          <w:szCs w:val="28"/>
          <w:lang w:eastAsia="en-US"/>
        </w:rPr>
        <w:t>Персонал.</w:t>
      </w:r>
    </w:p>
    <w:p w:rsidR="001244EB" w:rsidRPr="00C61FA2" w:rsidRDefault="001244EB" w:rsidP="001244EB">
      <w:pPr>
        <w:spacing w:after="200" w:line="276" w:lineRule="auto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FA0FB7">
        <w:rPr>
          <w:rFonts w:eastAsiaTheme="minorHAnsi"/>
          <w:sz w:val="28"/>
          <w:szCs w:val="28"/>
          <w:lang w:eastAsia="en-US"/>
        </w:rPr>
        <w:t>В структурных подразделениях  МКУК «</w:t>
      </w:r>
      <w:proofErr w:type="spellStart"/>
      <w:r w:rsidRPr="00FA0FB7">
        <w:rPr>
          <w:rFonts w:eastAsiaTheme="minorHAnsi"/>
          <w:sz w:val="28"/>
          <w:szCs w:val="28"/>
          <w:lang w:eastAsia="en-US"/>
        </w:rPr>
        <w:t>Нагайбакская</w:t>
      </w:r>
      <w:proofErr w:type="spellEnd"/>
      <w:r w:rsidRPr="00FA0FB7">
        <w:rPr>
          <w:rFonts w:eastAsiaTheme="minorHAnsi"/>
          <w:sz w:val="28"/>
          <w:szCs w:val="28"/>
          <w:lang w:eastAsia="en-US"/>
        </w:rPr>
        <w:t xml:space="preserve"> ЦКС»  общая численность работников составляет </w:t>
      </w:r>
      <w:r w:rsidRPr="00C61FA2">
        <w:rPr>
          <w:rFonts w:eastAsiaTheme="minorHAnsi"/>
          <w:b/>
          <w:sz w:val="28"/>
          <w:szCs w:val="28"/>
          <w:u w:val="single"/>
          <w:lang w:eastAsia="en-US"/>
        </w:rPr>
        <w:t>9 человек.</w:t>
      </w:r>
      <w:r w:rsidRPr="00FA0FB7">
        <w:rPr>
          <w:rFonts w:eastAsiaTheme="minorHAnsi"/>
          <w:sz w:val="28"/>
          <w:szCs w:val="28"/>
          <w:lang w:eastAsia="en-US"/>
        </w:rPr>
        <w:t xml:space="preserve"> </w:t>
      </w:r>
      <w:r w:rsidRPr="00C61FA2">
        <w:rPr>
          <w:rFonts w:eastAsiaTheme="minorHAnsi"/>
          <w:b/>
          <w:i/>
          <w:sz w:val="28"/>
          <w:szCs w:val="28"/>
          <w:lang w:eastAsia="en-US"/>
        </w:rPr>
        <w:t>Специалистов КДУ – 5 человек.</w:t>
      </w:r>
      <w:r w:rsidRPr="00FA0FB7">
        <w:rPr>
          <w:rFonts w:eastAsiaTheme="minorHAnsi"/>
          <w:sz w:val="28"/>
          <w:szCs w:val="28"/>
          <w:lang w:eastAsia="en-US"/>
        </w:rPr>
        <w:t xml:space="preserve"> Из них директор – 1чел., художественный руководитель – 1 чел., аккомпаниатор – 1чел., заведующ</w:t>
      </w:r>
      <w:r w:rsidR="00415D79">
        <w:rPr>
          <w:rFonts w:eastAsiaTheme="minorHAnsi"/>
          <w:sz w:val="28"/>
          <w:szCs w:val="28"/>
          <w:lang w:eastAsia="en-US"/>
        </w:rPr>
        <w:t>ий</w:t>
      </w:r>
      <w:r w:rsidRPr="00FA0FB7">
        <w:rPr>
          <w:rFonts w:eastAsiaTheme="minorHAnsi"/>
          <w:sz w:val="28"/>
          <w:szCs w:val="28"/>
          <w:lang w:eastAsia="en-US"/>
        </w:rPr>
        <w:t xml:space="preserve"> </w:t>
      </w:r>
      <w:r w:rsidR="00E70A9B">
        <w:rPr>
          <w:rFonts w:eastAsiaTheme="minorHAnsi"/>
          <w:sz w:val="28"/>
          <w:szCs w:val="28"/>
          <w:lang w:eastAsia="en-US"/>
        </w:rPr>
        <w:t xml:space="preserve">Петровским </w:t>
      </w:r>
      <w:r w:rsidRPr="00FA0FB7">
        <w:rPr>
          <w:rFonts w:eastAsiaTheme="minorHAnsi"/>
          <w:sz w:val="28"/>
          <w:szCs w:val="28"/>
          <w:lang w:eastAsia="en-US"/>
        </w:rPr>
        <w:t xml:space="preserve">сельским клубом– 1 чел, </w:t>
      </w:r>
      <w:r w:rsidR="00415D79">
        <w:rPr>
          <w:rFonts w:eastAsiaTheme="minorHAnsi"/>
          <w:sz w:val="28"/>
          <w:szCs w:val="28"/>
          <w:lang w:eastAsia="en-US"/>
        </w:rPr>
        <w:t xml:space="preserve">заведующая </w:t>
      </w:r>
      <w:r w:rsidRPr="00FA0FB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E70A9B">
        <w:rPr>
          <w:rFonts w:eastAsiaTheme="minorHAnsi"/>
          <w:sz w:val="28"/>
          <w:szCs w:val="28"/>
          <w:lang w:eastAsia="en-US"/>
        </w:rPr>
        <w:t>Арсламбаевским</w:t>
      </w:r>
      <w:proofErr w:type="spellEnd"/>
      <w:r w:rsidR="00E70A9B">
        <w:rPr>
          <w:rFonts w:eastAsiaTheme="minorHAnsi"/>
          <w:sz w:val="28"/>
          <w:szCs w:val="28"/>
          <w:lang w:eastAsia="en-US"/>
        </w:rPr>
        <w:t xml:space="preserve"> </w:t>
      </w:r>
      <w:r w:rsidRPr="00FA0FB7">
        <w:rPr>
          <w:rFonts w:eastAsiaTheme="minorHAnsi"/>
          <w:sz w:val="28"/>
          <w:szCs w:val="28"/>
          <w:lang w:eastAsia="en-US"/>
        </w:rPr>
        <w:t>сельск</w:t>
      </w:r>
      <w:r w:rsidR="00415D79">
        <w:rPr>
          <w:rFonts w:eastAsiaTheme="minorHAnsi"/>
          <w:sz w:val="28"/>
          <w:szCs w:val="28"/>
          <w:lang w:eastAsia="en-US"/>
        </w:rPr>
        <w:t>им</w:t>
      </w:r>
      <w:r w:rsidRPr="00FA0FB7">
        <w:rPr>
          <w:rFonts w:eastAsiaTheme="minorHAnsi"/>
          <w:sz w:val="28"/>
          <w:szCs w:val="28"/>
          <w:lang w:eastAsia="en-US"/>
        </w:rPr>
        <w:t xml:space="preserve"> клуб</w:t>
      </w:r>
      <w:r w:rsidR="00415D79">
        <w:rPr>
          <w:rFonts w:eastAsiaTheme="minorHAnsi"/>
          <w:sz w:val="28"/>
          <w:szCs w:val="28"/>
          <w:lang w:eastAsia="en-US"/>
        </w:rPr>
        <w:t>ом</w:t>
      </w:r>
      <w:r w:rsidRPr="00FA0FB7">
        <w:rPr>
          <w:rFonts w:eastAsiaTheme="minorHAnsi"/>
          <w:sz w:val="28"/>
          <w:szCs w:val="28"/>
          <w:lang w:eastAsia="en-US"/>
        </w:rPr>
        <w:t xml:space="preserve">– 1 чел., что составляет </w:t>
      </w:r>
      <w:r>
        <w:rPr>
          <w:rFonts w:eastAsiaTheme="minorHAnsi"/>
          <w:sz w:val="28"/>
          <w:szCs w:val="28"/>
          <w:lang w:eastAsia="en-US"/>
        </w:rPr>
        <w:t>100</w:t>
      </w:r>
      <w:r w:rsidRPr="00FA0FB7">
        <w:rPr>
          <w:rFonts w:eastAsiaTheme="minorHAnsi"/>
          <w:sz w:val="28"/>
          <w:szCs w:val="28"/>
          <w:lang w:eastAsia="en-US"/>
        </w:rPr>
        <w:t>% от общей численности работников.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61FA2">
        <w:rPr>
          <w:rFonts w:eastAsiaTheme="minorHAnsi"/>
          <w:b/>
          <w:i/>
          <w:sz w:val="28"/>
          <w:szCs w:val="28"/>
          <w:lang w:eastAsia="en-US"/>
        </w:rPr>
        <w:t xml:space="preserve">По </w:t>
      </w:r>
      <w:proofErr w:type="spellStart"/>
      <w:r w:rsidRPr="00C61FA2">
        <w:rPr>
          <w:rFonts w:eastAsiaTheme="minorHAnsi"/>
          <w:b/>
          <w:i/>
          <w:sz w:val="28"/>
          <w:szCs w:val="28"/>
          <w:lang w:eastAsia="en-US"/>
        </w:rPr>
        <w:t>гражданско</w:t>
      </w:r>
      <w:proofErr w:type="spellEnd"/>
      <w:r w:rsidRPr="00C61FA2">
        <w:rPr>
          <w:rFonts w:eastAsiaTheme="minorHAnsi"/>
          <w:b/>
          <w:i/>
          <w:sz w:val="28"/>
          <w:szCs w:val="28"/>
          <w:lang w:eastAsia="en-US"/>
        </w:rPr>
        <w:t xml:space="preserve"> – правовым договорам работают 4 человека (2 сторожа, 2 технички).</w:t>
      </w:r>
    </w:p>
    <w:p w:rsidR="001244EB" w:rsidRPr="00FA0FB7" w:rsidRDefault="001244EB" w:rsidP="001244EB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A0FB7">
        <w:rPr>
          <w:rFonts w:eastAsiaTheme="minorHAnsi"/>
          <w:sz w:val="28"/>
          <w:szCs w:val="28"/>
          <w:lang w:eastAsia="en-US"/>
        </w:rPr>
        <w:t>Из общей численности клубных работников штатные имеют стаж работы</w:t>
      </w:r>
      <w:r w:rsidR="00737621">
        <w:rPr>
          <w:rFonts w:eastAsiaTheme="minorHAnsi"/>
          <w:sz w:val="28"/>
          <w:szCs w:val="28"/>
          <w:lang w:eastAsia="en-US"/>
        </w:rPr>
        <w:t xml:space="preserve"> в отрасли до 3 лет -   </w:t>
      </w:r>
      <w:r w:rsidR="00BC1DB6">
        <w:rPr>
          <w:rFonts w:eastAsiaTheme="minorHAnsi"/>
          <w:sz w:val="28"/>
          <w:szCs w:val="28"/>
          <w:lang w:eastAsia="en-US"/>
        </w:rPr>
        <w:t>2</w:t>
      </w:r>
      <w:r w:rsidR="0015024D">
        <w:rPr>
          <w:rFonts w:eastAsiaTheme="minorHAnsi"/>
          <w:sz w:val="28"/>
          <w:szCs w:val="28"/>
          <w:lang w:eastAsia="en-US"/>
        </w:rPr>
        <w:t>0</w:t>
      </w:r>
      <w:r w:rsidR="00737621">
        <w:rPr>
          <w:rFonts w:eastAsiaTheme="minorHAnsi"/>
          <w:sz w:val="28"/>
          <w:szCs w:val="28"/>
          <w:lang w:eastAsia="en-US"/>
        </w:rPr>
        <w:t>% (</w:t>
      </w:r>
      <w:r w:rsidR="00BC1DB6">
        <w:rPr>
          <w:rFonts w:eastAsiaTheme="minorHAnsi"/>
          <w:sz w:val="28"/>
          <w:szCs w:val="28"/>
          <w:lang w:eastAsia="en-US"/>
        </w:rPr>
        <w:t>1</w:t>
      </w:r>
      <w:r w:rsidR="00737621">
        <w:rPr>
          <w:rFonts w:eastAsiaTheme="minorHAnsi"/>
          <w:sz w:val="28"/>
          <w:szCs w:val="28"/>
          <w:lang w:eastAsia="en-US"/>
        </w:rPr>
        <w:t xml:space="preserve"> чел.),</w:t>
      </w:r>
      <w:r w:rsidRPr="00FA0FB7">
        <w:rPr>
          <w:rFonts w:eastAsiaTheme="minorHAnsi"/>
          <w:sz w:val="28"/>
          <w:szCs w:val="28"/>
          <w:lang w:eastAsia="en-US"/>
        </w:rPr>
        <w:t xml:space="preserve"> от  3 до 6 лет -</w:t>
      </w:r>
      <w:r w:rsidR="0015024D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0</w:t>
      </w:r>
      <w:r w:rsidRPr="00FA0FB7">
        <w:rPr>
          <w:rFonts w:eastAsiaTheme="minorHAnsi"/>
          <w:sz w:val="28"/>
          <w:szCs w:val="28"/>
          <w:lang w:eastAsia="en-US"/>
        </w:rPr>
        <w:t xml:space="preserve"> %</w:t>
      </w:r>
      <w:r w:rsidR="00737621">
        <w:rPr>
          <w:rFonts w:eastAsiaTheme="minorHAnsi"/>
          <w:sz w:val="28"/>
          <w:szCs w:val="28"/>
          <w:lang w:eastAsia="en-US"/>
        </w:rPr>
        <w:t xml:space="preserve"> (1 чел.)</w:t>
      </w:r>
      <w:r w:rsidRPr="00FA0FB7">
        <w:rPr>
          <w:rFonts w:eastAsiaTheme="minorHAnsi"/>
          <w:sz w:val="28"/>
          <w:szCs w:val="28"/>
          <w:lang w:eastAsia="en-US"/>
        </w:rPr>
        <w:t xml:space="preserve">, от 6до 10лет - </w:t>
      </w:r>
      <w:r w:rsidR="0015024D">
        <w:rPr>
          <w:rFonts w:eastAsiaTheme="minorHAnsi"/>
          <w:sz w:val="28"/>
          <w:szCs w:val="28"/>
          <w:lang w:eastAsia="en-US"/>
        </w:rPr>
        <w:t>2</w:t>
      </w:r>
      <w:r w:rsidRPr="00FA0FB7">
        <w:rPr>
          <w:rFonts w:eastAsiaTheme="minorHAnsi"/>
          <w:sz w:val="28"/>
          <w:szCs w:val="28"/>
          <w:lang w:eastAsia="en-US"/>
        </w:rPr>
        <w:t>0%</w:t>
      </w:r>
      <w:r>
        <w:rPr>
          <w:rFonts w:eastAsiaTheme="minorHAnsi"/>
          <w:sz w:val="28"/>
          <w:szCs w:val="28"/>
          <w:lang w:eastAsia="en-US"/>
        </w:rPr>
        <w:t xml:space="preserve"> (1чел.)</w:t>
      </w:r>
      <w:r w:rsidRPr="00FA0FB7">
        <w:rPr>
          <w:rFonts w:eastAsiaTheme="minorHAnsi"/>
          <w:sz w:val="28"/>
          <w:szCs w:val="28"/>
          <w:lang w:eastAsia="en-US"/>
        </w:rPr>
        <w:t xml:space="preserve">, свыше 10лет - </w:t>
      </w:r>
      <w:r w:rsidR="00BC1DB6">
        <w:rPr>
          <w:rFonts w:eastAsiaTheme="minorHAnsi"/>
          <w:sz w:val="28"/>
          <w:szCs w:val="28"/>
          <w:lang w:eastAsia="en-US"/>
        </w:rPr>
        <w:t>4</w:t>
      </w:r>
      <w:r w:rsidRPr="00FA0FB7">
        <w:rPr>
          <w:rFonts w:eastAsiaTheme="minorHAnsi"/>
          <w:sz w:val="28"/>
          <w:szCs w:val="28"/>
          <w:lang w:eastAsia="en-US"/>
        </w:rPr>
        <w:t>0%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="00BC1DB6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чел.)</w:t>
      </w:r>
      <w:r w:rsidRPr="00FA0FB7">
        <w:rPr>
          <w:rFonts w:eastAsiaTheme="minorHAnsi"/>
          <w:sz w:val="28"/>
          <w:szCs w:val="28"/>
          <w:lang w:eastAsia="en-US"/>
        </w:rPr>
        <w:t>.</w:t>
      </w:r>
    </w:p>
    <w:p w:rsidR="001244EB" w:rsidRPr="00FA0FB7" w:rsidRDefault="001244EB" w:rsidP="001244EB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A0FB7">
        <w:rPr>
          <w:rFonts w:eastAsiaTheme="minorHAnsi"/>
          <w:sz w:val="28"/>
          <w:szCs w:val="28"/>
          <w:lang w:eastAsia="en-US"/>
        </w:rPr>
        <w:t xml:space="preserve">Число штатных работников до 30 лет  составляет </w:t>
      </w:r>
      <w:r w:rsidR="00354FD1">
        <w:rPr>
          <w:rFonts w:eastAsiaTheme="minorHAnsi"/>
          <w:sz w:val="28"/>
          <w:szCs w:val="28"/>
          <w:lang w:eastAsia="en-US"/>
        </w:rPr>
        <w:t>20</w:t>
      </w:r>
      <w:r w:rsidRPr="00FA0FB7">
        <w:rPr>
          <w:rFonts w:eastAsiaTheme="minorHAnsi"/>
          <w:sz w:val="28"/>
          <w:szCs w:val="28"/>
          <w:lang w:eastAsia="en-US"/>
        </w:rPr>
        <w:t>%</w:t>
      </w:r>
      <w:r w:rsidR="00354FD1">
        <w:rPr>
          <w:rFonts w:eastAsiaTheme="minorHAnsi"/>
          <w:sz w:val="28"/>
          <w:szCs w:val="28"/>
          <w:lang w:eastAsia="en-US"/>
        </w:rPr>
        <w:t xml:space="preserve">  (1 чел.)</w:t>
      </w:r>
      <w:r w:rsidRPr="00FA0FB7">
        <w:rPr>
          <w:rFonts w:eastAsiaTheme="minorHAnsi"/>
          <w:sz w:val="28"/>
          <w:szCs w:val="28"/>
          <w:lang w:eastAsia="en-US"/>
        </w:rPr>
        <w:t xml:space="preserve">, от 30до 55 лет – </w:t>
      </w:r>
      <w:r w:rsidR="0015024D">
        <w:rPr>
          <w:rFonts w:eastAsiaTheme="minorHAnsi"/>
          <w:sz w:val="28"/>
          <w:szCs w:val="28"/>
          <w:lang w:eastAsia="en-US"/>
        </w:rPr>
        <w:t>6</w:t>
      </w:r>
      <w:r w:rsidRPr="00FA0FB7">
        <w:rPr>
          <w:rFonts w:eastAsiaTheme="minorHAnsi"/>
          <w:sz w:val="28"/>
          <w:szCs w:val="28"/>
          <w:lang w:eastAsia="en-US"/>
        </w:rPr>
        <w:t>0%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="0015024D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чел.)</w:t>
      </w:r>
      <w:r w:rsidRPr="00FA0FB7">
        <w:rPr>
          <w:rFonts w:eastAsiaTheme="minorHAnsi"/>
          <w:sz w:val="28"/>
          <w:szCs w:val="28"/>
          <w:lang w:eastAsia="en-US"/>
        </w:rPr>
        <w:t xml:space="preserve">,  старше 55лет – </w:t>
      </w:r>
      <w:r w:rsidR="00354FD1">
        <w:rPr>
          <w:rFonts w:eastAsiaTheme="minorHAnsi"/>
          <w:sz w:val="28"/>
          <w:szCs w:val="28"/>
          <w:lang w:eastAsia="en-US"/>
        </w:rPr>
        <w:t>2</w:t>
      </w:r>
      <w:r w:rsidRPr="00FA0FB7">
        <w:rPr>
          <w:rFonts w:eastAsiaTheme="minorHAnsi"/>
          <w:sz w:val="28"/>
          <w:szCs w:val="28"/>
          <w:lang w:eastAsia="en-US"/>
        </w:rPr>
        <w:t>0%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="00354FD1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чел.)</w:t>
      </w:r>
      <w:r w:rsidRPr="00FA0FB7">
        <w:rPr>
          <w:rFonts w:eastAsiaTheme="minorHAnsi"/>
          <w:sz w:val="28"/>
          <w:szCs w:val="28"/>
          <w:lang w:eastAsia="en-US"/>
        </w:rPr>
        <w:t>.</w:t>
      </w:r>
    </w:p>
    <w:p w:rsidR="001244EB" w:rsidRPr="00FA0FB7" w:rsidRDefault="001244EB" w:rsidP="001244EB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A0FB7">
        <w:rPr>
          <w:rFonts w:eastAsiaTheme="minorHAnsi"/>
          <w:sz w:val="28"/>
          <w:szCs w:val="28"/>
          <w:lang w:eastAsia="en-US"/>
        </w:rPr>
        <w:t>В структурных подразделениях МКУК «</w:t>
      </w:r>
      <w:proofErr w:type="spellStart"/>
      <w:r w:rsidRPr="00FA0FB7">
        <w:rPr>
          <w:rFonts w:eastAsiaTheme="minorHAnsi"/>
          <w:sz w:val="28"/>
          <w:szCs w:val="28"/>
          <w:lang w:eastAsia="en-US"/>
        </w:rPr>
        <w:t>Нагайбакска</w:t>
      </w:r>
      <w:r>
        <w:rPr>
          <w:rFonts w:eastAsiaTheme="minorHAnsi"/>
          <w:sz w:val="28"/>
          <w:szCs w:val="28"/>
          <w:lang w:eastAsia="en-US"/>
        </w:rPr>
        <w:t>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ЦКС» преимущественно работают</w:t>
      </w:r>
      <w:r w:rsidRPr="00FA0FB7">
        <w:rPr>
          <w:rFonts w:eastAsiaTheme="minorHAnsi"/>
          <w:sz w:val="28"/>
          <w:szCs w:val="28"/>
          <w:lang w:eastAsia="en-US"/>
        </w:rPr>
        <w:t xml:space="preserve"> специалисты в возрасте </w:t>
      </w:r>
      <w:r w:rsidR="00820DD6">
        <w:rPr>
          <w:rFonts w:eastAsiaTheme="minorHAnsi"/>
          <w:sz w:val="28"/>
          <w:szCs w:val="28"/>
          <w:lang w:eastAsia="en-US"/>
        </w:rPr>
        <w:t>35-65</w:t>
      </w:r>
      <w:r w:rsidRPr="00FA0FB7">
        <w:rPr>
          <w:rFonts w:eastAsiaTheme="minorHAnsi"/>
          <w:sz w:val="28"/>
          <w:szCs w:val="28"/>
          <w:lang w:eastAsia="en-US"/>
        </w:rPr>
        <w:t>лет.</w:t>
      </w:r>
    </w:p>
    <w:p w:rsidR="00394170" w:rsidRDefault="001244EB" w:rsidP="001244EB">
      <w:pPr>
        <w:ind w:right="-2"/>
        <w:jc w:val="both"/>
        <w:rPr>
          <w:sz w:val="28"/>
          <w:szCs w:val="28"/>
        </w:rPr>
      </w:pPr>
      <w:r w:rsidRPr="00394170">
        <w:rPr>
          <w:b/>
          <w:sz w:val="28"/>
          <w:szCs w:val="28"/>
        </w:rPr>
        <w:t>Юбилейные даты:</w:t>
      </w:r>
      <w:r w:rsidRPr="00AE75B6">
        <w:rPr>
          <w:sz w:val="28"/>
          <w:szCs w:val="28"/>
        </w:rPr>
        <w:t xml:space="preserve"> </w:t>
      </w:r>
      <w:r w:rsidR="00B964AC">
        <w:rPr>
          <w:sz w:val="28"/>
          <w:szCs w:val="28"/>
        </w:rPr>
        <w:t xml:space="preserve">коллективу художественной самодеятельности </w:t>
      </w:r>
      <w:proofErr w:type="spellStart"/>
      <w:r w:rsidR="004F557F">
        <w:rPr>
          <w:sz w:val="28"/>
          <w:szCs w:val="28"/>
        </w:rPr>
        <w:t>Нагайбакского</w:t>
      </w:r>
      <w:proofErr w:type="spellEnd"/>
      <w:r w:rsidR="004F557F">
        <w:rPr>
          <w:sz w:val="28"/>
          <w:szCs w:val="28"/>
        </w:rPr>
        <w:t xml:space="preserve"> </w:t>
      </w:r>
      <w:r w:rsidR="00394170">
        <w:rPr>
          <w:sz w:val="28"/>
          <w:szCs w:val="28"/>
        </w:rPr>
        <w:t xml:space="preserve"> Дома Культуры в 201</w:t>
      </w:r>
      <w:r w:rsidR="004F557F">
        <w:rPr>
          <w:sz w:val="28"/>
          <w:szCs w:val="28"/>
        </w:rPr>
        <w:t>8</w:t>
      </w:r>
      <w:r w:rsidR="00394170">
        <w:rPr>
          <w:sz w:val="28"/>
          <w:szCs w:val="28"/>
        </w:rPr>
        <w:t xml:space="preserve">г. исполняется </w:t>
      </w:r>
      <w:r w:rsidR="004F557F">
        <w:rPr>
          <w:sz w:val="28"/>
          <w:szCs w:val="28"/>
        </w:rPr>
        <w:t xml:space="preserve">   </w:t>
      </w:r>
      <w:r w:rsidR="00394170">
        <w:rPr>
          <w:sz w:val="28"/>
          <w:szCs w:val="28"/>
        </w:rPr>
        <w:t xml:space="preserve"> лет. </w:t>
      </w:r>
    </w:p>
    <w:p w:rsidR="000200D4" w:rsidRPr="00FA0FB7" w:rsidRDefault="000200D4" w:rsidP="008A6BB1">
      <w:pPr>
        <w:ind w:right="-2"/>
        <w:jc w:val="both"/>
        <w:rPr>
          <w:b/>
          <w:sz w:val="28"/>
          <w:szCs w:val="28"/>
        </w:rPr>
      </w:pPr>
    </w:p>
    <w:p w:rsidR="008A6BB1" w:rsidRPr="00FA0FB7" w:rsidRDefault="008A6BB1" w:rsidP="008A6BB1">
      <w:pPr>
        <w:ind w:right="-2"/>
        <w:jc w:val="center"/>
        <w:rPr>
          <w:b/>
          <w:i/>
          <w:sz w:val="32"/>
        </w:rPr>
      </w:pPr>
      <w:r w:rsidRPr="00FA0FB7">
        <w:rPr>
          <w:b/>
          <w:i/>
          <w:sz w:val="32"/>
        </w:rPr>
        <w:t>Выводы и предложения.</w:t>
      </w:r>
    </w:p>
    <w:p w:rsidR="0014296E" w:rsidRDefault="0014296E" w:rsidP="0014296E">
      <w:pPr>
        <w:ind w:right="-2"/>
        <w:rPr>
          <w:sz w:val="28"/>
        </w:rPr>
      </w:pPr>
    </w:p>
    <w:p w:rsidR="002C787C" w:rsidRDefault="00C824DF" w:rsidP="0014296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итоги работы структурных подразделений МКУК «</w:t>
      </w:r>
      <w:proofErr w:type="spellStart"/>
      <w:r>
        <w:rPr>
          <w:sz w:val="28"/>
          <w:szCs w:val="28"/>
        </w:rPr>
        <w:t>Н</w:t>
      </w:r>
      <w:r w:rsidR="00B26B5B">
        <w:rPr>
          <w:sz w:val="28"/>
          <w:szCs w:val="28"/>
        </w:rPr>
        <w:t>агайбакская</w:t>
      </w:r>
      <w:proofErr w:type="spellEnd"/>
      <w:r w:rsidR="00B26B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ЦКС», хочу отметить, что </w:t>
      </w:r>
      <w:r w:rsidR="0014296E" w:rsidRPr="00772A61">
        <w:rPr>
          <w:sz w:val="28"/>
          <w:szCs w:val="28"/>
        </w:rPr>
        <w:t xml:space="preserve">все запланированные мероприятия были проведены в  соответствии с перспективным планом </w:t>
      </w:r>
      <w:r w:rsidR="00EA2813">
        <w:rPr>
          <w:sz w:val="28"/>
          <w:szCs w:val="28"/>
        </w:rPr>
        <w:t xml:space="preserve">работы </w:t>
      </w:r>
      <w:r w:rsidR="0014296E" w:rsidRPr="00772A61">
        <w:rPr>
          <w:sz w:val="28"/>
          <w:szCs w:val="28"/>
        </w:rPr>
        <w:t>на 201</w:t>
      </w:r>
      <w:r w:rsidR="00B26B5B">
        <w:rPr>
          <w:sz w:val="28"/>
          <w:szCs w:val="28"/>
        </w:rPr>
        <w:t>7</w:t>
      </w:r>
      <w:r w:rsidR="0014296E" w:rsidRPr="00772A61">
        <w:rPr>
          <w:sz w:val="28"/>
          <w:szCs w:val="28"/>
        </w:rPr>
        <w:t xml:space="preserve">г. </w:t>
      </w:r>
    </w:p>
    <w:p w:rsidR="002C787C" w:rsidRDefault="002C787C" w:rsidP="0014296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B26B5B">
        <w:rPr>
          <w:sz w:val="28"/>
          <w:szCs w:val="28"/>
        </w:rPr>
        <w:t>7</w:t>
      </w:r>
      <w:r>
        <w:rPr>
          <w:sz w:val="28"/>
          <w:szCs w:val="28"/>
        </w:rPr>
        <w:t xml:space="preserve">г. снизилось количество мероприятий и общее число посетителей по сравнению с 2014г. </w:t>
      </w:r>
      <w:proofErr w:type="gramStart"/>
      <w:r>
        <w:rPr>
          <w:sz w:val="28"/>
          <w:szCs w:val="28"/>
        </w:rPr>
        <w:t>Основная причина:  в сельском клубе п. Петровский с февраля по июль не было заведующего.</w:t>
      </w:r>
      <w:proofErr w:type="gramEnd"/>
      <w:r>
        <w:rPr>
          <w:sz w:val="28"/>
          <w:szCs w:val="28"/>
        </w:rPr>
        <w:t xml:space="preserve"> Во всех структурных подразделениях сократилось </w:t>
      </w:r>
      <w:r>
        <w:rPr>
          <w:sz w:val="28"/>
          <w:szCs w:val="28"/>
        </w:rPr>
        <w:lastRenderedPageBreak/>
        <w:t>число платных мероприятий для молодежи: сельские дискотеки не пользуются спросом у молодежи, которая предпочитает проводить свой досуг в ночных клубах и развлекательных центрах г. Магнитогорска.</w:t>
      </w:r>
      <w:r w:rsidR="00272A88">
        <w:rPr>
          <w:sz w:val="28"/>
          <w:szCs w:val="28"/>
        </w:rPr>
        <w:t xml:space="preserve"> Сотрудниками ДК предпринимались в течение года разнообразные способы привлечения людей на сельские дискотеки.  Например, в 1 квартале 2015г. была предпринята попытка </w:t>
      </w:r>
      <w:proofErr w:type="gramStart"/>
      <w:r w:rsidR="00272A88">
        <w:rPr>
          <w:sz w:val="28"/>
          <w:szCs w:val="28"/>
        </w:rPr>
        <w:t>сдачи помещения  танцзала Дома Культуры</w:t>
      </w:r>
      <w:proofErr w:type="gramEnd"/>
      <w:r w:rsidR="00272A88">
        <w:rPr>
          <w:sz w:val="28"/>
          <w:szCs w:val="28"/>
        </w:rPr>
        <w:t xml:space="preserve"> п. </w:t>
      </w:r>
      <w:proofErr w:type="spellStart"/>
      <w:r w:rsidR="00272A88">
        <w:rPr>
          <w:sz w:val="28"/>
          <w:szCs w:val="28"/>
        </w:rPr>
        <w:t>Нагайбакский</w:t>
      </w:r>
      <w:proofErr w:type="spellEnd"/>
      <w:r w:rsidR="00272A88">
        <w:rPr>
          <w:sz w:val="28"/>
          <w:szCs w:val="28"/>
        </w:rPr>
        <w:t xml:space="preserve">  в аренду для проведения платных дискотек. Результат оказался неутешительным: молодежь на дискотеки не идет (за 3 месяца  аренды посетили дискотеки 10 человек). </w:t>
      </w:r>
    </w:p>
    <w:p w:rsidR="000C4843" w:rsidRDefault="000C4843" w:rsidP="0014296E">
      <w:pPr>
        <w:ind w:right="-2"/>
        <w:jc w:val="both"/>
        <w:rPr>
          <w:sz w:val="28"/>
          <w:szCs w:val="28"/>
        </w:rPr>
      </w:pPr>
    </w:p>
    <w:p w:rsidR="002C787C" w:rsidRDefault="002C787C" w:rsidP="0014296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Число клубных формирований по МКУК «</w:t>
      </w:r>
      <w:proofErr w:type="spellStart"/>
      <w:r>
        <w:rPr>
          <w:sz w:val="28"/>
          <w:szCs w:val="28"/>
        </w:rPr>
        <w:t>Нагайбакская</w:t>
      </w:r>
      <w:proofErr w:type="spellEnd"/>
      <w:r>
        <w:rPr>
          <w:sz w:val="28"/>
          <w:szCs w:val="28"/>
        </w:rPr>
        <w:t xml:space="preserve"> ЦКС»  сохранилось на прежнем уровне (25 формирований), а  </w:t>
      </w:r>
      <w:r w:rsidR="00FF129C">
        <w:rPr>
          <w:sz w:val="28"/>
          <w:szCs w:val="28"/>
        </w:rPr>
        <w:t xml:space="preserve">число участников в них </w:t>
      </w:r>
      <w:proofErr w:type="spellStart"/>
      <w:r w:rsidR="00FF129C">
        <w:rPr>
          <w:sz w:val="28"/>
          <w:szCs w:val="28"/>
        </w:rPr>
        <w:t>возрасло</w:t>
      </w:r>
      <w:proofErr w:type="spellEnd"/>
      <w:r w:rsidR="00FF129C">
        <w:rPr>
          <w:sz w:val="28"/>
          <w:szCs w:val="28"/>
        </w:rPr>
        <w:t xml:space="preserve"> (+60чел.)</w:t>
      </w:r>
    </w:p>
    <w:p w:rsidR="008A6BB1" w:rsidRPr="00FA0FB7" w:rsidRDefault="008A6BB1" w:rsidP="008A6BB1">
      <w:pPr>
        <w:ind w:right="-2"/>
        <w:jc w:val="both"/>
        <w:rPr>
          <w:sz w:val="28"/>
          <w:szCs w:val="28"/>
        </w:rPr>
      </w:pPr>
      <w:r w:rsidRPr="00FA0FB7">
        <w:rPr>
          <w:sz w:val="28"/>
          <w:szCs w:val="28"/>
        </w:rPr>
        <w:t xml:space="preserve">На </w:t>
      </w:r>
      <w:r w:rsidR="00C824DF">
        <w:rPr>
          <w:sz w:val="28"/>
          <w:szCs w:val="28"/>
        </w:rPr>
        <w:t>эффективность работ</w:t>
      </w:r>
      <w:r w:rsidRPr="00FA0FB7">
        <w:rPr>
          <w:sz w:val="28"/>
          <w:szCs w:val="28"/>
        </w:rPr>
        <w:t xml:space="preserve">ы  КДУ </w:t>
      </w:r>
      <w:r w:rsidR="001F2DB4">
        <w:rPr>
          <w:sz w:val="28"/>
          <w:szCs w:val="28"/>
        </w:rPr>
        <w:t xml:space="preserve">продолжает </w:t>
      </w:r>
      <w:proofErr w:type="spellStart"/>
      <w:r w:rsidRPr="00FA0FB7">
        <w:rPr>
          <w:sz w:val="28"/>
          <w:szCs w:val="28"/>
        </w:rPr>
        <w:t>влия</w:t>
      </w:r>
      <w:r w:rsidR="001F2DB4">
        <w:rPr>
          <w:sz w:val="28"/>
          <w:szCs w:val="28"/>
        </w:rPr>
        <w:t>ять</w:t>
      </w:r>
      <w:proofErr w:type="spellEnd"/>
      <w:r w:rsidRPr="00FA0FB7">
        <w:rPr>
          <w:sz w:val="28"/>
          <w:szCs w:val="28"/>
        </w:rPr>
        <w:t xml:space="preserve"> малая численность молодежи и детей школьного возраста. Люди среднего возраста в основном занимаются ведением домашнего хозяйства или работают на </w:t>
      </w:r>
      <w:proofErr w:type="spellStart"/>
      <w:r w:rsidRPr="00FA0FB7">
        <w:rPr>
          <w:sz w:val="28"/>
          <w:szCs w:val="28"/>
        </w:rPr>
        <w:t>близлежайших</w:t>
      </w:r>
      <w:proofErr w:type="spellEnd"/>
      <w:r w:rsidRPr="00FA0FB7">
        <w:rPr>
          <w:sz w:val="28"/>
          <w:szCs w:val="28"/>
        </w:rPr>
        <w:t xml:space="preserve"> предприятиях</w:t>
      </w:r>
      <w:r w:rsidR="00B63EDE">
        <w:rPr>
          <w:sz w:val="28"/>
          <w:szCs w:val="28"/>
        </w:rPr>
        <w:t xml:space="preserve"> г. Магнитогорска и </w:t>
      </w:r>
      <w:proofErr w:type="spellStart"/>
      <w:r w:rsidR="00B63EDE">
        <w:rPr>
          <w:sz w:val="28"/>
          <w:szCs w:val="28"/>
        </w:rPr>
        <w:t>Нагайбакского</w:t>
      </w:r>
      <w:proofErr w:type="spellEnd"/>
      <w:r w:rsidR="00B63EDE">
        <w:rPr>
          <w:sz w:val="28"/>
          <w:szCs w:val="28"/>
        </w:rPr>
        <w:t xml:space="preserve"> района (птицеводческий комплекс «Ситно», АОА «</w:t>
      </w:r>
      <w:proofErr w:type="spellStart"/>
      <w:r w:rsidR="00B63EDE">
        <w:rPr>
          <w:sz w:val="28"/>
          <w:szCs w:val="28"/>
        </w:rPr>
        <w:t>Александринская</w:t>
      </w:r>
      <w:proofErr w:type="spellEnd"/>
      <w:r w:rsidR="00B63EDE">
        <w:rPr>
          <w:sz w:val="28"/>
          <w:szCs w:val="28"/>
        </w:rPr>
        <w:t xml:space="preserve"> </w:t>
      </w:r>
      <w:proofErr w:type="spellStart"/>
      <w:r w:rsidR="00B63EDE">
        <w:rPr>
          <w:sz w:val="28"/>
          <w:szCs w:val="28"/>
        </w:rPr>
        <w:t>горно</w:t>
      </w:r>
      <w:proofErr w:type="spellEnd"/>
      <w:r w:rsidR="00B63EDE">
        <w:rPr>
          <w:sz w:val="28"/>
          <w:szCs w:val="28"/>
        </w:rPr>
        <w:t xml:space="preserve"> – рудная компания»), н</w:t>
      </w:r>
      <w:r w:rsidR="00EA2813">
        <w:rPr>
          <w:sz w:val="28"/>
          <w:szCs w:val="28"/>
        </w:rPr>
        <w:t xml:space="preserve">а вахтах за пределами области. </w:t>
      </w:r>
      <w:proofErr w:type="gramStart"/>
      <w:r w:rsidRPr="00FA0FB7">
        <w:rPr>
          <w:sz w:val="28"/>
          <w:szCs w:val="28"/>
        </w:rPr>
        <w:t>Привлечь их к участие в культурно – досуговой деятельности удается с огромным трудом.</w:t>
      </w:r>
      <w:proofErr w:type="gramEnd"/>
      <w:r w:rsidRPr="00FA0FB7">
        <w:rPr>
          <w:sz w:val="28"/>
          <w:szCs w:val="28"/>
        </w:rPr>
        <w:t xml:space="preserve"> В вечернее время или во время свободное от работы люди предпочитают сидеть дома возле телевизора со спутниковыми каналами или «бродить» по сети Интернет. Поэтому в своих мероприятиях мы особое внимание стараемся уделять выступлению детей, на которых идут посмотреть родители и родственники.</w:t>
      </w:r>
    </w:p>
    <w:p w:rsidR="006D4FEF" w:rsidRPr="00FA0FB7" w:rsidRDefault="006D4FEF" w:rsidP="008A6BB1">
      <w:pPr>
        <w:ind w:right="-2"/>
        <w:jc w:val="both"/>
        <w:rPr>
          <w:sz w:val="28"/>
          <w:szCs w:val="28"/>
        </w:rPr>
      </w:pPr>
    </w:p>
    <w:p w:rsidR="008A6BB1" w:rsidRPr="00FA0FB7" w:rsidRDefault="005E13B4" w:rsidP="008A6BB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необходимых специалистов также сказывается на эффективности  работы КДУ</w:t>
      </w:r>
      <w:r w:rsidR="008A6BB1" w:rsidRPr="00FA0FB7">
        <w:rPr>
          <w:sz w:val="28"/>
          <w:szCs w:val="28"/>
        </w:rPr>
        <w:t>. Например, в Доме Культуры работает один художественный руководитель: нет ни хореографа, ни руководителя кружковых объединений, ни звукорежиссера. Одному человеку не под силу осуществить всю работу по подготовке и проведению мероприяти</w:t>
      </w:r>
      <w:r>
        <w:rPr>
          <w:sz w:val="28"/>
          <w:szCs w:val="28"/>
        </w:rPr>
        <w:t>й</w:t>
      </w:r>
      <w:r w:rsidR="008A6BB1" w:rsidRPr="00FA0FB7">
        <w:rPr>
          <w:sz w:val="28"/>
          <w:szCs w:val="28"/>
        </w:rPr>
        <w:t>.  На мой взгляд, для того чтобы улучшить эффективность и качество работы КДУ для начала  следует  увеличить штат учреждени</w:t>
      </w:r>
      <w:r w:rsidR="002C787C">
        <w:rPr>
          <w:sz w:val="28"/>
          <w:szCs w:val="28"/>
        </w:rPr>
        <w:t>я</w:t>
      </w:r>
      <w:r w:rsidR="008A6BB1" w:rsidRPr="00FA0FB7">
        <w:rPr>
          <w:sz w:val="28"/>
          <w:szCs w:val="28"/>
        </w:rPr>
        <w:t>, обогатив его необходимыми специалистами.</w:t>
      </w:r>
    </w:p>
    <w:p w:rsidR="008A6BB1" w:rsidRDefault="008A6BB1" w:rsidP="008A6BB1">
      <w:pPr>
        <w:jc w:val="both"/>
        <w:rPr>
          <w:sz w:val="28"/>
        </w:rPr>
      </w:pPr>
    </w:p>
    <w:p w:rsidR="00EA2813" w:rsidRDefault="00EA2813" w:rsidP="008A6BB1">
      <w:pPr>
        <w:jc w:val="both"/>
        <w:rPr>
          <w:sz w:val="28"/>
        </w:rPr>
      </w:pPr>
    </w:p>
    <w:p w:rsidR="00EA2813" w:rsidRPr="00FA0FB7" w:rsidRDefault="00EA2813" w:rsidP="008A6BB1">
      <w:pPr>
        <w:jc w:val="both"/>
        <w:rPr>
          <w:sz w:val="28"/>
        </w:rPr>
      </w:pPr>
    </w:p>
    <w:p w:rsidR="004E2515" w:rsidRPr="00EA2813" w:rsidRDefault="00EA2813" w:rsidP="00EA2813">
      <w:pPr>
        <w:jc w:val="both"/>
        <w:rPr>
          <w:sz w:val="28"/>
        </w:rPr>
      </w:pPr>
      <w:r w:rsidRPr="00EA2813">
        <w:rPr>
          <w:sz w:val="28"/>
        </w:rPr>
        <w:t>Директор «МКУК «</w:t>
      </w:r>
      <w:proofErr w:type="spellStart"/>
      <w:r w:rsidRPr="00EA2813">
        <w:rPr>
          <w:sz w:val="28"/>
        </w:rPr>
        <w:t>Нагайбакская</w:t>
      </w:r>
      <w:proofErr w:type="spellEnd"/>
      <w:r w:rsidRPr="00EA2813">
        <w:rPr>
          <w:sz w:val="28"/>
        </w:rPr>
        <w:t xml:space="preserve"> ЦКС»      </w:t>
      </w:r>
      <w:r>
        <w:rPr>
          <w:sz w:val="28"/>
        </w:rPr>
        <w:t xml:space="preserve"> </w:t>
      </w:r>
      <w:r w:rsidRPr="00EA2813">
        <w:rPr>
          <w:sz w:val="28"/>
        </w:rPr>
        <w:t xml:space="preserve">                                        О.А. </w:t>
      </w:r>
      <w:proofErr w:type="spellStart"/>
      <w:r w:rsidRPr="00EA2813">
        <w:rPr>
          <w:sz w:val="28"/>
        </w:rPr>
        <w:t>Утешева</w:t>
      </w:r>
      <w:proofErr w:type="spellEnd"/>
    </w:p>
    <w:sectPr w:rsidR="004E2515" w:rsidRPr="00EA2813" w:rsidSect="00A131C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F5A48"/>
    <w:multiLevelType w:val="multilevel"/>
    <w:tmpl w:val="6CF8D080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6BB1"/>
    <w:rsid w:val="000059ED"/>
    <w:rsid w:val="000101C8"/>
    <w:rsid w:val="00010AF2"/>
    <w:rsid w:val="000200D4"/>
    <w:rsid w:val="000224D5"/>
    <w:rsid w:val="00030623"/>
    <w:rsid w:val="00032ADD"/>
    <w:rsid w:val="00034E28"/>
    <w:rsid w:val="000510FD"/>
    <w:rsid w:val="00062D4E"/>
    <w:rsid w:val="00071A10"/>
    <w:rsid w:val="00091B67"/>
    <w:rsid w:val="0009343C"/>
    <w:rsid w:val="0009392E"/>
    <w:rsid w:val="00095B3E"/>
    <w:rsid w:val="000C4843"/>
    <w:rsid w:val="000C53B0"/>
    <w:rsid w:val="000E2DC5"/>
    <w:rsid w:val="000F3995"/>
    <w:rsid w:val="00102F2C"/>
    <w:rsid w:val="00104C61"/>
    <w:rsid w:val="001244EB"/>
    <w:rsid w:val="0014296E"/>
    <w:rsid w:val="0015024D"/>
    <w:rsid w:val="0017532C"/>
    <w:rsid w:val="001830A5"/>
    <w:rsid w:val="001972EB"/>
    <w:rsid w:val="001A302B"/>
    <w:rsid w:val="001B170E"/>
    <w:rsid w:val="001B58E7"/>
    <w:rsid w:val="001B7B83"/>
    <w:rsid w:val="001D0503"/>
    <w:rsid w:val="001E0194"/>
    <w:rsid w:val="001F2DB4"/>
    <w:rsid w:val="001F33F2"/>
    <w:rsid w:val="00212374"/>
    <w:rsid w:val="002241DB"/>
    <w:rsid w:val="002529EF"/>
    <w:rsid w:val="00272A88"/>
    <w:rsid w:val="002B313D"/>
    <w:rsid w:val="002B5349"/>
    <w:rsid w:val="002B7790"/>
    <w:rsid w:val="002C787C"/>
    <w:rsid w:val="002D44FA"/>
    <w:rsid w:val="002E07A8"/>
    <w:rsid w:val="002E161E"/>
    <w:rsid w:val="002E23FA"/>
    <w:rsid w:val="002E538F"/>
    <w:rsid w:val="003021FA"/>
    <w:rsid w:val="00311D2F"/>
    <w:rsid w:val="003164BB"/>
    <w:rsid w:val="00325E6F"/>
    <w:rsid w:val="00326B62"/>
    <w:rsid w:val="00351B2F"/>
    <w:rsid w:val="00354FD1"/>
    <w:rsid w:val="003675F9"/>
    <w:rsid w:val="003717E4"/>
    <w:rsid w:val="0038052D"/>
    <w:rsid w:val="00394170"/>
    <w:rsid w:val="003A2682"/>
    <w:rsid w:val="003B63B3"/>
    <w:rsid w:val="003B724F"/>
    <w:rsid w:val="003C636D"/>
    <w:rsid w:val="003D2C95"/>
    <w:rsid w:val="003E328A"/>
    <w:rsid w:val="00407C48"/>
    <w:rsid w:val="00411687"/>
    <w:rsid w:val="00415D79"/>
    <w:rsid w:val="00421BCC"/>
    <w:rsid w:val="00452593"/>
    <w:rsid w:val="004856A4"/>
    <w:rsid w:val="004C545E"/>
    <w:rsid w:val="004C78D3"/>
    <w:rsid w:val="004D1EA6"/>
    <w:rsid w:val="004E2515"/>
    <w:rsid w:val="004E65D8"/>
    <w:rsid w:val="004F557F"/>
    <w:rsid w:val="00506DDC"/>
    <w:rsid w:val="00510609"/>
    <w:rsid w:val="00522E42"/>
    <w:rsid w:val="005414DB"/>
    <w:rsid w:val="00584956"/>
    <w:rsid w:val="005951C5"/>
    <w:rsid w:val="005A1A33"/>
    <w:rsid w:val="005A620E"/>
    <w:rsid w:val="005A6D5C"/>
    <w:rsid w:val="005C0BE6"/>
    <w:rsid w:val="005C7E72"/>
    <w:rsid w:val="005E13B4"/>
    <w:rsid w:val="005E177F"/>
    <w:rsid w:val="005E3E81"/>
    <w:rsid w:val="00602F6A"/>
    <w:rsid w:val="0060621F"/>
    <w:rsid w:val="00625D94"/>
    <w:rsid w:val="00626F97"/>
    <w:rsid w:val="006304DF"/>
    <w:rsid w:val="00631B22"/>
    <w:rsid w:val="006664FB"/>
    <w:rsid w:val="006A3C1B"/>
    <w:rsid w:val="006A727E"/>
    <w:rsid w:val="006B697A"/>
    <w:rsid w:val="006D4FEF"/>
    <w:rsid w:val="006D77DB"/>
    <w:rsid w:val="006E313E"/>
    <w:rsid w:val="00730EE8"/>
    <w:rsid w:val="00737621"/>
    <w:rsid w:val="00772A61"/>
    <w:rsid w:val="0077704C"/>
    <w:rsid w:val="0078025E"/>
    <w:rsid w:val="00787C80"/>
    <w:rsid w:val="007A00D1"/>
    <w:rsid w:val="007B0094"/>
    <w:rsid w:val="007C4DAE"/>
    <w:rsid w:val="007D2083"/>
    <w:rsid w:val="007E02E3"/>
    <w:rsid w:val="00801D9F"/>
    <w:rsid w:val="00812F53"/>
    <w:rsid w:val="00820DD6"/>
    <w:rsid w:val="0084011E"/>
    <w:rsid w:val="00845BFE"/>
    <w:rsid w:val="0085175E"/>
    <w:rsid w:val="00853BF5"/>
    <w:rsid w:val="008A6BB1"/>
    <w:rsid w:val="008D2A8D"/>
    <w:rsid w:val="008F65E8"/>
    <w:rsid w:val="00906442"/>
    <w:rsid w:val="00910717"/>
    <w:rsid w:val="00910E87"/>
    <w:rsid w:val="00920123"/>
    <w:rsid w:val="009328EA"/>
    <w:rsid w:val="009333BC"/>
    <w:rsid w:val="00971090"/>
    <w:rsid w:val="00975B6D"/>
    <w:rsid w:val="00982414"/>
    <w:rsid w:val="009B3A67"/>
    <w:rsid w:val="009D6855"/>
    <w:rsid w:val="009E6390"/>
    <w:rsid w:val="00A063CC"/>
    <w:rsid w:val="00A2445A"/>
    <w:rsid w:val="00A253AA"/>
    <w:rsid w:val="00A27B61"/>
    <w:rsid w:val="00A47CB1"/>
    <w:rsid w:val="00A50DB8"/>
    <w:rsid w:val="00A6247A"/>
    <w:rsid w:val="00A63917"/>
    <w:rsid w:val="00A649D4"/>
    <w:rsid w:val="00A64C0A"/>
    <w:rsid w:val="00AE75B6"/>
    <w:rsid w:val="00AF2192"/>
    <w:rsid w:val="00B02087"/>
    <w:rsid w:val="00B079A0"/>
    <w:rsid w:val="00B26B5B"/>
    <w:rsid w:val="00B63EDE"/>
    <w:rsid w:val="00B7178B"/>
    <w:rsid w:val="00B759EC"/>
    <w:rsid w:val="00B767CB"/>
    <w:rsid w:val="00B77B84"/>
    <w:rsid w:val="00B95F8C"/>
    <w:rsid w:val="00B964AC"/>
    <w:rsid w:val="00BC1DB6"/>
    <w:rsid w:val="00BD5AFA"/>
    <w:rsid w:val="00BD7944"/>
    <w:rsid w:val="00BE2CE4"/>
    <w:rsid w:val="00C01CE8"/>
    <w:rsid w:val="00C0370B"/>
    <w:rsid w:val="00C41346"/>
    <w:rsid w:val="00C41763"/>
    <w:rsid w:val="00C51A33"/>
    <w:rsid w:val="00C62353"/>
    <w:rsid w:val="00C75C8B"/>
    <w:rsid w:val="00C824DF"/>
    <w:rsid w:val="00C909CE"/>
    <w:rsid w:val="00C9319E"/>
    <w:rsid w:val="00CB3FE1"/>
    <w:rsid w:val="00CC1D71"/>
    <w:rsid w:val="00CF39C6"/>
    <w:rsid w:val="00CF475B"/>
    <w:rsid w:val="00CF4CE4"/>
    <w:rsid w:val="00D00C07"/>
    <w:rsid w:val="00D37A51"/>
    <w:rsid w:val="00D57550"/>
    <w:rsid w:val="00D62C1B"/>
    <w:rsid w:val="00D76D0B"/>
    <w:rsid w:val="00D936F5"/>
    <w:rsid w:val="00DD2FA0"/>
    <w:rsid w:val="00E42829"/>
    <w:rsid w:val="00E574F6"/>
    <w:rsid w:val="00E70A9B"/>
    <w:rsid w:val="00E712FA"/>
    <w:rsid w:val="00E949A8"/>
    <w:rsid w:val="00EA04EC"/>
    <w:rsid w:val="00EA2813"/>
    <w:rsid w:val="00EA7F10"/>
    <w:rsid w:val="00EB224F"/>
    <w:rsid w:val="00ED4C52"/>
    <w:rsid w:val="00ED7E7D"/>
    <w:rsid w:val="00EF52AF"/>
    <w:rsid w:val="00F00C34"/>
    <w:rsid w:val="00F04AA8"/>
    <w:rsid w:val="00F31ED2"/>
    <w:rsid w:val="00F64CCB"/>
    <w:rsid w:val="00F76728"/>
    <w:rsid w:val="00F83BCA"/>
    <w:rsid w:val="00F84F2D"/>
    <w:rsid w:val="00F906F7"/>
    <w:rsid w:val="00F971A8"/>
    <w:rsid w:val="00FA2F47"/>
    <w:rsid w:val="00FB5310"/>
    <w:rsid w:val="00FC43F6"/>
    <w:rsid w:val="00FF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B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A6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Normal (Web)"/>
    <w:basedOn w:val="a"/>
    <w:uiPriority w:val="99"/>
    <w:rsid w:val="008A6BB1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8A6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">
    <w:name w:val="Preformat"/>
    <w:uiPriority w:val="99"/>
    <w:rsid w:val="0058495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A063CC"/>
    <w:rPr>
      <w:b/>
      <w:bCs/>
    </w:rPr>
  </w:style>
  <w:style w:type="paragraph" w:customStyle="1" w:styleId="Standard">
    <w:name w:val="Standard"/>
    <w:rsid w:val="002B779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59021-C455-4439-B1CE-304B05DF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9</Pages>
  <Words>2832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белка</cp:lastModifiedBy>
  <cp:revision>179</cp:revision>
  <dcterms:created xsi:type="dcterms:W3CDTF">2014-12-13T10:09:00Z</dcterms:created>
  <dcterms:modified xsi:type="dcterms:W3CDTF">2018-02-09T06:26:00Z</dcterms:modified>
</cp:coreProperties>
</file>