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E4" w:rsidRDefault="008A6BB1" w:rsidP="008A6BB1">
      <w:pPr>
        <w:ind w:left="-1260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>АНАЛИЗ ДЕЯТЕЛЬНОСТИ</w:t>
      </w:r>
    </w:p>
    <w:p w:rsidR="008A6BB1" w:rsidRPr="00FA0FB7" w:rsidRDefault="008A6BB1" w:rsidP="008A6BB1">
      <w:pPr>
        <w:ind w:left="-1260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 xml:space="preserve"> МКУК «НАГАЙБАКСКАЯ ЦЕНТРАЛИЗОВАННАЯ КЛУБНАЯ СИСТЕМА» ЗА 201</w:t>
      </w:r>
      <w:r w:rsidR="00F04AA8">
        <w:rPr>
          <w:b/>
          <w:i/>
          <w:sz w:val="32"/>
          <w:szCs w:val="32"/>
        </w:rPr>
        <w:t>6</w:t>
      </w:r>
      <w:r w:rsidRPr="00FA0FB7">
        <w:rPr>
          <w:b/>
          <w:i/>
          <w:sz w:val="32"/>
          <w:szCs w:val="32"/>
        </w:rPr>
        <w:t>г.</w:t>
      </w:r>
    </w:p>
    <w:p w:rsidR="008A6BB1" w:rsidRPr="00FA0FB7" w:rsidRDefault="008A6BB1" w:rsidP="008A6BB1">
      <w:pPr>
        <w:ind w:left="-540"/>
        <w:jc w:val="center"/>
        <w:rPr>
          <w:b/>
          <w:i/>
          <w:sz w:val="32"/>
          <w:szCs w:val="32"/>
        </w:rPr>
      </w:pP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 xml:space="preserve">Вопросы, рассмотренные в органах власти </w:t>
      </w: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>муниципального образования.</w:t>
      </w:r>
    </w:p>
    <w:p w:rsidR="008A6BB1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201</w:t>
      </w:r>
      <w:r w:rsidR="00F04AA8">
        <w:rPr>
          <w:sz w:val="28"/>
          <w:szCs w:val="28"/>
        </w:rPr>
        <w:t>6</w:t>
      </w:r>
      <w:r w:rsidRPr="00FA0FB7">
        <w:rPr>
          <w:sz w:val="28"/>
          <w:szCs w:val="28"/>
        </w:rPr>
        <w:t>г. в органы власти местного самоуправления  были предложены к рассмотрению следующие вопросы: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замене 5 оконных блоков </w:t>
      </w:r>
      <w:r w:rsidR="006B697A">
        <w:rPr>
          <w:sz w:val="28"/>
          <w:szCs w:val="28"/>
        </w:rPr>
        <w:t>на 1 этаже Дома Культуры.</w:t>
      </w:r>
      <w:r w:rsidR="00522E42">
        <w:rPr>
          <w:sz w:val="28"/>
          <w:szCs w:val="28"/>
        </w:rPr>
        <w:t xml:space="preserve"> Вопрос </w:t>
      </w:r>
      <w:r w:rsidR="006B697A">
        <w:rPr>
          <w:sz w:val="28"/>
          <w:szCs w:val="28"/>
        </w:rPr>
        <w:t xml:space="preserve">не </w:t>
      </w:r>
      <w:r w:rsidR="00522E42">
        <w:rPr>
          <w:sz w:val="28"/>
          <w:szCs w:val="28"/>
        </w:rPr>
        <w:t xml:space="preserve">решен </w:t>
      </w:r>
      <w:proofErr w:type="gramStart"/>
      <w:r w:rsidR="006B697A">
        <w:rPr>
          <w:sz w:val="28"/>
          <w:szCs w:val="28"/>
        </w:rPr>
        <w:t>из</w:t>
      </w:r>
      <w:proofErr w:type="gramEnd"/>
      <w:r w:rsidR="006B697A">
        <w:rPr>
          <w:sz w:val="28"/>
          <w:szCs w:val="28"/>
        </w:rPr>
        <w:t xml:space="preserve"> – </w:t>
      </w:r>
      <w:proofErr w:type="gramStart"/>
      <w:r w:rsidR="006B697A">
        <w:rPr>
          <w:sz w:val="28"/>
          <w:szCs w:val="28"/>
        </w:rPr>
        <w:t>за</w:t>
      </w:r>
      <w:proofErr w:type="gramEnd"/>
      <w:r w:rsidR="006B697A">
        <w:rPr>
          <w:sz w:val="28"/>
          <w:szCs w:val="28"/>
        </w:rPr>
        <w:t xml:space="preserve"> отсутствия финансирования.</w:t>
      </w:r>
    </w:p>
    <w:p w:rsidR="00812F53" w:rsidRDefault="00812F53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о замене 2 окон в гримерных комнатах (</w:t>
      </w:r>
      <w:r w:rsidR="00F64CCB">
        <w:rPr>
          <w:sz w:val="28"/>
          <w:szCs w:val="28"/>
        </w:rPr>
        <w:t>51200</w:t>
      </w:r>
      <w:r>
        <w:rPr>
          <w:sz w:val="28"/>
          <w:szCs w:val="28"/>
        </w:rPr>
        <w:t>руб). Принято решение  заменить данные ок</w:t>
      </w:r>
      <w:r w:rsidR="00812F53">
        <w:rPr>
          <w:sz w:val="28"/>
          <w:szCs w:val="28"/>
        </w:rPr>
        <w:t>на в 201</w:t>
      </w:r>
      <w:r w:rsidR="006B697A">
        <w:rPr>
          <w:sz w:val="28"/>
          <w:szCs w:val="28"/>
        </w:rPr>
        <w:t>6</w:t>
      </w:r>
      <w:r w:rsidR="00812F53">
        <w:rPr>
          <w:sz w:val="28"/>
          <w:szCs w:val="28"/>
        </w:rPr>
        <w:t>г.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F64CCB" w:rsidRDefault="00F64CCB" w:rsidP="00F64CCB">
      <w:pPr>
        <w:jc w:val="both"/>
        <w:rPr>
          <w:rFonts w:eastAsiaTheme="minorHAnsi"/>
          <w:sz w:val="28"/>
          <w:szCs w:val="28"/>
          <w:lang w:eastAsia="en-US"/>
        </w:rPr>
      </w:pPr>
      <w:r w:rsidRPr="00F64CCB">
        <w:rPr>
          <w:sz w:val="28"/>
          <w:szCs w:val="28"/>
        </w:rPr>
        <w:t>-</w:t>
      </w:r>
      <w:r w:rsidRPr="00F64CCB">
        <w:rPr>
          <w:rFonts w:eastAsiaTheme="minorHAnsi"/>
          <w:sz w:val="28"/>
          <w:szCs w:val="28"/>
          <w:lang w:eastAsia="en-US"/>
        </w:rPr>
        <w:t xml:space="preserve"> о проведении </w:t>
      </w:r>
      <w:r w:rsidR="006B697A">
        <w:rPr>
          <w:rFonts w:eastAsiaTheme="minorHAnsi"/>
          <w:sz w:val="28"/>
          <w:szCs w:val="28"/>
          <w:lang w:eastAsia="en-US"/>
        </w:rPr>
        <w:t xml:space="preserve">ремонта электроосвещения с сельских клубах п. </w:t>
      </w:r>
      <w:proofErr w:type="gramStart"/>
      <w:r w:rsidR="006B697A">
        <w:rPr>
          <w:rFonts w:eastAsiaTheme="minorHAnsi"/>
          <w:sz w:val="28"/>
          <w:szCs w:val="28"/>
          <w:lang w:eastAsia="en-US"/>
        </w:rPr>
        <w:t>Петровский</w:t>
      </w:r>
      <w:proofErr w:type="gramEnd"/>
      <w:r w:rsidR="006B697A">
        <w:rPr>
          <w:rFonts w:eastAsiaTheme="minorHAnsi"/>
          <w:sz w:val="28"/>
          <w:szCs w:val="28"/>
          <w:lang w:eastAsia="en-US"/>
        </w:rPr>
        <w:t xml:space="preserve">  и </w:t>
      </w:r>
      <w:proofErr w:type="spellStart"/>
      <w:r w:rsidR="006B697A"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="006B697A">
        <w:rPr>
          <w:rFonts w:eastAsiaTheme="minorHAnsi"/>
          <w:sz w:val="28"/>
          <w:szCs w:val="28"/>
          <w:lang w:eastAsia="en-US"/>
        </w:rPr>
        <w:t xml:space="preserve">. Вопрос решен. </w:t>
      </w:r>
      <w:r w:rsidR="00CF39C6">
        <w:rPr>
          <w:rFonts w:eastAsiaTheme="minorHAnsi"/>
          <w:sz w:val="28"/>
          <w:szCs w:val="28"/>
          <w:lang w:eastAsia="en-US"/>
        </w:rPr>
        <w:t>Общая с</w:t>
      </w:r>
      <w:r w:rsidR="006B697A">
        <w:rPr>
          <w:rFonts w:eastAsiaTheme="minorHAnsi"/>
          <w:sz w:val="28"/>
          <w:szCs w:val="28"/>
          <w:lang w:eastAsia="en-US"/>
        </w:rPr>
        <w:t xml:space="preserve">тоимость выполненных работ составила </w:t>
      </w:r>
      <w:r w:rsidR="00CF39C6">
        <w:rPr>
          <w:rFonts w:eastAsiaTheme="minorHAnsi"/>
          <w:sz w:val="28"/>
          <w:szCs w:val="28"/>
          <w:lang w:eastAsia="en-US"/>
        </w:rPr>
        <w:t>5200руб.</w:t>
      </w:r>
    </w:p>
    <w:p w:rsidR="00812F53" w:rsidRDefault="00812F53" w:rsidP="00F64CCB">
      <w:pPr>
        <w:jc w:val="both"/>
        <w:rPr>
          <w:rFonts w:eastAsiaTheme="minorHAnsi"/>
          <w:sz w:val="28"/>
          <w:szCs w:val="28"/>
          <w:lang w:eastAsia="en-US"/>
        </w:rPr>
      </w:pPr>
    </w:p>
    <w:p w:rsidR="00812F53" w:rsidRPr="00F64CCB" w:rsidRDefault="00812F53" w:rsidP="00F64CC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об установке общественного туалета  и мусорного бака на территории сельского клуба п. </w:t>
      </w:r>
      <w:proofErr w:type="spellStart"/>
      <w:r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>
        <w:rPr>
          <w:rFonts w:eastAsiaTheme="minorHAnsi"/>
          <w:sz w:val="28"/>
          <w:szCs w:val="28"/>
          <w:lang w:eastAsia="en-US"/>
        </w:rPr>
        <w:t>. Вопрос остается открытым.</w:t>
      </w:r>
    </w:p>
    <w:p w:rsidR="00F64CCB" w:rsidRPr="00FA0FB7" w:rsidRDefault="00F64CCB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-об оказании финансовой помощи </w:t>
      </w:r>
      <w:r w:rsidR="00F64CCB">
        <w:rPr>
          <w:sz w:val="28"/>
          <w:szCs w:val="28"/>
        </w:rPr>
        <w:t xml:space="preserve">для проведения работ по </w:t>
      </w:r>
      <w:r w:rsidR="00F64CCB" w:rsidRPr="003458F8">
        <w:rPr>
          <w:sz w:val="28"/>
          <w:szCs w:val="28"/>
        </w:rPr>
        <w:t>Установк</w:t>
      </w:r>
      <w:r w:rsidR="00F64CCB">
        <w:rPr>
          <w:sz w:val="28"/>
          <w:szCs w:val="28"/>
        </w:rPr>
        <w:t>е</w:t>
      </w:r>
      <w:r w:rsidR="00F64CCB" w:rsidRPr="003458F8">
        <w:rPr>
          <w:sz w:val="28"/>
          <w:szCs w:val="28"/>
        </w:rPr>
        <w:t xml:space="preserve"> автоматической </w:t>
      </w:r>
      <w:proofErr w:type="spellStart"/>
      <w:proofErr w:type="gramStart"/>
      <w:r w:rsidR="00F64CCB">
        <w:rPr>
          <w:sz w:val="28"/>
          <w:szCs w:val="28"/>
        </w:rPr>
        <w:t>охранно</w:t>
      </w:r>
      <w:proofErr w:type="spellEnd"/>
      <w:r w:rsidR="00F64CCB">
        <w:rPr>
          <w:sz w:val="28"/>
          <w:szCs w:val="28"/>
        </w:rPr>
        <w:t xml:space="preserve"> - </w:t>
      </w:r>
      <w:r w:rsidR="00F64CCB" w:rsidRPr="003458F8">
        <w:rPr>
          <w:sz w:val="28"/>
          <w:szCs w:val="28"/>
        </w:rPr>
        <w:t>пожарной</w:t>
      </w:r>
      <w:proofErr w:type="gramEnd"/>
      <w:r w:rsidR="00F64CCB" w:rsidRPr="003458F8">
        <w:rPr>
          <w:sz w:val="28"/>
          <w:szCs w:val="28"/>
        </w:rPr>
        <w:t xml:space="preserve"> сигнализации в учреждениях культуры МКУК «</w:t>
      </w:r>
      <w:proofErr w:type="spellStart"/>
      <w:r w:rsidR="00F64CCB" w:rsidRPr="003458F8">
        <w:rPr>
          <w:sz w:val="28"/>
          <w:szCs w:val="28"/>
        </w:rPr>
        <w:t>Нагайбакская</w:t>
      </w:r>
      <w:proofErr w:type="spellEnd"/>
      <w:r w:rsidR="00F64CCB" w:rsidRPr="003458F8">
        <w:rPr>
          <w:sz w:val="28"/>
          <w:szCs w:val="28"/>
        </w:rPr>
        <w:t xml:space="preserve"> ЦКС»</w:t>
      </w:r>
      <w:r w:rsidR="00F64CCB">
        <w:rPr>
          <w:sz w:val="28"/>
          <w:szCs w:val="28"/>
        </w:rPr>
        <w:t xml:space="preserve"> (Дом Культуры п. </w:t>
      </w:r>
      <w:proofErr w:type="spellStart"/>
      <w:r w:rsidR="00F64CCB">
        <w:rPr>
          <w:sz w:val="28"/>
          <w:szCs w:val="28"/>
        </w:rPr>
        <w:t>Нагайбакский</w:t>
      </w:r>
      <w:proofErr w:type="spellEnd"/>
      <w:r w:rsidR="00F64CCB">
        <w:rPr>
          <w:sz w:val="28"/>
          <w:szCs w:val="28"/>
        </w:rPr>
        <w:t xml:space="preserve">). </w:t>
      </w:r>
      <w:r w:rsidR="00F64CCB" w:rsidRPr="003458F8">
        <w:rPr>
          <w:sz w:val="28"/>
          <w:szCs w:val="28"/>
        </w:rPr>
        <w:t xml:space="preserve"> </w:t>
      </w:r>
      <w:r w:rsidR="00F64CCB">
        <w:rPr>
          <w:sz w:val="28"/>
          <w:szCs w:val="28"/>
        </w:rPr>
        <w:t>Отсутствие ОПС выявлено</w:t>
      </w:r>
      <w:r w:rsidRPr="00FA0FB7">
        <w:rPr>
          <w:sz w:val="28"/>
          <w:szCs w:val="28"/>
        </w:rPr>
        <w:t xml:space="preserve">  в ходе проверки </w:t>
      </w:r>
      <w:r w:rsidR="00F64CCB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>Отделом надзорной деятельности № 14 УНД Главного управления МЧС России по Челябинской области структурных подразделений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</w:t>
      </w:r>
      <w:r w:rsidR="00F64CCB">
        <w:rPr>
          <w:sz w:val="28"/>
          <w:szCs w:val="28"/>
        </w:rPr>
        <w:t>в 20</w:t>
      </w:r>
      <w:r w:rsidR="0084011E">
        <w:rPr>
          <w:sz w:val="28"/>
          <w:szCs w:val="28"/>
        </w:rPr>
        <w:t>11</w:t>
      </w:r>
      <w:r w:rsidR="00F64CCB">
        <w:rPr>
          <w:sz w:val="28"/>
          <w:szCs w:val="28"/>
        </w:rPr>
        <w:t>году.</w:t>
      </w:r>
      <w:r w:rsidR="0084011E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>(</w:t>
      </w:r>
      <w:r w:rsidR="00F64CCB">
        <w:rPr>
          <w:sz w:val="28"/>
          <w:szCs w:val="28"/>
        </w:rPr>
        <w:t>В</w:t>
      </w:r>
      <w:r w:rsidRPr="00FA0FB7">
        <w:rPr>
          <w:sz w:val="28"/>
          <w:szCs w:val="28"/>
        </w:rPr>
        <w:t>опрос</w:t>
      </w:r>
      <w:r w:rsidR="00CF39C6">
        <w:rPr>
          <w:sz w:val="28"/>
          <w:szCs w:val="28"/>
        </w:rPr>
        <w:t xml:space="preserve"> до сих пор остался нерешенным). На выполнение установки АПС в Доме Культуры п. </w:t>
      </w:r>
      <w:proofErr w:type="spellStart"/>
      <w:r w:rsidR="00CF39C6">
        <w:rPr>
          <w:sz w:val="28"/>
          <w:szCs w:val="28"/>
        </w:rPr>
        <w:t>Нагайбакский</w:t>
      </w:r>
      <w:proofErr w:type="spellEnd"/>
      <w:r w:rsidR="00CF39C6">
        <w:rPr>
          <w:sz w:val="28"/>
          <w:szCs w:val="28"/>
        </w:rPr>
        <w:t xml:space="preserve"> необходимо 194 т</w:t>
      </w:r>
      <w:proofErr w:type="gramStart"/>
      <w:r w:rsidR="00CF39C6">
        <w:rPr>
          <w:sz w:val="28"/>
          <w:szCs w:val="28"/>
        </w:rPr>
        <w:t>.р</w:t>
      </w:r>
      <w:proofErr w:type="gramEnd"/>
      <w:r w:rsidR="00CF39C6">
        <w:rPr>
          <w:sz w:val="28"/>
          <w:szCs w:val="28"/>
        </w:rPr>
        <w:t>уб. (согласно сметной документации).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2083" w:rsidRDefault="00522E42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 xml:space="preserve">- вопрос о проведении </w:t>
      </w:r>
      <w:r w:rsidR="00452593">
        <w:rPr>
          <w:sz w:val="28"/>
          <w:szCs w:val="28"/>
        </w:rPr>
        <w:t>текущих</w:t>
      </w:r>
      <w:r>
        <w:rPr>
          <w:sz w:val="28"/>
          <w:szCs w:val="28"/>
        </w:rPr>
        <w:t xml:space="preserve"> ремонт</w:t>
      </w:r>
      <w:r w:rsidR="00452593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5A620E">
        <w:rPr>
          <w:sz w:val="28"/>
          <w:szCs w:val="28"/>
        </w:rPr>
        <w:t xml:space="preserve"> на сумму 189т</w:t>
      </w:r>
      <w:proofErr w:type="gramStart"/>
      <w:r w:rsidR="005A620E">
        <w:rPr>
          <w:sz w:val="28"/>
          <w:szCs w:val="28"/>
        </w:rPr>
        <w:t>.р</w:t>
      </w:r>
      <w:proofErr w:type="gramEnd"/>
      <w:r w:rsidR="005A620E">
        <w:rPr>
          <w:sz w:val="28"/>
          <w:szCs w:val="28"/>
        </w:rPr>
        <w:t xml:space="preserve">уб.: </w:t>
      </w:r>
      <w:r>
        <w:rPr>
          <w:sz w:val="28"/>
          <w:szCs w:val="28"/>
        </w:rPr>
        <w:t>в ДК</w:t>
      </w:r>
      <w:r w:rsidR="00452593">
        <w:rPr>
          <w:sz w:val="28"/>
          <w:szCs w:val="28"/>
        </w:rPr>
        <w:t xml:space="preserve"> (90т.руб) и сельском клубе п. Петровский (99 т. </w:t>
      </w:r>
      <w:proofErr w:type="spellStart"/>
      <w:r w:rsidR="00452593">
        <w:rPr>
          <w:sz w:val="28"/>
          <w:szCs w:val="28"/>
        </w:rPr>
        <w:t>руб</w:t>
      </w:r>
      <w:proofErr w:type="spellEnd"/>
      <w:r w:rsidR="00452593">
        <w:rPr>
          <w:sz w:val="28"/>
          <w:szCs w:val="28"/>
        </w:rPr>
        <w:t xml:space="preserve">). </w:t>
      </w:r>
      <w:r>
        <w:rPr>
          <w:sz w:val="28"/>
          <w:szCs w:val="28"/>
        </w:rPr>
        <w:t>. Вопрос решен положительн</w:t>
      </w:r>
      <w:r w:rsidR="00812F53">
        <w:rPr>
          <w:sz w:val="28"/>
          <w:szCs w:val="28"/>
        </w:rPr>
        <w:t>о</w:t>
      </w:r>
      <w:r w:rsidR="00452593">
        <w:rPr>
          <w:sz w:val="28"/>
          <w:szCs w:val="28"/>
        </w:rPr>
        <w:t xml:space="preserve">. Денежные средства выделены из бюджета </w:t>
      </w:r>
      <w:proofErr w:type="spellStart"/>
      <w:r w:rsidR="00452593">
        <w:rPr>
          <w:sz w:val="28"/>
          <w:szCs w:val="28"/>
        </w:rPr>
        <w:t>Нагайбакского</w:t>
      </w:r>
      <w:proofErr w:type="spellEnd"/>
      <w:r w:rsidR="00452593">
        <w:rPr>
          <w:sz w:val="28"/>
          <w:szCs w:val="28"/>
        </w:rPr>
        <w:t xml:space="preserve"> сельского поселения.</w:t>
      </w:r>
      <w:r w:rsidR="007D2083" w:rsidRPr="007D2083">
        <w:rPr>
          <w:rFonts w:eastAsiaTheme="minorHAnsi"/>
          <w:sz w:val="28"/>
          <w:szCs w:val="22"/>
          <w:lang w:eastAsia="en-US"/>
        </w:rPr>
        <w:t xml:space="preserve"> </w:t>
      </w:r>
      <w:r w:rsidR="007D2083">
        <w:rPr>
          <w:rFonts w:eastAsiaTheme="minorHAnsi"/>
          <w:sz w:val="28"/>
          <w:szCs w:val="22"/>
          <w:lang w:eastAsia="en-US"/>
        </w:rPr>
        <w:t>С</w:t>
      </w:r>
      <w:r w:rsidR="007D2083" w:rsidRPr="00A63917">
        <w:rPr>
          <w:rFonts w:eastAsiaTheme="minorHAnsi"/>
          <w:sz w:val="28"/>
          <w:szCs w:val="22"/>
          <w:lang w:eastAsia="en-US"/>
        </w:rPr>
        <w:t xml:space="preserve">троительная бригада провела </w:t>
      </w:r>
      <w:r w:rsidR="007D2083">
        <w:rPr>
          <w:rFonts w:eastAsiaTheme="minorHAnsi"/>
          <w:sz w:val="28"/>
          <w:szCs w:val="22"/>
          <w:lang w:eastAsia="en-US"/>
        </w:rPr>
        <w:t xml:space="preserve">оштукатуривание стен  и  </w:t>
      </w:r>
      <w:r w:rsidR="007D2083" w:rsidRPr="00A63917">
        <w:rPr>
          <w:rFonts w:eastAsiaTheme="minorHAnsi"/>
          <w:sz w:val="28"/>
          <w:szCs w:val="22"/>
          <w:lang w:eastAsia="en-US"/>
        </w:rPr>
        <w:t>полностью окрасил</w:t>
      </w:r>
      <w:r w:rsidR="007D2083">
        <w:rPr>
          <w:rFonts w:eastAsiaTheme="minorHAnsi"/>
          <w:sz w:val="28"/>
          <w:szCs w:val="22"/>
          <w:lang w:eastAsia="en-US"/>
        </w:rPr>
        <w:t>а</w:t>
      </w:r>
      <w:r w:rsidR="007D2083" w:rsidRPr="00A63917">
        <w:rPr>
          <w:rFonts w:eastAsiaTheme="minorHAnsi"/>
          <w:sz w:val="28"/>
          <w:szCs w:val="22"/>
          <w:lang w:eastAsia="en-US"/>
        </w:rPr>
        <w:t xml:space="preserve"> стены в </w:t>
      </w:r>
      <w:r w:rsidR="007D2083">
        <w:rPr>
          <w:rFonts w:eastAsiaTheme="minorHAnsi"/>
          <w:sz w:val="28"/>
          <w:szCs w:val="22"/>
          <w:lang w:eastAsia="en-US"/>
        </w:rPr>
        <w:t xml:space="preserve">Доме Культуры п. </w:t>
      </w:r>
      <w:proofErr w:type="spellStart"/>
      <w:r w:rsidR="007D2083">
        <w:rPr>
          <w:rFonts w:eastAsiaTheme="minorHAnsi"/>
          <w:sz w:val="28"/>
          <w:szCs w:val="22"/>
          <w:lang w:eastAsia="en-US"/>
        </w:rPr>
        <w:t>Нагайбакский</w:t>
      </w:r>
      <w:proofErr w:type="spellEnd"/>
      <w:r w:rsidR="007D2083">
        <w:rPr>
          <w:rFonts w:eastAsiaTheme="minorHAnsi"/>
          <w:sz w:val="28"/>
          <w:szCs w:val="22"/>
          <w:lang w:eastAsia="en-US"/>
        </w:rPr>
        <w:t xml:space="preserve">. В п. </w:t>
      </w:r>
      <w:proofErr w:type="gramStart"/>
      <w:r w:rsidR="007D2083">
        <w:rPr>
          <w:rFonts w:eastAsiaTheme="minorHAnsi"/>
          <w:sz w:val="28"/>
          <w:szCs w:val="22"/>
          <w:lang w:eastAsia="en-US"/>
        </w:rPr>
        <w:t>Петровский</w:t>
      </w:r>
      <w:proofErr w:type="gramEnd"/>
      <w:r w:rsidR="007D2083">
        <w:rPr>
          <w:rFonts w:eastAsiaTheme="minorHAnsi"/>
          <w:sz w:val="28"/>
          <w:szCs w:val="22"/>
          <w:lang w:eastAsia="en-US"/>
        </w:rPr>
        <w:t xml:space="preserve"> полностью удалена старая штукатурка с </w:t>
      </w:r>
      <w:proofErr w:type="spellStart"/>
      <w:r w:rsidR="007D2083">
        <w:rPr>
          <w:rFonts w:eastAsiaTheme="minorHAnsi"/>
          <w:sz w:val="28"/>
          <w:szCs w:val="22"/>
          <w:lang w:eastAsia="en-US"/>
        </w:rPr>
        <w:t>наружних</w:t>
      </w:r>
      <w:proofErr w:type="spellEnd"/>
      <w:r w:rsidR="007D2083">
        <w:rPr>
          <w:rFonts w:eastAsiaTheme="minorHAnsi"/>
          <w:sz w:val="28"/>
          <w:szCs w:val="22"/>
          <w:lang w:eastAsia="en-US"/>
        </w:rPr>
        <w:t xml:space="preserve"> стен здания сельского клуба и выполнены работы по оштукатуриванию  </w:t>
      </w:r>
      <w:proofErr w:type="spellStart"/>
      <w:r w:rsidR="007D2083">
        <w:rPr>
          <w:rFonts w:eastAsiaTheme="minorHAnsi"/>
          <w:sz w:val="28"/>
          <w:szCs w:val="22"/>
          <w:lang w:eastAsia="en-US"/>
        </w:rPr>
        <w:t>наружних</w:t>
      </w:r>
      <w:proofErr w:type="spellEnd"/>
      <w:r w:rsidR="007D2083">
        <w:rPr>
          <w:rFonts w:eastAsiaTheme="minorHAnsi"/>
          <w:sz w:val="28"/>
          <w:szCs w:val="22"/>
          <w:lang w:eastAsia="en-US"/>
        </w:rPr>
        <w:t xml:space="preserve"> стен.</w:t>
      </w:r>
    </w:p>
    <w:p w:rsidR="007D2083" w:rsidRPr="00A63917" w:rsidRDefault="007D2083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A63917">
        <w:rPr>
          <w:rFonts w:eastAsiaTheme="minorHAnsi"/>
          <w:sz w:val="28"/>
          <w:szCs w:val="22"/>
          <w:lang w:eastAsia="en-US"/>
        </w:rPr>
        <w:t xml:space="preserve">-силами сотрудников ДК побелены стены и потолки в гримерных комнатах, кабинете директора, в красном уголке, окрашены полы и стены в красном уголке и кабинете директора; </w:t>
      </w:r>
    </w:p>
    <w:p w:rsidR="007D2083" w:rsidRPr="00A63917" w:rsidRDefault="007D2083" w:rsidP="007D2083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2B5349" w:rsidRPr="009D6855" w:rsidRDefault="007D2083" w:rsidP="009D6855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A63917">
        <w:rPr>
          <w:rFonts w:eastAsiaTheme="minorHAnsi"/>
          <w:sz w:val="28"/>
          <w:szCs w:val="22"/>
          <w:lang w:eastAsia="en-US"/>
        </w:rPr>
        <w:t xml:space="preserve">В сельских клубах также проведены косметические ремонты помещений, побелка </w:t>
      </w:r>
      <w:r w:rsidR="00E712FA">
        <w:rPr>
          <w:rFonts w:eastAsiaTheme="minorHAnsi"/>
          <w:sz w:val="28"/>
          <w:szCs w:val="22"/>
          <w:lang w:eastAsia="en-US"/>
        </w:rPr>
        <w:t xml:space="preserve"> потолков, стен и покраска полов </w:t>
      </w:r>
      <w:r w:rsidRPr="00A63917">
        <w:rPr>
          <w:rFonts w:eastAsiaTheme="minorHAnsi"/>
          <w:sz w:val="28"/>
          <w:szCs w:val="22"/>
          <w:lang w:eastAsia="en-US"/>
        </w:rPr>
        <w:t xml:space="preserve">силами заведующих. </w:t>
      </w:r>
    </w:p>
    <w:p w:rsidR="00452593" w:rsidRDefault="002B5349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приобретении </w:t>
      </w:r>
      <w:proofErr w:type="spellStart"/>
      <w:proofErr w:type="gramStart"/>
      <w:r>
        <w:rPr>
          <w:sz w:val="28"/>
          <w:szCs w:val="28"/>
        </w:rPr>
        <w:t>лако</w:t>
      </w:r>
      <w:proofErr w:type="spellEnd"/>
      <w:r>
        <w:rPr>
          <w:sz w:val="28"/>
          <w:szCs w:val="28"/>
        </w:rPr>
        <w:t xml:space="preserve"> – красочных</w:t>
      </w:r>
      <w:proofErr w:type="gramEnd"/>
      <w:r>
        <w:rPr>
          <w:sz w:val="28"/>
          <w:szCs w:val="28"/>
        </w:rPr>
        <w:t xml:space="preserve"> и хозяйственных товаров для структурных подраздел</w:t>
      </w:r>
      <w:r w:rsidR="00CF4CE4">
        <w:rPr>
          <w:sz w:val="28"/>
          <w:szCs w:val="28"/>
        </w:rPr>
        <w:t>ений  МКУК «</w:t>
      </w:r>
      <w:proofErr w:type="spellStart"/>
      <w:r w:rsidR="00CF4CE4">
        <w:rPr>
          <w:sz w:val="28"/>
          <w:szCs w:val="28"/>
        </w:rPr>
        <w:t>Нагайбакская</w:t>
      </w:r>
      <w:proofErr w:type="spellEnd"/>
      <w:r w:rsidR="00CF4CE4">
        <w:rPr>
          <w:sz w:val="28"/>
          <w:szCs w:val="28"/>
        </w:rPr>
        <w:t xml:space="preserve"> ЦКС» (1</w:t>
      </w:r>
      <w:r>
        <w:rPr>
          <w:sz w:val="28"/>
          <w:szCs w:val="28"/>
        </w:rPr>
        <w:t>4823 руб.) Вопрос решен положительно.</w:t>
      </w:r>
    </w:p>
    <w:p w:rsidR="00584956" w:rsidRDefault="00584956" w:rsidP="008A6BB1">
      <w:pPr>
        <w:ind w:right="-2"/>
        <w:jc w:val="both"/>
        <w:rPr>
          <w:sz w:val="28"/>
          <w:szCs w:val="28"/>
        </w:rPr>
      </w:pPr>
    </w:p>
    <w:p w:rsidR="00584956" w:rsidRPr="00584956" w:rsidRDefault="00584956" w:rsidP="00584956">
      <w:pPr>
        <w:pStyle w:val="Preforma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4956">
        <w:rPr>
          <w:rFonts w:ascii="Times New Roman" w:hAnsi="Times New Roman"/>
          <w:sz w:val="28"/>
          <w:szCs w:val="28"/>
        </w:rPr>
        <w:t xml:space="preserve">о </w:t>
      </w:r>
      <w:r w:rsidRPr="00584956">
        <w:rPr>
          <w:rFonts w:ascii="Times New Roman" w:hAnsi="Times New Roman"/>
          <w:color w:val="000000"/>
          <w:sz w:val="28"/>
          <w:szCs w:val="28"/>
        </w:rPr>
        <w:t xml:space="preserve">демонтаже двух старых регистров отопительной системы в зрительном зале; установке двух новых регистров отопительной системы в зрительном зале Дома Культуры. (9200 </w:t>
      </w:r>
      <w:proofErr w:type="spellStart"/>
      <w:r w:rsidRPr="00584956">
        <w:rPr>
          <w:rFonts w:ascii="Times New Roman" w:hAnsi="Times New Roman"/>
          <w:color w:val="000000"/>
          <w:sz w:val="28"/>
          <w:szCs w:val="28"/>
        </w:rPr>
        <w:t>руб</w:t>
      </w:r>
      <w:proofErr w:type="spellEnd"/>
      <w:r w:rsidRPr="00584956">
        <w:rPr>
          <w:rFonts w:ascii="Times New Roman" w:hAnsi="Times New Roman"/>
          <w:color w:val="000000"/>
          <w:sz w:val="28"/>
          <w:szCs w:val="28"/>
        </w:rPr>
        <w:t>). Вопрос решен положительно.</w:t>
      </w:r>
    </w:p>
    <w:p w:rsidR="002B5349" w:rsidRPr="00584956" w:rsidRDefault="002B5349" w:rsidP="008A6BB1">
      <w:pPr>
        <w:ind w:right="-2"/>
        <w:jc w:val="both"/>
        <w:rPr>
          <w:sz w:val="28"/>
          <w:szCs w:val="28"/>
        </w:rPr>
      </w:pPr>
    </w:p>
    <w:p w:rsidR="00584956" w:rsidRDefault="00584956" w:rsidP="0058495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частичном ремонте крыши Дома культуры п. </w:t>
      </w:r>
      <w:proofErr w:type="spellStart"/>
      <w:r>
        <w:rPr>
          <w:sz w:val="28"/>
          <w:szCs w:val="28"/>
        </w:rPr>
        <w:t>Нагайбакский</w:t>
      </w:r>
      <w:proofErr w:type="spellEnd"/>
      <w:r>
        <w:rPr>
          <w:sz w:val="28"/>
          <w:szCs w:val="28"/>
        </w:rPr>
        <w:t xml:space="preserve"> (80т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уб). Вопрос не решен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отсутствия финансирования..</w:t>
      </w:r>
    </w:p>
    <w:p w:rsidR="00584956" w:rsidRPr="00FA0FB7" w:rsidRDefault="00584956" w:rsidP="008A6BB1">
      <w:pPr>
        <w:ind w:right="-2"/>
        <w:jc w:val="both"/>
        <w:rPr>
          <w:sz w:val="28"/>
          <w:szCs w:val="28"/>
        </w:rPr>
      </w:pPr>
    </w:p>
    <w:p w:rsidR="00522E42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FA0FB7">
        <w:rPr>
          <w:rFonts w:ascii="Times New Roman" w:hAnsi="Times New Roman" w:cs="Times New Roman"/>
          <w:sz w:val="28"/>
          <w:szCs w:val="28"/>
        </w:rPr>
        <w:t xml:space="preserve">-о выделении денежных средств на проведение мероприятий. </w:t>
      </w:r>
    </w:p>
    <w:p w:rsidR="008A6BB1" w:rsidRPr="00FA0FB7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FA0FB7">
        <w:rPr>
          <w:rFonts w:ascii="Times New Roman" w:hAnsi="Times New Roman" w:cs="Times New Roman"/>
          <w:sz w:val="28"/>
          <w:szCs w:val="28"/>
        </w:rPr>
        <w:t xml:space="preserve">Например, на подготовку и проведение </w:t>
      </w:r>
      <w:r w:rsidRPr="00FA0FB7">
        <w:rPr>
          <w:rFonts w:ascii="Times New Roman" w:hAnsi="Times New Roman" w:cs="Times New Roman"/>
          <w:sz w:val="28"/>
        </w:rPr>
        <w:t>«Вечера фронтовой песни» (вечера отдыха для ветеранов Вов, вдов, тр</w:t>
      </w:r>
      <w:r w:rsidR="00522E42">
        <w:rPr>
          <w:rFonts w:ascii="Times New Roman" w:hAnsi="Times New Roman" w:cs="Times New Roman"/>
          <w:sz w:val="28"/>
        </w:rPr>
        <w:t xml:space="preserve">ужеников тыла, детей погибших) было выделено </w:t>
      </w:r>
      <w:r w:rsidRPr="00FA0FB7">
        <w:rPr>
          <w:rFonts w:ascii="Times New Roman" w:hAnsi="Times New Roman" w:cs="Times New Roman"/>
          <w:sz w:val="28"/>
        </w:rPr>
        <w:t>10т.р</w:t>
      </w:r>
      <w:r w:rsidRPr="00FA0FB7">
        <w:rPr>
          <w:rFonts w:ascii="Times New Roman" w:hAnsi="Times New Roman" w:cs="Times New Roman"/>
          <w:sz w:val="28"/>
          <w:szCs w:val="28"/>
        </w:rPr>
        <w:t xml:space="preserve">.; </w:t>
      </w:r>
      <w:r w:rsidR="00522E42">
        <w:rPr>
          <w:rFonts w:ascii="Times New Roman" w:hAnsi="Times New Roman" w:cs="Times New Roman"/>
          <w:sz w:val="28"/>
          <w:szCs w:val="28"/>
        </w:rPr>
        <w:t xml:space="preserve">на подготовку к районному празднику </w:t>
      </w:r>
      <w:r w:rsidRPr="00FA0FB7">
        <w:rPr>
          <w:rFonts w:ascii="Times New Roman" w:hAnsi="Times New Roman" w:cs="Times New Roman"/>
          <w:sz w:val="28"/>
          <w:szCs w:val="28"/>
        </w:rPr>
        <w:t>«Сабантуй – 201</w:t>
      </w:r>
      <w:r w:rsidR="002B5349">
        <w:rPr>
          <w:rFonts w:ascii="Times New Roman" w:hAnsi="Times New Roman" w:cs="Times New Roman"/>
          <w:sz w:val="28"/>
          <w:szCs w:val="28"/>
        </w:rPr>
        <w:t>5</w:t>
      </w:r>
      <w:r w:rsidRPr="00FA0FB7">
        <w:rPr>
          <w:rFonts w:ascii="Times New Roman" w:hAnsi="Times New Roman" w:cs="Times New Roman"/>
          <w:sz w:val="28"/>
          <w:szCs w:val="28"/>
        </w:rPr>
        <w:t>» - 10т</w:t>
      </w:r>
      <w:proofErr w:type="gramStart"/>
      <w:r w:rsidRPr="00FA0F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A0FB7">
        <w:rPr>
          <w:rFonts w:ascii="Times New Roman" w:hAnsi="Times New Roman" w:cs="Times New Roman"/>
          <w:sz w:val="28"/>
          <w:szCs w:val="28"/>
        </w:rPr>
        <w:t xml:space="preserve">уб; </w:t>
      </w:r>
      <w:r w:rsidR="00584956">
        <w:rPr>
          <w:rFonts w:ascii="Times New Roman" w:hAnsi="Times New Roman" w:cs="Times New Roman"/>
          <w:sz w:val="28"/>
          <w:szCs w:val="28"/>
        </w:rPr>
        <w:t xml:space="preserve"> на проведение торжественного мероприятия «С любовью к людям и земле» - 6 т. руб., </w:t>
      </w:r>
      <w:r w:rsidRPr="00FA0FB7">
        <w:rPr>
          <w:rFonts w:ascii="Times New Roman" w:hAnsi="Times New Roman" w:cs="Times New Roman"/>
          <w:sz w:val="28"/>
          <w:szCs w:val="28"/>
        </w:rPr>
        <w:t>на подготовку к новогодним мероприятиям</w:t>
      </w:r>
      <w:r w:rsidR="00522E42">
        <w:rPr>
          <w:rFonts w:ascii="Times New Roman" w:hAnsi="Times New Roman" w:cs="Times New Roman"/>
          <w:sz w:val="28"/>
          <w:szCs w:val="28"/>
        </w:rPr>
        <w:t xml:space="preserve"> – 10т.руб.</w:t>
      </w:r>
      <w:r w:rsidRPr="00FA0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B1" w:rsidRPr="00FA0FB7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A6BB1" w:rsidRPr="00FA0FB7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>Материально – техническая база.</w:t>
      </w:r>
    </w:p>
    <w:p w:rsidR="008A6BB1" w:rsidRPr="00FA0FB7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32"/>
          <w:szCs w:val="32"/>
        </w:rPr>
      </w:pPr>
    </w:p>
    <w:p w:rsidR="00A6247A" w:rsidRDefault="008A6BB1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Материально – техническая база в ДК «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>» находится в хорошем состоянии. За последние годы приобретены: персональный компьютер, копировальный аппарат «</w:t>
      </w:r>
      <w:r w:rsidRPr="00FA0FB7">
        <w:rPr>
          <w:sz w:val="28"/>
          <w:szCs w:val="28"/>
          <w:lang w:val="en-US"/>
        </w:rPr>
        <w:t>EPSON</w:t>
      </w:r>
      <w:r w:rsidRPr="00FA0FB7">
        <w:rPr>
          <w:sz w:val="28"/>
          <w:szCs w:val="28"/>
        </w:rPr>
        <w:t xml:space="preserve">», </w:t>
      </w:r>
      <w:proofErr w:type="spellStart"/>
      <w:r w:rsidRPr="00FA0FB7">
        <w:rPr>
          <w:sz w:val="28"/>
          <w:szCs w:val="28"/>
        </w:rPr>
        <w:t>аккустическая</w:t>
      </w:r>
      <w:proofErr w:type="spellEnd"/>
      <w:r w:rsidRPr="00FA0FB7">
        <w:rPr>
          <w:sz w:val="28"/>
          <w:szCs w:val="28"/>
        </w:rPr>
        <w:t xml:space="preserve"> система «</w:t>
      </w:r>
      <w:r w:rsidRPr="00FA0FB7">
        <w:rPr>
          <w:sz w:val="28"/>
          <w:szCs w:val="28"/>
          <w:lang w:val="en-US"/>
        </w:rPr>
        <w:t>BERINGER</w:t>
      </w:r>
      <w:r w:rsidRPr="00FA0FB7">
        <w:rPr>
          <w:sz w:val="28"/>
          <w:szCs w:val="28"/>
        </w:rPr>
        <w:t xml:space="preserve">»,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>-плеер «</w:t>
      </w:r>
      <w:r w:rsidRPr="00FA0FB7">
        <w:rPr>
          <w:sz w:val="28"/>
          <w:szCs w:val="28"/>
          <w:lang w:val="en-US"/>
        </w:rPr>
        <w:t>SAMSUNG</w:t>
      </w:r>
      <w:r w:rsidRPr="00FA0FB7">
        <w:rPr>
          <w:sz w:val="28"/>
          <w:szCs w:val="28"/>
        </w:rPr>
        <w:t>», цифровой фотоаппарат, микрофоны, микрофонные стойки, телевизор, муз</w:t>
      </w:r>
      <w:proofErr w:type="gramStart"/>
      <w:r w:rsidRPr="00FA0FB7">
        <w:rPr>
          <w:sz w:val="28"/>
          <w:szCs w:val="28"/>
        </w:rPr>
        <w:t>.</w:t>
      </w:r>
      <w:proofErr w:type="gramEnd"/>
      <w:r w:rsidRPr="00FA0FB7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и</w:t>
      </w:r>
      <w:proofErr w:type="gramEnd"/>
      <w:r w:rsidRPr="00FA0FB7">
        <w:rPr>
          <w:sz w:val="28"/>
          <w:szCs w:val="28"/>
        </w:rPr>
        <w:t>нструменты (трещотки, тамбурин, колокольчики), столы для кружковой работы, стулья, мебель для кабинета директора, сценические костюмы для коллектива «</w:t>
      </w:r>
      <w:proofErr w:type="spellStart"/>
      <w:r w:rsidRPr="00FA0FB7">
        <w:rPr>
          <w:sz w:val="28"/>
          <w:szCs w:val="28"/>
        </w:rPr>
        <w:t>Россияночка</w:t>
      </w:r>
      <w:proofErr w:type="spellEnd"/>
      <w:r w:rsidRPr="00FA0FB7">
        <w:rPr>
          <w:sz w:val="28"/>
          <w:szCs w:val="28"/>
        </w:rPr>
        <w:t>», костюмы Деда Мороза и Снегурочки, световой прибор «</w:t>
      </w:r>
      <w:r w:rsidRPr="00FA0FB7">
        <w:rPr>
          <w:sz w:val="28"/>
          <w:szCs w:val="28"/>
          <w:lang w:val="en-US"/>
        </w:rPr>
        <w:t>AKME</w:t>
      </w:r>
      <w:r w:rsidRPr="00FA0FB7">
        <w:rPr>
          <w:sz w:val="28"/>
          <w:szCs w:val="28"/>
        </w:rPr>
        <w:t>» для проведения дискотек, ноутбук. В 2012г. был заказан и получен в апреле 2013г. новый баян для вокального  ансамбля «</w:t>
      </w:r>
      <w:proofErr w:type="spellStart"/>
      <w:r w:rsidRPr="00FA0FB7">
        <w:rPr>
          <w:sz w:val="28"/>
          <w:szCs w:val="28"/>
        </w:rPr>
        <w:t>Россияночка</w:t>
      </w:r>
      <w:proofErr w:type="spellEnd"/>
      <w:r w:rsidRPr="00FA0FB7">
        <w:rPr>
          <w:sz w:val="28"/>
          <w:szCs w:val="28"/>
        </w:rPr>
        <w:t xml:space="preserve">». В течение 2013г. также </w:t>
      </w:r>
      <w:proofErr w:type="gramStart"/>
      <w:r w:rsidRPr="00FA0FB7">
        <w:rPr>
          <w:sz w:val="28"/>
          <w:szCs w:val="28"/>
        </w:rPr>
        <w:t>приобретены</w:t>
      </w:r>
      <w:proofErr w:type="gramEnd"/>
      <w:r w:rsidRPr="00FA0FB7">
        <w:rPr>
          <w:sz w:val="28"/>
          <w:szCs w:val="28"/>
        </w:rPr>
        <w:t xml:space="preserve"> 3 тумбовых стола, радиосистема «</w:t>
      </w:r>
      <w:proofErr w:type="spellStart"/>
      <w:r w:rsidRPr="00FA0FB7">
        <w:rPr>
          <w:sz w:val="28"/>
          <w:szCs w:val="28"/>
          <w:lang w:val="en-US"/>
        </w:rPr>
        <w:t>Proel</w:t>
      </w:r>
      <w:proofErr w:type="spellEnd"/>
      <w:r w:rsidRPr="00FA0FB7">
        <w:rPr>
          <w:sz w:val="28"/>
          <w:szCs w:val="28"/>
        </w:rPr>
        <w:t>», черно – белый принтер «</w:t>
      </w:r>
      <w:proofErr w:type="spellStart"/>
      <w:r w:rsidRPr="00FA0FB7">
        <w:rPr>
          <w:sz w:val="28"/>
          <w:szCs w:val="28"/>
          <w:lang w:val="en-US"/>
        </w:rPr>
        <w:t>Lazer</w:t>
      </w:r>
      <w:proofErr w:type="spellEnd"/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Jet</w:t>
      </w:r>
      <w:r w:rsidRPr="00FA0FB7">
        <w:rPr>
          <w:sz w:val="28"/>
          <w:szCs w:val="28"/>
        </w:rPr>
        <w:t>» (3790руб</w:t>
      </w:r>
      <w:r w:rsidR="000059ED">
        <w:rPr>
          <w:sz w:val="28"/>
          <w:szCs w:val="28"/>
        </w:rPr>
        <w:t xml:space="preserve">) и </w:t>
      </w:r>
      <w:r w:rsidRPr="00FA0FB7">
        <w:rPr>
          <w:sz w:val="28"/>
          <w:szCs w:val="28"/>
        </w:rPr>
        <w:t xml:space="preserve"> </w:t>
      </w:r>
      <w:proofErr w:type="spellStart"/>
      <w:r w:rsidRPr="00FA0FB7">
        <w:rPr>
          <w:sz w:val="28"/>
          <w:szCs w:val="28"/>
        </w:rPr>
        <w:t>микшерный</w:t>
      </w:r>
      <w:proofErr w:type="spellEnd"/>
      <w:r w:rsidRPr="00FA0FB7">
        <w:rPr>
          <w:sz w:val="28"/>
          <w:szCs w:val="28"/>
        </w:rPr>
        <w:t xml:space="preserve"> пульт «</w:t>
      </w:r>
      <w:r w:rsidRPr="00FA0FB7">
        <w:rPr>
          <w:sz w:val="28"/>
          <w:szCs w:val="28"/>
          <w:lang w:val="en-US"/>
        </w:rPr>
        <w:t>Alto</w:t>
      </w:r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MX</w:t>
      </w:r>
      <w:r w:rsidRPr="00FA0FB7">
        <w:rPr>
          <w:sz w:val="28"/>
          <w:szCs w:val="28"/>
        </w:rPr>
        <w:t xml:space="preserve"> – 100» (5827руб.)</w:t>
      </w:r>
      <w:r w:rsidR="000059ED">
        <w:rPr>
          <w:sz w:val="28"/>
          <w:szCs w:val="28"/>
        </w:rPr>
        <w:t xml:space="preserve">. </w:t>
      </w:r>
    </w:p>
    <w:p w:rsidR="00F00C34" w:rsidRDefault="002E538F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2015г. пошит</w:t>
      </w:r>
      <w:r w:rsidR="00095B3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95B3E">
        <w:rPr>
          <w:sz w:val="28"/>
          <w:szCs w:val="28"/>
        </w:rPr>
        <w:t xml:space="preserve">10 </w:t>
      </w:r>
      <w:r>
        <w:rPr>
          <w:sz w:val="28"/>
          <w:szCs w:val="28"/>
        </w:rPr>
        <w:t>сценически</w:t>
      </w:r>
      <w:r w:rsidR="00095B3E">
        <w:rPr>
          <w:sz w:val="28"/>
          <w:szCs w:val="28"/>
        </w:rPr>
        <w:t>х</w:t>
      </w:r>
      <w:r>
        <w:rPr>
          <w:sz w:val="28"/>
          <w:szCs w:val="28"/>
        </w:rPr>
        <w:t xml:space="preserve"> костюм</w:t>
      </w:r>
      <w:r w:rsidR="00095B3E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участников художественной самодеятельности Дома Культуры п. </w:t>
      </w:r>
      <w:proofErr w:type="spellStart"/>
      <w:r>
        <w:rPr>
          <w:sz w:val="28"/>
          <w:szCs w:val="28"/>
        </w:rPr>
        <w:t>Нагайбакский</w:t>
      </w:r>
      <w:proofErr w:type="spellEnd"/>
      <w:r>
        <w:rPr>
          <w:sz w:val="28"/>
          <w:szCs w:val="28"/>
        </w:rPr>
        <w:t xml:space="preserve"> (</w:t>
      </w:r>
      <w:r w:rsidR="00C51A33">
        <w:rPr>
          <w:sz w:val="28"/>
          <w:szCs w:val="28"/>
        </w:rPr>
        <w:t>35т</w:t>
      </w:r>
      <w:proofErr w:type="gramStart"/>
      <w:r w:rsidR="00C51A33">
        <w:rPr>
          <w:sz w:val="28"/>
          <w:szCs w:val="28"/>
        </w:rPr>
        <w:t>.р</w:t>
      </w:r>
      <w:proofErr w:type="gramEnd"/>
      <w:r w:rsidR="00C51A33">
        <w:rPr>
          <w:sz w:val="28"/>
          <w:szCs w:val="28"/>
        </w:rPr>
        <w:t>уб.)</w:t>
      </w:r>
    </w:p>
    <w:p w:rsidR="002E538F" w:rsidRDefault="002E538F" w:rsidP="006664FB">
      <w:pPr>
        <w:tabs>
          <w:tab w:val="left" w:pos="1736"/>
        </w:tabs>
        <w:ind w:right="-2"/>
        <w:jc w:val="both"/>
        <w:rPr>
          <w:sz w:val="28"/>
          <w:szCs w:val="28"/>
        </w:rPr>
      </w:pPr>
    </w:p>
    <w:p w:rsidR="007D2083" w:rsidRPr="000059ED" w:rsidRDefault="008A6BB1" w:rsidP="007D2083">
      <w:pPr>
        <w:tabs>
          <w:tab w:val="left" w:pos="1736"/>
        </w:tabs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sz w:val="28"/>
          <w:szCs w:val="28"/>
        </w:rPr>
        <w:t xml:space="preserve">Материально – техническая база  сельских клубов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,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постоянно пополняется. Так, за период с 2009г. по 201</w:t>
      </w:r>
      <w:r w:rsidR="007D2083">
        <w:rPr>
          <w:sz w:val="28"/>
          <w:szCs w:val="28"/>
        </w:rPr>
        <w:t>5</w:t>
      </w:r>
      <w:r w:rsidRPr="00FA0FB7">
        <w:rPr>
          <w:sz w:val="28"/>
          <w:szCs w:val="28"/>
        </w:rPr>
        <w:t xml:space="preserve">г. </w:t>
      </w:r>
      <w:proofErr w:type="gramStart"/>
      <w:r w:rsidRPr="00FA0FB7">
        <w:rPr>
          <w:sz w:val="28"/>
          <w:szCs w:val="28"/>
        </w:rPr>
        <w:t>в</w:t>
      </w:r>
      <w:proofErr w:type="gramEnd"/>
      <w:r w:rsidRPr="00FA0FB7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с</w:t>
      </w:r>
      <w:proofErr w:type="gramEnd"/>
      <w:r w:rsidRPr="00FA0FB7">
        <w:rPr>
          <w:sz w:val="28"/>
          <w:szCs w:val="28"/>
        </w:rPr>
        <w:t xml:space="preserve">/клуб «Петровский» приобретены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 xml:space="preserve"> «</w:t>
      </w:r>
      <w:r w:rsidRPr="00FA0FB7">
        <w:rPr>
          <w:sz w:val="28"/>
          <w:szCs w:val="28"/>
          <w:lang w:val="en-US"/>
        </w:rPr>
        <w:t>Fillips</w:t>
      </w:r>
      <w:r w:rsidRPr="00FA0FB7">
        <w:rPr>
          <w:sz w:val="28"/>
          <w:szCs w:val="28"/>
        </w:rPr>
        <w:t>», усилитель «</w:t>
      </w:r>
      <w:r w:rsidRPr="00FA0FB7">
        <w:rPr>
          <w:sz w:val="28"/>
          <w:szCs w:val="28"/>
          <w:lang w:val="en-US"/>
        </w:rPr>
        <w:t>Panasonic</w:t>
      </w:r>
      <w:r w:rsidRPr="00FA0FB7">
        <w:rPr>
          <w:sz w:val="28"/>
          <w:szCs w:val="28"/>
        </w:rPr>
        <w:t xml:space="preserve">», </w:t>
      </w:r>
      <w:r w:rsidRPr="00FA0FB7">
        <w:rPr>
          <w:sz w:val="28"/>
          <w:szCs w:val="28"/>
        </w:rPr>
        <w:lastRenderedPageBreak/>
        <w:t>телевизор «</w:t>
      </w:r>
      <w:r w:rsidRPr="00FA0FB7">
        <w:rPr>
          <w:sz w:val="28"/>
          <w:szCs w:val="28"/>
          <w:lang w:val="en-US"/>
        </w:rPr>
        <w:t>Supra</w:t>
      </w:r>
      <w:r w:rsidRPr="00FA0FB7">
        <w:rPr>
          <w:sz w:val="28"/>
          <w:szCs w:val="28"/>
        </w:rPr>
        <w:t>», стол раскладной, стулья (30 штук), костюмы Деда Мороза и Снегурочки. В сельский клуб «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>» приобретены усилитель «</w:t>
      </w:r>
      <w:r w:rsidRPr="00FA0FB7">
        <w:rPr>
          <w:sz w:val="28"/>
          <w:szCs w:val="28"/>
          <w:lang w:val="en-US"/>
        </w:rPr>
        <w:t>Panasonic</w:t>
      </w:r>
      <w:r w:rsidRPr="00FA0FB7">
        <w:rPr>
          <w:sz w:val="28"/>
          <w:szCs w:val="28"/>
        </w:rPr>
        <w:t xml:space="preserve">», </w:t>
      </w:r>
      <w:r w:rsidRPr="00FA0FB7">
        <w:rPr>
          <w:sz w:val="28"/>
          <w:szCs w:val="28"/>
          <w:lang w:val="en-US"/>
        </w:rPr>
        <w:t>DVD</w:t>
      </w:r>
      <w:r w:rsidRPr="00FA0FB7">
        <w:rPr>
          <w:sz w:val="28"/>
          <w:szCs w:val="28"/>
        </w:rPr>
        <w:t xml:space="preserve"> «</w:t>
      </w:r>
      <w:r w:rsidRPr="00FA0FB7">
        <w:rPr>
          <w:sz w:val="28"/>
          <w:szCs w:val="28"/>
          <w:lang w:val="en-US"/>
        </w:rPr>
        <w:t>LG</w:t>
      </w:r>
      <w:r w:rsidRPr="00FA0FB7">
        <w:rPr>
          <w:sz w:val="28"/>
          <w:szCs w:val="28"/>
        </w:rPr>
        <w:t>», телевизор «</w:t>
      </w:r>
      <w:proofErr w:type="spellStart"/>
      <w:r w:rsidRPr="00FA0FB7">
        <w:rPr>
          <w:sz w:val="28"/>
          <w:szCs w:val="28"/>
          <w:lang w:val="en-US"/>
        </w:rPr>
        <w:t>Mysty</w:t>
      </w:r>
      <w:proofErr w:type="spellEnd"/>
      <w:r w:rsidRPr="00FA0FB7">
        <w:rPr>
          <w:sz w:val="28"/>
          <w:szCs w:val="28"/>
        </w:rPr>
        <w:t>», фотоаппарат «</w:t>
      </w:r>
      <w:r w:rsidRPr="00FA0FB7">
        <w:rPr>
          <w:sz w:val="28"/>
          <w:szCs w:val="28"/>
          <w:lang w:val="en-US"/>
        </w:rPr>
        <w:t>Samsung</w:t>
      </w:r>
      <w:r w:rsidRPr="00FA0FB7">
        <w:rPr>
          <w:sz w:val="28"/>
          <w:szCs w:val="28"/>
        </w:rPr>
        <w:t>»,  музыкальный центр «</w:t>
      </w:r>
      <w:proofErr w:type="spellStart"/>
      <w:r w:rsidRPr="00FA0FB7">
        <w:rPr>
          <w:sz w:val="28"/>
          <w:szCs w:val="28"/>
        </w:rPr>
        <w:t>Саунберг</w:t>
      </w:r>
      <w:proofErr w:type="spellEnd"/>
      <w:r w:rsidRPr="00FA0FB7">
        <w:rPr>
          <w:sz w:val="28"/>
          <w:szCs w:val="28"/>
        </w:rPr>
        <w:t>», конвектора (5 шт.), стулья (40шт.), стол раскладной (2шт),  детские сценические костюмы для ансамблей для казахского танца «</w:t>
      </w:r>
      <w:proofErr w:type="spellStart"/>
      <w:r w:rsidRPr="00FA0FB7">
        <w:rPr>
          <w:sz w:val="28"/>
          <w:szCs w:val="28"/>
        </w:rPr>
        <w:t>Айгулек</w:t>
      </w:r>
      <w:proofErr w:type="spellEnd"/>
      <w:r w:rsidRPr="00FA0FB7">
        <w:rPr>
          <w:sz w:val="28"/>
          <w:szCs w:val="28"/>
        </w:rPr>
        <w:t>»(4шт) и «</w:t>
      </w:r>
      <w:proofErr w:type="spellStart"/>
      <w:r w:rsidRPr="00FA0FB7">
        <w:rPr>
          <w:sz w:val="28"/>
          <w:szCs w:val="28"/>
        </w:rPr>
        <w:t>Арман</w:t>
      </w:r>
      <w:proofErr w:type="spellEnd"/>
      <w:r w:rsidRPr="00FA0FB7">
        <w:rPr>
          <w:sz w:val="28"/>
          <w:szCs w:val="28"/>
        </w:rPr>
        <w:t xml:space="preserve"> – </w:t>
      </w:r>
      <w:proofErr w:type="spellStart"/>
      <w:r w:rsidRPr="00FA0FB7">
        <w:rPr>
          <w:sz w:val="28"/>
          <w:szCs w:val="28"/>
        </w:rPr>
        <w:t>ыз</w:t>
      </w:r>
      <w:proofErr w:type="spellEnd"/>
      <w:r w:rsidRPr="00FA0FB7">
        <w:rPr>
          <w:sz w:val="28"/>
          <w:szCs w:val="28"/>
        </w:rPr>
        <w:t>» (4шт), костюм Деда Мороза. Для обоих с/клубов приобретены ст</w:t>
      </w:r>
      <w:r w:rsidR="007D2083">
        <w:rPr>
          <w:sz w:val="28"/>
          <w:szCs w:val="28"/>
        </w:rPr>
        <w:t xml:space="preserve">олы настольного тенниса (2шт.); </w:t>
      </w:r>
      <w:r w:rsidR="007D2083">
        <w:rPr>
          <w:rFonts w:eastAsiaTheme="minorHAnsi"/>
          <w:sz w:val="28"/>
          <w:szCs w:val="28"/>
          <w:lang w:eastAsia="en-US"/>
        </w:rPr>
        <w:t xml:space="preserve">2 шкафа для документов, 2 шкафа для одежды, </w:t>
      </w:r>
      <w:r w:rsidR="000059ED" w:rsidRPr="000059ED">
        <w:rPr>
          <w:rFonts w:eastAsiaTheme="minorHAnsi"/>
          <w:sz w:val="28"/>
          <w:szCs w:val="28"/>
          <w:lang w:eastAsia="en-US"/>
        </w:rPr>
        <w:t>музыкальный центр  и микрофоны дл</w:t>
      </w:r>
      <w:r w:rsidR="007D2083">
        <w:rPr>
          <w:rFonts w:eastAsiaTheme="minorHAnsi"/>
          <w:sz w:val="28"/>
          <w:szCs w:val="28"/>
          <w:lang w:eastAsia="en-US"/>
        </w:rPr>
        <w:t>я сельского клуба п. Петровский.</w:t>
      </w:r>
    </w:p>
    <w:p w:rsidR="008A6BB1" w:rsidRPr="003021FA" w:rsidRDefault="008A6BB1" w:rsidP="003021F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sz w:val="28"/>
          <w:szCs w:val="28"/>
        </w:rPr>
        <w:t xml:space="preserve">В </w:t>
      </w:r>
      <w:r w:rsidR="003021FA">
        <w:rPr>
          <w:sz w:val="28"/>
          <w:szCs w:val="28"/>
        </w:rPr>
        <w:t xml:space="preserve">сельских </w:t>
      </w:r>
      <w:r w:rsidRPr="00FA0FB7">
        <w:rPr>
          <w:sz w:val="28"/>
          <w:szCs w:val="28"/>
        </w:rPr>
        <w:t>клубах нет персональных компьютеров, оргтехники.</w:t>
      </w:r>
    </w:p>
    <w:p w:rsidR="008A6BB1" w:rsidRDefault="008A6BB1" w:rsidP="00A64C0A">
      <w:pPr>
        <w:tabs>
          <w:tab w:val="left" w:pos="1736"/>
        </w:tabs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Таким образом, </w:t>
      </w:r>
      <w:proofErr w:type="gramStart"/>
      <w:r w:rsidRPr="00FA0FB7">
        <w:rPr>
          <w:sz w:val="28"/>
          <w:szCs w:val="28"/>
        </w:rPr>
        <w:t>благодаря</w:t>
      </w:r>
      <w:proofErr w:type="gramEnd"/>
      <w:r w:rsidRPr="00FA0FB7">
        <w:rPr>
          <w:sz w:val="28"/>
          <w:szCs w:val="28"/>
        </w:rPr>
        <w:t xml:space="preserve"> финансовой поддержки со стороны Администрации и Совета Депутатов </w:t>
      </w:r>
      <w:proofErr w:type="spellStart"/>
      <w:r w:rsidRPr="00FA0FB7">
        <w:rPr>
          <w:sz w:val="28"/>
          <w:szCs w:val="28"/>
        </w:rPr>
        <w:t>Нагайбакского</w:t>
      </w:r>
      <w:proofErr w:type="spellEnd"/>
      <w:r w:rsidRPr="00FA0FB7">
        <w:rPr>
          <w:sz w:val="28"/>
          <w:szCs w:val="28"/>
        </w:rPr>
        <w:t xml:space="preserve"> сельского поселения материально – техническую базу структурных подразделений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следует считать удовлетворительной.</w:t>
      </w:r>
    </w:p>
    <w:p w:rsidR="005C0BE6" w:rsidRDefault="005C0BE6" w:rsidP="00A64C0A">
      <w:pPr>
        <w:tabs>
          <w:tab w:val="left" w:pos="1736"/>
        </w:tabs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</w:p>
    <w:p w:rsidR="008A6BB1" w:rsidRPr="00FA0FB7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  <w:r w:rsidRPr="00FA0FB7">
        <w:rPr>
          <w:b/>
          <w:i/>
          <w:sz w:val="28"/>
          <w:szCs w:val="28"/>
        </w:rPr>
        <w:t xml:space="preserve">Предписания </w:t>
      </w:r>
      <w:proofErr w:type="spellStart"/>
      <w:r w:rsidRPr="00FA0FB7">
        <w:rPr>
          <w:b/>
          <w:i/>
          <w:sz w:val="28"/>
          <w:szCs w:val="28"/>
        </w:rPr>
        <w:t>Госпожнадзора</w:t>
      </w:r>
      <w:proofErr w:type="spellEnd"/>
      <w:r w:rsidRPr="00FA0FB7">
        <w:rPr>
          <w:b/>
          <w:i/>
          <w:sz w:val="28"/>
          <w:szCs w:val="28"/>
        </w:rPr>
        <w:t>.</w:t>
      </w:r>
    </w:p>
    <w:p w:rsidR="008A6BB1" w:rsidRPr="00FA0FB7" w:rsidRDefault="008A6BB1" w:rsidP="008A6BB1">
      <w:pPr>
        <w:tabs>
          <w:tab w:val="left" w:pos="1736"/>
        </w:tabs>
        <w:ind w:right="819"/>
        <w:rPr>
          <w:b/>
          <w:i/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201</w:t>
      </w:r>
      <w:r w:rsidR="00415D79">
        <w:rPr>
          <w:sz w:val="28"/>
          <w:szCs w:val="28"/>
        </w:rPr>
        <w:t>5</w:t>
      </w:r>
      <w:r w:rsidRPr="00FA0FB7">
        <w:rPr>
          <w:sz w:val="28"/>
          <w:szCs w:val="28"/>
        </w:rPr>
        <w:t>г.  проверок Отделом надзорной деятельности № 14 УНД Главного управления МЧС России по Челябинской области структурных подразделений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 не осуществлялось.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Работа по устранению выявленных нарушений продолжается. В </w:t>
      </w:r>
      <w:r w:rsidR="00920123">
        <w:rPr>
          <w:sz w:val="28"/>
          <w:szCs w:val="28"/>
        </w:rPr>
        <w:t>настоящее время</w:t>
      </w:r>
      <w:r w:rsidR="001830A5">
        <w:rPr>
          <w:sz w:val="28"/>
          <w:szCs w:val="28"/>
        </w:rPr>
        <w:t xml:space="preserve"> </w:t>
      </w:r>
      <w:r w:rsidR="00920123">
        <w:rPr>
          <w:sz w:val="28"/>
          <w:szCs w:val="28"/>
        </w:rPr>
        <w:t>структурные подразделения МКУК «</w:t>
      </w:r>
      <w:proofErr w:type="spellStart"/>
      <w:r w:rsidR="00920123">
        <w:rPr>
          <w:sz w:val="28"/>
          <w:szCs w:val="28"/>
        </w:rPr>
        <w:t>Нагайбакская</w:t>
      </w:r>
      <w:proofErr w:type="spellEnd"/>
      <w:r w:rsidR="00920123">
        <w:rPr>
          <w:sz w:val="28"/>
          <w:szCs w:val="28"/>
        </w:rPr>
        <w:t xml:space="preserve"> ЦКС»</w:t>
      </w:r>
      <w:r w:rsidRPr="00FA0FB7">
        <w:rPr>
          <w:sz w:val="28"/>
          <w:szCs w:val="28"/>
        </w:rPr>
        <w:t xml:space="preserve"> обеспечены первичными средствами пожаротушения, </w:t>
      </w:r>
      <w:r w:rsidR="001830A5">
        <w:rPr>
          <w:sz w:val="28"/>
          <w:szCs w:val="28"/>
        </w:rPr>
        <w:t xml:space="preserve"> в подразделениях проведена огнезащитная обработка чердачных помещений и сцены, </w:t>
      </w:r>
      <w:r w:rsidRPr="00FA0FB7">
        <w:rPr>
          <w:sz w:val="28"/>
          <w:szCs w:val="28"/>
        </w:rPr>
        <w:t xml:space="preserve">разработаны и на видных местах в зданиях вывешены </w:t>
      </w:r>
      <w:proofErr w:type="spellStart"/>
      <w:r w:rsidRPr="00FA0FB7">
        <w:rPr>
          <w:sz w:val="28"/>
          <w:szCs w:val="28"/>
        </w:rPr>
        <w:t>фотолюминисцентные</w:t>
      </w:r>
      <w:proofErr w:type="spellEnd"/>
      <w:r w:rsidRPr="00FA0FB7">
        <w:rPr>
          <w:sz w:val="28"/>
          <w:szCs w:val="28"/>
        </w:rPr>
        <w:t xml:space="preserve"> планы эвакуации людей в  случае пожара. Со всеми сотрудниками 1раз в 6мес. проводится инструктаж и практическая тренировка по пожарной безопасности, определяющая действия персонала по обеспечению безопасной и быстрой эвакуации людей. Вновь принятые сотрудники в обязательном порядке проходят вводный инструктаж.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Из-за отсутствия финансирования открытым остается вопрос  об  установки систем автоматическ</w:t>
      </w:r>
      <w:r w:rsidR="001830A5">
        <w:rPr>
          <w:sz w:val="28"/>
          <w:szCs w:val="28"/>
        </w:rPr>
        <w:t>их</w:t>
      </w:r>
      <w:r w:rsidRPr="00FA0FB7">
        <w:rPr>
          <w:sz w:val="28"/>
          <w:szCs w:val="28"/>
        </w:rPr>
        <w:t xml:space="preserve"> пожарн</w:t>
      </w:r>
      <w:r w:rsidR="001830A5">
        <w:rPr>
          <w:sz w:val="28"/>
          <w:szCs w:val="28"/>
        </w:rPr>
        <w:t>ых</w:t>
      </w:r>
      <w:r w:rsidRPr="00FA0FB7">
        <w:rPr>
          <w:sz w:val="28"/>
          <w:szCs w:val="28"/>
        </w:rPr>
        <w:t xml:space="preserve"> сигнализаци</w:t>
      </w:r>
      <w:r w:rsidR="001830A5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ЦКС».</w:t>
      </w:r>
    </w:p>
    <w:p w:rsidR="008A6BB1" w:rsidRDefault="008A6BB1" w:rsidP="008A6BB1">
      <w:pPr>
        <w:ind w:left="-540" w:right="639"/>
        <w:jc w:val="both"/>
        <w:rPr>
          <w:sz w:val="28"/>
          <w:szCs w:val="28"/>
        </w:rPr>
      </w:pPr>
    </w:p>
    <w:p w:rsidR="00D57550" w:rsidRDefault="00D57550" w:rsidP="008A6BB1">
      <w:pPr>
        <w:ind w:left="-540" w:right="639"/>
        <w:jc w:val="both"/>
        <w:rPr>
          <w:sz w:val="28"/>
          <w:szCs w:val="28"/>
        </w:rPr>
      </w:pPr>
    </w:p>
    <w:p w:rsidR="00D57550" w:rsidRPr="00FA0FB7" w:rsidRDefault="00D57550" w:rsidP="008A6BB1">
      <w:pPr>
        <w:ind w:left="-540" w:right="639"/>
        <w:jc w:val="both"/>
        <w:rPr>
          <w:sz w:val="28"/>
          <w:szCs w:val="28"/>
        </w:rPr>
      </w:pPr>
    </w:p>
    <w:p w:rsidR="008A6BB1" w:rsidRPr="00FA0FB7" w:rsidRDefault="008A6BB1" w:rsidP="008A6BB1">
      <w:pPr>
        <w:ind w:left="-567"/>
        <w:jc w:val="center"/>
        <w:rPr>
          <w:b/>
          <w:i/>
          <w:sz w:val="36"/>
        </w:rPr>
      </w:pPr>
      <w:r w:rsidRPr="00FA0FB7">
        <w:rPr>
          <w:b/>
          <w:i/>
          <w:sz w:val="36"/>
        </w:rPr>
        <w:t>Наличие паспортов безопасности.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>Паспорт безопасности  имеется. В течение 201</w:t>
      </w:r>
      <w:r w:rsidR="00415D79">
        <w:rPr>
          <w:sz w:val="28"/>
        </w:rPr>
        <w:t>5</w:t>
      </w:r>
      <w:r w:rsidRPr="00FA0FB7">
        <w:rPr>
          <w:sz w:val="28"/>
        </w:rPr>
        <w:t>г. с сотрудниками МКУК «</w:t>
      </w:r>
      <w:proofErr w:type="spellStart"/>
      <w:r w:rsidRPr="00FA0FB7">
        <w:rPr>
          <w:sz w:val="28"/>
        </w:rPr>
        <w:t>Нагайбакская</w:t>
      </w:r>
      <w:proofErr w:type="spellEnd"/>
      <w:r w:rsidRPr="00FA0FB7">
        <w:rPr>
          <w:sz w:val="28"/>
        </w:rPr>
        <w:t xml:space="preserve"> ЦКС» проводились инструктаж и тренировочные занятия по действиям сотрудников и персонала учреждения в чрезвычайных ситуациях 0</w:t>
      </w:r>
      <w:r w:rsidR="001F33F2">
        <w:rPr>
          <w:sz w:val="28"/>
        </w:rPr>
        <w:t>5</w:t>
      </w:r>
      <w:r w:rsidRPr="00FA0FB7">
        <w:rPr>
          <w:sz w:val="28"/>
        </w:rPr>
        <w:t>.03.1</w:t>
      </w:r>
      <w:r w:rsidR="001F33F2">
        <w:rPr>
          <w:sz w:val="28"/>
        </w:rPr>
        <w:t>5</w:t>
      </w:r>
      <w:r w:rsidRPr="00FA0FB7">
        <w:rPr>
          <w:sz w:val="28"/>
        </w:rPr>
        <w:t xml:space="preserve">г., </w:t>
      </w:r>
      <w:r w:rsidR="001F33F2">
        <w:rPr>
          <w:sz w:val="28"/>
        </w:rPr>
        <w:t>10</w:t>
      </w:r>
      <w:r w:rsidRPr="00FA0FB7">
        <w:rPr>
          <w:sz w:val="28"/>
        </w:rPr>
        <w:t>.</w:t>
      </w:r>
      <w:r w:rsidR="001F33F2">
        <w:rPr>
          <w:sz w:val="28"/>
        </w:rPr>
        <w:t>09</w:t>
      </w:r>
      <w:r w:rsidRPr="00FA0FB7">
        <w:rPr>
          <w:sz w:val="28"/>
        </w:rPr>
        <w:t>.1</w:t>
      </w:r>
      <w:r w:rsidR="001F33F2">
        <w:rPr>
          <w:sz w:val="28"/>
        </w:rPr>
        <w:t>5</w:t>
      </w:r>
      <w:r w:rsidRPr="00FA0FB7">
        <w:rPr>
          <w:sz w:val="28"/>
        </w:rPr>
        <w:t xml:space="preserve">г. </w:t>
      </w:r>
    </w:p>
    <w:p w:rsidR="008A6BB1" w:rsidRPr="00FA0FB7" w:rsidRDefault="008A6BB1" w:rsidP="008A6BB1">
      <w:pPr>
        <w:jc w:val="both"/>
        <w:rPr>
          <w:sz w:val="28"/>
        </w:rPr>
      </w:pPr>
    </w:p>
    <w:p w:rsidR="004C78D3" w:rsidRDefault="004C78D3" w:rsidP="008A6BB1">
      <w:pPr>
        <w:ind w:left="-567"/>
        <w:jc w:val="center"/>
        <w:rPr>
          <w:b/>
          <w:i/>
          <w:sz w:val="32"/>
        </w:rPr>
      </w:pPr>
    </w:p>
    <w:p w:rsidR="008A6BB1" w:rsidRPr="00FA0FB7" w:rsidRDefault="008A6BB1" w:rsidP="008A6BB1">
      <w:pPr>
        <w:ind w:left="-567"/>
        <w:jc w:val="center"/>
        <w:rPr>
          <w:sz w:val="32"/>
        </w:rPr>
      </w:pPr>
      <w:r w:rsidRPr="00FA0FB7">
        <w:rPr>
          <w:b/>
          <w:i/>
          <w:sz w:val="32"/>
        </w:rPr>
        <w:lastRenderedPageBreak/>
        <w:t>Сеть.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>В состав учреждения МКУК «</w:t>
      </w:r>
      <w:proofErr w:type="spellStart"/>
      <w:r w:rsidRPr="00FA0FB7">
        <w:rPr>
          <w:sz w:val="28"/>
        </w:rPr>
        <w:t>Нагайбакскаая</w:t>
      </w:r>
      <w:proofErr w:type="spellEnd"/>
      <w:r w:rsidRPr="00FA0FB7">
        <w:rPr>
          <w:sz w:val="28"/>
        </w:rPr>
        <w:t xml:space="preserve"> ЦКС»  входят </w:t>
      </w:r>
      <w:proofErr w:type="spellStart"/>
      <w:r w:rsidRPr="00FA0FB7">
        <w:rPr>
          <w:sz w:val="28"/>
        </w:rPr>
        <w:t>Нагайбакский</w:t>
      </w:r>
      <w:proofErr w:type="spellEnd"/>
      <w:r w:rsidRPr="00FA0FB7">
        <w:rPr>
          <w:sz w:val="28"/>
        </w:rPr>
        <w:t xml:space="preserve">  Дом культуры и его филиалы, не являющиеся юридическими лицами: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  <w:t xml:space="preserve">Петровский  сельский клуб, расположенный по адресу: ул. Центральная, дом 12, п. Петровский,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области, РФ, 457662,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 сельский клуб, расположенный по адресу: ул. </w:t>
      </w:r>
      <w:proofErr w:type="gramStart"/>
      <w:r w:rsidRPr="00FA0FB7">
        <w:rPr>
          <w:sz w:val="28"/>
        </w:rPr>
        <w:t>Школьная</w:t>
      </w:r>
      <w:proofErr w:type="gramEnd"/>
      <w:r w:rsidRPr="00FA0FB7">
        <w:rPr>
          <w:sz w:val="28"/>
        </w:rPr>
        <w:t xml:space="preserve">, дом 6, пос. </w:t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области. РФ, 457662.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>Изменений сети на 01.01.201</w:t>
      </w:r>
      <w:r w:rsidR="00415D79">
        <w:rPr>
          <w:sz w:val="28"/>
        </w:rPr>
        <w:t>6</w:t>
      </w:r>
      <w:r w:rsidRPr="00FA0FB7">
        <w:rPr>
          <w:sz w:val="28"/>
        </w:rPr>
        <w:t>г. нет.</w:t>
      </w:r>
    </w:p>
    <w:p w:rsidR="008A6BB1" w:rsidRPr="00FA0FB7" w:rsidRDefault="008A6BB1" w:rsidP="008A6BB1">
      <w:pPr>
        <w:jc w:val="both"/>
        <w:rPr>
          <w:sz w:val="28"/>
        </w:rPr>
      </w:pPr>
    </w:p>
    <w:p w:rsidR="008A6BB1" w:rsidRPr="00FA0FB7" w:rsidRDefault="008A6BB1" w:rsidP="008A6BB1">
      <w:pPr>
        <w:ind w:left="-567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Правовой статус.</w:t>
      </w:r>
    </w:p>
    <w:p w:rsidR="008A6BB1" w:rsidRPr="00FA0FB7" w:rsidRDefault="008A6BB1" w:rsidP="008A6BB1">
      <w:pPr>
        <w:ind w:left="-567"/>
        <w:jc w:val="center"/>
        <w:rPr>
          <w:b/>
          <w:i/>
          <w:sz w:val="32"/>
        </w:rPr>
      </w:pPr>
    </w:p>
    <w:p w:rsidR="008A6BB1" w:rsidRPr="00FA0FB7" w:rsidRDefault="008A6BB1" w:rsidP="008A6BB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FA0FB7">
        <w:rPr>
          <w:rFonts w:ascii="Times New Roman" w:hAnsi="Times New Roman" w:cs="Times New Roman"/>
          <w:sz w:val="28"/>
          <w:szCs w:val="24"/>
        </w:rPr>
        <w:t xml:space="preserve">Муниципальное </w:t>
      </w:r>
      <w:r w:rsidRPr="00FA0FB7">
        <w:rPr>
          <w:rFonts w:ascii="Times New Roman" w:hAnsi="Times New Roman" w:cs="Times New Roman"/>
          <w:b/>
          <w:i/>
          <w:sz w:val="28"/>
          <w:szCs w:val="24"/>
          <w:u w:val="single"/>
        </w:rPr>
        <w:t>казенное</w:t>
      </w:r>
      <w:r w:rsidRPr="00FA0FB7">
        <w:rPr>
          <w:rFonts w:ascii="Times New Roman" w:hAnsi="Times New Roman" w:cs="Times New Roman"/>
          <w:sz w:val="28"/>
          <w:szCs w:val="24"/>
        </w:rPr>
        <w:t xml:space="preserve"> учреждение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 централизованная клубная система» (далее </w:t>
      </w:r>
      <w:proofErr w:type="gramStart"/>
      <w:r w:rsidRPr="00FA0FB7">
        <w:rPr>
          <w:rFonts w:ascii="Times New Roman" w:hAnsi="Times New Roman" w:cs="Times New Roman"/>
          <w:sz w:val="28"/>
          <w:szCs w:val="24"/>
        </w:rPr>
        <w:t>-У</w:t>
      </w:r>
      <w:proofErr w:type="gramEnd"/>
      <w:r w:rsidRPr="00FA0FB7">
        <w:rPr>
          <w:rFonts w:ascii="Times New Roman" w:hAnsi="Times New Roman" w:cs="Times New Roman"/>
          <w:sz w:val="28"/>
          <w:szCs w:val="24"/>
        </w:rPr>
        <w:t>чреждение) создано путем изменения типа учреждения в соответствии с Гражданским кодексом Российской Федерации, Федеральным законом от 12.01.1996 года № 7-ФЗ «О некоммерческих организациях», 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 w:rsidRPr="00FA0FB7">
        <w:rPr>
          <w:sz w:val="28"/>
          <w:szCs w:val="24"/>
        </w:rPr>
        <w:t xml:space="preserve"> </w:t>
      </w:r>
      <w:r w:rsidRPr="00FA0FB7">
        <w:rPr>
          <w:rFonts w:ascii="Times New Roman" w:hAnsi="Times New Roman" w:cs="Times New Roman"/>
          <w:sz w:val="28"/>
          <w:szCs w:val="24"/>
        </w:rPr>
        <w:t xml:space="preserve">постановлением Главы администрации 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Нагайбакского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сельского поселения от 30.12.2011 года № 18 «О создании Муниципального казенного учреждения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централизованная клубная система». </w:t>
      </w:r>
    </w:p>
    <w:p w:rsidR="008A6BB1" w:rsidRPr="00FA0FB7" w:rsidRDefault="008A6BB1" w:rsidP="008A6BB1">
      <w:pPr>
        <w:rPr>
          <w:b/>
          <w:i/>
          <w:sz w:val="32"/>
        </w:rPr>
      </w:pPr>
    </w:p>
    <w:p w:rsidR="008A6BB1" w:rsidRPr="00FA0FB7" w:rsidRDefault="008A6BB1" w:rsidP="008A6BB1">
      <w:pPr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Технические средства</w:t>
      </w:r>
    </w:p>
    <w:p w:rsidR="008A6BB1" w:rsidRPr="00FA0FB7" w:rsidRDefault="008A6BB1" w:rsidP="008A6BB1">
      <w:pPr>
        <w:jc w:val="center"/>
        <w:rPr>
          <w:b/>
          <w:i/>
          <w:sz w:val="32"/>
        </w:rPr>
      </w:pP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</w:rPr>
        <w:t xml:space="preserve">Дом Культуры п. </w:t>
      </w:r>
      <w:proofErr w:type="spellStart"/>
      <w:r w:rsidRPr="00FA0FB7">
        <w:rPr>
          <w:sz w:val="28"/>
        </w:rPr>
        <w:t>Нагайбакский</w:t>
      </w:r>
      <w:proofErr w:type="spellEnd"/>
      <w:r w:rsidRPr="00FA0FB7">
        <w:rPr>
          <w:sz w:val="28"/>
        </w:rPr>
        <w:t xml:space="preserve"> оснащен следующими техническими средствами:  персональный компьютер на рабочем месте директора, ноутбук на рабочем месте художественного руководителя, цветной принтер – сканер - ксерокс «</w:t>
      </w:r>
      <w:r w:rsidRPr="00FA0FB7">
        <w:rPr>
          <w:sz w:val="28"/>
          <w:lang w:val="en-US"/>
        </w:rPr>
        <w:t>Epson</w:t>
      </w:r>
      <w:r w:rsidRPr="00FA0FB7">
        <w:rPr>
          <w:sz w:val="28"/>
        </w:rPr>
        <w:t xml:space="preserve"> </w:t>
      </w:r>
      <w:r w:rsidRPr="00FA0FB7">
        <w:rPr>
          <w:sz w:val="28"/>
          <w:lang w:val="en-US"/>
        </w:rPr>
        <w:t>RX</w:t>
      </w:r>
      <w:r w:rsidRPr="00FA0FB7">
        <w:rPr>
          <w:sz w:val="28"/>
        </w:rPr>
        <w:t xml:space="preserve"> 590 »,черно – белый принтер </w:t>
      </w:r>
      <w:r w:rsidRPr="00FA0FB7">
        <w:rPr>
          <w:sz w:val="28"/>
          <w:szCs w:val="28"/>
        </w:rPr>
        <w:t>«</w:t>
      </w:r>
      <w:proofErr w:type="spellStart"/>
      <w:r w:rsidRPr="00FA0FB7">
        <w:rPr>
          <w:sz w:val="28"/>
          <w:szCs w:val="28"/>
          <w:lang w:val="en-US"/>
        </w:rPr>
        <w:t>Lazer</w:t>
      </w:r>
      <w:proofErr w:type="spellEnd"/>
      <w:r w:rsidRPr="00FA0FB7">
        <w:rPr>
          <w:sz w:val="28"/>
          <w:szCs w:val="28"/>
        </w:rPr>
        <w:t xml:space="preserve"> </w:t>
      </w:r>
      <w:r w:rsidRPr="00FA0FB7">
        <w:rPr>
          <w:sz w:val="28"/>
          <w:szCs w:val="28"/>
          <w:lang w:val="en-US"/>
        </w:rPr>
        <w:t>Jet</w:t>
      </w:r>
      <w:r w:rsidRPr="00FA0FB7">
        <w:rPr>
          <w:sz w:val="28"/>
          <w:szCs w:val="28"/>
        </w:rPr>
        <w:t>».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Сельские клубы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 и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не оснащены компьютерами и оргтехникой.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  <w:r w:rsidRPr="00FA0FB7">
        <w:rPr>
          <w:b/>
          <w:i/>
          <w:sz w:val="32"/>
          <w:szCs w:val="28"/>
        </w:rPr>
        <w:t>Культурно – массовые мероприятия</w:t>
      </w: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Численность населения </w:t>
      </w:r>
      <w:proofErr w:type="spellStart"/>
      <w:r w:rsidRPr="00FA0FB7">
        <w:rPr>
          <w:sz w:val="28"/>
          <w:szCs w:val="28"/>
        </w:rPr>
        <w:t>Нагайбакского</w:t>
      </w:r>
      <w:proofErr w:type="spellEnd"/>
      <w:r w:rsidRPr="00FA0FB7">
        <w:rPr>
          <w:sz w:val="28"/>
          <w:szCs w:val="28"/>
        </w:rPr>
        <w:t xml:space="preserve"> сельского поселения на 01.01.201</w:t>
      </w:r>
      <w:r w:rsidR="00EA7F10">
        <w:rPr>
          <w:sz w:val="28"/>
          <w:szCs w:val="28"/>
        </w:rPr>
        <w:t>6</w:t>
      </w:r>
      <w:r w:rsidRPr="00FA0FB7">
        <w:rPr>
          <w:sz w:val="28"/>
          <w:szCs w:val="28"/>
        </w:rPr>
        <w:t xml:space="preserve">г. составляет </w:t>
      </w:r>
      <w:r w:rsidR="00EA7F10">
        <w:rPr>
          <w:sz w:val="28"/>
          <w:szCs w:val="28"/>
        </w:rPr>
        <w:t>2035</w:t>
      </w:r>
      <w:r w:rsidRPr="00FA0FB7">
        <w:rPr>
          <w:sz w:val="28"/>
          <w:szCs w:val="28"/>
        </w:rPr>
        <w:t xml:space="preserve">человека. </w:t>
      </w:r>
      <w:proofErr w:type="gramStart"/>
      <w:r w:rsidRPr="00FA0FB7">
        <w:rPr>
          <w:sz w:val="28"/>
          <w:szCs w:val="28"/>
        </w:rPr>
        <w:t xml:space="preserve">Из них на территории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проживают </w:t>
      </w:r>
      <w:r w:rsidR="00EA7F10">
        <w:rPr>
          <w:sz w:val="28"/>
          <w:szCs w:val="28"/>
        </w:rPr>
        <w:t xml:space="preserve">834 </w:t>
      </w:r>
      <w:r w:rsidRPr="00FA0FB7">
        <w:rPr>
          <w:sz w:val="28"/>
          <w:szCs w:val="28"/>
        </w:rPr>
        <w:t>человек</w:t>
      </w:r>
      <w:r w:rsidR="00EA7F10">
        <w:rPr>
          <w:sz w:val="28"/>
          <w:szCs w:val="28"/>
        </w:rPr>
        <w:t xml:space="preserve">а, </w:t>
      </w:r>
      <w:r w:rsidRPr="00FA0FB7">
        <w:rPr>
          <w:sz w:val="28"/>
          <w:szCs w:val="28"/>
        </w:rPr>
        <w:t xml:space="preserve">в п. Петровский – </w:t>
      </w:r>
      <w:r w:rsidR="00853BF5">
        <w:rPr>
          <w:sz w:val="28"/>
          <w:szCs w:val="28"/>
        </w:rPr>
        <w:t>3</w:t>
      </w:r>
      <w:r w:rsidR="00EA7F10">
        <w:rPr>
          <w:sz w:val="28"/>
          <w:szCs w:val="28"/>
        </w:rPr>
        <w:t xml:space="preserve">93 </w:t>
      </w:r>
      <w:r w:rsidRPr="00FA0FB7">
        <w:rPr>
          <w:sz w:val="28"/>
          <w:szCs w:val="28"/>
        </w:rPr>
        <w:t xml:space="preserve">чел., в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– </w:t>
      </w:r>
      <w:r w:rsidR="00EA7F10">
        <w:rPr>
          <w:sz w:val="28"/>
          <w:szCs w:val="28"/>
        </w:rPr>
        <w:t xml:space="preserve">330 </w:t>
      </w:r>
      <w:r w:rsidRPr="00FA0FB7">
        <w:rPr>
          <w:sz w:val="28"/>
          <w:szCs w:val="28"/>
        </w:rPr>
        <w:t xml:space="preserve">чел., в п. Березовая Роща – </w:t>
      </w:r>
      <w:r w:rsidR="00EA7F10">
        <w:rPr>
          <w:sz w:val="28"/>
          <w:szCs w:val="28"/>
        </w:rPr>
        <w:t xml:space="preserve">245 </w:t>
      </w:r>
      <w:r w:rsidRPr="00FA0FB7">
        <w:rPr>
          <w:sz w:val="28"/>
          <w:szCs w:val="28"/>
        </w:rPr>
        <w:t>чел., в п. Совхозный – 2</w:t>
      </w:r>
      <w:r w:rsidR="00853BF5">
        <w:rPr>
          <w:sz w:val="28"/>
          <w:szCs w:val="28"/>
        </w:rPr>
        <w:t>33</w:t>
      </w:r>
      <w:r w:rsidRPr="00FA0FB7">
        <w:rPr>
          <w:sz w:val="28"/>
          <w:szCs w:val="28"/>
        </w:rPr>
        <w:t xml:space="preserve">чел. </w:t>
      </w:r>
      <w:proofErr w:type="gramEnd"/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В п. Березовая Роща и п. </w:t>
      </w:r>
      <w:proofErr w:type="gramStart"/>
      <w:r w:rsidRPr="00FA0FB7">
        <w:rPr>
          <w:sz w:val="28"/>
          <w:szCs w:val="28"/>
        </w:rPr>
        <w:t>Совхозный</w:t>
      </w:r>
      <w:proofErr w:type="gramEnd"/>
      <w:r w:rsidRPr="00FA0FB7">
        <w:rPr>
          <w:sz w:val="28"/>
          <w:szCs w:val="28"/>
        </w:rPr>
        <w:t xml:space="preserve"> клубов не имеется. 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>Таким образом, услугами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пользуются </w:t>
      </w:r>
      <w:r w:rsidRPr="00FA0FB7">
        <w:rPr>
          <w:b/>
          <w:i/>
          <w:sz w:val="28"/>
          <w:szCs w:val="28"/>
          <w:u w:val="single"/>
        </w:rPr>
        <w:t>1</w:t>
      </w:r>
      <w:r w:rsidR="00EA7F10">
        <w:rPr>
          <w:b/>
          <w:i/>
          <w:sz w:val="28"/>
          <w:szCs w:val="28"/>
          <w:u w:val="single"/>
        </w:rPr>
        <w:t>557</w:t>
      </w:r>
      <w:r w:rsidRPr="00FA0FB7">
        <w:rPr>
          <w:i/>
          <w:sz w:val="28"/>
          <w:szCs w:val="28"/>
          <w:u w:val="single"/>
        </w:rPr>
        <w:t>человек</w:t>
      </w:r>
      <w:r w:rsidRPr="00FA0FB7">
        <w:rPr>
          <w:sz w:val="28"/>
          <w:szCs w:val="28"/>
        </w:rPr>
        <w:t>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Всего в 201</w:t>
      </w:r>
      <w:r w:rsidR="007B0094">
        <w:rPr>
          <w:sz w:val="28"/>
          <w:szCs w:val="28"/>
        </w:rPr>
        <w:t>5</w:t>
      </w:r>
      <w:r w:rsidRPr="00FA0FB7">
        <w:rPr>
          <w:sz w:val="28"/>
          <w:szCs w:val="28"/>
        </w:rPr>
        <w:t>г. 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проведено  </w:t>
      </w:r>
      <w:r w:rsidR="00030623">
        <w:rPr>
          <w:b/>
          <w:i/>
          <w:sz w:val="28"/>
          <w:szCs w:val="28"/>
        </w:rPr>
        <w:t>291</w:t>
      </w:r>
      <w:r w:rsidRPr="00FA0FB7">
        <w:rPr>
          <w:sz w:val="28"/>
          <w:szCs w:val="28"/>
        </w:rPr>
        <w:t xml:space="preserve"> мероприяти</w:t>
      </w:r>
      <w:r w:rsidR="00D57550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, которые посетили </w:t>
      </w:r>
      <w:r w:rsidR="00030623">
        <w:rPr>
          <w:b/>
          <w:i/>
          <w:sz w:val="28"/>
          <w:szCs w:val="28"/>
        </w:rPr>
        <w:t>7845</w:t>
      </w:r>
      <w:r w:rsidRPr="00FA0FB7">
        <w:rPr>
          <w:sz w:val="28"/>
          <w:szCs w:val="28"/>
        </w:rPr>
        <w:t>человек.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Из них в Доме Культуры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проведено 1</w:t>
      </w:r>
      <w:r w:rsidR="007B0094">
        <w:rPr>
          <w:sz w:val="28"/>
          <w:szCs w:val="28"/>
        </w:rPr>
        <w:t>40</w:t>
      </w:r>
      <w:r w:rsidRPr="00FA0FB7">
        <w:rPr>
          <w:sz w:val="28"/>
          <w:szCs w:val="28"/>
        </w:rPr>
        <w:t xml:space="preserve"> мероприятия (</w:t>
      </w:r>
      <w:r w:rsidR="007B0094">
        <w:rPr>
          <w:sz w:val="28"/>
          <w:szCs w:val="28"/>
        </w:rPr>
        <w:t>82</w:t>
      </w:r>
      <w:r w:rsidRPr="00FA0FB7">
        <w:rPr>
          <w:sz w:val="28"/>
          <w:szCs w:val="28"/>
        </w:rPr>
        <w:t xml:space="preserve"> мероприятия для детей и подростков, </w:t>
      </w:r>
      <w:r w:rsidR="007B0094">
        <w:rPr>
          <w:sz w:val="28"/>
          <w:szCs w:val="28"/>
        </w:rPr>
        <w:t>4</w:t>
      </w:r>
      <w:r w:rsidR="002241DB">
        <w:rPr>
          <w:sz w:val="28"/>
          <w:szCs w:val="28"/>
        </w:rPr>
        <w:t>2</w:t>
      </w:r>
      <w:r w:rsidRPr="00FA0FB7">
        <w:rPr>
          <w:sz w:val="28"/>
          <w:szCs w:val="28"/>
        </w:rPr>
        <w:t xml:space="preserve"> мероприятий для молодежи, </w:t>
      </w:r>
      <w:r w:rsidR="007B0094">
        <w:rPr>
          <w:sz w:val="28"/>
          <w:szCs w:val="28"/>
        </w:rPr>
        <w:t>16</w:t>
      </w:r>
      <w:r w:rsidRPr="00FA0FB7">
        <w:rPr>
          <w:sz w:val="28"/>
          <w:szCs w:val="28"/>
        </w:rPr>
        <w:t xml:space="preserve"> прочих </w:t>
      </w:r>
      <w:r w:rsidRPr="00FA0FB7">
        <w:rPr>
          <w:sz w:val="28"/>
          <w:szCs w:val="28"/>
        </w:rPr>
        <w:lastRenderedPageBreak/>
        <w:t>мероприяти</w:t>
      </w:r>
      <w:r w:rsidR="007B0094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). </w:t>
      </w:r>
      <w:r w:rsidRPr="00FA0FB7">
        <w:rPr>
          <w:b/>
          <w:i/>
          <w:sz w:val="28"/>
          <w:szCs w:val="28"/>
        </w:rPr>
        <w:t>Общее количество посетителей мероприятий по ДК составило в 201</w:t>
      </w:r>
      <w:r w:rsidR="007B0094">
        <w:rPr>
          <w:b/>
          <w:i/>
          <w:sz w:val="28"/>
          <w:szCs w:val="28"/>
        </w:rPr>
        <w:t>5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2241DB">
        <w:rPr>
          <w:b/>
          <w:i/>
          <w:sz w:val="28"/>
          <w:szCs w:val="28"/>
          <w:u w:val="single"/>
        </w:rPr>
        <w:t>5</w:t>
      </w:r>
      <w:r w:rsidR="007B0094">
        <w:rPr>
          <w:b/>
          <w:i/>
          <w:sz w:val="28"/>
          <w:szCs w:val="28"/>
          <w:u w:val="single"/>
        </w:rPr>
        <w:t>397</w:t>
      </w:r>
      <w:r w:rsidRPr="00FA0FB7">
        <w:rPr>
          <w:b/>
          <w:i/>
          <w:sz w:val="28"/>
          <w:szCs w:val="28"/>
          <w:u w:val="single"/>
        </w:rPr>
        <w:t>чел</w:t>
      </w:r>
      <w:r w:rsidRPr="00FA0FB7">
        <w:rPr>
          <w:sz w:val="28"/>
          <w:szCs w:val="28"/>
        </w:rPr>
        <w:t>. (для сравнения: в 201</w:t>
      </w:r>
      <w:r w:rsidR="007B0094">
        <w:rPr>
          <w:sz w:val="28"/>
          <w:szCs w:val="28"/>
        </w:rPr>
        <w:t>4</w:t>
      </w:r>
      <w:r w:rsidRPr="00FA0FB7">
        <w:rPr>
          <w:sz w:val="28"/>
          <w:szCs w:val="28"/>
        </w:rPr>
        <w:t xml:space="preserve">г. мероприятия посетили </w:t>
      </w:r>
      <w:r w:rsidR="007B0094">
        <w:rPr>
          <w:sz w:val="28"/>
          <w:szCs w:val="28"/>
        </w:rPr>
        <w:t>5181</w:t>
      </w:r>
      <w:r w:rsidRPr="00FA0FB7">
        <w:rPr>
          <w:sz w:val="28"/>
          <w:szCs w:val="28"/>
        </w:rPr>
        <w:t xml:space="preserve"> чел). В Доме Культуры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 в течение года проведено </w:t>
      </w:r>
      <w:r w:rsidR="007B0094">
        <w:rPr>
          <w:sz w:val="28"/>
          <w:szCs w:val="28"/>
        </w:rPr>
        <w:t>53</w:t>
      </w:r>
      <w:r w:rsidRPr="00FA0FB7">
        <w:rPr>
          <w:sz w:val="28"/>
          <w:szCs w:val="28"/>
        </w:rPr>
        <w:t xml:space="preserve"> платных мероприяти</w:t>
      </w:r>
      <w:r w:rsidR="007B0094">
        <w:rPr>
          <w:sz w:val="28"/>
          <w:szCs w:val="28"/>
        </w:rPr>
        <w:t>я</w:t>
      </w:r>
      <w:r w:rsidRPr="00FA0FB7">
        <w:rPr>
          <w:sz w:val="28"/>
          <w:szCs w:val="28"/>
        </w:rPr>
        <w:t xml:space="preserve"> (из них для детей и подростков – </w:t>
      </w:r>
      <w:r w:rsidR="007B0094">
        <w:rPr>
          <w:sz w:val="28"/>
          <w:szCs w:val="28"/>
        </w:rPr>
        <w:t>19</w:t>
      </w:r>
      <w:r w:rsidRPr="00FA0FB7">
        <w:rPr>
          <w:sz w:val="28"/>
          <w:szCs w:val="28"/>
        </w:rPr>
        <w:t xml:space="preserve">, для молодежи – </w:t>
      </w:r>
      <w:r w:rsidR="007B0094">
        <w:rPr>
          <w:sz w:val="28"/>
          <w:szCs w:val="28"/>
        </w:rPr>
        <w:t>34</w:t>
      </w:r>
      <w:r w:rsidRPr="00FA0FB7">
        <w:rPr>
          <w:sz w:val="28"/>
          <w:szCs w:val="28"/>
        </w:rPr>
        <w:t xml:space="preserve">). </w:t>
      </w:r>
      <w:r w:rsidRPr="00FA0FB7">
        <w:rPr>
          <w:b/>
          <w:i/>
          <w:sz w:val="28"/>
          <w:szCs w:val="28"/>
        </w:rPr>
        <w:t>Посетили платные мероприятия в ДК 1</w:t>
      </w:r>
      <w:r w:rsidR="007B0094">
        <w:rPr>
          <w:b/>
          <w:i/>
          <w:sz w:val="28"/>
          <w:szCs w:val="28"/>
        </w:rPr>
        <w:t xml:space="preserve">397 </w:t>
      </w:r>
      <w:r w:rsidR="002B313D">
        <w:rPr>
          <w:b/>
          <w:i/>
          <w:sz w:val="28"/>
          <w:szCs w:val="28"/>
        </w:rPr>
        <w:t>человек</w:t>
      </w:r>
      <w:r w:rsidRPr="00FA0FB7">
        <w:rPr>
          <w:b/>
          <w:i/>
          <w:sz w:val="28"/>
          <w:szCs w:val="28"/>
        </w:rPr>
        <w:t>.</w:t>
      </w:r>
    </w:p>
    <w:p w:rsidR="008A6BB1" w:rsidRPr="00FA0FB7" w:rsidRDefault="008A6BB1" w:rsidP="008A6BB1">
      <w:pPr>
        <w:jc w:val="both"/>
      </w:pPr>
    </w:p>
    <w:p w:rsidR="008A6BB1" w:rsidRPr="00030623" w:rsidRDefault="008A6BB1" w:rsidP="008A6BB1">
      <w:pPr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В сельском клубе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 в 201</w:t>
      </w:r>
      <w:r w:rsidR="00030623">
        <w:rPr>
          <w:sz w:val="28"/>
          <w:szCs w:val="28"/>
        </w:rPr>
        <w:t>5</w:t>
      </w:r>
      <w:r w:rsidRPr="00FA0FB7">
        <w:rPr>
          <w:sz w:val="28"/>
          <w:szCs w:val="28"/>
        </w:rPr>
        <w:t xml:space="preserve">г. проведено </w:t>
      </w:r>
      <w:r w:rsidR="00030623">
        <w:rPr>
          <w:b/>
          <w:sz w:val="28"/>
          <w:szCs w:val="28"/>
          <w:u w:val="single"/>
        </w:rPr>
        <w:t>53</w:t>
      </w:r>
      <w:r w:rsidRPr="00FA0FB7">
        <w:rPr>
          <w:sz w:val="28"/>
          <w:szCs w:val="28"/>
        </w:rPr>
        <w:t xml:space="preserve"> мероприяти</w:t>
      </w:r>
      <w:r w:rsidR="00030623">
        <w:rPr>
          <w:sz w:val="28"/>
          <w:szCs w:val="28"/>
        </w:rPr>
        <w:t>я</w:t>
      </w:r>
      <w:r w:rsidRPr="00FA0FB7">
        <w:rPr>
          <w:sz w:val="28"/>
          <w:szCs w:val="28"/>
        </w:rPr>
        <w:t xml:space="preserve"> (</w:t>
      </w:r>
      <w:r w:rsidR="00030623">
        <w:rPr>
          <w:sz w:val="28"/>
          <w:szCs w:val="28"/>
        </w:rPr>
        <w:t>11</w:t>
      </w:r>
      <w:r w:rsidRPr="00FA0FB7">
        <w:rPr>
          <w:sz w:val="28"/>
          <w:szCs w:val="28"/>
        </w:rPr>
        <w:t xml:space="preserve"> мероприяти</w:t>
      </w:r>
      <w:r w:rsidR="00030623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для детей и подростков, </w:t>
      </w:r>
      <w:r w:rsidR="00030623">
        <w:rPr>
          <w:sz w:val="28"/>
          <w:szCs w:val="28"/>
        </w:rPr>
        <w:t>33</w:t>
      </w:r>
      <w:r w:rsidRPr="00FA0FB7">
        <w:rPr>
          <w:sz w:val="28"/>
          <w:szCs w:val="28"/>
        </w:rPr>
        <w:t xml:space="preserve"> мероприяти</w:t>
      </w:r>
      <w:r w:rsidR="00030623">
        <w:rPr>
          <w:sz w:val="28"/>
          <w:szCs w:val="28"/>
        </w:rPr>
        <w:t>я</w:t>
      </w:r>
      <w:r w:rsidRPr="00FA0FB7">
        <w:rPr>
          <w:sz w:val="28"/>
          <w:szCs w:val="28"/>
        </w:rPr>
        <w:t xml:space="preserve"> для молодежи, 9 прочих мероприятий). </w:t>
      </w:r>
      <w:r w:rsidRPr="00FA0FB7">
        <w:rPr>
          <w:b/>
          <w:i/>
          <w:sz w:val="28"/>
          <w:szCs w:val="28"/>
        </w:rPr>
        <w:t xml:space="preserve">Общее количество посетителей мероприятий по сельскому клубу п. </w:t>
      </w:r>
      <w:proofErr w:type="gramStart"/>
      <w:r w:rsidRPr="00FA0FB7">
        <w:rPr>
          <w:b/>
          <w:i/>
          <w:sz w:val="28"/>
          <w:szCs w:val="28"/>
        </w:rPr>
        <w:t>Петровский</w:t>
      </w:r>
      <w:proofErr w:type="gramEnd"/>
      <w:r w:rsidRPr="00FA0FB7">
        <w:rPr>
          <w:b/>
          <w:i/>
          <w:sz w:val="28"/>
          <w:szCs w:val="28"/>
        </w:rPr>
        <w:t xml:space="preserve">  составило в 201</w:t>
      </w:r>
      <w:r w:rsidR="00030623">
        <w:rPr>
          <w:b/>
          <w:i/>
          <w:sz w:val="28"/>
          <w:szCs w:val="28"/>
        </w:rPr>
        <w:t>5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030623">
        <w:rPr>
          <w:b/>
          <w:i/>
          <w:sz w:val="28"/>
          <w:szCs w:val="28"/>
          <w:u w:val="single"/>
        </w:rPr>
        <w:t>1050</w:t>
      </w:r>
      <w:r w:rsidRPr="00FA0FB7">
        <w:rPr>
          <w:b/>
          <w:i/>
          <w:sz w:val="28"/>
          <w:szCs w:val="28"/>
          <w:u w:val="single"/>
        </w:rPr>
        <w:t>чел</w:t>
      </w:r>
      <w:r w:rsidRPr="00FA0FB7">
        <w:rPr>
          <w:sz w:val="28"/>
          <w:szCs w:val="28"/>
        </w:rPr>
        <w:t xml:space="preserve">. В с/клубе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  в течение года проведено-</w:t>
      </w:r>
      <w:r w:rsidR="00030623">
        <w:rPr>
          <w:sz w:val="28"/>
          <w:szCs w:val="28"/>
        </w:rPr>
        <w:t>2</w:t>
      </w:r>
      <w:r w:rsidR="002529EF">
        <w:rPr>
          <w:sz w:val="28"/>
          <w:szCs w:val="28"/>
        </w:rPr>
        <w:t>4</w:t>
      </w:r>
      <w:r w:rsidR="00104C61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 xml:space="preserve">платных  мероприятия. </w:t>
      </w:r>
      <w:r w:rsidRPr="00FA0FB7">
        <w:rPr>
          <w:b/>
          <w:i/>
          <w:sz w:val="28"/>
          <w:szCs w:val="28"/>
        </w:rPr>
        <w:t>Посетили платные меро</w:t>
      </w:r>
      <w:r w:rsidR="002529EF">
        <w:rPr>
          <w:b/>
          <w:i/>
          <w:sz w:val="28"/>
          <w:szCs w:val="28"/>
        </w:rPr>
        <w:t xml:space="preserve">приятия в с/клубе п. </w:t>
      </w:r>
      <w:proofErr w:type="gramStart"/>
      <w:r w:rsidR="002529EF">
        <w:rPr>
          <w:b/>
          <w:i/>
          <w:sz w:val="28"/>
          <w:szCs w:val="28"/>
        </w:rPr>
        <w:t>Петровский</w:t>
      </w:r>
      <w:proofErr w:type="gramEnd"/>
      <w:r w:rsidRPr="00FA0FB7">
        <w:rPr>
          <w:b/>
          <w:i/>
          <w:sz w:val="28"/>
          <w:szCs w:val="28"/>
        </w:rPr>
        <w:t xml:space="preserve"> </w:t>
      </w:r>
      <w:r w:rsidR="00030623">
        <w:rPr>
          <w:b/>
          <w:i/>
          <w:sz w:val="28"/>
          <w:szCs w:val="28"/>
        </w:rPr>
        <w:t>584</w:t>
      </w:r>
      <w:r w:rsidRPr="00FA0FB7">
        <w:rPr>
          <w:b/>
          <w:i/>
          <w:sz w:val="28"/>
          <w:szCs w:val="28"/>
        </w:rPr>
        <w:t>человек</w:t>
      </w:r>
      <w:r w:rsidR="00030623">
        <w:rPr>
          <w:b/>
          <w:i/>
          <w:sz w:val="28"/>
          <w:szCs w:val="28"/>
        </w:rPr>
        <w:t>а</w:t>
      </w:r>
      <w:r w:rsidRPr="00FA0FB7">
        <w:rPr>
          <w:b/>
          <w:i/>
          <w:sz w:val="28"/>
          <w:szCs w:val="28"/>
        </w:rPr>
        <w:t>.</w:t>
      </w:r>
      <w:r w:rsidR="00030623">
        <w:rPr>
          <w:b/>
          <w:i/>
          <w:sz w:val="28"/>
          <w:szCs w:val="28"/>
        </w:rPr>
        <w:t xml:space="preserve"> Таким образом, в сельском клубе п. Петровский по сравнению с 2014г. уменьшилось количество проведенных мероприятий и число посетителей (с февраля 2015г. по июль 2015г. в </w:t>
      </w:r>
      <w:proofErr w:type="gramStart"/>
      <w:r w:rsidR="00030623">
        <w:rPr>
          <w:b/>
          <w:i/>
          <w:sz w:val="28"/>
          <w:szCs w:val="28"/>
        </w:rPr>
        <w:t>с</w:t>
      </w:r>
      <w:proofErr w:type="gramEnd"/>
      <w:r w:rsidR="00030623">
        <w:rPr>
          <w:b/>
          <w:i/>
          <w:sz w:val="28"/>
          <w:szCs w:val="28"/>
        </w:rPr>
        <w:t>/клубе отсутствовал заведующий).</w:t>
      </w:r>
    </w:p>
    <w:p w:rsidR="008A6BB1" w:rsidRDefault="008A6BB1" w:rsidP="008A6BB1">
      <w:pPr>
        <w:jc w:val="both"/>
        <w:rPr>
          <w:b/>
          <w:i/>
          <w:sz w:val="28"/>
          <w:szCs w:val="28"/>
        </w:rPr>
      </w:pPr>
      <w:r w:rsidRPr="00FA0FB7">
        <w:rPr>
          <w:sz w:val="28"/>
          <w:szCs w:val="28"/>
        </w:rPr>
        <w:t xml:space="preserve">В сельском 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в 201</w:t>
      </w:r>
      <w:r w:rsidR="00030623">
        <w:rPr>
          <w:sz w:val="28"/>
          <w:szCs w:val="28"/>
        </w:rPr>
        <w:t>5</w:t>
      </w:r>
      <w:r w:rsidRPr="00FA0FB7">
        <w:rPr>
          <w:sz w:val="28"/>
          <w:szCs w:val="28"/>
        </w:rPr>
        <w:t xml:space="preserve">г. проведено </w:t>
      </w:r>
      <w:r w:rsidRPr="00030623">
        <w:rPr>
          <w:b/>
          <w:sz w:val="28"/>
          <w:szCs w:val="28"/>
        </w:rPr>
        <w:t xml:space="preserve"> </w:t>
      </w:r>
      <w:r w:rsidR="00030623" w:rsidRPr="00030623">
        <w:rPr>
          <w:b/>
          <w:sz w:val="28"/>
          <w:szCs w:val="28"/>
        </w:rPr>
        <w:t>98</w:t>
      </w:r>
      <w:r w:rsidRPr="00FA0FB7">
        <w:rPr>
          <w:sz w:val="28"/>
          <w:szCs w:val="28"/>
        </w:rPr>
        <w:t xml:space="preserve"> мероприяти</w:t>
      </w:r>
      <w:r w:rsidR="00104C61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(</w:t>
      </w:r>
      <w:r w:rsidR="00030623">
        <w:rPr>
          <w:sz w:val="28"/>
          <w:szCs w:val="28"/>
        </w:rPr>
        <w:t>44</w:t>
      </w:r>
      <w:r w:rsidRPr="00FA0FB7">
        <w:rPr>
          <w:sz w:val="28"/>
          <w:szCs w:val="28"/>
        </w:rPr>
        <w:t xml:space="preserve"> мероприятия для детей и подростков, </w:t>
      </w:r>
      <w:r w:rsidR="00030623">
        <w:rPr>
          <w:sz w:val="28"/>
          <w:szCs w:val="28"/>
        </w:rPr>
        <w:t>36</w:t>
      </w:r>
      <w:r w:rsidRPr="00FA0FB7">
        <w:rPr>
          <w:sz w:val="28"/>
          <w:szCs w:val="28"/>
        </w:rPr>
        <w:t xml:space="preserve"> мероприяти</w:t>
      </w:r>
      <w:r w:rsidR="00104C61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 для молодежи, </w:t>
      </w:r>
      <w:r w:rsidR="00030623">
        <w:rPr>
          <w:sz w:val="28"/>
          <w:szCs w:val="28"/>
        </w:rPr>
        <w:t>18</w:t>
      </w:r>
      <w:r w:rsidRPr="00FA0FB7">
        <w:rPr>
          <w:sz w:val="28"/>
          <w:szCs w:val="28"/>
        </w:rPr>
        <w:t xml:space="preserve"> прочих мероприятий). </w:t>
      </w:r>
      <w:proofErr w:type="gramStart"/>
      <w:r w:rsidRPr="00FA0FB7">
        <w:rPr>
          <w:b/>
          <w:i/>
          <w:sz w:val="28"/>
          <w:szCs w:val="28"/>
        </w:rPr>
        <w:t xml:space="preserve">Общее количество посетителей мероприятий по сельскому клубу п. </w:t>
      </w:r>
      <w:proofErr w:type="spellStart"/>
      <w:r w:rsidRPr="00FA0FB7">
        <w:rPr>
          <w:b/>
          <w:i/>
          <w:sz w:val="28"/>
          <w:szCs w:val="28"/>
        </w:rPr>
        <w:t>Арсламбаевский</w:t>
      </w:r>
      <w:proofErr w:type="spellEnd"/>
      <w:r w:rsidRPr="00FA0FB7">
        <w:rPr>
          <w:b/>
          <w:i/>
          <w:sz w:val="28"/>
          <w:szCs w:val="28"/>
        </w:rPr>
        <w:t xml:space="preserve">  составило в 201</w:t>
      </w:r>
      <w:r w:rsidR="00030623">
        <w:rPr>
          <w:b/>
          <w:i/>
          <w:sz w:val="28"/>
          <w:szCs w:val="28"/>
        </w:rPr>
        <w:t>5</w:t>
      </w:r>
      <w:r w:rsidRPr="00FA0FB7">
        <w:rPr>
          <w:b/>
          <w:i/>
          <w:sz w:val="28"/>
          <w:szCs w:val="28"/>
        </w:rPr>
        <w:t>г.</w:t>
      </w:r>
      <w:r w:rsidRPr="00FA0FB7">
        <w:rPr>
          <w:sz w:val="28"/>
          <w:szCs w:val="28"/>
        </w:rPr>
        <w:t xml:space="preserve"> </w:t>
      </w:r>
      <w:r w:rsidR="00104C61">
        <w:rPr>
          <w:b/>
          <w:i/>
          <w:sz w:val="28"/>
          <w:szCs w:val="28"/>
          <w:u w:val="single"/>
        </w:rPr>
        <w:t>1</w:t>
      </w:r>
      <w:r w:rsidR="00030623">
        <w:rPr>
          <w:b/>
          <w:i/>
          <w:sz w:val="28"/>
          <w:szCs w:val="28"/>
          <w:u w:val="single"/>
        </w:rPr>
        <w:t>398</w:t>
      </w:r>
      <w:r w:rsidRPr="00FA0FB7">
        <w:rPr>
          <w:b/>
          <w:i/>
          <w:sz w:val="28"/>
          <w:szCs w:val="28"/>
          <w:u w:val="single"/>
        </w:rPr>
        <w:t xml:space="preserve"> чел</w:t>
      </w:r>
      <w:r w:rsidRPr="00FA0FB7">
        <w:rPr>
          <w:sz w:val="28"/>
          <w:szCs w:val="28"/>
        </w:rPr>
        <w:t xml:space="preserve">. В с/клубе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 в течение года проведено-</w:t>
      </w:r>
      <w:r w:rsidR="00030623">
        <w:rPr>
          <w:sz w:val="28"/>
          <w:szCs w:val="28"/>
        </w:rPr>
        <w:t>28</w:t>
      </w:r>
      <w:r w:rsidR="00104C61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 xml:space="preserve"> платных мероприятий.</w:t>
      </w:r>
      <w:proofErr w:type="gramEnd"/>
      <w:r w:rsidRPr="00FA0FB7">
        <w:rPr>
          <w:sz w:val="28"/>
          <w:szCs w:val="28"/>
        </w:rPr>
        <w:t xml:space="preserve">  </w:t>
      </w:r>
      <w:proofErr w:type="gramStart"/>
      <w:r w:rsidRPr="00FA0FB7">
        <w:rPr>
          <w:b/>
          <w:i/>
          <w:sz w:val="28"/>
          <w:szCs w:val="28"/>
        </w:rPr>
        <w:t>Посетили платные мероприят</w:t>
      </w:r>
      <w:r w:rsidR="00104C61">
        <w:rPr>
          <w:b/>
          <w:i/>
          <w:sz w:val="28"/>
          <w:szCs w:val="28"/>
        </w:rPr>
        <w:t xml:space="preserve">ия в с/клубе п. </w:t>
      </w:r>
      <w:proofErr w:type="spellStart"/>
      <w:r w:rsidR="00104C61">
        <w:rPr>
          <w:b/>
          <w:i/>
          <w:sz w:val="28"/>
          <w:szCs w:val="28"/>
        </w:rPr>
        <w:t>Арсламбаевский</w:t>
      </w:r>
      <w:proofErr w:type="spellEnd"/>
      <w:r w:rsidR="00104C61">
        <w:rPr>
          <w:b/>
          <w:i/>
          <w:sz w:val="28"/>
          <w:szCs w:val="28"/>
        </w:rPr>
        <w:t xml:space="preserve"> – </w:t>
      </w:r>
      <w:r w:rsidR="00030623">
        <w:rPr>
          <w:b/>
          <w:i/>
          <w:sz w:val="28"/>
          <w:szCs w:val="28"/>
        </w:rPr>
        <w:t>386</w:t>
      </w:r>
      <w:r w:rsidR="00104C61">
        <w:rPr>
          <w:b/>
          <w:i/>
          <w:sz w:val="28"/>
          <w:szCs w:val="28"/>
        </w:rPr>
        <w:t xml:space="preserve"> </w:t>
      </w:r>
      <w:r w:rsidRPr="00FA0FB7">
        <w:rPr>
          <w:b/>
          <w:i/>
          <w:sz w:val="28"/>
          <w:szCs w:val="28"/>
        </w:rPr>
        <w:t>человек.</w:t>
      </w:r>
      <w:proofErr w:type="gramEnd"/>
      <w:r w:rsidR="00030623">
        <w:rPr>
          <w:b/>
          <w:i/>
          <w:sz w:val="28"/>
          <w:szCs w:val="28"/>
        </w:rPr>
        <w:t xml:space="preserve"> Количество  проведенных мероприятий и число посетителей снизилось, т.к. молодежь предпочитает свободное время проводить  в ночных клубах и развлекательных центрах </w:t>
      </w:r>
      <w:proofErr w:type="gramStart"/>
      <w:r w:rsidR="00030623">
        <w:rPr>
          <w:b/>
          <w:i/>
          <w:sz w:val="28"/>
          <w:szCs w:val="28"/>
        </w:rPr>
        <w:t>г</w:t>
      </w:r>
      <w:proofErr w:type="gramEnd"/>
      <w:r w:rsidR="00030623">
        <w:rPr>
          <w:b/>
          <w:i/>
          <w:sz w:val="28"/>
          <w:szCs w:val="28"/>
        </w:rPr>
        <w:t>. Магнитогорска.</w:t>
      </w:r>
    </w:p>
    <w:p w:rsidR="00B7178B" w:rsidRPr="002E161E" w:rsidRDefault="002E161E" w:rsidP="002E161E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5"/>
        <w:tblW w:w="0" w:type="auto"/>
        <w:tblLook w:val="04A0"/>
      </w:tblPr>
      <w:tblGrid>
        <w:gridCol w:w="985"/>
        <w:gridCol w:w="1691"/>
        <w:gridCol w:w="1692"/>
        <w:gridCol w:w="1692"/>
        <w:gridCol w:w="1250"/>
        <w:gridCol w:w="1250"/>
        <w:gridCol w:w="1577"/>
      </w:tblGrid>
      <w:tr w:rsidR="009B3A67" w:rsidTr="009B3A67"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Число мероприятий в 2014г.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Число мероприятий в 2015г.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Увеличение/</w:t>
            </w:r>
          </w:p>
          <w:p w:rsidR="009B3A67" w:rsidRPr="009B3A67" w:rsidRDefault="009B3A67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уменьшение мероприятий</w:t>
            </w:r>
          </w:p>
        </w:tc>
        <w:tc>
          <w:tcPr>
            <w:tcW w:w="1448" w:type="dxa"/>
          </w:tcPr>
          <w:p w:rsidR="009B3A67" w:rsidRPr="009B3A67" w:rsidRDefault="009B3A67" w:rsidP="009B3A67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Кол –</w:t>
            </w:r>
            <w:r>
              <w:rPr>
                <w:b/>
                <w:i/>
                <w:sz w:val="24"/>
                <w:szCs w:val="28"/>
              </w:rPr>
              <w:t xml:space="preserve"> посетит</w:t>
            </w:r>
            <w:proofErr w:type="gramStart"/>
            <w:r w:rsidRPr="009B3A67">
              <w:rPr>
                <w:b/>
                <w:i/>
                <w:sz w:val="24"/>
                <w:szCs w:val="28"/>
              </w:rPr>
              <w:t>.</w:t>
            </w:r>
            <w:proofErr w:type="gramEnd"/>
            <w:r w:rsidRPr="009B3A67">
              <w:rPr>
                <w:b/>
                <w:i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8"/>
              </w:rPr>
              <w:t>в</w:t>
            </w:r>
            <w:proofErr w:type="gramEnd"/>
            <w:r w:rsidRPr="009B3A67">
              <w:rPr>
                <w:b/>
                <w:i/>
                <w:sz w:val="24"/>
                <w:szCs w:val="28"/>
              </w:rPr>
              <w:t xml:space="preserve"> 2014г.</w:t>
            </w:r>
          </w:p>
        </w:tc>
        <w:tc>
          <w:tcPr>
            <w:tcW w:w="1448" w:type="dxa"/>
          </w:tcPr>
          <w:p w:rsidR="009B3A67" w:rsidRPr="009B3A67" w:rsidRDefault="009B3A67" w:rsidP="009B3A67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Кол – во посетит</w:t>
            </w:r>
            <w:proofErr w:type="gramStart"/>
            <w:r w:rsidRPr="009B3A67">
              <w:rPr>
                <w:b/>
                <w:i/>
                <w:sz w:val="24"/>
                <w:szCs w:val="28"/>
              </w:rPr>
              <w:t>.</w:t>
            </w:r>
            <w:proofErr w:type="gramEnd"/>
            <w:r w:rsidRPr="009B3A67">
              <w:rPr>
                <w:b/>
                <w:i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8"/>
              </w:rPr>
              <w:t>в</w:t>
            </w:r>
            <w:proofErr w:type="gramEnd"/>
            <w:r w:rsidRPr="009B3A67">
              <w:rPr>
                <w:b/>
                <w:i/>
                <w:sz w:val="24"/>
                <w:szCs w:val="28"/>
              </w:rPr>
              <w:t xml:space="preserve"> 2015г.</w:t>
            </w:r>
          </w:p>
        </w:tc>
        <w:tc>
          <w:tcPr>
            <w:tcW w:w="1449" w:type="dxa"/>
          </w:tcPr>
          <w:p w:rsidR="009B3A67" w:rsidRPr="009B3A67" w:rsidRDefault="009B3A67" w:rsidP="009B3A67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Увеличение/</w:t>
            </w:r>
          </w:p>
          <w:p w:rsidR="009B3A67" w:rsidRPr="009B3A67" w:rsidRDefault="009B3A67" w:rsidP="009B3A67">
            <w:pPr>
              <w:jc w:val="both"/>
              <w:rPr>
                <w:b/>
                <w:i/>
                <w:sz w:val="24"/>
                <w:szCs w:val="28"/>
              </w:rPr>
            </w:pPr>
            <w:r w:rsidRPr="009B3A67">
              <w:rPr>
                <w:b/>
                <w:i/>
                <w:sz w:val="24"/>
                <w:szCs w:val="28"/>
              </w:rPr>
              <w:t>Уменьшение посетит.</w:t>
            </w:r>
          </w:p>
        </w:tc>
      </w:tr>
      <w:tr w:rsidR="009B3A67" w:rsidRPr="009B3A67" w:rsidTr="009B3A67"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 w:rsidRPr="009B3A67">
              <w:rPr>
                <w:b/>
                <w:i/>
                <w:sz w:val="28"/>
                <w:szCs w:val="28"/>
              </w:rPr>
              <w:t>ДК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123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140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+17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5181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5397</w:t>
            </w:r>
          </w:p>
        </w:tc>
        <w:tc>
          <w:tcPr>
            <w:tcW w:w="1449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+206</w:t>
            </w:r>
          </w:p>
        </w:tc>
      </w:tr>
      <w:tr w:rsidR="009B3A67" w:rsidRPr="009B3A67" w:rsidTr="009B3A67"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 w:rsidRPr="009B3A67">
              <w:rPr>
                <w:b/>
                <w:i/>
                <w:sz w:val="28"/>
                <w:szCs w:val="28"/>
              </w:rPr>
              <w:t>СК Петр.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123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53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-70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1843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1050</w:t>
            </w:r>
          </w:p>
        </w:tc>
        <w:tc>
          <w:tcPr>
            <w:tcW w:w="1449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-793</w:t>
            </w:r>
          </w:p>
        </w:tc>
      </w:tr>
      <w:tr w:rsidR="009B3A67" w:rsidRPr="009B3A67" w:rsidTr="009B3A67"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 w:rsidRPr="009B3A67">
              <w:rPr>
                <w:b/>
                <w:i/>
                <w:sz w:val="28"/>
                <w:szCs w:val="28"/>
              </w:rPr>
              <w:t xml:space="preserve">СК </w:t>
            </w:r>
            <w:proofErr w:type="spellStart"/>
            <w:r w:rsidRPr="009B3A67">
              <w:rPr>
                <w:b/>
                <w:i/>
                <w:sz w:val="28"/>
                <w:szCs w:val="28"/>
              </w:rPr>
              <w:t>Арсл</w:t>
            </w:r>
            <w:proofErr w:type="spellEnd"/>
            <w:r w:rsidRPr="009B3A67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119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98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-21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1641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1398</w:t>
            </w:r>
          </w:p>
        </w:tc>
        <w:tc>
          <w:tcPr>
            <w:tcW w:w="1449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-243</w:t>
            </w:r>
          </w:p>
        </w:tc>
      </w:tr>
      <w:tr w:rsidR="009B3A67" w:rsidRPr="009B3A67" w:rsidTr="009B3A67"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 w:rsidRPr="009B3A67">
              <w:rPr>
                <w:b/>
                <w:i/>
                <w:sz w:val="28"/>
                <w:szCs w:val="28"/>
              </w:rPr>
              <w:t>по ЦКС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365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291</w:t>
            </w:r>
          </w:p>
        </w:tc>
        <w:tc>
          <w:tcPr>
            <w:tcW w:w="1448" w:type="dxa"/>
          </w:tcPr>
          <w:p w:rsidR="009B3A67" w:rsidRPr="009B3A67" w:rsidRDefault="009B3A67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-74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8665</w:t>
            </w:r>
          </w:p>
        </w:tc>
        <w:tc>
          <w:tcPr>
            <w:tcW w:w="1448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7845</w:t>
            </w:r>
          </w:p>
        </w:tc>
        <w:tc>
          <w:tcPr>
            <w:tcW w:w="1449" w:type="dxa"/>
          </w:tcPr>
          <w:p w:rsidR="009B3A67" w:rsidRPr="009B3A67" w:rsidRDefault="006D77DB" w:rsidP="008A6BB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-820</w:t>
            </w:r>
          </w:p>
        </w:tc>
      </w:tr>
    </w:tbl>
    <w:p w:rsidR="009B3A67" w:rsidRPr="009B3A67" w:rsidRDefault="009B3A67" w:rsidP="008A6BB1">
      <w:pPr>
        <w:jc w:val="both"/>
        <w:rPr>
          <w:b/>
          <w:i/>
          <w:sz w:val="32"/>
          <w:szCs w:val="28"/>
        </w:rPr>
      </w:pPr>
    </w:p>
    <w:p w:rsidR="001B170E" w:rsidRPr="001B170E" w:rsidRDefault="001B170E" w:rsidP="001B170E">
      <w:pPr>
        <w:spacing w:after="200" w:line="276" w:lineRule="auto"/>
        <w:rPr>
          <w:rFonts w:eastAsiaTheme="minorHAnsi"/>
          <w:b/>
          <w:sz w:val="28"/>
          <w:szCs w:val="22"/>
          <w:lang w:eastAsia="en-US"/>
        </w:rPr>
      </w:pPr>
      <w:r w:rsidRPr="001B170E">
        <w:rPr>
          <w:rFonts w:eastAsiaTheme="minorHAnsi"/>
          <w:b/>
          <w:sz w:val="28"/>
          <w:szCs w:val="22"/>
          <w:lang w:eastAsia="en-US"/>
        </w:rPr>
        <w:t>Платные услуги.</w:t>
      </w:r>
    </w:p>
    <w:p w:rsidR="001B170E" w:rsidRPr="001B170E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МКУК «</w:t>
      </w:r>
      <w:proofErr w:type="spellStart"/>
      <w:r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ЦКС»</w:t>
      </w:r>
      <w:r w:rsidRPr="001B170E">
        <w:rPr>
          <w:rFonts w:eastAsiaTheme="minorHAnsi"/>
          <w:sz w:val="28"/>
          <w:szCs w:val="28"/>
          <w:lang w:eastAsia="en-US"/>
        </w:rPr>
        <w:t xml:space="preserve"> осуществляет следующие виды платных услуг:</w:t>
      </w:r>
    </w:p>
    <w:p w:rsidR="001B170E" w:rsidRPr="001B170E" w:rsidRDefault="001B170E" w:rsidP="001B17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170E">
        <w:rPr>
          <w:sz w:val="28"/>
          <w:szCs w:val="28"/>
        </w:rPr>
        <w:t xml:space="preserve">- проведение платных мероприятий </w:t>
      </w:r>
      <w:proofErr w:type="spellStart"/>
      <w:r w:rsidRPr="001B170E">
        <w:rPr>
          <w:sz w:val="28"/>
          <w:szCs w:val="28"/>
        </w:rPr>
        <w:t>культурно-досугового</w:t>
      </w:r>
      <w:proofErr w:type="spellEnd"/>
      <w:r w:rsidRPr="001B170E">
        <w:rPr>
          <w:sz w:val="28"/>
          <w:szCs w:val="28"/>
        </w:rPr>
        <w:t xml:space="preserve"> характера;</w:t>
      </w:r>
    </w:p>
    <w:p w:rsidR="001B170E" w:rsidRPr="001B170E" w:rsidRDefault="001B170E" w:rsidP="001B17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B170E">
        <w:rPr>
          <w:sz w:val="28"/>
          <w:szCs w:val="28"/>
        </w:rPr>
        <w:t>- выступления ансамбля, участников художественной самодеятельности;</w:t>
      </w:r>
    </w:p>
    <w:p w:rsidR="00415D79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B170E">
        <w:rPr>
          <w:rFonts w:eastAsiaTheme="minorHAnsi"/>
          <w:sz w:val="28"/>
          <w:szCs w:val="28"/>
          <w:lang w:eastAsia="en-US"/>
        </w:rPr>
        <w:t>- проведение платных танцевальных и тематических вечеров-дискотек;</w:t>
      </w:r>
    </w:p>
    <w:p w:rsidR="001B170E" w:rsidRPr="001B170E" w:rsidRDefault="001B170E" w:rsidP="001B170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B170E">
        <w:rPr>
          <w:rFonts w:eastAsiaTheme="minorHAnsi"/>
          <w:sz w:val="28"/>
          <w:szCs w:val="28"/>
          <w:lang w:eastAsia="en-US"/>
        </w:rPr>
        <w:t xml:space="preserve">- работа батута. </w:t>
      </w:r>
    </w:p>
    <w:p w:rsidR="001B170E" w:rsidRPr="001B170E" w:rsidRDefault="001B170E" w:rsidP="001B170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B170E">
        <w:rPr>
          <w:rFonts w:eastAsiaTheme="minorHAnsi"/>
          <w:sz w:val="28"/>
          <w:szCs w:val="28"/>
          <w:lang w:eastAsia="en-US"/>
        </w:rPr>
        <w:lastRenderedPageBreak/>
        <w:t>В 201</w:t>
      </w:r>
      <w:r w:rsidR="00415D79">
        <w:rPr>
          <w:rFonts w:eastAsiaTheme="minorHAnsi"/>
          <w:sz w:val="28"/>
          <w:szCs w:val="28"/>
          <w:lang w:eastAsia="en-US"/>
        </w:rPr>
        <w:t>5</w:t>
      </w:r>
      <w:r w:rsidRPr="001B170E">
        <w:rPr>
          <w:rFonts w:eastAsiaTheme="minorHAnsi"/>
          <w:sz w:val="28"/>
          <w:szCs w:val="28"/>
          <w:lang w:eastAsia="en-US"/>
        </w:rPr>
        <w:t>г. структурными подразделениями МКУК «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ЦКС» заработано  </w:t>
      </w:r>
      <w:r w:rsidR="00B079A0" w:rsidRPr="00B079A0">
        <w:rPr>
          <w:rFonts w:eastAsiaTheme="minorHAnsi"/>
          <w:b/>
          <w:sz w:val="28"/>
          <w:szCs w:val="28"/>
          <w:u w:val="single"/>
          <w:lang w:eastAsia="en-US"/>
        </w:rPr>
        <w:t>34105</w:t>
      </w:r>
      <w:r w:rsidRPr="00B079A0">
        <w:rPr>
          <w:rFonts w:eastAsiaTheme="minorHAnsi"/>
          <w:b/>
          <w:sz w:val="28"/>
          <w:szCs w:val="28"/>
          <w:u w:val="single"/>
          <w:lang w:eastAsia="en-US"/>
        </w:rPr>
        <w:t>руб</w:t>
      </w:r>
      <w:r w:rsidRPr="001B170E">
        <w:rPr>
          <w:rFonts w:eastAsiaTheme="minorHAnsi"/>
          <w:sz w:val="28"/>
          <w:szCs w:val="28"/>
          <w:lang w:eastAsia="en-US"/>
        </w:rPr>
        <w:t xml:space="preserve">. (план -  </w:t>
      </w:r>
      <w:r>
        <w:rPr>
          <w:rFonts w:eastAsiaTheme="minorHAnsi"/>
          <w:sz w:val="28"/>
          <w:szCs w:val="28"/>
          <w:lang w:eastAsia="en-US"/>
        </w:rPr>
        <w:t>1</w:t>
      </w:r>
      <w:r w:rsidR="00034E28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000</w:t>
      </w:r>
      <w:r w:rsidRPr="001B170E">
        <w:rPr>
          <w:rFonts w:eastAsiaTheme="minorHAnsi"/>
          <w:sz w:val="28"/>
          <w:szCs w:val="28"/>
          <w:lang w:eastAsia="en-US"/>
        </w:rPr>
        <w:t xml:space="preserve">руб.). Из них ДК  -  </w:t>
      </w:r>
      <w:r w:rsidR="00034E28">
        <w:rPr>
          <w:rFonts w:eastAsiaTheme="minorHAnsi"/>
          <w:sz w:val="28"/>
          <w:szCs w:val="28"/>
          <w:lang w:eastAsia="en-US"/>
        </w:rPr>
        <w:t>27910</w:t>
      </w:r>
      <w:r>
        <w:rPr>
          <w:rFonts w:eastAsiaTheme="minorHAnsi"/>
          <w:sz w:val="28"/>
          <w:szCs w:val="28"/>
          <w:lang w:eastAsia="en-US"/>
        </w:rPr>
        <w:t xml:space="preserve"> руб., с/клуб п. Петровский - </w:t>
      </w:r>
      <w:r w:rsidR="00C75C8B">
        <w:rPr>
          <w:rFonts w:eastAsiaTheme="minorHAnsi"/>
          <w:sz w:val="28"/>
          <w:szCs w:val="28"/>
          <w:lang w:eastAsia="en-US"/>
        </w:rPr>
        <w:t>2355</w:t>
      </w:r>
      <w:r w:rsidRPr="001B170E">
        <w:rPr>
          <w:rFonts w:eastAsiaTheme="minorHAnsi"/>
          <w:sz w:val="28"/>
          <w:szCs w:val="28"/>
          <w:lang w:eastAsia="en-US"/>
        </w:rPr>
        <w:t xml:space="preserve">руб;   с/клуб п. 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 - </w:t>
      </w:r>
      <w:r w:rsidR="00C75C8B">
        <w:rPr>
          <w:rFonts w:eastAsiaTheme="minorHAnsi"/>
          <w:sz w:val="28"/>
          <w:szCs w:val="28"/>
          <w:lang w:eastAsia="en-US"/>
        </w:rPr>
        <w:t xml:space="preserve"> </w:t>
      </w:r>
      <w:r w:rsidR="00B079A0">
        <w:rPr>
          <w:rFonts w:eastAsiaTheme="minorHAnsi"/>
          <w:sz w:val="28"/>
          <w:szCs w:val="28"/>
          <w:lang w:eastAsia="en-US"/>
        </w:rPr>
        <w:t>3840</w:t>
      </w:r>
      <w:r w:rsidRPr="001B170E">
        <w:rPr>
          <w:rFonts w:eastAsiaTheme="minorHAnsi"/>
          <w:sz w:val="28"/>
          <w:szCs w:val="28"/>
          <w:lang w:eastAsia="en-US"/>
        </w:rPr>
        <w:t xml:space="preserve">руб. </w:t>
      </w:r>
    </w:p>
    <w:p w:rsidR="001B170E" w:rsidRDefault="001B170E" w:rsidP="001B170E">
      <w:pPr>
        <w:spacing w:after="200" w:line="276" w:lineRule="auto"/>
        <w:ind w:right="-365"/>
        <w:jc w:val="both"/>
        <w:rPr>
          <w:sz w:val="28"/>
          <w:szCs w:val="28"/>
        </w:rPr>
      </w:pPr>
      <w:r w:rsidRPr="001B170E">
        <w:rPr>
          <w:rFonts w:eastAsiaTheme="minorHAnsi"/>
          <w:sz w:val="28"/>
          <w:szCs w:val="28"/>
          <w:lang w:eastAsia="en-US"/>
        </w:rPr>
        <w:t xml:space="preserve">Средства от всех видов платных услуг сдаются в бухгалтерию </w:t>
      </w:r>
      <w:proofErr w:type="spellStart"/>
      <w:r w:rsidRPr="001B170E">
        <w:rPr>
          <w:rFonts w:eastAsiaTheme="minorHAnsi"/>
          <w:sz w:val="28"/>
          <w:szCs w:val="28"/>
          <w:lang w:eastAsia="en-US"/>
        </w:rPr>
        <w:t>Нагайбакского</w:t>
      </w:r>
      <w:proofErr w:type="spellEnd"/>
      <w:r w:rsidRPr="001B170E">
        <w:rPr>
          <w:rFonts w:eastAsiaTheme="minorHAnsi"/>
          <w:sz w:val="28"/>
          <w:szCs w:val="28"/>
          <w:lang w:eastAsia="en-US"/>
        </w:rPr>
        <w:t xml:space="preserve"> с/п.</w:t>
      </w:r>
      <w:r w:rsidRPr="001B170E">
        <w:rPr>
          <w:sz w:val="28"/>
          <w:szCs w:val="28"/>
        </w:rPr>
        <w:t xml:space="preserve"> Доход от них идёт на развитие и совершенствование материально-технической базы учреждений культуры </w:t>
      </w:r>
      <w:proofErr w:type="spellStart"/>
      <w:r w:rsidRPr="001B170E">
        <w:rPr>
          <w:sz w:val="28"/>
          <w:szCs w:val="28"/>
        </w:rPr>
        <w:t>Нагайбакского</w:t>
      </w:r>
      <w:proofErr w:type="spellEnd"/>
      <w:r w:rsidRPr="001B170E">
        <w:rPr>
          <w:sz w:val="28"/>
          <w:szCs w:val="28"/>
        </w:rPr>
        <w:t xml:space="preserve"> с/поселения, на проведение мероприятий.</w:t>
      </w:r>
    </w:p>
    <w:p w:rsidR="00AF2192" w:rsidRPr="001B170E" w:rsidRDefault="00AF2192" w:rsidP="00AF2192">
      <w:pPr>
        <w:spacing w:after="200" w:line="276" w:lineRule="auto"/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Таблица 2</w:t>
      </w:r>
    </w:p>
    <w:tbl>
      <w:tblPr>
        <w:tblStyle w:val="a5"/>
        <w:tblW w:w="0" w:type="auto"/>
        <w:tblLook w:val="04A0"/>
      </w:tblPr>
      <w:tblGrid>
        <w:gridCol w:w="1371"/>
        <w:gridCol w:w="1431"/>
        <w:gridCol w:w="1356"/>
        <w:gridCol w:w="1583"/>
        <w:gridCol w:w="1589"/>
        <w:gridCol w:w="1390"/>
        <w:gridCol w:w="1417"/>
      </w:tblGrid>
      <w:tr w:rsidR="00325E6F" w:rsidTr="00325E6F">
        <w:tc>
          <w:tcPr>
            <w:tcW w:w="1410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</w:p>
        </w:tc>
        <w:tc>
          <w:tcPr>
            <w:tcW w:w="1544" w:type="dxa"/>
          </w:tcPr>
          <w:p w:rsidR="00325E6F" w:rsidRPr="00325E6F" w:rsidRDefault="00325E6F" w:rsidP="00325E6F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 xml:space="preserve">Кол – во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платн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>. услуг в 2014г</w:t>
            </w:r>
          </w:p>
        </w:tc>
        <w:tc>
          <w:tcPr>
            <w:tcW w:w="1451" w:type="dxa"/>
          </w:tcPr>
          <w:p w:rsidR="00325E6F" w:rsidRPr="00325E6F" w:rsidRDefault="00325E6F" w:rsidP="00325E6F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 xml:space="preserve">Кол – во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платн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>. услуг в 2015г</w:t>
            </w:r>
          </w:p>
        </w:tc>
        <w:tc>
          <w:tcPr>
            <w:tcW w:w="1583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>Увеличение</w:t>
            </w:r>
          </w:p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>/уменьшение</w:t>
            </w:r>
          </w:p>
        </w:tc>
        <w:tc>
          <w:tcPr>
            <w:tcW w:w="1672" w:type="dxa"/>
          </w:tcPr>
          <w:p w:rsidR="00325E6F" w:rsidRPr="00325E6F" w:rsidRDefault="00325E6F" w:rsidP="00325E6F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>Число посетит</w:t>
            </w:r>
            <w:proofErr w:type="gramStart"/>
            <w:r w:rsidRPr="00325E6F">
              <w:rPr>
                <w:b/>
                <w:i/>
                <w:sz w:val="24"/>
                <w:szCs w:val="28"/>
              </w:rPr>
              <w:t>.</w:t>
            </w:r>
            <w:proofErr w:type="gramEnd"/>
            <w:r w:rsidRPr="00325E6F">
              <w:rPr>
                <w:b/>
                <w:i/>
                <w:sz w:val="24"/>
                <w:szCs w:val="28"/>
              </w:rPr>
              <w:t xml:space="preserve"> </w:t>
            </w:r>
            <w:proofErr w:type="gramStart"/>
            <w:r w:rsidRPr="00325E6F">
              <w:rPr>
                <w:b/>
                <w:i/>
                <w:sz w:val="24"/>
                <w:szCs w:val="28"/>
              </w:rPr>
              <w:t>н</w:t>
            </w:r>
            <w:proofErr w:type="gramEnd"/>
            <w:r w:rsidRPr="00325E6F">
              <w:rPr>
                <w:b/>
                <w:i/>
                <w:sz w:val="24"/>
                <w:szCs w:val="28"/>
              </w:rPr>
              <w:t xml:space="preserve">а пл.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меропр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 xml:space="preserve">. </w:t>
            </w:r>
            <w:r>
              <w:rPr>
                <w:b/>
                <w:i/>
                <w:sz w:val="24"/>
                <w:szCs w:val="28"/>
              </w:rPr>
              <w:t>в</w:t>
            </w:r>
            <w:r w:rsidRPr="00325E6F">
              <w:rPr>
                <w:b/>
                <w:i/>
                <w:sz w:val="24"/>
                <w:szCs w:val="28"/>
              </w:rPr>
              <w:t xml:space="preserve"> 2014г.</w:t>
            </w:r>
          </w:p>
        </w:tc>
        <w:tc>
          <w:tcPr>
            <w:tcW w:w="1425" w:type="dxa"/>
          </w:tcPr>
          <w:p w:rsidR="00325E6F" w:rsidRPr="00325E6F" w:rsidRDefault="00325E6F" w:rsidP="00325E6F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>Число посетит</w:t>
            </w:r>
            <w:proofErr w:type="gramStart"/>
            <w:r w:rsidRPr="00325E6F">
              <w:rPr>
                <w:b/>
                <w:i/>
                <w:sz w:val="24"/>
                <w:szCs w:val="28"/>
              </w:rPr>
              <w:t>.</w:t>
            </w:r>
            <w:proofErr w:type="gramEnd"/>
            <w:r w:rsidRPr="00325E6F">
              <w:rPr>
                <w:b/>
                <w:i/>
                <w:sz w:val="24"/>
                <w:szCs w:val="28"/>
              </w:rPr>
              <w:t xml:space="preserve"> </w:t>
            </w:r>
            <w:proofErr w:type="gramStart"/>
            <w:r w:rsidRPr="00325E6F">
              <w:rPr>
                <w:b/>
                <w:i/>
                <w:sz w:val="24"/>
                <w:szCs w:val="28"/>
              </w:rPr>
              <w:t>н</w:t>
            </w:r>
            <w:proofErr w:type="gramEnd"/>
            <w:r w:rsidRPr="00325E6F">
              <w:rPr>
                <w:b/>
                <w:i/>
                <w:sz w:val="24"/>
                <w:szCs w:val="28"/>
              </w:rPr>
              <w:t xml:space="preserve">а пл.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меропр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 xml:space="preserve">. </w:t>
            </w:r>
            <w:r>
              <w:rPr>
                <w:b/>
                <w:i/>
                <w:sz w:val="24"/>
                <w:szCs w:val="28"/>
              </w:rPr>
              <w:t>в</w:t>
            </w:r>
            <w:r w:rsidRPr="00325E6F">
              <w:rPr>
                <w:b/>
                <w:i/>
                <w:sz w:val="24"/>
                <w:szCs w:val="28"/>
              </w:rPr>
              <w:t xml:space="preserve"> 2015г</w:t>
            </w:r>
          </w:p>
        </w:tc>
        <w:tc>
          <w:tcPr>
            <w:tcW w:w="1052" w:type="dxa"/>
          </w:tcPr>
          <w:p w:rsidR="00325E6F" w:rsidRDefault="00325E6F" w:rsidP="00325E6F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Увеличение/</w:t>
            </w:r>
          </w:p>
          <w:p w:rsidR="00325E6F" w:rsidRPr="00325E6F" w:rsidRDefault="00325E6F" w:rsidP="00325E6F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уменьшение</w:t>
            </w:r>
          </w:p>
        </w:tc>
      </w:tr>
      <w:tr w:rsidR="00325E6F" w:rsidTr="00325E6F">
        <w:tc>
          <w:tcPr>
            <w:tcW w:w="1410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>ДК</w:t>
            </w:r>
          </w:p>
        </w:tc>
        <w:tc>
          <w:tcPr>
            <w:tcW w:w="1544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60</w:t>
            </w:r>
          </w:p>
        </w:tc>
        <w:tc>
          <w:tcPr>
            <w:tcW w:w="1451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53</w:t>
            </w:r>
          </w:p>
        </w:tc>
        <w:tc>
          <w:tcPr>
            <w:tcW w:w="1583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-7</w:t>
            </w:r>
          </w:p>
        </w:tc>
        <w:tc>
          <w:tcPr>
            <w:tcW w:w="167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1119</w:t>
            </w:r>
          </w:p>
        </w:tc>
        <w:tc>
          <w:tcPr>
            <w:tcW w:w="1425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1397</w:t>
            </w:r>
          </w:p>
        </w:tc>
        <w:tc>
          <w:tcPr>
            <w:tcW w:w="105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+278</w:t>
            </w:r>
          </w:p>
        </w:tc>
      </w:tr>
      <w:tr w:rsidR="00325E6F" w:rsidTr="00325E6F">
        <w:tc>
          <w:tcPr>
            <w:tcW w:w="1410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 xml:space="preserve">СК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Петровс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1544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73</w:t>
            </w:r>
          </w:p>
        </w:tc>
        <w:tc>
          <w:tcPr>
            <w:tcW w:w="1451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24</w:t>
            </w:r>
          </w:p>
        </w:tc>
        <w:tc>
          <w:tcPr>
            <w:tcW w:w="1583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-49</w:t>
            </w:r>
          </w:p>
        </w:tc>
        <w:tc>
          <w:tcPr>
            <w:tcW w:w="167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1047</w:t>
            </w:r>
          </w:p>
        </w:tc>
        <w:tc>
          <w:tcPr>
            <w:tcW w:w="1425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584</w:t>
            </w:r>
          </w:p>
        </w:tc>
        <w:tc>
          <w:tcPr>
            <w:tcW w:w="105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-463</w:t>
            </w:r>
          </w:p>
        </w:tc>
      </w:tr>
      <w:tr w:rsidR="00325E6F" w:rsidTr="00325E6F">
        <w:tc>
          <w:tcPr>
            <w:tcW w:w="1410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 w:rsidRPr="00325E6F">
              <w:rPr>
                <w:b/>
                <w:i/>
                <w:sz w:val="24"/>
                <w:szCs w:val="28"/>
              </w:rPr>
              <w:t xml:space="preserve">СК </w:t>
            </w:r>
            <w:proofErr w:type="spellStart"/>
            <w:r w:rsidRPr="00325E6F">
              <w:rPr>
                <w:b/>
                <w:i/>
                <w:sz w:val="24"/>
                <w:szCs w:val="28"/>
              </w:rPr>
              <w:t>Арсламб</w:t>
            </w:r>
            <w:proofErr w:type="spellEnd"/>
            <w:r w:rsidRPr="00325E6F">
              <w:rPr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1544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65</w:t>
            </w:r>
          </w:p>
        </w:tc>
        <w:tc>
          <w:tcPr>
            <w:tcW w:w="1451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28</w:t>
            </w:r>
          </w:p>
        </w:tc>
        <w:tc>
          <w:tcPr>
            <w:tcW w:w="1583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-37</w:t>
            </w:r>
          </w:p>
        </w:tc>
        <w:tc>
          <w:tcPr>
            <w:tcW w:w="167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820</w:t>
            </w:r>
          </w:p>
        </w:tc>
        <w:tc>
          <w:tcPr>
            <w:tcW w:w="1425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386</w:t>
            </w:r>
          </w:p>
        </w:tc>
        <w:tc>
          <w:tcPr>
            <w:tcW w:w="105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-434</w:t>
            </w:r>
          </w:p>
        </w:tc>
      </w:tr>
      <w:tr w:rsidR="00325E6F" w:rsidTr="00325E6F">
        <w:tc>
          <w:tcPr>
            <w:tcW w:w="1410" w:type="dxa"/>
          </w:tcPr>
          <w:p w:rsidR="00325E6F" w:rsidRPr="00325E6F" w:rsidRDefault="00C9319E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По ЦКС</w:t>
            </w:r>
          </w:p>
        </w:tc>
        <w:tc>
          <w:tcPr>
            <w:tcW w:w="1544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198</w:t>
            </w:r>
          </w:p>
        </w:tc>
        <w:tc>
          <w:tcPr>
            <w:tcW w:w="1451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105</w:t>
            </w:r>
          </w:p>
        </w:tc>
        <w:tc>
          <w:tcPr>
            <w:tcW w:w="1583" w:type="dxa"/>
          </w:tcPr>
          <w:p w:rsidR="00325E6F" w:rsidRPr="00325E6F" w:rsidRDefault="00325E6F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-93</w:t>
            </w:r>
          </w:p>
        </w:tc>
        <w:tc>
          <w:tcPr>
            <w:tcW w:w="167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2986</w:t>
            </w:r>
          </w:p>
        </w:tc>
        <w:tc>
          <w:tcPr>
            <w:tcW w:w="1425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2367</w:t>
            </w:r>
          </w:p>
        </w:tc>
        <w:tc>
          <w:tcPr>
            <w:tcW w:w="1052" w:type="dxa"/>
          </w:tcPr>
          <w:p w:rsidR="00325E6F" w:rsidRPr="00325E6F" w:rsidRDefault="007A00D1" w:rsidP="008A6BB1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-619</w:t>
            </w:r>
          </w:p>
        </w:tc>
      </w:tr>
    </w:tbl>
    <w:p w:rsidR="001B170E" w:rsidRDefault="001B170E" w:rsidP="008A6BB1">
      <w:pPr>
        <w:jc w:val="both"/>
        <w:rPr>
          <w:b/>
          <w:i/>
          <w:sz w:val="28"/>
          <w:szCs w:val="28"/>
        </w:rPr>
      </w:pPr>
    </w:p>
    <w:p w:rsidR="007E02E3" w:rsidRDefault="007E02E3" w:rsidP="008A6BB1">
      <w:pPr>
        <w:ind w:right="-2"/>
        <w:jc w:val="both"/>
        <w:rPr>
          <w:sz w:val="28"/>
          <w:szCs w:val="28"/>
        </w:rPr>
      </w:pPr>
    </w:p>
    <w:p w:rsidR="00982414" w:rsidRP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b/>
          <w:sz w:val="28"/>
          <w:szCs w:val="28"/>
        </w:rPr>
        <w:t>Среднее количество мероприятий на одно КДУ</w:t>
      </w:r>
      <w:r w:rsidRPr="00982414">
        <w:rPr>
          <w:sz w:val="28"/>
          <w:szCs w:val="28"/>
        </w:rPr>
        <w:t xml:space="preserve"> (высчитывается по формуле: о</w:t>
      </w:r>
      <w:r w:rsidR="000C53B0">
        <w:rPr>
          <w:sz w:val="28"/>
          <w:szCs w:val="28"/>
        </w:rPr>
        <w:t xml:space="preserve">бщее количество мероприятий </w:t>
      </w:r>
      <w:proofErr w:type="spellStart"/>
      <w:r w:rsidR="000C53B0">
        <w:rPr>
          <w:sz w:val="28"/>
          <w:szCs w:val="28"/>
        </w:rPr>
        <w:t>х</w:t>
      </w:r>
      <w:proofErr w:type="spellEnd"/>
      <w:r w:rsidR="000C53B0">
        <w:rPr>
          <w:sz w:val="28"/>
          <w:szCs w:val="28"/>
        </w:rPr>
        <w:t xml:space="preserve"> 1</w:t>
      </w:r>
      <w:r w:rsidRPr="00982414">
        <w:rPr>
          <w:sz w:val="28"/>
          <w:szCs w:val="28"/>
        </w:rPr>
        <w:t xml:space="preserve">: на количество КДУ). </w:t>
      </w:r>
    </w:p>
    <w:p w:rsid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sz w:val="28"/>
          <w:szCs w:val="28"/>
        </w:rPr>
        <w:t xml:space="preserve">Причины уменьшения или увеличения мероприятий по сравнению с прошлым годом. </w:t>
      </w:r>
    </w:p>
    <w:p w:rsidR="007E02E3" w:rsidRPr="00982414" w:rsidRDefault="00F31ED2" w:rsidP="007E02E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291</w:t>
      </w:r>
      <w:r w:rsidR="007E02E3">
        <w:rPr>
          <w:sz w:val="28"/>
          <w:szCs w:val="28"/>
        </w:rPr>
        <w:t>*1:3=</w:t>
      </w:r>
      <w:r>
        <w:rPr>
          <w:sz w:val="28"/>
          <w:szCs w:val="28"/>
        </w:rPr>
        <w:t>97</w:t>
      </w:r>
    </w:p>
    <w:p w:rsidR="00982414" w:rsidRDefault="00982414" w:rsidP="00982414">
      <w:pPr>
        <w:ind w:right="-2"/>
        <w:jc w:val="both"/>
        <w:rPr>
          <w:sz w:val="28"/>
          <w:szCs w:val="28"/>
        </w:rPr>
      </w:pPr>
      <w:r w:rsidRPr="00982414">
        <w:rPr>
          <w:b/>
          <w:sz w:val="28"/>
          <w:szCs w:val="28"/>
        </w:rPr>
        <w:t>Общее число посетителей культурно-массовых мероприятий в 201</w:t>
      </w:r>
      <w:r w:rsidR="00F31ED2">
        <w:rPr>
          <w:b/>
          <w:sz w:val="28"/>
          <w:szCs w:val="28"/>
        </w:rPr>
        <w:t>5</w:t>
      </w:r>
      <w:r w:rsidRPr="00982414">
        <w:rPr>
          <w:b/>
          <w:sz w:val="28"/>
          <w:szCs w:val="28"/>
        </w:rPr>
        <w:t xml:space="preserve"> году </w:t>
      </w:r>
      <w:r w:rsidRPr="00982414">
        <w:rPr>
          <w:sz w:val="28"/>
          <w:szCs w:val="28"/>
        </w:rPr>
        <w:t>(по каждому клубу отдельно).</w:t>
      </w:r>
    </w:p>
    <w:p w:rsidR="007E02E3" w:rsidRDefault="007E02E3" w:rsidP="0098241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 Культуры п. </w:t>
      </w:r>
      <w:proofErr w:type="spellStart"/>
      <w:r>
        <w:rPr>
          <w:sz w:val="28"/>
          <w:szCs w:val="28"/>
        </w:rPr>
        <w:t>Нагайбакский</w:t>
      </w:r>
      <w:proofErr w:type="spellEnd"/>
      <w:r>
        <w:rPr>
          <w:sz w:val="28"/>
          <w:szCs w:val="28"/>
        </w:rPr>
        <w:t xml:space="preserve"> – </w:t>
      </w:r>
      <w:r w:rsidR="00421BCC">
        <w:rPr>
          <w:sz w:val="28"/>
          <w:szCs w:val="28"/>
        </w:rPr>
        <w:t>5397</w:t>
      </w:r>
      <w:r>
        <w:rPr>
          <w:sz w:val="28"/>
          <w:szCs w:val="28"/>
        </w:rPr>
        <w:t xml:space="preserve"> человек;</w:t>
      </w:r>
    </w:p>
    <w:p w:rsidR="007E02E3" w:rsidRDefault="007E02E3" w:rsidP="0098241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Сельский клуб п. </w:t>
      </w:r>
      <w:proofErr w:type="spellStart"/>
      <w:r>
        <w:rPr>
          <w:sz w:val="28"/>
          <w:szCs w:val="28"/>
        </w:rPr>
        <w:t>Арсламбаевский</w:t>
      </w:r>
      <w:proofErr w:type="spellEnd"/>
      <w:r>
        <w:rPr>
          <w:sz w:val="28"/>
          <w:szCs w:val="28"/>
        </w:rPr>
        <w:t xml:space="preserve"> – 1</w:t>
      </w:r>
      <w:r w:rsidR="00421BCC">
        <w:rPr>
          <w:sz w:val="28"/>
          <w:szCs w:val="28"/>
        </w:rPr>
        <w:t>398</w:t>
      </w:r>
      <w:r>
        <w:rPr>
          <w:sz w:val="28"/>
          <w:szCs w:val="28"/>
        </w:rPr>
        <w:t xml:space="preserve"> человек;</w:t>
      </w:r>
    </w:p>
    <w:p w:rsidR="007E02E3" w:rsidRDefault="007E02E3" w:rsidP="0098241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Сельский клуб п. Петровский – 1</w:t>
      </w:r>
      <w:r w:rsidR="00421BCC">
        <w:rPr>
          <w:sz w:val="28"/>
          <w:szCs w:val="28"/>
        </w:rPr>
        <w:t>050</w:t>
      </w:r>
      <w:r w:rsidR="001972EB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7E02E3" w:rsidRPr="00982414" w:rsidRDefault="007E02E3" w:rsidP="00982414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</w:t>
      </w:r>
      <w:r w:rsidR="00421BCC">
        <w:rPr>
          <w:b/>
          <w:sz w:val="28"/>
          <w:szCs w:val="28"/>
        </w:rPr>
        <w:t>7845</w:t>
      </w:r>
      <w:r>
        <w:rPr>
          <w:b/>
          <w:sz w:val="28"/>
          <w:szCs w:val="28"/>
        </w:rPr>
        <w:t xml:space="preserve"> человек.</w:t>
      </w:r>
    </w:p>
    <w:p w:rsidR="00982414" w:rsidRPr="00D936F5" w:rsidRDefault="00982414" w:rsidP="008A6BB1">
      <w:pPr>
        <w:ind w:right="-2"/>
        <w:jc w:val="both"/>
        <w:rPr>
          <w:sz w:val="28"/>
          <w:szCs w:val="28"/>
        </w:rPr>
      </w:pPr>
    </w:p>
    <w:p w:rsidR="008A6BB1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Все запланированные мероприятия в 201</w:t>
      </w:r>
      <w:r w:rsidR="001972EB">
        <w:rPr>
          <w:b/>
          <w:sz w:val="28"/>
          <w:szCs w:val="28"/>
        </w:rPr>
        <w:t>5</w:t>
      </w:r>
      <w:r w:rsidRPr="00FA0FB7">
        <w:rPr>
          <w:b/>
          <w:sz w:val="28"/>
          <w:szCs w:val="28"/>
        </w:rPr>
        <w:t>г. были проведены в  соответствии с перспективным планом на 201</w:t>
      </w:r>
      <w:r w:rsidR="001972EB">
        <w:rPr>
          <w:b/>
          <w:sz w:val="28"/>
          <w:szCs w:val="28"/>
        </w:rPr>
        <w:t>5</w:t>
      </w:r>
      <w:r w:rsidRPr="00FA0FB7">
        <w:rPr>
          <w:b/>
          <w:sz w:val="28"/>
          <w:szCs w:val="28"/>
        </w:rPr>
        <w:t xml:space="preserve">г. </w:t>
      </w:r>
    </w:p>
    <w:p w:rsidR="00982414" w:rsidRDefault="00982414" w:rsidP="008A6BB1">
      <w:pPr>
        <w:ind w:right="-2"/>
        <w:jc w:val="both"/>
        <w:rPr>
          <w:b/>
          <w:sz w:val="28"/>
          <w:szCs w:val="28"/>
        </w:rPr>
      </w:pPr>
    </w:p>
    <w:p w:rsidR="00982414" w:rsidRPr="00FA0FB7" w:rsidRDefault="00982414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 xml:space="preserve">Культурно – </w:t>
      </w:r>
      <w:proofErr w:type="spellStart"/>
      <w:r w:rsidRPr="00FA0FB7">
        <w:rPr>
          <w:b/>
          <w:sz w:val="28"/>
          <w:szCs w:val="28"/>
        </w:rPr>
        <w:t>досуговые</w:t>
      </w:r>
      <w:proofErr w:type="spellEnd"/>
      <w:r w:rsidRPr="00FA0FB7">
        <w:rPr>
          <w:b/>
          <w:sz w:val="28"/>
          <w:szCs w:val="28"/>
        </w:rPr>
        <w:t xml:space="preserve"> формирования</w:t>
      </w: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</w:p>
    <w:p w:rsidR="002D44FA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в 201</w:t>
      </w:r>
      <w:r w:rsidR="001972EB">
        <w:rPr>
          <w:sz w:val="28"/>
          <w:szCs w:val="28"/>
        </w:rPr>
        <w:t>5</w:t>
      </w:r>
      <w:r w:rsidRPr="00FA0FB7">
        <w:rPr>
          <w:sz w:val="28"/>
          <w:szCs w:val="28"/>
        </w:rPr>
        <w:t xml:space="preserve">г. функционировало </w:t>
      </w:r>
      <w:r w:rsidRPr="00FA0FB7">
        <w:rPr>
          <w:b/>
          <w:sz w:val="28"/>
          <w:szCs w:val="28"/>
        </w:rPr>
        <w:t>2</w:t>
      </w:r>
      <w:r w:rsidR="001A302B">
        <w:rPr>
          <w:b/>
          <w:sz w:val="28"/>
          <w:szCs w:val="28"/>
        </w:rPr>
        <w:t>5</w:t>
      </w:r>
      <w:r w:rsidRPr="00FA0FB7">
        <w:rPr>
          <w:sz w:val="28"/>
          <w:szCs w:val="28"/>
        </w:rPr>
        <w:t xml:space="preserve"> культурно – </w:t>
      </w:r>
      <w:proofErr w:type="spellStart"/>
      <w:r w:rsidRPr="00FA0FB7">
        <w:rPr>
          <w:sz w:val="28"/>
          <w:szCs w:val="28"/>
        </w:rPr>
        <w:t>досуговых</w:t>
      </w:r>
      <w:proofErr w:type="spellEnd"/>
      <w:r w:rsidRPr="00FA0FB7">
        <w:rPr>
          <w:sz w:val="28"/>
          <w:szCs w:val="28"/>
        </w:rPr>
        <w:t xml:space="preserve"> формировани</w:t>
      </w:r>
      <w:r w:rsidR="00F84F2D">
        <w:rPr>
          <w:sz w:val="28"/>
          <w:szCs w:val="28"/>
        </w:rPr>
        <w:t>й</w:t>
      </w:r>
      <w:r w:rsidRPr="00FA0FB7">
        <w:rPr>
          <w:sz w:val="28"/>
          <w:szCs w:val="28"/>
        </w:rPr>
        <w:t xml:space="preserve">. Из них 16 формирований работало на базе ДК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, </w:t>
      </w:r>
      <w:r w:rsidR="001A302B">
        <w:rPr>
          <w:sz w:val="28"/>
          <w:szCs w:val="28"/>
        </w:rPr>
        <w:t>6</w:t>
      </w:r>
      <w:r w:rsidRPr="00FA0FB7">
        <w:rPr>
          <w:sz w:val="28"/>
          <w:szCs w:val="28"/>
        </w:rPr>
        <w:t xml:space="preserve"> – в </w:t>
      </w:r>
      <w:proofErr w:type="gramStart"/>
      <w:r w:rsidRPr="00FA0FB7">
        <w:rPr>
          <w:sz w:val="28"/>
          <w:szCs w:val="28"/>
        </w:rPr>
        <w:t>с</w:t>
      </w:r>
      <w:proofErr w:type="gramEnd"/>
      <w:r w:rsidRPr="00FA0FB7">
        <w:rPr>
          <w:sz w:val="28"/>
          <w:szCs w:val="28"/>
        </w:rPr>
        <w:t xml:space="preserve">/клубе п. Петровский, </w:t>
      </w:r>
      <w:r w:rsidR="001A302B">
        <w:rPr>
          <w:sz w:val="28"/>
          <w:szCs w:val="28"/>
        </w:rPr>
        <w:t>3</w:t>
      </w:r>
      <w:r w:rsidRPr="00FA0FB7">
        <w:rPr>
          <w:sz w:val="28"/>
          <w:szCs w:val="28"/>
        </w:rPr>
        <w:t xml:space="preserve"> – в с/клубе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. </w:t>
      </w:r>
      <w:proofErr w:type="gramStart"/>
      <w:r w:rsidRPr="00FA0FB7">
        <w:rPr>
          <w:sz w:val="28"/>
          <w:szCs w:val="28"/>
        </w:rPr>
        <w:t xml:space="preserve">Общая численность участников формирований </w:t>
      </w:r>
      <w:r w:rsidRPr="00FA0FB7">
        <w:rPr>
          <w:sz w:val="28"/>
          <w:szCs w:val="28"/>
        </w:rPr>
        <w:lastRenderedPageBreak/>
        <w:t xml:space="preserve">составила </w:t>
      </w:r>
      <w:r w:rsidR="001972EB">
        <w:rPr>
          <w:b/>
          <w:sz w:val="28"/>
          <w:szCs w:val="28"/>
        </w:rPr>
        <w:t>344</w:t>
      </w:r>
      <w:r w:rsidRPr="00FA0FB7">
        <w:rPr>
          <w:b/>
          <w:sz w:val="28"/>
          <w:szCs w:val="28"/>
        </w:rPr>
        <w:t xml:space="preserve"> </w:t>
      </w:r>
      <w:r w:rsidRPr="00FA0FB7">
        <w:rPr>
          <w:sz w:val="28"/>
          <w:szCs w:val="28"/>
        </w:rPr>
        <w:t>человека (</w:t>
      </w:r>
      <w:r w:rsidR="00F84F2D">
        <w:rPr>
          <w:sz w:val="28"/>
          <w:szCs w:val="28"/>
        </w:rPr>
        <w:t xml:space="preserve">их них </w:t>
      </w:r>
      <w:r w:rsidR="00CB3FE1">
        <w:rPr>
          <w:sz w:val="28"/>
          <w:szCs w:val="28"/>
        </w:rPr>
        <w:t xml:space="preserve"> 233</w:t>
      </w:r>
      <w:r w:rsidRPr="00FA0FB7">
        <w:rPr>
          <w:sz w:val="28"/>
          <w:szCs w:val="28"/>
        </w:rPr>
        <w:t xml:space="preserve"> чел. </w:t>
      </w:r>
      <w:r w:rsidR="001A302B">
        <w:rPr>
          <w:sz w:val="28"/>
          <w:szCs w:val="28"/>
        </w:rPr>
        <w:t>п</w:t>
      </w:r>
      <w:r w:rsidRPr="00FA0FB7">
        <w:rPr>
          <w:sz w:val="28"/>
          <w:szCs w:val="28"/>
        </w:rPr>
        <w:t xml:space="preserve">осещали кружки в ДК п. </w:t>
      </w:r>
      <w:proofErr w:type="spellStart"/>
      <w:r w:rsidRPr="00FA0FB7">
        <w:rPr>
          <w:sz w:val="28"/>
          <w:szCs w:val="28"/>
        </w:rPr>
        <w:t>Нагайбакский</w:t>
      </w:r>
      <w:proofErr w:type="spellEnd"/>
      <w:r w:rsidRPr="00FA0FB7">
        <w:rPr>
          <w:sz w:val="28"/>
          <w:szCs w:val="28"/>
        </w:rPr>
        <w:t xml:space="preserve">, </w:t>
      </w:r>
      <w:r w:rsidR="00CB3FE1">
        <w:rPr>
          <w:sz w:val="28"/>
          <w:szCs w:val="28"/>
        </w:rPr>
        <w:t>67</w:t>
      </w:r>
      <w:r w:rsidR="001A302B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 xml:space="preserve">чел. – в с/клубе п. </w:t>
      </w:r>
      <w:r w:rsidR="001A302B">
        <w:rPr>
          <w:sz w:val="28"/>
          <w:szCs w:val="28"/>
        </w:rPr>
        <w:t>П</w:t>
      </w:r>
      <w:r w:rsidRPr="00FA0FB7">
        <w:rPr>
          <w:sz w:val="28"/>
          <w:szCs w:val="28"/>
        </w:rPr>
        <w:t>етровский, 4</w:t>
      </w:r>
      <w:r w:rsidR="001A302B">
        <w:rPr>
          <w:sz w:val="28"/>
          <w:szCs w:val="28"/>
        </w:rPr>
        <w:t>4</w:t>
      </w:r>
      <w:r w:rsidRPr="00FA0FB7">
        <w:rPr>
          <w:sz w:val="28"/>
          <w:szCs w:val="28"/>
        </w:rPr>
        <w:t xml:space="preserve"> чел – в с/к.п.</w:t>
      </w:r>
      <w:proofErr w:type="gramEnd"/>
      <w:r w:rsidRPr="00FA0FB7">
        <w:rPr>
          <w:sz w:val="28"/>
          <w:szCs w:val="28"/>
        </w:rPr>
        <w:t xml:space="preserve"> </w:t>
      </w:r>
      <w:proofErr w:type="spellStart"/>
      <w:proofErr w:type="gramStart"/>
      <w:r w:rsidRPr="00FA0FB7">
        <w:rPr>
          <w:sz w:val="28"/>
          <w:szCs w:val="28"/>
        </w:rPr>
        <w:t>Арсламбаевский</w:t>
      </w:r>
      <w:proofErr w:type="spellEnd"/>
      <w:r w:rsidR="00F84F2D">
        <w:rPr>
          <w:sz w:val="28"/>
          <w:szCs w:val="28"/>
        </w:rPr>
        <w:t>)</w:t>
      </w:r>
      <w:r w:rsidRPr="00FA0FB7">
        <w:rPr>
          <w:sz w:val="28"/>
          <w:szCs w:val="28"/>
        </w:rPr>
        <w:t xml:space="preserve">. </w:t>
      </w:r>
      <w:proofErr w:type="gramEnd"/>
    </w:p>
    <w:p w:rsidR="008A6BB1" w:rsidRDefault="002D44FA" w:rsidP="008A6BB1">
      <w:pPr>
        <w:ind w:right="-2"/>
        <w:jc w:val="both"/>
        <w:rPr>
          <w:sz w:val="28"/>
          <w:szCs w:val="28"/>
        </w:rPr>
      </w:pPr>
      <w:r w:rsidRPr="002D44FA">
        <w:rPr>
          <w:sz w:val="28"/>
          <w:szCs w:val="28"/>
        </w:rPr>
        <w:t>Работа формирований в 201</w:t>
      </w:r>
      <w:r w:rsidR="00C41763">
        <w:rPr>
          <w:sz w:val="28"/>
          <w:szCs w:val="28"/>
        </w:rPr>
        <w:t>5</w:t>
      </w:r>
      <w:r w:rsidRPr="002D44FA">
        <w:rPr>
          <w:sz w:val="28"/>
          <w:szCs w:val="28"/>
        </w:rPr>
        <w:t xml:space="preserve">г. была направлена  на удовлетворение разнообразных культурных и духовных потребностей населения в сфере досуга на основе свободного выбора занятий, общности интересов, совместной творческой деятельности.  Деятельность кружковых формирований осуществлялась за счет средств учредителя – администрации </w:t>
      </w:r>
      <w:proofErr w:type="spellStart"/>
      <w:r w:rsidRPr="002D44FA">
        <w:rPr>
          <w:sz w:val="28"/>
          <w:szCs w:val="28"/>
        </w:rPr>
        <w:t>Нагайбакского</w:t>
      </w:r>
      <w:proofErr w:type="spellEnd"/>
      <w:r w:rsidRPr="002D44FA">
        <w:rPr>
          <w:sz w:val="28"/>
          <w:szCs w:val="28"/>
        </w:rPr>
        <w:t xml:space="preserve"> сельского поселения и доходов от платных услуг.</w:t>
      </w:r>
      <w:r>
        <w:rPr>
          <w:sz w:val="28"/>
          <w:szCs w:val="28"/>
        </w:rPr>
        <w:t xml:space="preserve"> </w:t>
      </w:r>
      <w:r w:rsidR="008A6BB1" w:rsidRPr="00FA0FB7">
        <w:rPr>
          <w:sz w:val="28"/>
          <w:szCs w:val="28"/>
        </w:rPr>
        <w:t xml:space="preserve">В течение года формирования работали стабильно. </w:t>
      </w:r>
    </w:p>
    <w:p w:rsidR="002D44FA" w:rsidRPr="00FA0FB7" w:rsidRDefault="002D44FA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 xml:space="preserve">-Процент охвата населения клубными формированиями: </w:t>
      </w:r>
    </w:p>
    <w:p w:rsidR="008A6BB1" w:rsidRPr="00FA0FB7" w:rsidRDefault="001972EB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344</w:t>
      </w:r>
      <w:r w:rsidR="008A6BB1" w:rsidRPr="00FA0FB7">
        <w:rPr>
          <w:sz w:val="28"/>
          <w:szCs w:val="28"/>
        </w:rPr>
        <w:t>*100:1</w:t>
      </w:r>
      <w:r>
        <w:rPr>
          <w:sz w:val="28"/>
          <w:szCs w:val="28"/>
        </w:rPr>
        <w:t>557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22</w:t>
      </w:r>
      <w:r w:rsidR="008A6BB1" w:rsidRPr="00FA0FB7">
        <w:rPr>
          <w:sz w:val="28"/>
          <w:szCs w:val="28"/>
        </w:rPr>
        <w:t>%</w:t>
      </w:r>
      <w:r w:rsidR="003675F9">
        <w:rPr>
          <w:sz w:val="28"/>
          <w:szCs w:val="28"/>
        </w:rPr>
        <w:t xml:space="preserve"> 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-Количество формирований самодеятельного народного творчества и их процент от общего числа формирований: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032ADD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5C7E72">
        <w:rPr>
          <w:sz w:val="28"/>
          <w:szCs w:val="28"/>
        </w:rPr>
        <w:t>*</w:t>
      </w:r>
      <w:r w:rsidR="008A6BB1" w:rsidRPr="00FA0FB7">
        <w:rPr>
          <w:sz w:val="28"/>
          <w:szCs w:val="28"/>
        </w:rPr>
        <w:t>100:2</w:t>
      </w:r>
      <w:r w:rsidR="005C7E72">
        <w:rPr>
          <w:sz w:val="28"/>
          <w:szCs w:val="28"/>
        </w:rPr>
        <w:t>5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68</w:t>
      </w:r>
      <w:r w:rsidR="005C7E72">
        <w:rPr>
          <w:sz w:val="28"/>
          <w:szCs w:val="28"/>
        </w:rPr>
        <w:t>%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-количество любительских объединений  и их процент от общего числа формирований:</w:t>
      </w:r>
    </w:p>
    <w:p w:rsidR="008A6BB1" w:rsidRPr="00FA0FB7" w:rsidRDefault="008A6BB1" w:rsidP="008A6BB1">
      <w:pPr>
        <w:ind w:right="-2"/>
        <w:jc w:val="center"/>
        <w:rPr>
          <w:sz w:val="28"/>
          <w:szCs w:val="28"/>
        </w:rPr>
      </w:pPr>
    </w:p>
    <w:p w:rsidR="008A6BB1" w:rsidRPr="00FA0FB7" w:rsidRDefault="005C7E72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A6BB1" w:rsidRPr="00FA0FB7">
        <w:rPr>
          <w:sz w:val="28"/>
          <w:szCs w:val="28"/>
        </w:rPr>
        <w:t>*100:2</w:t>
      </w:r>
      <w:r>
        <w:rPr>
          <w:sz w:val="28"/>
          <w:szCs w:val="28"/>
        </w:rPr>
        <w:t>5</w:t>
      </w:r>
      <w:r w:rsidR="008A6BB1" w:rsidRPr="00FA0FB7">
        <w:rPr>
          <w:sz w:val="28"/>
          <w:szCs w:val="28"/>
        </w:rPr>
        <w:t>=</w:t>
      </w:r>
      <w:r>
        <w:rPr>
          <w:sz w:val="28"/>
          <w:szCs w:val="28"/>
        </w:rPr>
        <w:t>28</w:t>
      </w:r>
      <w:r w:rsidR="008A6BB1" w:rsidRPr="00FA0FB7">
        <w:rPr>
          <w:sz w:val="28"/>
          <w:szCs w:val="28"/>
        </w:rPr>
        <w:t>%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Среднее количество формирований на одно КДУ:</w:t>
      </w:r>
    </w:p>
    <w:p w:rsidR="008A6BB1" w:rsidRPr="00FA0FB7" w:rsidRDefault="008A6BB1" w:rsidP="008A6BB1">
      <w:pPr>
        <w:ind w:right="-2"/>
        <w:jc w:val="center"/>
        <w:rPr>
          <w:sz w:val="28"/>
          <w:szCs w:val="28"/>
        </w:rPr>
      </w:pPr>
      <w:r w:rsidRPr="00FA0FB7">
        <w:rPr>
          <w:sz w:val="28"/>
          <w:szCs w:val="28"/>
        </w:rPr>
        <w:t>2</w:t>
      </w:r>
      <w:r w:rsidR="005C7E72">
        <w:rPr>
          <w:sz w:val="28"/>
          <w:szCs w:val="28"/>
        </w:rPr>
        <w:t>5</w:t>
      </w:r>
      <w:r w:rsidRPr="00FA0FB7">
        <w:rPr>
          <w:sz w:val="28"/>
          <w:szCs w:val="28"/>
        </w:rPr>
        <w:t>*1:3=</w:t>
      </w:r>
      <w:r w:rsidR="005C7E72">
        <w:rPr>
          <w:sz w:val="28"/>
          <w:szCs w:val="28"/>
        </w:rPr>
        <w:t>8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Среднее количество мероприятий на одно КДУ:</w:t>
      </w:r>
    </w:p>
    <w:p w:rsidR="008A6BB1" w:rsidRPr="00FA0FB7" w:rsidRDefault="008A6BB1" w:rsidP="008A6BB1">
      <w:pPr>
        <w:ind w:right="-2"/>
        <w:jc w:val="both"/>
        <w:rPr>
          <w:b/>
          <w:sz w:val="28"/>
          <w:szCs w:val="28"/>
        </w:rPr>
      </w:pPr>
    </w:p>
    <w:p w:rsidR="008A6BB1" w:rsidRDefault="00032ADD" w:rsidP="008A6B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291</w:t>
      </w:r>
      <w:r w:rsidR="008A6BB1" w:rsidRPr="00FA0FB7">
        <w:rPr>
          <w:sz w:val="28"/>
          <w:szCs w:val="28"/>
        </w:rPr>
        <w:t>*1:3=</w:t>
      </w:r>
      <w:r>
        <w:rPr>
          <w:sz w:val="28"/>
          <w:szCs w:val="28"/>
        </w:rPr>
        <w:t>97</w:t>
      </w:r>
    </w:p>
    <w:p w:rsidR="00C9319E" w:rsidRDefault="00AF2192" w:rsidP="00AF2192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5"/>
        <w:tblW w:w="0" w:type="auto"/>
        <w:tblLook w:val="04A0"/>
      </w:tblPr>
      <w:tblGrid>
        <w:gridCol w:w="1199"/>
        <w:gridCol w:w="1685"/>
        <w:gridCol w:w="1685"/>
        <w:gridCol w:w="1449"/>
        <w:gridCol w:w="1348"/>
        <w:gridCol w:w="1348"/>
        <w:gridCol w:w="1423"/>
      </w:tblGrid>
      <w:tr w:rsidR="0078025E" w:rsidTr="0078025E">
        <w:tc>
          <w:tcPr>
            <w:tcW w:w="1364" w:type="dxa"/>
          </w:tcPr>
          <w:p w:rsidR="0078025E" w:rsidRPr="0078025E" w:rsidRDefault="0078025E" w:rsidP="008A6BB1">
            <w:pPr>
              <w:ind w:right="-2"/>
              <w:jc w:val="center"/>
              <w:rPr>
                <w:sz w:val="24"/>
                <w:szCs w:val="28"/>
              </w:rPr>
            </w:pPr>
          </w:p>
        </w:tc>
        <w:tc>
          <w:tcPr>
            <w:tcW w:w="1927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 xml:space="preserve">Кол </w:t>
            </w:r>
            <w:proofErr w:type="gramStart"/>
            <w:r w:rsidRPr="0078025E">
              <w:rPr>
                <w:b/>
                <w:sz w:val="24"/>
                <w:szCs w:val="28"/>
              </w:rPr>
              <w:t>–в</w:t>
            </w:r>
            <w:proofErr w:type="gramEnd"/>
            <w:r w:rsidRPr="0078025E">
              <w:rPr>
                <w:b/>
                <w:sz w:val="24"/>
                <w:szCs w:val="28"/>
              </w:rPr>
              <w:t>о формирований в 2014г.</w:t>
            </w:r>
          </w:p>
        </w:tc>
        <w:tc>
          <w:tcPr>
            <w:tcW w:w="1927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 xml:space="preserve">Кол – </w:t>
            </w:r>
            <w:proofErr w:type="gramStart"/>
            <w:r w:rsidRPr="0078025E">
              <w:rPr>
                <w:b/>
                <w:sz w:val="24"/>
                <w:szCs w:val="28"/>
              </w:rPr>
              <w:t>во</w:t>
            </w:r>
            <w:proofErr w:type="gramEnd"/>
            <w:r w:rsidRPr="0078025E">
              <w:rPr>
                <w:b/>
                <w:sz w:val="24"/>
                <w:szCs w:val="28"/>
              </w:rPr>
              <w:t xml:space="preserve"> формирований в 2015г.</w:t>
            </w:r>
          </w:p>
        </w:tc>
        <w:tc>
          <w:tcPr>
            <w:tcW w:w="236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Увеличение/</w:t>
            </w:r>
          </w:p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уменьшение</w:t>
            </w:r>
          </w:p>
        </w:tc>
        <w:tc>
          <w:tcPr>
            <w:tcW w:w="1512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 xml:space="preserve">Кол – </w:t>
            </w:r>
            <w:proofErr w:type="gramStart"/>
            <w:r w:rsidRPr="0078025E">
              <w:rPr>
                <w:b/>
                <w:sz w:val="24"/>
                <w:szCs w:val="28"/>
              </w:rPr>
              <w:t>во</w:t>
            </w:r>
            <w:proofErr w:type="gramEnd"/>
            <w:r w:rsidRPr="0078025E">
              <w:rPr>
                <w:b/>
                <w:sz w:val="24"/>
                <w:szCs w:val="28"/>
              </w:rPr>
              <w:t xml:space="preserve"> участников в 2014г.</w:t>
            </w:r>
          </w:p>
        </w:tc>
        <w:tc>
          <w:tcPr>
            <w:tcW w:w="1526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 xml:space="preserve">Кол – </w:t>
            </w:r>
            <w:proofErr w:type="gramStart"/>
            <w:r w:rsidRPr="0078025E">
              <w:rPr>
                <w:b/>
                <w:sz w:val="24"/>
                <w:szCs w:val="28"/>
              </w:rPr>
              <w:t>во</w:t>
            </w:r>
            <w:proofErr w:type="gramEnd"/>
            <w:r w:rsidRPr="0078025E">
              <w:rPr>
                <w:b/>
                <w:sz w:val="24"/>
                <w:szCs w:val="28"/>
              </w:rPr>
              <w:t xml:space="preserve"> участников в 2015г.</w:t>
            </w:r>
          </w:p>
        </w:tc>
        <w:tc>
          <w:tcPr>
            <w:tcW w:w="1645" w:type="dxa"/>
          </w:tcPr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Увеличение</w:t>
            </w:r>
          </w:p>
          <w:p w:rsidR="0078025E" w:rsidRPr="0078025E" w:rsidRDefault="0078025E" w:rsidP="008A6BB1">
            <w:pPr>
              <w:ind w:right="-2"/>
              <w:jc w:val="center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уменьшение</w:t>
            </w:r>
          </w:p>
        </w:tc>
      </w:tr>
      <w:tr w:rsidR="0078025E" w:rsidTr="0078025E">
        <w:tc>
          <w:tcPr>
            <w:tcW w:w="1364" w:type="dxa"/>
          </w:tcPr>
          <w:p w:rsidR="0078025E" w:rsidRPr="0078025E" w:rsidRDefault="0078025E" w:rsidP="0078025E">
            <w:pPr>
              <w:ind w:right="-2"/>
              <w:jc w:val="both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ДК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23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512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207</w:t>
            </w:r>
          </w:p>
        </w:tc>
        <w:tc>
          <w:tcPr>
            <w:tcW w:w="152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233</w:t>
            </w:r>
          </w:p>
        </w:tc>
        <w:tc>
          <w:tcPr>
            <w:tcW w:w="1645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+26</w:t>
            </w:r>
          </w:p>
        </w:tc>
      </w:tr>
      <w:tr w:rsidR="0078025E" w:rsidTr="0078025E">
        <w:tc>
          <w:tcPr>
            <w:tcW w:w="1364" w:type="dxa"/>
          </w:tcPr>
          <w:p w:rsidR="0078025E" w:rsidRPr="0078025E" w:rsidRDefault="0078025E" w:rsidP="0078025E">
            <w:pPr>
              <w:ind w:right="-2"/>
              <w:jc w:val="both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с/</w:t>
            </w:r>
            <w:proofErr w:type="gramStart"/>
            <w:r w:rsidRPr="0078025E">
              <w:rPr>
                <w:b/>
                <w:sz w:val="24"/>
                <w:szCs w:val="28"/>
              </w:rPr>
              <w:t>к</w:t>
            </w:r>
            <w:proofErr w:type="gramEnd"/>
            <w:r w:rsidRPr="0078025E">
              <w:rPr>
                <w:b/>
                <w:sz w:val="24"/>
                <w:szCs w:val="28"/>
              </w:rPr>
              <w:t xml:space="preserve"> Петровск.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36" w:type="dxa"/>
          </w:tcPr>
          <w:p w:rsidR="0078025E" w:rsidRPr="0078025E" w:rsidRDefault="003E328A" w:rsidP="003E328A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512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52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1645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+34</w:t>
            </w:r>
          </w:p>
        </w:tc>
      </w:tr>
      <w:tr w:rsidR="0078025E" w:rsidTr="0078025E">
        <w:tc>
          <w:tcPr>
            <w:tcW w:w="1364" w:type="dxa"/>
          </w:tcPr>
          <w:p w:rsidR="0078025E" w:rsidRPr="0078025E" w:rsidRDefault="0078025E" w:rsidP="0078025E">
            <w:pPr>
              <w:ind w:right="-2"/>
              <w:jc w:val="both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 xml:space="preserve">с/к </w:t>
            </w:r>
            <w:proofErr w:type="spellStart"/>
            <w:r w:rsidRPr="0078025E">
              <w:rPr>
                <w:b/>
                <w:sz w:val="24"/>
                <w:szCs w:val="28"/>
              </w:rPr>
              <w:t>Арсламб</w:t>
            </w:r>
            <w:proofErr w:type="spellEnd"/>
            <w:r w:rsidRPr="0078025E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3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512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152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1645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78025E" w:rsidTr="0078025E">
        <w:tc>
          <w:tcPr>
            <w:tcW w:w="1364" w:type="dxa"/>
          </w:tcPr>
          <w:p w:rsidR="0078025E" w:rsidRPr="0078025E" w:rsidRDefault="0078025E" w:rsidP="0078025E">
            <w:pPr>
              <w:ind w:right="-2"/>
              <w:jc w:val="both"/>
              <w:rPr>
                <w:b/>
                <w:sz w:val="24"/>
                <w:szCs w:val="28"/>
              </w:rPr>
            </w:pPr>
            <w:r w:rsidRPr="0078025E">
              <w:rPr>
                <w:b/>
                <w:sz w:val="24"/>
                <w:szCs w:val="28"/>
              </w:rPr>
              <w:t>по ЦКС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927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23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512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284</w:t>
            </w:r>
          </w:p>
        </w:tc>
        <w:tc>
          <w:tcPr>
            <w:tcW w:w="1526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344</w:t>
            </w:r>
          </w:p>
        </w:tc>
        <w:tc>
          <w:tcPr>
            <w:tcW w:w="1645" w:type="dxa"/>
          </w:tcPr>
          <w:p w:rsidR="0078025E" w:rsidRPr="0078025E" w:rsidRDefault="003E328A" w:rsidP="008A6BB1">
            <w:pPr>
              <w:ind w:right="-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+60</w:t>
            </w:r>
          </w:p>
        </w:tc>
      </w:tr>
    </w:tbl>
    <w:p w:rsidR="00C9319E" w:rsidRPr="00FA0FB7" w:rsidRDefault="00C9319E" w:rsidP="008A6BB1">
      <w:pPr>
        <w:ind w:right="-2"/>
        <w:jc w:val="center"/>
        <w:rPr>
          <w:sz w:val="28"/>
          <w:szCs w:val="28"/>
        </w:rPr>
      </w:pP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2"/>
          <w:lang w:eastAsia="en-US"/>
        </w:rPr>
      </w:pPr>
      <w:r w:rsidRPr="00FA0FB7">
        <w:rPr>
          <w:rFonts w:eastAsiaTheme="minorHAnsi"/>
          <w:b/>
          <w:i/>
          <w:sz w:val="32"/>
          <w:szCs w:val="22"/>
          <w:lang w:eastAsia="en-US"/>
        </w:rPr>
        <w:t>Участие в учебных мероприятиях.</w:t>
      </w:r>
    </w:p>
    <w:p w:rsidR="008A6BB1" w:rsidRDefault="00C41763" w:rsidP="008A6BB1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2 июня </w:t>
      </w:r>
      <w:r w:rsidR="008A6BB1" w:rsidRPr="00FA0FB7">
        <w:rPr>
          <w:rFonts w:eastAsiaTheme="minorHAnsi"/>
          <w:sz w:val="28"/>
          <w:lang w:eastAsia="en-US"/>
        </w:rPr>
        <w:t xml:space="preserve"> 201</w:t>
      </w:r>
      <w:r w:rsidR="00415D79">
        <w:rPr>
          <w:rFonts w:eastAsiaTheme="minorHAnsi"/>
          <w:sz w:val="28"/>
          <w:lang w:eastAsia="en-US"/>
        </w:rPr>
        <w:t>5</w:t>
      </w:r>
      <w:r w:rsidR="008A6BB1" w:rsidRPr="00FA0FB7">
        <w:rPr>
          <w:rFonts w:eastAsiaTheme="minorHAnsi"/>
          <w:sz w:val="28"/>
          <w:lang w:eastAsia="en-US"/>
        </w:rPr>
        <w:t xml:space="preserve">г. </w:t>
      </w:r>
      <w:r>
        <w:rPr>
          <w:rFonts w:eastAsiaTheme="minorHAnsi"/>
          <w:sz w:val="28"/>
          <w:lang w:eastAsia="en-US"/>
        </w:rPr>
        <w:t xml:space="preserve">художественный руководитель </w:t>
      </w:r>
      <w:r w:rsidR="008A6BB1" w:rsidRPr="00FA0FB7">
        <w:rPr>
          <w:rFonts w:eastAsiaTheme="minorHAnsi"/>
          <w:sz w:val="28"/>
          <w:lang w:eastAsia="en-US"/>
        </w:rPr>
        <w:t xml:space="preserve">Дома Культуры п. </w:t>
      </w:r>
      <w:proofErr w:type="spellStart"/>
      <w:r w:rsidR="008A6BB1" w:rsidRPr="00FA0FB7">
        <w:rPr>
          <w:rFonts w:eastAsiaTheme="minorHAnsi"/>
          <w:sz w:val="28"/>
          <w:lang w:eastAsia="en-US"/>
        </w:rPr>
        <w:t>Нагайбакский</w:t>
      </w:r>
      <w:proofErr w:type="spellEnd"/>
      <w:r w:rsidR="008A6BB1" w:rsidRPr="00FA0FB7">
        <w:rPr>
          <w:rFonts w:eastAsiaTheme="minorHAnsi"/>
          <w:sz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lang w:eastAsia="en-US"/>
        </w:rPr>
        <w:t>Маметьева</w:t>
      </w:r>
      <w:proofErr w:type="spellEnd"/>
      <w:r>
        <w:rPr>
          <w:rFonts w:eastAsiaTheme="minorHAnsi"/>
          <w:sz w:val="28"/>
          <w:lang w:eastAsia="en-US"/>
        </w:rPr>
        <w:t xml:space="preserve"> А.А. приняла участие </w:t>
      </w:r>
      <w:proofErr w:type="gramStart"/>
      <w:r>
        <w:rPr>
          <w:rFonts w:eastAsiaTheme="minorHAnsi"/>
          <w:sz w:val="28"/>
          <w:lang w:eastAsia="en-US"/>
        </w:rPr>
        <w:t>в</w:t>
      </w:r>
      <w:proofErr w:type="gramEnd"/>
      <w:r>
        <w:rPr>
          <w:rFonts w:eastAsiaTheme="minorHAnsi"/>
          <w:sz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lang w:eastAsia="en-US"/>
        </w:rPr>
        <w:t>мастер</w:t>
      </w:r>
      <w:proofErr w:type="gramEnd"/>
      <w:r>
        <w:rPr>
          <w:rFonts w:eastAsiaTheme="minorHAnsi"/>
          <w:sz w:val="28"/>
          <w:lang w:eastAsia="en-US"/>
        </w:rPr>
        <w:t xml:space="preserve"> – классе «Режиссура </w:t>
      </w:r>
      <w:proofErr w:type="spellStart"/>
      <w:r>
        <w:rPr>
          <w:rFonts w:eastAsiaTheme="minorHAnsi"/>
          <w:sz w:val="28"/>
          <w:lang w:eastAsia="en-US"/>
        </w:rPr>
        <w:t>брендовых</w:t>
      </w:r>
      <w:proofErr w:type="spellEnd"/>
      <w:r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lastRenderedPageBreak/>
        <w:t>фестивалей и праздников</w:t>
      </w:r>
      <w:r w:rsidR="008A6BB1" w:rsidRPr="00FA0FB7">
        <w:rPr>
          <w:rFonts w:eastAsiaTheme="minorHAnsi"/>
          <w:sz w:val="28"/>
          <w:lang w:eastAsia="en-US"/>
        </w:rPr>
        <w:t>,</w:t>
      </w:r>
      <w:r>
        <w:rPr>
          <w:rFonts w:eastAsiaTheme="minorHAnsi"/>
          <w:sz w:val="28"/>
          <w:lang w:eastAsia="en-US"/>
        </w:rPr>
        <w:t xml:space="preserve"> эстрадных представлений и концертов, фольклорных праздников в современных условиях» А. Березина (г. Санкт – Петербург). </w:t>
      </w:r>
    </w:p>
    <w:p w:rsidR="00C41763" w:rsidRPr="00FA0FB7" w:rsidRDefault="00071A10" w:rsidP="00071A10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18 сентября 2015г.</w:t>
      </w:r>
      <w:r w:rsidRPr="00071A10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директор МКУК «</w:t>
      </w:r>
      <w:proofErr w:type="spellStart"/>
      <w:r>
        <w:rPr>
          <w:rFonts w:eastAsiaTheme="minorHAnsi"/>
          <w:sz w:val="28"/>
          <w:lang w:eastAsia="en-US"/>
        </w:rPr>
        <w:t>Нагайбакская</w:t>
      </w:r>
      <w:proofErr w:type="spellEnd"/>
      <w:r>
        <w:rPr>
          <w:rFonts w:eastAsiaTheme="minorHAnsi"/>
          <w:sz w:val="28"/>
          <w:lang w:eastAsia="en-US"/>
        </w:rPr>
        <w:t xml:space="preserve"> ЦКС» </w:t>
      </w:r>
      <w:proofErr w:type="spellStart"/>
      <w:r>
        <w:rPr>
          <w:rFonts w:eastAsiaTheme="minorHAnsi"/>
          <w:sz w:val="28"/>
          <w:lang w:eastAsia="en-US"/>
        </w:rPr>
        <w:t>Утешева</w:t>
      </w:r>
      <w:proofErr w:type="spellEnd"/>
      <w:r>
        <w:rPr>
          <w:rFonts w:eastAsiaTheme="minorHAnsi"/>
          <w:sz w:val="28"/>
          <w:lang w:eastAsia="en-US"/>
        </w:rPr>
        <w:t xml:space="preserve"> О.А. прошла обучение по </w:t>
      </w:r>
      <w:proofErr w:type="spellStart"/>
      <w:proofErr w:type="gramStart"/>
      <w:r>
        <w:rPr>
          <w:rFonts w:eastAsiaTheme="minorHAnsi"/>
          <w:sz w:val="28"/>
          <w:lang w:eastAsia="en-US"/>
        </w:rPr>
        <w:t>пожарно</w:t>
      </w:r>
      <w:proofErr w:type="spellEnd"/>
      <w:r>
        <w:rPr>
          <w:rFonts w:eastAsiaTheme="minorHAnsi"/>
          <w:sz w:val="28"/>
          <w:lang w:eastAsia="en-US"/>
        </w:rPr>
        <w:t xml:space="preserve"> – техническому</w:t>
      </w:r>
      <w:proofErr w:type="gramEnd"/>
      <w:r>
        <w:rPr>
          <w:rFonts w:eastAsiaTheme="minorHAnsi"/>
          <w:sz w:val="28"/>
          <w:lang w:eastAsia="en-US"/>
        </w:rPr>
        <w:t xml:space="preserve"> минимуму; </w:t>
      </w:r>
      <w:r w:rsidR="00C41763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10 декабря 2015г. - обучение по охране труда для руководителей и специалистов.</w:t>
      </w:r>
    </w:p>
    <w:p w:rsidR="008A6BB1" w:rsidRPr="00FA0FB7" w:rsidRDefault="008A6BB1" w:rsidP="008A6BB1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8A6BB1" w:rsidRPr="00FA0FB7" w:rsidRDefault="008A6BB1" w:rsidP="008A6BB1">
      <w:pPr>
        <w:spacing w:after="200" w:line="276" w:lineRule="auto"/>
        <w:jc w:val="both"/>
        <w:rPr>
          <w:rFonts w:eastAsiaTheme="minorHAnsi"/>
          <w:sz w:val="28"/>
          <w:lang w:eastAsia="en-US"/>
        </w:rPr>
      </w:pPr>
      <w:r w:rsidRPr="00FA0FB7">
        <w:rPr>
          <w:rFonts w:eastAsiaTheme="minorHAnsi"/>
          <w:sz w:val="28"/>
          <w:lang w:eastAsia="en-US"/>
        </w:rPr>
        <w:t>На базе Дома культуры  также проводились собственные учебные занятия для заведующих сельскими клубами:</w:t>
      </w:r>
    </w:p>
    <w:tbl>
      <w:tblPr>
        <w:tblStyle w:val="a5"/>
        <w:tblW w:w="0" w:type="auto"/>
        <w:tblLook w:val="04A0"/>
      </w:tblPr>
      <w:tblGrid>
        <w:gridCol w:w="666"/>
        <w:gridCol w:w="3213"/>
        <w:gridCol w:w="3722"/>
        <w:gridCol w:w="2536"/>
      </w:tblGrid>
      <w:tr w:rsidR="008A6BB1" w:rsidRPr="00FA0FB7" w:rsidTr="00EF52AF">
        <w:tc>
          <w:tcPr>
            <w:tcW w:w="666" w:type="dxa"/>
          </w:tcPr>
          <w:p w:rsidR="008A6BB1" w:rsidRPr="00FA0FB7" w:rsidRDefault="008A6BB1" w:rsidP="00C960B6">
            <w:pPr>
              <w:jc w:val="both"/>
              <w:rPr>
                <w:rFonts w:eastAsiaTheme="minorHAnsi"/>
                <w:lang w:eastAsia="en-US"/>
              </w:rPr>
            </w:pPr>
            <w:r w:rsidRPr="00FA0FB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13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909CE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.0</w:t>
            </w:r>
            <w:r w:rsidR="00A063CC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.201</w:t>
            </w:r>
            <w:r w:rsidR="00CC1D71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г</w:t>
            </w:r>
            <w:r w:rsidR="008A6BB1" w:rsidRPr="00FA0FB7">
              <w:rPr>
                <w:rFonts w:eastAsiaTheme="minorHAnsi"/>
                <w:lang w:eastAsia="en-US"/>
              </w:rPr>
              <w:t>., ДК</w:t>
            </w:r>
          </w:p>
        </w:tc>
        <w:tc>
          <w:tcPr>
            <w:tcW w:w="3722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A063CC">
              <w:rPr>
                <w:rFonts w:eastAsiaTheme="minorHAnsi"/>
                <w:lang w:eastAsia="en-US"/>
              </w:rPr>
              <w:t>Организация летнего отдыха детей и подростков</w:t>
            </w:r>
            <w:proofErr w:type="gramStart"/>
            <w:r>
              <w:rPr>
                <w:rFonts w:eastAsiaTheme="minorHAnsi"/>
                <w:lang w:eastAsia="en-US"/>
              </w:rPr>
              <w:t>.»</w:t>
            </w:r>
            <w:proofErr w:type="gramEnd"/>
          </w:p>
        </w:tc>
        <w:tc>
          <w:tcPr>
            <w:tcW w:w="2536" w:type="dxa"/>
          </w:tcPr>
          <w:p w:rsidR="008A6BB1" w:rsidRPr="00FA0FB7" w:rsidRDefault="00EF52AF" w:rsidP="00A063CC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Бисенова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М.А.</w:t>
            </w:r>
          </w:p>
        </w:tc>
      </w:tr>
      <w:tr w:rsidR="00A063CC" w:rsidRPr="00FA0FB7" w:rsidTr="00EF52AF">
        <w:tc>
          <w:tcPr>
            <w:tcW w:w="666" w:type="dxa"/>
          </w:tcPr>
          <w:p w:rsidR="00A063CC" w:rsidRPr="00FA0FB7" w:rsidRDefault="00A063CC" w:rsidP="00C960B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13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17.09.15, ДК</w:t>
            </w:r>
          </w:p>
        </w:tc>
        <w:tc>
          <w:tcPr>
            <w:tcW w:w="3722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«Формы и методы культурно – </w:t>
            </w:r>
            <w:proofErr w:type="spellStart"/>
            <w:r>
              <w:rPr>
                <w:rFonts w:eastAsiaTheme="minorHAnsi"/>
                <w:lang w:eastAsia="en-US"/>
              </w:rPr>
              <w:t>досуговой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деятельности»</w:t>
            </w:r>
          </w:p>
        </w:tc>
        <w:tc>
          <w:tcPr>
            <w:tcW w:w="2536" w:type="dxa"/>
          </w:tcPr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Бисенова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М.А.</w:t>
            </w:r>
          </w:p>
          <w:p w:rsidR="00A063CC" w:rsidRDefault="00A063CC" w:rsidP="00A063C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Исаков Е.Н.</w:t>
            </w:r>
          </w:p>
        </w:tc>
      </w:tr>
    </w:tbl>
    <w:p w:rsidR="00EF52AF" w:rsidRDefault="00EF52AF" w:rsidP="00C0370B">
      <w:pPr>
        <w:spacing w:after="200" w:line="276" w:lineRule="auto"/>
        <w:rPr>
          <w:rFonts w:eastAsiaTheme="minorHAnsi"/>
          <w:b/>
          <w:i/>
          <w:sz w:val="28"/>
          <w:szCs w:val="28"/>
          <w:lang w:eastAsia="en-US"/>
        </w:rPr>
      </w:pP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b/>
          <w:i/>
          <w:sz w:val="28"/>
          <w:szCs w:val="28"/>
          <w:lang w:eastAsia="en-US"/>
        </w:rPr>
        <w:t>Персонал.</w:t>
      </w:r>
    </w:p>
    <w:p w:rsidR="001244EB" w:rsidRPr="00C61FA2" w:rsidRDefault="001244EB" w:rsidP="001244EB">
      <w:pPr>
        <w:spacing w:after="200" w:line="276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 w:rsidRPr="00FA0FB7">
        <w:rPr>
          <w:rFonts w:eastAsiaTheme="minorHAnsi"/>
          <w:sz w:val="28"/>
          <w:szCs w:val="28"/>
          <w:lang w:eastAsia="en-US"/>
        </w:rPr>
        <w:t xml:space="preserve"> ЦКС»  общая численность работников составляет </w:t>
      </w:r>
      <w:r w:rsidRPr="00C61FA2">
        <w:rPr>
          <w:rFonts w:eastAsiaTheme="minorHAnsi"/>
          <w:b/>
          <w:sz w:val="28"/>
          <w:szCs w:val="28"/>
          <w:u w:val="single"/>
          <w:lang w:eastAsia="en-US"/>
        </w:rPr>
        <w:t>9 человек.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>Специалистов КДУ – 5 человек.</w:t>
      </w:r>
      <w:r w:rsidRPr="00FA0FB7">
        <w:rPr>
          <w:rFonts w:eastAsiaTheme="minorHAnsi"/>
          <w:sz w:val="28"/>
          <w:szCs w:val="28"/>
          <w:lang w:eastAsia="en-US"/>
        </w:rPr>
        <w:t xml:space="preserve"> Из них директор – 1чел., художественный руководитель – 1 чел., аккомпаниатор – 1чел., заведующ</w:t>
      </w:r>
      <w:r w:rsidR="00415D79">
        <w:rPr>
          <w:rFonts w:eastAsiaTheme="minorHAnsi"/>
          <w:sz w:val="28"/>
          <w:szCs w:val="28"/>
          <w:lang w:eastAsia="en-US"/>
        </w:rPr>
        <w:t>ий</w:t>
      </w:r>
      <w:r w:rsidRPr="00FA0FB7">
        <w:rPr>
          <w:rFonts w:eastAsiaTheme="minorHAnsi"/>
          <w:sz w:val="28"/>
          <w:szCs w:val="28"/>
          <w:lang w:eastAsia="en-US"/>
        </w:rPr>
        <w:t xml:space="preserve"> сельским клубом п. Петровский – 1 чел, </w:t>
      </w:r>
      <w:r w:rsidR="00415D79">
        <w:rPr>
          <w:rFonts w:eastAsiaTheme="minorHAnsi"/>
          <w:sz w:val="28"/>
          <w:szCs w:val="28"/>
          <w:lang w:eastAsia="en-US"/>
        </w:rPr>
        <w:t xml:space="preserve">заведующая </w:t>
      </w:r>
      <w:r w:rsidRPr="00FA0FB7">
        <w:rPr>
          <w:rFonts w:eastAsiaTheme="minorHAnsi"/>
          <w:sz w:val="28"/>
          <w:szCs w:val="28"/>
          <w:lang w:eastAsia="en-US"/>
        </w:rPr>
        <w:t xml:space="preserve"> сельск</w:t>
      </w:r>
      <w:r w:rsidR="00415D79">
        <w:rPr>
          <w:rFonts w:eastAsiaTheme="minorHAnsi"/>
          <w:sz w:val="28"/>
          <w:szCs w:val="28"/>
          <w:lang w:eastAsia="en-US"/>
        </w:rPr>
        <w:t>им</w:t>
      </w:r>
      <w:r w:rsidRPr="00FA0FB7">
        <w:rPr>
          <w:rFonts w:eastAsiaTheme="minorHAnsi"/>
          <w:sz w:val="28"/>
          <w:szCs w:val="28"/>
          <w:lang w:eastAsia="en-US"/>
        </w:rPr>
        <w:t xml:space="preserve"> клуб</w:t>
      </w:r>
      <w:r w:rsidR="00415D79">
        <w:rPr>
          <w:rFonts w:eastAsiaTheme="minorHAnsi"/>
          <w:sz w:val="28"/>
          <w:szCs w:val="28"/>
          <w:lang w:eastAsia="en-US"/>
        </w:rPr>
        <w:t>ом</w:t>
      </w:r>
      <w:r w:rsidRPr="00FA0FB7">
        <w:rPr>
          <w:rFonts w:eastAsiaTheme="minorHAnsi"/>
          <w:sz w:val="28"/>
          <w:szCs w:val="28"/>
          <w:lang w:eastAsia="en-US"/>
        </w:rPr>
        <w:t xml:space="preserve"> п. 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Pr="00FA0FB7">
        <w:rPr>
          <w:rFonts w:eastAsiaTheme="minorHAnsi"/>
          <w:sz w:val="28"/>
          <w:szCs w:val="28"/>
          <w:lang w:eastAsia="en-US"/>
        </w:rPr>
        <w:t xml:space="preserve"> – 1 чел., что составляет </w:t>
      </w:r>
      <w:r>
        <w:rPr>
          <w:rFonts w:eastAsiaTheme="minorHAnsi"/>
          <w:sz w:val="28"/>
          <w:szCs w:val="28"/>
          <w:lang w:eastAsia="en-US"/>
        </w:rPr>
        <w:t>100</w:t>
      </w:r>
      <w:r w:rsidRPr="00FA0FB7">
        <w:rPr>
          <w:rFonts w:eastAsiaTheme="minorHAnsi"/>
          <w:sz w:val="28"/>
          <w:szCs w:val="28"/>
          <w:lang w:eastAsia="en-US"/>
        </w:rPr>
        <w:t>% от общей численности работников.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По </w:t>
      </w:r>
      <w:proofErr w:type="spellStart"/>
      <w:proofErr w:type="gramStart"/>
      <w:r w:rsidRPr="00C61FA2">
        <w:rPr>
          <w:rFonts w:eastAsiaTheme="minorHAnsi"/>
          <w:b/>
          <w:i/>
          <w:sz w:val="28"/>
          <w:szCs w:val="28"/>
          <w:lang w:eastAsia="en-US"/>
        </w:rPr>
        <w:t>гражданско</w:t>
      </w:r>
      <w:proofErr w:type="spellEnd"/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 – правовым</w:t>
      </w:r>
      <w:proofErr w:type="gramEnd"/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 договорам работают 4 человека (2 сторожа, 2 технички).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Из общей численности клубных работников штатные имеют стаж работы</w:t>
      </w:r>
      <w:r w:rsidR="00737621">
        <w:rPr>
          <w:rFonts w:eastAsiaTheme="minorHAnsi"/>
          <w:sz w:val="28"/>
          <w:szCs w:val="28"/>
          <w:lang w:eastAsia="en-US"/>
        </w:rPr>
        <w:t xml:space="preserve"> в отрасли до 3 лет -   </w:t>
      </w:r>
      <w:r w:rsidR="0015024D">
        <w:rPr>
          <w:rFonts w:eastAsiaTheme="minorHAnsi"/>
          <w:sz w:val="28"/>
          <w:szCs w:val="28"/>
          <w:lang w:eastAsia="en-US"/>
        </w:rPr>
        <w:t>40</w:t>
      </w:r>
      <w:r w:rsidR="00737621">
        <w:rPr>
          <w:rFonts w:eastAsiaTheme="minorHAnsi"/>
          <w:sz w:val="28"/>
          <w:szCs w:val="28"/>
          <w:lang w:eastAsia="en-US"/>
        </w:rPr>
        <w:t>% (</w:t>
      </w:r>
      <w:r w:rsidR="0015024D">
        <w:rPr>
          <w:rFonts w:eastAsiaTheme="minorHAnsi"/>
          <w:sz w:val="28"/>
          <w:szCs w:val="28"/>
          <w:lang w:eastAsia="en-US"/>
        </w:rPr>
        <w:t>2</w:t>
      </w:r>
      <w:r w:rsidR="00737621">
        <w:rPr>
          <w:rFonts w:eastAsiaTheme="minorHAnsi"/>
          <w:sz w:val="28"/>
          <w:szCs w:val="28"/>
          <w:lang w:eastAsia="en-US"/>
        </w:rPr>
        <w:t xml:space="preserve"> чел.),</w:t>
      </w:r>
      <w:r w:rsidRPr="00FA0FB7">
        <w:rPr>
          <w:rFonts w:eastAsiaTheme="minorHAnsi"/>
          <w:sz w:val="28"/>
          <w:szCs w:val="28"/>
          <w:lang w:eastAsia="en-US"/>
        </w:rPr>
        <w:t xml:space="preserve"> от  3 до 6 лет -</w:t>
      </w:r>
      <w:r w:rsidR="001502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0</w:t>
      </w:r>
      <w:r w:rsidRPr="00FA0FB7">
        <w:rPr>
          <w:rFonts w:eastAsiaTheme="minorHAnsi"/>
          <w:sz w:val="28"/>
          <w:szCs w:val="28"/>
          <w:lang w:eastAsia="en-US"/>
        </w:rPr>
        <w:t xml:space="preserve"> %</w:t>
      </w:r>
      <w:r w:rsidR="00737621">
        <w:rPr>
          <w:rFonts w:eastAsiaTheme="minorHAnsi"/>
          <w:sz w:val="28"/>
          <w:szCs w:val="28"/>
          <w:lang w:eastAsia="en-US"/>
        </w:rPr>
        <w:t xml:space="preserve"> (1 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от 6до 10лет - </w:t>
      </w:r>
      <w:r w:rsidR="0015024D">
        <w:rPr>
          <w:rFonts w:eastAsiaTheme="minorHAnsi"/>
          <w:sz w:val="28"/>
          <w:szCs w:val="28"/>
          <w:lang w:eastAsia="en-US"/>
        </w:rPr>
        <w:t>2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(1чел.)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свыше 10лет - </w:t>
      </w:r>
      <w:r w:rsidR="0015024D">
        <w:rPr>
          <w:rFonts w:eastAsiaTheme="minorHAnsi"/>
          <w:sz w:val="28"/>
          <w:szCs w:val="28"/>
          <w:lang w:eastAsia="en-US"/>
        </w:rPr>
        <w:t>2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15024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 xml:space="preserve">Число штатных работников до 30 лет  составляет </w:t>
      </w:r>
      <w:r>
        <w:rPr>
          <w:rFonts w:eastAsiaTheme="minorHAnsi"/>
          <w:sz w:val="28"/>
          <w:szCs w:val="28"/>
          <w:lang w:eastAsia="en-US"/>
        </w:rPr>
        <w:t>0</w:t>
      </w:r>
      <w:r w:rsidRPr="00FA0FB7">
        <w:rPr>
          <w:rFonts w:eastAsiaTheme="minorHAnsi"/>
          <w:sz w:val="28"/>
          <w:szCs w:val="28"/>
          <w:lang w:eastAsia="en-US"/>
        </w:rPr>
        <w:t xml:space="preserve">%, от 30до 55 лет – </w:t>
      </w:r>
      <w:r w:rsidR="0015024D">
        <w:rPr>
          <w:rFonts w:eastAsiaTheme="minorHAnsi"/>
          <w:sz w:val="28"/>
          <w:szCs w:val="28"/>
          <w:lang w:eastAsia="en-US"/>
        </w:rPr>
        <w:t>6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1502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 старше 55лет – </w:t>
      </w:r>
      <w:r w:rsidR="0015024D">
        <w:rPr>
          <w:rFonts w:eastAsiaTheme="minorHAnsi"/>
          <w:sz w:val="28"/>
          <w:szCs w:val="28"/>
          <w:lang w:eastAsia="en-US"/>
        </w:rPr>
        <w:t>4</w:t>
      </w:r>
      <w:r w:rsidRPr="00FA0FB7">
        <w:rPr>
          <w:rFonts w:eastAsiaTheme="minorHAnsi"/>
          <w:sz w:val="28"/>
          <w:szCs w:val="28"/>
          <w:lang w:eastAsia="en-US"/>
        </w:rPr>
        <w:t>0%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1502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</w:t>
      </w:r>
      <w:r>
        <w:rPr>
          <w:rFonts w:eastAsiaTheme="minorHAnsi"/>
          <w:sz w:val="28"/>
          <w:szCs w:val="28"/>
          <w:lang w:eastAsia="en-US"/>
        </w:rPr>
        <w:t>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ЦКС» преимущественно работают</w:t>
      </w:r>
      <w:r w:rsidRPr="00FA0FB7">
        <w:rPr>
          <w:rFonts w:eastAsiaTheme="minorHAnsi"/>
          <w:sz w:val="28"/>
          <w:szCs w:val="28"/>
          <w:lang w:eastAsia="en-US"/>
        </w:rPr>
        <w:t xml:space="preserve"> специалисты в возрасте </w:t>
      </w:r>
      <w:r w:rsidR="00820DD6">
        <w:rPr>
          <w:rFonts w:eastAsiaTheme="minorHAnsi"/>
          <w:sz w:val="28"/>
          <w:szCs w:val="28"/>
          <w:lang w:eastAsia="en-US"/>
        </w:rPr>
        <w:t>35-65</w:t>
      </w:r>
      <w:r w:rsidRPr="00FA0FB7">
        <w:rPr>
          <w:rFonts w:eastAsiaTheme="minorHAnsi"/>
          <w:sz w:val="28"/>
          <w:szCs w:val="28"/>
          <w:lang w:eastAsia="en-US"/>
        </w:rPr>
        <w:t>лет.</w:t>
      </w:r>
    </w:p>
    <w:p w:rsidR="001244EB" w:rsidRDefault="001244EB" w:rsidP="001244EB">
      <w:pPr>
        <w:ind w:right="-2"/>
        <w:jc w:val="both"/>
        <w:rPr>
          <w:sz w:val="28"/>
          <w:szCs w:val="28"/>
        </w:rPr>
      </w:pPr>
      <w:r w:rsidRPr="00394170">
        <w:rPr>
          <w:b/>
          <w:sz w:val="28"/>
          <w:szCs w:val="28"/>
        </w:rPr>
        <w:t>Юбилейные даты:</w:t>
      </w:r>
      <w:r w:rsidRPr="00AE75B6">
        <w:rPr>
          <w:sz w:val="28"/>
          <w:szCs w:val="28"/>
        </w:rPr>
        <w:t xml:space="preserve"> </w:t>
      </w:r>
      <w:r w:rsidR="00394170">
        <w:rPr>
          <w:sz w:val="28"/>
          <w:szCs w:val="28"/>
        </w:rPr>
        <w:t xml:space="preserve">аккомпаниатору Дома Культуры п. </w:t>
      </w:r>
      <w:proofErr w:type="spellStart"/>
      <w:r w:rsidR="00394170">
        <w:rPr>
          <w:sz w:val="28"/>
          <w:szCs w:val="28"/>
        </w:rPr>
        <w:t>Нагайбакский</w:t>
      </w:r>
      <w:proofErr w:type="spellEnd"/>
      <w:r w:rsidR="00394170">
        <w:rPr>
          <w:sz w:val="28"/>
          <w:szCs w:val="28"/>
        </w:rPr>
        <w:t xml:space="preserve"> в 2016г. исполняется 65 лет. Стаж работы в отрасли более 42 лет.</w:t>
      </w:r>
    </w:p>
    <w:p w:rsidR="00394170" w:rsidRPr="00FA0FB7" w:rsidRDefault="00394170" w:rsidP="001244EB">
      <w:pPr>
        <w:ind w:right="-2"/>
        <w:jc w:val="both"/>
        <w:rPr>
          <w:b/>
          <w:sz w:val="28"/>
          <w:szCs w:val="28"/>
        </w:rPr>
      </w:pPr>
    </w:p>
    <w:p w:rsidR="001244EB" w:rsidRDefault="001244EB" w:rsidP="001244EB"/>
    <w:p w:rsidR="008A6BB1" w:rsidRDefault="008A6BB1" w:rsidP="008A6BB1">
      <w:pPr>
        <w:ind w:right="-2"/>
        <w:jc w:val="both"/>
        <w:rPr>
          <w:b/>
          <w:sz w:val="28"/>
          <w:szCs w:val="28"/>
        </w:rPr>
      </w:pPr>
    </w:p>
    <w:p w:rsidR="000200D4" w:rsidRDefault="000200D4" w:rsidP="008A6BB1">
      <w:pPr>
        <w:ind w:right="-2"/>
        <w:jc w:val="both"/>
        <w:rPr>
          <w:b/>
          <w:sz w:val="28"/>
          <w:szCs w:val="28"/>
        </w:rPr>
      </w:pPr>
    </w:p>
    <w:p w:rsidR="000200D4" w:rsidRDefault="000200D4" w:rsidP="008A6BB1">
      <w:pPr>
        <w:ind w:right="-2"/>
        <w:jc w:val="both"/>
        <w:rPr>
          <w:b/>
          <w:sz w:val="28"/>
          <w:szCs w:val="28"/>
        </w:rPr>
      </w:pPr>
    </w:p>
    <w:p w:rsidR="000200D4" w:rsidRPr="00FA0FB7" w:rsidRDefault="000200D4" w:rsidP="008A6BB1">
      <w:pPr>
        <w:ind w:right="-2"/>
        <w:jc w:val="both"/>
        <w:rPr>
          <w:b/>
          <w:sz w:val="28"/>
          <w:szCs w:val="28"/>
        </w:rPr>
      </w:pPr>
    </w:p>
    <w:p w:rsidR="008A6BB1" w:rsidRPr="00FA0FB7" w:rsidRDefault="008A6BB1" w:rsidP="008A6BB1">
      <w:pPr>
        <w:ind w:right="-2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lastRenderedPageBreak/>
        <w:t>Выводы и предложения.</w:t>
      </w:r>
    </w:p>
    <w:p w:rsidR="0014296E" w:rsidRDefault="0014296E" w:rsidP="0014296E">
      <w:pPr>
        <w:ind w:right="-2"/>
        <w:rPr>
          <w:sz w:val="28"/>
        </w:rPr>
      </w:pPr>
    </w:p>
    <w:p w:rsidR="002C787C" w:rsidRDefault="00C824DF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 работы структурных подразделений МКУК «НЦКС», хочу отметить, что </w:t>
      </w:r>
      <w:r w:rsidR="0014296E" w:rsidRPr="00772A61">
        <w:rPr>
          <w:sz w:val="28"/>
          <w:szCs w:val="28"/>
        </w:rPr>
        <w:t xml:space="preserve">все запланированные мероприятия были проведены в  соответствии с перспективным планом </w:t>
      </w:r>
      <w:r w:rsidR="00EA2813">
        <w:rPr>
          <w:sz w:val="28"/>
          <w:szCs w:val="28"/>
        </w:rPr>
        <w:t xml:space="preserve">работы </w:t>
      </w:r>
      <w:r w:rsidR="0014296E" w:rsidRPr="00772A61">
        <w:rPr>
          <w:sz w:val="28"/>
          <w:szCs w:val="28"/>
        </w:rPr>
        <w:t>на 201</w:t>
      </w:r>
      <w:r w:rsidR="00415D79">
        <w:rPr>
          <w:sz w:val="28"/>
          <w:szCs w:val="28"/>
        </w:rPr>
        <w:t>5</w:t>
      </w:r>
      <w:r w:rsidR="0014296E" w:rsidRPr="00772A61">
        <w:rPr>
          <w:sz w:val="28"/>
          <w:szCs w:val="28"/>
        </w:rPr>
        <w:t xml:space="preserve">г. </w:t>
      </w:r>
    </w:p>
    <w:p w:rsidR="002C787C" w:rsidRDefault="002C787C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2015г. снизилось количество мероприятий и общее число посетителей по сравнению с 2014г. </w:t>
      </w:r>
      <w:proofErr w:type="gramStart"/>
      <w:r>
        <w:rPr>
          <w:sz w:val="28"/>
          <w:szCs w:val="28"/>
        </w:rPr>
        <w:t>Основная причина:  в сельском клубе п. Петровский с февраля по июль не было заведующего.</w:t>
      </w:r>
      <w:proofErr w:type="gramEnd"/>
      <w:r>
        <w:rPr>
          <w:sz w:val="28"/>
          <w:szCs w:val="28"/>
        </w:rPr>
        <w:t xml:space="preserve"> Во всех структурных подразделениях сократилось число платных мероприятий для молодежи: сельские дискотеки не пользуются спросом у молодежи, которая предпочитает проводить свой досуг в ночных клубах и развлекательных центрах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Магнитогорска.</w:t>
      </w:r>
      <w:r w:rsidR="00272A88">
        <w:rPr>
          <w:sz w:val="28"/>
          <w:szCs w:val="28"/>
        </w:rPr>
        <w:t xml:space="preserve"> Сотрудниками ДК предпринимались в течение года разнообразные способы привлечения людей на сельские дискотеки.  Например, в 1 квартале 2015г. была предпринята попытка </w:t>
      </w:r>
      <w:proofErr w:type="gramStart"/>
      <w:r w:rsidR="00272A88">
        <w:rPr>
          <w:sz w:val="28"/>
          <w:szCs w:val="28"/>
        </w:rPr>
        <w:t>сдачи помещения  танцзала Дома Культуры</w:t>
      </w:r>
      <w:proofErr w:type="gramEnd"/>
      <w:r w:rsidR="00272A88">
        <w:rPr>
          <w:sz w:val="28"/>
          <w:szCs w:val="28"/>
        </w:rPr>
        <w:t xml:space="preserve"> п. </w:t>
      </w:r>
      <w:proofErr w:type="spellStart"/>
      <w:r w:rsidR="00272A88">
        <w:rPr>
          <w:sz w:val="28"/>
          <w:szCs w:val="28"/>
        </w:rPr>
        <w:t>Нагайбакский</w:t>
      </w:r>
      <w:proofErr w:type="spellEnd"/>
      <w:r w:rsidR="00272A88">
        <w:rPr>
          <w:sz w:val="28"/>
          <w:szCs w:val="28"/>
        </w:rPr>
        <w:t xml:space="preserve">  в аренду для проведения платных дискотек. Результат оказался неутешительным: молодежь на дискотеки не идет (за 3 месяца  аренды посетили дискотеки 10 человек). </w:t>
      </w:r>
    </w:p>
    <w:p w:rsidR="000C4843" w:rsidRDefault="000C4843" w:rsidP="0014296E">
      <w:pPr>
        <w:ind w:right="-2"/>
        <w:jc w:val="both"/>
        <w:rPr>
          <w:sz w:val="28"/>
          <w:szCs w:val="28"/>
        </w:rPr>
      </w:pPr>
    </w:p>
    <w:p w:rsidR="002C787C" w:rsidRDefault="002C787C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Число клубных формирований по МКУК «</w:t>
      </w:r>
      <w:proofErr w:type="spellStart"/>
      <w:r>
        <w:rPr>
          <w:sz w:val="28"/>
          <w:szCs w:val="28"/>
        </w:rPr>
        <w:t>Нагайбакская</w:t>
      </w:r>
      <w:proofErr w:type="spellEnd"/>
      <w:r>
        <w:rPr>
          <w:sz w:val="28"/>
          <w:szCs w:val="28"/>
        </w:rPr>
        <w:t xml:space="preserve"> ЦКС»  сохранилось на прежнем уровне (25 формирований), а  </w:t>
      </w:r>
      <w:r w:rsidR="00FF129C">
        <w:rPr>
          <w:sz w:val="28"/>
          <w:szCs w:val="28"/>
        </w:rPr>
        <w:t xml:space="preserve">число участников в них </w:t>
      </w:r>
      <w:proofErr w:type="spellStart"/>
      <w:r w:rsidR="00FF129C">
        <w:rPr>
          <w:sz w:val="28"/>
          <w:szCs w:val="28"/>
        </w:rPr>
        <w:t>возрасло</w:t>
      </w:r>
      <w:proofErr w:type="spellEnd"/>
      <w:r w:rsidR="00FF129C">
        <w:rPr>
          <w:sz w:val="28"/>
          <w:szCs w:val="28"/>
        </w:rPr>
        <w:t xml:space="preserve"> (+60чел.)</w:t>
      </w:r>
    </w:p>
    <w:p w:rsidR="008A6BB1" w:rsidRPr="00FA0FB7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На </w:t>
      </w:r>
      <w:r w:rsidR="00C824DF">
        <w:rPr>
          <w:sz w:val="28"/>
          <w:szCs w:val="28"/>
        </w:rPr>
        <w:t>эффективность работ</w:t>
      </w:r>
      <w:r w:rsidRPr="00FA0FB7">
        <w:rPr>
          <w:sz w:val="28"/>
          <w:szCs w:val="28"/>
        </w:rPr>
        <w:t xml:space="preserve">ы  КДУ </w:t>
      </w:r>
      <w:r w:rsidR="001F2DB4">
        <w:rPr>
          <w:sz w:val="28"/>
          <w:szCs w:val="28"/>
        </w:rPr>
        <w:t xml:space="preserve">продолжает </w:t>
      </w:r>
      <w:proofErr w:type="spellStart"/>
      <w:r w:rsidRPr="00FA0FB7">
        <w:rPr>
          <w:sz w:val="28"/>
          <w:szCs w:val="28"/>
        </w:rPr>
        <w:t>влия</w:t>
      </w:r>
      <w:r w:rsidR="001F2DB4">
        <w:rPr>
          <w:sz w:val="28"/>
          <w:szCs w:val="28"/>
        </w:rPr>
        <w:t>ять</w:t>
      </w:r>
      <w:proofErr w:type="spellEnd"/>
      <w:r w:rsidRPr="00FA0FB7">
        <w:rPr>
          <w:sz w:val="28"/>
          <w:szCs w:val="28"/>
        </w:rPr>
        <w:t xml:space="preserve"> малая численность молодежи и детей школьного возраста. Люди среднего возраста в основном занимаются ведением домашнего хозяйства или работают на </w:t>
      </w:r>
      <w:proofErr w:type="spellStart"/>
      <w:r w:rsidRPr="00FA0FB7">
        <w:rPr>
          <w:sz w:val="28"/>
          <w:szCs w:val="28"/>
        </w:rPr>
        <w:t>близлежайших</w:t>
      </w:r>
      <w:proofErr w:type="spellEnd"/>
      <w:r w:rsidRPr="00FA0FB7">
        <w:rPr>
          <w:sz w:val="28"/>
          <w:szCs w:val="28"/>
        </w:rPr>
        <w:t xml:space="preserve"> предприятиях</w:t>
      </w:r>
      <w:r w:rsidR="00B63EDE">
        <w:rPr>
          <w:sz w:val="28"/>
          <w:szCs w:val="28"/>
        </w:rPr>
        <w:t xml:space="preserve"> г. Магнитогорска и </w:t>
      </w:r>
      <w:proofErr w:type="spellStart"/>
      <w:r w:rsidR="00B63EDE">
        <w:rPr>
          <w:sz w:val="28"/>
          <w:szCs w:val="28"/>
        </w:rPr>
        <w:t>Нагайбакского</w:t>
      </w:r>
      <w:proofErr w:type="spellEnd"/>
      <w:r w:rsidR="00B63EDE">
        <w:rPr>
          <w:sz w:val="28"/>
          <w:szCs w:val="28"/>
        </w:rPr>
        <w:t xml:space="preserve"> района (птицеводческий комплекс «Ситно», АОА «</w:t>
      </w:r>
      <w:proofErr w:type="spellStart"/>
      <w:r w:rsidR="00B63EDE">
        <w:rPr>
          <w:sz w:val="28"/>
          <w:szCs w:val="28"/>
        </w:rPr>
        <w:t>Александринская</w:t>
      </w:r>
      <w:proofErr w:type="spellEnd"/>
      <w:r w:rsidR="00B63EDE">
        <w:rPr>
          <w:sz w:val="28"/>
          <w:szCs w:val="28"/>
        </w:rPr>
        <w:t xml:space="preserve"> </w:t>
      </w:r>
      <w:proofErr w:type="spellStart"/>
      <w:proofErr w:type="gramStart"/>
      <w:r w:rsidR="00B63EDE">
        <w:rPr>
          <w:sz w:val="28"/>
          <w:szCs w:val="28"/>
        </w:rPr>
        <w:t>горно</w:t>
      </w:r>
      <w:proofErr w:type="spellEnd"/>
      <w:r w:rsidR="00B63EDE">
        <w:rPr>
          <w:sz w:val="28"/>
          <w:szCs w:val="28"/>
        </w:rPr>
        <w:t xml:space="preserve"> – рудная</w:t>
      </w:r>
      <w:proofErr w:type="gramEnd"/>
      <w:r w:rsidR="00B63EDE">
        <w:rPr>
          <w:sz w:val="28"/>
          <w:szCs w:val="28"/>
        </w:rPr>
        <w:t xml:space="preserve"> компания»), н</w:t>
      </w:r>
      <w:r w:rsidR="00EA2813">
        <w:rPr>
          <w:sz w:val="28"/>
          <w:szCs w:val="28"/>
        </w:rPr>
        <w:t xml:space="preserve">а вахтах за пределами области. </w:t>
      </w:r>
      <w:proofErr w:type="gramStart"/>
      <w:r w:rsidRPr="00FA0FB7">
        <w:rPr>
          <w:sz w:val="28"/>
          <w:szCs w:val="28"/>
        </w:rPr>
        <w:t xml:space="preserve">Привлечь их к участие в культурно – </w:t>
      </w:r>
      <w:proofErr w:type="spellStart"/>
      <w:r w:rsidRPr="00FA0FB7">
        <w:rPr>
          <w:sz w:val="28"/>
          <w:szCs w:val="28"/>
        </w:rPr>
        <w:t>досуговой</w:t>
      </w:r>
      <w:proofErr w:type="spellEnd"/>
      <w:r w:rsidRPr="00FA0FB7">
        <w:rPr>
          <w:sz w:val="28"/>
          <w:szCs w:val="28"/>
        </w:rPr>
        <w:t xml:space="preserve"> деятельности удается с огромным трудом.</w:t>
      </w:r>
      <w:proofErr w:type="gramEnd"/>
      <w:r w:rsidRPr="00FA0FB7">
        <w:rPr>
          <w:sz w:val="28"/>
          <w:szCs w:val="28"/>
        </w:rPr>
        <w:t xml:space="preserve"> В вечернее время или во время свободное от работы люди предпочитают сидеть дома возле телевизора со спутниковыми каналами или «бродить» по сети Интернет. Поэтому в своих мероприятиях мы особое внимание стараемся уделять выступлению детей, на которых идут посмотреть родители и родственники.</w:t>
      </w:r>
    </w:p>
    <w:p w:rsidR="006D4FEF" w:rsidRPr="00FA0FB7" w:rsidRDefault="006D4FEF" w:rsidP="008A6BB1">
      <w:pPr>
        <w:ind w:right="-2"/>
        <w:jc w:val="both"/>
        <w:rPr>
          <w:sz w:val="28"/>
          <w:szCs w:val="28"/>
        </w:rPr>
      </w:pPr>
    </w:p>
    <w:p w:rsidR="008A6BB1" w:rsidRPr="00FA0FB7" w:rsidRDefault="005E13B4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необходимых специалистов также сказывается на эффективности  работы КДУ</w:t>
      </w:r>
      <w:r w:rsidR="008A6BB1" w:rsidRPr="00FA0FB7">
        <w:rPr>
          <w:sz w:val="28"/>
          <w:szCs w:val="28"/>
        </w:rPr>
        <w:t>. Например, в Доме Культуры работает один художественный руководитель: нет ни хореографа, ни руководителя кружковых объединений, ни звукорежиссера. Одному человеку не под силу осуществить всю работу по подготовке и проведению мероприяти</w:t>
      </w:r>
      <w:r>
        <w:rPr>
          <w:sz w:val="28"/>
          <w:szCs w:val="28"/>
        </w:rPr>
        <w:t>й</w:t>
      </w:r>
      <w:r w:rsidR="008A6BB1" w:rsidRPr="00FA0FB7">
        <w:rPr>
          <w:sz w:val="28"/>
          <w:szCs w:val="28"/>
        </w:rPr>
        <w:t>.  На мой взгляд, для того чтобы улучшить эффективность и качество работы КДУ для начала  следует  увеличить штат учреждени</w:t>
      </w:r>
      <w:r w:rsidR="002C787C">
        <w:rPr>
          <w:sz w:val="28"/>
          <w:szCs w:val="28"/>
        </w:rPr>
        <w:t>я</w:t>
      </w:r>
      <w:r w:rsidR="008A6BB1" w:rsidRPr="00FA0FB7">
        <w:rPr>
          <w:sz w:val="28"/>
          <w:szCs w:val="28"/>
        </w:rPr>
        <w:t>, обогатив его необходимыми специалистами.</w:t>
      </w:r>
    </w:p>
    <w:p w:rsidR="008A6BB1" w:rsidRDefault="008A6BB1" w:rsidP="008A6BB1">
      <w:pPr>
        <w:jc w:val="both"/>
        <w:rPr>
          <w:sz w:val="28"/>
        </w:rPr>
      </w:pPr>
    </w:p>
    <w:p w:rsidR="00EA2813" w:rsidRDefault="00EA2813" w:rsidP="008A6BB1">
      <w:pPr>
        <w:jc w:val="both"/>
        <w:rPr>
          <w:sz w:val="28"/>
        </w:rPr>
      </w:pPr>
    </w:p>
    <w:p w:rsidR="00EA2813" w:rsidRPr="00FA0FB7" w:rsidRDefault="00EA2813" w:rsidP="008A6BB1">
      <w:pPr>
        <w:jc w:val="both"/>
        <w:rPr>
          <w:sz w:val="28"/>
        </w:rPr>
      </w:pPr>
    </w:p>
    <w:p w:rsidR="004E2515" w:rsidRPr="00EA2813" w:rsidRDefault="00EA2813" w:rsidP="00EA2813">
      <w:pPr>
        <w:jc w:val="both"/>
        <w:rPr>
          <w:sz w:val="28"/>
        </w:rPr>
      </w:pPr>
      <w:r w:rsidRPr="00EA2813">
        <w:rPr>
          <w:sz w:val="28"/>
        </w:rPr>
        <w:t>Директор «МКУК «</w:t>
      </w:r>
      <w:proofErr w:type="spellStart"/>
      <w:r w:rsidRPr="00EA2813">
        <w:rPr>
          <w:sz w:val="28"/>
        </w:rPr>
        <w:t>Нагайбакская</w:t>
      </w:r>
      <w:proofErr w:type="spellEnd"/>
      <w:r w:rsidRPr="00EA2813">
        <w:rPr>
          <w:sz w:val="28"/>
        </w:rPr>
        <w:t xml:space="preserve"> ЦКС»      </w:t>
      </w:r>
      <w:r>
        <w:rPr>
          <w:sz w:val="28"/>
        </w:rPr>
        <w:t xml:space="preserve"> </w:t>
      </w:r>
      <w:r w:rsidRPr="00EA2813">
        <w:rPr>
          <w:sz w:val="28"/>
        </w:rPr>
        <w:t xml:space="preserve">                                        О.А. </w:t>
      </w:r>
      <w:proofErr w:type="spellStart"/>
      <w:r w:rsidRPr="00EA2813">
        <w:rPr>
          <w:sz w:val="28"/>
        </w:rPr>
        <w:t>Утешева</w:t>
      </w:r>
      <w:proofErr w:type="spellEnd"/>
    </w:p>
    <w:sectPr w:rsidR="004E2515" w:rsidRPr="00EA2813" w:rsidSect="00A131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BB1"/>
    <w:rsid w:val="000059ED"/>
    <w:rsid w:val="00010AF2"/>
    <w:rsid w:val="000200D4"/>
    <w:rsid w:val="000224D5"/>
    <w:rsid w:val="00030623"/>
    <w:rsid w:val="00032ADD"/>
    <w:rsid w:val="00034E28"/>
    <w:rsid w:val="00071A10"/>
    <w:rsid w:val="00091B67"/>
    <w:rsid w:val="0009343C"/>
    <w:rsid w:val="00095B3E"/>
    <w:rsid w:val="000C4843"/>
    <w:rsid w:val="000C53B0"/>
    <w:rsid w:val="000F3995"/>
    <w:rsid w:val="00102F2C"/>
    <w:rsid w:val="00104C61"/>
    <w:rsid w:val="001244EB"/>
    <w:rsid w:val="0014296E"/>
    <w:rsid w:val="0015024D"/>
    <w:rsid w:val="0017532C"/>
    <w:rsid w:val="001830A5"/>
    <w:rsid w:val="001972EB"/>
    <w:rsid w:val="001A302B"/>
    <w:rsid w:val="001B170E"/>
    <w:rsid w:val="001E0194"/>
    <w:rsid w:val="001F2DB4"/>
    <w:rsid w:val="001F33F2"/>
    <w:rsid w:val="002241DB"/>
    <w:rsid w:val="002529EF"/>
    <w:rsid w:val="00272A88"/>
    <w:rsid w:val="002B313D"/>
    <w:rsid w:val="002B5349"/>
    <w:rsid w:val="002C787C"/>
    <w:rsid w:val="002D44FA"/>
    <w:rsid w:val="002E07A8"/>
    <w:rsid w:val="002E161E"/>
    <w:rsid w:val="002E23FA"/>
    <w:rsid w:val="002E538F"/>
    <w:rsid w:val="003021FA"/>
    <w:rsid w:val="00311D2F"/>
    <w:rsid w:val="00325E6F"/>
    <w:rsid w:val="003675F9"/>
    <w:rsid w:val="003717E4"/>
    <w:rsid w:val="00394170"/>
    <w:rsid w:val="003B724F"/>
    <w:rsid w:val="003C636D"/>
    <w:rsid w:val="003D2C95"/>
    <w:rsid w:val="003E328A"/>
    <w:rsid w:val="00415D79"/>
    <w:rsid w:val="00421BCC"/>
    <w:rsid w:val="00452593"/>
    <w:rsid w:val="004C78D3"/>
    <w:rsid w:val="004D1EA6"/>
    <w:rsid w:val="004E2515"/>
    <w:rsid w:val="004E65D8"/>
    <w:rsid w:val="00506DDC"/>
    <w:rsid w:val="00510609"/>
    <w:rsid w:val="00522E42"/>
    <w:rsid w:val="005414DB"/>
    <w:rsid w:val="00584956"/>
    <w:rsid w:val="005951C5"/>
    <w:rsid w:val="005A1A33"/>
    <w:rsid w:val="005A620E"/>
    <w:rsid w:val="005C0BE6"/>
    <w:rsid w:val="005C7E72"/>
    <w:rsid w:val="005E13B4"/>
    <w:rsid w:val="0060621F"/>
    <w:rsid w:val="006664FB"/>
    <w:rsid w:val="006A3C1B"/>
    <w:rsid w:val="006A727E"/>
    <w:rsid w:val="006B697A"/>
    <w:rsid w:val="006D4FEF"/>
    <w:rsid w:val="006D77DB"/>
    <w:rsid w:val="00730EE8"/>
    <w:rsid w:val="00737621"/>
    <w:rsid w:val="00772A61"/>
    <w:rsid w:val="0078025E"/>
    <w:rsid w:val="00787C80"/>
    <w:rsid w:val="007A00D1"/>
    <w:rsid w:val="007B0094"/>
    <w:rsid w:val="007C4DAE"/>
    <w:rsid w:val="007D2083"/>
    <w:rsid w:val="007E02E3"/>
    <w:rsid w:val="00812F53"/>
    <w:rsid w:val="00820DD6"/>
    <w:rsid w:val="0084011E"/>
    <w:rsid w:val="0085175E"/>
    <w:rsid w:val="00853BF5"/>
    <w:rsid w:val="008A6BB1"/>
    <w:rsid w:val="008D2A8D"/>
    <w:rsid w:val="008F65E8"/>
    <w:rsid w:val="00920123"/>
    <w:rsid w:val="00975B6D"/>
    <w:rsid w:val="00982414"/>
    <w:rsid w:val="009B3A67"/>
    <w:rsid w:val="009D6855"/>
    <w:rsid w:val="009E6390"/>
    <w:rsid w:val="00A063CC"/>
    <w:rsid w:val="00A2445A"/>
    <w:rsid w:val="00A50DB8"/>
    <w:rsid w:val="00A6247A"/>
    <w:rsid w:val="00A63917"/>
    <w:rsid w:val="00A649D4"/>
    <w:rsid w:val="00A64C0A"/>
    <w:rsid w:val="00AE75B6"/>
    <w:rsid w:val="00AF2192"/>
    <w:rsid w:val="00B079A0"/>
    <w:rsid w:val="00B63EDE"/>
    <w:rsid w:val="00B7178B"/>
    <w:rsid w:val="00B759EC"/>
    <w:rsid w:val="00B95F8C"/>
    <w:rsid w:val="00BD7944"/>
    <w:rsid w:val="00BE2CE4"/>
    <w:rsid w:val="00C01CE8"/>
    <w:rsid w:val="00C0370B"/>
    <w:rsid w:val="00C41763"/>
    <w:rsid w:val="00C51A33"/>
    <w:rsid w:val="00C62353"/>
    <w:rsid w:val="00C75C8B"/>
    <w:rsid w:val="00C824DF"/>
    <w:rsid w:val="00C909CE"/>
    <w:rsid w:val="00C9319E"/>
    <w:rsid w:val="00CB3FE1"/>
    <w:rsid w:val="00CC1D71"/>
    <w:rsid w:val="00CF39C6"/>
    <w:rsid w:val="00CF475B"/>
    <w:rsid w:val="00CF4CE4"/>
    <w:rsid w:val="00D57550"/>
    <w:rsid w:val="00D76D0B"/>
    <w:rsid w:val="00D936F5"/>
    <w:rsid w:val="00E42829"/>
    <w:rsid w:val="00E712FA"/>
    <w:rsid w:val="00E949A8"/>
    <w:rsid w:val="00EA04EC"/>
    <w:rsid w:val="00EA2813"/>
    <w:rsid w:val="00EA7F10"/>
    <w:rsid w:val="00EF52AF"/>
    <w:rsid w:val="00F00C34"/>
    <w:rsid w:val="00F04AA8"/>
    <w:rsid w:val="00F31ED2"/>
    <w:rsid w:val="00F64CCB"/>
    <w:rsid w:val="00F83BCA"/>
    <w:rsid w:val="00F84F2D"/>
    <w:rsid w:val="00FC43F6"/>
    <w:rsid w:val="00FF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A6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rmal (Web)"/>
    <w:basedOn w:val="a"/>
    <w:rsid w:val="008A6BB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A6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5849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6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A6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rmal (Web)"/>
    <w:basedOn w:val="a"/>
    <w:rsid w:val="008A6BB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A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6FA28-37AF-4DB8-A907-5AEE5A98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9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dcterms:created xsi:type="dcterms:W3CDTF">2014-12-13T10:09:00Z</dcterms:created>
  <dcterms:modified xsi:type="dcterms:W3CDTF">2016-12-05T11:09:00Z</dcterms:modified>
</cp:coreProperties>
</file>