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B1F" w:rsidRPr="00D44ADE" w:rsidRDefault="00FF5B1F" w:rsidP="00FF5B1F">
      <w:pPr>
        <w:pStyle w:val="a5"/>
        <w:tabs>
          <w:tab w:val="left" w:pos="2268"/>
        </w:tabs>
        <w:spacing w:line="360" w:lineRule="auto"/>
        <w:ind w:left="0" w:firstLine="0"/>
        <w:jc w:val="center"/>
        <w:rPr>
          <w:sz w:val="24"/>
          <w:szCs w:val="24"/>
        </w:rPr>
      </w:pPr>
      <w:r w:rsidRPr="00D44ADE">
        <w:rPr>
          <w:sz w:val="24"/>
          <w:szCs w:val="24"/>
        </w:rPr>
        <w:t>МИНИСТЕРСТВО ОБРАЗОВАНИЯ КРАСНОЯРСКОГО КРАЯ</w:t>
      </w:r>
    </w:p>
    <w:p w:rsidR="00FF5B1F" w:rsidRPr="00D44ADE" w:rsidRDefault="00FF5B1F" w:rsidP="00FF5B1F">
      <w:pPr>
        <w:pStyle w:val="a5"/>
        <w:tabs>
          <w:tab w:val="left" w:pos="2268"/>
        </w:tabs>
        <w:spacing w:line="360" w:lineRule="auto"/>
        <w:ind w:left="0" w:firstLine="0"/>
        <w:jc w:val="center"/>
        <w:rPr>
          <w:sz w:val="24"/>
          <w:szCs w:val="24"/>
        </w:rPr>
      </w:pPr>
      <w:r w:rsidRPr="00D44ADE">
        <w:rPr>
          <w:sz w:val="24"/>
          <w:szCs w:val="24"/>
        </w:rPr>
        <w:t>КГБПОУ «КАНСКИЙ ПОЛИТЕХНИЧЕСКИЙ КОЛЛЕДЖ»</w:t>
      </w:r>
    </w:p>
    <w:p w:rsidR="00FF5B1F" w:rsidRDefault="00FF5B1F" w:rsidP="00FF5B1F">
      <w:pPr>
        <w:pStyle w:val="a5"/>
        <w:tabs>
          <w:tab w:val="left" w:pos="2268"/>
        </w:tabs>
        <w:spacing w:line="360" w:lineRule="auto"/>
        <w:ind w:left="0" w:firstLine="0"/>
        <w:jc w:val="center"/>
        <w:rPr>
          <w:sz w:val="24"/>
          <w:szCs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387"/>
        <w:gridCol w:w="4252"/>
      </w:tblGrid>
      <w:tr w:rsidR="00FF5B1F" w:rsidRPr="00650139" w:rsidTr="006C329A">
        <w:tc>
          <w:tcPr>
            <w:tcW w:w="5387" w:type="dxa"/>
            <w:shd w:val="clear" w:color="auto" w:fill="auto"/>
          </w:tcPr>
          <w:p w:rsidR="00FF5B1F" w:rsidRDefault="00FF5B1F" w:rsidP="006C32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0139">
              <w:rPr>
                <w:rFonts w:ascii="Times New Roman" w:eastAsia="Times New Roman" w:hAnsi="Times New Roman"/>
                <w:sz w:val="24"/>
                <w:szCs w:val="24"/>
              </w:rPr>
              <w:t>РАССМОТРЕН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</w:p>
          <w:p w:rsidR="00FF5B1F" w:rsidRPr="00650139" w:rsidRDefault="00FF5B1F" w:rsidP="006C32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F5B1F" w:rsidRPr="00A700D6" w:rsidRDefault="00FF5B1F" w:rsidP="006C329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8419F9">
              <w:rPr>
                <w:rFonts w:ascii="Times New Roman" w:eastAsia="Times New Roman" w:hAnsi="Times New Roman"/>
                <w:sz w:val="24"/>
                <w:szCs w:val="24"/>
              </w:rPr>
              <w:t>ЦМК</w:t>
            </w:r>
            <w:r w:rsidRPr="00A700D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___</w:t>
            </w:r>
          </w:p>
          <w:p w:rsidR="00FF5B1F" w:rsidRPr="00650139" w:rsidRDefault="00FF5B1F" w:rsidP="006C32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 № ___</w:t>
            </w:r>
          </w:p>
          <w:p w:rsidR="00FF5B1F" w:rsidRPr="00650139" w:rsidRDefault="00FF5B1F" w:rsidP="006C32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0139">
              <w:rPr>
                <w:rFonts w:ascii="Times New Roman" w:eastAsia="Times New Roman" w:hAnsi="Times New Roman"/>
                <w:sz w:val="24"/>
                <w:szCs w:val="24"/>
              </w:rPr>
              <w:t>от «____» ___________ 202_г.</w:t>
            </w:r>
          </w:p>
          <w:p w:rsidR="00FF5B1F" w:rsidRPr="00650139" w:rsidRDefault="00FF5B1F" w:rsidP="006C32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0139">
              <w:rPr>
                <w:rFonts w:ascii="Times New Roman" w:eastAsia="Times New Roman" w:hAnsi="Times New Roman"/>
                <w:sz w:val="24"/>
                <w:szCs w:val="24"/>
              </w:rPr>
              <w:t>Председатель ЦМК</w:t>
            </w:r>
          </w:p>
          <w:p w:rsidR="00FF5B1F" w:rsidRDefault="00FF5B1F" w:rsidP="006C32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0139"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инициалы и фамилия </w:t>
            </w:r>
          </w:p>
          <w:p w:rsidR="00FF5B1F" w:rsidRPr="00650139" w:rsidRDefault="00FF5B1F" w:rsidP="006C32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FF5B1F" w:rsidRDefault="00FF5B1F" w:rsidP="006C32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0139">
              <w:rPr>
                <w:rFonts w:ascii="Times New Roman" w:eastAsia="Times New Roman" w:hAnsi="Times New Roman"/>
                <w:sz w:val="24"/>
                <w:szCs w:val="24"/>
              </w:rPr>
              <w:t>УТВЕРЖД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ЕНО</w:t>
            </w:r>
          </w:p>
          <w:p w:rsidR="00FF5B1F" w:rsidRPr="00650139" w:rsidRDefault="00FF5B1F" w:rsidP="006C32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F5B1F" w:rsidRDefault="00FF5B1F" w:rsidP="006C32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0139">
              <w:rPr>
                <w:rFonts w:ascii="Times New Roman" w:eastAsia="Times New Roman" w:hAnsi="Times New Roman"/>
                <w:sz w:val="24"/>
                <w:szCs w:val="24"/>
              </w:rPr>
              <w:t>Зам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еститель </w:t>
            </w:r>
            <w:r w:rsidRPr="00650139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директора </w:t>
            </w:r>
          </w:p>
          <w:p w:rsidR="00FF5B1F" w:rsidRPr="00650139" w:rsidRDefault="00FF5B1F" w:rsidP="006C32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0139">
              <w:rPr>
                <w:rFonts w:ascii="Times New Roman" w:eastAsia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учебной работе</w:t>
            </w:r>
          </w:p>
          <w:p w:rsidR="00FF5B1F" w:rsidRPr="00650139" w:rsidRDefault="00FF5B1F" w:rsidP="006C32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0139"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инициалы и фамилия</w:t>
            </w:r>
          </w:p>
          <w:p w:rsidR="00FF5B1F" w:rsidRPr="00650139" w:rsidRDefault="00FF5B1F" w:rsidP="006C32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0139">
              <w:rPr>
                <w:rFonts w:ascii="Times New Roman" w:eastAsia="Times New Roman" w:hAnsi="Times New Roman"/>
                <w:sz w:val="24"/>
                <w:szCs w:val="24"/>
              </w:rPr>
              <w:t>«______» ____________ 202_г.</w:t>
            </w:r>
          </w:p>
        </w:tc>
      </w:tr>
    </w:tbl>
    <w:p w:rsidR="00FF5B1F" w:rsidRPr="00D44ADE" w:rsidRDefault="00FF5B1F" w:rsidP="00FF5B1F">
      <w:pPr>
        <w:pStyle w:val="a5"/>
        <w:tabs>
          <w:tab w:val="left" w:pos="2268"/>
        </w:tabs>
        <w:spacing w:line="360" w:lineRule="auto"/>
        <w:ind w:left="0" w:firstLine="0"/>
        <w:jc w:val="center"/>
        <w:rPr>
          <w:sz w:val="24"/>
          <w:szCs w:val="24"/>
        </w:rPr>
      </w:pPr>
    </w:p>
    <w:p w:rsidR="00FF5B1F" w:rsidRPr="00D44ADE" w:rsidRDefault="00FF5B1F" w:rsidP="00FF5B1F">
      <w:pPr>
        <w:pStyle w:val="a5"/>
        <w:tabs>
          <w:tab w:val="left" w:pos="2268"/>
        </w:tabs>
        <w:spacing w:line="360" w:lineRule="auto"/>
        <w:ind w:left="0" w:firstLine="0"/>
        <w:jc w:val="center"/>
        <w:rPr>
          <w:sz w:val="24"/>
          <w:szCs w:val="24"/>
        </w:rPr>
      </w:pPr>
    </w:p>
    <w:p w:rsidR="00FF5B1F" w:rsidRDefault="00FF5B1F" w:rsidP="00FF5B1F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pacing w:val="40"/>
          <w:sz w:val="24"/>
          <w:szCs w:val="24"/>
          <w:lang w:eastAsia="ar-SA"/>
        </w:rPr>
      </w:pPr>
    </w:p>
    <w:p w:rsidR="00FF5B1F" w:rsidRDefault="00FF5B1F" w:rsidP="00FF5B1F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pacing w:val="40"/>
          <w:sz w:val="24"/>
          <w:szCs w:val="24"/>
          <w:lang w:eastAsia="ar-SA"/>
        </w:rPr>
      </w:pPr>
    </w:p>
    <w:p w:rsidR="00FF5B1F" w:rsidRDefault="00FF5B1F" w:rsidP="00FF5B1F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pacing w:val="40"/>
          <w:sz w:val="24"/>
          <w:szCs w:val="24"/>
          <w:lang w:eastAsia="ar-SA"/>
        </w:rPr>
      </w:pPr>
    </w:p>
    <w:p w:rsidR="00FF5B1F" w:rsidRPr="00171C87" w:rsidRDefault="00FF5B1F" w:rsidP="00FF5B1F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pacing w:val="40"/>
          <w:sz w:val="28"/>
          <w:szCs w:val="24"/>
          <w:lang w:eastAsia="ar-SA"/>
        </w:rPr>
      </w:pPr>
      <w:r w:rsidRPr="00171C87">
        <w:rPr>
          <w:rFonts w:ascii="Times New Roman" w:eastAsia="Times New Roman" w:hAnsi="Times New Roman"/>
          <w:b/>
          <w:spacing w:val="40"/>
          <w:sz w:val="28"/>
          <w:szCs w:val="24"/>
          <w:lang w:eastAsia="ar-SA"/>
        </w:rPr>
        <w:t xml:space="preserve">ФОНД ОЦЕНОЧНЫХ СРЕДСТВ </w:t>
      </w:r>
    </w:p>
    <w:p w:rsidR="00FF5B1F" w:rsidRPr="00171C87" w:rsidRDefault="00FF5B1F" w:rsidP="00FF5B1F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AB33DD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по </w:t>
      </w:r>
      <w:r w:rsidRPr="0033705F">
        <w:rPr>
          <w:rFonts w:ascii="Times New Roman" w:hAnsi="Times New Roman"/>
          <w:b/>
          <w:color w:val="FF0000"/>
          <w:sz w:val="28"/>
          <w:szCs w:val="24"/>
        </w:rPr>
        <w:t xml:space="preserve">учебной дисциплине </w:t>
      </w:r>
    </w:p>
    <w:p w:rsidR="00FF5B1F" w:rsidRPr="00171C87" w:rsidRDefault="00FF5B1F" w:rsidP="00FF5B1F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color w:val="FF0000"/>
          <w:spacing w:val="4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для </w:t>
      </w:r>
      <w:r w:rsidRPr="00AB33DD">
        <w:rPr>
          <w:rFonts w:ascii="Times New Roman" w:eastAsia="Times New Roman" w:hAnsi="Times New Roman"/>
          <w:b/>
          <w:color w:val="FF0000"/>
          <w:sz w:val="28"/>
          <w:szCs w:val="24"/>
          <w:lang w:eastAsia="ar-SA"/>
        </w:rPr>
        <w:t xml:space="preserve">специальности / профессии </w:t>
      </w:r>
      <w:r>
        <w:rPr>
          <w:rFonts w:ascii="Times New Roman" w:eastAsia="Times New Roman" w:hAnsi="Times New Roman"/>
          <w:b/>
          <w:color w:val="FF0000"/>
          <w:sz w:val="28"/>
          <w:szCs w:val="24"/>
        </w:rPr>
        <w:t>…</w:t>
      </w:r>
    </w:p>
    <w:p w:rsidR="00FF5B1F" w:rsidRPr="00171C87" w:rsidRDefault="00FF5B1F" w:rsidP="00FF5B1F">
      <w:pPr>
        <w:pStyle w:val="a5"/>
        <w:spacing w:line="360" w:lineRule="auto"/>
        <w:ind w:left="0" w:firstLine="0"/>
        <w:jc w:val="center"/>
        <w:rPr>
          <w:b/>
          <w:sz w:val="28"/>
          <w:szCs w:val="24"/>
        </w:rPr>
      </w:pPr>
      <w:r w:rsidRPr="00171C87">
        <w:rPr>
          <w:b/>
          <w:sz w:val="28"/>
          <w:szCs w:val="24"/>
        </w:rPr>
        <w:t>ФОС.00479926</w:t>
      </w:r>
      <w:r>
        <w:rPr>
          <w:b/>
          <w:sz w:val="28"/>
          <w:szCs w:val="24"/>
        </w:rPr>
        <w:t>.</w:t>
      </w:r>
      <w:r>
        <w:rPr>
          <w:b/>
          <w:color w:val="FF0000"/>
          <w:sz w:val="28"/>
          <w:szCs w:val="24"/>
        </w:rPr>
        <w:t xml:space="preserve">код специальности / </w:t>
      </w:r>
      <w:proofErr w:type="spellStart"/>
      <w:r>
        <w:rPr>
          <w:b/>
          <w:color w:val="FF0000"/>
          <w:sz w:val="28"/>
          <w:szCs w:val="24"/>
        </w:rPr>
        <w:t>профессии</w:t>
      </w:r>
      <w:r w:rsidRPr="00171C87">
        <w:rPr>
          <w:b/>
          <w:sz w:val="28"/>
          <w:szCs w:val="24"/>
        </w:rPr>
        <w:t>.</w:t>
      </w:r>
      <w:r>
        <w:rPr>
          <w:b/>
          <w:color w:val="FF0000"/>
          <w:sz w:val="28"/>
          <w:szCs w:val="24"/>
        </w:rPr>
        <w:t>год</w:t>
      </w:r>
      <w:proofErr w:type="spellEnd"/>
      <w:r>
        <w:rPr>
          <w:b/>
          <w:color w:val="FF0000"/>
          <w:sz w:val="28"/>
          <w:szCs w:val="24"/>
        </w:rPr>
        <w:t xml:space="preserve"> издания</w:t>
      </w:r>
    </w:p>
    <w:p w:rsidR="00FF5B1F" w:rsidRDefault="00FF5B1F" w:rsidP="00FF5B1F">
      <w:pPr>
        <w:pStyle w:val="a5"/>
        <w:spacing w:line="360" w:lineRule="auto"/>
        <w:ind w:left="0" w:firstLine="0"/>
        <w:jc w:val="center"/>
        <w:rPr>
          <w:sz w:val="24"/>
          <w:szCs w:val="24"/>
        </w:rPr>
      </w:pPr>
    </w:p>
    <w:p w:rsidR="00FF5B1F" w:rsidRDefault="00FF5B1F" w:rsidP="00FF5B1F">
      <w:pPr>
        <w:pStyle w:val="a5"/>
        <w:spacing w:line="360" w:lineRule="auto"/>
        <w:ind w:left="0" w:firstLine="0"/>
        <w:jc w:val="center"/>
        <w:rPr>
          <w:sz w:val="24"/>
          <w:szCs w:val="24"/>
        </w:rPr>
      </w:pPr>
    </w:p>
    <w:p w:rsidR="00FF5B1F" w:rsidRPr="001228FD" w:rsidRDefault="00FF5B1F" w:rsidP="00FF5B1F">
      <w:pPr>
        <w:pStyle w:val="a5"/>
        <w:spacing w:line="360" w:lineRule="auto"/>
        <w:ind w:left="0" w:firstLine="0"/>
        <w:jc w:val="center"/>
        <w:rPr>
          <w:sz w:val="44"/>
          <w:szCs w:val="44"/>
        </w:rPr>
        <w:sectPr w:rsidR="00FF5B1F" w:rsidRPr="001228FD">
          <w:footerReference w:type="default" r:id="rId6"/>
          <w:pgSz w:w="11906" w:h="16838"/>
          <w:pgMar w:top="1134" w:right="567" w:bottom="1134" w:left="1701" w:header="720" w:footer="709" w:gutter="0"/>
          <w:cols w:space="720"/>
          <w:docGrid w:linePitch="360"/>
        </w:sectPr>
      </w:pPr>
    </w:p>
    <w:p w:rsidR="00FF5B1F" w:rsidRPr="00347BA2" w:rsidRDefault="00FF5B1F" w:rsidP="00FF5B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ФОС разработан </w:t>
      </w:r>
      <w:r w:rsidRPr="00347BA2">
        <w:rPr>
          <w:rFonts w:ascii="Times New Roman" w:eastAsia="Times New Roman" w:hAnsi="Times New Roman"/>
          <w:sz w:val="24"/>
          <w:szCs w:val="24"/>
        </w:rPr>
        <w:t>по</w:t>
      </w:r>
      <w:r>
        <w:rPr>
          <w:rFonts w:ascii="Times New Roman" w:eastAsia="Times New Roman" w:hAnsi="Times New Roman"/>
          <w:sz w:val="24"/>
          <w:szCs w:val="24"/>
        </w:rPr>
        <w:t xml:space="preserve"> дисциплине</w:t>
      </w:r>
      <w:r w:rsidRPr="00347BA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… </w:t>
      </w:r>
      <w:r w:rsidRPr="00C60B92">
        <w:rPr>
          <w:rFonts w:ascii="Times New Roman" w:eastAsia="Times New Roman" w:hAnsi="Times New Roman"/>
          <w:i/>
          <w:sz w:val="24"/>
          <w:szCs w:val="24"/>
        </w:rPr>
        <w:t>(наименование учебной дисциплины в соответствии с учебным планом)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47BA2">
        <w:rPr>
          <w:rFonts w:ascii="Times New Roman" w:eastAsia="Times New Roman" w:hAnsi="Times New Roman"/>
          <w:sz w:val="24"/>
          <w:szCs w:val="24"/>
        </w:rPr>
        <w:t xml:space="preserve">для специальности / профессии </w:t>
      </w:r>
      <w:r w:rsidRPr="00C60B92">
        <w:rPr>
          <w:rFonts w:ascii="Times New Roman" w:eastAsia="Times New Roman" w:hAnsi="Times New Roman"/>
          <w:i/>
          <w:sz w:val="24"/>
          <w:szCs w:val="24"/>
        </w:rPr>
        <w:t>(код и наименование специальности / профессии)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47BA2">
        <w:rPr>
          <w:rFonts w:ascii="Times New Roman" w:eastAsia="Times New Roman" w:hAnsi="Times New Roman"/>
          <w:sz w:val="24"/>
          <w:szCs w:val="24"/>
        </w:rPr>
        <w:t xml:space="preserve">в соответствии с требованиями Федерального государственного образовательного стандарта среднего профессионального </w:t>
      </w:r>
      <w:r w:rsidR="005F41C1">
        <w:rPr>
          <w:rFonts w:ascii="Times New Roman" w:eastAsia="Times New Roman" w:hAnsi="Times New Roman"/>
          <w:sz w:val="24"/>
          <w:szCs w:val="24"/>
        </w:rPr>
        <w:t>образования</w:t>
      </w:r>
      <w:r w:rsidRPr="00347BA2">
        <w:rPr>
          <w:rFonts w:ascii="Times New Roman" w:eastAsia="Times New Roman" w:hAnsi="Times New Roman"/>
          <w:sz w:val="24"/>
          <w:szCs w:val="24"/>
        </w:rPr>
        <w:t>.</w:t>
      </w:r>
    </w:p>
    <w:p w:rsidR="00FF5B1F" w:rsidRPr="00347BA2" w:rsidRDefault="00FF5B1F" w:rsidP="00FF5B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FF5B1F" w:rsidRPr="00347BA2" w:rsidRDefault="00FF5B1F" w:rsidP="00FF5B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47BA2">
        <w:rPr>
          <w:rFonts w:ascii="Times New Roman" w:eastAsia="Times New Roman" w:hAnsi="Times New Roman"/>
          <w:sz w:val="24"/>
          <w:szCs w:val="24"/>
        </w:rPr>
        <w:t>Организация-разработчик: КГБПОУ «Канский политехнический колледж»</w:t>
      </w:r>
    </w:p>
    <w:p w:rsidR="00FF5B1F" w:rsidRPr="00347BA2" w:rsidRDefault="00FF5B1F" w:rsidP="00FF5B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FF5B1F" w:rsidRPr="00347BA2" w:rsidRDefault="00FF5B1F" w:rsidP="00FF5B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47BA2">
        <w:rPr>
          <w:rFonts w:ascii="Times New Roman" w:eastAsia="Times New Roman" w:hAnsi="Times New Roman"/>
          <w:sz w:val="24"/>
          <w:szCs w:val="24"/>
        </w:rPr>
        <w:t xml:space="preserve">Разработчик: </w:t>
      </w:r>
      <w:r w:rsidRPr="00347BA2">
        <w:rPr>
          <w:rFonts w:ascii="Times New Roman" w:hAnsi="Times New Roman"/>
          <w:sz w:val="24"/>
          <w:szCs w:val="24"/>
        </w:rPr>
        <w:t>фамилия и инициалы</w:t>
      </w:r>
      <w:r w:rsidRPr="00347BA2">
        <w:rPr>
          <w:rFonts w:ascii="Times New Roman" w:eastAsia="Times New Roman" w:hAnsi="Times New Roman"/>
          <w:sz w:val="24"/>
          <w:szCs w:val="24"/>
        </w:rPr>
        <w:t xml:space="preserve">, преподаватель </w:t>
      </w:r>
    </w:p>
    <w:p w:rsidR="00FF5B1F" w:rsidRDefault="00FF5B1F" w:rsidP="00FF5B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FF5B1F" w:rsidRPr="00650139" w:rsidRDefault="00FF5B1F" w:rsidP="00FF5B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43406">
        <w:rPr>
          <w:rFonts w:ascii="Times New Roman" w:eastAsia="Times New Roman" w:hAnsi="Times New Roman"/>
          <w:sz w:val="24"/>
          <w:szCs w:val="24"/>
        </w:rPr>
        <w:t xml:space="preserve">Основная профессиональная образовательная программа среднего профессионального образования специальности / профессии утверждена в </w:t>
      </w:r>
      <w:r w:rsidRPr="00443406">
        <w:rPr>
          <w:rFonts w:ascii="Times New Roman" w:eastAsia="Times New Roman" w:hAnsi="Times New Roman"/>
          <w:color w:val="FF0000"/>
          <w:sz w:val="24"/>
          <w:szCs w:val="24"/>
        </w:rPr>
        <w:t>…</w:t>
      </w:r>
      <w:r w:rsidRPr="00443406">
        <w:rPr>
          <w:rFonts w:ascii="Times New Roman" w:eastAsia="Times New Roman" w:hAnsi="Times New Roman"/>
          <w:sz w:val="24"/>
          <w:szCs w:val="24"/>
        </w:rPr>
        <w:t xml:space="preserve"> году.</w:t>
      </w:r>
    </w:p>
    <w:p w:rsidR="00FF5B1F" w:rsidRPr="00A700D6" w:rsidRDefault="00FF5B1F" w:rsidP="00FF5B1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F5B1F" w:rsidRPr="00883D25" w:rsidRDefault="00FF5B1F" w:rsidP="00FF5B1F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Pr="00883D25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FF5B1F" w:rsidRPr="00810F00" w:rsidRDefault="00FF5B1F" w:rsidP="00FF5B1F">
      <w:pPr>
        <w:pStyle w:val="Default"/>
        <w:jc w:val="both"/>
        <w:rPr>
          <w:color w:val="auto"/>
          <w:szCs w:val="28"/>
        </w:rPr>
      </w:pPr>
    </w:p>
    <w:p w:rsidR="00FF5B1F" w:rsidRPr="00B93292" w:rsidRDefault="00FF5B1F" w:rsidP="00FF5B1F">
      <w:pPr>
        <w:pStyle w:val="Default"/>
        <w:ind w:firstLine="567"/>
        <w:jc w:val="both"/>
        <w:rPr>
          <w:color w:val="auto"/>
          <w:szCs w:val="28"/>
        </w:rPr>
      </w:pPr>
      <w:r w:rsidRPr="00B93292">
        <w:rPr>
          <w:b/>
          <w:color w:val="auto"/>
          <w:szCs w:val="28"/>
        </w:rPr>
        <w:t>1 П</w:t>
      </w:r>
      <w:r>
        <w:rPr>
          <w:b/>
          <w:color w:val="auto"/>
          <w:szCs w:val="28"/>
        </w:rPr>
        <w:t>аспорт фонда оценочных средств</w:t>
      </w:r>
      <w:r w:rsidRPr="00B93292">
        <w:rPr>
          <w:color w:val="auto"/>
          <w:szCs w:val="28"/>
        </w:rPr>
        <w:t xml:space="preserve"> </w:t>
      </w:r>
      <w:r w:rsidRPr="00B93292">
        <w:rPr>
          <w:b/>
          <w:color w:val="auto"/>
          <w:szCs w:val="28"/>
          <w:u w:val="dotted"/>
        </w:rPr>
        <w:tab/>
      </w:r>
      <w:r w:rsidRPr="00B93292">
        <w:rPr>
          <w:b/>
          <w:color w:val="auto"/>
          <w:szCs w:val="28"/>
          <w:u w:val="dotted"/>
        </w:rPr>
        <w:tab/>
      </w:r>
      <w:r w:rsidRPr="00B93292">
        <w:rPr>
          <w:b/>
          <w:color w:val="auto"/>
          <w:szCs w:val="28"/>
          <w:u w:val="dotted"/>
        </w:rPr>
        <w:tab/>
      </w:r>
      <w:r w:rsidRPr="00B93292">
        <w:rPr>
          <w:b/>
          <w:color w:val="auto"/>
          <w:szCs w:val="28"/>
          <w:u w:val="dotted"/>
        </w:rPr>
        <w:tab/>
      </w:r>
      <w:r w:rsidRPr="00B93292">
        <w:rPr>
          <w:b/>
          <w:color w:val="auto"/>
          <w:szCs w:val="28"/>
          <w:u w:val="dotted"/>
        </w:rPr>
        <w:tab/>
      </w:r>
      <w:r w:rsidRPr="00B93292">
        <w:rPr>
          <w:b/>
          <w:color w:val="auto"/>
          <w:szCs w:val="28"/>
          <w:u w:val="dotted"/>
        </w:rPr>
        <w:tab/>
      </w:r>
      <w:r w:rsidRPr="00B93292">
        <w:rPr>
          <w:b/>
          <w:color w:val="auto"/>
          <w:szCs w:val="28"/>
          <w:u w:val="dotted"/>
        </w:rPr>
        <w:tab/>
      </w:r>
      <w:r w:rsidRPr="00B93292">
        <w:rPr>
          <w:color w:val="auto"/>
          <w:szCs w:val="28"/>
        </w:rPr>
        <w:t xml:space="preserve"> </w:t>
      </w:r>
    </w:p>
    <w:p w:rsidR="00FF5B1F" w:rsidRPr="00B93292" w:rsidRDefault="00FF5B1F" w:rsidP="00FF5B1F">
      <w:pPr>
        <w:pStyle w:val="Default"/>
        <w:ind w:firstLine="567"/>
        <w:jc w:val="both"/>
        <w:rPr>
          <w:color w:val="auto"/>
          <w:szCs w:val="28"/>
        </w:rPr>
      </w:pPr>
      <w:r w:rsidRPr="00B93292">
        <w:rPr>
          <w:color w:val="auto"/>
          <w:szCs w:val="28"/>
        </w:rPr>
        <w:t>1.1 Область применения</w:t>
      </w:r>
      <w:r w:rsidRPr="00B93292">
        <w:rPr>
          <w:color w:val="auto"/>
          <w:szCs w:val="28"/>
          <w:u w:val="dotted"/>
        </w:rPr>
        <w:tab/>
      </w:r>
      <w:r w:rsidRPr="00B93292">
        <w:rPr>
          <w:color w:val="auto"/>
          <w:szCs w:val="28"/>
          <w:u w:val="dotted"/>
        </w:rPr>
        <w:tab/>
      </w:r>
      <w:r w:rsidRPr="00B93292">
        <w:rPr>
          <w:color w:val="auto"/>
          <w:szCs w:val="28"/>
          <w:u w:val="dotted"/>
        </w:rPr>
        <w:tab/>
      </w:r>
      <w:r>
        <w:rPr>
          <w:color w:val="auto"/>
          <w:szCs w:val="28"/>
          <w:u w:val="dotted"/>
        </w:rPr>
        <w:tab/>
      </w:r>
      <w:r>
        <w:rPr>
          <w:color w:val="auto"/>
          <w:szCs w:val="28"/>
          <w:u w:val="dotted"/>
        </w:rPr>
        <w:tab/>
      </w:r>
      <w:r>
        <w:rPr>
          <w:color w:val="auto"/>
          <w:szCs w:val="28"/>
          <w:u w:val="dotted"/>
        </w:rPr>
        <w:tab/>
      </w:r>
      <w:r>
        <w:rPr>
          <w:color w:val="auto"/>
          <w:szCs w:val="28"/>
          <w:u w:val="dotted"/>
        </w:rPr>
        <w:tab/>
      </w:r>
      <w:r w:rsidRPr="00B93292">
        <w:rPr>
          <w:color w:val="auto"/>
          <w:szCs w:val="28"/>
          <w:u w:val="dotted"/>
        </w:rPr>
        <w:tab/>
      </w:r>
      <w:r w:rsidRPr="00B93292">
        <w:rPr>
          <w:color w:val="auto"/>
          <w:szCs w:val="28"/>
          <w:u w:val="dotted"/>
        </w:rPr>
        <w:tab/>
        <w:t xml:space="preserve"> </w:t>
      </w:r>
    </w:p>
    <w:p w:rsidR="00FF5B1F" w:rsidRPr="00483953" w:rsidRDefault="00FF5B1F" w:rsidP="00FF5B1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483953">
        <w:rPr>
          <w:rFonts w:ascii="Times New Roman" w:hAnsi="Times New Roman"/>
          <w:sz w:val="24"/>
          <w:szCs w:val="28"/>
        </w:rPr>
        <w:t xml:space="preserve">1.2 Формы </w:t>
      </w:r>
      <w:r>
        <w:rPr>
          <w:rFonts w:ascii="Times New Roman" w:hAnsi="Times New Roman"/>
          <w:sz w:val="24"/>
          <w:szCs w:val="28"/>
        </w:rPr>
        <w:t xml:space="preserve">контроля и оценивания элементов дисциплины </w:t>
      </w:r>
      <w:r w:rsidRPr="00483953">
        <w:rPr>
          <w:rFonts w:ascii="Times New Roman" w:hAnsi="Times New Roman"/>
          <w:sz w:val="24"/>
          <w:szCs w:val="28"/>
        </w:rPr>
        <w:t xml:space="preserve"> </w:t>
      </w:r>
      <w:r w:rsidRPr="00483953">
        <w:rPr>
          <w:rFonts w:ascii="Times New Roman" w:hAnsi="Times New Roman"/>
          <w:sz w:val="24"/>
          <w:szCs w:val="28"/>
          <w:u w:val="dotted"/>
        </w:rPr>
        <w:tab/>
      </w:r>
      <w:r w:rsidRPr="00483953">
        <w:rPr>
          <w:rFonts w:ascii="Times New Roman" w:hAnsi="Times New Roman"/>
          <w:sz w:val="24"/>
          <w:szCs w:val="28"/>
          <w:u w:val="dotted"/>
        </w:rPr>
        <w:tab/>
      </w:r>
      <w:r>
        <w:rPr>
          <w:rFonts w:ascii="Times New Roman" w:hAnsi="Times New Roman"/>
          <w:sz w:val="24"/>
          <w:szCs w:val="28"/>
          <w:u w:val="dotted"/>
        </w:rPr>
        <w:tab/>
      </w:r>
      <w:r>
        <w:rPr>
          <w:rFonts w:ascii="Times New Roman" w:hAnsi="Times New Roman"/>
          <w:sz w:val="24"/>
          <w:szCs w:val="28"/>
          <w:u w:val="dotted"/>
        </w:rPr>
        <w:tab/>
      </w:r>
      <w:r w:rsidRPr="00483953">
        <w:rPr>
          <w:rFonts w:ascii="Times New Roman" w:hAnsi="Times New Roman"/>
          <w:sz w:val="24"/>
          <w:szCs w:val="28"/>
          <w:u w:val="dotted"/>
        </w:rPr>
        <w:t xml:space="preserve"> </w:t>
      </w:r>
    </w:p>
    <w:p w:rsidR="00FF5B1F" w:rsidRPr="0032130C" w:rsidRDefault="00FF5B1F" w:rsidP="00FF5B1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1.3 </w:t>
      </w:r>
      <w:r w:rsidRPr="0032130C">
        <w:rPr>
          <w:rFonts w:ascii="Times New Roman" w:hAnsi="Times New Roman"/>
          <w:sz w:val="24"/>
          <w:szCs w:val="28"/>
        </w:rPr>
        <w:t>Резуль</w:t>
      </w:r>
      <w:r>
        <w:rPr>
          <w:rFonts w:ascii="Times New Roman" w:hAnsi="Times New Roman"/>
          <w:sz w:val="24"/>
          <w:szCs w:val="28"/>
        </w:rPr>
        <w:t>таты освоения учебной дисциплины</w:t>
      </w:r>
      <w:r w:rsidRPr="0032130C">
        <w:rPr>
          <w:rFonts w:ascii="Times New Roman" w:hAnsi="Times New Roman"/>
          <w:sz w:val="24"/>
          <w:szCs w:val="28"/>
        </w:rPr>
        <w:t xml:space="preserve">, подлежащие проверке </w:t>
      </w:r>
      <w:r>
        <w:rPr>
          <w:rFonts w:ascii="Times New Roman" w:hAnsi="Times New Roman"/>
          <w:sz w:val="24"/>
          <w:szCs w:val="28"/>
          <w:u w:val="dotted"/>
        </w:rPr>
        <w:tab/>
      </w:r>
      <w:r>
        <w:rPr>
          <w:rFonts w:ascii="Times New Roman" w:hAnsi="Times New Roman"/>
          <w:sz w:val="24"/>
          <w:szCs w:val="28"/>
          <w:u w:val="dotted"/>
        </w:rPr>
        <w:tab/>
      </w:r>
    </w:p>
    <w:p w:rsidR="00FF5B1F" w:rsidRPr="00B93292" w:rsidRDefault="00FF5B1F" w:rsidP="00FF5B1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B93292">
        <w:rPr>
          <w:rFonts w:ascii="Times New Roman" w:hAnsi="Times New Roman"/>
          <w:sz w:val="24"/>
          <w:szCs w:val="28"/>
        </w:rPr>
        <w:t>1</w:t>
      </w:r>
      <w:r>
        <w:rPr>
          <w:rFonts w:ascii="Times New Roman" w:hAnsi="Times New Roman"/>
          <w:sz w:val="24"/>
          <w:szCs w:val="28"/>
        </w:rPr>
        <w:t>.4</w:t>
      </w:r>
      <w:r w:rsidRPr="00B93292">
        <w:rPr>
          <w:rFonts w:ascii="Times New Roman" w:hAnsi="Times New Roman"/>
          <w:sz w:val="24"/>
          <w:szCs w:val="28"/>
        </w:rPr>
        <w:t xml:space="preserve"> Требования к портфолио </w:t>
      </w:r>
      <w:r w:rsidRPr="00B93292">
        <w:rPr>
          <w:rFonts w:ascii="Times New Roman" w:hAnsi="Times New Roman"/>
          <w:sz w:val="24"/>
          <w:szCs w:val="28"/>
          <w:u w:val="dotted"/>
        </w:rPr>
        <w:tab/>
      </w:r>
      <w:r w:rsidRPr="00B93292">
        <w:rPr>
          <w:rFonts w:ascii="Times New Roman" w:hAnsi="Times New Roman"/>
          <w:sz w:val="24"/>
          <w:szCs w:val="28"/>
          <w:u w:val="dotted"/>
        </w:rPr>
        <w:tab/>
      </w:r>
      <w:r w:rsidRPr="00B93292">
        <w:rPr>
          <w:rFonts w:ascii="Times New Roman" w:hAnsi="Times New Roman"/>
          <w:sz w:val="24"/>
          <w:szCs w:val="28"/>
          <w:u w:val="dotted"/>
        </w:rPr>
        <w:tab/>
      </w:r>
      <w:r w:rsidRPr="00B93292">
        <w:rPr>
          <w:rFonts w:ascii="Times New Roman" w:hAnsi="Times New Roman"/>
          <w:sz w:val="24"/>
          <w:szCs w:val="28"/>
          <w:u w:val="dotted"/>
        </w:rPr>
        <w:tab/>
      </w:r>
      <w:r w:rsidRPr="00B93292">
        <w:rPr>
          <w:szCs w:val="28"/>
          <w:u w:val="dotted"/>
        </w:rPr>
        <w:tab/>
      </w:r>
      <w:r w:rsidRPr="00B93292">
        <w:rPr>
          <w:rFonts w:ascii="Times New Roman" w:hAnsi="Times New Roman"/>
          <w:sz w:val="24"/>
          <w:szCs w:val="28"/>
          <w:u w:val="dotted"/>
        </w:rPr>
        <w:tab/>
      </w:r>
      <w:r w:rsidRPr="00B93292">
        <w:rPr>
          <w:rFonts w:ascii="Times New Roman" w:hAnsi="Times New Roman"/>
          <w:sz w:val="24"/>
          <w:szCs w:val="28"/>
          <w:u w:val="dotted"/>
        </w:rPr>
        <w:tab/>
      </w:r>
      <w:r w:rsidRPr="00B93292">
        <w:rPr>
          <w:rFonts w:ascii="Times New Roman" w:hAnsi="Times New Roman"/>
          <w:sz w:val="24"/>
          <w:szCs w:val="28"/>
          <w:u w:val="dotted"/>
        </w:rPr>
        <w:tab/>
        <w:t xml:space="preserve"> </w:t>
      </w:r>
    </w:p>
    <w:p w:rsidR="00FF5B1F" w:rsidRPr="00B93292" w:rsidRDefault="00FF5B1F" w:rsidP="00FF5B1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</w:t>
      </w:r>
      <w:r w:rsidRPr="00B93292"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8"/>
        </w:rPr>
        <w:t>Оценочные материалы по итогам освоения учебной дисциплины</w:t>
      </w:r>
      <w:r w:rsidRPr="00B93292">
        <w:rPr>
          <w:rFonts w:ascii="Times New Roman" w:hAnsi="Times New Roman"/>
          <w:b/>
          <w:sz w:val="24"/>
          <w:szCs w:val="28"/>
        </w:rPr>
        <w:t xml:space="preserve"> </w:t>
      </w:r>
      <w:r w:rsidRPr="00B93292">
        <w:rPr>
          <w:rFonts w:ascii="Times New Roman" w:hAnsi="Times New Roman"/>
          <w:b/>
          <w:sz w:val="24"/>
          <w:szCs w:val="28"/>
          <w:u w:val="dotted"/>
        </w:rPr>
        <w:tab/>
      </w:r>
      <w:r w:rsidRPr="00B93292">
        <w:rPr>
          <w:rFonts w:ascii="Times New Roman" w:hAnsi="Times New Roman"/>
          <w:b/>
          <w:sz w:val="24"/>
          <w:szCs w:val="28"/>
          <w:u w:val="dotted"/>
        </w:rPr>
        <w:tab/>
        <w:t xml:space="preserve"> </w:t>
      </w:r>
    </w:p>
    <w:p w:rsidR="00FF5B1F" w:rsidRPr="00FB6F89" w:rsidRDefault="00FF5B1F" w:rsidP="00FF5B1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8"/>
        </w:rPr>
      </w:pPr>
      <w:r w:rsidRPr="00FB6F89">
        <w:rPr>
          <w:rFonts w:ascii="Times New Roman" w:hAnsi="Times New Roman"/>
          <w:b/>
          <w:sz w:val="24"/>
          <w:szCs w:val="28"/>
        </w:rPr>
        <w:t xml:space="preserve">3 Порядок проведения промежуточной аттестации </w:t>
      </w:r>
      <w:r w:rsidRPr="00B93292">
        <w:rPr>
          <w:rFonts w:ascii="Times New Roman" w:hAnsi="Times New Roman"/>
          <w:b/>
          <w:sz w:val="24"/>
          <w:szCs w:val="28"/>
          <w:u w:val="dotted"/>
        </w:rPr>
        <w:tab/>
      </w:r>
      <w:r>
        <w:rPr>
          <w:rFonts w:ascii="Times New Roman" w:hAnsi="Times New Roman"/>
          <w:b/>
          <w:sz w:val="24"/>
          <w:szCs w:val="28"/>
          <w:u w:val="dotted"/>
        </w:rPr>
        <w:tab/>
      </w:r>
      <w:r>
        <w:rPr>
          <w:rFonts w:ascii="Times New Roman" w:hAnsi="Times New Roman"/>
          <w:b/>
          <w:sz w:val="24"/>
          <w:szCs w:val="28"/>
          <w:u w:val="dotted"/>
        </w:rPr>
        <w:tab/>
      </w:r>
      <w:r>
        <w:rPr>
          <w:rFonts w:ascii="Times New Roman" w:hAnsi="Times New Roman"/>
          <w:b/>
          <w:sz w:val="24"/>
          <w:szCs w:val="28"/>
          <w:u w:val="dotted"/>
        </w:rPr>
        <w:tab/>
      </w:r>
      <w:r>
        <w:rPr>
          <w:rFonts w:ascii="Times New Roman" w:hAnsi="Times New Roman"/>
          <w:b/>
          <w:sz w:val="24"/>
          <w:szCs w:val="28"/>
          <w:u w:val="dotted"/>
        </w:rPr>
        <w:tab/>
      </w:r>
    </w:p>
    <w:p w:rsidR="00FF5B1F" w:rsidRPr="00B93292" w:rsidRDefault="00FF5B1F" w:rsidP="00FF5B1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</w:t>
      </w:r>
      <w:r w:rsidRPr="00B93292">
        <w:rPr>
          <w:rFonts w:ascii="Times New Roman" w:hAnsi="Times New Roman"/>
          <w:sz w:val="24"/>
          <w:szCs w:val="28"/>
        </w:rPr>
        <w:t xml:space="preserve">.1 Условия допуска студентов к промежуточной аттестации </w:t>
      </w:r>
      <w:r w:rsidRPr="00B93292">
        <w:rPr>
          <w:rFonts w:ascii="Times New Roman" w:hAnsi="Times New Roman"/>
          <w:sz w:val="24"/>
          <w:u w:val="dotted"/>
        </w:rPr>
        <w:tab/>
      </w:r>
      <w:r w:rsidRPr="00B93292">
        <w:rPr>
          <w:rFonts w:ascii="Times New Roman" w:hAnsi="Times New Roman"/>
          <w:sz w:val="24"/>
          <w:u w:val="dotted"/>
        </w:rPr>
        <w:tab/>
      </w:r>
      <w:r w:rsidRPr="00B93292">
        <w:rPr>
          <w:rFonts w:ascii="Times New Roman" w:hAnsi="Times New Roman"/>
          <w:sz w:val="24"/>
          <w:u w:val="dotted"/>
        </w:rPr>
        <w:tab/>
      </w:r>
      <w:r w:rsidRPr="00B93292">
        <w:rPr>
          <w:rFonts w:ascii="Times New Roman" w:hAnsi="Times New Roman"/>
          <w:sz w:val="24"/>
          <w:u w:val="dotted"/>
        </w:rPr>
        <w:tab/>
        <w:t xml:space="preserve"> </w:t>
      </w:r>
    </w:p>
    <w:p w:rsidR="00FF5B1F" w:rsidRPr="00B93292" w:rsidRDefault="00FF5B1F" w:rsidP="00FF5B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3</w:t>
      </w:r>
      <w:r w:rsidRPr="00B93292">
        <w:rPr>
          <w:rFonts w:ascii="Times New Roman" w:eastAsia="Times New Roman" w:hAnsi="Times New Roman"/>
          <w:bCs/>
          <w:sz w:val="24"/>
          <w:szCs w:val="24"/>
        </w:rPr>
        <w:t>.2 Перечень</w:t>
      </w:r>
      <w:r w:rsidRPr="00B93292">
        <w:rPr>
          <w:rFonts w:ascii="Times New Roman" w:hAnsi="Times New Roman"/>
          <w:bCs/>
          <w:sz w:val="24"/>
          <w:szCs w:val="24"/>
        </w:rPr>
        <w:t xml:space="preserve"> тем </w:t>
      </w:r>
      <w:r>
        <w:rPr>
          <w:rFonts w:ascii="Times New Roman" w:hAnsi="Times New Roman"/>
          <w:bCs/>
          <w:sz w:val="24"/>
          <w:szCs w:val="24"/>
        </w:rPr>
        <w:t xml:space="preserve">/ заданий </w:t>
      </w:r>
      <w:r w:rsidRPr="00B93292">
        <w:rPr>
          <w:rFonts w:ascii="Times New Roman" w:hAnsi="Times New Roman"/>
          <w:bCs/>
          <w:sz w:val="24"/>
          <w:szCs w:val="24"/>
        </w:rPr>
        <w:t xml:space="preserve">для подготовки </w:t>
      </w:r>
      <w:r w:rsidRPr="00B932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B93292">
        <w:rPr>
          <w:rFonts w:ascii="Times New Roman" w:hAnsi="Times New Roman"/>
          <w:sz w:val="24"/>
          <w:u w:val="dotted"/>
        </w:rPr>
        <w:tab/>
      </w:r>
      <w:r>
        <w:rPr>
          <w:rFonts w:ascii="Times New Roman" w:hAnsi="Times New Roman"/>
          <w:sz w:val="24"/>
          <w:u w:val="dotted"/>
        </w:rPr>
        <w:tab/>
      </w:r>
      <w:r>
        <w:rPr>
          <w:rFonts w:ascii="Times New Roman" w:hAnsi="Times New Roman"/>
          <w:sz w:val="24"/>
          <w:u w:val="dotted"/>
        </w:rPr>
        <w:tab/>
      </w:r>
      <w:r>
        <w:rPr>
          <w:rFonts w:ascii="Times New Roman" w:hAnsi="Times New Roman"/>
          <w:sz w:val="24"/>
          <w:u w:val="dotted"/>
        </w:rPr>
        <w:tab/>
      </w:r>
      <w:r w:rsidRPr="00B93292">
        <w:rPr>
          <w:rFonts w:ascii="Times New Roman" w:hAnsi="Times New Roman"/>
          <w:sz w:val="24"/>
          <w:u w:val="dotted"/>
        </w:rPr>
        <w:tab/>
      </w:r>
      <w:r w:rsidRPr="00B93292">
        <w:rPr>
          <w:rFonts w:ascii="Times New Roman" w:hAnsi="Times New Roman"/>
          <w:sz w:val="24"/>
          <w:u w:val="dotted"/>
        </w:rPr>
        <w:tab/>
        <w:t xml:space="preserve"> </w:t>
      </w:r>
    </w:p>
    <w:p w:rsidR="00FF5B1F" w:rsidRPr="00B93292" w:rsidRDefault="00FF5B1F" w:rsidP="00FF5B1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3</w:t>
      </w:r>
      <w:r w:rsidRPr="00B93292">
        <w:rPr>
          <w:rFonts w:ascii="Times New Roman" w:eastAsia="Times New Roman" w:hAnsi="Times New Roman"/>
          <w:bCs/>
          <w:sz w:val="24"/>
          <w:szCs w:val="24"/>
        </w:rPr>
        <w:t xml:space="preserve">.3 Структура и условия проведения </w:t>
      </w:r>
      <w:r w:rsidRPr="00B93292">
        <w:rPr>
          <w:rFonts w:ascii="Times New Roman" w:hAnsi="Times New Roman"/>
          <w:sz w:val="24"/>
          <w:szCs w:val="28"/>
        </w:rPr>
        <w:t>промежуточной аттестации</w:t>
      </w:r>
      <w:r w:rsidRPr="00B93292">
        <w:rPr>
          <w:rFonts w:ascii="Times New Roman" w:hAnsi="Times New Roman"/>
          <w:sz w:val="24"/>
          <w:u w:val="dotted"/>
        </w:rPr>
        <w:tab/>
      </w:r>
      <w:r w:rsidRPr="00B93292">
        <w:rPr>
          <w:rFonts w:ascii="Times New Roman" w:hAnsi="Times New Roman"/>
          <w:sz w:val="24"/>
          <w:u w:val="dotted"/>
        </w:rPr>
        <w:tab/>
      </w:r>
      <w:r w:rsidRPr="00B93292">
        <w:rPr>
          <w:rFonts w:ascii="Times New Roman" w:hAnsi="Times New Roman"/>
          <w:sz w:val="24"/>
          <w:u w:val="dotted"/>
        </w:rPr>
        <w:tab/>
        <w:t xml:space="preserve"> </w:t>
      </w:r>
    </w:p>
    <w:p w:rsidR="00FF5B1F" w:rsidRPr="00B93292" w:rsidRDefault="00FF5B1F" w:rsidP="00FF5B1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3</w:t>
      </w:r>
      <w:r w:rsidRPr="00B93292">
        <w:rPr>
          <w:rFonts w:ascii="Times New Roman" w:eastAsia="Times New Roman" w:hAnsi="Times New Roman"/>
          <w:bCs/>
          <w:sz w:val="24"/>
          <w:szCs w:val="24"/>
        </w:rPr>
        <w:t>.4 Критерии оценки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результатов обучения</w:t>
      </w:r>
      <w:r w:rsidRPr="00B9329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B93292">
        <w:rPr>
          <w:rFonts w:ascii="Times New Roman" w:hAnsi="Times New Roman"/>
          <w:sz w:val="24"/>
          <w:u w:val="dotted"/>
        </w:rPr>
        <w:tab/>
      </w:r>
      <w:r w:rsidRPr="00B93292">
        <w:rPr>
          <w:rFonts w:ascii="Times New Roman" w:hAnsi="Times New Roman"/>
          <w:sz w:val="24"/>
          <w:u w:val="dotted"/>
        </w:rPr>
        <w:tab/>
      </w:r>
      <w:r w:rsidRPr="00B93292">
        <w:rPr>
          <w:rFonts w:ascii="Times New Roman" w:hAnsi="Times New Roman"/>
          <w:sz w:val="24"/>
          <w:u w:val="dotted"/>
        </w:rPr>
        <w:tab/>
      </w:r>
      <w:r w:rsidRPr="00B93292">
        <w:rPr>
          <w:rFonts w:ascii="Times New Roman" w:hAnsi="Times New Roman"/>
          <w:sz w:val="24"/>
          <w:u w:val="dotted"/>
        </w:rPr>
        <w:tab/>
      </w:r>
      <w:r w:rsidRPr="00B93292">
        <w:rPr>
          <w:rFonts w:ascii="Times New Roman" w:hAnsi="Times New Roman"/>
          <w:sz w:val="24"/>
          <w:u w:val="dotted"/>
        </w:rPr>
        <w:tab/>
      </w:r>
      <w:r w:rsidRPr="00B93292">
        <w:rPr>
          <w:rFonts w:ascii="Times New Roman" w:hAnsi="Times New Roman"/>
          <w:sz w:val="24"/>
          <w:u w:val="dotted"/>
        </w:rPr>
        <w:tab/>
        <w:t xml:space="preserve"> </w:t>
      </w:r>
    </w:p>
    <w:p w:rsidR="00FF5B1F" w:rsidRPr="00B93292" w:rsidRDefault="00FF5B1F" w:rsidP="00FF5B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>3</w:t>
      </w:r>
      <w:r w:rsidRPr="00B93292">
        <w:rPr>
          <w:rFonts w:ascii="Times New Roman" w:eastAsia="Times New Roman" w:hAnsi="Times New Roman"/>
          <w:bCs/>
          <w:iCs/>
          <w:sz w:val="24"/>
          <w:szCs w:val="24"/>
        </w:rPr>
        <w:t xml:space="preserve">.5 Ключи с правильными ответами </w:t>
      </w:r>
      <w:r w:rsidRPr="00B93292">
        <w:rPr>
          <w:rFonts w:ascii="Times New Roman" w:hAnsi="Times New Roman"/>
          <w:sz w:val="24"/>
          <w:u w:val="dotted"/>
        </w:rPr>
        <w:tab/>
      </w:r>
      <w:r w:rsidRPr="00B93292">
        <w:rPr>
          <w:rFonts w:ascii="Times New Roman" w:hAnsi="Times New Roman"/>
          <w:sz w:val="24"/>
          <w:u w:val="dotted"/>
        </w:rPr>
        <w:tab/>
      </w:r>
      <w:r w:rsidRPr="00B93292">
        <w:rPr>
          <w:rFonts w:ascii="Times New Roman" w:hAnsi="Times New Roman"/>
          <w:sz w:val="24"/>
          <w:u w:val="dotted"/>
        </w:rPr>
        <w:tab/>
      </w:r>
      <w:r w:rsidRPr="00B93292">
        <w:rPr>
          <w:rFonts w:ascii="Times New Roman" w:hAnsi="Times New Roman"/>
          <w:sz w:val="24"/>
          <w:u w:val="dotted"/>
        </w:rPr>
        <w:tab/>
      </w:r>
      <w:r w:rsidRPr="00B93292">
        <w:rPr>
          <w:rFonts w:ascii="Times New Roman" w:hAnsi="Times New Roman"/>
          <w:sz w:val="24"/>
          <w:u w:val="dotted"/>
        </w:rPr>
        <w:tab/>
      </w:r>
      <w:r w:rsidRPr="00B93292">
        <w:rPr>
          <w:rFonts w:ascii="Times New Roman" w:hAnsi="Times New Roman"/>
          <w:sz w:val="24"/>
          <w:u w:val="dotted"/>
        </w:rPr>
        <w:tab/>
      </w:r>
      <w:r w:rsidRPr="00B93292">
        <w:rPr>
          <w:rFonts w:ascii="Times New Roman" w:hAnsi="Times New Roman"/>
          <w:sz w:val="24"/>
          <w:u w:val="dotted"/>
        </w:rPr>
        <w:tab/>
        <w:t xml:space="preserve"> </w:t>
      </w:r>
    </w:p>
    <w:p w:rsidR="00FF5B1F" w:rsidRPr="00B93292" w:rsidRDefault="00FF5B1F" w:rsidP="00FF5B1F">
      <w:pPr>
        <w:spacing w:after="0" w:line="240" w:lineRule="auto"/>
        <w:ind w:firstLine="567"/>
        <w:rPr>
          <w:rFonts w:ascii="Times New Roman" w:eastAsia="Times New Roman" w:hAnsi="Times New Roman"/>
          <w:b/>
          <w:szCs w:val="24"/>
          <w:lang w:eastAsia="ru-RU"/>
        </w:rPr>
      </w:pPr>
      <w:r>
        <w:rPr>
          <w:rFonts w:ascii="Times New Roman" w:hAnsi="Times New Roman"/>
          <w:b/>
          <w:sz w:val="24"/>
        </w:rPr>
        <w:t>4 Информационное обеспечение</w:t>
      </w:r>
      <w:r w:rsidRPr="00B93292">
        <w:rPr>
          <w:rFonts w:ascii="Times New Roman" w:hAnsi="Times New Roman"/>
          <w:b/>
          <w:sz w:val="24"/>
        </w:rPr>
        <w:t xml:space="preserve"> </w:t>
      </w:r>
      <w:r w:rsidRPr="00B93292">
        <w:rPr>
          <w:rFonts w:ascii="Times New Roman" w:hAnsi="Times New Roman"/>
          <w:b/>
          <w:sz w:val="24"/>
          <w:u w:val="dotted"/>
        </w:rPr>
        <w:tab/>
      </w:r>
      <w:r w:rsidRPr="00B93292">
        <w:rPr>
          <w:rFonts w:ascii="Times New Roman" w:hAnsi="Times New Roman"/>
          <w:b/>
          <w:sz w:val="24"/>
          <w:u w:val="dotted"/>
        </w:rPr>
        <w:tab/>
      </w:r>
      <w:r w:rsidRPr="00B93292">
        <w:rPr>
          <w:rFonts w:ascii="Times New Roman" w:hAnsi="Times New Roman"/>
          <w:b/>
          <w:sz w:val="24"/>
          <w:u w:val="dotted"/>
        </w:rPr>
        <w:tab/>
      </w:r>
      <w:r w:rsidRPr="00B93292">
        <w:rPr>
          <w:rFonts w:ascii="Times New Roman" w:hAnsi="Times New Roman"/>
          <w:b/>
          <w:sz w:val="24"/>
          <w:u w:val="dotted"/>
        </w:rPr>
        <w:tab/>
      </w:r>
      <w:r w:rsidRPr="00B93292">
        <w:rPr>
          <w:rFonts w:ascii="Times New Roman" w:hAnsi="Times New Roman"/>
          <w:b/>
          <w:sz w:val="24"/>
          <w:u w:val="dotted"/>
        </w:rPr>
        <w:tab/>
      </w:r>
      <w:r w:rsidRPr="00B93292">
        <w:rPr>
          <w:rFonts w:ascii="Times New Roman" w:hAnsi="Times New Roman"/>
          <w:b/>
          <w:sz w:val="24"/>
          <w:u w:val="dotted"/>
        </w:rPr>
        <w:tab/>
      </w:r>
      <w:r w:rsidRPr="00B93292">
        <w:rPr>
          <w:rFonts w:ascii="Times New Roman" w:hAnsi="Times New Roman"/>
          <w:b/>
          <w:sz w:val="24"/>
          <w:u w:val="dotted"/>
        </w:rPr>
        <w:tab/>
      </w:r>
      <w:r w:rsidRPr="00B93292">
        <w:rPr>
          <w:rFonts w:ascii="Times New Roman" w:hAnsi="Times New Roman"/>
          <w:b/>
          <w:sz w:val="24"/>
          <w:u w:val="dotted"/>
        </w:rPr>
        <w:tab/>
        <w:t xml:space="preserve"> </w:t>
      </w:r>
    </w:p>
    <w:p w:rsidR="00FF5B1F" w:rsidRPr="00810F00" w:rsidRDefault="00FF5B1F" w:rsidP="00FF5B1F">
      <w:pPr>
        <w:spacing w:after="0" w:line="240" w:lineRule="auto"/>
        <w:rPr>
          <w:rFonts w:ascii="Times New Roman" w:eastAsia="Times New Roman" w:hAnsi="Times New Roman"/>
          <w:b/>
          <w:szCs w:val="24"/>
          <w:lang w:eastAsia="ru-RU"/>
        </w:rPr>
      </w:pPr>
    </w:p>
    <w:p w:rsidR="00FF5B1F" w:rsidRPr="00A700D6" w:rsidRDefault="00FF5B1F" w:rsidP="00FF5B1F">
      <w:pPr>
        <w:spacing w:after="160" w:line="259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Pr="00A700D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1 </w:t>
      </w:r>
      <w:r>
        <w:rPr>
          <w:rFonts w:ascii="Times New Roman" w:hAnsi="Times New Roman"/>
          <w:b/>
          <w:sz w:val="24"/>
          <w:szCs w:val="24"/>
        </w:rPr>
        <w:t xml:space="preserve">ПАСПОРТ ФОНДА ОЦЕНОЧНЫХ СРЕДСТВ </w:t>
      </w:r>
    </w:p>
    <w:p w:rsidR="00FF5B1F" w:rsidRDefault="00FF5B1F" w:rsidP="00FF5B1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F5B1F" w:rsidRPr="0036594B" w:rsidRDefault="00FF5B1F" w:rsidP="00FF5B1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 Область применения </w:t>
      </w:r>
    </w:p>
    <w:p w:rsidR="00FF5B1F" w:rsidRPr="0036594B" w:rsidRDefault="00FF5B1F" w:rsidP="00FF5B1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F5B1F" w:rsidRPr="00347BA2" w:rsidRDefault="00FF5B1F" w:rsidP="00FF5B1F">
      <w:pPr>
        <w:pStyle w:val="a5"/>
        <w:ind w:left="0" w:firstLine="567"/>
        <w:rPr>
          <w:sz w:val="24"/>
          <w:szCs w:val="24"/>
        </w:rPr>
      </w:pPr>
      <w:r w:rsidRPr="00347BA2">
        <w:rPr>
          <w:sz w:val="24"/>
          <w:szCs w:val="24"/>
        </w:rPr>
        <w:t xml:space="preserve">Фонд оценочных средств предназначен для оценки результатов освоения </w:t>
      </w:r>
      <w:r>
        <w:rPr>
          <w:sz w:val="24"/>
          <w:szCs w:val="24"/>
        </w:rPr>
        <w:t xml:space="preserve">учебной дисциплины </w:t>
      </w:r>
      <w:r w:rsidRPr="00347BA2">
        <w:rPr>
          <w:sz w:val="24"/>
          <w:szCs w:val="24"/>
        </w:rPr>
        <w:t xml:space="preserve">… </w:t>
      </w:r>
      <w:r w:rsidRPr="00347BA2">
        <w:rPr>
          <w:i/>
          <w:sz w:val="24"/>
          <w:szCs w:val="24"/>
        </w:rPr>
        <w:t>(на</w:t>
      </w:r>
      <w:r>
        <w:rPr>
          <w:i/>
          <w:sz w:val="24"/>
          <w:szCs w:val="24"/>
        </w:rPr>
        <w:t xml:space="preserve">именование </w:t>
      </w:r>
      <w:r w:rsidRPr="00347BA2">
        <w:rPr>
          <w:i/>
          <w:sz w:val="24"/>
          <w:szCs w:val="24"/>
        </w:rPr>
        <w:t>учебной дисциплины</w:t>
      </w:r>
      <w:r>
        <w:rPr>
          <w:i/>
          <w:sz w:val="24"/>
          <w:szCs w:val="24"/>
        </w:rPr>
        <w:t xml:space="preserve"> в </w:t>
      </w:r>
      <w:r w:rsidRPr="00347BA2">
        <w:rPr>
          <w:i/>
          <w:sz w:val="24"/>
          <w:szCs w:val="24"/>
        </w:rPr>
        <w:t xml:space="preserve">соответствии с учебным планом) </w:t>
      </w:r>
      <w:r w:rsidRPr="00347BA2">
        <w:rPr>
          <w:sz w:val="24"/>
          <w:szCs w:val="24"/>
        </w:rPr>
        <w:t xml:space="preserve">и является частью основной профессиональной образовательной программы в соответствии с ФГОС СПО специальности / профессии </w:t>
      </w:r>
      <w:r w:rsidRPr="00A96800">
        <w:rPr>
          <w:sz w:val="24"/>
          <w:szCs w:val="24"/>
        </w:rPr>
        <w:t>…</w:t>
      </w:r>
      <w:r w:rsidRPr="00A96800">
        <w:rPr>
          <w:i/>
          <w:sz w:val="24"/>
          <w:szCs w:val="24"/>
        </w:rPr>
        <w:t xml:space="preserve"> (код и наименование</w:t>
      </w:r>
      <w:r w:rsidRPr="00347BA2">
        <w:rPr>
          <w:i/>
          <w:sz w:val="24"/>
          <w:szCs w:val="24"/>
        </w:rPr>
        <w:t xml:space="preserve"> специальности / профессии)</w:t>
      </w:r>
      <w:r w:rsidRPr="00347BA2">
        <w:rPr>
          <w:sz w:val="24"/>
          <w:szCs w:val="24"/>
        </w:rPr>
        <w:t>.</w:t>
      </w:r>
    </w:p>
    <w:p w:rsidR="00FF5B1F" w:rsidRPr="00347BA2" w:rsidRDefault="00FF5B1F" w:rsidP="00FF5B1F">
      <w:pPr>
        <w:pStyle w:val="a5"/>
        <w:ind w:left="0" w:firstLine="567"/>
        <w:rPr>
          <w:sz w:val="24"/>
          <w:szCs w:val="24"/>
        </w:rPr>
      </w:pPr>
      <w:r w:rsidRPr="00347BA2">
        <w:rPr>
          <w:sz w:val="24"/>
          <w:szCs w:val="24"/>
          <w:lang w:eastAsia="ru-RU"/>
        </w:rPr>
        <w:t xml:space="preserve">Фонд оценочных средств предназначен для </w:t>
      </w:r>
      <w:r>
        <w:rPr>
          <w:sz w:val="24"/>
          <w:szCs w:val="24"/>
          <w:lang w:eastAsia="ru-RU"/>
        </w:rPr>
        <w:t xml:space="preserve">текущей и </w:t>
      </w:r>
      <w:r w:rsidRPr="00347BA2">
        <w:rPr>
          <w:sz w:val="24"/>
          <w:szCs w:val="24"/>
          <w:lang w:eastAsia="ru-RU"/>
        </w:rPr>
        <w:t xml:space="preserve">промежуточной проверки результатов освоения </w:t>
      </w:r>
      <w:r>
        <w:rPr>
          <w:sz w:val="24"/>
          <w:szCs w:val="24"/>
          <w:lang w:eastAsia="ru-RU"/>
        </w:rPr>
        <w:t xml:space="preserve">дисциплины </w:t>
      </w:r>
      <w:r w:rsidRPr="00347BA2">
        <w:rPr>
          <w:sz w:val="24"/>
          <w:szCs w:val="24"/>
          <w:lang w:eastAsia="ru-RU"/>
        </w:rPr>
        <w:t xml:space="preserve">… </w:t>
      </w:r>
      <w:r w:rsidRPr="00347BA2">
        <w:rPr>
          <w:i/>
          <w:sz w:val="24"/>
          <w:szCs w:val="24"/>
        </w:rPr>
        <w:t>(на</w:t>
      </w:r>
      <w:r>
        <w:rPr>
          <w:i/>
          <w:sz w:val="24"/>
          <w:szCs w:val="24"/>
        </w:rPr>
        <w:t xml:space="preserve">именование </w:t>
      </w:r>
      <w:r w:rsidRPr="00347BA2">
        <w:rPr>
          <w:i/>
          <w:sz w:val="24"/>
          <w:szCs w:val="24"/>
        </w:rPr>
        <w:t>учебной дисциплины</w:t>
      </w:r>
      <w:r w:rsidRPr="00A96800">
        <w:rPr>
          <w:i/>
          <w:sz w:val="24"/>
          <w:szCs w:val="24"/>
          <w:lang w:eastAsia="ru-RU"/>
        </w:rPr>
        <w:t>)</w:t>
      </w:r>
      <w:r>
        <w:rPr>
          <w:sz w:val="24"/>
          <w:szCs w:val="24"/>
          <w:lang w:eastAsia="ru-RU"/>
        </w:rPr>
        <w:t xml:space="preserve"> </w:t>
      </w:r>
      <w:r w:rsidRPr="00347BA2">
        <w:rPr>
          <w:sz w:val="24"/>
          <w:szCs w:val="24"/>
          <w:lang w:eastAsia="ru-RU"/>
        </w:rPr>
        <w:t xml:space="preserve">для специальности / профессии </w:t>
      </w:r>
      <w:r w:rsidRPr="00347BA2">
        <w:rPr>
          <w:sz w:val="24"/>
          <w:szCs w:val="24"/>
        </w:rPr>
        <w:t xml:space="preserve">…. </w:t>
      </w:r>
      <w:r w:rsidRPr="00347BA2">
        <w:rPr>
          <w:i/>
          <w:sz w:val="24"/>
          <w:szCs w:val="24"/>
        </w:rPr>
        <w:t>(код и наименование специальности / профессии)</w:t>
      </w:r>
      <w:r w:rsidRPr="00347BA2">
        <w:rPr>
          <w:sz w:val="24"/>
          <w:szCs w:val="24"/>
        </w:rPr>
        <w:t>.</w:t>
      </w:r>
    </w:p>
    <w:p w:rsidR="00FF5B1F" w:rsidRPr="00347BA2" w:rsidRDefault="00FF5B1F" w:rsidP="00FF5B1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F5B1F" w:rsidRPr="00347BA2" w:rsidRDefault="00FF5B1F" w:rsidP="00FF5B1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47BA2">
        <w:rPr>
          <w:rFonts w:ascii="Times New Roman" w:hAnsi="Times New Roman"/>
          <w:b/>
          <w:sz w:val="24"/>
          <w:szCs w:val="24"/>
        </w:rPr>
        <w:t xml:space="preserve">1.2 Формы </w:t>
      </w:r>
      <w:r>
        <w:rPr>
          <w:rFonts w:ascii="Times New Roman" w:hAnsi="Times New Roman"/>
          <w:b/>
          <w:sz w:val="24"/>
          <w:szCs w:val="24"/>
        </w:rPr>
        <w:t>контроля и оценивания элементов дисциплины</w:t>
      </w:r>
    </w:p>
    <w:p w:rsidR="00FF5B1F" w:rsidRPr="00347BA2" w:rsidRDefault="00FF5B1F" w:rsidP="00FF5B1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F5B1F" w:rsidRPr="00347BA2" w:rsidRDefault="00FF5B1F" w:rsidP="00FF5B1F">
      <w:pPr>
        <w:pStyle w:val="a5"/>
        <w:ind w:left="0" w:firstLine="567"/>
        <w:rPr>
          <w:sz w:val="24"/>
          <w:szCs w:val="24"/>
        </w:rPr>
      </w:pPr>
      <w:r w:rsidRPr="00347BA2">
        <w:rPr>
          <w:sz w:val="24"/>
          <w:szCs w:val="24"/>
        </w:rPr>
        <w:t xml:space="preserve">Формы </w:t>
      </w:r>
      <w:r>
        <w:rPr>
          <w:sz w:val="24"/>
          <w:szCs w:val="24"/>
        </w:rPr>
        <w:t xml:space="preserve">контроля и оценивания элементов дисциплины … </w:t>
      </w:r>
      <w:r w:rsidRPr="00347BA2">
        <w:rPr>
          <w:i/>
          <w:sz w:val="24"/>
          <w:szCs w:val="24"/>
        </w:rPr>
        <w:t>(на</w:t>
      </w:r>
      <w:r>
        <w:rPr>
          <w:i/>
          <w:sz w:val="24"/>
          <w:szCs w:val="24"/>
        </w:rPr>
        <w:t xml:space="preserve">именование </w:t>
      </w:r>
      <w:r w:rsidRPr="00347BA2">
        <w:rPr>
          <w:i/>
          <w:sz w:val="24"/>
          <w:szCs w:val="24"/>
        </w:rPr>
        <w:t>учебной дисциплины</w:t>
      </w:r>
      <w:r w:rsidRPr="00A96800">
        <w:rPr>
          <w:i/>
          <w:sz w:val="24"/>
          <w:szCs w:val="24"/>
          <w:lang w:eastAsia="ru-RU"/>
        </w:rPr>
        <w:t>)</w:t>
      </w:r>
      <w:r>
        <w:rPr>
          <w:sz w:val="24"/>
          <w:szCs w:val="24"/>
          <w:lang w:eastAsia="ru-RU"/>
        </w:rPr>
        <w:t xml:space="preserve"> </w:t>
      </w:r>
      <w:r w:rsidRPr="00347BA2">
        <w:rPr>
          <w:sz w:val="24"/>
          <w:szCs w:val="24"/>
        </w:rPr>
        <w:t xml:space="preserve">определяются учебным планом специальности / профессии … </w:t>
      </w:r>
      <w:r w:rsidRPr="00347BA2">
        <w:rPr>
          <w:i/>
          <w:sz w:val="24"/>
          <w:szCs w:val="24"/>
        </w:rPr>
        <w:t>(код и наименование специальности / профессии)</w:t>
      </w:r>
      <w:r w:rsidRPr="00347BA2">
        <w:rPr>
          <w:sz w:val="24"/>
          <w:szCs w:val="24"/>
        </w:rPr>
        <w:t>.</w:t>
      </w:r>
    </w:p>
    <w:p w:rsidR="00FF5B1F" w:rsidRDefault="00FF5B1F" w:rsidP="00FF5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700D6">
        <w:rPr>
          <w:rFonts w:ascii="Times New Roman" w:hAnsi="Times New Roman"/>
          <w:sz w:val="24"/>
          <w:szCs w:val="24"/>
        </w:rPr>
        <w:t xml:space="preserve">Таблица 1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764"/>
        <w:gridCol w:w="2764"/>
      </w:tblGrid>
      <w:tr w:rsidR="00FF5B1F" w:rsidRPr="00347BA2" w:rsidTr="006C329A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B1F" w:rsidRPr="008419F9" w:rsidRDefault="00FF5B1F" w:rsidP="006C32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8419F9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Формы контроля и оценивания</w:t>
            </w:r>
          </w:p>
        </w:tc>
      </w:tr>
      <w:tr w:rsidR="00FF5B1F" w:rsidRPr="00347BA2" w:rsidTr="006C329A">
        <w:trPr>
          <w:trHeight w:val="20"/>
        </w:trPr>
        <w:tc>
          <w:tcPr>
            <w:tcW w:w="41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B1F" w:rsidRPr="008419F9" w:rsidRDefault="00FF5B1F" w:rsidP="006C32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8419F9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текущий контроль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B1F" w:rsidRPr="008419F9" w:rsidRDefault="00FF5B1F" w:rsidP="006C32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8419F9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промежуточная аттестация</w:t>
            </w:r>
          </w:p>
        </w:tc>
      </w:tr>
      <w:tr w:rsidR="00FF5B1F" w:rsidRPr="00347BA2" w:rsidTr="006C329A">
        <w:trPr>
          <w:trHeight w:val="20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1F" w:rsidRPr="008419F9" w:rsidRDefault="00FF5B1F" w:rsidP="006C32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7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B1F" w:rsidRPr="008419F9" w:rsidRDefault="00FF5B1F" w:rsidP="006C32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8419F9">
              <w:rPr>
                <w:rFonts w:ascii="Times New Roman" w:hAnsi="Times New Roman"/>
                <w:sz w:val="24"/>
                <w:szCs w:val="24"/>
                <w:lang w:val="ru-RU" w:eastAsia="en-US"/>
              </w:rPr>
              <w:t>… семестр</w:t>
            </w:r>
          </w:p>
        </w:tc>
        <w:tc>
          <w:tcPr>
            <w:tcW w:w="27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B1F" w:rsidRPr="008419F9" w:rsidRDefault="00FF5B1F" w:rsidP="006C32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8419F9">
              <w:rPr>
                <w:rFonts w:ascii="Times New Roman" w:hAnsi="Times New Roman"/>
                <w:sz w:val="24"/>
                <w:szCs w:val="24"/>
                <w:lang w:val="ru-RU" w:eastAsia="en-US"/>
              </w:rPr>
              <w:t>… семестр</w:t>
            </w:r>
          </w:p>
        </w:tc>
      </w:tr>
      <w:tr w:rsidR="00FF5B1F" w:rsidRPr="00347BA2" w:rsidTr="006C329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1F" w:rsidRPr="008419F9" w:rsidRDefault="00FF5B1F" w:rsidP="006C32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1F" w:rsidRPr="008419F9" w:rsidRDefault="00FF5B1F" w:rsidP="006C32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1F" w:rsidRPr="008419F9" w:rsidRDefault="00FF5B1F" w:rsidP="006C32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</w:tr>
    </w:tbl>
    <w:p w:rsidR="00FF5B1F" w:rsidRDefault="00FF5B1F" w:rsidP="00FF5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FF5B1F" w:rsidRPr="00347BA2" w:rsidRDefault="00FF5B1F" w:rsidP="00FF5B1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</w:t>
      </w:r>
      <w:r w:rsidRPr="00A700D6">
        <w:rPr>
          <w:rFonts w:ascii="Times New Roman" w:hAnsi="Times New Roman"/>
          <w:b/>
          <w:sz w:val="24"/>
          <w:szCs w:val="24"/>
        </w:rPr>
        <w:t xml:space="preserve"> Результаты освоения </w:t>
      </w:r>
      <w:r>
        <w:rPr>
          <w:rFonts w:ascii="Times New Roman" w:hAnsi="Times New Roman"/>
          <w:b/>
          <w:sz w:val="24"/>
          <w:szCs w:val="24"/>
        </w:rPr>
        <w:t>учебной дисциплины,</w:t>
      </w:r>
      <w:r w:rsidRPr="00347BA2">
        <w:rPr>
          <w:rFonts w:ascii="Times New Roman" w:hAnsi="Times New Roman"/>
          <w:b/>
          <w:sz w:val="24"/>
          <w:szCs w:val="24"/>
        </w:rPr>
        <w:t xml:space="preserve"> подлежащие проверке</w:t>
      </w:r>
    </w:p>
    <w:p w:rsidR="00FF5B1F" w:rsidRDefault="00FF5B1F" w:rsidP="00FF5B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FF5B1F" w:rsidRDefault="00FF5B1F" w:rsidP="00FF5B1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6D68">
        <w:rPr>
          <w:rFonts w:ascii="Times New Roman" w:hAnsi="Times New Roman"/>
          <w:sz w:val="24"/>
          <w:szCs w:val="24"/>
        </w:rPr>
        <w:t xml:space="preserve">В результате аттестации по </w:t>
      </w:r>
      <w:r>
        <w:rPr>
          <w:rFonts w:ascii="Times New Roman" w:hAnsi="Times New Roman"/>
          <w:sz w:val="24"/>
          <w:szCs w:val="24"/>
        </w:rPr>
        <w:t xml:space="preserve">дисциплине … </w:t>
      </w:r>
      <w:r w:rsidRPr="00A96800">
        <w:rPr>
          <w:rFonts w:ascii="Times New Roman" w:hAnsi="Times New Roman"/>
          <w:i/>
          <w:sz w:val="24"/>
          <w:szCs w:val="24"/>
        </w:rPr>
        <w:t>(наименование учебной дисциплины)</w:t>
      </w:r>
      <w:r w:rsidRPr="00A96800">
        <w:rPr>
          <w:rFonts w:ascii="Times New Roman" w:hAnsi="Times New Roman"/>
          <w:sz w:val="24"/>
          <w:szCs w:val="24"/>
        </w:rPr>
        <w:t xml:space="preserve"> </w:t>
      </w:r>
      <w:r w:rsidRPr="00E96D68">
        <w:rPr>
          <w:rFonts w:ascii="Times New Roman" w:hAnsi="Times New Roman"/>
          <w:sz w:val="24"/>
          <w:szCs w:val="24"/>
        </w:rPr>
        <w:t xml:space="preserve">осуществляется комплексная проверка общих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E96D68">
        <w:rPr>
          <w:rFonts w:ascii="Times New Roman" w:hAnsi="Times New Roman"/>
          <w:sz w:val="24"/>
          <w:szCs w:val="24"/>
        </w:rPr>
        <w:t>профессиональных компетенций</w:t>
      </w:r>
      <w:r>
        <w:rPr>
          <w:rFonts w:ascii="Times New Roman" w:hAnsi="Times New Roman"/>
          <w:sz w:val="24"/>
          <w:szCs w:val="24"/>
        </w:rPr>
        <w:t>, представленных в таблице 2.</w:t>
      </w:r>
    </w:p>
    <w:p w:rsidR="00FF5B1F" w:rsidRDefault="00FF5B1F" w:rsidP="00FF5B1F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F5B1F" w:rsidRDefault="00FF5B1F" w:rsidP="00FF5B1F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4016"/>
        <w:gridCol w:w="2403"/>
      </w:tblGrid>
      <w:tr w:rsidR="00FF5B1F" w:rsidTr="006C329A">
        <w:tc>
          <w:tcPr>
            <w:tcW w:w="3209" w:type="dxa"/>
            <w:vAlign w:val="center"/>
          </w:tcPr>
          <w:p w:rsidR="00FF5B1F" w:rsidRPr="008419F9" w:rsidRDefault="00FF5B1F" w:rsidP="006C3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419F9">
              <w:rPr>
                <w:rFonts w:ascii="Times New Roman" w:hAnsi="Times New Roman"/>
                <w:b/>
                <w:sz w:val="24"/>
              </w:rPr>
              <w:t>Результаты освоения учебной дисциплины</w:t>
            </w:r>
          </w:p>
          <w:p w:rsidR="00FF5B1F" w:rsidRPr="008419F9" w:rsidRDefault="00FF5B1F" w:rsidP="006C329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8419F9">
              <w:rPr>
                <w:rFonts w:ascii="Times New Roman" w:hAnsi="Times New Roman"/>
                <w:i/>
                <w:sz w:val="20"/>
              </w:rPr>
              <w:t>(наименование ОК и ПК</w:t>
            </w:r>
          </w:p>
          <w:p w:rsidR="00FF5B1F" w:rsidRPr="008419F9" w:rsidRDefault="00FF5B1F" w:rsidP="006C3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419F9">
              <w:rPr>
                <w:rFonts w:ascii="Times New Roman" w:hAnsi="Times New Roman"/>
                <w:i/>
                <w:sz w:val="20"/>
              </w:rPr>
              <w:t>согласно ФГОС СПО)</w:t>
            </w:r>
          </w:p>
        </w:tc>
        <w:tc>
          <w:tcPr>
            <w:tcW w:w="4016" w:type="dxa"/>
            <w:vAlign w:val="center"/>
          </w:tcPr>
          <w:p w:rsidR="00FF5B1F" w:rsidRPr="008419F9" w:rsidRDefault="00FF5B1F" w:rsidP="006C3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419F9">
              <w:rPr>
                <w:rFonts w:ascii="Times New Roman" w:hAnsi="Times New Roman"/>
                <w:b/>
                <w:sz w:val="24"/>
              </w:rPr>
              <w:t>Результаты обучения</w:t>
            </w:r>
          </w:p>
        </w:tc>
        <w:tc>
          <w:tcPr>
            <w:tcW w:w="2403" w:type="dxa"/>
            <w:vAlign w:val="center"/>
          </w:tcPr>
          <w:p w:rsidR="00FF5B1F" w:rsidRPr="008419F9" w:rsidRDefault="00FF5B1F" w:rsidP="006C3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419F9">
              <w:rPr>
                <w:rFonts w:ascii="Times New Roman" w:hAnsi="Times New Roman"/>
                <w:b/>
                <w:sz w:val="24"/>
              </w:rPr>
              <w:t>Формы и методы контроля и оценки результатов обучения</w:t>
            </w:r>
          </w:p>
        </w:tc>
      </w:tr>
      <w:tr w:rsidR="00FF5B1F" w:rsidTr="006C329A">
        <w:tc>
          <w:tcPr>
            <w:tcW w:w="3209" w:type="dxa"/>
          </w:tcPr>
          <w:p w:rsidR="00FF5B1F" w:rsidRPr="008419F9" w:rsidRDefault="00FF5B1F" w:rsidP="006C3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19F9">
              <w:rPr>
                <w:rFonts w:ascii="Times New Roman" w:eastAsia="Times New Roman" w:hAnsi="Times New Roman"/>
                <w:sz w:val="24"/>
                <w:szCs w:val="24"/>
              </w:rPr>
              <w:t>ОК.1 …</w:t>
            </w:r>
          </w:p>
          <w:p w:rsidR="00FF5B1F" w:rsidRPr="008419F9" w:rsidRDefault="00FF5B1F" w:rsidP="006C3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19F9">
              <w:rPr>
                <w:rFonts w:ascii="Times New Roman" w:eastAsia="Times New Roman" w:hAnsi="Times New Roman"/>
                <w:sz w:val="24"/>
                <w:szCs w:val="24"/>
              </w:rPr>
              <w:t xml:space="preserve">… </w:t>
            </w:r>
          </w:p>
          <w:p w:rsidR="00FF5B1F" w:rsidRPr="008419F9" w:rsidRDefault="00FF5B1F" w:rsidP="006C3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F5B1F" w:rsidRPr="008419F9" w:rsidRDefault="00FF5B1F" w:rsidP="006C3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19F9">
              <w:rPr>
                <w:rFonts w:ascii="Times New Roman" w:eastAsia="Times New Roman" w:hAnsi="Times New Roman"/>
                <w:sz w:val="24"/>
                <w:szCs w:val="24"/>
              </w:rPr>
              <w:t>ПК.2</w:t>
            </w:r>
          </w:p>
          <w:p w:rsidR="00FF5B1F" w:rsidRPr="008419F9" w:rsidRDefault="00FF5B1F" w:rsidP="006C3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19F9">
              <w:rPr>
                <w:rFonts w:ascii="Times New Roman" w:eastAsia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016" w:type="dxa"/>
          </w:tcPr>
          <w:p w:rsidR="00FF5B1F" w:rsidRPr="008419F9" w:rsidRDefault="00FF5B1F" w:rsidP="006C3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19F9">
              <w:rPr>
                <w:rFonts w:ascii="Times New Roman" w:eastAsia="Times New Roman" w:hAnsi="Times New Roman"/>
                <w:sz w:val="24"/>
                <w:szCs w:val="24"/>
              </w:rPr>
              <w:t>Освоенные знания:</w:t>
            </w:r>
          </w:p>
          <w:p w:rsidR="00FF5B1F" w:rsidRPr="008419F9" w:rsidRDefault="00FF5B1F" w:rsidP="006C3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F5B1F" w:rsidRPr="008419F9" w:rsidRDefault="00FF5B1F" w:rsidP="006C3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19F9">
              <w:rPr>
                <w:rFonts w:ascii="Times New Roman" w:eastAsia="Times New Roman" w:hAnsi="Times New Roman"/>
                <w:sz w:val="24"/>
                <w:szCs w:val="24"/>
              </w:rPr>
              <w:t>Освоенные умения:</w:t>
            </w:r>
          </w:p>
        </w:tc>
        <w:tc>
          <w:tcPr>
            <w:tcW w:w="2403" w:type="dxa"/>
          </w:tcPr>
          <w:p w:rsidR="00FF5B1F" w:rsidRPr="008419F9" w:rsidRDefault="00FF5B1F" w:rsidP="006C3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</w:tbl>
    <w:p w:rsidR="00FF5B1F" w:rsidRDefault="00FF5B1F" w:rsidP="00FF5B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FF5B1F" w:rsidRPr="009A562C" w:rsidRDefault="00FF5B1F" w:rsidP="00FF5B1F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1.4</w:t>
      </w:r>
      <w:r w:rsidRPr="009A562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Требования к портфолио</w:t>
      </w:r>
    </w:p>
    <w:p w:rsidR="00FF5B1F" w:rsidRPr="009A562C" w:rsidRDefault="00FF5B1F" w:rsidP="00FF5B1F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5B1F" w:rsidRPr="003D28C2" w:rsidRDefault="00FF5B1F" w:rsidP="00FF5B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28C2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Обучающиеся, активно участвующие в различных конкурсах, онлайн-курсах, предметных олимпиадах, имеющие грамоты и сертификаты, могут претендовать на получение оценки за экзамен </w:t>
      </w:r>
      <w:r w:rsidRPr="00841B5C">
        <w:rPr>
          <w:rFonts w:ascii="Times New Roman" w:eastAsia="Times New Roman" w:hAnsi="Times New Roman"/>
          <w:i/>
          <w:sz w:val="24"/>
          <w:szCs w:val="24"/>
          <w:lang w:eastAsia="ru-RU"/>
        </w:rPr>
        <w:t>(зачет, дифференцированный зачет, контрольную работу и т.д.)</w:t>
      </w:r>
      <w:r w:rsidRPr="003D28C2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учетом портфолио своих достижений.</w:t>
      </w:r>
    </w:p>
    <w:p w:rsidR="00FF5B1F" w:rsidRPr="003D28C2" w:rsidRDefault="00FF5B1F" w:rsidP="00FF5B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28C2">
        <w:rPr>
          <w:rFonts w:ascii="Times New Roman" w:eastAsia="Times New Roman" w:hAnsi="Times New Roman"/>
          <w:sz w:val="24"/>
          <w:szCs w:val="24"/>
          <w:lang w:eastAsia="ru-RU"/>
        </w:rPr>
        <w:t xml:space="preserve">Тип портфолио: </w:t>
      </w:r>
      <w:r w:rsidRPr="00347BA2">
        <w:rPr>
          <w:rFonts w:ascii="Times New Roman" w:eastAsia="Times New Roman" w:hAnsi="Times New Roman"/>
          <w:sz w:val="24"/>
          <w:szCs w:val="24"/>
          <w:lang w:eastAsia="ru-RU"/>
        </w:rPr>
        <w:t>…</w:t>
      </w:r>
      <w:r w:rsidRPr="003D28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47BA2">
        <w:rPr>
          <w:rFonts w:ascii="Times New Roman" w:eastAsia="Times New Roman" w:hAnsi="Times New Roman"/>
          <w:i/>
          <w:sz w:val="24"/>
          <w:szCs w:val="24"/>
          <w:lang w:eastAsia="ru-RU"/>
        </w:rPr>
        <w:t>(рефлексивн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ое </w:t>
      </w:r>
      <w:r w:rsidRPr="00347BA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портфолио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(</w:t>
      </w:r>
      <w:r w:rsidRPr="00347BA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портфолио документов, портфолио работ,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портфолио отзывов), </w:t>
      </w:r>
      <w:r w:rsidRPr="00347BA2">
        <w:rPr>
          <w:rFonts w:ascii="Times New Roman" w:eastAsia="Times New Roman" w:hAnsi="Times New Roman"/>
          <w:i/>
          <w:sz w:val="24"/>
          <w:szCs w:val="24"/>
          <w:lang w:eastAsia="ru-RU"/>
        </w:rPr>
        <w:t>смеша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н</w:t>
      </w:r>
      <w:r w:rsidRPr="00347BA2">
        <w:rPr>
          <w:rFonts w:ascii="Times New Roman" w:eastAsia="Times New Roman" w:hAnsi="Times New Roman"/>
          <w:i/>
          <w:sz w:val="24"/>
          <w:szCs w:val="24"/>
          <w:lang w:eastAsia="ru-RU"/>
        </w:rPr>
        <w:t>ный тип).</w:t>
      </w:r>
    </w:p>
    <w:p w:rsidR="00FF5B1F" w:rsidRPr="003D28C2" w:rsidRDefault="00FF5B1F" w:rsidP="00FF5B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28C2">
        <w:rPr>
          <w:rFonts w:ascii="Times New Roman" w:eastAsia="Times New Roman" w:hAnsi="Times New Roman"/>
          <w:sz w:val="24"/>
          <w:szCs w:val="24"/>
          <w:lang w:eastAsia="ru-RU"/>
        </w:rPr>
        <w:t xml:space="preserve">Общие компетенции, для проверки которых используется портфолио: </w:t>
      </w:r>
      <w:r w:rsidRPr="00347BA2">
        <w:rPr>
          <w:rFonts w:ascii="Times New Roman" w:eastAsia="Times New Roman" w:hAnsi="Times New Roman"/>
          <w:sz w:val="24"/>
          <w:szCs w:val="24"/>
          <w:lang w:eastAsia="ru-RU"/>
        </w:rPr>
        <w:t>…</w:t>
      </w:r>
    </w:p>
    <w:p w:rsidR="00FF5B1F" w:rsidRPr="003D28C2" w:rsidRDefault="00FF5B1F" w:rsidP="00FF5B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28C2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Профессиональные компетенции, для проверки которых используется портфолио </w:t>
      </w:r>
      <w:r w:rsidRPr="00841B5C">
        <w:rPr>
          <w:rFonts w:ascii="Times New Roman" w:eastAsia="Times New Roman" w:hAnsi="Times New Roman"/>
          <w:i/>
          <w:sz w:val="24"/>
          <w:szCs w:val="24"/>
          <w:lang w:eastAsia="ru-RU"/>
        </w:rPr>
        <w:t>(при наличии)</w:t>
      </w:r>
      <w:r w:rsidRPr="003D28C2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347BA2">
        <w:rPr>
          <w:rFonts w:ascii="Times New Roman" w:eastAsia="Times New Roman" w:hAnsi="Times New Roman"/>
          <w:sz w:val="24"/>
          <w:szCs w:val="24"/>
          <w:lang w:eastAsia="ru-RU"/>
        </w:rPr>
        <w:t>…</w:t>
      </w:r>
    </w:p>
    <w:p w:rsidR="00FF5B1F" w:rsidRDefault="00FF5B1F" w:rsidP="00FF5B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7BA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Состав портфолио: … </w:t>
      </w:r>
      <w:r w:rsidRPr="00347BA2">
        <w:rPr>
          <w:rFonts w:ascii="Times New Roman" w:eastAsia="Times New Roman" w:hAnsi="Times New Roman"/>
          <w:i/>
          <w:sz w:val="24"/>
          <w:szCs w:val="24"/>
          <w:lang w:eastAsia="ru-RU"/>
        </w:rPr>
        <w:t>(например</w:t>
      </w:r>
      <w:r w:rsidRPr="00841B5C">
        <w:rPr>
          <w:rFonts w:ascii="Times New Roman" w:eastAsia="Times New Roman" w:hAnsi="Times New Roman"/>
          <w:i/>
          <w:sz w:val="24"/>
          <w:szCs w:val="24"/>
          <w:lang w:eastAsia="ru-RU"/>
        </w:rPr>
        <w:t>, участие в предметных олимпиадах и конкурсах профессионального мастерства (наличие призовых мест), наличие дипломов, грамот и сертификатов, наличие дополнительных квалификаций и др.)</w:t>
      </w:r>
      <w:r w:rsidRPr="003D28C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F5B1F" w:rsidRDefault="00FF5B1F" w:rsidP="00FF5B1F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5B1F" w:rsidRDefault="00FF5B1F" w:rsidP="00FF5B1F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ОЦЕНОЧНЫЕ МАТЕРИАЛЫ ПО ИТОГАМ ОСВОЕНИЯ УЧЕБНОЙ ДИСЦИПЛИНЫ</w:t>
      </w:r>
    </w:p>
    <w:p w:rsidR="00FF5B1F" w:rsidRPr="00BB2635" w:rsidRDefault="00FF5B1F" w:rsidP="00FF5B1F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F5B1F" w:rsidRPr="005D1263" w:rsidRDefault="00FF5B1F" w:rsidP="00FF5B1F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Оценочные материалы предназначены для контроля и оценки результатов освоения учебной дисциплины … </w:t>
      </w:r>
      <w:r w:rsidRPr="00A96800">
        <w:rPr>
          <w:rFonts w:ascii="Times New Roman" w:hAnsi="Times New Roman"/>
          <w:i/>
          <w:sz w:val="24"/>
          <w:szCs w:val="24"/>
        </w:rPr>
        <w:t>(наименование учебной дисциплины</w:t>
      </w:r>
      <w:r w:rsidRPr="00A96800">
        <w:rPr>
          <w:rFonts w:ascii="Times New Roman" w:hAnsi="Times New Roman"/>
          <w:i/>
          <w:sz w:val="24"/>
          <w:szCs w:val="24"/>
          <w:lang w:eastAsia="ru-RU"/>
        </w:rPr>
        <w:t>)</w:t>
      </w:r>
      <w:r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FF5B1F" w:rsidRDefault="00FF5B1F" w:rsidP="00FF5B1F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ОК … и ПК … осуществляется через выполнение самостоятельной работы. Темы индивидуальных заданий, выполняемых обучающимися в ходе выполнения самостоятельной работы представлены в таблице 3.</w:t>
      </w:r>
    </w:p>
    <w:p w:rsidR="00FF5B1F" w:rsidRDefault="00FF5B1F" w:rsidP="00FF5B1F">
      <w:pPr>
        <w:tabs>
          <w:tab w:val="left" w:pos="2695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 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89"/>
      </w:tblGrid>
      <w:tr w:rsidR="00FF5B1F" w:rsidRPr="00BB2635" w:rsidTr="006C329A">
        <w:trPr>
          <w:jc w:val="center"/>
        </w:trPr>
        <w:tc>
          <w:tcPr>
            <w:tcW w:w="3539" w:type="dxa"/>
          </w:tcPr>
          <w:p w:rsidR="00FF5B1F" w:rsidRPr="008419F9" w:rsidRDefault="00FF5B1F" w:rsidP="006C329A">
            <w:pPr>
              <w:tabs>
                <w:tab w:val="left" w:pos="26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19F9">
              <w:rPr>
                <w:rFonts w:ascii="Times New Roman" w:hAnsi="Times New Roman"/>
                <w:b/>
                <w:sz w:val="24"/>
                <w:szCs w:val="24"/>
              </w:rPr>
              <w:t>Раздел дисциплины</w:t>
            </w:r>
          </w:p>
        </w:tc>
        <w:tc>
          <w:tcPr>
            <w:tcW w:w="6089" w:type="dxa"/>
          </w:tcPr>
          <w:p w:rsidR="00FF5B1F" w:rsidRPr="008419F9" w:rsidRDefault="00FF5B1F" w:rsidP="006C329A">
            <w:pPr>
              <w:tabs>
                <w:tab w:val="left" w:pos="26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19F9">
              <w:rPr>
                <w:rFonts w:ascii="Times New Roman" w:hAnsi="Times New Roman"/>
                <w:b/>
                <w:sz w:val="24"/>
                <w:szCs w:val="24"/>
              </w:rPr>
              <w:t>Темы индивидуальных заданий</w:t>
            </w:r>
          </w:p>
        </w:tc>
      </w:tr>
      <w:tr w:rsidR="00FF5B1F" w:rsidTr="006C329A">
        <w:trPr>
          <w:jc w:val="center"/>
        </w:trPr>
        <w:tc>
          <w:tcPr>
            <w:tcW w:w="3539" w:type="dxa"/>
          </w:tcPr>
          <w:p w:rsidR="00FF5B1F" w:rsidRPr="008419F9" w:rsidRDefault="00FF5B1F" w:rsidP="006C329A">
            <w:pPr>
              <w:tabs>
                <w:tab w:val="left" w:pos="26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9F9">
              <w:rPr>
                <w:rFonts w:ascii="Times New Roman" w:hAnsi="Times New Roman"/>
                <w:sz w:val="24"/>
                <w:szCs w:val="24"/>
              </w:rPr>
              <w:t>Раздел 1…</w:t>
            </w:r>
          </w:p>
          <w:p w:rsidR="00FF5B1F" w:rsidRPr="008419F9" w:rsidRDefault="00FF5B1F" w:rsidP="006C329A">
            <w:pPr>
              <w:tabs>
                <w:tab w:val="left" w:pos="26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9F9">
              <w:rPr>
                <w:rFonts w:ascii="Times New Roman" w:hAnsi="Times New Roman"/>
                <w:sz w:val="24"/>
                <w:szCs w:val="24"/>
              </w:rPr>
              <w:t>Раздел 2…</w:t>
            </w:r>
          </w:p>
          <w:p w:rsidR="00FF5B1F" w:rsidRPr="008419F9" w:rsidRDefault="00FF5B1F" w:rsidP="006C329A">
            <w:pPr>
              <w:tabs>
                <w:tab w:val="left" w:pos="26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9F9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089" w:type="dxa"/>
          </w:tcPr>
          <w:p w:rsidR="00FF5B1F" w:rsidRPr="008419F9" w:rsidRDefault="00FF5B1F" w:rsidP="006C329A">
            <w:pPr>
              <w:tabs>
                <w:tab w:val="left" w:pos="269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419F9">
              <w:rPr>
                <w:rFonts w:ascii="Times New Roman" w:hAnsi="Times New Roman"/>
                <w:i/>
                <w:sz w:val="24"/>
                <w:szCs w:val="24"/>
              </w:rPr>
              <w:t>Указать конкретные виды заданий</w:t>
            </w:r>
          </w:p>
        </w:tc>
      </w:tr>
    </w:tbl>
    <w:p w:rsidR="00FF5B1F" w:rsidRPr="00BB2635" w:rsidRDefault="00FF5B1F" w:rsidP="00FF5B1F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F5B1F" w:rsidRDefault="00FF5B1F" w:rsidP="00FF5B1F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ОК … и ПК … осуществляется через выполнение практических заданий. Перечень практических заданий, а также виды практической деятельности представлены в таблице 4.</w:t>
      </w:r>
    </w:p>
    <w:p w:rsidR="00FF5B1F" w:rsidRDefault="00FF5B1F" w:rsidP="00FF5B1F">
      <w:pPr>
        <w:tabs>
          <w:tab w:val="left" w:pos="2695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 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0"/>
        <w:gridCol w:w="4582"/>
        <w:gridCol w:w="1836"/>
      </w:tblGrid>
      <w:tr w:rsidR="00FF5B1F" w:rsidRPr="00BB2635" w:rsidTr="006C329A">
        <w:trPr>
          <w:jc w:val="center"/>
        </w:trPr>
        <w:tc>
          <w:tcPr>
            <w:tcW w:w="3210" w:type="dxa"/>
            <w:vAlign w:val="center"/>
          </w:tcPr>
          <w:p w:rsidR="00FF5B1F" w:rsidRPr="008419F9" w:rsidRDefault="00F87B3C" w:rsidP="006C329A">
            <w:pPr>
              <w:tabs>
                <w:tab w:val="left" w:pos="26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b/>
                <w:sz w:val="24"/>
                <w:szCs w:val="24"/>
              </w:rPr>
              <w:t>Тематика практических работ</w:t>
            </w:r>
            <w:bookmarkEnd w:id="0"/>
          </w:p>
        </w:tc>
        <w:tc>
          <w:tcPr>
            <w:tcW w:w="4582" w:type="dxa"/>
            <w:vAlign w:val="center"/>
          </w:tcPr>
          <w:p w:rsidR="00FF5B1F" w:rsidRPr="008419F9" w:rsidRDefault="00FF5B1F" w:rsidP="006C329A">
            <w:pPr>
              <w:tabs>
                <w:tab w:val="left" w:pos="26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19F9">
              <w:rPr>
                <w:rFonts w:ascii="Times New Roman" w:hAnsi="Times New Roman"/>
                <w:b/>
                <w:sz w:val="24"/>
                <w:szCs w:val="24"/>
              </w:rPr>
              <w:t>Виды практической деятельности</w:t>
            </w:r>
          </w:p>
        </w:tc>
        <w:tc>
          <w:tcPr>
            <w:tcW w:w="1836" w:type="dxa"/>
            <w:vAlign w:val="center"/>
          </w:tcPr>
          <w:p w:rsidR="00FF5B1F" w:rsidRPr="008419F9" w:rsidRDefault="00FF5B1F" w:rsidP="006C329A">
            <w:pPr>
              <w:tabs>
                <w:tab w:val="left" w:pos="26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19F9">
              <w:rPr>
                <w:rFonts w:ascii="Times New Roman" w:hAnsi="Times New Roman"/>
                <w:b/>
                <w:sz w:val="24"/>
                <w:szCs w:val="24"/>
              </w:rPr>
              <w:t>Освоенные ОК, ПК, ДПК</w:t>
            </w:r>
          </w:p>
        </w:tc>
      </w:tr>
      <w:tr w:rsidR="00FF5B1F" w:rsidTr="006C329A">
        <w:trPr>
          <w:jc w:val="center"/>
        </w:trPr>
        <w:tc>
          <w:tcPr>
            <w:tcW w:w="3210" w:type="dxa"/>
          </w:tcPr>
          <w:p w:rsidR="00FF5B1F" w:rsidRPr="008419F9" w:rsidRDefault="00FF5B1F" w:rsidP="006C329A">
            <w:pPr>
              <w:tabs>
                <w:tab w:val="left" w:pos="26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19F9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8419F9">
              <w:rPr>
                <w:rFonts w:ascii="Times New Roman" w:hAnsi="Times New Roman"/>
                <w:sz w:val="24"/>
                <w:szCs w:val="24"/>
              </w:rPr>
              <w:t xml:space="preserve">/р. №1 … </w:t>
            </w:r>
          </w:p>
        </w:tc>
        <w:tc>
          <w:tcPr>
            <w:tcW w:w="4582" w:type="dxa"/>
          </w:tcPr>
          <w:p w:rsidR="00FF5B1F" w:rsidRPr="008419F9" w:rsidRDefault="00FF5B1F" w:rsidP="006C329A">
            <w:pPr>
              <w:tabs>
                <w:tab w:val="left" w:pos="269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419F9">
              <w:rPr>
                <w:rFonts w:ascii="Times New Roman" w:hAnsi="Times New Roman"/>
                <w:i/>
                <w:sz w:val="24"/>
                <w:szCs w:val="24"/>
              </w:rPr>
              <w:t>Указать виды практической деятельности на практическом занятии</w:t>
            </w:r>
          </w:p>
        </w:tc>
        <w:tc>
          <w:tcPr>
            <w:tcW w:w="1836" w:type="dxa"/>
            <w:vAlign w:val="center"/>
          </w:tcPr>
          <w:p w:rsidR="00FF5B1F" w:rsidRPr="008419F9" w:rsidRDefault="00FF5B1F" w:rsidP="006C329A">
            <w:pPr>
              <w:tabs>
                <w:tab w:val="lef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9F9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F5B1F" w:rsidTr="006C329A">
        <w:trPr>
          <w:jc w:val="center"/>
        </w:trPr>
        <w:tc>
          <w:tcPr>
            <w:tcW w:w="3210" w:type="dxa"/>
          </w:tcPr>
          <w:p w:rsidR="00FF5B1F" w:rsidRPr="008419F9" w:rsidRDefault="00FF5B1F" w:rsidP="006C329A">
            <w:pPr>
              <w:tabs>
                <w:tab w:val="left" w:pos="26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19F9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8419F9">
              <w:rPr>
                <w:rFonts w:ascii="Times New Roman" w:hAnsi="Times New Roman"/>
                <w:sz w:val="24"/>
                <w:szCs w:val="24"/>
              </w:rPr>
              <w:t>/р. №2 …</w:t>
            </w:r>
          </w:p>
        </w:tc>
        <w:tc>
          <w:tcPr>
            <w:tcW w:w="4582" w:type="dxa"/>
          </w:tcPr>
          <w:p w:rsidR="00FF5B1F" w:rsidRPr="008419F9" w:rsidRDefault="00FF5B1F" w:rsidP="006C329A">
            <w:pPr>
              <w:tabs>
                <w:tab w:val="left" w:pos="26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9F9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836" w:type="dxa"/>
            <w:vAlign w:val="center"/>
          </w:tcPr>
          <w:p w:rsidR="00FF5B1F" w:rsidRPr="008419F9" w:rsidRDefault="00FF5B1F" w:rsidP="006C329A">
            <w:pPr>
              <w:tabs>
                <w:tab w:val="lef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9F9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FF5B1F" w:rsidTr="006C329A">
        <w:trPr>
          <w:jc w:val="center"/>
        </w:trPr>
        <w:tc>
          <w:tcPr>
            <w:tcW w:w="3210" w:type="dxa"/>
          </w:tcPr>
          <w:p w:rsidR="00FF5B1F" w:rsidRPr="008419F9" w:rsidRDefault="00FF5B1F" w:rsidP="006C329A">
            <w:pPr>
              <w:tabs>
                <w:tab w:val="left" w:pos="26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9F9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582" w:type="dxa"/>
          </w:tcPr>
          <w:p w:rsidR="00FF5B1F" w:rsidRPr="008419F9" w:rsidRDefault="00FF5B1F" w:rsidP="006C329A">
            <w:pPr>
              <w:tabs>
                <w:tab w:val="left" w:pos="26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9F9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836" w:type="dxa"/>
            <w:vAlign w:val="center"/>
          </w:tcPr>
          <w:p w:rsidR="00FF5B1F" w:rsidRPr="008419F9" w:rsidRDefault="00FF5B1F" w:rsidP="006C329A">
            <w:pPr>
              <w:tabs>
                <w:tab w:val="left" w:pos="26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9F9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:rsidR="00FF5B1F" w:rsidRDefault="00FF5B1F" w:rsidP="00FF5B1F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F5B1F" w:rsidRPr="00A700D6" w:rsidRDefault="00FF5B1F" w:rsidP="00FF5B1F">
      <w:pPr>
        <w:tabs>
          <w:tab w:val="left" w:pos="2695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A700D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ПОРЯДОК ПРОВЕДЕНИЯ ПРОМЕЖУТОЧНОЙ АТТЕСТАЦИИ</w:t>
      </w:r>
    </w:p>
    <w:p w:rsidR="00FF5B1F" w:rsidRPr="00A700D6" w:rsidRDefault="00FF5B1F" w:rsidP="00FF5B1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FF5B1F" w:rsidRPr="00A96800" w:rsidRDefault="00FF5B1F" w:rsidP="00FF5B1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F481C">
        <w:rPr>
          <w:rFonts w:ascii="Times New Roman" w:eastAsia="Times New Roman" w:hAnsi="Times New Roman"/>
          <w:sz w:val="24"/>
          <w:szCs w:val="24"/>
        </w:rPr>
        <w:t xml:space="preserve">В соответствии с учебным планом </w:t>
      </w:r>
      <w:r w:rsidRPr="00CF481C">
        <w:rPr>
          <w:rFonts w:ascii="Times New Roman" w:hAnsi="Times New Roman"/>
          <w:sz w:val="24"/>
          <w:szCs w:val="24"/>
        </w:rPr>
        <w:t xml:space="preserve">специальности / профессии </w:t>
      </w:r>
      <w:r w:rsidRPr="00A96800">
        <w:rPr>
          <w:rFonts w:ascii="Times New Roman" w:hAnsi="Times New Roman"/>
          <w:sz w:val="24"/>
          <w:szCs w:val="24"/>
        </w:rPr>
        <w:t>…</w:t>
      </w:r>
      <w:r w:rsidRPr="00A96800">
        <w:rPr>
          <w:rFonts w:ascii="Times New Roman" w:eastAsia="Times New Roman" w:hAnsi="Times New Roman"/>
          <w:sz w:val="24"/>
          <w:szCs w:val="24"/>
        </w:rPr>
        <w:t xml:space="preserve"> </w:t>
      </w:r>
      <w:r w:rsidRPr="00A96800">
        <w:rPr>
          <w:rFonts w:ascii="Times New Roman" w:eastAsia="Times New Roman" w:hAnsi="Times New Roman"/>
          <w:i/>
          <w:sz w:val="24"/>
          <w:szCs w:val="24"/>
        </w:rPr>
        <w:t>(код и наименование специальности / профессии)</w:t>
      </w:r>
      <w:r w:rsidRPr="00A96800">
        <w:rPr>
          <w:rFonts w:ascii="Times New Roman" w:eastAsia="Times New Roman" w:hAnsi="Times New Roman"/>
          <w:sz w:val="24"/>
          <w:szCs w:val="24"/>
        </w:rPr>
        <w:t xml:space="preserve"> формой промежуточной аттестации по </w:t>
      </w:r>
      <w:r>
        <w:rPr>
          <w:rFonts w:ascii="Times New Roman" w:eastAsia="Times New Roman" w:hAnsi="Times New Roman"/>
          <w:sz w:val="24"/>
          <w:szCs w:val="24"/>
        </w:rPr>
        <w:t xml:space="preserve">дисциплине </w:t>
      </w:r>
      <w:r w:rsidRPr="00A96800">
        <w:rPr>
          <w:rFonts w:ascii="Times New Roman" w:hAnsi="Times New Roman"/>
          <w:sz w:val="24"/>
          <w:szCs w:val="24"/>
        </w:rPr>
        <w:t xml:space="preserve">… </w:t>
      </w:r>
      <w:r w:rsidRPr="00A96800">
        <w:rPr>
          <w:rFonts w:ascii="Times New Roman" w:hAnsi="Times New Roman"/>
          <w:i/>
          <w:sz w:val="24"/>
          <w:szCs w:val="24"/>
        </w:rPr>
        <w:t>(наименование учебной дисциплины</w:t>
      </w:r>
      <w:r w:rsidRPr="00A96800">
        <w:rPr>
          <w:rFonts w:ascii="Times New Roman" w:hAnsi="Times New Roman"/>
          <w:i/>
          <w:sz w:val="24"/>
          <w:szCs w:val="24"/>
          <w:lang w:eastAsia="ru-RU"/>
        </w:rPr>
        <w:t>)</w:t>
      </w:r>
      <w:r w:rsidRPr="00A9680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96800">
        <w:rPr>
          <w:rFonts w:ascii="Times New Roman" w:eastAsia="Times New Roman" w:hAnsi="Times New Roman"/>
          <w:sz w:val="24"/>
          <w:szCs w:val="24"/>
        </w:rPr>
        <w:t xml:space="preserve">является </w:t>
      </w:r>
      <w:r w:rsidRPr="00A96800">
        <w:rPr>
          <w:rFonts w:ascii="Times New Roman" w:hAnsi="Times New Roman"/>
          <w:sz w:val="24"/>
          <w:szCs w:val="24"/>
        </w:rPr>
        <w:t>….</w:t>
      </w:r>
      <w:r w:rsidRPr="00A96800">
        <w:rPr>
          <w:rFonts w:ascii="Times New Roman" w:eastAsia="Times New Roman" w:hAnsi="Times New Roman"/>
          <w:sz w:val="24"/>
          <w:szCs w:val="24"/>
        </w:rPr>
        <w:t xml:space="preserve"> </w:t>
      </w:r>
      <w:r w:rsidRPr="00CA16A3">
        <w:rPr>
          <w:rFonts w:ascii="Times New Roman" w:eastAsia="Times New Roman" w:hAnsi="Times New Roman"/>
          <w:i/>
          <w:sz w:val="24"/>
          <w:szCs w:val="24"/>
        </w:rPr>
        <w:t>(указать форму промежуточной аттестации).</w:t>
      </w:r>
    </w:p>
    <w:p w:rsidR="00FF5B1F" w:rsidRDefault="00FF5B1F" w:rsidP="00FF5B1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F5B1F" w:rsidRPr="00C92D4D" w:rsidRDefault="00FF5B1F" w:rsidP="00FF5B1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3</w:t>
      </w:r>
      <w:r w:rsidRPr="00C92D4D">
        <w:rPr>
          <w:rFonts w:ascii="Times New Roman" w:eastAsia="Times New Roman" w:hAnsi="Times New Roman"/>
          <w:b/>
          <w:sz w:val="24"/>
          <w:szCs w:val="24"/>
        </w:rPr>
        <w:t>.1 Условия допуска студе</w:t>
      </w:r>
      <w:r>
        <w:rPr>
          <w:rFonts w:ascii="Times New Roman" w:eastAsia="Times New Roman" w:hAnsi="Times New Roman"/>
          <w:b/>
          <w:sz w:val="24"/>
          <w:szCs w:val="24"/>
        </w:rPr>
        <w:t>нтов к промежуточной аттестации</w:t>
      </w:r>
    </w:p>
    <w:p w:rsidR="00FF5B1F" w:rsidRPr="00C92D4D" w:rsidRDefault="00FF5B1F" w:rsidP="00FF5B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5B1F" w:rsidRPr="00C92D4D" w:rsidRDefault="00FF5B1F" w:rsidP="00FF5B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2D4D">
        <w:rPr>
          <w:rFonts w:ascii="Times New Roman" w:eastAsia="Times New Roman" w:hAnsi="Times New Roman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F5B1F" w:rsidRPr="00C92D4D" w:rsidRDefault="00FF5B1F" w:rsidP="00FF5B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2D4D">
        <w:rPr>
          <w:rFonts w:ascii="Times New Roman" w:eastAsia="Times New Roman" w:hAnsi="Times New Roman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F5B1F" w:rsidRPr="00A700D6" w:rsidRDefault="00FF5B1F" w:rsidP="00FF5B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2D4D">
        <w:rPr>
          <w:rFonts w:ascii="Times New Roman" w:eastAsia="Times New Roman" w:hAnsi="Times New Roman"/>
          <w:sz w:val="24"/>
          <w:szCs w:val="24"/>
          <w:lang w:eastAsia="ru-RU"/>
        </w:rPr>
        <w:t>........</w:t>
      </w:r>
    </w:p>
    <w:p w:rsidR="00FF5B1F" w:rsidRDefault="00FF5B1F" w:rsidP="00FF5B1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F5B1F" w:rsidRDefault="00FF5B1F" w:rsidP="00FF5B1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 w:rsidRPr="008E3443">
        <w:rPr>
          <w:rFonts w:ascii="Times New Roman" w:eastAsia="Times New Roman" w:hAnsi="Times New Roman"/>
          <w:bCs/>
          <w:i/>
          <w:sz w:val="24"/>
          <w:szCs w:val="24"/>
        </w:rPr>
        <w:t xml:space="preserve">Например, </w:t>
      </w:r>
      <w:r>
        <w:rPr>
          <w:rFonts w:ascii="Times New Roman" w:eastAsia="Times New Roman" w:hAnsi="Times New Roman"/>
          <w:bCs/>
          <w:i/>
          <w:sz w:val="24"/>
          <w:szCs w:val="24"/>
        </w:rPr>
        <w:t>это может быть выполнение обучающимися обязательных форм текущего контроля, которые определяются и указываются при разработке ФОС (выполнение всех или определенных лабораторных (при наличии), практических работ, контрольных работ, выполнение определенных видов самостоятельной работы и т.д.).</w:t>
      </w:r>
    </w:p>
    <w:p w:rsidR="00FF5B1F" w:rsidRPr="008E3443" w:rsidRDefault="00FF5B1F" w:rsidP="00FF5B1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>
        <w:rPr>
          <w:rFonts w:ascii="Times New Roman" w:eastAsia="Times New Roman" w:hAnsi="Times New Roman"/>
          <w:bCs/>
          <w:i/>
          <w:sz w:val="24"/>
          <w:szCs w:val="24"/>
        </w:rPr>
        <w:t>Зачет (контрольная работа, дифференцированный зачет) может выставляться по текущим оценкам при выполнении студентом обязательных форм текущего контроля успеваемости.</w:t>
      </w:r>
    </w:p>
    <w:p w:rsidR="00FF5B1F" w:rsidRDefault="00FF5B1F" w:rsidP="00FF5B1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F5B1F" w:rsidRPr="002A1991" w:rsidRDefault="00FF5B1F" w:rsidP="00FF5B1F">
      <w:pPr>
        <w:spacing w:after="160" w:line="259" w:lineRule="auto"/>
        <w:ind w:firstLine="567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  <w:r w:rsidRPr="002A1991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3.2 Перечень</w:t>
      </w:r>
      <w:r w:rsidRPr="002A1991">
        <w:rPr>
          <w:rFonts w:ascii="Times New Roman" w:hAnsi="Times New Roman"/>
          <w:b/>
          <w:bCs/>
          <w:sz w:val="24"/>
          <w:szCs w:val="24"/>
        </w:rPr>
        <w:t xml:space="preserve"> тем / заданий для подготовки </w:t>
      </w:r>
    </w:p>
    <w:p w:rsidR="00FF5B1F" w:rsidRPr="002A1991" w:rsidRDefault="00FF5B1F" w:rsidP="00FF5B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5B1F" w:rsidRPr="002A1991" w:rsidRDefault="00FF5B1F" w:rsidP="00FF5B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991">
        <w:rPr>
          <w:rFonts w:ascii="Times New Roman" w:eastAsia="Times New Roman" w:hAnsi="Times New Roman"/>
          <w:sz w:val="24"/>
          <w:szCs w:val="24"/>
          <w:lang w:eastAsia="ru-RU"/>
        </w:rPr>
        <w:t>1) …</w:t>
      </w:r>
    </w:p>
    <w:p w:rsidR="00FF5B1F" w:rsidRPr="002A1991" w:rsidRDefault="00FF5B1F" w:rsidP="00FF5B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991">
        <w:rPr>
          <w:rFonts w:ascii="Times New Roman" w:eastAsia="Times New Roman" w:hAnsi="Times New Roman"/>
          <w:sz w:val="24"/>
          <w:szCs w:val="24"/>
          <w:lang w:eastAsia="ru-RU"/>
        </w:rPr>
        <w:t>2) …</w:t>
      </w:r>
    </w:p>
    <w:p w:rsidR="00FF5B1F" w:rsidRPr="002A1991" w:rsidRDefault="00FF5B1F" w:rsidP="00FF5B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991">
        <w:rPr>
          <w:rFonts w:ascii="Times New Roman" w:eastAsia="Times New Roman" w:hAnsi="Times New Roman"/>
          <w:sz w:val="24"/>
          <w:szCs w:val="24"/>
          <w:lang w:eastAsia="ru-RU"/>
        </w:rPr>
        <w:t>........</w:t>
      </w:r>
    </w:p>
    <w:p w:rsidR="00FF5B1F" w:rsidRDefault="00FF5B1F" w:rsidP="00FF5B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5B1F" w:rsidRPr="001C7A6F" w:rsidRDefault="00FF5B1F" w:rsidP="00FF5B1F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C7A6F">
        <w:rPr>
          <w:rFonts w:ascii="Times New Roman" w:eastAsia="Times New Roman" w:hAnsi="Times New Roman"/>
          <w:i/>
          <w:sz w:val="24"/>
          <w:szCs w:val="24"/>
          <w:lang w:eastAsia="ru-RU"/>
        </w:rPr>
        <w:t>При разработке заданий должна быть учтена специфика направления подготовки и сформированность конкретных компетенций, указанных в рабочей программе учебной дисциплины, знаний и умений обучающихся.</w:t>
      </w:r>
    </w:p>
    <w:p w:rsidR="00FF5B1F" w:rsidRPr="001C7A6F" w:rsidRDefault="00FF5B1F" w:rsidP="00FF5B1F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F5B1F" w:rsidRPr="00CF481C" w:rsidRDefault="00FF5B1F" w:rsidP="00FF5B1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Pr="00CF481C">
        <w:rPr>
          <w:rFonts w:ascii="Times New Roman" w:eastAsia="Times New Roman" w:hAnsi="Times New Roman"/>
          <w:b/>
          <w:bCs/>
          <w:sz w:val="24"/>
          <w:szCs w:val="24"/>
        </w:rPr>
        <w:t>.3 Структура и условия проведения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промежуточно</w:t>
      </w:r>
      <w:r w:rsidR="008D6B44">
        <w:rPr>
          <w:rFonts w:ascii="Times New Roman" w:eastAsia="Times New Roman" w:hAnsi="Times New Roman"/>
          <w:b/>
          <w:bCs/>
          <w:sz w:val="24"/>
          <w:szCs w:val="24"/>
        </w:rPr>
        <w:t>й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аттестации</w:t>
      </w:r>
    </w:p>
    <w:p w:rsidR="00FF5B1F" w:rsidRPr="00CF481C" w:rsidRDefault="00FF5B1F" w:rsidP="00FF5B1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F5B1F" w:rsidRPr="00CF481C" w:rsidRDefault="00FF5B1F" w:rsidP="00FF5B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F481C">
        <w:rPr>
          <w:rFonts w:ascii="Times New Roman" w:hAnsi="Times New Roman"/>
          <w:sz w:val="24"/>
          <w:szCs w:val="24"/>
        </w:rPr>
        <w:t>Контрольная работа (тест, экзаменационный билет и т.д.)</w:t>
      </w:r>
      <w:r w:rsidRPr="00CF481C">
        <w:rPr>
          <w:rFonts w:ascii="Times New Roman" w:eastAsia="Times New Roman" w:hAnsi="Times New Roman"/>
          <w:sz w:val="24"/>
          <w:szCs w:val="24"/>
        </w:rPr>
        <w:t xml:space="preserve"> содержит … заданий по основным разделам … семестра. </w:t>
      </w:r>
    </w:p>
    <w:p w:rsidR="00FF5B1F" w:rsidRPr="00CF481C" w:rsidRDefault="00FF5B1F" w:rsidP="00FF5B1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481C">
        <w:rPr>
          <w:rFonts w:ascii="Times New Roman" w:eastAsia="Times New Roman" w:hAnsi="Times New Roman"/>
          <w:sz w:val="24"/>
          <w:szCs w:val="24"/>
        </w:rPr>
        <w:t>Количество вариантов …</w:t>
      </w:r>
    </w:p>
    <w:p w:rsidR="00FF5B1F" w:rsidRPr="00CF481C" w:rsidRDefault="00FF5B1F" w:rsidP="00FF5B1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481C">
        <w:rPr>
          <w:rFonts w:ascii="Times New Roman" w:hAnsi="Times New Roman"/>
          <w:sz w:val="24"/>
          <w:szCs w:val="24"/>
        </w:rPr>
        <w:t>Время, отведённое на выполнение работы – … мин.</w:t>
      </w:r>
    </w:p>
    <w:p w:rsidR="00FF5B1F" w:rsidRPr="00CF481C" w:rsidRDefault="00FF5B1F" w:rsidP="00FF5B1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481C">
        <w:rPr>
          <w:rFonts w:ascii="Times New Roman" w:eastAsia="Times New Roman" w:hAnsi="Times New Roman"/>
          <w:sz w:val="24"/>
          <w:szCs w:val="24"/>
        </w:rPr>
        <w:t xml:space="preserve">Примеры заданий / экзаменационных билетов приведены в Приложении </w:t>
      </w:r>
      <w:r w:rsidRPr="00CF481C">
        <w:rPr>
          <w:rFonts w:ascii="Times New Roman" w:eastAsia="Times New Roman" w:hAnsi="Times New Roman"/>
          <w:sz w:val="24"/>
          <w:szCs w:val="24"/>
          <w:lang w:val="en-US"/>
        </w:rPr>
        <w:t>N</w:t>
      </w:r>
      <w:r w:rsidRPr="00CF481C">
        <w:rPr>
          <w:rFonts w:ascii="Times New Roman" w:eastAsia="Times New Roman" w:hAnsi="Times New Roman"/>
          <w:sz w:val="24"/>
          <w:szCs w:val="24"/>
        </w:rPr>
        <w:t xml:space="preserve"> ….</w:t>
      </w:r>
    </w:p>
    <w:p w:rsidR="00FF5B1F" w:rsidRPr="00CF481C" w:rsidRDefault="00FF5B1F" w:rsidP="00FF5B1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F5B1F" w:rsidRPr="00CF481C" w:rsidRDefault="00FF5B1F" w:rsidP="00FF5B1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Pr="00CF481C">
        <w:rPr>
          <w:rFonts w:ascii="Times New Roman" w:eastAsia="Times New Roman" w:hAnsi="Times New Roman"/>
          <w:b/>
          <w:bCs/>
          <w:sz w:val="24"/>
          <w:szCs w:val="24"/>
        </w:rPr>
        <w:t>.4 Критерии оценки результатов обучения</w:t>
      </w:r>
    </w:p>
    <w:p w:rsidR="00FF5B1F" w:rsidRPr="00CF481C" w:rsidRDefault="00FF5B1F" w:rsidP="00FF5B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/>
          <w:iCs/>
          <w:sz w:val="24"/>
          <w:szCs w:val="24"/>
        </w:rPr>
      </w:pPr>
    </w:p>
    <w:p w:rsidR="00FF5B1F" w:rsidRPr="00CF481C" w:rsidRDefault="00FF5B1F" w:rsidP="00FF5B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F481C">
        <w:rPr>
          <w:rFonts w:ascii="Times New Roman" w:eastAsia="Times New Roman" w:hAnsi="Times New Roman"/>
          <w:bCs/>
          <w:iCs/>
          <w:sz w:val="24"/>
          <w:szCs w:val="24"/>
        </w:rPr>
        <w:t>Отметка «</w:t>
      </w:r>
      <w:r>
        <w:rPr>
          <w:rFonts w:ascii="Times New Roman" w:eastAsia="Times New Roman" w:hAnsi="Times New Roman"/>
          <w:bCs/>
          <w:iCs/>
          <w:sz w:val="24"/>
          <w:szCs w:val="24"/>
        </w:rPr>
        <w:t>отлично</w:t>
      </w:r>
      <w:r w:rsidRPr="00CF481C">
        <w:rPr>
          <w:rFonts w:ascii="Times New Roman" w:eastAsia="Times New Roman" w:hAnsi="Times New Roman"/>
          <w:bCs/>
          <w:iCs/>
          <w:sz w:val="24"/>
          <w:szCs w:val="24"/>
        </w:rPr>
        <w:t>» ставится, если: …</w:t>
      </w:r>
    </w:p>
    <w:p w:rsidR="00FF5B1F" w:rsidRPr="00CF481C" w:rsidRDefault="00FF5B1F" w:rsidP="00FF5B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F481C">
        <w:rPr>
          <w:rFonts w:ascii="Times New Roman" w:eastAsia="Times New Roman" w:hAnsi="Times New Roman"/>
          <w:bCs/>
          <w:iCs/>
          <w:sz w:val="24"/>
          <w:szCs w:val="24"/>
        </w:rPr>
        <w:t>Отметка «</w:t>
      </w:r>
      <w:r>
        <w:rPr>
          <w:rFonts w:ascii="Times New Roman" w:eastAsia="Times New Roman" w:hAnsi="Times New Roman"/>
          <w:bCs/>
          <w:iCs/>
          <w:sz w:val="24"/>
          <w:szCs w:val="24"/>
        </w:rPr>
        <w:t>хорошо</w:t>
      </w:r>
      <w:r w:rsidRPr="00CF481C">
        <w:rPr>
          <w:rFonts w:ascii="Times New Roman" w:eastAsia="Times New Roman" w:hAnsi="Times New Roman"/>
          <w:bCs/>
          <w:iCs/>
          <w:sz w:val="24"/>
          <w:szCs w:val="24"/>
        </w:rPr>
        <w:t>» ставится, если: …</w:t>
      </w:r>
    </w:p>
    <w:p w:rsidR="00FF5B1F" w:rsidRPr="00CF481C" w:rsidRDefault="00FF5B1F" w:rsidP="00FF5B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F481C">
        <w:rPr>
          <w:rFonts w:ascii="Times New Roman" w:eastAsia="Times New Roman" w:hAnsi="Times New Roman"/>
          <w:bCs/>
          <w:iCs/>
          <w:sz w:val="24"/>
          <w:szCs w:val="24"/>
        </w:rPr>
        <w:t>Отметка «</w:t>
      </w:r>
      <w:r>
        <w:rPr>
          <w:rFonts w:ascii="Times New Roman" w:eastAsia="Times New Roman" w:hAnsi="Times New Roman"/>
          <w:bCs/>
          <w:iCs/>
          <w:sz w:val="24"/>
          <w:szCs w:val="24"/>
        </w:rPr>
        <w:t>удовлетворительно</w:t>
      </w:r>
      <w:r w:rsidRPr="00CF481C">
        <w:rPr>
          <w:rFonts w:ascii="Times New Roman" w:eastAsia="Times New Roman" w:hAnsi="Times New Roman"/>
          <w:bCs/>
          <w:iCs/>
          <w:sz w:val="24"/>
          <w:szCs w:val="24"/>
        </w:rPr>
        <w:t>» ставится, если: …</w:t>
      </w:r>
    </w:p>
    <w:p w:rsidR="00FF5B1F" w:rsidRPr="00CF481C" w:rsidRDefault="00FF5B1F" w:rsidP="00FF5B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 w:rsidRPr="00CF481C">
        <w:rPr>
          <w:rFonts w:ascii="Times New Roman" w:eastAsia="Times New Roman" w:hAnsi="Times New Roman"/>
          <w:bCs/>
          <w:iCs/>
          <w:sz w:val="24"/>
          <w:szCs w:val="24"/>
        </w:rPr>
        <w:t>Отметка «</w:t>
      </w:r>
      <w:r>
        <w:rPr>
          <w:rFonts w:ascii="Times New Roman" w:eastAsia="Times New Roman" w:hAnsi="Times New Roman"/>
          <w:bCs/>
          <w:iCs/>
          <w:sz w:val="24"/>
          <w:szCs w:val="24"/>
        </w:rPr>
        <w:t>неудовлетворительно</w:t>
      </w:r>
      <w:r w:rsidRPr="00CF481C">
        <w:rPr>
          <w:rFonts w:ascii="Times New Roman" w:eastAsia="Times New Roman" w:hAnsi="Times New Roman"/>
          <w:bCs/>
          <w:iCs/>
          <w:sz w:val="24"/>
          <w:szCs w:val="24"/>
        </w:rPr>
        <w:t>» ставится, если: …</w:t>
      </w:r>
    </w:p>
    <w:p w:rsidR="00FF5B1F" w:rsidRPr="00CF481C" w:rsidRDefault="00FF5B1F" w:rsidP="00FF5B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</w:p>
    <w:p w:rsidR="00FF5B1F" w:rsidRDefault="00FF5B1F" w:rsidP="00FF5B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3</w:t>
      </w:r>
      <w:r w:rsidRPr="006974A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.5 Ключи с правильными ответами</w:t>
      </w:r>
    </w:p>
    <w:p w:rsidR="00FF5B1F" w:rsidRDefault="00FF5B1F" w:rsidP="00FF5B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F5B1F" w:rsidRDefault="00FF5B1F" w:rsidP="00FF5B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4</w:t>
      </w:r>
      <w:r w:rsidRPr="00335A9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ИНФОРМАЦИОННОЕ ОБЕСПЕЧЕНИЕ</w:t>
      </w:r>
    </w:p>
    <w:p w:rsidR="00FF5B1F" w:rsidRPr="0020710D" w:rsidRDefault="00FF5B1F" w:rsidP="00FF5B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F5B1F" w:rsidRPr="0020710D" w:rsidRDefault="00FF5B1F" w:rsidP="00FF5B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0710D">
        <w:rPr>
          <w:rFonts w:ascii="Times New Roman" w:eastAsia="Times New Roman" w:hAnsi="Times New Roman"/>
          <w:color w:val="000000"/>
          <w:sz w:val="24"/>
          <w:szCs w:val="24"/>
        </w:rPr>
        <w:t xml:space="preserve">Перечень основных учебных изданий, дополнительной литературы, </w:t>
      </w:r>
      <w:proofErr w:type="spellStart"/>
      <w:r w:rsidRPr="0020710D">
        <w:rPr>
          <w:rFonts w:ascii="Times New Roman" w:eastAsia="Times New Roman" w:hAnsi="Times New Roman"/>
          <w:color w:val="000000"/>
          <w:sz w:val="24"/>
          <w:szCs w:val="24"/>
        </w:rPr>
        <w:t>интернет-ресурсов</w:t>
      </w:r>
      <w:proofErr w:type="spellEnd"/>
      <w:r w:rsidRPr="0020710D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FF5B1F" w:rsidRPr="00483953" w:rsidRDefault="00FF5B1F" w:rsidP="00FF5B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95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"/>
        <w:gridCol w:w="4929"/>
        <w:gridCol w:w="4057"/>
      </w:tblGrid>
      <w:tr w:rsidR="00FF5B1F" w:rsidRPr="000A5325" w:rsidTr="006C329A">
        <w:trPr>
          <w:jc w:val="center"/>
        </w:trPr>
        <w:tc>
          <w:tcPr>
            <w:tcW w:w="595" w:type="dxa"/>
            <w:vAlign w:val="center"/>
          </w:tcPr>
          <w:p w:rsidR="00FF5B1F" w:rsidRPr="000A5325" w:rsidRDefault="00FF5B1F" w:rsidP="006C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5325">
              <w:rPr>
                <w:rFonts w:ascii="Times New Roman" w:hAnsi="Times New Roman"/>
                <w:bCs/>
                <w:sz w:val="24"/>
                <w:szCs w:val="24"/>
              </w:rPr>
              <w:t>№ п</w:t>
            </w:r>
            <w:r w:rsidRPr="00483953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Pr="000A5325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</w:p>
        </w:tc>
        <w:tc>
          <w:tcPr>
            <w:tcW w:w="4929" w:type="dxa"/>
            <w:vAlign w:val="center"/>
          </w:tcPr>
          <w:p w:rsidR="00FF5B1F" w:rsidRPr="000A5325" w:rsidRDefault="00FF5B1F" w:rsidP="006C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5325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057" w:type="dxa"/>
            <w:vAlign w:val="center"/>
          </w:tcPr>
          <w:p w:rsidR="00FF5B1F" w:rsidRPr="000A5325" w:rsidRDefault="00FF5B1F" w:rsidP="006C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5325">
              <w:rPr>
                <w:rFonts w:ascii="Times New Roman" w:hAnsi="Times New Roman"/>
                <w:bCs/>
                <w:sz w:val="24"/>
                <w:szCs w:val="24"/>
              </w:rPr>
              <w:t>Источник</w:t>
            </w:r>
          </w:p>
        </w:tc>
      </w:tr>
      <w:tr w:rsidR="00FF5B1F" w:rsidRPr="000A5325" w:rsidTr="006C329A">
        <w:trPr>
          <w:jc w:val="center"/>
        </w:trPr>
        <w:tc>
          <w:tcPr>
            <w:tcW w:w="9581" w:type="dxa"/>
            <w:gridSpan w:val="3"/>
          </w:tcPr>
          <w:p w:rsidR="00FF5B1F" w:rsidRPr="000A5325" w:rsidRDefault="00FF5B1F" w:rsidP="006C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5325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</w:tr>
      <w:tr w:rsidR="00FF5B1F" w:rsidRPr="000A5325" w:rsidTr="006C329A">
        <w:trPr>
          <w:jc w:val="center"/>
        </w:trPr>
        <w:tc>
          <w:tcPr>
            <w:tcW w:w="595" w:type="dxa"/>
            <w:vAlign w:val="center"/>
          </w:tcPr>
          <w:p w:rsidR="00FF5B1F" w:rsidRPr="000A5325" w:rsidRDefault="00FF5B1F" w:rsidP="006C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29" w:type="dxa"/>
            <w:vAlign w:val="center"/>
          </w:tcPr>
          <w:p w:rsidR="00FF5B1F" w:rsidRPr="00E67839" w:rsidRDefault="00FF5B1F" w:rsidP="006C329A">
            <w:pPr>
              <w:tabs>
                <w:tab w:val="left" w:pos="34"/>
                <w:tab w:val="left" w:pos="345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057" w:type="dxa"/>
            <w:vAlign w:val="center"/>
          </w:tcPr>
          <w:p w:rsidR="00FF5B1F" w:rsidRPr="00735072" w:rsidRDefault="00FF5B1F" w:rsidP="006C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5B1F" w:rsidRPr="000A5325" w:rsidTr="006C329A">
        <w:trPr>
          <w:jc w:val="center"/>
        </w:trPr>
        <w:tc>
          <w:tcPr>
            <w:tcW w:w="595" w:type="dxa"/>
            <w:vAlign w:val="center"/>
          </w:tcPr>
          <w:p w:rsidR="00FF5B1F" w:rsidRPr="000A5325" w:rsidRDefault="00FF5B1F" w:rsidP="006C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929" w:type="dxa"/>
            <w:vAlign w:val="center"/>
          </w:tcPr>
          <w:p w:rsidR="00FF5B1F" w:rsidRPr="00E67839" w:rsidRDefault="00FF5B1F" w:rsidP="006C329A">
            <w:pPr>
              <w:tabs>
                <w:tab w:val="left" w:pos="34"/>
                <w:tab w:val="left" w:pos="345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057" w:type="dxa"/>
            <w:vAlign w:val="center"/>
          </w:tcPr>
          <w:p w:rsidR="00FF5B1F" w:rsidRPr="00735072" w:rsidRDefault="00FF5B1F" w:rsidP="006C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5B1F" w:rsidRPr="000A5325" w:rsidTr="006C329A">
        <w:trPr>
          <w:jc w:val="center"/>
        </w:trPr>
        <w:tc>
          <w:tcPr>
            <w:tcW w:w="9581" w:type="dxa"/>
            <w:gridSpan w:val="3"/>
          </w:tcPr>
          <w:p w:rsidR="00FF5B1F" w:rsidRPr="000A5325" w:rsidRDefault="00FF5B1F" w:rsidP="006C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5325">
              <w:rPr>
                <w:rFonts w:ascii="Times New Roman" w:hAnsi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</w:tr>
      <w:tr w:rsidR="00FF5B1F" w:rsidRPr="000A5325" w:rsidTr="006C329A">
        <w:trPr>
          <w:jc w:val="center"/>
        </w:trPr>
        <w:tc>
          <w:tcPr>
            <w:tcW w:w="595" w:type="dxa"/>
            <w:vAlign w:val="center"/>
          </w:tcPr>
          <w:p w:rsidR="00FF5B1F" w:rsidRPr="000A5325" w:rsidRDefault="00FF5B1F" w:rsidP="006C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9" w:type="dxa"/>
            <w:vAlign w:val="center"/>
          </w:tcPr>
          <w:p w:rsidR="00FF5B1F" w:rsidRPr="00E67839" w:rsidRDefault="00FF5B1F" w:rsidP="006C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057" w:type="dxa"/>
            <w:vAlign w:val="center"/>
          </w:tcPr>
          <w:p w:rsidR="00FF5B1F" w:rsidRPr="00AF75FC" w:rsidRDefault="00FF5B1F" w:rsidP="006C329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5B1F" w:rsidRPr="000A5325" w:rsidTr="006C329A">
        <w:trPr>
          <w:jc w:val="center"/>
        </w:trPr>
        <w:tc>
          <w:tcPr>
            <w:tcW w:w="595" w:type="dxa"/>
            <w:vAlign w:val="center"/>
          </w:tcPr>
          <w:p w:rsidR="00FF5B1F" w:rsidRDefault="00FF5B1F" w:rsidP="006C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9" w:type="dxa"/>
            <w:vAlign w:val="center"/>
          </w:tcPr>
          <w:p w:rsidR="00FF5B1F" w:rsidRPr="00E67839" w:rsidRDefault="00FF5B1F" w:rsidP="006C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057" w:type="dxa"/>
            <w:vAlign w:val="center"/>
          </w:tcPr>
          <w:p w:rsidR="00FF5B1F" w:rsidRPr="00AF75FC" w:rsidRDefault="00FF5B1F" w:rsidP="006C329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5B1F" w:rsidRPr="000A5325" w:rsidTr="006C329A">
        <w:trPr>
          <w:jc w:val="center"/>
        </w:trPr>
        <w:tc>
          <w:tcPr>
            <w:tcW w:w="9581" w:type="dxa"/>
            <w:gridSpan w:val="3"/>
          </w:tcPr>
          <w:p w:rsidR="00FF5B1F" w:rsidRPr="000A5325" w:rsidRDefault="00FF5B1F" w:rsidP="006C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5325">
              <w:rPr>
                <w:rFonts w:ascii="Times New Roman" w:hAnsi="Times New Roman"/>
                <w:b/>
                <w:bCs/>
                <w:sz w:val="24"/>
                <w:szCs w:val="24"/>
              </w:rPr>
              <w:t>Интернет-ресурсы</w:t>
            </w:r>
          </w:p>
        </w:tc>
      </w:tr>
      <w:tr w:rsidR="00FF5B1F" w:rsidRPr="000A5325" w:rsidTr="006C329A">
        <w:trPr>
          <w:jc w:val="center"/>
        </w:trPr>
        <w:tc>
          <w:tcPr>
            <w:tcW w:w="595" w:type="dxa"/>
            <w:vAlign w:val="center"/>
          </w:tcPr>
          <w:p w:rsidR="00FF5B1F" w:rsidRPr="000A5325" w:rsidRDefault="00FF5B1F" w:rsidP="006C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9" w:type="dxa"/>
            <w:vAlign w:val="center"/>
          </w:tcPr>
          <w:p w:rsidR="00FF5B1F" w:rsidRPr="00CF7BA2" w:rsidRDefault="00FF5B1F" w:rsidP="006C329A">
            <w:pPr>
              <w:tabs>
                <w:tab w:val="left" w:pos="345"/>
                <w:tab w:val="left" w:pos="1276"/>
              </w:tabs>
              <w:spacing w:after="0" w:line="240" w:lineRule="auto"/>
              <w:rPr>
                <w:rFonts w:ascii="Times New Roman" w:eastAsia="GulimChe" w:hAnsi="Times New Roman"/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:rsidR="00FF5B1F" w:rsidRPr="00C004AD" w:rsidRDefault="00FF5B1F" w:rsidP="006C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5B1F" w:rsidRPr="000A5325" w:rsidTr="006C329A">
        <w:trPr>
          <w:jc w:val="center"/>
        </w:trPr>
        <w:tc>
          <w:tcPr>
            <w:tcW w:w="595" w:type="dxa"/>
            <w:vAlign w:val="center"/>
          </w:tcPr>
          <w:p w:rsidR="00FF5B1F" w:rsidRPr="000A5325" w:rsidRDefault="00FF5B1F" w:rsidP="006C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9" w:type="dxa"/>
            <w:vAlign w:val="center"/>
          </w:tcPr>
          <w:p w:rsidR="00FF5B1F" w:rsidRPr="00CF7BA2" w:rsidRDefault="00FF5B1F" w:rsidP="006C329A">
            <w:pPr>
              <w:tabs>
                <w:tab w:val="left" w:pos="345"/>
                <w:tab w:val="left" w:pos="1276"/>
              </w:tabs>
              <w:spacing w:after="0" w:line="240" w:lineRule="auto"/>
              <w:rPr>
                <w:rFonts w:ascii="Times New Roman" w:eastAsia="GulimChe" w:hAnsi="Times New Roman"/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:rsidR="00FF5B1F" w:rsidRPr="00C004AD" w:rsidRDefault="00FF5B1F" w:rsidP="006C32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FF5B1F" w:rsidRPr="00335A94" w:rsidRDefault="00FF5B1F" w:rsidP="00FF5B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316AC" w:rsidRDefault="00F316AC"/>
    <w:sectPr w:rsidR="00F316AC" w:rsidSect="00FF5B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FD0" w:rsidRDefault="006E0FD0">
      <w:pPr>
        <w:spacing w:after="0" w:line="240" w:lineRule="auto"/>
      </w:pPr>
      <w:r>
        <w:separator/>
      </w:r>
    </w:p>
  </w:endnote>
  <w:endnote w:type="continuationSeparator" w:id="0">
    <w:p w:rsidR="006E0FD0" w:rsidRDefault="006E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CFB" w:rsidRDefault="006E0FD0">
    <w:pPr>
      <w:pStyle w:val="a7"/>
      <w:jc w:val="right"/>
    </w:pPr>
  </w:p>
  <w:p w:rsidR="009C5CFB" w:rsidRDefault="006E0F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FD0" w:rsidRDefault="006E0FD0">
      <w:pPr>
        <w:spacing w:after="0" w:line="240" w:lineRule="auto"/>
      </w:pPr>
      <w:r>
        <w:separator/>
      </w:r>
    </w:p>
  </w:footnote>
  <w:footnote w:type="continuationSeparator" w:id="0">
    <w:p w:rsidR="006E0FD0" w:rsidRDefault="006E0F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B1F"/>
    <w:rsid w:val="005F41C1"/>
    <w:rsid w:val="006E0FD0"/>
    <w:rsid w:val="008D6B44"/>
    <w:rsid w:val="00A41842"/>
    <w:rsid w:val="00C118D8"/>
    <w:rsid w:val="00F316AC"/>
    <w:rsid w:val="00F87B3C"/>
    <w:rsid w:val="00FF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EB7F6-D480-4110-BDAC-C1FF673C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B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FF5B1F"/>
    <w:pPr>
      <w:ind w:left="720"/>
      <w:contextualSpacing/>
    </w:pPr>
    <w:rPr>
      <w:sz w:val="20"/>
      <w:szCs w:val="20"/>
      <w:lang w:val="x-none" w:eastAsia="x-none"/>
    </w:rPr>
  </w:style>
  <w:style w:type="paragraph" w:styleId="a5">
    <w:name w:val="Body Text Indent"/>
    <w:basedOn w:val="a"/>
    <w:link w:val="a6"/>
    <w:rsid w:val="00FF5B1F"/>
    <w:pPr>
      <w:suppressAutoHyphens/>
      <w:spacing w:after="0" w:line="240" w:lineRule="auto"/>
      <w:ind w:left="2410" w:hanging="1559"/>
      <w:jc w:val="both"/>
    </w:pPr>
    <w:rPr>
      <w:rFonts w:ascii="Times New Roman" w:eastAsia="Times New Roman" w:hAnsi="Times New Roman"/>
      <w:sz w:val="36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FF5B1F"/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a7">
    <w:name w:val="footer"/>
    <w:basedOn w:val="a"/>
    <w:link w:val="a8"/>
    <w:uiPriority w:val="99"/>
    <w:rsid w:val="00FF5B1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FF5B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F5B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FF5B1F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4</cp:revision>
  <dcterms:created xsi:type="dcterms:W3CDTF">2025-03-18T03:18:00Z</dcterms:created>
  <dcterms:modified xsi:type="dcterms:W3CDTF">2025-05-14T04:44:00Z</dcterms:modified>
</cp:coreProperties>
</file>