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91" w:rsidRPr="00870691" w:rsidRDefault="00870691" w:rsidP="00870691">
      <w:pPr>
        <w:spacing w:after="0" w:line="240" w:lineRule="auto"/>
        <w:jc w:val="right"/>
        <w:rPr>
          <w:rFonts w:ascii="Times New Roman" w:eastAsia="Calibri" w:hAnsi="Times New Roman" w:cs="Times New Roman"/>
          <w:b/>
          <w:bCs/>
          <w:sz w:val="24"/>
          <w:szCs w:val="24"/>
        </w:rPr>
      </w:pPr>
      <w:r w:rsidRPr="00870691">
        <w:rPr>
          <w:rFonts w:ascii="Times New Roman" w:eastAsia="Calibri" w:hAnsi="Times New Roman" w:cs="Times New Roman"/>
          <w:b/>
          <w:bCs/>
          <w:sz w:val="24"/>
          <w:szCs w:val="24"/>
        </w:rPr>
        <w:t xml:space="preserve">Приложение </w:t>
      </w:r>
      <w:r>
        <w:rPr>
          <w:rFonts w:ascii="Times New Roman" w:eastAsia="Calibri" w:hAnsi="Times New Roman" w:cs="Times New Roman"/>
          <w:b/>
          <w:bCs/>
          <w:sz w:val="24"/>
          <w:szCs w:val="24"/>
        </w:rPr>
        <w:t>1</w:t>
      </w:r>
    </w:p>
    <w:p w:rsidR="00870691" w:rsidRPr="00870691" w:rsidRDefault="00870691" w:rsidP="00870691">
      <w:pPr>
        <w:spacing w:after="0" w:line="240" w:lineRule="auto"/>
        <w:jc w:val="right"/>
        <w:rPr>
          <w:rFonts w:ascii="Times New Roman" w:eastAsia="Calibri" w:hAnsi="Times New Roman" w:cs="Times New Roman"/>
          <w:b/>
          <w:bCs/>
          <w:sz w:val="24"/>
          <w:szCs w:val="24"/>
        </w:rPr>
      </w:pPr>
      <w:r w:rsidRPr="00870691">
        <w:rPr>
          <w:rFonts w:ascii="Times New Roman" w:eastAsia="Calibri" w:hAnsi="Times New Roman" w:cs="Times New Roman"/>
          <w:b/>
          <w:bCs/>
          <w:sz w:val="24"/>
          <w:szCs w:val="24"/>
        </w:rPr>
        <w:t xml:space="preserve">к ОПОП-П по </w:t>
      </w:r>
      <w:r w:rsidRPr="00CD02D9">
        <w:rPr>
          <w:rFonts w:ascii="Times New Roman" w:eastAsia="Calibri" w:hAnsi="Times New Roman" w:cs="Times New Roman"/>
          <w:b/>
          <w:bCs/>
          <w:sz w:val="24"/>
          <w:szCs w:val="24"/>
        </w:rPr>
        <w:t>специальности</w:t>
      </w:r>
    </w:p>
    <w:p w:rsidR="00870691" w:rsidRPr="00870691" w:rsidRDefault="00870691" w:rsidP="00870691">
      <w:pPr>
        <w:spacing w:after="0" w:line="240" w:lineRule="auto"/>
        <w:jc w:val="right"/>
        <w:rPr>
          <w:rFonts w:ascii="Times New Roman" w:eastAsia="Calibri" w:hAnsi="Times New Roman" w:cs="Times New Roman"/>
          <w:b/>
          <w:bCs/>
          <w:sz w:val="24"/>
          <w:szCs w:val="24"/>
        </w:rPr>
      </w:pPr>
      <w:r w:rsidRPr="00870691">
        <w:rPr>
          <w:rFonts w:ascii="Times New Roman" w:eastAsia="Calibri" w:hAnsi="Times New Roman" w:cs="Times New Roman"/>
          <w:b/>
          <w:bCs/>
          <w:sz w:val="24"/>
          <w:szCs w:val="24"/>
        </w:rPr>
        <w:t xml:space="preserve">18.02.12 Технология аналитического контроля </w:t>
      </w:r>
    </w:p>
    <w:p w:rsidR="00870691" w:rsidRPr="00870691" w:rsidRDefault="00870691" w:rsidP="00870691">
      <w:pPr>
        <w:spacing w:after="0" w:line="240" w:lineRule="auto"/>
        <w:jc w:val="right"/>
        <w:rPr>
          <w:rFonts w:ascii="Times New Roman" w:eastAsia="Calibri" w:hAnsi="Times New Roman" w:cs="Times New Roman"/>
          <w:b/>
          <w:bCs/>
          <w:sz w:val="24"/>
          <w:szCs w:val="24"/>
        </w:rPr>
      </w:pPr>
      <w:r w:rsidRPr="00870691">
        <w:rPr>
          <w:rFonts w:ascii="Times New Roman" w:eastAsia="Calibri" w:hAnsi="Times New Roman" w:cs="Times New Roman"/>
          <w:b/>
          <w:bCs/>
          <w:sz w:val="24"/>
          <w:szCs w:val="24"/>
        </w:rPr>
        <w:t>химических соединений</w:t>
      </w:r>
    </w:p>
    <w:p w:rsidR="00870691" w:rsidRPr="00870691" w:rsidRDefault="00870691" w:rsidP="00870691">
      <w:pPr>
        <w:spacing w:after="0" w:line="240" w:lineRule="auto"/>
        <w:jc w:val="right"/>
        <w:rPr>
          <w:rFonts w:ascii="Times New Roman" w:eastAsia="Calibri" w:hAnsi="Times New Roman" w:cs="Times New Roman"/>
          <w:b/>
          <w:bCs/>
          <w:sz w:val="24"/>
          <w:szCs w:val="24"/>
        </w:rPr>
      </w:pPr>
    </w:p>
    <w:p w:rsidR="00870691" w:rsidRPr="00870691" w:rsidRDefault="00870691" w:rsidP="00870691">
      <w:pPr>
        <w:spacing w:after="0" w:line="240" w:lineRule="auto"/>
        <w:jc w:val="center"/>
        <w:rPr>
          <w:rFonts w:ascii="Times New Roman" w:eastAsia="Calibri" w:hAnsi="Times New Roman" w:cs="Times New Roman"/>
          <w:b/>
          <w:bCs/>
          <w:sz w:val="28"/>
          <w:szCs w:val="28"/>
        </w:rPr>
      </w:pPr>
      <w:r w:rsidRPr="00870691">
        <w:rPr>
          <w:rFonts w:ascii="Times New Roman" w:eastAsia="Calibri" w:hAnsi="Times New Roman" w:cs="Times New Roman"/>
          <w:b/>
          <w:bCs/>
          <w:sz w:val="28"/>
          <w:szCs w:val="28"/>
        </w:rPr>
        <w:t>Рабочие программы дисциплин</w:t>
      </w:r>
    </w:p>
    <w:p w:rsidR="00870691" w:rsidRPr="00870691" w:rsidRDefault="00870691" w:rsidP="00870691">
      <w:pPr>
        <w:spacing w:after="0" w:line="240" w:lineRule="auto"/>
        <w:jc w:val="center"/>
        <w:rPr>
          <w:rFonts w:ascii="Times New Roman" w:eastAsia="Calibri" w:hAnsi="Times New Roman" w:cs="Times New Roman"/>
          <w:b/>
          <w:bCs/>
          <w:sz w:val="28"/>
          <w:szCs w:val="28"/>
        </w:rPr>
      </w:pPr>
    </w:p>
    <w:p w:rsidR="00870691" w:rsidRPr="00870691" w:rsidRDefault="00870691" w:rsidP="00870691">
      <w:pPr>
        <w:spacing w:after="0" w:line="240" w:lineRule="auto"/>
        <w:jc w:val="center"/>
        <w:rPr>
          <w:rFonts w:ascii="Times New Roman" w:eastAsia="Calibri" w:hAnsi="Times New Roman" w:cs="Times New Roman"/>
          <w:bCs/>
          <w:sz w:val="28"/>
          <w:szCs w:val="28"/>
        </w:rPr>
      </w:pPr>
      <w:r w:rsidRPr="00870691">
        <w:rPr>
          <w:rFonts w:ascii="Times New Roman" w:eastAsia="Calibri" w:hAnsi="Times New Roman" w:cs="Times New Roman"/>
          <w:bCs/>
          <w:sz w:val="28"/>
          <w:szCs w:val="28"/>
        </w:rPr>
        <w:t>ОГЛАВЛЕНИЕ</w:t>
      </w: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7916"/>
        <w:gridCol w:w="631"/>
      </w:tblGrid>
      <w:tr w:rsidR="00870691" w:rsidRPr="00870691" w:rsidTr="00870691">
        <w:tc>
          <w:tcPr>
            <w:tcW w:w="1173" w:type="dxa"/>
          </w:tcPr>
          <w:p w:rsidR="00870691" w:rsidRPr="00870691" w:rsidRDefault="00870691" w:rsidP="00870691">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ПМ.01</w:t>
            </w:r>
          </w:p>
        </w:tc>
        <w:tc>
          <w:tcPr>
            <w:tcW w:w="7916" w:type="dxa"/>
          </w:tcPr>
          <w:p w:rsidR="00870691" w:rsidRPr="00870691" w:rsidRDefault="00870691" w:rsidP="00870691">
            <w:pPr>
              <w:rPr>
                <w:rFonts w:ascii="Times New Roman" w:eastAsia="Calibri" w:hAnsi="Times New Roman" w:cs="Times New Roman"/>
                <w:bCs/>
                <w:sz w:val="28"/>
                <w:szCs w:val="28"/>
              </w:rPr>
            </w:pPr>
            <w:r w:rsidRPr="00870691">
              <w:rPr>
                <w:rFonts w:ascii="Times New Roman" w:eastAsia="Times New Roman" w:hAnsi="Times New Roman" w:cs="Times New Roman"/>
                <w:bCs/>
                <w:kern w:val="36"/>
                <w:sz w:val="28"/>
                <w:szCs w:val="28"/>
                <w:lang w:eastAsia="ru-RU"/>
              </w:rPr>
              <w:t>ОПРЕДЕЛЕНИЕ ОПТИМАЛЬНЫХ СРЕДСТВ И МЕТОДОВ АНАЛИЗА ПРИРОДНЫХ И ПРОМЫШЛЕННЫХ МАТЕРИАЛОВ</w:t>
            </w:r>
            <w:r w:rsidRPr="00870691">
              <w:rPr>
                <w:rFonts w:ascii="Times New Roman" w:eastAsia="Calibri" w:hAnsi="Times New Roman" w:cs="Times New Roman"/>
                <w:bCs/>
                <w:sz w:val="28"/>
                <w:szCs w:val="28"/>
              </w:rPr>
              <w:t xml:space="preserve"> ……………………………………………………</w:t>
            </w:r>
          </w:p>
        </w:tc>
        <w:tc>
          <w:tcPr>
            <w:tcW w:w="631" w:type="dxa"/>
          </w:tcPr>
          <w:p w:rsidR="00870691" w:rsidRDefault="00870691" w:rsidP="00870691">
            <w:pPr>
              <w:ind w:left="-183"/>
              <w:jc w:val="center"/>
              <w:rPr>
                <w:rFonts w:ascii="Times New Roman" w:eastAsia="Calibri" w:hAnsi="Times New Roman" w:cs="Times New Roman"/>
                <w:bCs/>
                <w:sz w:val="28"/>
                <w:szCs w:val="28"/>
              </w:rPr>
            </w:pPr>
          </w:p>
          <w:p w:rsidR="00870691" w:rsidRPr="00870691" w:rsidRDefault="00870691" w:rsidP="00870691">
            <w:pPr>
              <w:ind w:left="-183"/>
              <w:jc w:val="center"/>
              <w:rPr>
                <w:rFonts w:ascii="Times New Roman" w:eastAsia="Calibri" w:hAnsi="Times New Roman" w:cs="Times New Roman"/>
                <w:bCs/>
                <w:sz w:val="28"/>
                <w:szCs w:val="28"/>
              </w:rPr>
            </w:pPr>
          </w:p>
          <w:p w:rsidR="00870691" w:rsidRPr="00870691" w:rsidRDefault="00870691" w:rsidP="00870691">
            <w:pPr>
              <w:ind w:left="-183"/>
              <w:jc w:val="center"/>
              <w:rPr>
                <w:rFonts w:ascii="Times New Roman" w:eastAsia="Calibri" w:hAnsi="Times New Roman" w:cs="Times New Roman"/>
                <w:bCs/>
                <w:sz w:val="28"/>
                <w:szCs w:val="28"/>
              </w:rPr>
            </w:pPr>
            <w:r w:rsidRPr="00870691">
              <w:rPr>
                <w:rFonts w:ascii="Times New Roman" w:eastAsia="Calibri" w:hAnsi="Times New Roman" w:cs="Times New Roman"/>
                <w:bCs/>
                <w:sz w:val="28"/>
                <w:szCs w:val="28"/>
              </w:rPr>
              <w:t>2</w:t>
            </w:r>
          </w:p>
        </w:tc>
      </w:tr>
      <w:tr w:rsidR="00870691" w:rsidRPr="00870691" w:rsidTr="00870691">
        <w:tc>
          <w:tcPr>
            <w:tcW w:w="1173" w:type="dxa"/>
          </w:tcPr>
          <w:p w:rsidR="00870691" w:rsidRPr="00870691" w:rsidRDefault="00784B87" w:rsidP="00870691">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ПМ.02</w:t>
            </w:r>
          </w:p>
        </w:tc>
        <w:tc>
          <w:tcPr>
            <w:tcW w:w="7916" w:type="dxa"/>
          </w:tcPr>
          <w:p w:rsidR="00870691" w:rsidRPr="00870691" w:rsidRDefault="00784B87" w:rsidP="00870691">
            <w:pPr>
              <w:rPr>
                <w:rFonts w:ascii="Times New Roman" w:eastAsia="Calibri" w:hAnsi="Times New Roman" w:cs="Times New Roman"/>
                <w:bCs/>
                <w:sz w:val="28"/>
                <w:szCs w:val="28"/>
              </w:rPr>
            </w:pPr>
            <w:r w:rsidRPr="00784B87">
              <w:rPr>
                <w:rFonts w:ascii="Times New Roman" w:eastAsia="Times New Roman" w:hAnsi="Times New Roman" w:cs="Times New Roman"/>
                <w:bCs/>
                <w:sz w:val="28"/>
                <w:szCs w:val="28"/>
                <w:lang w:eastAsia="ru-RU"/>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r w:rsidRPr="00870691">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p>
        </w:tc>
        <w:tc>
          <w:tcPr>
            <w:tcW w:w="631" w:type="dxa"/>
          </w:tcPr>
          <w:p w:rsidR="00870691" w:rsidRDefault="00870691" w:rsidP="00870691">
            <w:pPr>
              <w:ind w:left="-183"/>
              <w:jc w:val="center"/>
              <w:rPr>
                <w:rFonts w:ascii="Times New Roman" w:eastAsia="Calibri" w:hAnsi="Times New Roman" w:cs="Times New Roman"/>
                <w:bCs/>
                <w:sz w:val="28"/>
                <w:szCs w:val="28"/>
              </w:rPr>
            </w:pPr>
          </w:p>
          <w:p w:rsidR="00784B87" w:rsidRDefault="00784B87" w:rsidP="00870691">
            <w:pPr>
              <w:ind w:left="-183"/>
              <w:jc w:val="center"/>
              <w:rPr>
                <w:rFonts w:ascii="Times New Roman" w:eastAsia="Calibri" w:hAnsi="Times New Roman" w:cs="Times New Roman"/>
                <w:bCs/>
                <w:sz w:val="28"/>
                <w:szCs w:val="28"/>
              </w:rPr>
            </w:pPr>
          </w:p>
          <w:p w:rsidR="00784B87" w:rsidRDefault="00784B87" w:rsidP="00870691">
            <w:pPr>
              <w:ind w:left="-183"/>
              <w:jc w:val="center"/>
              <w:rPr>
                <w:rFonts w:ascii="Times New Roman" w:eastAsia="Calibri" w:hAnsi="Times New Roman" w:cs="Times New Roman"/>
                <w:bCs/>
                <w:sz w:val="28"/>
                <w:szCs w:val="28"/>
              </w:rPr>
            </w:pPr>
          </w:p>
          <w:p w:rsidR="00784B87" w:rsidRPr="00870691" w:rsidRDefault="00784B87" w:rsidP="003302E7">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003302E7">
              <w:rPr>
                <w:rFonts w:ascii="Times New Roman" w:eastAsia="Calibri" w:hAnsi="Times New Roman" w:cs="Times New Roman"/>
                <w:bCs/>
                <w:sz w:val="28"/>
                <w:szCs w:val="28"/>
              </w:rPr>
              <w:t>1</w:t>
            </w:r>
          </w:p>
        </w:tc>
      </w:tr>
      <w:tr w:rsidR="00870691" w:rsidRPr="00870691" w:rsidTr="00870691">
        <w:tc>
          <w:tcPr>
            <w:tcW w:w="1173" w:type="dxa"/>
          </w:tcPr>
          <w:p w:rsidR="00870691" w:rsidRPr="00870691" w:rsidRDefault="005F71E3" w:rsidP="00870691">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ПМ</w:t>
            </w:r>
            <w:r w:rsidR="00870691" w:rsidRPr="00870691">
              <w:rPr>
                <w:rFonts w:ascii="Times New Roman" w:eastAsia="Calibri" w:hAnsi="Times New Roman" w:cs="Times New Roman"/>
                <w:bCs/>
                <w:sz w:val="28"/>
                <w:szCs w:val="28"/>
              </w:rPr>
              <w:t>.03</w:t>
            </w:r>
          </w:p>
        </w:tc>
        <w:tc>
          <w:tcPr>
            <w:tcW w:w="7916" w:type="dxa"/>
          </w:tcPr>
          <w:p w:rsidR="00870691" w:rsidRPr="00870691" w:rsidRDefault="005F71E3" w:rsidP="00870691">
            <w:pPr>
              <w:rPr>
                <w:rFonts w:ascii="Times New Roman" w:eastAsia="Calibri" w:hAnsi="Times New Roman" w:cs="Times New Roman"/>
                <w:bCs/>
                <w:sz w:val="28"/>
                <w:szCs w:val="28"/>
              </w:rPr>
            </w:pPr>
            <w:r w:rsidRPr="005F71E3">
              <w:rPr>
                <w:rFonts w:ascii="Times New Roman" w:hAnsi="Times New Roman" w:cs="Times New Roman"/>
                <w:sz w:val="28"/>
                <w:szCs w:val="28"/>
              </w:rPr>
              <w:t>ОРГАНИЗАЦИЯ ЛАБОРАТОРНО-ПРОИЗВОДСТВЕННОЙ ДЕЯТЕЛЬНОСТИ</w:t>
            </w:r>
            <w:r w:rsidRPr="00870691">
              <w:rPr>
                <w:rFonts w:ascii="Times New Roman" w:eastAsia="Calibri" w:hAnsi="Times New Roman" w:cs="Times New Roman"/>
                <w:bCs/>
                <w:sz w:val="28"/>
                <w:szCs w:val="28"/>
              </w:rPr>
              <w:t xml:space="preserve"> </w:t>
            </w:r>
            <w:r w:rsidR="00870691" w:rsidRPr="00870691">
              <w:rPr>
                <w:rFonts w:ascii="Times New Roman" w:eastAsia="Calibri" w:hAnsi="Times New Roman" w:cs="Times New Roman"/>
                <w:bCs/>
                <w:sz w:val="28"/>
                <w:szCs w:val="28"/>
              </w:rPr>
              <w:t>…………………………………….</w:t>
            </w:r>
            <w:r w:rsidRPr="00870691">
              <w:rPr>
                <w:rFonts w:ascii="Times New Roman" w:eastAsia="Calibri" w:hAnsi="Times New Roman" w:cs="Times New Roman"/>
                <w:bCs/>
                <w:sz w:val="28"/>
                <w:szCs w:val="28"/>
              </w:rPr>
              <w:t>…………</w:t>
            </w:r>
          </w:p>
        </w:tc>
        <w:tc>
          <w:tcPr>
            <w:tcW w:w="631" w:type="dxa"/>
          </w:tcPr>
          <w:p w:rsidR="00870691" w:rsidRDefault="00870691" w:rsidP="00870691">
            <w:pPr>
              <w:ind w:left="-183"/>
              <w:jc w:val="center"/>
              <w:rPr>
                <w:rFonts w:ascii="Times New Roman" w:eastAsia="Calibri" w:hAnsi="Times New Roman" w:cs="Times New Roman"/>
                <w:bCs/>
                <w:sz w:val="28"/>
                <w:szCs w:val="28"/>
              </w:rPr>
            </w:pPr>
          </w:p>
          <w:p w:rsidR="005F71E3" w:rsidRPr="00870691" w:rsidRDefault="003302E7" w:rsidP="00870691">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59</w:t>
            </w:r>
          </w:p>
        </w:tc>
      </w:tr>
      <w:tr w:rsidR="00870691" w:rsidRPr="00870691" w:rsidTr="00870691">
        <w:tc>
          <w:tcPr>
            <w:tcW w:w="1173" w:type="dxa"/>
          </w:tcPr>
          <w:p w:rsidR="00870691" w:rsidRPr="00870691" w:rsidRDefault="00084960" w:rsidP="00870691">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ПМ</w:t>
            </w:r>
            <w:r w:rsidR="00870691" w:rsidRPr="00870691">
              <w:rPr>
                <w:rFonts w:ascii="Times New Roman" w:eastAsia="Calibri" w:hAnsi="Times New Roman" w:cs="Times New Roman"/>
                <w:bCs/>
                <w:sz w:val="28"/>
                <w:szCs w:val="28"/>
              </w:rPr>
              <w:t>.04</w:t>
            </w:r>
          </w:p>
        </w:tc>
        <w:tc>
          <w:tcPr>
            <w:tcW w:w="7916" w:type="dxa"/>
          </w:tcPr>
          <w:p w:rsidR="00870691" w:rsidRPr="00870691" w:rsidRDefault="00084960" w:rsidP="00870691">
            <w:pPr>
              <w:rPr>
                <w:rFonts w:ascii="Times New Roman" w:eastAsia="Calibri" w:hAnsi="Times New Roman" w:cs="Times New Roman"/>
                <w:bCs/>
                <w:sz w:val="28"/>
                <w:szCs w:val="28"/>
              </w:rPr>
            </w:pPr>
            <w:r w:rsidRPr="00084960">
              <w:rPr>
                <w:rFonts w:ascii="Times New Roman" w:eastAsia="Times New Roman" w:hAnsi="Times New Roman" w:cs="Times New Roman"/>
                <w:bCs/>
                <w:sz w:val="28"/>
                <w:szCs w:val="28"/>
                <w:lang w:eastAsia="ru-RU"/>
              </w:rPr>
              <w:t>ВЫПОЛНЕНИЕ РАБОТ ПО ПРОФЕССИИ 13321 ЛАБОРАНТ ХИМИЧЕСКОГО АНАЛИЗА</w:t>
            </w:r>
            <w:r>
              <w:rPr>
                <w:rFonts w:ascii="Times New Roman" w:eastAsia="Times New Roman" w:hAnsi="Times New Roman" w:cs="Times New Roman"/>
                <w:b/>
                <w:bCs/>
                <w:sz w:val="28"/>
                <w:szCs w:val="28"/>
                <w:lang w:eastAsia="ru-RU"/>
              </w:rPr>
              <w:t xml:space="preserve"> </w:t>
            </w:r>
            <w:r w:rsidR="00870691" w:rsidRPr="00870691">
              <w:rPr>
                <w:rFonts w:ascii="Times New Roman" w:eastAsia="Calibri" w:hAnsi="Times New Roman" w:cs="Times New Roman"/>
                <w:bCs/>
                <w:sz w:val="28"/>
                <w:szCs w:val="28"/>
              </w:rPr>
              <w:t>…………………….</w:t>
            </w:r>
            <w:r w:rsidR="001C1013" w:rsidRPr="00870691">
              <w:rPr>
                <w:rFonts w:ascii="Times New Roman" w:eastAsia="Calibri" w:hAnsi="Times New Roman" w:cs="Times New Roman"/>
                <w:bCs/>
                <w:sz w:val="28"/>
                <w:szCs w:val="28"/>
              </w:rPr>
              <w:t>…….…….</w:t>
            </w:r>
          </w:p>
        </w:tc>
        <w:tc>
          <w:tcPr>
            <w:tcW w:w="631" w:type="dxa"/>
          </w:tcPr>
          <w:p w:rsidR="00870691" w:rsidRDefault="00870691" w:rsidP="00870691">
            <w:pPr>
              <w:ind w:left="-183"/>
              <w:jc w:val="center"/>
              <w:rPr>
                <w:rFonts w:ascii="Times New Roman" w:eastAsia="Calibri" w:hAnsi="Times New Roman" w:cs="Times New Roman"/>
                <w:bCs/>
                <w:sz w:val="28"/>
                <w:szCs w:val="28"/>
              </w:rPr>
            </w:pPr>
          </w:p>
          <w:p w:rsidR="001C1013" w:rsidRPr="00870691" w:rsidRDefault="001C1013" w:rsidP="003302E7">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8</w:t>
            </w:r>
            <w:r w:rsidR="003302E7">
              <w:rPr>
                <w:rFonts w:ascii="Times New Roman" w:eastAsia="Calibri" w:hAnsi="Times New Roman" w:cs="Times New Roman"/>
                <w:bCs/>
                <w:sz w:val="28"/>
                <w:szCs w:val="28"/>
              </w:rPr>
              <w:t>7</w:t>
            </w:r>
          </w:p>
        </w:tc>
      </w:tr>
      <w:tr w:rsidR="00870691" w:rsidRPr="00870691" w:rsidTr="00870691">
        <w:tc>
          <w:tcPr>
            <w:tcW w:w="1173" w:type="dxa"/>
          </w:tcPr>
          <w:p w:rsidR="00870691" w:rsidRPr="00870691" w:rsidRDefault="007163DC" w:rsidP="00870691">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ПМ</w:t>
            </w:r>
            <w:r w:rsidR="00870691" w:rsidRPr="00870691">
              <w:rPr>
                <w:rFonts w:ascii="Times New Roman" w:eastAsia="Calibri" w:hAnsi="Times New Roman" w:cs="Times New Roman"/>
                <w:bCs/>
                <w:sz w:val="28"/>
                <w:szCs w:val="28"/>
              </w:rPr>
              <w:t>.05</w:t>
            </w:r>
          </w:p>
        </w:tc>
        <w:tc>
          <w:tcPr>
            <w:tcW w:w="7916" w:type="dxa"/>
          </w:tcPr>
          <w:p w:rsidR="00870691" w:rsidRPr="00870691" w:rsidRDefault="007163DC" w:rsidP="00870691">
            <w:pPr>
              <w:rPr>
                <w:rFonts w:ascii="Times New Roman" w:eastAsia="Calibri" w:hAnsi="Times New Roman" w:cs="Times New Roman"/>
                <w:bCs/>
                <w:sz w:val="28"/>
                <w:szCs w:val="28"/>
              </w:rPr>
            </w:pPr>
            <w:r w:rsidRPr="007163DC">
              <w:rPr>
                <w:rFonts w:ascii="Times New Roman" w:eastAsia="Times New Roman" w:hAnsi="Times New Roman" w:cs="Times New Roman"/>
                <w:bCs/>
                <w:sz w:val="28"/>
                <w:szCs w:val="28"/>
                <w:lang w:eastAsia="ru-RU"/>
              </w:rPr>
              <w:t>ОСВОЕНИЕ РАБОТ ПО ПРОФЕССИИ 16081 ОПЕРАТОР ТЕХНОЛОГИЧЕСКИХ УСТАНОВОК</w:t>
            </w:r>
            <w:r w:rsidRPr="007163DC">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p>
        </w:tc>
        <w:tc>
          <w:tcPr>
            <w:tcW w:w="631" w:type="dxa"/>
          </w:tcPr>
          <w:p w:rsidR="00870691" w:rsidRDefault="00870691" w:rsidP="00870691">
            <w:pPr>
              <w:ind w:left="-183"/>
              <w:jc w:val="center"/>
              <w:rPr>
                <w:rFonts w:ascii="Times New Roman" w:eastAsia="Calibri" w:hAnsi="Times New Roman" w:cs="Times New Roman"/>
                <w:bCs/>
                <w:sz w:val="28"/>
                <w:szCs w:val="28"/>
              </w:rPr>
            </w:pPr>
          </w:p>
          <w:p w:rsidR="007163DC" w:rsidRPr="00870691" w:rsidRDefault="007163DC" w:rsidP="003302E7">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3302E7">
              <w:rPr>
                <w:rFonts w:ascii="Times New Roman" w:eastAsia="Calibri" w:hAnsi="Times New Roman" w:cs="Times New Roman"/>
                <w:bCs/>
                <w:sz w:val="28"/>
                <w:szCs w:val="28"/>
              </w:rPr>
              <w:t>09</w:t>
            </w:r>
          </w:p>
        </w:tc>
      </w:tr>
      <w:tr w:rsidR="00870691" w:rsidRPr="00870691" w:rsidTr="00870691">
        <w:tc>
          <w:tcPr>
            <w:tcW w:w="1173" w:type="dxa"/>
          </w:tcPr>
          <w:p w:rsidR="00870691" w:rsidRPr="00870691" w:rsidRDefault="00870691" w:rsidP="00870691">
            <w:pPr>
              <w:jc w:val="center"/>
              <w:rPr>
                <w:rFonts w:ascii="Times New Roman" w:eastAsia="Calibri" w:hAnsi="Times New Roman" w:cs="Times New Roman"/>
                <w:bCs/>
                <w:sz w:val="28"/>
                <w:szCs w:val="28"/>
              </w:rPr>
            </w:pPr>
          </w:p>
        </w:tc>
        <w:tc>
          <w:tcPr>
            <w:tcW w:w="7916" w:type="dxa"/>
          </w:tcPr>
          <w:p w:rsidR="00870691" w:rsidRPr="002F2733" w:rsidRDefault="00C9786B" w:rsidP="00870691">
            <w:pPr>
              <w:rPr>
                <w:rFonts w:ascii="Times New Roman" w:eastAsia="Calibri" w:hAnsi="Times New Roman" w:cs="Times New Roman"/>
                <w:bCs/>
                <w:sz w:val="28"/>
                <w:szCs w:val="28"/>
              </w:rPr>
            </w:pPr>
            <w:r>
              <w:rPr>
                <w:rFonts w:ascii="Times New Roman" w:eastAsia="Calibri" w:hAnsi="Times New Roman" w:cs="Times New Roman"/>
                <w:bCs/>
                <w:sz w:val="28"/>
                <w:szCs w:val="28"/>
              </w:rPr>
              <w:t>ПАСПОРТ РАБОЧЕЙ ПРОГРАММЫ ПРАКТИКИ (УЧЕБНОЙ И ПРОИЗВОДСТВЕННОЙ)</w:t>
            </w:r>
            <w:r w:rsidR="009A2FBA" w:rsidRPr="00870691">
              <w:rPr>
                <w:rFonts w:ascii="Times New Roman" w:eastAsia="Calibri" w:hAnsi="Times New Roman" w:cs="Times New Roman"/>
                <w:bCs/>
                <w:sz w:val="28"/>
                <w:szCs w:val="28"/>
              </w:rPr>
              <w:t xml:space="preserve"> ………………………………………</w:t>
            </w:r>
          </w:p>
        </w:tc>
        <w:tc>
          <w:tcPr>
            <w:tcW w:w="631" w:type="dxa"/>
          </w:tcPr>
          <w:p w:rsidR="009A2FBA" w:rsidRDefault="009A2FBA" w:rsidP="004C24AF">
            <w:pPr>
              <w:ind w:left="-183"/>
              <w:jc w:val="center"/>
              <w:rPr>
                <w:rFonts w:ascii="Times New Roman" w:eastAsia="Calibri" w:hAnsi="Times New Roman" w:cs="Times New Roman"/>
                <w:bCs/>
                <w:sz w:val="28"/>
                <w:szCs w:val="28"/>
              </w:rPr>
            </w:pPr>
          </w:p>
          <w:p w:rsidR="00870691" w:rsidRPr="00870691" w:rsidRDefault="002F2733" w:rsidP="003302E7">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13</w:t>
            </w:r>
            <w:r w:rsidR="003302E7">
              <w:rPr>
                <w:rFonts w:ascii="Times New Roman" w:eastAsia="Calibri" w:hAnsi="Times New Roman" w:cs="Times New Roman"/>
                <w:bCs/>
                <w:sz w:val="28"/>
                <w:szCs w:val="28"/>
              </w:rPr>
              <w:t>4</w:t>
            </w:r>
          </w:p>
        </w:tc>
      </w:tr>
      <w:tr w:rsidR="00C9786B" w:rsidRPr="00870691" w:rsidTr="00870691">
        <w:tc>
          <w:tcPr>
            <w:tcW w:w="1173" w:type="dxa"/>
          </w:tcPr>
          <w:p w:rsidR="00C9786B" w:rsidRPr="00870691" w:rsidRDefault="00C9786B" w:rsidP="00C9786B">
            <w:pPr>
              <w:jc w:val="center"/>
              <w:rPr>
                <w:rFonts w:ascii="Times New Roman" w:eastAsia="Calibri" w:hAnsi="Times New Roman" w:cs="Times New Roman"/>
                <w:bCs/>
                <w:sz w:val="28"/>
                <w:szCs w:val="28"/>
              </w:rPr>
            </w:pPr>
          </w:p>
        </w:tc>
        <w:tc>
          <w:tcPr>
            <w:tcW w:w="7916" w:type="dxa"/>
          </w:tcPr>
          <w:p w:rsidR="00C9786B" w:rsidRPr="002F2733" w:rsidRDefault="00C9786B" w:rsidP="00C9786B">
            <w:pPr>
              <w:rPr>
                <w:rFonts w:ascii="Times New Roman" w:eastAsia="Calibri" w:hAnsi="Times New Roman" w:cs="Times New Roman"/>
                <w:bCs/>
                <w:sz w:val="28"/>
                <w:szCs w:val="28"/>
              </w:rPr>
            </w:pPr>
            <w:r w:rsidRPr="002F2733">
              <w:rPr>
                <w:rFonts w:ascii="Times New Roman" w:eastAsia="Times New Roman" w:hAnsi="Times New Roman" w:cs="Times New Roman"/>
                <w:color w:val="000000"/>
                <w:sz w:val="28"/>
                <w:szCs w:val="20"/>
                <w:lang w:eastAsia="ru-RU"/>
              </w:rPr>
              <w:t>РАБОЧАЯ ПРОГРАММА</w:t>
            </w:r>
            <w:r w:rsidRPr="002F2733">
              <w:rPr>
                <w:rFonts w:ascii="Times New Roman" w:eastAsia="Times New Roman" w:hAnsi="Times New Roman" w:cs="Times New Roman"/>
                <w:color w:val="000000"/>
                <w:sz w:val="24"/>
                <w:szCs w:val="20"/>
                <w:lang w:eastAsia="ru-RU"/>
              </w:rPr>
              <w:t xml:space="preserve"> </w:t>
            </w:r>
            <w:r w:rsidRPr="002F2733">
              <w:rPr>
                <w:rFonts w:ascii="Times New Roman" w:eastAsia="Times New Roman" w:hAnsi="Times New Roman" w:cs="Times New Roman"/>
                <w:color w:val="000000"/>
                <w:sz w:val="28"/>
                <w:szCs w:val="20"/>
                <w:lang w:eastAsia="ru-RU"/>
              </w:rPr>
              <w:t>УЧЕБНОЙ ПРАКТИКИ</w:t>
            </w:r>
            <w:r w:rsidRPr="002F273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r w:rsidRPr="002F2733">
              <w:rPr>
                <w:rFonts w:ascii="Times New Roman" w:eastAsia="Calibri" w:hAnsi="Times New Roman" w:cs="Times New Roman"/>
                <w:bCs/>
                <w:sz w:val="28"/>
                <w:szCs w:val="28"/>
              </w:rPr>
              <w:t>…….</w:t>
            </w:r>
          </w:p>
        </w:tc>
        <w:tc>
          <w:tcPr>
            <w:tcW w:w="631" w:type="dxa"/>
          </w:tcPr>
          <w:p w:rsidR="00C9786B" w:rsidRPr="00870691" w:rsidRDefault="009A2FBA" w:rsidP="003302E7">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13</w:t>
            </w:r>
            <w:r w:rsidR="003302E7">
              <w:rPr>
                <w:rFonts w:ascii="Times New Roman" w:eastAsia="Calibri" w:hAnsi="Times New Roman" w:cs="Times New Roman"/>
                <w:bCs/>
                <w:sz w:val="28"/>
                <w:szCs w:val="28"/>
              </w:rPr>
              <w:t>5</w:t>
            </w:r>
          </w:p>
        </w:tc>
      </w:tr>
      <w:tr w:rsidR="00C9786B" w:rsidRPr="00870691" w:rsidTr="00870691">
        <w:tc>
          <w:tcPr>
            <w:tcW w:w="1173" w:type="dxa"/>
          </w:tcPr>
          <w:p w:rsidR="00C9786B" w:rsidRPr="00870691" w:rsidRDefault="00C9786B" w:rsidP="00C9786B">
            <w:pPr>
              <w:jc w:val="center"/>
              <w:rPr>
                <w:rFonts w:ascii="Times New Roman" w:eastAsia="Calibri" w:hAnsi="Times New Roman" w:cs="Times New Roman"/>
                <w:bCs/>
                <w:sz w:val="28"/>
                <w:szCs w:val="28"/>
              </w:rPr>
            </w:pPr>
          </w:p>
        </w:tc>
        <w:tc>
          <w:tcPr>
            <w:tcW w:w="7916" w:type="dxa"/>
          </w:tcPr>
          <w:p w:rsidR="00C9786B" w:rsidRPr="009A2FBA" w:rsidRDefault="009A2FBA" w:rsidP="00C9786B">
            <w:pPr>
              <w:rPr>
                <w:rFonts w:ascii="Times New Roman" w:eastAsia="Calibri" w:hAnsi="Times New Roman" w:cs="Times New Roman"/>
                <w:bCs/>
                <w:sz w:val="28"/>
                <w:szCs w:val="28"/>
              </w:rPr>
            </w:pPr>
            <w:r w:rsidRPr="009A2FBA">
              <w:rPr>
                <w:rFonts w:ascii="Times New Roman" w:eastAsia="Times New Roman" w:hAnsi="Times New Roman" w:cs="Times New Roman"/>
                <w:color w:val="000000"/>
                <w:sz w:val="28"/>
                <w:szCs w:val="20"/>
                <w:lang w:eastAsia="ru-RU"/>
              </w:rPr>
              <w:t>РАБОЧАЯ ПРОГРАММА</w:t>
            </w:r>
            <w:r w:rsidRPr="009A2FBA">
              <w:rPr>
                <w:rFonts w:ascii="Times New Roman" w:eastAsia="Times New Roman" w:hAnsi="Times New Roman" w:cs="Times New Roman"/>
                <w:color w:val="000000"/>
                <w:sz w:val="24"/>
                <w:szCs w:val="20"/>
                <w:lang w:eastAsia="ru-RU"/>
              </w:rPr>
              <w:t xml:space="preserve"> </w:t>
            </w:r>
            <w:r w:rsidRPr="009A2FBA">
              <w:rPr>
                <w:rFonts w:ascii="Times New Roman" w:eastAsia="Times New Roman" w:hAnsi="Times New Roman" w:cs="Times New Roman"/>
                <w:color w:val="000000"/>
                <w:sz w:val="28"/>
                <w:szCs w:val="20"/>
                <w:lang w:eastAsia="ru-RU"/>
              </w:rPr>
              <w:t>ПРОИЗВОДСТВЕННОЙ</w:t>
            </w:r>
            <w:r w:rsidRPr="009A2FBA">
              <w:rPr>
                <w:rFonts w:ascii="Times New Roman" w:eastAsia="Times New Roman" w:hAnsi="Times New Roman" w:cs="Times New Roman"/>
                <w:color w:val="000000"/>
                <w:sz w:val="24"/>
                <w:szCs w:val="20"/>
                <w:lang w:eastAsia="ru-RU"/>
              </w:rPr>
              <w:t xml:space="preserve"> </w:t>
            </w:r>
            <w:r w:rsidRPr="009A2FBA">
              <w:rPr>
                <w:rFonts w:ascii="Times New Roman" w:eastAsia="Times New Roman" w:hAnsi="Times New Roman" w:cs="Times New Roman"/>
                <w:color w:val="000000"/>
                <w:sz w:val="28"/>
                <w:szCs w:val="20"/>
                <w:lang w:eastAsia="ru-RU"/>
              </w:rPr>
              <w:t>ПРАКТИКИ</w:t>
            </w:r>
            <w:r w:rsidRPr="00870691">
              <w:rPr>
                <w:rFonts w:ascii="Times New Roman" w:eastAsia="Calibri" w:hAnsi="Times New Roman" w:cs="Times New Roman"/>
                <w:bCs/>
                <w:sz w:val="28"/>
                <w:szCs w:val="28"/>
              </w:rPr>
              <w:t>…………………………………….…………………</w:t>
            </w:r>
          </w:p>
        </w:tc>
        <w:tc>
          <w:tcPr>
            <w:tcW w:w="631" w:type="dxa"/>
          </w:tcPr>
          <w:p w:rsidR="009A2FBA" w:rsidRDefault="009A2FBA" w:rsidP="00C9786B">
            <w:pPr>
              <w:ind w:left="-183"/>
              <w:jc w:val="center"/>
              <w:rPr>
                <w:rFonts w:ascii="Times New Roman" w:eastAsia="Calibri" w:hAnsi="Times New Roman" w:cs="Times New Roman"/>
                <w:bCs/>
                <w:sz w:val="28"/>
                <w:szCs w:val="28"/>
              </w:rPr>
            </w:pPr>
          </w:p>
          <w:p w:rsidR="00C9786B" w:rsidRPr="00870691" w:rsidRDefault="009A2FBA" w:rsidP="003302E7">
            <w:pPr>
              <w:ind w:left="-18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17</w:t>
            </w:r>
            <w:r w:rsidR="003302E7">
              <w:rPr>
                <w:rFonts w:ascii="Times New Roman" w:eastAsia="Calibri" w:hAnsi="Times New Roman" w:cs="Times New Roman"/>
                <w:bCs/>
                <w:sz w:val="28"/>
                <w:szCs w:val="28"/>
              </w:rPr>
              <w:t>6</w:t>
            </w:r>
          </w:p>
        </w:tc>
      </w:tr>
    </w:tbl>
    <w:p w:rsidR="00870691" w:rsidRDefault="00870691" w:rsidP="00870691">
      <w:pPr>
        <w:spacing w:after="0" w:line="240" w:lineRule="auto"/>
        <w:jc w:val="right"/>
        <w:rPr>
          <w:rFonts w:ascii="Times New Roman" w:eastAsia="Calibri" w:hAnsi="Times New Roman" w:cs="Times New Roman"/>
          <w:b/>
          <w:bCs/>
          <w:sz w:val="28"/>
          <w:szCs w:val="28"/>
        </w:rPr>
      </w:pPr>
    </w:p>
    <w:p w:rsidR="00E47B42" w:rsidRDefault="00E47B42"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3C3ABF" w:rsidRDefault="003C3ABF" w:rsidP="00870691">
      <w:pPr>
        <w:spacing w:after="0" w:line="240" w:lineRule="auto"/>
        <w:jc w:val="right"/>
        <w:rPr>
          <w:rFonts w:ascii="Times New Roman" w:eastAsia="Calibri" w:hAnsi="Times New Roman" w:cs="Times New Roman"/>
          <w:b/>
          <w:bCs/>
          <w:sz w:val="28"/>
          <w:szCs w:val="28"/>
        </w:rPr>
      </w:pPr>
    </w:p>
    <w:p w:rsidR="00870691" w:rsidRDefault="00870691" w:rsidP="00870691">
      <w:pPr>
        <w:spacing w:after="0" w:line="240" w:lineRule="auto"/>
        <w:jc w:val="center"/>
        <w:rPr>
          <w:rFonts w:ascii="Times New Roman" w:eastAsia="Calibri" w:hAnsi="Times New Roman" w:cs="Times New Roman"/>
          <w:b/>
          <w:bCs/>
          <w:sz w:val="24"/>
          <w:szCs w:val="24"/>
        </w:rPr>
      </w:pPr>
      <w:r w:rsidRPr="00870691">
        <w:rPr>
          <w:rFonts w:ascii="Times New Roman" w:eastAsia="Calibri" w:hAnsi="Times New Roman" w:cs="Times New Roman"/>
          <w:b/>
          <w:bCs/>
          <w:sz w:val="24"/>
          <w:szCs w:val="24"/>
        </w:rPr>
        <w:t>2025г.</w:t>
      </w:r>
      <w:r>
        <w:rPr>
          <w:rFonts w:ascii="Times New Roman" w:eastAsia="Calibri" w:hAnsi="Times New Roman" w:cs="Times New Roman"/>
          <w:b/>
          <w:bCs/>
          <w:sz w:val="24"/>
          <w:szCs w:val="24"/>
        </w:rPr>
        <w:br w:type="page"/>
      </w:r>
    </w:p>
    <w:p w:rsidR="00995333" w:rsidRPr="00CD02D9" w:rsidRDefault="006922EB" w:rsidP="00CD02D9">
      <w:pPr>
        <w:spacing w:after="0" w:line="240" w:lineRule="auto"/>
        <w:ind w:firstLine="709"/>
        <w:jc w:val="right"/>
        <w:rPr>
          <w:rFonts w:ascii="Times New Roman" w:eastAsia="Calibri" w:hAnsi="Times New Roman" w:cs="Times New Roman"/>
          <w:b/>
          <w:bCs/>
          <w:sz w:val="24"/>
          <w:szCs w:val="24"/>
        </w:rPr>
      </w:pPr>
      <w:r w:rsidRPr="00CD02D9">
        <w:rPr>
          <w:rFonts w:ascii="Times New Roman" w:eastAsia="Calibri" w:hAnsi="Times New Roman" w:cs="Times New Roman"/>
          <w:b/>
          <w:bCs/>
          <w:sz w:val="24"/>
          <w:szCs w:val="24"/>
        </w:rPr>
        <w:lastRenderedPageBreak/>
        <w:t>Приложение 1.</w:t>
      </w:r>
      <w:r w:rsidR="00870691">
        <w:rPr>
          <w:rFonts w:ascii="Times New Roman" w:eastAsia="Calibri" w:hAnsi="Times New Roman" w:cs="Times New Roman"/>
          <w:b/>
          <w:bCs/>
          <w:sz w:val="24"/>
          <w:szCs w:val="24"/>
        </w:rPr>
        <w:t>1</w:t>
      </w:r>
    </w:p>
    <w:p w:rsidR="00995333" w:rsidRPr="00CD02D9" w:rsidRDefault="006922EB" w:rsidP="00CD02D9">
      <w:pPr>
        <w:spacing w:after="0" w:line="240" w:lineRule="auto"/>
        <w:ind w:firstLine="709"/>
        <w:jc w:val="right"/>
        <w:rPr>
          <w:rFonts w:ascii="Times New Roman" w:eastAsia="Calibri" w:hAnsi="Times New Roman" w:cs="Times New Roman"/>
          <w:b/>
          <w:bCs/>
          <w:sz w:val="24"/>
          <w:szCs w:val="24"/>
        </w:rPr>
      </w:pPr>
      <w:r w:rsidRPr="00CD02D9">
        <w:rPr>
          <w:rFonts w:ascii="Times New Roman" w:eastAsia="Calibri" w:hAnsi="Times New Roman" w:cs="Times New Roman"/>
          <w:b/>
          <w:bCs/>
          <w:sz w:val="24"/>
          <w:szCs w:val="24"/>
        </w:rPr>
        <w:t>к ОПОП-П по специальности</w:t>
      </w:r>
    </w:p>
    <w:p w:rsidR="007D02A5" w:rsidRPr="00CD02D9" w:rsidRDefault="006922EB" w:rsidP="00CD02D9">
      <w:pPr>
        <w:spacing w:after="0" w:line="240" w:lineRule="auto"/>
        <w:ind w:firstLine="709"/>
        <w:jc w:val="right"/>
        <w:rPr>
          <w:rFonts w:ascii="Times New Roman" w:eastAsia="Calibri" w:hAnsi="Times New Roman" w:cs="Times New Roman"/>
          <w:b/>
          <w:bCs/>
          <w:sz w:val="24"/>
          <w:szCs w:val="24"/>
        </w:rPr>
      </w:pPr>
      <w:r w:rsidRPr="00CD02D9">
        <w:rPr>
          <w:rFonts w:ascii="Times New Roman" w:eastAsia="Calibri" w:hAnsi="Times New Roman" w:cs="Times New Roman"/>
          <w:b/>
          <w:bCs/>
          <w:sz w:val="24"/>
          <w:szCs w:val="24"/>
        </w:rPr>
        <w:t>18.02.1</w:t>
      </w:r>
      <w:r w:rsidR="007F2D05">
        <w:rPr>
          <w:rFonts w:ascii="Times New Roman" w:eastAsia="Calibri" w:hAnsi="Times New Roman" w:cs="Times New Roman"/>
          <w:b/>
          <w:bCs/>
          <w:sz w:val="24"/>
          <w:szCs w:val="24"/>
        </w:rPr>
        <w:t>2 Т</w:t>
      </w:r>
      <w:r w:rsidRPr="00CD02D9">
        <w:rPr>
          <w:rFonts w:ascii="Times New Roman" w:eastAsia="Calibri" w:hAnsi="Times New Roman" w:cs="Times New Roman"/>
          <w:b/>
          <w:bCs/>
          <w:sz w:val="24"/>
          <w:szCs w:val="24"/>
        </w:rPr>
        <w:t xml:space="preserve">ехнология </w:t>
      </w:r>
      <w:r w:rsidR="007F2D05">
        <w:rPr>
          <w:rFonts w:ascii="Times New Roman" w:eastAsia="Calibri" w:hAnsi="Times New Roman" w:cs="Times New Roman"/>
          <w:b/>
          <w:bCs/>
          <w:sz w:val="24"/>
          <w:szCs w:val="24"/>
        </w:rPr>
        <w:t>аналитического контроля</w:t>
      </w:r>
    </w:p>
    <w:p w:rsidR="00995333" w:rsidRPr="00CD02D9" w:rsidRDefault="006922EB" w:rsidP="00CD02D9">
      <w:pPr>
        <w:spacing w:after="0" w:line="240" w:lineRule="auto"/>
        <w:ind w:firstLine="709"/>
        <w:jc w:val="right"/>
        <w:rPr>
          <w:rFonts w:ascii="Times New Roman" w:eastAsia="Calibri" w:hAnsi="Times New Roman" w:cs="Times New Roman"/>
          <w:b/>
          <w:bCs/>
          <w:sz w:val="24"/>
          <w:szCs w:val="24"/>
        </w:rPr>
      </w:pPr>
      <w:r w:rsidRPr="00CD02D9">
        <w:rPr>
          <w:rFonts w:ascii="Times New Roman" w:eastAsia="Calibri" w:hAnsi="Times New Roman" w:cs="Times New Roman"/>
          <w:b/>
          <w:bCs/>
          <w:sz w:val="24"/>
          <w:szCs w:val="24"/>
        </w:rPr>
        <w:t>химических соединений</w:t>
      </w: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D02D9" w:rsidRDefault="00995333" w:rsidP="00CD02D9">
      <w:pPr>
        <w:spacing w:after="0" w:line="240" w:lineRule="auto"/>
        <w:ind w:firstLine="709"/>
        <w:jc w:val="right"/>
        <w:rPr>
          <w:rFonts w:ascii="Times New Roman" w:eastAsia="Calibri" w:hAnsi="Times New Roman" w:cs="Times New Roman"/>
          <w:b/>
          <w:bCs/>
          <w:sz w:val="24"/>
          <w:szCs w:val="24"/>
        </w:rPr>
      </w:pPr>
    </w:p>
    <w:p w:rsidR="00995333" w:rsidRPr="00C6153E" w:rsidRDefault="00995333" w:rsidP="00CD02D9">
      <w:pPr>
        <w:spacing w:after="0" w:line="240" w:lineRule="auto"/>
        <w:ind w:firstLine="709"/>
        <w:jc w:val="right"/>
        <w:rPr>
          <w:rFonts w:ascii="Times New Roman" w:eastAsia="Calibri" w:hAnsi="Times New Roman" w:cs="Times New Roman"/>
          <w:b/>
          <w:bCs/>
          <w:sz w:val="28"/>
          <w:szCs w:val="28"/>
        </w:rPr>
      </w:pPr>
    </w:p>
    <w:p w:rsidR="00C6153E" w:rsidRDefault="006922EB" w:rsidP="007F2D05">
      <w:pPr>
        <w:spacing w:after="0" w:line="240" w:lineRule="auto"/>
        <w:ind w:firstLine="709"/>
        <w:jc w:val="center"/>
        <w:rPr>
          <w:rFonts w:ascii="Times New Roman" w:eastAsia="Calibri" w:hAnsi="Times New Roman" w:cs="Times New Roman"/>
          <w:b/>
          <w:bCs/>
          <w:sz w:val="28"/>
          <w:szCs w:val="28"/>
        </w:rPr>
      </w:pPr>
      <w:r w:rsidRPr="00C6153E">
        <w:rPr>
          <w:rFonts w:ascii="Times New Roman" w:eastAsia="Calibri" w:hAnsi="Times New Roman" w:cs="Times New Roman"/>
          <w:b/>
          <w:bCs/>
          <w:sz w:val="28"/>
          <w:szCs w:val="28"/>
        </w:rPr>
        <w:t>Рабочая программа профессионального модуля</w:t>
      </w:r>
    </w:p>
    <w:p w:rsidR="007F2D05" w:rsidRPr="00C6153E" w:rsidRDefault="007F2D05" w:rsidP="007F2D05">
      <w:pPr>
        <w:spacing w:after="0" w:line="240" w:lineRule="auto"/>
        <w:ind w:firstLine="709"/>
        <w:jc w:val="center"/>
        <w:rPr>
          <w:rFonts w:ascii="Times New Roman" w:eastAsia="Calibri" w:hAnsi="Times New Roman" w:cs="Times New Roman"/>
          <w:b/>
          <w:bCs/>
          <w:sz w:val="28"/>
          <w:szCs w:val="28"/>
        </w:rPr>
      </w:pPr>
    </w:p>
    <w:p w:rsidR="00995333" w:rsidRPr="00C6153E" w:rsidRDefault="006922EB" w:rsidP="00C6153E">
      <w:pPr>
        <w:spacing w:after="0" w:line="240" w:lineRule="auto"/>
        <w:jc w:val="center"/>
        <w:outlineLvl w:val="0"/>
        <w:rPr>
          <w:rFonts w:ascii="Times New Roman" w:eastAsia="Times New Roman" w:hAnsi="Times New Roman" w:cs="Times New Roman"/>
          <w:b/>
          <w:bCs/>
          <w:sz w:val="28"/>
          <w:szCs w:val="28"/>
          <w:lang w:eastAsia="ru-RU"/>
        </w:rPr>
      </w:pPr>
      <w:bookmarkStart w:id="0" w:name="_Toc166772276"/>
      <w:r w:rsidRPr="00C6153E">
        <w:rPr>
          <w:rFonts w:ascii="Times New Roman" w:eastAsia="Times New Roman" w:hAnsi="Times New Roman" w:cs="Times New Roman"/>
          <w:b/>
          <w:bCs/>
          <w:kern w:val="36"/>
          <w:sz w:val="28"/>
          <w:szCs w:val="28"/>
          <w:lang w:eastAsia="ru-RU"/>
        </w:rPr>
        <w:t>ПМ.0</w:t>
      </w:r>
      <w:r w:rsidR="007F2D05">
        <w:rPr>
          <w:rFonts w:ascii="Times New Roman" w:eastAsia="Times New Roman" w:hAnsi="Times New Roman" w:cs="Times New Roman"/>
          <w:b/>
          <w:bCs/>
          <w:kern w:val="36"/>
          <w:sz w:val="28"/>
          <w:szCs w:val="28"/>
          <w:lang w:eastAsia="ru-RU"/>
        </w:rPr>
        <w:t>1</w:t>
      </w:r>
      <w:r w:rsidRPr="00C6153E">
        <w:rPr>
          <w:rFonts w:ascii="Times New Roman" w:eastAsia="Times New Roman" w:hAnsi="Times New Roman" w:cs="Times New Roman"/>
          <w:b/>
          <w:bCs/>
          <w:kern w:val="36"/>
          <w:sz w:val="28"/>
          <w:szCs w:val="28"/>
          <w:lang w:eastAsia="ru-RU"/>
        </w:rPr>
        <w:t xml:space="preserve"> </w:t>
      </w:r>
      <w:bookmarkEnd w:id="0"/>
      <w:r w:rsidR="007F2D05">
        <w:rPr>
          <w:rFonts w:ascii="Times New Roman" w:eastAsia="Times New Roman" w:hAnsi="Times New Roman" w:cs="Times New Roman"/>
          <w:b/>
          <w:bCs/>
          <w:kern w:val="36"/>
          <w:sz w:val="28"/>
          <w:szCs w:val="28"/>
          <w:lang w:eastAsia="ru-RU"/>
        </w:rPr>
        <w:t xml:space="preserve">ОПРЕДЕЛЕНИЕ ОПТИМАЛЬНЫХ СРЕДСТВ И МЕТОДОВ АНАЛИЗА ПРИРОДНЫХ И ПРОМЫШЛЕННЫХ МАТЕРИАЛОВ </w:t>
      </w:r>
    </w:p>
    <w:p w:rsidR="00995333" w:rsidRPr="00C6153E" w:rsidRDefault="00995333" w:rsidP="00CD02D9">
      <w:pPr>
        <w:spacing w:after="0" w:line="240" w:lineRule="auto"/>
        <w:ind w:firstLine="709"/>
        <w:jc w:val="center"/>
        <w:outlineLvl w:val="0"/>
        <w:rPr>
          <w:rFonts w:ascii="Times New Roman" w:eastAsia="Times New Roman" w:hAnsi="Times New Roman" w:cs="Times New Roman"/>
          <w:b/>
          <w:bCs/>
          <w:sz w:val="28"/>
          <w:szCs w:val="28"/>
          <w:lang w:eastAsia="ru-RU"/>
        </w:rPr>
      </w:pPr>
    </w:p>
    <w:p w:rsidR="00995333" w:rsidRPr="00C6153E" w:rsidRDefault="00995333" w:rsidP="00CD02D9">
      <w:pPr>
        <w:spacing w:after="0" w:line="240" w:lineRule="auto"/>
        <w:ind w:firstLine="709"/>
        <w:jc w:val="center"/>
        <w:outlineLvl w:val="0"/>
        <w:rPr>
          <w:rFonts w:ascii="Times New Roman" w:eastAsia="Times New Roman" w:hAnsi="Times New Roman" w:cs="Times New Roman"/>
          <w:b/>
          <w:bCs/>
          <w:sz w:val="28"/>
          <w:szCs w:val="28"/>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D02D9"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Default="00995333"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CD02D9" w:rsidRDefault="00CD02D9" w:rsidP="00CD02D9">
      <w:pPr>
        <w:spacing w:after="0" w:line="240" w:lineRule="auto"/>
        <w:ind w:firstLine="709"/>
        <w:jc w:val="center"/>
        <w:outlineLvl w:val="0"/>
        <w:rPr>
          <w:rFonts w:ascii="Times New Roman" w:eastAsia="Times New Roman" w:hAnsi="Times New Roman" w:cs="Times New Roman"/>
          <w:b/>
          <w:bCs/>
          <w:sz w:val="24"/>
          <w:szCs w:val="24"/>
          <w:lang w:eastAsia="ru-RU"/>
        </w:rPr>
      </w:pPr>
    </w:p>
    <w:p w:rsidR="00995333" w:rsidRPr="00C6153E" w:rsidRDefault="006922EB" w:rsidP="00C6153E">
      <w:pPr>
        <w:spacing w:after="0" w:line="240" w:lineRule="auto"/>
        <w:ind w:firstLine="709"/>
        <w:jc w:val="center"/>
        <w:rPr>
          <w:rFonts w:ascii="Times New Roman" w:eastAsia="Calibri" w:hAnsi="Times New Roman" w:cs="Times New Roman"/>
          <w:b/>
          <w:bCs/>
          <w:sz w:val="28"/>
          <w:szCs w:val="28"/>
        </w:rPr>
      </w:pPr>
      <w:r w:rsidRPr="00CD02D9">
        <w:rPr>
          <w:rFonts w:ascii="Times New Roman" w:eastAsia="Calibri" w:hAnsi="Times New Roman" w:cs="Times New Roman"/>
          <w:b/>
          <w:bCs/>
          <w:sz w:val="24"/>
          <w:szCs w:val="24"/>
        </w:rPr>
        <w:br w:type="page"/>
      </w:r>
      <w:r w:rsidRPr="00C6153E">
        <w:rPr>
          <w:rFonts w:ascii="Times New Roman" w:eastAsia="Calibri" w:hAnsi="Times New Roman" w:cs="Times New Roman"/>
          <w:b/>
          <w:bCs/>
          <w:sz w:val="28"/>
          <w:szCs w:val="28"/>
        </w:rPr>
        <w:lastRenderedPageBreak/>
        <w:t>СОДЕРЖАНИЕ ПРОГРАММЫ</w:t>
      </w:r>
    </w:p>
    <w:p w:rsidR="00995333" w:rsidRPr="00C6153E" w:rsidRDefault="00995333" w:rsidP="00CD02D9">
      <w:pPr>
        <w:spacing w:after="0" w:line="240" w:lineRule="auto"/>
        <w:ind w:firstLine="709"/>
        <w:jc w:val="center"/>
        <w:rPr>
          <w:rFonts w:ascii="Times New Roman" w:eastAsia="Calibri" w:hAnsi="Times New Roman" w:cs="Times New Roman"/>
          <w:b/>
          <w:bCs/>
          <w:sz w:val="28"/>
          <w:szCs w:val="28"/>
        </w:rPr>
      </w:pPr>
    </w:p>
    <w:p w:rsidR="00995333" w:rsidRPr="00C6153E" w:rsidRDefault="007F3664" w:rsidP="00CD02D9">
      <w:pPr>
        <w:tabs>
          <w:tab w:val="right" w:leader="dot" w:pos="9639"/>
        </w:tabs>
        <w:spacing w:after="0" w:line="240" w:lineRule="auto"/>
        <w:rPr>
          <w:rFonts w:ascii="Times New Roman" w:eastAsia="Arial" w:hAnsi="Times New Roman" w:cs="Times New Roman"/>
          <w:sz w:val="28"/>
          <w:szCs w:val="28"/>
          <w:lang w:eastAsia="ru-RU"/>
        </w:rPr>
      </w:pPr>
      <w:r w:rsidRPr="00C6153E">
        <w:rPr>
          <w:rFonts w:ascii="Times New Roman" w:eastAsia="Calibri" w:hAnsi="Times New Roman" w:cs="Times New Roman"/>
          <w:sz w:val="28"/>
          <w:szCs w:val="28"/>
        </w:rPr>
        <w:fldChar w:fldCharType="begin"/>
      </w:r>
      <w:r w:rsidR="006922EB" w:rsidRPr="00C6153E">
        <w:rPr>
          <w:rFonts w:ascii="Times New Roman" w:eastAsia="Calibri" w:hAnsi="Times New Roman" w:cs="Times New Roman"/>
          <w:sz w:val="28"/>
          <w:szCs w:val="28"/>
        </w:rPr>
        <w:instrText xml:space="preserve"> TOC \h \z \t "Раздел 1;1;Раздел 1.1;2" </w:instrText>
      </w:r>
      <w:r w:rsidRPr="00C6153E">
        <w:rPr>
          <w:rFonts w:ascii="Times New Roman" w:eastAsia="Calibri" w:hAnsi="Times New Roman" w:cs="Times New Roman"/>
          <w:sz w:val="28"/>
          <w:szCs w:val="28"/>
        </w:rPr>
        <w:fldChar w:fldCharType="separate"/>
      </w:r>
      <w:hyperlink w:anchor="_Toc162370387" w:tooltip="#_Toc162370387" w:history="1">
        <w:r w:rsidR="006922EB" w:rsidRPr="00C6153E">
          <w:rPr>
            <w:rFonts w:ascii="Times New Roman" w:eastAsia="Calibri" w:hAnsi="Times New Roman" w:cs="Times New Roman"/>
            <w:b/>
            <w:bCs/>
            <w:sz w:val="28"/>
            <w:szCs w:val="28"/>
            <w:u w:val="single"/>
          </w:rPr>
          <w:t>1. Общая характеристика РАБОЧЕЙ ПРОГРАММЫ ПРОФЕССИОНАЛЬНОГО МОДУЛЯ</w:t>
        </w:r>
        <w:r w:rsidR="006922EB" w:rsidRPr="00C6153E">
          <w:rPr>
            <w:rFonts w:ascii="Times New Roman" w:eastAsia="Calibri" w:hAnsi="Times New Roman" w:cs="Times New Roman"/>
            <w:b/>
            <w:bCs/>
            <w:sz w:val="28"/>
            <w:szCs w:val="28"/>
          </w:rPr>
          <w:tab/>
        </w:r>
        <w:r w:rsidRPr="00C6153E">
          <w:rPr>
            <w:rFonts w:ascii="Times New Roman" w:eastAsia="Calibri" w:hAnsi="Times New Roman" w:cs="Times New Roman"/>
            <w:b/>
            <w:bCs/>
            <w:sz w:val="28"/>
            <w:szCs w:val="28"/>
          </w:rPr>
          <w:fldChar w:fldCharType="begin"/>
        </w:r>
        <w:r w:rsidR="006922EB" w:rsidRPr="00C6153E">
          <w:rPr>
            <w:rFonts w:ascii="Times New Roman" w:eastAsia="Calibri" w:hAnsi="Times New Roman" w:cs="Times New Roman"/>
            <w:b/>
            <w:bCs/>
            <w:sz w:val="28"/>
            <w:szCs w:val="28"/>
          </w:rPr>
          <w:instrText xml:space="preserve"> PAGEREF _Toc162370387 \h </w:instrText>
        </w:r>
        <w:r w:rsidRPr="00C6153E">
          <w:rPr>
            <w:rFonts w:ascii="Times New Roman" w:eastAsia="Calibri" w:hAnsi="Times New Roman" w:cs="Times New Roman"/>
            <w:b/>
            <w:bCs/>
            <w:sz w:val="28"/>
            <w:szCs w:val="28"/>
          </w:rPr>
        </w:r>
        <w:r w:rsidRPr="00C6153E">
          <w:rPr>
            <w:rFonts w:ascii="Times New Roman" w:eastAsia="Calibri" w:hAnsi="Times New Roman" w:cs="Times New Roman"/>
            <w:b/>
            <w:bCs/>
            <w:sz w:val="28"/>
            <w:szCs w:val="28"/>
          </w:rPr>
          <w:fldChar w:fldCharType="separate"/>
        </w:r>
        <w:r w:rsidR="00F97A91">
          <w:rPr>
            <w:rFonts w:ascii="Times New Roman" w:eastAsia="Calibri" w:hAnsi="Times New Roman" w:cs="Times New Roman"/>
            <w:b/>
            <w:bCs/>
            <w:noProof/>
            <w:sz w:val="28"/>
            <w:szCs w:val="28"/>
          </w:rPr>
          <w:t>4</w:t>
        </w:r>
        <w:r w:rsidRPr="00C6153E">
          <w:rPr>
            <w:rFonts w:ascii="Times New Roman" w:eastAsia="Calibri" w:hAnsi="Times New Roman" w:cs="Times New Roman"/>
            <w:b/>
            <w:bCs/>
            <w:sz w:val="28"/>
            <w:szCs w:val="28"/>
          </w:rPr>
          <w:fldChar w:fldCharType="end"/>
        </w:r>
      </w:hyperlink>
    </w:p>
    <w:p w:rsidR="00995333" w:rsidRPr="00C6153E" w:rsidRDefault="00AB2F91" w:rsidP="00CD02D9">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8" w:tooltip="#_Toc162370388" w:history="1">
        <w:r w:rsidR="006922EB" w:rsidRPr="00C6153E">
          <w:rPr>
            <w:rFonts w:ascii="Times New Roman" w:eastAsia="Times New Roman" w:hAnsi="Times New Roman" w:cs="Times New Roman"/>
            <w:iCs/>
            <w:sz w:val="28"/>
            <w:szCs w:val="28"/>
            <w:u w:val="single"/>
            <w:lang w:eastAsia="ru-RU"/>
          </w:rPr>
          <w:t>1.1.Цель и место профессионального модуля в структуре образовательной программы</w:t>
        </w:r>
        <w:r w:rsidR="006922EB" w:rsidRPr="00C6153E">
          <w:rPr>
            <w:rFonts w:ascii="Times New Roman" w:eastAsia="Times New Roman" w:hAnsi="Times New Roman" w:cs="Times New Roman"/>
            <w:iCs/>
            <w:sz w:val="28"/>
            <w:szCs w:val="28"/>
            <w:lang w:eastAsia="ru-RU"/>
          </w:rPr>
          <w:tab/>
        </w:r>
        <w:r w:rsidR="007F3664" w:rsidRPr="00C6153E">
          <w:rPr>
            <w:rFonts w:ascii="Times New Roman" w:eastAsia="Times New Roman" w:hAnsi="Times New Roman" w:cs="Times New Roman"/>
            <w:iCs/>
            <w:sz w:val="28"/>
            <w:szCs w:val="28"/>
            <w:lang w:eastAsia="ru-RU"/>
          </w:rPr>
          <w:fldChar w:fldCharType="begin"/>
        </w:r>
        <w:r w:rsidR="006922EB" w:rsidRPr="00C6153E">
          <w:rPr>
            <w:rFonts w:ascii="Times New Roman" w:eastAsia="Times New Roman" w:hAnsi="Times New Roman" w:cs="Times New Roman"/>
            <w:iCs/>
            <w:sz w:val="28"/>
            <w:szCs w:val="28"/>
            <w:lang w:eastAsia="ru-RU"/>
          </w:rPr>
          <w:instrText xml:space="preserve"> PAGEREF _Toc162370388 \h </w:instrText>
        </w:r>
        <w:r w:rsidR="007F3664" w:rsidRPr="00C6153E">
          <w:rPr>
            <w:rFonts w:ascii="Times New Roman" w:eastAsia="Times New Roman" w:hAnsi="Times New Roman" w:cs="Times New Roman"/>
            <w:iCs/>
            <w:sz w:val="28"/>
            <w:szCs w:val="28"/>
            <w:lang w:eastAsia="ru-RU"/>
          </w:rPr>
        </w:r>
        <w:r w:rsidR="007F3664" w:rsidRPr="00C6153E">
          <w:rPr>
            <w:rFonts w:ascii="Times New Roman" w:eastAsia="Times New Roman" w:hAnsi="Times New Roman" w:cs="Times New Roman"/>
            <w:iCs/>
            <w:sz w:val="28"/>
            <w:szCs w:val="28"/>
            <w:lang w:eastAsia="ru-RU"/>
          </w:rPr>
          <w:fldChar w:fldCharType="separate"/>
        </w:r>
        <w:r w:rsidR="00F97A91">
          <w:rPr>
            <w:rFonts w:ascii="Times New Roman" w:eastAsia="Times New Roman" w:hAnsi="Times New Roman" w:cs="Times New Roman"/>
            <w:iCs/>
            <w:noProof/>
            <w:sz w:val="28"/>
            <w:szCs w:val="28"/>
            <w:lang w:eastAsia="ru-RU"/>
          </w:rPr>
          <w:t>4</w:t>
        </w:r>
        <w:r w:rsidR="007F3664" w:rsidRPr="00C6153E">
          <w:rPr>
            <w:rFonts w:ascii="Times New Roman" w:eastAsia="Times New Roman" w:hAnsi="Times New Roman" w:cs="Times New Roman"/>
            <w:iCs/>
            <w:sz w:val="28"/>
            <w:szCs w:val="28"/>
            <w:lang w:eastAsia="ru-RU"/>
          </w:rPr>
          <w:fldChar w:fldCharType="end"/>
        </w:r>
      </w:hyperlink>
    </w:p>
    <w:p w:rsidR="00995333" w:rsidRPr="00C6153E" w:rsidRDefault="00AB2F91" w:rsidP="00CD02D9">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9" w:tooltip="#_Toc162370389" w:history="1">
        <w:r w:rsidR="006922EB" w:rsidRPr="00C6153E">
          <w:rPr>
            <w:rFonts w:ascii="Times New Roman" w:eastAsia="Times New Roman" w:hAnsi="Times New Roman" w:cs="Times New Roman"/>
            <w:iCs/>
            <w:sz w:val="28"/>
            <w:szCs w:val="28"/>
            <w:u w:val="single"/>
            <w:lang w:eastAsia="ru-RU"/>
          </w:rPr>
          <w:t>1.2.Планируемые результаты освоения профессионального модуля</w:t>
        </w:r>
        <w:r w:rsidR="006922EB" w:rsidRPr="00C6153E">
          <w:rPr>
            <w:rFonts w:ascii="Times New Roman" w:eastAsia="Times New Roman" w:hAnsi="Times New Roman" w:cs="Times New Roman"/>
            <w:iCs/>
            <w:sz w:val="28"/>
            <w:szCs w:val="28"/>
            <w:lang w:eastAsia="ru-RU"/>
          </w:rPr>
          <w:tab/>
        </w:r>
        <w:r w:rsidR="007F3664" w:rsidRPr="00C6153E">
          <w:rPr>
            <w:rFonts w:ascii="Times New Roman" w:eastAsia="Times New Roman" w:hAnsi="Times New Roman" w:cs="Times New Roman"/>
            <w:iCs/>
            <w:sz w:val="28"/>
            <w:szCs w:val="28"/>
            <w:lang w:eastAsia="ru-RU"/>
          </w:rPr>
          <w:fldChar w:fldCharType="begin"/>
        </w:r>
        <w:r w:rsidR="006922EB" w:rsidRPr="00C6153E">
          <w:rPr>
            <w:rFonts w:ascii="Times New Roman" w:eastAsia="Times New Roman" w:hAnsi="Times New Roman" w:cs="Times New Roman"/>
            <w:iCs/>
            <w:sz w:val="28"/>
            <w:szCs w:val="28"/>
            <w:lang w:eastAsia="ru-RU"/>
          </w:rPr>
          <w:instrText xml:space="preserve"> PAGEREF _Toc162370389 \h </w:instrText>
        </w:r>
        <w:r w:rsidR="007F3664" w:rsidRPr="00C6153E">
          <w:rPr>
            <w:rFonts w:ascii="Times New Roman" w:eastAsia="Times New Roman" w:hAnsi="Times New Roman" w:cs="Times New Roman"/>
            <w:iCs/>
            <w:sz w:val="28"/>
            <w:szCs w:val="28"/>
            <w:lang w:eastAsia="ru-RU"/>
          </w:rPr>
        </w:r>
        <w:r w:rsidR="007F3664" w:rsidRPr="00C6153E">
          <w:rPr>
            <w:rFonts w:ascii="Times New Roman" w:eastAsia="Times New Roman" w:hAnsi="Times New Roman" w:cs="Times New Roman"/>
            <w:iCs/>
            <w:sz w:val="28"/>
            <w:szCs w:val="28"/>
            <w:lang w:eastAsia="ru-RU"/>
          </w:rPr>
          <w:fldChar w:fldCharType="separate"/>
        </w:r>
        <w:r w:rsidR="00F97A91">
          <w:rPr>
            <w:rFonts w:ascii="Times New Roman" w:eastAsia="Times New Roman" w:hAnsi="Times New Roman" w:cs="Times New Roman"/>
            <w:iCs/>
            <w:noProof/>
            <w:sz w:val="28"/>
            <w:szCs w:val="28"/>
            <w:lang w:eastAsia="ru-RU"/>
          </w:rPr>
          <w:t>4</w:t>
        </w:r>
        <w:r w:rsidR="007F3664" w:rsidRPr="00C6153E">
          <w:rPr>
            <w:rFonts w:ascii="Times New Roman" w:eastAsia="Times New Roman" w:hAnsi="Times New Roman" w:cs="Times New Roman"/>
            <w:iCs/>
            <w:sz w:val="28"/>
            <w:szCs w:val="28"/>
            <w:lang w:eastAsia="ru-RU"/>
          </w:rPr>
          <w:fldChar w:fldCharType="end"/>
        </w:r>
      </w:hyperlink>
    </w:p>
    <w:p w:rsidR="00995333" w:rsidRPr="00C6153E" w:rsidRDefault="00AB2F91" w:rsidP="00CD02D9">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90" w:tooltip="#_Toc162370390" w:history="1">
        <w:r w:rsidR="006922EB" w:rsidRPr="00C6153E">
          <w:rPr>
            <w:rFonts w:ascii="Times New Roman" w:eastAsia="Times New Roman" w:hAnsi="Times New Roman" w:cs="Times New Roman"/>
            <w:iCs/>
            <w:sz w:val="28"/>
            <w:szCs w:val="28"/>
            <w:u w:val="single"/>
            <w:lang w:eastAsia="ru-RU"/>
          </w:rPr>
          <w:t>1.3.Обоснование часов вариативной части ОПОП-П</w:t>
        </w:r>
        <w:r w:rsidR="006922EB" w:rsidRPr="00C6153E">
          <w:rPr>
            <w:rFonts w:ascii="Times New Roman" w:eastAsia="Times New Roman" w:hAnsi="Times New Roman" w:cs="Times New Roman"/>
            <w:iCs/>
            <w:sz w:val="28"/>
            <w:szCs w:val="28"/>
            <w:lang w:eastAsia="ru-RU"/>
          </w:rPr>
          <w:tab/>
        </w:r>
        <w:r w:rsidR="00405C6C">
          <w:rPr>
            <w:rFonts w:ascii="Times New Roman" w:eastAsia="Times New Roman" w:hAnsi="Times New Roman" w:cs="Times New Roman"/>
            <w:iCs/>
            <w:sz w:val="28"/>
            <w:szCs w:val="28"/>
            <w:lang w:eastAsia="ru-RU"/>
          </w:rPr>
          <w:t>8</w:t>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391" w:tooltip="#_Toc162370391" w:history="1">
        <w:r w:rsidR="006922EB" w:rsidRPr="00C6153E">
          <w:rPr>
            <w:rFonts w:ascii="Times New Roman" w:eastAsia="Calibri" w:hAnsi="Times New Roman" w:cs="Times New Roman"/>
            <w:b/>
            <w:bCs/>
            <w:sz w:val="28"/>
            <w:szCs w:val="28"/>
            <w:u w:val="single"/>
          </w:rPr>
          <w:t>2. Структура и содержание профессионального модуля</w:t>
        </w:r>
        <w:r w:rsidR="006922EB" w:rsidRPr="00C6153E">
          <w:rPr>
            <w:rFonts w:ascii="Times New Roman" w:eastAsia="Calibri" w:hAnsi="Times New Roman" w:cs="Times New Roman"/>
            <w:b/>
            <w:bCs/>
            <w:sz w:val="28"/>
            <w:szCs w:val="28"/>
          </w:rPr>
          <w:tab/>
        </w:r>
        <w:r w:rsidR="00405C6C">
          <w:rPr>
            <w:rFonts w:ascii="Times New Roman" w:eastAsia="Calibri" w:hAnsi="Times New Roman" w:cs="Times New Roman"/>
            <w:b/>
            <w:bCs/>
            <w:sz w:val="28"/>
            <w:szCs w:val="28"/>
          </w:rPr>
          <w:t>10</w:t>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392" w:tooltip="#_Toc162370392" w:history="1">
        <w:r w:rsidR="006922EB" w:rsidRPr="00C6153E">
          <w:rPr>
            <w:rFonts w:ascii="Times New Roman" w:eastAsia="Times New Roman" w:hAnsi="Times New Roman" w:cs="Times New Roman"/>
            <w:iCs/>
            <w:sz w:val="28"/>
            <w:szCs w:val="28"/>
            <w:u w:val="single"/>
            <w:lang w:eastAsia="ru-RU"/>
          </w:rPr>
          <w:t>2.1. Трудоемкость освоения модуля</w:t>
        </w:r>
        <w:r w:rsidR="006922EB" w:rsidRPr="00C6153E">
          <w:rPr>
            <w:rFonts w:ascii="Times New Roman" w:eastAsia="Times New Roman" w:hAnsi="Times New Roman" w:cs="Times New Roman"/>
            <w:iCs/>
            <w:sz w:val="28"/>
            <w:szCs w:val="28"/>
            <w:lang w:eastAsia="ru-RU"/>
          </w:rPr>
          <w:tab/>
        </w:r>
        <w:r w:rsidR="00405C6C">
          <w:rPr>
            <w:rFonts w:ascii="Times New Roman" w:eastAsia="Times New Roman" w:hAnsi="Times New Roman" w:cs="Times New Roman"/>
            <w:iCs/>
            <w:sz w:val="28"/>
            <w:szCs w:val="28"/>
            <w:lang w:eastAsia="ru-RU"/>
          </w:rPr>
          <w:t>10</w:t>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393" w:tooltip="#_Toc162370393" w:history="1">
        <w:r w:rsidR="006922EB" w:rsidRPr="00C6153E">
          <w:rPr>
            <w:rFonts w:ascii="Times New Roman" w:eastAsia="Times New Roman" w:hAnsi="Times New Roman" w:cs="Times New Roman"/>
            <w:iCs/>
            <w:sz w:val="28"/>
            <w:szCs w:val="28"/>
            <w:u w:val="single"/>
            <w:lang w:eastAsia="ru-RU"/>
          </w:rPr>
          <w:t>2.2. Структура профессионального модуля</w:t>
        </w:r>
        <w:r w:rsidR="006922EB" w:rsidRPr="00C6153E">
          <w:rPr>
            <w:rFonts w:ascii="Times New Roman" w:eastAsia="Times New Roman" w:hAnsi="Times New Roman" w:cs="Times New Roman"/>
            <w:iCs/>
            <w:sz w:val="28"/>
            <w:szCs w:val="28"/>
            <w:lang w:eastAsia="ru-RU"/>
          </w:rPr>
          <w:tab/>
        </w:r>
        <w:r w:rsidR="00405C6C">
          <w:rPr>
            <w:rFonts w:ascii="Times New Roman" w:eastAsia="Times New Roman" w:hAnsi="Times New Roman" w:cs="Times New Roman"/>
            <w:iCs/>
            <w:sz w:val="28"/>
            <w:szCs w:val="28"/>
            <w:lang w:eastAsia="ru-RU"/>
          </w:rPr>
          <w:t>10</w:t>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394" w:tooltip="#_Toc162370394" w:history="1">
        <w:r w:rsidR="006922EB" w:rsidRPr="00C6153E">
          <w:rPr>
            <w:rFonts w:ascii="Times New Roman" w:eastAsia="Times New Roman" w:hAnsi="Times New Roman" w:cs="Times New Roman"/>
            <w:iCs/>
            <w:sz w:val="28"/>
            <w:szCs w:val="28"/>
            <w:u w:val="single"/>
            <w:lang w:eastAsia="ru-RU"/>
          </w:rPr>
          <w:t>2.3. Содержание профессионального модуля</w:t>
        </w:r>
        <w:r w:rsidR="006922EB" w:rsidRPr="00C6153E">
          <w:rPr>
            <w:rFonts w:ascii="Times New Roman" w:eastAsia="Times New Roman" w:hAnsi="Times New Roman" w:cs="Times New Roman"/>
            <w:iCs/>
            <w:sz w:val="28"/>
            <w:szCs w:val="28"/>
            <w:lang w:eastAsia="ru-RU"/>
          </w:rPr>
          <w:tab/>
        </w:r>
        <w:r w:rsidR="00405C6C">
          <w:rPr>
            <w:rFonts w:ascii="Times New Roman" w:eastAsia="Times New Roman" w:hAnsi="Times New Roman" w:cs="Times New Roman"/>
            <w:iCs/>
            <w:sz w:val="28"/>
            <w:szCs w:val="28"/>
            <w:lang w:eastAsia="ru-RU"/>
          </w:rPr>
          <w:t>12</w:t>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397" w:tooltip="#_Toc162370397" w:history="1">
        <w:r w:rsidR="006922EB" w:rsidRPr="00C6153E">
          <w:rPr>
            <w:rFonts w:ascii="Times New Roman" w:eastAsia="Calibri" w:hAnsi="Times New Roman" w:cs="Times New Roman"/>
            <w:b/>
            <w:bCs/>
            <w:sz w:val="28"/>
            <w:szCs w:val="28"/>
            <w:u w:val="single"/>
          </w:rPr>
          <w:t>3. Условия реализации профессионального модуля</w:t>
        </w:r>
        <w:r w:rsidR="006922EB" w:rsidRPr="00C6153E">
          <w:rPr>
            <w:rFonts w:ascii="Times New Roman" w:eastAsia="Calibri" w:hAnsi="Times New Roman" w:cs="Times New Roman"/>
            <w:b/>
            <w:bCs/>
            <w:sz w:val="28"/>
            <w:szCs w:val="28"/>
          </w:rPr>
          <w:tab/>
        </w:r>
        <w:r w:rsidR="007F3664" w:rsidRPr="00C6153E">
          <w:rPr>
            <w:rFonts w:ascii="Times New Roman" w:eastAsia="Calibri" w:hAnsi="Times New Roman" w:cs="Times New Roman"/>
            <w:b/>
            <w:bCs/>
            <w:sz w:val="28"/>
            <w:szCs w:val="28"/>
          </w:rPr>
          <w:fldChar w:fldCharType="begin"/>
        </w:r>
        <w:r w:rsidR="006922EB" w:rsidRPr="00C6153E">
          <w:rPr>
            <w:rFonts w:ascii="Times New Roman" w:eastAsia="Calibri" w:hAnsi="Times New Roman" w:cs="Times New Roman"/>
            <w:b/>
            <w:bCs/>
            <w:sz w:val="28"/>
            <w:szCs w:val="28"/>
          </w:rPr>
          <w:instrText xml:space="preserve"> PAGEREF _Toc162370397 \h </w:instrText>
        </w:r>
        <w:r w:rsidR="007F3664" w:rsidRPr="00C6153E">
          <w:rPr>
            <w:rFonts w:ascii="Times New Roman" w:eastAsia="Calibri" w:hAnsi="Times New Roman" w:cs="Times New Roman"/>
            <w:b/>
            <w:bCs/>
            <w:sz w:val="28"/>
            <w:szCs w:val="28"/>
          </w:rPr>
        </w:r>
        <w:r w:rsidR="007F3664" w:rsidRPr="00C6153E">
          <w:rPr>
            <w:rFonts w:ascii="Times New Roman" w:eastAsia="Calibri" w:hAnsi="Times New Roman" w:cs="Times New Roman"/>
            <w:b/>
            <w:bCs/>
            <w:sz w:val="28"/>
            <w:szCs w:val="28"/>
          </w:rPr>
          <w:fldChar w:fldCharType="separate"/>
        </w:r>
        <w:r w:rsidR="00F97A91">
          <w:rPr>
            <w:rFonts w:ascii="Times New Roman" w:eastAsia="Calibri" w:hAnsi="Times New Roman" w:cs="Times New Roman"/>
            <w:b/>
            <w:bCs/>
            <w:noProof/>
            <w:sz w:val="28"/>
            <w:szCs w:val="28"/>
          </w:rPr>
          <w:t>2</w:t>
        </w:r>
        <w:r w:rsidR="003C3ABF">
          <w:rPr>
            <w:rFonts w:ascii="Times New Roman" w:eastAsia="Calibri" w:hAnsi="Times New Roman" w:cs="Times New Roman"/>
            <w:b/>
            <w:bCs/>
            <w:noProof/>
            <w:sz w:val="28"/>
            <w:szCs w:val="28"/>
          </w:rPr>
          <w:t>7</w:t>
        </w:r>
        <w:r w:rsidR="007F3664" w:rsidRPr="00C6153E">
          <w:rPr>
            <w:rFonts w:ascii="Times New Roman" w:eastAsia="Calibri" w:hAnsi="Times New Roman" w:cs="Times New Roman"/>
            <w:b/>
            <w:bCs/>
            <w:sz w:val="28"/>
            <w:szCs w:val="28"/>
          </w:rPr>
          <w:fldChar w:fldCharType="end"/>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398" w:tooltip="#_Toc162370398" w:history="1">
        <w:r w:rsidR="006922EB" w:rsidRPr="00C6153E">
          <w:rPr>
            <w:rFonts w:ascii="Times New Roman" w:eastAsia="Times New Roman" w:hAnsi="Times New Roman" w:cs="Times New Roman"/>
            <w:iCs/>
            <w:sz w:val="28"/>
            <w:szCs w:val="28"/>
            <w:u w:val="single"/>
            <w:lang w:eastAsia="ru-RU"/>
          </w:rPr>
          <w:t>3.1. Материально-техническое обеспечение</w:t>
        </w:r>
        <w:r w:rsidR="006922EB" w:rsidRPr="00C6153E">
          <w:rPr>
            <w:rFonts w:ascii="Times New Roman" w:eastAsia="Times New Roman" w:hAnsi="Times New Roman" w:cs="Times New Roman"/>
            <w:iCs/>
            <w:sz w:val="28"/>
            <w:szCs w:val="28"/>
            <w:lang w:eastAsia="ru-RU"/>
          </w:rPr>
          <w:tab/>
        </w:r>
        <w:r w:rsidR="00420DEE">
          <w:rPr>
            <w:rFonts w:ascii="Times New Roman" w:eastAsia="Times New Roman" w:hAnsi="Times New Roman" w:cs="Times New Roman"/>
            <w:iCs/>
            <w:sz w:val="28"/>
            <w:szCs w:val="28"/>
            <w:lang w:eastAsia="ru-RU"/>
          </w:rPr>
          <w:t>.2</w:t>
        </w:r>
        <w:r w:rsidR="003C3ABF">
          <w:rPr>
            <w:rFonts w:ascii="Times New Roman" w:eastAsia="Times New Roman" w:hAnsi="Times New Roman" w:cs="Times New Roman"/>
            <w:iCs/>
            <w:sz w:val="28"/>
            <w:szCs w:val="28"/>
            <w:lang w:eastAsia="ru-RU"/>
          </w:rPr>
          <w:t>7</w:t>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399" w:tooltip="#_Toc162370399" w:history="1">
        <w:r w:rsidR="006922EB" w:rsidRPr="00C6153E">
          <w:rPr>
            <w:rFonts w:ascii="Times New Roman" w:eastAsia="Times New Roman" w:hAnsi="Times New Roman" w:cs="Times New Roman"/>
            <w:iCs/>
            <w:sz w:val="28"/>
            <w:szCs w:val="28"/>
            <w:u w:val="single"/>
            <w:lang w:eastAsia="ru-RU"/>
          </w:rPr>
          <w:t>3.2. Учебно-методическое обеспечение</w:t>
        </w:r>
        <w:r w:rsidR="006922EB" w:rsidRPr="00C6153E">
          <w:rPr>
            <w:rFonts w:ascii="Times New Roman" w:eastAsia="Times New Roman" w:hAnsi="Times New Roman" w:cs="Times New Roman"/>
            <w:iCs/>
            <w:sz w:val="28"/>
            <w:szCs w:val="28"/>
            <w:lang w:eastAsia="ru-RU"/>
          </w:rPr>
          <w:tab/>
        </w:r>
        <w:r w:rsidR="00420DEE">
          <w:rPr>
            <w:rFonts w:ascii="Times New Roman" w:eastAsia="Times New Roman" w:hAnsi="Times New Roman" w:cs="Times New Roman"/>
            <w:iCs/>
            <w:sz w:val="28"/>
            <w:szCs w:val="28"/>
            <w:lang w:eastAsia="ru-RU"/>
          </w:rPr>
          <w:t>2</w:t>
        </w:r>
        <w:r w:rsidR="003C3ABF">
          <w:rPr>
            <w:rFonts w:ascii="Times New Roman" w:eastAsia="Times New Roman" w:hAnsi="Times New Roman" w:cs="Times New Roman"/>
            <w:iCs/>
            <w:sz w:val="28"/>
            <w:szCs w:val="28"/>
            <w:lang w:eastAsia="ru-RU"/>
          </w:rPr>
          <w:t>7</w:t>
        </w:r>
      </w:hyperlink>
    </w:p>
    <w:p w:rsidR="00995333" w:rsidRPr="00C6153E" w:rsidRDefault="00AB2F91" w:rsidP="00CD02D9">
      <w:pPr>
        <w:tabs>
          <w:tab w:val="right" w:leader="dot" w:pos="9639"/>
        </w:tabs>
        <w:spacing w:after="0" w:line="240" w:lineRule="auto"/>
        <w:rPr>
          <w:rFonts w:ascii="Times New Roman" w:eastAsia="Arial" w:hAnsi="Times New Roman" w:cs="Times New Roman"/>
          <w:sz w:val="28"/>
          <w:szCs w:val="28"/>
          <w:lang w:eastAsia="ru-RU"/>
        </w:rPr>
      </w:pPr>
      <w:hyperlink w:anchor="_Toc162370400" w:tooltip="#_Toc162370400" w:history="1">
        <w:r w:rsidR="006922EB" w:rsidRPr="00C6153E">
          <w:rPr>
            <w:rFonts w:ascii="Times New Roman" w:eastAsia="Calibri" w:hAnsi="Times New Roman" w:cs="Times New Roman"/>
            <w:b/>
            <w:bCs/>
            <w:sz w:val="28"/>
            <w:szCs w:val="28"/>
            <w:u w:val="single"/>
          </w:rPr>
          <w:t>4. Контроль и оценка результатов освоения профессионального модуля</w:t>
        </w:r>
        <w:r w:rsidR="006922EB" w:rsidRPr="00C6153E">
          <w:rPr>
            <w:rFonts w:ascii="Times New Roman" w:eastAsia="Calibri" w:hAnsi="Times New Roman" w:cs="Times New Roman"/>
            <w:b/>
            <w:bCs/>
            <w:sz w:val="28"/>
            <w:szCs w:val="28"/>
          </w:rPr>
          <w:tab/>
        </w:r>
        <w:r w:rsidR="00405C6C">
          <w:rPr>
            <w:rFonts w:ascii="Times New Roman" w:eastAsia="Calibri" w:hAnsi="Times New Roman" w:cs="Times New Roman"/>
            <w:b/>
            <w:bCs/>
            <w:sz w:val="28"/>
            <w:szCs w:val="28"/>
          </w:rPr>
          <w:t>2</w:t>
        </w:r>
        <w:r w:rsidR="003C3ABF">
          <w:rPr>
            <w:rFonts w:ascii="Times New Roman" w:eastAsia="Calibri" w:hAnsi="Times New Roman" w:cs="Times New Roman"/>
            <w:b/>
            <w:bCs/>
            <w:sz w:val="28"/>
            <w:szCs w:val="28"/>
          </w:rPr>
          <w:t>8</w:t>
        </w:r>
      </w:hyperlink>
    </w:p>
    <w:p w:rsidR="00995333" w:rsidRPr="00C6153E" w:rsidRDefault="007F3664" w:rsidP="00CD02D9">
      <w:pPr>
        <w:spacing w:after="0" w:line="240" w:lineRule="auto"/>
        <w:ind w:firstLine="709"/>
        <w:jc w:val="center"/>
        <w:rPr>
          <w:rFonts w:ascii="Times New Roman" w:eastAsia="Calibri" w:hAnsi="Times New Roman" w:cs="Times New Roman"/>
          <w:b/>
          <w:bCs/>
          <w:sz w:val="28"/>
          <w:szCs w:val="28"/>
        </w:rPr>
      </w:pPr>
      <w:r w:rsidRPr="00C6153E">
        <w:rPr>
          <w:rFonts w:ascii="Times New Roman" w:eastAsia="Calibri" w:hAnsi="Times New Roman" w:cs="Times New Roman"/>
          <w:b/>
          <w:bCs/>
          <w:sz w:val="28"/>
          <w:szCs w:val="28"/>
        </w:rPr>
        <w:fldChar w:fldCharType="end"/>
      </w:r>
    </w:p>
    <w:p w:rsidR="00995333" w:rsidRPr="00CD02D9" w:rsidRDefault="00995333" w:rsidP="00CD02D9">
      <w:pPr>
        <w:keepNext/>
        <w:spacing w:after="0" w:line="240" w:lineRule="auto"/>
        <w:ind w:firstLine="709"/>
        <w:outlineLvl w:val="0"/>
        <w:rPr>
          <w:rFonts w:ascii="Times New Roman" w:eastAsia="Segoe UI" w:hAnsi="Times New Roman" w:cs="Times New Roman"/>
          <w:b/>
          <w:bCs/>
          <w:caps/>
          <w:sz w:val="24"/>
          <w:szCs w:val="24"/>
          <w:lang w:eastAsia="ru-RU"/>
        </w:rPr>
        <w:sectPr w:rsidR="00995333" w:rsidRPr="00CD02D9" w:rsidSect="00CD02D9">
          <w:headerReference w:type="even" r:id="rId8"/>
          <w:headerReference w:type="default" r:id="rId9"/>
          <w:pgSz w:w="11906" w:h="16838"/>
          <w:pgMar w:top="851" w:right="851" w:bottom="851" w:left="1418" w:header="709" w:footer="709" w:gutter="0"/>
          <w:cols w:space="708"/>
          <w:docGrid w:linePitch="360"/>
        </w:sectPr>
      </w:pPr>
      <w:bookmarkStart w:id="1" w:name="_Toc149904144"/>
      <w:bookmarkStart w:id="2" w:name="_Toc150695622"/>
      <w:bookmarkStart w:id="3" w:name="_Toc150695787"/>
    </w:p>
    <w:p w:rsidR="00995333" w:rsidRPr="00C6153E" w:rsidRDefault="006922EB" w:rsidP="00CD02D9">
      <w:pPr>
        <w:keepNext/>
        <w:spacing w:after="0" w:line="240" w:lineRule="auto"/>
        <w:ind w:firstLine="709"/>
        <w:jc w:val="center"/>
        <w:outlineLvl w:val="0"/>
        <w:rPr>
          <w:rFonts w:ascii="Times New Roman" w:eastAsia="Segoe UI" w:hAnsi="Times New Roman" w:cs="Times New Roman"/>
          <w:b/>
          <w:bCs/>
          <w:caps/>
          <w:sz w:val="28"/>
          <w:szCs w:val="28"/>
          <w:lang w:eastAsia="ru-RU"/>
        </w:rPr>
      </w:pPr>
      <w:bookmarkStart w:id="4" w:name="_Toc162370387"/>
      <w:r w:rsidRPr="00CD02D9">
        <w:rPr>
          <w:rFonts w:ascii="Times New Roman" w:eastAsia="Segoe UI" w:hAnsi="Times New Roman" w:cs="Times New Roman"/>
          <w:b/>
          <w:bCs/>
          <w:caps/>
          <w:sz w:val="24"/>
          <w:szCs w:val="24"/>
          <w:lang w:eastAsia="ru-RU"/>
        </w:rPr>
        <w:lastRenderedPageBreak/>
        <w:t>1</w:t>
      </w:r>
      <w:r w:rsidRPr="00C6153E">
        <w:rPr>
          <w:rFonts w:ascii="Times New Roman" w:eastAsia="Segoe UI" w:hAnsi="Times New Roman" w:cs="Times New Roman"/>
          <w:b/>
          <w:bCs/>
          <w:caps/>
          <w:sz w:val="28"/>
          <w:szCs w:val="28"/>
          <w:lang w:eastAsia="ru-RU"/>
        </w:rPr>
        <w:t>. Общая характеристика</w:t>
      </w:r>
      <w:bookmarkEnd w:id="1"/>
      <w:bookmarkEnd w:id="2"/>
      <w:bookmarkEnd w:id="3"/>
      <w:r w:rsidRPr="00C6153E">
        <w:rPr>
          <w:rFonts w:ascii="Times New Roman" w:eastAsia="Segoe UI" w:hAnsi="Times New Roman" w:cs="Times New Roman"/>
          <w:b/>
          <w:bCs/>
          <w:caps/>
          <w:sz w:val="28"/>
          <w:szCs w:val="28"/>
          <w:lang w:eastAsia="ru-RU"/>
        </w:rPr>
        <w:t xml:space="preserve"> РАБОЧЕЙ ПРОГРАММЫ ПРОФЕССИОНАЛЬНОГО МОДУЛЯ</w:t>
      </w:r>
      <w:bookmarkEnd w:id="4"/>
    </w:p>
    <w:p w:rsidR="00995333" w:rsidRDefault="006922EB" w:rsidP="00CD02D9">
      <w:pPr>
        <w:widowControl w:val="0"/>
        <w:spacing w:after="0" w:line="240" w:lineRule="auto"/>
        <w:ind w:firstLine="709"/>
        <w:jc w:val="center"/>
        <w:rPr>
          <w:rFonts w:ascii="Times New Roman" w:eastAsia="Segoe UI" w:hAnsi="Times New Roman" w:cs="Times New Roman"/>
          <w:sz w:val="28"/>
          <w:szCs w:val="28"/>
          <w:lang w:eastAsia="nl-NL"/>
        </w:rPr>
      </w:pPr>
      <w:r w:rsidRPr="00E47B42">
        <w:rPr>
          <w:rFonts w:ascii="Times New Roman" w:eastAsia="Times New Roman" w:hAnsi="Times New Roman" w:cs="Times New Roman"/>
          <w:bCs/>
          <w:kern w:val="36"/>
          <w:sz w:val="28"/>
          <w:szCs w:val="28"/>
          <w:lang w:eastAsia="ru-RU"/>
        </w:rPr>
        <w:t>ПМ.0</w:t>
      </w:r>
      <w:r w:rsidR="002B64B7" w:rsidRPr="00E47B42">
        <w:rPr>
          <w:rFonts w:ascii="Times New Roman" w:eastAsia="Times New Roman" w:hAnsi="Times New Roman" w:cs="Times New Roman"/>
          <w:bCs/>
          <w:kern w:val="36"/>
          <w:sz w:val="28"/>
          <w:szCs w:val="28"/>
          <w:lang w:eastAsia="ru-RU"/>
        </w:rPr>
        <w:t>1</w:t>
      </w:r>
      <w:r w:rsidRPr="00C6153E">
        <w:rPr>
          <w:rFonts w:ascii="Times New Roman" w:eastAsia="Times New Roman" w:hAnsi="Times New Roman" w:cs="Times New Roman"/>
          <w:b/>
          <w:bCs/>
          <w:kern w:val="36"/>
          <w:sz w:val="28"/>
          <w:szCs w:val="28"/>
          <w:lang w:eastAsia="ru-RU"/>
        </w:rPr>
        <w:t xml:space="preserve"> </w:t>
      </w:r>
      <w:r w:rsidR="00AD2AFC" w:rsidRPr="00AD2AFC">
        <w:rPr>
          <w:rFonts w:ascii="Times New Roman" w:hAnsi="Times New Roman" w:cs="Times New Roman"/>
          <w:sz w:val="28"/>
          <w:szCs w:val="28"/>
        </w:rPr>
        <w:t>Определение оптимальных средств и методов анализа природных и промышленных материалов</w:t>
      </w:r>
    </w:p>
    <w:p w:rsidR="00C6153E" w:rsidRPr="00C6153E" w:rsidRDefault="00C6153E" w:rsidP="00CD02D9">
      <w:pPr>
        <w:widowControl w:val="0"/>
        <w:spacing w:after="0" w:line="240" w:lineRule="auto"/>
        <w:ind w:firstLine="709"/>
        <w:jc w:val="center"/>
        <w:rPr>
          <w:rFonts w:ascii="Times New Roman" w:eastAsia="Segoe UI" w:hAnsi="Times New Roman" w:cs="Times New Roman"/>
          <w:sz w:val="28"/>
          <w:szCs w:val="28"/>
          <w:lang w:eastAsia="nl-NL"/>
        </w:rPr>
      </w:pPr>
    </w:p>
    <w:p w:rsidR="00995333" w:rsidRPr="00C6153E" w:rsidRDefault="006922EB" w:rsidP="00E47B42">
      <w:pPr>
        <w:numPr>
          <w:ilvl w:val="1"/>
          <w:numId w:val="2"/>
        </w:numPr>
        <w:spacing w:after="0" w:line="240" w:lineRule="auto"/>
        <w:ind w:left="0" w:firstLine="709"/>
        <w:jc w:val="both"/>
        <w:outlineLvl w:val="1"/>
        <w:rPr>
          <w:rFonts w:ascii="Times New Roman" w:eastAsia="Segoe UI" w:hAnsi="Times New Roman" w:cs="Times New Roman"/>
          <w:b/>
          <w:bCs/>
          <w:sz w:val="28"/>
          <w:szCs w:val="28"/>
          <w:lang w:eastAsia="ru-RU"/>
        </w:rPr>
      </w:pPr>
      <w:bookmarkStart w:id="5" w:name="_Toc150695623"/>
      <w:bookmarkStart w:id="6" w:name="_Toc162370388"/>
      <w:r w:rsidRPr="00C6153E">
        <w:rPr>
          <w:rFonts w:ascii="Times New Roman" w:eastAsia="Segoe UI" w:hAnsi="Times New Roman" w:cs="Times New Roman"/>
          <w:b/>
          <w:bCs/>
          <w:sz w:val="28"/>
          <w:szCs w:val="28"/>
          <w:lang w:eastAsia="ru-RU"/>
        </w:rPr>
        <w:t>Цель и место профессионального модуля</w:t>
      </w:r>
      <w:bookmarkEnd w:id="5"/>
      <w:r w:rsidRPr="00C6153E">
        <w:rPr>
          <w:rFonts w:ascii="Times New Roman" w:eastAsia="Segoe UI" w:hAnsi="Times New Roman" w:cs="Times New Roman"/>
          <w:b/>
          <w:bCs/>
          <w:sz w:val="28"/>
          <w:szCs w:val="28"/>
          <w:lang w:eastAsia="ru-RU"/>
        </w:rPr>
        <w:t xml:space="preserve"> в структуре образовательной программы</w:t>
      </w:r>
      <w:bookmarkEnd w:id="6"/>
      <w:r w:rsidRPr="00C6153E">
        <w:rPr>
          <w:rFonts w:ascii="Times New Roman" w:eastAsia="Segoe UI" w:hAnsi="Times New Roman" w:cs="Times New Roman"/>
          <w:b/>
          <w:bCs/>
          <w:sz w:val="28"/>
          <w:szCs w:val="28"/>
          <w:lang w:eastAsia="ru-RU"/>
        </w:rPr>
        <w:t xml:space="preserve"> </w:t>
      </w:r>
    </w:p>
    <w:p w:rsidR="00995333" w:rsidRPr="00AD2AFC" w:rsidRDefault="006922EB" w:rsidP="00CD02D9">
      <w:pPr>
        <w:spacing w:after="0" w:line="240" w:lineRule="auto"/>
        <w:ind w:firstLine="709"/>
        <w:contextualSpacing/>
        <w:jc w:val="both"/>
        <w:rPr>
          <w:rFonts w:ascii="Times New Roman" w:eastAsia="Times New Roman" w:hAnsi="Times New Roman" w:cs="Times New Roman"/>
          <w:sz w:val="28"/>
          <w:szCs w:val="28"/>
          <w:lang w:eastAsia="ru-RU"/>
        </w:rPr>
      </w:pPr>
      <w:r w:rsidRPr="00C6153E">
        <w:rPr>
          <w:rFonts w:ascii="Times New Roman" w:eastAsia="Times New Roman" w:hAnsi="Times New Roman" w:cs="Times New Roman"/>
          <w:sz w:val="28"/>
          <w:szCs w:val="28"/>
          <w:lang w:eastAsia="ru-RU"/>
        </w:rPr>
        <w:t xml:space="preserve">Цель модуля: освоение вида деятельности </w:t>
      </w:r>
      <w:r w:rsidR="007D02A5" w:rsidRPr="00C6153E">
        <w:rPr>
          <w:rFonts w:ascii="Times New Roman" w:eastAsia="Times New Roman" w:hAnsi="Times New Roman" w:cs="Times New Roman"/>
          <w:sz w:val="28"/>
          <w:szCs w:val="28"/>
          <w:lang w:eastAsia="ru-RU"/>
        </w:rPr>
        <w:t>«</w:t>
      </w:r>
      <w:r w:rsidR="00AD2AFC" w:rsidRPr="00AD2AFC">
        <w:rPr>
          <w:rFonts w:ascii="Times New Roman" w:hAnsi="Times New Roman" w:cs="Times New Roman"/>
          <w:sz w:val="28"/>
          <w:szCs w:val="28"/>
        </w:rPr>
        <w:t>Определение оптимальных средств и методов анализа природных и промышленных материалов</w:t>
      </w:r>
      <w:r w:rsidR="007D02A5" w:rsidRPr="00AD2AFC">
        <w:rPr>
          <w:rFonts w:ascii="Times New Roman" w:eastAsia="Times New Roman" w:hAnsi="Times New Roman" w:cs="Times New Roman"/>
          <w:bCs/>
          <w:sz w:val="28"/>
          <w:szCs w:val="28"/>
          <w:lang w:eastAsia="ru-RU"/>
        </w:rPr>
        <w:t>»</w:t>
      </w:r>
      <w:r w:rsidR="007D02A5" w:rsidRPr="00AD2AFC">
        <w:rPr>
          <w:rFonts w:ascii="Times New Roman" w:eastAsia="Times New Roman" w:hAnsi="Times New Roman" w:cs="Times New Roman"/>
          <w:sz w:val="28"/>
          <w:szCs w:val="28"/>
          <w:lang w:eastAsia="ru-RU"/>
        </w:rPr>
        <w:t>.</w:t>
      </w:r>
    </w:p>
    <w:p w:rsidR="00995333" w:rsidRPr="00C6153E" w:rsidRDefault="006922EB" w:rsidP="00CD02D9">
      <w:pPr>
        <w:spacing w:after="0" w:line="240" w:lineRule="auto"/>
        <w:ind w:firstLine="709"/>
        <w:contextualSpacing/>
        <w:jc w:val="both"/>
        <w:rPr>
          <w:rFonts w:ascii="Times New Roman" w:eastAsia="Calibri" w:hAnsi="Times New Roman" w:cs="Times New Roman"/>
          <w:sz w:val="28"/>
          <w:szCs w:val="28"/>
        </w:rPr>
      </w:pPr>
      <w:r w:rsidRPr="00C6153E">
        <w:rPr>
          <w:rFonts w:ascii="Times New Roman" w:eastAsia="Calibri" w:hAnsi="Times New Roman" w:cs="Times New Roman"/>
          <w:sz w:val="28"/>
          <w:szCs w:val="28"/>
        </w:rPr>
        <w:t>Профессиональный модуль включен в обязательную часть образовательной программы</w:t>
      </w:r>
      <w:r w:rsidRPr="00C6153E">
        <w:rPr>
          <w:rFonts w:ascii="Times New Roman" w:eastAsia="Calibri" w:hAnsi="Times New Roman" w:cs="Times New Roman"/>
          <w:i/>
          <w:sz w:val="28"/>
          <w:szCs w:val="28"/>
        </w:rPr>
        <w:t xml:space="preserve"> </w:t>
      </w:r>
    </w:p>
    <w:p w:rsidR="00995333" w:rsidRPr="00C6153E" w:rsidRDefault="00995333" w:rsidP="00CD02D9">
      <w:pPr>
        <w:spacing w:after="0" w:line="240" w:lineRule="auto"/>
        <w:ind w:firstLine="709"/>
        <w:outlineLvl w:val="1"/>
        <w:rPr>
          <w:rFonts w:ascii="Times New Roman" w:eastAsia="Segoe UI" w:hAnsi="Times New Roman" w:cs="Times New Roman"/>
          <w:b/>
          <w:bCs/>
          <w:sz w:val="28"/>
          <w:szCs w:val="28"/>
          <w:lang w:eastAsia="ru-RU"/>
        </w:rPr>
      </w:pPr>
    </w:p>
    <w:p w:rsidR="00995333" w:rsidRPr="00C6153E" w:rsidRDefault="006922EB" w:rsidP="00CD02D9">
      <w:pPr>
        <w:numPr>
          <w:ilvl w:val="1"/>
          <w:numId w:val="2"/>
        </w:numPr>
        <w:spacing w:after="0" w:line="240" w:lineRule="auto"/>
        <w:ind w:left="0" w:firstLine="709"/>
        <w:outlineLvl w:val="1"/>
        <w:rPr>
          <w:rFonts w:ascii="Times New Roman" w:eastAsia="Segoe UI" w:hAnsi="Times New Roman" w:cs="Times New Roman"/>
          <w:b/>
          <w:bCs/>
          <w:sz w:val="28"/>
          <w:szCs w:val="28"/>
          <w:lang w:eastAsia="ru-RU"/>
        </w:rPr>
      </w:pPr>
      <w:bookmarkStart w:id="7" w:name="_Toc162370389"/>
      <w:r w:rsidRPr="00C6153E">
        <w:rPr>
          <w:rFonts w:ascii="Times New Roman" w:eastAsia="Segoe UI" w:hAnsi="Times New Roman" w:cs="Times New Roman"/>
          <w:b/>
          <w:bCs/>
          <w:sz w:val="28"/>
          <w:szCs w:val="28"/>
          <w:lang w:eastAsia="ru-RU"/>
        </w:rPr>
        <w:t>Планируемые результаты освоения профессионального модуля</w:t>
      </w:r>
      <w:bookmarkEnd w:id="7"/>
    </w:p>
    <w:p w:rsidR="00995333" w:rsidRPr="00C6153E" w:rsidRDefault="006922EB" w:rsidP="00CD02D9">
      <w:pPr>
        <w:spacing w:after="0" w:line="240" w:lineRule="auto"/>
        <w:ind w:firstLine="709"/>
        <w:jc w:val="both"/>
        <w:rPr>
          <w:rFonts w:ascii="Times New Roman" w:eastAsia="Times New Roman" w:hAnsi="Times New Roman" w:cs="Times New Roman"/>
          <w:sz w:val="28"/>
          <w:szCs w:val="28"/>
          <w:lang w:eastAsia="ru-RU"/>
        </w:rPr>
      </w:pPr>
      <w:r w:rsidRPr="00C6153E">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7D02A5" w:rsidRPr="00C6153E" w:rsidRDefault="006922EB" w:rsidP="00CD02D9">
      <w:pPr>
        <w:spacing w:after="0" w:line="240" w:lineRule="auto"/>
        <w:ind w:firstLine="709"/>
        <w:rPr>
          <w:rFonts w:ascii="Times New Roman" w:eastAsia="Calibri" w:hAnsi="Times New Roman" w:cs="Times New Roman"/>
          <w:bCs/>
          <w:sz w:val="28"/>
          <w:szCs w:val="28"/>
        </w:rPr>
      </w:pPr>
      <w:r w:rsidRPr="00C6153E">
        <w:rPr>
          <w:rFonts w:ascii="Times New Roman" w:eastAsia="Calibri" w:hAnsi="Times New Roman" w:cs="Times New Roman"/>
          <w:bCs/>
          <w:sz w:val="28"/>
          <w:szCs w:val="28"/>
        </w:rPr>
        <w:t>В результате освоения профессионального модуля обучающийся должен</w:t>
      </w:r>
    </w:p>
    <w:p w:rsidR="001C4F1F" w:rsidRPr="00C6153E" w:rsidRDefault="001C4F1F" w:rsidP="00CD02D9">
      <w:pPr>
        <w:spacing w:after="0" w:line="240" w:lineRule="auto"/>
        <w:ind w:firstLine="709"/>
        <w:rPr>
          <w:rFonts w:ascii="Times New Roman" w:eastAsia="Calibri" w:hAnsi="Times New Roman" w:cs="Times New Roman"/>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01"/>
        <w:gridCol w:w="3192"/>
        <w:gridCol w:w="2489"/>
      </w:tblGrid>
      <w:tr w:rsidR="00D636F4" w:rsidTr="003C3ABF">
        <w:trPr>
          <w:jc w:val="center"/>
        </w:trPr>
        <w:tc>
          <w:tcPr>
            <w:tcW w:w="1242" w:type="dxa"/>
            <w:tcBorders>
              <w:top w:val="single" w:sz="4" w:space="0" w:color="auto"/>
              <w:left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
                <w:sz w:val="24"/>
                <w:szCs w:val="24"/>
              </w:rPr>
            </w:pPr>
            <w:r w:rsidRPr="00CD02D9">
              <w:rPr>
                <w:rFonts w:ascii="Times New Roman" w:eastAsia="Calibri" w:hAnsi="Times New Roman" w:cs="Times New Roman"/>
                <w:b/>
                <w:sz w:val="24"/>
                <w:szCs w:val="24"/>
              </w:rPr>
              <w:t>Код ОК, ПК</w:t>
            </w:r>
          </w:p>
        </w:tc>
        <w:tc>
          <w:tcPr>
            <w:tcW w:w="2835" w:type="dxa"/>
            <w:tcBorders>
              <w:top w:val="single" w:sz="4" w:space="0" w:color="auto"/>
              <w:left w:val="single" w:sz="4" w:space="0" w:color="auto"/>
              <w:right w:val="single" w:sz="4" w:space="0" w:color="auto"/>
            </w:tcBorders>
          </w:tcPr>
          <w:p w:rsidR="00D65170" w:rsidRPr="00CD02D9" w:rsidRDefault="006922EB" w:rsidP="00CD02D9">
            <w:pPr>
              <w:spacing w:after="0" w:line="240" w:lineRule="auto"/>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Pr="00CD02D9" w:rsidRDefault="006922EB" w:rsidP="00CD02D9">
            <w:pPr>
              <w:spacing w:after="0" w:line="240" w:lineRule="auto"/>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Знать</w:t>
            </w:r>
          </w:p>
        </w:tc>
        <w:tc>
          <w:tcPr>
            <w:tcW w:w="2432" w:type="dxa"/>
            <w:tcBorders>
              <w:top w:val="single" w:sz="4" w:space="0" w:color="auto"/>
              <w:left w:val="single" w:sz="4" w:space="0" w:color="auto"/>
              <w:bottom w:val="single" w:sz="4" w:space="0" w:color="auto"/>
              <w:right w:val="single" w:sz="4" w:space="0" w:color="auto"/>
            </w:tcBorders>
          </w:tcPr>
          <w:p w:rsidR="00D65170" w:rsidRPr="00CD02D9" w:rsidRDefault="006922EB" w:rsidP="00CD02D9">
            <w:pPr>
              <w:spacing w:after="0" w:line="240" w:lineRule="auto"/>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Владеть навыками</w:t>
            </w:r>
          </w:p>
        </w:tc>
      </w:tr>
      <w:tr w:rsidR="00D636F4" w:rsidTr="003C3ABF">
        <w:trPr>
          <w:jc w:val="center"/>
        </w:trPr>
        <w:tc>
          <w:tcPr>
            <w:tcW w:w="1242" w:type="dxa"/>
            <w:tcBorders>
              <w:top w:val="single" w:sz="4" w:space="0" w:color="auto"/>
              <w:left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ОК.01</w:t>
            </w:r>
          </w:p>
        </w:tc>
        <w:tc>
          <w:tcPr>
            <w:tcW w:w="2835" w:type="dxa"/>
            <w:tcBorders>
              <w:top w:val="single" w:sz="4" w:space="0" w:color="auto"/>
              <w:left w:val="single" w:sz="4" w:space="0" w:color="auto"/>
              <w:right w:val="single" w:sz="4" w:space="0" w:color="auto"/>
            </w:tcBorders>
            <w:hideMark/>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определять этапы решения задачи, составлять план действия, реализовывать составленный план;</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определять необходимые ресурсы</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выявлять и эффективно искать информацию, необходимую для решения задачи и/или проблемы;</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владеть актуальными методами работы в профессиональной и смежных сферах;</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оценивать результат и последствия своих действий (самостоят</w:t>
            </w:r>
            <w:r w:rsidR="00C6153E">
              <w:rPr>
                <w:rFonts w:ascii="Times New Roman" w:eastAsia="Calibri" w:hAnsi="Times New Roman" w:cs="Times New Roman"/>
                <w:bCs/>
                <w:iCs/>
                <w:sz w:val="24"/>
                <w:szCs w:val="24"/>
              </w:rPr>
              <w:t>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xml:space="preserve">- актуальный профессиональный и социальный контекст, в котором приходится работать и жить; </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методы работы в профессиональной и смежных сферах;</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xml:space="preserve">- порядок оценки результатов решения задач профессиональной </w:t>
            </w:r>
            <w:r w:rsidR="00C6153E">
              <w:rPr>
                <w:rFonts w:ascii="Times New Roman" w:eastAsia="Calibri" w:hAnsi="Times New Roman" w:cs="Times New Roman"/>
                <w:bCs/>
                <w:iCs/>
                <w:sz w:val="24"/>
                <w:szCs w:val="24"/>
              </w:rPr>
              <w:t>деятельности</w:t>
            </w:r>
          </w:p>
        </w:tc>
        <w:tc>
          <w:tcPr>
            <w:tcW w:w="2432" w:type="dxa"/>
            <w:tcBorders>
              <w:top w:val="single" w:sz="4" w:space="0" w:color="auto"/>
              <w:left w:val="single" w:sz="4" w:space="0" w:color="auto"/>
              <w:bottom w:val="single" w:sz="4" w:space="0" w:color="auto"/>
              <w:right w:val="single" w:sz="4" w:space="0" w:color="auto"/>
            </w:tcBorders>
          </w:tcPr>
          <w:p w:rsidR="00D65170" w:rsidRPr="00CD02D9" w:rsidRDefault="006922EB" w:rsidP="00CD02D9">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w:t>
            </w:r>
          </w:p>
        </w:tc>
      </w:tr>
      <w:tr w:rsidR="00D636F4" w:rsidTr="003C3ABF">
        <w:trPr>
          <w:jc w:val="center"/>
        </w:trPr>
        <w:tc>
          <w:tcPr>
            <w:tcW w:w="1242" w:type="dxa"/>
            <w:tcBorders>
              <w:left w:val="single" w:sz="4" w:space="0" w:color="auto"/>
              <w:bottom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ОК.02</w:t>
            </w:r>
          </w:p>
        </w:tc>
        <w:tc>
          <w:tcPr>
            <w:tcW w:w="2835" w:type="dxa"/>
            <w:tcBorders>
              <w:left w:val="single" w:sz="4" w:space="0" w:color="auto"/>
              <w:bottom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xml:space="preserve">- определять задачи для поиска информации, планировать процесс </w:t>
            </w:r>
            <w:r w:rsidRPr="00CD02D9">
              <w:rPr>
                <w:rFonts w:ascii="Times New Roman" w:eastAsia="Calibri" w:hAnsi="Times New Roman" w:cs="Times New Roman"/>
                <w:bCs/>
                <w:iCs/>
                <w:sz w:val="24"/>
                <w:szCs w:val="24"/>
              </w:rPr>
              <w:lastRenderedPageBreak/>
              <w:t>поиска, выбирать необходимые источники информации;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выделять наиболее значимое в перечне информации;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структурировать получаемую информацию, оформлять результаты поиска;</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оценивать практическую значимость результатов поиска;</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применять средства информационных технологий для решения профессиональных задач;</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использовать современное программное обеспечение в профессиональной деятельности;</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использовать различные цифровые средства для</w:t>
            </w:r>
            <w:r w:rsidR="00C6153E">
              <w:rPr>
                <w:rFonts w:ascii="Times New Roman" w:eastAsia="Calibri" w:hAnsi="Times New Roman" w:cs="Times New Roman"/>
                <w:bCs/>
                <w:iCs/>
                <w:sz w:val="24"/>
                <w:szCs w:val="24"/>
              </w:rPr>
              <w:t xml:space="preserve"> решения профессиональных задач</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lastRenderedPageBreak/>
              <w:t>- номенклатур</w:t>
            </w:r>
            <w:r w:rsidR="0032332C">
              <w:rPr>
                <w:rFonts w:ascii="Times New Roman" w:eastAsia="Calibri" w:hAnsi="Times New Roman" w:cs="Times New Roman"/>
                <w:bCs/>
                <w:iCs/>
                <w:sz w:val="24"/>
                <w:szCs w:val="24"/>
              </w:rPr>
              <w:t>у</w:t>
            </w:r>
            <w:r w:rsidRPr="00CD02D9">
              <w:rPr>
                <w:rFonts w:ascii="Times New Roman" w:eastAsia="Calibri" w:hAnsi="Times New Roman" w:cs="Times New Roman"/>
                <w:bCs/>
                <w:iCs/>
                <w:sz w:val="24"/>
                <w:szCs w:val="24"/>
              </w:rPr>
              <w:t xml:space="preserve"> информационных источников, применяемых в </w:t>
            </w:r>
            <w:r w:rsidRPr="00CD02D9">
              <w:rPr>
                <w:rFonts w:ascii="Times New Roman" w:eastAsia="Calibri" w:hAnsi="Times New Roman" w:cs="Times New Roman"/>
                <w:bCs/>
                <w:iCs/>
                <w:sz w:val="24"/>
                <w:szCs w:val="24"/>
              </w:rPr>
              <w:lastRenderedPageBreak/>
              <w:t>профессиональной деятельности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приемы структурирования информации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формат оформления результатов поиска информации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xml:space="preserve">современные средства и устройства информатизации, </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2432" w:type="dxa"/>
            <w:tcBorders>
              <w:top w:val="single" w:sz="4" w:space="0" w:color="auto"/>
              <w:left w:val="single" w:sz="4" w:space="0" w:color="auto"/>
              <w:bottom w:val="single" w:sz="4" w:space="0" w:color="auto"/>
              <w:right w:val="single" w:sz="4" w:space="0" w:color="auto"/>
            </w:tcBorders>
          </w:tcPr>
          <w:p w:rsidR="00D65170" w:rsidRPr="00CD02D9" w:rsidRDefault="006922EB" w:rsidP="00CD02D9">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lastRenderedPageBreak/>
              <w:t>-</w:t>
            </w:r>
          </w:p>
        </w:tc>
      </w:tr>
      <w:tr w:rsidR="00D636F4" w:rsidTr="003C3ABF">
        <w:trPr>
          <w:jc w:val="center"/>
        </w:trPr>
        <w:tc>
          <w:tcPr>
            <w:tcW w:w="1242" w:type="dxa"/>
            <w:tcBorders>
              <w:left w:val="single" w:sz="4" w:space="0" w:color="auto"/>
              <w:bottom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lastRenderedPageBreak/>
              <w:t>ОК.04</w:t>
            </w:r>
          </w:p>
        </w:tc>
        <w:tc>
          <w:tcPr>
            <w:tcW w:w="2835" w:type="dxa"/>
            <w:tcBorders>
              <w:left w:val="single" w:sz="4" w:space="0" w:color="auto"/>
              <w:bottom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организовывать работу коллектива и команды;</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xml:space="preserve">- взаимодействовать с коллегами, руководством, клиентами в ходе </w:t>
            </w:r>
            <w:r w:rsidR="00C6153E">
              <w:rPr>
                <w:rFonts w:ascii="Times New Roman" w:eastAsia="Calibri" w:hAnsi="Times New Roman" w:cs="Times New Roman"/>
                <w:bCs/>
                <w:iCs/>
                <w:sz w:val="24"/>
                <w:szCs w:val="24"/>
              </w:rPr>
              <w:t>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психологические основы деятельности коллектива;</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психо</w:t>
            </w:r>
            <w:r w:rsidR="00C6153E">
              <w:rPr>
                <w:rFonts w:ascii="Times New Roman" w:eastAsia="Calibri" w:hAnsi="Times New Roman" w:cs="Times New Roman"/>
                <w:bCs/>
                <w:iCs/>
                <w:sz w:val="24"/>
                <w:szCs w:val="24"/>
              </w:rPr>
              <w:t>логические особенности личности</w:t>
            </w:r>
          </w:p>
        </w:tc>
        <w:tc>
          <w:tcPr>
            <w:tcW w:w="2432" w:type="dxa"/>
            <w:tcBorders>
              <w:top w:val="single" w:sz="4" w:space="0" w:color="auto"/>
              <w:left w:val="single" w:sz="4" w:space="0" w:color="auto"/>
              <w:bottom w:val="single" w:sz="4" w:space="0" w:color="auto"/>
              <w:right w:val="single" w:sz="4" w:space="0" w:color="auto"/>
            </w:tcBorders>
          </w:tcPr>
          <w:p w:rsidR="00D65170" w:rsidRPr="00CD02D9" w:rsidRDefault="006922EB" w:rsidP="00CD02D9">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w:t>
            </w:r>
          </w:p>
        </w:tc>
      </w:tr>
      <w:tr w:rsidR="00D636F4" w:rsidTr="003C3ABF">
        <w:trPr>
          <w:jc w:val="center"/>
        </w:trPr>
        <w:tc>
          <w:tcPr>
            <w:tcW w:w="1242" w:type="dxa"/>
            <w:tcBorders>
              <w:left w:val="single" w:sz="4" w:space="0" w:color="auto"/>
              <w:bottom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ОК.07</w:t>
            </w:r>
          </w:p>
        </w:tc>
        <w:tc>
          <w:tcPr>
            <w:tcW w:w="2835" w:type="dxa"/>
            <w:tcBorders>
              <w:left w:val="single" w:sz="4" w:space="0" w:color="auto"/>
              <w:bottom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соблюдать нормы экологической безопасности;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определять направления ресурсосбережения в рамках профессиональной деятельности по профессии;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организовывать профессиональную деятельность с соблюдением принципов бережливого производства;</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xml:space="preserve">- организовывать профессиональную деятельность с учетом </w:t>
            </w:r>
            <w:r w:rsidRPr="00CD02D9">
              <w:rPr>
                <w:rFonts w:ascii="Times New Roman" w:eastAsia="Calibri" w:hAnsi="Times New Roman" w:cs="Times New Roman"/>
                <w:bCs/>
                <w:iCs/>
                <w:sz w:val="24"/>
                <w:szCs w:val="24"/>
              </w:rPr>
              <w:lastRenderedPageBreak/>
              <w:t>знаний об изменении климатических условий региона;</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xml:space="preserve">- эффективно действовать </w:t>
            </w:r>
            <w:r w:rsidR="00C6153E">
              <w:rPr>
                <w:rFonts w:ascii="Times New Roman" w:eastAsia="Calibri" w:hAnsi="Times New Roman" w:cs="Times New Roman"/>
                <w:bCs/>
                <w:iCs/>
                <w:sz w:val="24"/>
                <w:szCs w:val="24"/>
              </w:rPr>
              <w:t>в чрезвычайных ситуациях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lastRenderedPageBreak/>
              <w:t xml:space="preserve">- правила экологической безопасности при ведении профессиональной деятельности; </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основные ресурсы, задействованные в профессиональной деятельности;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пути обеспечения ресурсосбережения</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принципы бережливого производства;</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основные направления изменения климатических условий региона;</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правила пов</w:t>
            </w:r>
            <w:r w:rsidR="00C6153E">
              <w:rPr>
                <w:rFonts w:ascii="Times New Roman" w:eastAsia="Calibri" w:hAnsi="Times New Roman" w:cs="Times New Roman"/>
                <w:bCs/>
                <w:iCs/>
                <w:sz w:val="24"/>
                <w:szCs w:val="24"/>
              </w:rPr>
              <w:t>едения в чрезвычайных ситуациях</w:t>
            </w:r>
          </w:p>
        </w:tc>
        <w:tc>
          <w:tcPr>
            <w:tcW w:w="2432" w:type="dxa"/>
            <w:tcBorders>
              <w:top w:val="single" w:sz="4" w:space="0" w:color="auto"/>
              <w:left w:val="single" w:sz="4" w:space="0" w:color="auto"/>
              <w:bottom w:val="single" w:sz="4" w:space="0" w:color="auto"/>
              <w:right w:val="single" w:sz="4" w:space="0" w:color="auto"/>
            </w:tcBorders>
          </w:tcPr>
          <w:p w:rsidR="00D65170" w:rsidRPr="00CD02D9" w:rsidRDefault="006922EB" w:rsidP="00CD02D9">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w:t>
            </w:r>
          </w:p>
        </w:tc>
      </w:tr>
      <w:tr w:rsidR="00D636F4" w:rsidTr="003C3ABF">
        <w:trPr>
          <w:jc w:val="center"/>
        </w:trPr>
        <w:tc>
          <w:tcPr>
            <w:tcW w:w="1242" w:type="dxa"/>
            <w:tcBorders>
              <w:left w:val="single" w:sz="4" w:space="0" w:color="auto"/>
              <w:bottom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lastRenderedPageBreak/>
              <w:t>ОК.09</w:t>
            </w:r>
          </w:p>
        </w:tc>
        <w:tc>
          <w:tcPr>
            <w:tcW w:w="2835" w:type="dxa"/>
            <w:tcBorders>
              <w:top w:val="single" w:sz="4" w:space="0" w:color="auto"/>
              <w:left w:val="single" w:sz="4" w:space="0" w:color="auto"/>
              <w:right w:val="single" w:sz="4" w:space="0" w:color="auto"/>
            </w:tcBorders>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участвовать в диалогах на знакомые общие и профессиональные темы;</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строить простые высказывания о себе и о своей профессиональной деятельности;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кратко обосновывать и объяснять свои действия (текущие и планируемые);</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писать простые связные сообщения на знакомые или инт</w:t>
            </w:r>
            <w:r w:rsidR="00C6153E">
              <w:rPr>
                <w:rFonts w:ascii="Times New Roman" w:eastAsia="Calibri" w:hAnsi="Times New Roman" w:cs="Times New Roman"/>
                <w:bCs/>
                <w:iCs/>
                <w:sz w:val="24"/>
                <w:szCs w:val="24"/>
              </w:rPr>
              <w:t>ересующие профессиональные темы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правила построения простых и сложных предложений на профессиональные темы;</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основные общеупотребительные глаголы (бытовая и профессиональная лексика);</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rsidR="00D65170" w:rsidRPr="00CD02D9" w:rsidRDefault="006922EB" w:rsidP="00CD02D9">
            <w:pPr>
              <w:spacing w:after="0" w:line="240" w:lineRule="auto"/>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особенности произношения;</w:t>
            </w:r>
          </w:p>
          <w:p w:rsidR="00D65170" w:rsidRPr="00CD02D9" w:rsidRDefault="006922EB" w:rsidP="00CD02D9">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 правила чтения текстов п</w:t>
            </w:r>
            <w:r w:rsidR="00C6153E">
              <w:rPr>
                <w:rFonts w:ascii="Times New Roman" w:eastAsia="Calibri" w:hAnsi="Times New Roman" w:cs="Times New Roman"/>
                <w:bCs/>
                <w:iCs/>
                <w:sz w:val="24"/>
                <w:szCs w:val="24"/>
              </w:rPr>
              <w:t>рофессиональной направленности</w:t>
            </w:r>
          </w:p>
        </w:tc>
        <w:tc>
          <w:tcPr>
            <w:tcW w:w="2432" w:type="dxa"/>
            <w:tcBorders>
              <w:top w:val="single" w:sz="4" w:space="0" w:color="auto"/>
              <w:left w:val="single" w:sz="4" w:space="0" w:color="auto"/>
              <w:bottom w:val="single" w:sz="4" w:space="0" w:color="auto"/>
              <w:right w:val="single" w:sz="4" w:space="0" w:color="auto"/>
            </w:tcBorders>
          </w:tcPr>
          <w:p w:rsidR="00D65170" w:rsidRPr="00CD02D9" w:rsidRDefault="006922EB" w:rsidP="00CD02D9">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w:t>
            </w:r>
          </w:p>
        </w:tc>
      </w:tr>
      <w:tr w:rsidR="00D636F4" w:rsidTr="003C3ABF">
        <w:trPr>
          <w:jc w:val="center"/>
        </w:trPr>
        <w:tc>
          <w:tcPr>
            <w:tcW w:w="1242" w:type="dxa"/>
            <w:tcBorders>
              <w:top w:val="single" w:sz="4" w:space="0" w:color="auto"/>
              <w:left w:val="single" w:sz="4" w:space="0" w:color="auto"/>
              <w:right w:val="single" w:sz="4" w:space="0" w:color="auto"/>
            </w:tcBorders>
          </w:tcPr>
          <w:p w:rsidR="00D65170" w:rsidRPr="00CD02D9" w:rsidRDefault="006922EB" w:rsidP="00A9398E">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 xml:space="preserve">ПК </w:t>
            </w:r>
            <w:r w:rsidR="00A9398E">
              <w:rPr>
                <w:rFonts w:ascii="Times New Roman" w:eastAsia="Calibri" w:hAnsi="Times New Roman" w:cs="Times New Roman"/>
                <w:bCs/>
                <w:sz w:val="24"/>
                <w:szCs w:val="24"/>
              </w:rPr>
              <w:t>1</w:t>
            </w:r>
            <w:r w:rsidRPr="00CD02D9">
              <w:rPr>
                <w:rFonts w:ascii="Times New Roman" w:eastAsia="Calibri" w:hAnsi="Times New Roman" w:cs="Times New Roman"/>
                <w:bCs/>
                <w:sz w:val="24"/>
                <w:szCs w:val="24"/>
              </w:rPr>
              <w:t>.1</w:t>
            </w:r>
          </w:p>
        </w:tc>
        <w:tc>
          <w:tcPr>
            <w:tcW w:w="2835" w:type="dxa"/>
            <w:tcBorders>
              <w:top w:val="single" w:sz="4" w:space="0" w:color="auto"/>
              <w:left w:val="single" w:sz="4" w:space="0" w:color="auto"/>
              <w:right w:val="single" w:sz="4" w:space="0" w:color="auto"/>
            </w:tcBorders>
            <w:hideMark/>
          </w:tcPr>
          <w:p w:rsidR="00D65170"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работать с нормативной документацией на методику анализа;</w:t>
            </w:r>
          </w:p>
          <w:p w:rsidR="00985265"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выбирать оптимальные технические средства и методы исследований;</w:t>
            </w:r>
          </w:p>
          <w:p w:rsidR="00985265" w:rsidRPr="00830A38"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оценивать метрологические характеристики методики;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85265"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нормативную документацию на методику </w:t>
            </w:r>
          </w:p>
          <w:p w:rsidR="00985265"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выполняемых измерений;</w:t>
            </w:r>
          </w:p>
          <w:p w:rsidR="00985265"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основные нормативные документы, регламентирующие погрешности результатов измерений;</w:t>
            </w:r>
          </w:p>
          <w:p w:rsidR="00985265"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современные автоматизированные методы анализа промышленных и природных образцов;</w:t>
            </w:r>
          </w:p>
          <w:p w:rsidR="00985265"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основные методы анализа химических объектов;</w:t>
            </w:r>
          </w:p>
          <w:p w:rsidR="00985265"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метрологические характеристики химических методов анализа;</w:t>
            </w:r>
          </w:p>
          <w:p w:rsidR="00985265" w:rsidRPr="00CD02D9"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85265">
              <w:rPr>
                <w:rFonts w:ascii="Times New Roman" w:eastAsia="Calibri" w:hAnsi="Times New Roman" w:cs="Times New Roman"/>
                <w:bCs/>
                <w:sz w:val="24"/>
                <w:szCs w:val="24"/>
              </w:rPr>
              <w:t xml:space="preserve">метрологические характеристики </w:t>
            </w:r>
            <w:r>
              <w:rPr>
                <w:rFonts w:ascii="Times New Roman" w:eastAsia="Calibri" w:hAnsi="Times New Roman" w:cs="Times New Roman"/>
                <w:bCs/>
                <w:sz w:val="24"/>
                <w:szCs w:val="24"/>
              </w:rPr>
              <w:t>основных видов физико-</w:t>
            </w:r>
            <w:r w:rsidRPr="00985265">
              <w:rPr>
                <w:rFonts w:ascii="Times New Roman" w:eastAsia="Calibri" w:hAnsi="Times New Roman" w:cs="Times New Roman"/>
                <w:bCs/>
                <w:sz w:val="24"/>
                <w:szCs w:val="24"/>
              </w:rPr>
              <w:t>химических методов анализа;</w:t>
            </w:r>
          </w:p>
          <w:p w:rsidR="00D65170" w:rsidRPr="00CD02D9"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метрологические характеристики лабораторного </w:t>
            </w:r>
            <w:r>
              <w:rPr>
                <w:rFonts w:ascii="Times New Roman" w:eastAsia="Calibri" w:hAnsi="Times New Roman" w:cs="Times New Roman"/>
                <w:bCs/>
                <w:sz w:val="24"/>
                <w:szCs w:val="24"/>
              </w:rPr>
              <w:lastRenderedPageBreak/>
              <w:t>оборудования</w:t>
            </w:r>
          </w:p>
        </w:tc>
        <w:tc>
          <w:tcPr>
            <w:tcW w:w="2432" w:type="dxa"/>
            <w:tcBorders>
              <w:top w:val="single" w:sz="4" w:space="0" w:color="auto"/>
              <w:left w:val="single" w:sz="4" w:space="0" w:color="auto"/>
              <w:bottom w:val="single" w:sz="4" w:space="0" w:color="auto"/>
              <w:right w:val="single" w:sz="4" w:space="0" w:color="auto"/>
            </w:tcBorders>
            <w:hideMark/>
          </w:tcPr>
          <w:p w:rsidR="00D65170" w:rsidRPr="00CD02D9"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00985265">
              <w:rPr>
                <w:rFonts w:ascii="Times New Roman" w:eastAsia="Calibri" w:hAnsi="Times New Roman" w:cs="Times New Roman"/>
                <w:bCs/>
                <w:sz w:val="24"/>
                <w:szCs w:val="24"/>
              </w:rPr>
              <w:t>оценивания соответствия методики задачам анализа по диапазону измеряемых значений и точности</w:t>
            </w:r>
          </w:p>
        </w:tc>
      </w:tr>
      <w:tr w:rsidR="00D636F4" w:rsidTr="003C3ABF">
        <w:trPr>
          <w:trHeight w:val="8710"/>
          <w:jc w:val="center"/>
        </w:trPr>
        <w:tc>
          <w:tcPr>
            <w:tcW w:w="1242" w:type="dxa"/>
            <w:tcBorders>
              <w:left w:val="single" w:sz="4" w:space="0" w:color="auto"/>
              <w:right w:val="single" w:sz="4" w:space="0" w:color="auto"/>
            </w:tcBorders>
          </w:tcPr>
          <w:p w:rsidR="00D65170" w:rsidRPr="00CD02D9" w:rsidRDefault="006922EB" w:rsidP="00A9398E">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lastRenderedPageBreak/>
              <w:t xml:space="preserve">ПК </w:t>
            </w:r>
            <w:r w:rsidR="00A9398E">
              <w:rPr>
                <w:rFonts w:ascii="Times New Roman" w:eastAsia="Calibri" w:hAnsi="Times New Roman" w:cs="Times New Roman"/>
                <w:bCs/>
                <w:sz w:val="24"/>
                <w:szCs w:val="24"/>
              </w:rPr>
              <w:t>1</w:t>
            </w:r>
            <w:r w:rsidRPr="00CD02D9">
              <w:rPr>
                <w:rFonts w:ascii="Times New Roman" w:eastAsia="Calibri" w:hAnsi="Times New Roman" w:cs="Times New Roman"/>
                <w:bCs/>
                <w:sz w:val="24"/>
                <w:szCs w:val="24"/>
              </w:rPr>
              <w:t>.2</w:t>
            </w:r>
          </w:p>
        </w:tc>
        <w:tc>
          <w:tcPr>
            <w:tcW w:w="2835" w:type="dxa"/>
            <w:tcBorders>
              <w:left w:val="single" w:sz="4" w:space="0" w:color="auto"/>
              <w:right w:val="single" w:sz="4" w:space="0" w:color="auto"/>
            </w:tcBorders>
          </w:tcPr>
          <w:p w:rsidR="00D65170"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выбирать оптимальные технические средства и методы исследований;</w:t>
            </w:r>
          </w:p>
          <w:p w:rsidR="00D113AE"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измерять аналитический сигнал и устанавливать зависимость сигнала от концентрации определяемого вещества;</w:t>
            </w:r>
          </w:p>
          <w:p w:rsidR="00D113AE"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подготавливать объекты исследований;</w:t>
            </w:r>
          </w:p>
          <w:p w:rsidR="00D113AE"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-выполнять химические и физико-химические методы анализа;</w:t>
            </w:r>
          </w:p>
          <w:p w:rsidR="00D113AE" w:rsidRPr="00CD02D9"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осуществлять подготовку лабораторного оборудования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113AE" w:rsidRDefault="006922EB" w:rsidP="00D113A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113AE">
              <w:rPr>
                <w:rFonts w:ascii="Times New Roman" w:eastAsia="Calibri" w:hAnsi="Times New Roman" w:cs="Times New Roman"/>
                <w:bCs/>
                <w:sz w:val="24"/>
                <w:szCs w:val="24"/>
              </w:rPr>
              <w:t>современные автоматизированные методы анализа промышленных и природных образцов;</w:t>
            </w:r>
          </w:p>
          <w:p w:rsidR="00D113AE" w:rsidRDefault="006922EB" w:rsidP="00D113A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классификацию химических методов анализа;</w:t>
            </w:r>
          </w:p>
          <w:p w:rsidR="00D113AE" w:rsidRDefault="006922EB" w:rsidP="00D113A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113AE">
              <w:rPr>
                <w:rFonts w:ascii="Times New Roman" w:eastAsia="Calibri" w:hAnsi="Times New Roman" w:cs="Times New Roman"/>
                <w:bCs/>
                <w:sz w:val="24"/>
                <w:szCs w:val="24"/>
              </w:rPr>
              <w:t xml:space="preserve">классификацию </w:t>
            </w:r>
            <w:r>
              <w:rPr>
                <w:rFonts w:ascii="Times New Roman" w:eastAsia="Calibri" w:hAnsi="Times New Roman" w:cs="Times New Roman"/>
                <w:bCs/>
                <w:sz w:val="24"/>
                <w:szCs w:val="24"/>
              </w:rPr>
              <w:t>физико-</w:t>
            </w:r>
            <w:r w:rsidRPr="00D113AE">
              <w:rPr>
                <w:rFonts w:ascii="Times New Roman" w:eastAsia="Calibri" w:hAnsi="Times New Roman" w:cs="Times New Roman"/>
                <w:bCs/>
                <w:sz w:val="24"/>
                <w:szCs w:val="24"/>
              </w:rPr>
              <w:t>химических методов анализа</w:t>
            </w:r>
            <w:r>
              <w:rPr>
                <w:rFonts w:ascii="Times New Roman" w:eastAsia="Calibri" w:hAnsi="Times New Roman" w:cs="Times New Roman"/>
                <w:bCs/>
                <w:sz w:val="24"/>
                <w:szCs w:val="24"/>
              </w:rPr>
              <w:t>;</w:t>
            </w:r>
          </w:p>
          <w:p w:rsidR="00D113AE" w:rsidRDefault="006922EB" w:rsidP="00D113A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теоретические основы химических и физико-химических методов анализа;</w:t>
            </w:r>
          </w:p>
          <w:p w:rsidR="00D113AE" w:rsidRDefault="006922EB" w:rsidP="00D113A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расчета концентрации вещества по данным анализа;</w:t>
            </w:r>
          </w:p>
          <w:p w:rsidR="00D113AE" w:rsidRDefault="006922EB" w:rsidP="00D113A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лабораторное оборудование химической лаборатории;</w:t>
            </w:r>
          </w:p>
          <w:p w:rsidR="00D65170" w:rsidRPr="00CD02D9"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классификацию химических веществ, основные требования к методам и средствам аналитического контроля, требования к представлению результатов анализа, средствам измерений, к вспомогательному оборудованию</w:t>
            </w:r>
          </w:p>
        </w:tc>
        <w:tc>
          <w:tcPr>
            <w:tcW w:w="2432" w:type="dxa"/>
            <w:tcBorders>
              <w:top w:val="single" w:sz="4" w:space="0" w:color="auto"/>
              <w:left w:val="single" w:sz="4" w:space="0" w:color="auto"/>
              <w:bottom w:val="single" w:sz="4" w:space="0" w:color="auto"/>
              <w:right w:val="single" w:sz="4" w:space="0" w:color="auto"/>
            </w:tcBorders>
          </w:tcPr>
          <w:p w:rsidR="00D65170"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85265">
              <w:rPr>
                <w:rFonts w:ascii="Times New Roman" w:eastAsia="Calibri" w:hAnsi="Times New Roman" w:cs="Times New Roman"/>
                <w:bCs/>
                <w:sz w:val="24"/>
                <w:szCs w:val="24"/>
              </w:rPr>
              <w:t>выбора оптимальных методов исследования;</w:t>
            </w:r>
          </w:p>
          <w:p w:rsidR="00985265" w:rsidRDefault="006922EB" w:rsidP="0098526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выполнения химических и фи</w:t>
            </w:r>
            <w:r w:rsidR="00D113AE">
              <w:rPr>
                <w:rFonts w:ascii="Times New Roman" w:eastAsia="Calibri" w:hAnsi="Times New Roman" w:cs="Times New Roman"/>
                <w:bCs/>
                <w:sz w:val="24"/>
                <w:szCs w:val="24"/>
              </w:rPr>
              <w:t>зико-химических методов анализа</w:t>
            </w:r>
          </w:p>
          <w:p w:rsidR="00985265" w:rsidRPr="00CD02D9" w:rsidRDefault="00985265" w:rsidP="00985265">
            <w:pPr>
              <w:spacing w:after="0" w:line="240" w:lineRule="auto"/>
              <w:rPr>
                <w:rFonts w:ascii="Times New Roman" w:eastAsia="Calibri" w:hAnsi="Times New Roman" w:cs="Times New Roman"/>
                <w:bCs/>
                <w:sz w:val="24"/>
                <w:szCs w:val="24"/>
              </w:rPr>
            </w:pPr>
          </w:p>
        </w:tc>
      </w:tr>
      <w:tr w:rsidR="00D636F4" w:rsidTr="003C3ABF">
        <w:trPr>
          <w:trHeight w:val="327"/>
          <w:jc w:val="center"/>
        </w:trPr>
        <w:tc>
          <w:tcPr>
            <w:tcW w:w="1242" w:type="dxa"/>
            <w:tcBorders>
              <w:left w:val="single" w:sz="4" w:space="0" w:color="auto"/>
              <w:right w:val="single" w:sz="4" w:space="0" w:color="auto"/>
            </w:tcBorders>
          </w:tcPr>
          <w:p w:rsidR="00D65170" w:rsidRPr="00CD02D9" w:rsidRDefault="006922EB" w:rsidP="00A9398E">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 xml:space="preserve">ПК </w:t>
            </w:r>
            <w:r w:rsidR="00A9398E">
              <w:rPr>
                <w:rFonts w:ascii="Times New Roman" w:eastAsia="Calibri" w:hAnsi="Times New Roman" w:cs="Times New Roman"/>
                <w:bCs/>
                <w:sz w:val="24"/>
                <w:szCs w:val="24"/>
              </w:rPr>
              <w:t>1</w:t>
            </w:r>
            <w:r w:rsidRPr="00CD02D9">
              <w:rPr>
                <w:rFonts w:ascii="Times New Roman" w:eastAsia="Calibri" w:hAnsi="Times New Roman" w:cs="Times New Roman"/>
                <w:bCs/>
                <w:sz w:val="24"/>
                <w:szCs w:val="24"/>
              </w:rPr>
              <w:t>.3</w:t>
            </w:r>
          </w:p>
        </w:tc>
        <w:tc>
          <w:tcPr>
            <w:tcW w:w="2835" w:type="dxa"/>
            <w:tcBorders>
              <w:left w:val="single" w:sz="4" w:space="0" w:color="auto"/>
              <w:right w:val="single" w:sz="4" w:space="0" w:color="auto"/>
            </w:tcBorders>
          </w:tcPr>
          <w:p w:rsidR="00D65170"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подготовки объектов исследования;</w:t>
            </w:r>
          </w:p>
          <w:p w:rsidR="008362F0"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-выполнения необходимых расчетов для приготовления реагентов, материалов и растворов;</w:t>
            </w:r>
          </w:p>
          <w:p w:rsidR="008362F0"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проведения приготовления растворов, аттестованных смесей и реагентов с соблюдением техники</w:t>
            </w:r>
            <w:r w:rsidR="00E147E5">
              <w:rPr>
                <w:rFonts w:ascii="Times New Roman" w:eastAsia="Calibri" w:hAnsi="Times New Roman" w:cs="Times New Roman"/>
                <w:bCs/>
                <w:sz w:val="24"/>
                <w:szCs w:val="24"/>
              </w:rPr>
              <w:t xml:space="preserve"> лабораторных работ;</w:t>
            </w:r>
          </w:p>
          <w:p w:rsidR="00E147E5"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выполнения стандартизации растворов;</w:t>
            </w:r>
          </w:p>
          <w:p w:rsidR="00E147E5" w:rsidRPr="00CD02D9" w:rsidRDefault="006922EB" w:rsidP="00CD02D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выбора основного и вспомогательного оборудования, посуды, реактивов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147E5">
              <w:rPr>
                <w:rFonts w:ascii="Times New Roman" w:eastAsia="Calibri" w:hAnsi="Times New Roman" w:cs="Times New Roman"/>
                <w:bCs/>
                <w:sz w:val="24"/>
                <w:szCs w:val="24"/>
              </w:rPr>
              <w:t>нормативную документацию по приготовлению реагентов, материалов и растворов, оборудования, посуды;</w:t>
            </w:r>
          </w:p>
          <w:p w:rsidR="00E147E5"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способы выражения концентрации растворов;</w:t>
            </w:r>
          </w:p>
          <w:p w:rsidR="00E147E5" w:rsidRPr="00CD02D9"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способы стандартизации растворов</w:t>
            </w:r>
          </w:p>
        </w:tc>
        <w:tc>
          <w:tcPr>
            <w:tcW w:w="2432" w:type="dxa"/>
            <w:tcBorders>
              <w:top w:val="single" w:sz="4" w:space="0" w:color="auto"/>
              <w:left w:val="single" w:sz="4" w:space="0" w:color="auto"/>
              <w:bottom w:val="single" w:sz="4" w:space="0" w:color="auto"/>
              <w:right w:val="single" w:sz="4" w:space="0" w:color="auto"/>
            </w:tcBorders>
          </w:tcPr>
          <w:p w:rsidR="00D65170" w:rsidRPr="00CD02D9" w:rsidRDefault="006922EB" w:rsidP="008362F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362F0">
              <w:rPr>
                <w:rFonts w:ascii="Times New Roman" w:eastAsia="Calibri" w:hAnsi="Times New Roman" w:cs="Times New Roman"/>
                <w:bCs/>
                <w:sz w:val="24"/>
                <w:szCs w:val="24"/>
              </w:rPr>
              <w:t>приготовления реагентов, материалов и растворов, необходимых для проведения анализов</w:t>
            </w:r>
          </w:p>
        </w:tc>
      </w:tr>
      <w:tr w:rsidR="00D636F4" w:rsidTr="003C3ABF">
        <w:trPr>
          <w:trHeight w:val="327"/>
          <w:jc w:val="center"/>
        </w:trPr>
        <w:tc>
          <w:tcPr>
            <w:tcW w:w="1242" w:type="dxa"/>
            <w:tcBorders>
              <w:left w:val="single" w:sz="4" w:space="0" w:color="auto"/>
              <w:right w:val="single" w:sz="4" w:space="0" w:color="auto"/>
            </w:tcBorders>
          </w:tcPr>
          <w:p w:rsidR="00D65170" w:rsidRPr="00CD02D9" w:rsidRDefault="006922EB" w:rsidP="00A9398E">
            <w:pPr>
              <w:spacing w:after="0" w:line="240" w:lineRule="auto"/>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lastRenderedPageBreak/>
              <w:t xml:space="preserve">ПК </w:t>
            </w:r>
            <w:r w:rsidR="00A9398E">
              <w:rPr>
                <w:rFonts w:ascii="Times New Roman" w:eastAsia="Calibri" w:hAnsi="Times New Roman" w:cs="Times New Roman"/>
                <w:bCs/>
                <w:sz w:val="24"/>
                <w:szCs w:val="24"/>
              </w:rPr>
              <w:t>1</w:t>
            </w:r>
            <w:r w:rsidRPr="00CD02D9">
              <w:rPr>
                <w:rFonts w:ascii="Times New Roman" w:eastAsia="Calibri" w:hAnsi="Times New Roman" w:cs="Times New Roman"/>
                <w:bCs/>
                <w:sz w:val="24"/>
                <w:szCs w:val="24"/>
              </w:rPr>
              <w:t>.4</w:t>
            </w:r>
          </w:p>
        </w:tc>
        <w:tc>
          <w:tcPr>
            <w:tcW w:w="2835" w:type="dxa"/>
            <w:tcBorders>
              <w:left w:val="single" w:sz="4" w:space="0" w:color="auto"/>
              <w:right w:val="single" w:sz="4" w:space="0" w:color="auto"/>
            </w:tcBorders>
          </w:tcPr>
          <w:p w:rsidR="00D65170" w:rsidRDefault="006922EB" w:rsidP="00C8718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организовывать рабочее место в соответствии с требованиями нормативных документов и правилами охраны труда;</w:t>
            </w:r>
          </w:p>
          <w:p w:rsidR="00C8718F" w:rsidRDefault="006922EB" w:rsidP="00C8718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использовать средства индивидуальной и коллективной защиты;</w:t>
            </w:r>
          </w:p>
          <w:p w:rsidR="00C8718F" w:rsidRDefault="006922EB" w:rsidP="00C8718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соблюдать правила техники безопасности при работе с лабораторной посудой и приборами;</w:t>
            </w:r>
          </w:p>
          <w:p w:rsidR="00C8718F" w:rsidRDefault="006922EB" w:rsidP="00C8718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соблюдать правила пожарной и электробезопасности;</w:t>
            </w:r>
          </w:p>
          <w:p w:rsidR="00C8718F" w:rsidRPr="00CD02D9" w:rsidRDefault="006922EB" w:rsidP="00C8718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 использовать оборудование и средства измерения строго в соответствии с инструкциями завода- изготовителя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5170"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8718F">
              <w:rPr>
                <w:rFonts w:ascii="Times New Roman" w:eastAsia="Calibri" w:hAnsi="Times New Roman" w:cs="Times New Roman"/>
                <w:bCs/>
                <w:sz w:val="24"/>
                <w:szCs w:val="24"/>
              </w:rPr>
              <w:t>лабораторное оборудование химической лаборатории;</w:t>
            </w:r>
          </w:p>
          <w:p w:rsidR="00C8718F"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8568B">
              <w:rPr>
                <w:rFonts w:ascii="Times New Roman" w:eastAsia="Calibri" w:hAnsi="Times New Roman" w:cs="Times New Roman"/>
                <w:bCs/>
                <w:sz w:val="24"/>
                <w:szCs w:val="24"/>
              </w:rPr>
              <w:t>классификацию химических веществ;</w:t>
            </w:r>
          </w:p>
          <w:p w:rsidR="00A8568B"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технику выполнения лабораторных работ;</w:t>
            </w:r>
          </w:p>
          <w:p w:rsidR="00A8568B"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охраны труда при работе в химической лаборатории;</w:t>
            </w:r>
          </w:p>
          <w:p w:rsidR="00A8568B"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использования средств индивидуальной и коллективной защиты;</w:t>
            </w:r>
          </w:p>
          <w:p w:rsidR="00A8568B"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хранения, использования, утилизации химических реактивов;</w:t>
            </w:r>
          </w:p>
          <w:p w:rsidR="00A8568B"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охраны труда при работе с лабораторной посудой и оборудованием;</w:t>
            </w:r>
          </w:p>
          <w:p w:rsidR="00A8568B" w:rsidRPr="00CD02D9" w:rsidRDefault="006922EB" w:rsidP="000A642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охраны труда при работе с агрессивными средами и легковоспламеняющимися жидкостями</w:t>
            </w:r>
          </w:p>
        </w:tc>
        <w:tc>
          <w:tcPr>
            <w:tcW w:w="2432" w:type="dxa"/>
            <w:tcBorders>
              <w:top w:val="single" w:sz="4" w:space="0" w:color="auto"/>
              <w:left w:val="single" w:sz="4" w:space="0" w:color="auto"/>
              <w:bottom w:val="single" w:sz="4" w:space="0" w:color="auto"/>
              <w:right w:val="single" w:sz="4" w:space="0" w:color="auto"/>
            </w:tcBorders>
          </w:tcPr>
          <w:p w:rsidR="00D65170" w:rsidRDefault="006922EB" w:rsidP="00E147E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147E5">
              <w:rPr>
                <w:rFonts w:ascii="Times New Roman" w:eastAsia="Calibri" w:hAnsi="Times New Roman" w:cs="Times New Roman"/>
                <w:bCs/>
                <w:sz w:val="24"/>
                <w:szCs w:val="24"/>
              </w:rPr>
              <w:t>выполнения химических и физико-химических анализов;</w:t>
            </w:r>
          </w:p>
          <w:p w:rsidR="00E147E5" w:rsidRPr="00CD02D9" w:rsidRDefault="006922EB" w:rsidP="00E147E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выполнение работ с химическими веществами и оборудованием с соблюдением отраслевых норм и экологической безопасности</w:t>
            </w:r>
          </w:p>
        </w:tc>
      </w:tr>
    </w:tbl>
    <w:p w:rsidR="004A5D0E" w:rsidRDefault="004A5D0E" w:rsidP="00CD02D9">
      <w:pPr>
        <w:keepNext/>
        <w:spacing w:after="0" w:line="240" w:lineRule="auto"/>
        <w:outlineLvl w:val="0"/>
        <w:rPr>
          <w:rFonts w:ascii="Times New Roman" w:eastAsia="Calibri" w:hAnsi="Times New Roman" w:cs="Times New Roman"/>
          <w:bCs/>
          <w:sz w:val="24"/>
          <w:szCs w:val="24"/>
        </w:rPr>
      </w:pPr>
    </w:p>
    <w:p w:rsidR="009D4152" w:rsidRPr="009D4152" w:rsidRDefault="009D4152" w:rsidP="009D4152">
      <w:pPr>
        <w:spacing w:after="0" w:line="240" w:lineRule="auto"/>
        <w:ind w:firstLine="709"/>
        <w:outlineLvl w:val="1"/>
        <w:rPr>
          <w:rFonts w:ascii="Times New Roman" w:eastAsia="Segoe UI" w:hAnsi="Times New Roman" w:cs="Times New Roman"/>
          <w:b/>
          <w:bCs/>
          <w:sz w:val="28"/>
          <w:szCs w:val="28"/>
          <w:lang w:eastAsia="ru-RU"/>
        </w:rPr>
      </w:pPr>
      <w:r w:rsidRPr="009D4152">
        <w:rPr>
          <w:rFonts w:ascii="Times New Roman" w:eastAsia="Calibri" w:hAnsi="Times New Roman" w:cs="Times New Roman"/>
          <w:b/>
          <w:bCs/>
          <w:sz w:val="28"/>
          <w:szCs w:val="28"/>
        </w:rPr>
        <w:t>1.3</w:t>
      </w:r>
      <w:r w:rsidRPr="009D4152">
        <w:rPr>
          <w:rFonts w:ascii="Times New Roman" w:eastAsia="Calibri" w:hAnsi="Times New Roman" w:cs="Times New Roman"/>
          <w:bCs/>
          <w:sz w:val="28"/>
          <w:szCs w:val="28"/>
        </w:rPr>
        <w:t xml:space="preserve"> </w:t>
      </w:r>
      <w:bookmarkStart w:id="8" w:name="_Toc162370390"/>
      <w:r w:rsidRPr="009D4152">
        <w:rPr>
          <w:rFonts w:ascii="Times New Roman" w:eastAsia="Segoe UI" w:hAnsi="Times New Roman" w:cs="Times New Roman"/>
          <w:b/>
          <w:bCs/>
          <w:sz w:val="28"/>
          <w:szCs w:val="28"/>
          <w:lang w:eastAsia="ru-RU"/>
        </w:rPr>
        <w:t>Обоснование часов вариативной части ОПОП-П</w:t>
      </w:r>
      <w:bookmarkEnd w:id="8"/>
    </w:p>
    <w:p w:rsidR="009D4152" w:rsidRPr="00CD02D9" w:rsidRDefault="009D4152" w:rsidP="009D4152">
      <w:pPr>
        <w:spacing w:after="0" w:line="240" w:lineRule="auto"/>
        <w:outlineLvl w:val="1"/>
        <w:rPr>
          <w:rFonts w:ascii="Times New Roman" w:eastAsia="Segoe UI" w:hAnsi="Times New Roman" w:cs="Times New Roman"/>
          <w:b/>
          <w:bCs/>
          <w:sz w:val="24"/>
          <w:szCs w:val="24"/>
          <w:lang w:eastAsia="ru-RU"/>
        </w:rPr>
      </w:pPr>
    </w:p>
    <w:tbl>
      <w:tblPr>
        <w:tblStyle w:val="a3"/>
        <w:tblW w:w="5000" w:type="pct"/>
        <w:jc w:val="center"/>
        <w:tblLayout w:type="fixed"/>
        <w:tblLook w:val="04A0" w:firstRow="1" w:lastRow="0" w:firstColumn="1" w:lastColumn="0" w:noHBand="0" w:noVBand="1"/>
      </w:tblPr>
      <w:tblGrid>
        <w:gridCol w:w="698"/>
        <w:gridCol w:w="1599"/>
        <w:gridCol w:w="2906"/>
        <w:gridCol w:w="1598"/>
        <w:gridCol w:w="1017"/>
        <w:gridCol w:w="2035"/>
      </w:tblGrid>
      <w:tr w:rsidR="009D4152" w:rsidTr="003C3ABF">
        <w:trPr>
          <w:jc w:val="center"/>
        </w:trPr>
        <w:tc>
          <w:tcPr>
            <w:tcW w:w="680" w:type="dxa"/>
          </w:tcPr>
          <w:p w:rsidR="009D4152" w:rsidRPr="00CD02D9" w:rsidRDefault="009D4152" w:rsidP="00FD5EC5">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CD02D9">
              <w:rPr>
                <w:rFonts w:ascii="Times New Roman" w:eastAsia="Calibri" w:hAnsi="Times New Roman" w:cs="Times New Roman"/>
                <w:b/>
                <w:sz w:val="24"/>
                <w:szCs w:val="24"/>
              </w:rPr>
              <w:t xml:space="preserve"> п/п</w:t>
            </w:r>
          </w:p>
        </w:tc>
        <w:tc>
          <w:tcPr>
            <w:tcW w:w="1560" w:type="dxa"/>
          </w:tcPr>
          <w:p w:rsidR="009D4152" w:rsidRDefault="009D4152" w:rsidP="00FD5EC5">
            <w:pPr>
              <w:ind w:left="-108" w:right="34"/>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Дополните-льные проф.</w:t>
            </w:r>
          </w:p>
          <w:p w:rsidR="009D4152" w:rsidRPr="00CD02D9" w:rsidRDefault="009D4152" w:rsidP="00FD5EC5">
            <w:pPr>
              <w:ind w:left="-108" w:right="34"/>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компетен-</w:t>
            </w:r>
            <w:r w:rsidRPr="00CD02D9">
              <w:rPr>
                <w:rFonts w:ascii="Times New Roman" w:eastAsia="Calibri" w:hAnsi="Times New Roman" w:cs="Times New Roman"/>
                <w:b/>
                <w:sz w:val="24"/>
                <w:szCs w:val="24"/>
              </w:rPr>
              <w:t>ции</w:t>
            </w:r>
          </w:p>
        </w:tc>
        <w:tc>
          <w:tcPr>
            <w:tcW w:w="2835" w:type="dxa"/>
          </w:tcPr>
          <w:p w:rsidR="009D4152" w:rsidRPr="00CD02D9" w:rsidRDefault="009D4152" w:rsidP="00FD5EC5">
            <w:pPr>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Дополнительные знания, умения,</w:t>
            </w:r>
            <w:r>
              <w:rPr>
                <w:rFonts w:ascii="Times New Roman" w:eastAsia="Calibri" w:hAnsi="Times New Roman" w:cs="Times New Roman"/>
                <w:b/>
                <w:sz w:val="24"/>
                <w:szCs w:val="24"/>
              </w:rPr>
              <w:t xml:space="preserve"> </w:t>
            </w:r>
            <w:r w:rsidRPr="00CD02D9">
              <w:rPr>
                <w:rFonts w:ascii="Times New Roman" w:eastAsia="Calibri" w:hAnsi="Times New Roman" w:cs="Times New Roman"/>
                <w:b/>
                <w:sz w:val="24"/>
                <w:szCs w:val="24"/>
              </w:rPr>
              <w:t>навыки</w:t>
            </w:r>
          </w:p>
        </w:tc>
        <w:tc>
          <w:tcPr>
            <w:tcW w:w="1559" w:type="dxa"/>
          </w:tcPr>
          <w:p w:rsidR="009D4152" w:rsidRDefault="009D4152" w:rsidP="00FD5EC5">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p w:rsidR="009D4152" w:rsidRPr="00CD02D9" w:rsidRDefault="009D4152" w:rsidP="00FD5EC5">
            <w:pPr>
              <w:ind w:right="-1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w:t>
            </w:r>
            <w:r w:rsidRPr="00CD02D9">
              <w:rPr>
                <w:rFonts w:ascii="Times New Roman" w:eastAsia="Calibri" w:hAnsi="Times New Roman" w:cs="Times New Roman"/>
                <w:b/>
                <w:sz w:val="24"/>
                <w:szCs w:val="24"/>
              </w:rPr>
              <w:t xml:space="preserve"> темы</w:t>
            </w:r>
          </w:p>
        </w:tc>
        <w:tc>
          <w:tcPr>
            <w:tcW w:w="992" w:type="dxa"/>
          </w:tcPr>
          <w:p w:rsidR="009D4152" w:rsidRPr="00CD02D9" w:rsidRDefault="009D4152" w:rsidP="00FD5EC5">
            <w:pPr>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Объем часов</w:t>
            </w:r>
          </w:p>
        </w:tc>
        <w:tc>
          <w:tcPr>
            <w:tcW w:w="1985" w:type="dxa"/>
          </w:tcPr>
          <w:p w:rsidR="009D4152" w:rsidRPr="00CD02D9" w:rsidRDefault="009D4152" w:rsidP="00FD5EC5">
            <w:pPr>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Обоснование включения в рабочую программу</w:t>
            </w:r>
          </w:p>
        </w:tc>
      </w:tr>
      <w:tr w:rsidR="009D4152" w:rsidTr="003C3ABF">
        <w:trPr>
          <w:jc w:val="center"/>
        </w:trPr>
        <w:tc>
          <w:tcPr>
            <w:tcW w:w="680" w:type="dxa"/>
          </w:tcPr>
          <w:p w:rsidR="009D4152" w:rsidRPr="00CD02D9" w:rsidRDefault="009D4152" w:rsidP="00FD5EC5">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560" w:type="dxa"/>
          </w:tcPr>
          <w:p w:rsidR="009D4152" w:rsidRPr="00CD02D9" w:rsidRDefault="009D4152" w:rsidP="00FD5EC5">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2835" w:type="dxa"/>
          </w:tcPr>
          <w:p w:rsidR="009D4152" w:rsidRPr="009238AC" w:rsidRDefault="009D4152" w:rsidP="00FD5EC5">
            <w:pPr>
              <w:contextualSpacing/>
              <w:rPr>
                <w:rFonts w:ascii="Times New Roman" w:eastAsia="Calibri" w:hAnsi="Times New Roman" w:cs="Times New Roman"/>
                <w:b/>
                <w:bCs/>
                <w:sz w:val="24"/>
                <w:szCs w:val="24"/>
              </w:rPr>
            </w:pPr>
            <w:r w:rsidRPr="009238AC">
              <w:rPr>
                <w:rFonts w:ascii="Times New Roman" w:eastAsia="Calibri" w:hAnsi="Times New Roman" w:cs="Times New Roman"/>
                <w:b/>
                <w:bCs/>
                <w:sz w:val="24"/>
                <w:szCs w:val="24"/>
              </w:rPr>
              <w:t>Знать:</w:t>
            </w:r>
          </w:p>
          <w:p w:rsidR="009D4152" w:rsidRPr="009238AC" w:rsidRDefault="009D4152" w:rsidP="00FD5EC5">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238AC">
              <w:rPr>
                <w:rFonts w:ascii="Times New Roman" w:eastAsia="Calibri" w:hAnsi="Times New Roman" w:cs="Times New Roman"/>
                <w:bCs/>
                <w:sz w:val="24"/>
                <w:szCs w:val="24"/>
              </w:rPr>
              <w:t>нормативн</w:t>
            </w:r>
            <w:r>
              <w:rPr>
                <w:rFonts w:ascii="Times New Roman" w:eastAsia="Calibri" w:hAnsi="Times New Roman" w:cs="Times New Roman"/>
                <w:bCs/>
                <w:sz w:val="24"/>
                <w:szCs w:val="24"/>
              </w:rPr>
              <w:t>ую</w:t>
            </w:r>
            <w:r w:rsidRPr="009238AC">
              <w:rPr>
                <w:rFonts w:ascii="Times New Roman" w:eastAsia="Calibri" w:hAnsi="Times New Roman" w:cs="Times New Roman"/>
                <w:bCs/>
                <w:sz w:val="24"/>
                <w:szCs w:val="24"/>
              </w:rPr>
              <w:t xml:space="preserve"> документаци</w:t>
            </w:r>
            <w:r>
              <w:rPr>
                <w:rFonts w:ascii="Times New Roman" w:eastAsia="Calibri" w:hAnsi="Times New Roman" w:cs="Times New Roman"/>
                <w:bCs/>
                <w:sz w:val="24"/>
                <w:szCs w:val="24"/>
              </w:rPr>
              <w:t>ю</w:t>
            </w:r>
            <w:r w:rsidRPr="009238AC">
              <w:rPr>
                <w:rFonts w:ascii="Times New Roman" w:eastAsia="Calibri" w:hAnsi="Times New Roman" w:cs="Times New Roman"/>
                <w:bCs/>
                <w:sz w:val="24"/>
                <w:szCs w:val="24"/>
              </w:rPr>
              <w:t xml:space="preserve"> по приготовлению </w:t>
            </w:r>
            <w:r>
              <w:rPr>
                <w:rFonts w:ascii="Times New Roman" w:eastAsia="Calibri" w:hAnsi="Times New Roman" w:cs="Times New Roman"/>
                <w:bCs/>
                <w:sz w:val="24"/>
                <w:szCs w:val="24"/>
              </w:rPr>
              <w:t>сложных растворов;</w:t>
            </w:r>
          </w:p>
          <w:p w:rsidR="009D4152" w:rsidRDefault="009D4152" w:rsidP="00FD5EC5">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238AC">
              <w:rPr>
                <w:rFonts w:ascii="Times New Roman" w:eastAsia="Calibri" w:hAnsi="Times New Roman" w:cs="Times New Roman"/>
                <w:bCs/>
                <w:sz w:val="24"/>
                <w:szCs w:val="24"/>
              </w:rPr>
              <w:t>правил</w:t>
            </w:r>
            <w:r>
              <w:rPr>
                <w:rFonts w:ascii="Times New Roman" w:eastAsia="Calibri" w:hAnsi="Times New Roman" w:cs="Times New Roman"/>
                <w:bCs/>
                <w:sz w:val="24"/>
                <w:szCs w:val="24"/>
              </w:rPr>
              <w:t>а</w:t>
            </w:r>
            <w:r w:rsidRPr="009238AC">
              <w:rPr>
                <w:rFonts w:ascii="Times New Roman" w:eastAsia="Calibri" w:hAnsi="Times New Roman" w:cs="Times New Roman"/>
                <w:bCs/>
                <w:sz w:val="24"/>
                <w:szCs w:val="24"/>
              </w:rPr>
              <w:t xml:space="preserve"> отбора проб с использованием специального оборудования</w:t>
            </w:r>
          </w:p>
          <w:p w:rsidR="009D4152" w:rsidRDefault="009D4152" w:rsidP="00FD5EC5">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знать алгоритм проведения анализа многокомпонентной пробы</w:t>
            </w:r>
          </w:p>
          <w:p w:rsidR="009D4152" w:rsidRDefault="009D4152" w:rsidP="00FD5EC5">
            <w:pPr>
              <w:contextualSpacing/>
              <w:rPr>
                <w:rFonts w:ascii="Times New Roman" w:eastAsia="Calibri" w:hAnsi="Times New Roman" w:cs="Times New Roman"/>
                <w:b/>
                <w:bCs/>
                <w:sz w:val="24"/>
                <w:szCs w:val="24"/>
              </w:rPr>
            </w:pPr>
            <w:r w:rsidRPr="009238AC">
              <w:rPr>
                <w:rFonts w:ascii="Times New Roman" w:eastAsia="Calibri" w:hAnsi="Times New Roman" w:cs="Times New Roman"/>
                <w:b/>
                <w:bCs/>
                <w:sz w:val="24"/>
                <w:szCs w:val="24"/>
              </w:rPr>
              <w:t>Уметь:</w:t>
            </w:r>
          </w:p>
          <w:p w:rsidR="009D4152" w:rsidRPr="00A8568B" w:rsidRDefault="009D4152" w:rsidP="00FD5EC5">
            <w:pPr>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sidRPr="00A8568B">
              <w:rPr>
                <w:rFonts w:ascii="Times New Roman" w:eastAsia="Calibri" w:hAnsi="Times New Roman" w:cs="Times New Roman"/>
                <w:bCs/>
                <w:sz w:val="24"/>
                <w:szCs w:val="24"/>
              </w:rPr>
              <w:t xml:space="preserve">готовить </w:t>
            </w:r>
            <w:r>
              <w:rPr>
                <w:rFonts w:ascii="Times New Roman" w:eastAsia="Calibri" w:hAnsi="Times New Roman" w:cs="Times New Roman"/>
                <w:bCs/>
                <w:sz w:val="24"/>
                <w:szCs w:val="24"/>
              </w:rPr>
              <w:t>сложные многокомпонентные растворы;</w:t>
            </w:r>
          </w:p>
          <w:p w:rsidR="009D4152" w:rsidRPr="009238AC" w:rsidRDefault="009D4152" w:rsidP="00FD5EC5">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238AC">
              <w:rPr>
                <w:rFonts w:ascii="Times New Roman" w:eastAsia="Calibri" w:hAnsi="Times New Roman" w:cs="Times New Roman"/>
                <w:bCs/>
                <w:sz w:val="24"/>
                <w:szCs w:val="24"/>
              </w:rPr>
              <w:t>осуществлять отбор проб с использованием специального оборудования;</w:t>
            </w:r>
          </w:p>
          <w:p w:rsidR="009D4152" w:rsidRPr="00266063" w:rsidRDefault="009D4152" w:rsidP="00FD5EC5">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проводить анализ </w:t>
            </w:r>
            <w:r>
              <w:rPr>
                <w:rFonts w:ascii="Times New Roman" w:eastAsia="Calibri" w:hAnsi="Times New Roman" w:cs="Times New Roman"/>
                <w:bCs/>
                <w:sz w:val="24"/>
                <w:szCs w:val="24"/>
              </w:rPr>
              <w:lastRenderedPageBreak/>
              <w:t>многокомпонентной пробы</w:t>
            </w:r>
          </w:p>
        </w:tc>
        <w:tc>
          <w:tcPr>
            <w:tcW w:w="1559" w:type="dxa"/>
          </w:tcPr>
          <w:p w:rsidR="009D4152" w:rsidRDefault="009D4152" w:rsidP="00FD5EC5">
            <w:pPr>
              <w:contextualSpacing/>
              <w:jc w:val="center"/>
              <w:rPr>
                <w:rFonts w:ascii="Times New Roman" w:eastAsia="Times New Roman" w:hAnsi="Times New Roman" w:cs="Times New Roman"/>
                <w:bCs/>
                <w:sz w:val="24"/>
                <w:szCs w:val="24"/>
                <w:lang w:eastAsia="ru-RU"/>
              </w:rPr>
            </w:pPr>
            <w:r w:rsidRPr="00443EAF">
              <w:rPr>
                <w:rFonts w:ascii="Times New Roman" w:eastAsia="Times New Roman" w:hAnsi="Times New Roman" w:cs="Times New Roman"/>
                <w:b/>
                <w:bCs/>
                <w:sz w:val="24"/>
                <w:szCs w:val="24"/>
                <w:lang w:eastAsia="ru-RU"/>
              </w:rPr>
              <w:lastRenderedPageBreak/>
              <w:t>Тема 1.4</w:t>
            </w:r>
            <w:r w:rsidRPr="00266063">
              <w:rPr>
                <w:rFonts w:ascii="Times New Roman" w:eastAsia="Times New Roman" w:hAnsi="Times New Roman" w:cs="Times New Roman"/>
                <w:bCs/>
                <w:sz w:val="24"/>
                <w:szCs w:val="24"/>
                <w:lang w:eastAsia="ru-RU"/>
              </w:rPr>
              <w:t xml:space="preserve"> Титриметрический анализ</w:t>
            </w:r>
          </w:p>
          <w:p w:rsidR="009D4152" w:rsidRPr="00443EAF" w:rsidRDefault="009D4152" w:rsidP="00FD5EC5">
            <w:pPr>
              <w:contextualSpacing/>
              <w:jc w:val="center"/>
              <w:rPr>
                <w:rFonts w:ascii="Times New Roman" w:eastAsia="Calibri" w:hAnsi="Times New Roman" w:cs="Times New Roman"/>
                <w:b/>
                <w:bCs/>
                <w:sz w:val="24"/>
                <w:szCs w:val="24"/>
              </w:rPr>
            </w:pPr>
            <w:r w:rsidRPr="00443EAF">
              <w:rPr>
                <w:rFonts w:ascii="Times New Roman" w:eastAsia="Calibri" w:hAnsi="Times New Roman" w:cs="Times New Roman"/>
                <w:b/>
                <w:bCs/>
                <w:sz w:val="24"/>
                <w:szCs w:val="24"/>
              </w:rPr>
              <w:t>Тема 2.1.</w:t>
            </w:r>
          </w:p>
          <w:p w:rsidR="009D4152" w:rsidRDefault="009D4152" w:rsidP="00FD5EC5">
            <w:pPr>
              <w:contextualSpacing/>
              <w:jc w:val="center"/>
              <w:rPr>
                <w:rFonts w:ascii="Times New Roman" w:eastAsia="Calibri" w:hAnsi="Times New Roman" w:cs="Times New Roman"/>
                <w:bCs/>
                <w:sz w:val="24"/>
                <w:szCs w:val="24"/>
              </w:rPr>
            </w:pPr>
            <w:r w:rsidRPr="00443EAF">
              <w:rPr>
                <w:rFonts w:ascii="Times New Roman" w:eastAsia="Calibri" w:hAnsi="Times New Roman" w:cs="Times New Roman"/>
                <w:bCs/>
                <w:sz w:val="24"/>
                <w:szCs w:val="24"/>
              </w:rPr>
              <w:t>Основные приемы определения и расчета концентра</w:t>
            </w:r>
            <w:r>
              <w:rPr>
                <w:rFonts w:ascii="Times New Roman" w:eastAsia="Calibri" w:hAnsi="Times New Roman" w:cs="Times New Roman"/>
                <w:bCs/>
                <w:sz w:val="24"/>
                <w:szCs w:val="24"/>
              </w:rPr>
              <w:t>-</w:t>
            </w:r>
            <w:r w:rsidRPr="00443EAF">
              <w:rPr>
                <w:rFonts w:ascii="Times New Roman" w:eastAsia="Calibri" w:hAnsi="Times New Roman" w:cs="Times New Roman"/>
                <w:bCs/>
                <w:sz w:val="24"/>
                <w:szCs w:val="24"/>
              </w:rPr>
              <w:t>ции</w:t>
            </w:r>
          </w:p>
          <w:p w:rsidR="009D4152" w:rsidRPr="00443EAF" w:rsidRDefault="009D4152" w:rsidP="00FD5EC5">
            <w:pPr>
              <w:contextualSpacing/>
              <w:jc w:val="center"/>
              <w:rPr>
                <w:rFonts w:ascii="Times New Roman" w:eastAsia="Calibri" w:hAnsi="Times New Roman" w:cs="Times New Roman"/>
                <w:b/>
                <w:bCs/>
                <w:sz w:val="24"/>
                <w:szCs w:val="24"/>
              </w:rPr>
            </w:pPr>
            <w:r w:rsidRPr="00443EAF">
              <w:rPr>
                <w:rFonts w:ascii="Times New Roman" w:eastAsia="Calibri" w:hAnsi="Times New Roman" w:cs="Times New Roman"/>
                <w:b/>
                <w:bCs/>
                <w:sz w:val="24"/>
                <w:szCs w:val="24"/>
              </w:rPr>
              <w:t>Тема 2.3.</w:t>
            </w:r>
          </w:p>
          <w:p w:rsidR="009D4152" w:rsidRDefault="009D4152" w:rsidP="00FD5EC5">
            <w:pPr>
              <w:contextualSpacing/>
              <w:jc w:val="center"/>
              <w:rPr>
                <w:rFonts w:ascii="Times New Roman" w:eastAsia="Calibri" w:hAnsi="Times New Roman" w:cs="Times New Roman"/>
                <w:bCs/>
                <w:sz w:val="24"/>
                <w:szCs w:val="24"/>
              </w:rPr>
            </w:pPr>
            <w:r w:rsidRPr="00443EAF">
              <w:rPr>
                <w:rFonts w:ascii="Times New Roman" w:eastAsia="Calibri" w:hAnsi="Times New Roman" w:cs="Times New Roman"/>
                <w:bCs/>
                <w:sz w:val="24"/>
                <w:szCs w:val="24"/>
              </w:rPr>
              <w:t>Спектроско</w:t>
            </w:r>
            <w:r>
              <w:rPr>
                <w:rFonts w:ascii="Times New Roman" w:eastAsia="Calibri" w:hAnsi="Times New Roman" w:cs="Times New Roman"/>
                <w:bCs/>
                <w:sz w:val="24"/>
                <w:szCs w:val="24"/>
              </w:rPr>
              <w:t>-</w:t>
            </w:r>
            <w:r w:rsidRPr="00443EAF">
              <w:rPr>
                <w:rFonts w:ascii="Times New Roman" w:eastAsia="Calibri" w:hAnsi="Times New Roman" w:cs="Times New Roman"/>
                <w:bCs/>
                <w:sz w:val="24"/>
                <w:szCs w:val="24"/>
              </w:rPr>
              <w:t>пические методы анализа</w:t>
            </w:r>
          </w:p>
          <w:p w:rsidR="009D4152" w:rsidRPr="00443EAF" w:rsidRDefault="009D4152" w:rsidP="00FD5EC5">
            <w:pPr>
              <w:contextualSpacing/>
              <w:jc w:val="center"/>
              <w:rPr>
                <w:rFonts w:ascii="Times New Roman" w:eastAsia="Calibri" w:hAnsi="Times New Roman" w:cs="Times New Roman"/>
                <w:b/>
                <w:bCs/>
                <w:sz w:val="24"/>
                <w:szCs w:val="24"/>
              </w:rPr>
            </w:pPr>
            <w:r w:rsidRPr="00443EAF">
              <w:rPr>
                <w:rFonts w:ascii="Times New Roman" w:eastAsia="Calibri" w:hAnsi="Times New Roman" w:cs="Times New Roman"/>
                <w:b/>
                <w:bCs/>
                <w:sz w:val="24"/>
                <w:szCs w:val="24"/>
              </w:rPr>
              <w:t>Тема 2.4.</w:t>
            </w:r>
          </w:p>
          <w:p w:rsidR="009D4152" w:rsidRPr="00CD02D9" w:rsidRDefault="009D4152" w:rsidP="00FD5EC5">
            <w:pPr>
              <w:contextualSpacing/>
              <w:jc w:val="center"/>
              <w:rPr>
                <w:rFonts w:ascii="Times New Roman" w:eastAsia="Calibri" w:hAnsi="Times New Roman" w:cs="Times New Roman"/>
                <w:bCs/>
                <w:sz w:val="24"/>
                <w:szCs w:val="24"/>
              </w:rPr>
            </w:pPr>
            <w:r w:rsidRPr="00443EAF">
              <w:rPr>
                <w:rFonts w:ascii="Times New Roman" w:eastAsia="Calibri" w:hAnsi="Times New Roman" w:cs="Times New Roman"/>
                <w:bCs/>
                <w:sz w:val="24"/>
                <w:szCs w:val="24"/>
              </w:rPr>
              <w:t>Рефрактомет</w:t>
            </w:r>
            <w:r>
              <w:rPr>
                <w:rFonts w:ascii="Times New Roman" w:eastAsia="Calibri" w:hAnsi="Times New Roman" w:cs="Times New Roman"/>
                <w:bCs/>
                <w:sz w:val="24"/>
                <w:szCs w:val="24"/>
              </w:rPr>
              <w:t>-</w:t>
            </w:r>
            <w:r w:rsidRPr="00443EAF">
              <w:rPr>
                <w:rFonts w:ascii="Times New Roman" w:eastAsia="Calibri" w:hAnsi="Times New Roman" w:cs="Times New Roman"/>
                <w:bCs/>
                <w:sz w:val="24"/>
                <w:szCs w:val="24"/>
              </w:rPr>
              <w:t>рия и поляримет</w:t>
            </w:r>
            <w:r>
              <w:rPr>
                <w:rFonts w:ascii="Times New Roman" w:eastAsia="Calibri" w:hAnsi="Times New Roman" w:cs="Times New Roman"/>
                <w:bCs/>
                <w:sz w:val="24"/>
                <w:szCs w:val="24"/>
              </w:rPr>
              <w:t>-</w:t>
            </w:r>
            <w:r w:rsidRPr="00443EAF">
              <w:rPr>
                <w:rFonts w:ascii="Times New Roman" w:eastAsia="Calibri" w:hAnsi="Times New Roman" w:cs="Times New Roman"/>
                <w:bCs/>
                <w:sz w:val="24"/>
                <w:szCs w:val="24"/>
              </w:rPr>
              <w:t>рия</w:t>
            </w:r>
          </w:p>
        </w:tc>
        <w:tc>
          <w:tcPr>
            <w:tcW w:w="992" w:type="dxa"/>
          </w:tcPr>
          <w:p w:rsidR="009D4152" w:rsidRPr="00CD02D9" w:rsidRDefault="009D4152" w:rsidP="00FD5EC5">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40</w:t>
            </w:r>
          </w:p>
        </w:tc>
        <w:tc>
          <w:tcPr>
            <w:tcW w:w="1985" w:type="dxa"/>
          </w:tcPr>
          <w:p w:rsidR="009D4152" w:rsidRPr="007A744B" w:rsidRDefault="009D4152" w:rsidP="00FD5EC5">
            <w:pPr>
              <w:contextualSpacing/>
              <w:rPr>
                <w:rFonts w:ascii="Times New Roman" w:eastAsia="Calibri" w:hAnsi="Times New Roman" w:cs="Times New Roman"/>
                <w:bCs/>
                <w:sz w:val="24"/>
                <w:szCs w:val="24"/>
              </w:rPr>
            </w:pPr>
            <w:r w:rsidRPr="007A744B">
              <w:rPr>
                <w:rFonts w:ascii="Times New Roman" w:eastAsia="Times New Roman" w:hAnsi="Times New Roman" w:cs="Times New Roman"/>
                <w:color w:val="000000"/>
                <w:sz w:val="24"/>
                <w:szCs w:val="24"/>
                <w:lang w:eastAsia="ru-RU" w:bidi="ru-RU"/>
              </w:rPr>
              <w:t xml:space="preserve">получение дополнительных </w:t>
            </w:r>
            <w:r>
              <w:rPr>
                <w:rFonts w:ascii="Times New Roman" w:eastAsia="Times New Roman" w:hAnsi="Times New Roman" w:cs="Times New Roman"/>
                <w:color w:val="000000"/>
                <w:sz w:val="24"/>
                <w:szCs w:val="24"/>
                <w:lang w:eastAsia="ru-RU" w:bidi="ru-RU"/>
              </w:rPr>
              <w:t>знаний и умений</w:t>
            </w:r>
            <w:r w:rsidRPr="007A744B">
              <w:rPr>
                <w:rFonts w:ascii="Times New Roman" w:eastAsia="Times New Roman" w:hAnsi="Times New Roman" w:cs="Times New Roman"/>
                <w:color w:val="000000"/>
                <w:sz w:val="24"/>
                <w:szCs w:val="24"/>
                <w:lang w:eastAsia="ru-RU" w:bidi="ru-RU"/>
              </w:rPr>
              <w:t>, необходимых для обеспечения конкуренто</w:t>
            </w:r>
            <w:r>
              <w:rPr>
                <w:rFonts w:ascii="Times New Roman" w:eastAsia="Times New Roman" w:hAnsi="Times New Roman" w:cs="Times New Roman"/>
                <w:color w:val="000000"/>
                <w:sz w:val="24"/>
                <w:szCs w:val="24"/>
                <w:lang w:eastAsia="ru-RU" w:bidi="ru-RU"/>
              </w:rPr>
              <w:t>-</w:t>
            </w:r>
            <w:r w:rsidRPr="007A744B">
              <w:rPr>
                <w:rFonts w:ascii="Times New Roman" w:eastAsia="Times New Roman" w:hAnsi="Times New Roman" w:cs="Times New Roman"/>
                <w:color w:val="000000"/>
                <w:sz w:val="24"/>
                <w:szCs w:val="24"/>
                <w:lang w:eastAsia="ru-RU" w:bidi="ru-RU"/>
              </w:rPr>
              <w:t xml:space="preserve">способности выпускника в соответствии с запросом работодателя </w:t>
            </w:r>
          </w:p>
        </w:tc>
      </w:tr>
      <w:tr w:rsidR="009D4152" w:rsidTr="003C3ABF">
        <w:trPr>
          <w:jc w:val="center"/>
        </w:trPr>
        <w:tc>
          <w:tcPr>
            <w:tcW w:w="680" w:type="dxa"/>
          </w:tcPr>
          <w:p w:rsidR="009D4152" w:rsidRDefault="009D4152" w:rsidP="00FD5EC5">
            <w:pPr>
              <w:contextualSpacing/>
              <w:jc w:val="center"/>
              <w:rPr>
                <w:rFonts w:ascii="Times New Roman" w:eastAsia="Calibri" w:hAnsi="Times New Roman" w:cs="Times New Roman"/>
                <w:bCs/>
                <w:sz w:val="24"/>
                <w:szCs w:val="24"/>
              </w:rPr>
            </w:pPr>
          </w:p>
        </w:tc>
        <w:tc>
          <w:tcPr>
            <w:tcW w:w="1560" w:type="dxa"/>
          </w:tcPr>
          <w:p w:rsidR="009D4152" w:rsidRDefault="009D4152" w:rsidP="00FD5EC5">
            <w:pPr>
              <w:contextualSpacing/>
              <w:jc w:val="center"/>
              <w:rPr>
                <w:rFonts w:ascii="Times New Roman" w:eastAsia="Calibri" w:hAnsi="Times New Roman" w:cs="Times New Roman"/>
                <w:bCs/>
                <w:sz w:val="24"/>
                <w:szCs w:val="24"/>
              </w:rPr>
            </w:pPr>
          </w:p>
        </w:tc>
        <w:tc>
          <w:tcPr>
            <w:tcW w:w="2835" w:type="dxa"/>
          </w:tcPr>
          <w:p w:rsidR="009D4152" w:rsidRPr="00A33DC7" w:rsidRDefault="009D4152" w:rsidP="00FD5EC5">
            <w:pPr>
              <w:contextualSpacing/>
              <w:rPr>
                <w:rFonts w:ascii="Times New Roman" w:hAnsi="Times New Roman" w:cs="Times New Roman"/>
                <w:b/>
                <w:sz w:val="24"/>
                <w:szCs w:val="24"/>
              </w:rPr>
            </w:pPr>
            <w:r w:rsidRPr="00A33DC7">
              <w:rPr>
                <w:rFonts w:ascii="Times New Roman" w:hAnsi="Times New Roman" w:cs="Times New Roman"/>
                <w:b/>
                <w:sz w:val="24"/>
                <w:szCs w:val="24"/>
              </w:rPr>
              <w:t>Уметь:</w:t>
            </w:r>
          </w:p>
          <w:p w:rsidR="009D4152" w:rsidRPr="00A33DC7" w:rsidRDefault="009D4152" w:rsidP="00FD5EC5">
            <w:pPr>
              <w:contextualSpacing/>
              <w:rPr>
                <w:rFonts w:ascii="Times New Roman" w:hAnsi="Times New Roman" w:cs="Times New Roman"/>
                <w:sz w:val="24"/>
                <w:szCs w:val="24"/>
              </w:rPr>
            </w:pPr>
            <w:r>
              <w:rPr>
                <w:rFonts w:ascii="Times New Roman" w:hAnsi="Times New Roman" w:cs="Times New Roman"/>
                <w:sz w:val="24"/>
                <w:szCs w:val="24"/>
              </w:rPr>
              <w:t xml:space="preserve">- проводить приготовление </w:t>
            </w:r>
            <w:r w:rsidRPr="00A33DC7">
              <w:rPr>
                <w:rFonts w:ascii="Times New Roman" w:hAnsi="Times New Roman" w:cs="Times New Roman"/>
                <w:sz w:val="24"/>
                <w:szCs w:val="24"/>
              </w:rPr>
              <w:t>растворов, аттестованных смесей и реагентов с соблюдением техники лабораторных работ;</w:t>
            </w:r>
          </w:p>
          <w:p w:rsidR="009D4152" w:rsidRPr="00A33DC7" w:rsidRDefault="009D4152" w:rsidP="00FD5EC5">
            <w:pPr>
              <w:contextualSpacing/>
              <w:rPr>
                <w:rFonts w:ascii="Times New Roman" w:hAnsi="Times New Roman" w:cs="Times New Roman"/>
                <w:sz w:val="24"/>
                <w:szCs w:val="24"/>
              </w:rPr>
            </w:pPr>
            <w:r w:rsidRPr="00A33DC7">
              <w:rPr>
                <w:rFonts w:ascii="Times New Roman" w:hAnsi="Times New Roman" w:cs="Times New Roman"/>
                <w:sz w:val="24"/>
                <w:szCs w:val="24"/>
              </w:rPr>
              <w:t>- вып</w:t>
            </w:r>
            <w:r>
              <w:rPr>
                <w:rFonts w:ascii="Times New Roman" w:hAnsi="Times New Roman" w:cs="Times New Roman"/>
                <w:sz w:val="24"/>
                <w:szCs w:val="24"/>
              </w:rPr>
              <w:t xml:space="preserve">олнять необходимые расчеты для </w:t>
            </w:r>
            <w:r w:rsidRPr="00A33DC7">
              <w:rPr>
                <w:rFonts w:ascii="Times New Roman" w:hAnsi="Times New Roman" w:cs="Times New Roman"/>
                <w:sz w:val="24"/>
                <w:szCs w:val="24"/>
              </w:rPr>
              <w:t>приготовления реагентов, материалов и растворов</w:t>
            </w:r>
            <w:r>
              <w:rPr>
                <w:rFonts w:ascii="Times New Roman" w:hAnsi="Times New Roman" w:cs="Times New Roman"/>
                <w:sz w:val="24"/>
                <w:szCs w:val="24"/>
              </w:rPr>
              <w:t>;</w:t>
            </w:r>
          </w:p>
          <w:p w:rsidR="009D4152" w:rsidRDefault="009D4152" w:rsidP="00FD5EC5">
            <w:pPr>
              <w:contextualSpacing/>
              <w:rPr>
                <w:rFonts w:ascii="Times New Roman" w:hAnsi="Times New Roman" w:cs="Times New Roman"/>
                <w:sz w:val="24"/>
                <w:szCs w:val="24"/>
              </w:rPr>
            </w:pPr>
            <w:r w:rsidRPr="00A33DC7">
              <w:rPr>
                <w:rFonts w:ascii="Times New Roman" w:hAnsi="Times New Roman" w:cs="Times New Roman"/>
                <w:sz w:val="24"/>
                <w:szCs w:val="24"/>
              </w:rPr>
              <w:t>- измерять аналитический сигнал и устанавливать зависимость сигнала от концентрации определяемого вещества</w:t>
            </w:r>
            <w:r>
              <w:rPr>
                <w:rFonts w:ascii="Times New Roman" w:hAnsi="Times New Roman" w:cs="Times New Roman"/>
                <w:sz w:val="24"/>
                <w:szCs w:val="24"/>
              </w:rPr>
              <w:t xml:space="preserve"> различными методами.</w:t>
            </w:r>
          </w:p>
          <w:p w:rsidR="009D4152" w:rsidRPr="009468D1" w:rsidRDefault="009D4152" w:rsidP="00FD5EC5">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9468D1">
              <w:rPr>
                <w:rFonts w:ascii="Times New Roman" w:hAnsi="Times New Roman" w:cs="Times New Roman"/>
                <w:sz w:val="24"/>
                <w:szCs w:val="24"/>
              </w:rPr>
              <w:t>работать с нормативной документацией</w:t>
            </w:r>
          </w:p>
          <w:p w:rsidR="009D4152" w:rsidRPr="00A33DC7" w:rsidRDefault="009D4152" w:rsidP="00FD5EC5">
            <w:pPr>
              <w:contextualSpacing/>
              <w:rPr>
                <w:rFonts w:ascii="Times New Roman" w:hAnsi="Times New Roman" w:cs="Times New Roman"/>
                <w:b/>
                <w:sz w:val="24"/>
                <w:szCs w:val="24"/>
              </w:rPr>
            </w:pPr>
            <w:r w:rsidRPr="009468D1">
              <w:rPr>
                <w:rFonts w:ascii="Times New Roman" w:hAnsi="Times New Roman" w:cs="Times New Roman"/>
                <w:sz w:val="24"/>
                <w:szCs w:val="24"/>
              </w:rPr>
              <w:t>на методику анализа</w:t>
            </w:r>
          </w:p>
        </w:tc>
        <w:tc>
          <w:tcPr>
            <w:tcW w:w="1559" w:type="dxa"/>
          </w:tcPr>
          <w:p w:rsidR="009D4152" w:rsidRPr="00443EAF" w:rsidRDefault="009D4152" w:rsidP="00FD5EC5">
            <w:pPr>
              <w:contextualSpacing/>
              <w:jc w:val="center"/>
              <w:rPr>
                <w:rFonts w:ascii="Times New Roman" w:eastAsia="Calibri" w:hAnsi="Times New Roman" w:cs="Times New Roman"/>
                <w:b/>
                <w:bCs/>
                <w:sz w:val="24"/>
                <w:szCs w:val="24"/>
              </w:rPr>
            </w:pPr>
            <w:r w:rsidRPr="00443EAF">
              <w:rPr>
                <w:rFonts w:ascii="Times New Roman" w:eastAsia="Calibri" w:hAnsi="Times New Roman" w:cs="Times New Roman"/>
                <w:b/>
                <w:bCs/>
                <w:sz w:val="24"/>
                <w:szCs w:val="24"/>
              </w:rPr>
              <w:t>УП 01</w:t>
            </w:r>
          </w:p>
        </w:tc>
        <w:tc>
          <w:tcPr>
            <w:tcW w:w="992" w:type="dxa"/>
          </w:tcPr>
          <w:p w:rsidR="009D4152" w:rsidRDefault="009D4152" w:rsidP="00FD5EC5">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72</w:t>
            </w:r>
          </w:p>
        </w:tc>
        <w:tc>
          <w:tcPr>
            <w:tcW w:w="1985" w:type="dxa"/>
          </w:tcPr>
          <w:p w:rsidR="009D4152" w:rsidRPr="007A744B" w:rsidRDefault="009D4152" w:rsidP="00FD5EC5">
            <w:pPr>
              <w:contextualSpacing/>
              <w:rPr>
                <w:rFonts w:ascii="Times New Roman" w:eastAsia="Times New Roman" w:hAnsi="Times New Roman" w:cs="Times New Roman"/>
                <w:color w:val="000000"/>
                <w:sz w:val="24"/>
                <w:szCs w:val="24"/>
                <w:lang w:eastAsia="ru-RU" w:bidi="ru-RU"/>
              </w:rPr>
            </w:pPr>
          </w:p>
        </w:tc>
      </w:tr>
      <w:tr w:rsidR="009D4152" w:rsidTr="003C3ABF">
        <w:trPr>
          <w:jc w:val="center"/>
        </w:trPr>
        <w:tc>
          <w:tcPr>
            <w:tcW w:w="680" w:type="dxa"/>
          </w:tcPr>
          <w:p w:rsidR="009D4152" w:rsidRDefault="009D4152" w:rsidP="00FD5EC5">
            <w:pPr>
              <w:contextualSpacing/>
              <w:jc w:val="center"/>
              <w:rPr>
                <w:rFonts w:ascii="Times New Roman" w:eastAsia="Calibri" w:hAnsi="Times New Roman" w:cs="Times New Roman"/>
                <w:bCs/>
                <w:sz w:val="24"/>
                <w:szCs w:val="24"/>
              </w:rPr>
            </w:pPr>
          </w:p>
        </w:tc>
        <w:tc>
          <w:tcPr>
            <w:tcW w:w="1560" w:type="dxa"/>
          </w:tcPr>
          <w:p w:rsidR="009D4152" w:rsidRDefault="009D4152" w:rsidP="00FD5EC5">
            <w:pPr>
              <w:contextualSpacing/>
              <w:jc w:val="center"/>
              <w:rPr>
                <w:rFonts w:ascii="Times New Roman" w:eastAsia="Calibri" w:hAnsi="Times New Roman" w:cs="Times New Roman"/>
                <w:bCs/>
                <w:sz w:val="24"/>
                <w:szCs w:val="24"/>
              </w:rPr>
            </w:pPr>
          </w:p>
        </w:tc>
        <w:tc>
          <w:tcPr>
            <w:tcW w:w="2835" w:type="dxa"/>
          </w:tcPr>
          <w:p w:rsidR="009D4152" w:rsidRPr="00A33DC7" w:rsidRDefault="009D4152" w:rsidP="00FD5EC5">
            <w:pPr>
              <w:ind w:right="-108"/>
              <w:contextualSpacing/>
              <w:rPr>
                <w:rFonts w:ascii="Times New Roman" w:hAnsi="Times New Roman" w:cs="Times New Roman"/>
                <w:sz w:val="24"/>
                <w:szCs w:val="24"/>
              </w:rPr>
            </w:pPr>
            <w:r w:rsidRPr="00A33DC7">
              <w:rPr>
                <w:rFonts w:ascii="Times New Roman" w:hAnsi="Times New Roman" w:cs="Times New Roman"/>
                <w:sz w:val="24"/>
                <w:szCs w:val="24"/>
              </w:rPr>
              <w:t>- проводить приготовление растворов, аттестованных смесей и реагентов с соблюдением техники лабораторных работ;</w:t>
            </w:r>
          </w:p>
          <w:p w:rsidR="009D4152" w:rsidRPr="00A33DC7" w:rsidRDefault="009D4152" w:rsidP="00FD5EC5">
            <w:pPr>
              <w:ind w:right="-108"/>
              <w:contextualSpacing/>
              <w:rPr>
                <w:rFonts w:ascii="Times New Roman" w:hAnsi="Times New Roman" w:cs="Times New Roman"/>
                <w:sz w:val="24"/>
                <w:szCs w:val="24"/>
              </w:rPr>
            </w:pPr>
            <w:r w:rsidRPr="00A33DC7">
              <w:rPr>
                <w:rFonts w:ascii="Times New Roman" w:hAnsi="Times New Roman" w:cs="Times New Roman"/>
                <w:sz w:val="24"/>
                <w:szCs w:val="24"/>
              </w:rPr>
              <w:t>- вып</w:t>
            </w:r>
            <w:r>
              <w:rPr>
                <w:rFonts w:ascii="Times New Roman" w:hAnsi="Times New Roman" w:cs="Times New Roman"/>
                <w:sz w:val="24"/>
                <w:szCs w:val="24"/>
              </w:rPr>
              <w:t xml:space="preserve">олнять необходимые расчеты для </w:t>
            </w:r>
            <w:r w:rsidRPr="00A33DC7">
              <w:rPr>
                <w:rFonts w:ascii="Times New Roman" w:hAnsi="Times New Roman" w:cs="Times New Roman"/>
                <w:sz w:val="24"/>
                <w:szCs w:val="24"/>
              </w:rPr>
              <w:t>приготовления реагентов, материалов и растворов</w:t>
            </w:r>
            <w:r>
              <w:rPr>
                <w:rFonts w:ascii="Times New Roman" w:hAnsi="Times New Roman" w:cs="Times New Roman"/>
                <w:sz w:val="24"/>
                <w:szCs w:val="24"/>
              </w:rPr>
              <w:t>;</w:t>
            </w:r>
          </w:p>
          <w:p w:rsidR="009D4152" w:rsidRDefault="009D4152" w:rsidP="00FD5EC5">
            <w:pPr>
              <w:ind w:right="-108"/>
              <w:contextualSpacing/>
              <w:rPr>
                <w:rFonts w:ascii="Times New Roman" w:hAnsi="Times New Roman" w:cs="Times New Roman"/>
                <w:sz w:val="24"/>
                <w:szCs w:val="24"/>
              </w:rPr>
            </w:pPr>
            <w:r w:rsidRPr="00A33DC7">
              <w:rPr>
                <w:rFonts w:ascii="Times New Roman" w:hAnsi="Times New Roman" w:cs="Times New Roman"/>
                <w:sz w:val="24"/>
                <w:szCs w:val="24"/>
              </w:rPr>
              <w:t>- измерять аналитический сигнал и устанавливать зависимость сигнала от концентрации определяемого вещества</w:t>
            </w:r>
            <w:r>
              <w:rPr>
                <w:rFonts w:ascii="Times New Roman" w:hAnsi="Times New Roman" w:cs="Times New Roman"/>
                <w:sz w:val="24"/>
                <w:szCs w:val="24"/>
              </w:rPr>
              <w:t xml:space="preserve"> различными методами.</w:t>
            </w:r>
          </w:p>
          <w:p w:rsidR="009D4152" w:rsidRPr="009468D1" w:rsidRDefault="009D4152" w:rsidP="00FD5EC5">
            <w:pPr>
              <w:ind w:right="-108"/>
              <w:contextualSpacing/>
              <w:rPr>
                <w:rFonts w:ascii="Times New Roman" w:hAnsi="Times New Roman" w:cs="Times New Roman"/>
                <w:sz w:val="24"/>
                <w:szCs w:val="24"/>
              </w:rPr>
            </w:pPr>
            <w:r>
              <w:rPr>
                <w:rFonts w:ascii="Times New Roman" w:hAnsi="Times New Roman" w:cs="Times New Roman"/>
                <w:sz w:val="24"/>
                <w:szCs w:val="24"/>
              </w:rPr>
              <w:t xml:space="preserve">- </w:t>
            </w:r>
            <w:r w:rsidRPr="009468D1">
              <w:rPr>
                <w:rFonts w:ascii="Times New Roman" w:hAnsi="Times New Roman" w:cs="Times New Roman"/>
                <w:sz w:val="24"/>
                <w:szCs w:val="24"/>
              </w:rPr>
              <w:t>работать с нормативной документацией</w:t>
            </w:r>
          </w:p>
          <w:p w:rsidR="009D4152" w:rsidRPr="00A33DC7" w:rsidRDefault="009D4152" w:rsidP="00FD5EC5">
            <w:pPr>
              <w:ind w:right="-108"/>
              <w:contextualSpacing/>
              <w:rPr>
                <w:rFonts w:ascii="Times New Roman" w:hAnsi="Times New Roman" w:cs="Times New Roman"/>
                <w:b/>
                <w:sz w:val="24"/>
                <w:szCs w:val="24"/>
              </w:rPr>
            </w:pPr>
            <w:r w:rsidRPr="009468D1">
              <w:rPr>
                <w:rFonts w:ascii="Times New Roman" w:hAnsi="Times New Roman" w:cs="Times New Roman"/>
                <w:sz w:val="24"/>
                <w:szCs w:val="24"/>
              </w:rPr>
              <w:t>на методику анализа</w:t>
            </w:r>
          </w:p>
        </w:tc>
        <w:tc>
          <w:tcPr>
            <w:tcW w:w="1559" w:type="dxa"/>
          </w:tcPr>
          <w:p w:rsidR="009D4152" w:rsidRPr="00443EAF" w:rsidRDefault="009D4152" w:rsidP="00FD5EC5">
            <w:pPr>
              <w:contextualSpacing/>
              <w:jc w:val="center"/>
              <w:rPr>
                <w:rFonts w:ascii="Times New Roman" w:eastAsia="Calibri" w:hAnsi="Times New Roman" w:cs="Times New Roman"/>
                <w:b/>
                <w:bCs/>
                <w:sz w:val="24"/>
                <w:szCs w:val="24"/>
              </w:rPr>
            </w:pPr>
            <w:r w:rsidRPr="00443EAF">
              <w:rPr>
                <w:rFonts w:ascii="Times New Roman" w:eastAsia="Calibri" w:hAnsi="Times New Roman" w:cs="Times New Roman"/>
                <w:b/>
                <w:bCs/>
                <w:sz w:val="24"/>
                <w:szCs w:val="24"/>
              </w:rPr>
              <w:t>ПП 01</w:t>
            </w:r>
          </w:p>
        </w:tc>
        <w:tc>
          <w:tcPr>
            <w:tcW w:w="992" w:type="dxa"/>
          </w:tcPr>
          <w:p w:rsidR="009D4152" w:rsidRDefault="009D4152" w:rsidP="00FD5EC5">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108</w:t>
            </w:r>
          </w:p>
        </w:tc>
        <w:tc>
          <w:tcPr>
            <w:tcW w:w="1985" w:type="dxa"/>
          </w:tcPr>
          <w:p w:rsidR="009D4152" w:rsidRPr="007A744B" w:rsidRDefault="009D4152" w:rsidP="00FD5EC5">
            <w:pPr>
              <w:contextualSpacing/>
              <w:rPr>
                <w:rFonts w:ascii="Times New Roman" w:eastAsia="Times New Roman" w:hAnsi="Times New Roman" w:cs="Times New Roman"/>
                <w:color w:val="000000"/>
                <w:sz w:val="24"/>
                <w:szCs w:val="24"/>
                <w:lang w:eastAsia="ru-RU" w:bidi="ru-RU"/>
              </w:rPr>
            </w:pPr>
          </w:p>
        </w:tc>
      </w:tr>
    </w:tbl>
    <w:p w:rsidR="009D4152" w:rsidRDefault="009D4152" w:rsidP="009D4152">
      <w:pPr>
        <w:spacing w:after="0" w:line="240" w:lineRule="auto"/>
        <w:outlineLvl w:val="1"/>
        <w:rPr>
          <w:rFonts w:ascii="Times New Roman" w:eastAsia="Segoe UI" w:hAnsi="Times New Roman" w:cs="Times New Roman"/>
          <w:b/>
          <w:bCs/>
          <w:sz w:val="24"/>
          <w:szCs w:val="24"/>
          <w:lang w:eastAsia="ru-RU"/>
        </w:rPr>
      </w:pPr>
    </w:p>
    <w:p w:rsidR="00961683" w:rsidRPr="00C6153E" w:rsidRDefault="006922EB" w:rsidP="009D4152">
      <w:pPr>
        <w:keepNext/>
        <w:spacing w:after="0" w:line="240" w:lineRule="auto"/>
        <w:jc w:val="center"/>
        <w:outlineLvl w:val="0"/>
        <w:rPr>
          <w:rFonts w:ascii="Times New Roman" w:eastAsia="Segoe UI" w:hAnsi="Times New Roman" w:cs="Times New Roman"/>
          <w:b/>
          <w:bCs/>
          <w:caps/>
          <w:kern w:val="32"/>
          <w:sz w:val="28"/>
          <w:szCs w:val="28"/>
        </w:rPr>
      </w:pPr>
      <w:r w:rsidRPr="00C6153E">
        <w:rPr>
          <w:rFonts w:ascii="Times New Roman" w:eastAsia="Segoe UI" w:hAnsi="Times New Roman" w:cs="Times New Roman"/>
          <w:b/>
          <w:bCs/>
          <w:caps/>
          <w:kern w:val="32"/>
          <w:sz w:val="28"/>
          <w:szCs w:val="28"/>
        </w:rPr>
        <w:t>2. Структура и содержание профессионального модуля</w:t>
      </w:r>
    </w:p>
    <w:p w:rsidR="00D65170" w:rsidRPr="00C6153E" w:rsidRDefault="006922EB" w:rsidP="009D4152">
      <w:pPr>
        <w:spacing w:after="0" w:line="240" w:lineRule="auto"/>
        <w:ind w:firstLine="709"/>
        <w:rPr>
          <w:rFonts w:ascii="Times New Roman" w:eastAsia="Segoe UI" w:hAnsi="Times New Roman" w:cs="Times New Roman"/>
          <w:b/>
          <w:bCs/>
          <w:sz w:val="28"/>
          <w:szCs w:val="28"/>
          <w:lang w:eastAsia="ru-RU"/>
        </w:rPr>
      </w:pPr>
      <w:r w:rsidRPr="00C6153E">
        <w:rPr>
          <w:rFonts w:ascii="Times New Roman" w:eastAsia="Segoe UI" w:hAnsi="Times New Roman" w:cs="Times New Roman"/>
          <w:b/>
          <w:bCs/>
          <w:sz w:val="28"/>
          <w:szCs w:val="28"/>
          <w:lang w:eastAsia="ru-RU"/>
        </w:rPr>
        <w:t>2.1. Трудоемкость освоения модуля</w:t>
      </w:r>
    </w:p>
    <w:p w:rsidR="00961683" w:rsidRPr="00CD02D9" w:rsidRDefault="00961683" w:rsidP="00CD02D9">
      <w:pPr>
        <w:spacing w:after="0" w:line="240" w:lineRule="auto"/>
        <w:rPr>
          <w:rFonts w:ascii="Times New Roman" w:eastAsia="Segoe UI" w:hAnsi="Times New Roman" w:cs="Times New Roman"/>
          <w:b/>
          <w:bCs/>
          <w:sz w:val="24"/>
          <w:szCs w:val="24"/>
          <w:lang w:eastAsia="ru-RU"/>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53"/>
        <w:gridCol w:w="2455"/>
        <w:gridCol w:w="2345"/>
      </w:tblGrid>
      <w:tr w:rsidR="00D636F4" w:rsidTr="003C3ABF">
        <w:trPr>
          <w:trHeight w:val="23"/>
          <w:jc w:val="center"/>
        </w:trPr>
        <w:tc>
          <w:tcPr>
            <w:tcW w:w="2564" w:type="pct"/>
            <w:vAlign w:val="center"/>
          </w:tcPr>
          <w:p w:rsidR="00D65170" w:rsidRPr="00CD02D9" w:rsidRDefault="006922EB" w:rsidP="00CD02D9">
            <w:pPr>
              <w:spacing w:after="0" w:line="240" w:lineRule="auto"/>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Наименование составных частей модуля</w:t>
            </w:r>
          </w:p>
        </w:tc>
        <w:tc>
          <w:tcPr>
            <w:tcW w:w="1246" w:type="pct"/>
            <w:vAlign w:val="center"/>
          </w:tcPr>
          <w:p w:rsidR="00D65170" w:rsidRPr="00CD02D9" w:rsidRDefault="006922EB" w:rsidP="00CD02D9">
            <w:pPr>
              <w:spacing w:after="0" w:line="240" w:lineRule="auto"/>
              <w:jc w:val="center"/>
              <w:rPr>
                <w:rFonts w:ascii="Times New Roman" w:eastAsia="Calibri" w:hAnsi="Times New Roman" w:cs="Times New Roman"/>
                <w:b/>
                <w:iCs/>
                <w:sz w:val="24"/>
                <w:szCs w:val="24"/>
              </w:rPr>
            </w:pPr>
            <w:r w:rsidRPr="00CD02D9">
              <w:rPr>
                <w:rFonts w:ascii="Times New Roman" w:eastAsia="Calibri" w:hAnsi="Times New Roman" w:cs="Times New Roman"/>
                <w:b/>
                <w:iCs/>
                <w:sz w:val="24"/>
                <w:szCs w:val="24"/>
              </w:rPr>
              <w:t>Объем в часах</w:t>
            </w:r>
          </w:p>
        </w:tc>
        <w:tc>
          <w:tcPr>
            <w:tcW w:w="1190" w:type="pct"/>
          </w:tcPr>
          <w:p w:rsidR="00D65170" w:rsidRPr="00CD02D9" w:rsidRDefault="006922EB" w:rsidP="00CD02D9">
            <w:pPr>
              <w:spacing w:after="0" w:line="240" w:lineRule="auto"/>
              <w:jc w:val="center"/>
              <w:rPr>
                <w:rFonts w:ascii="Times New Roman" w:eastAsia="Calibri" w:hAnsi="Times New Roman" w:cs="Times New Roman"/>
                <w:b/>
                <w:iCs/>
                <w:sz w:val="24"/>
                <w:szCs w:val="24"/>
              </w:rPr>
            </w:pPr>
            <w:r w:rsidRPr="00CD02D9">
              <w:rPr>
                <w:rFonts w:ascii="Times New Roman" w:eastAsia="Calibri" w:hAnsi="Times New Roman" w:cs="Times New Roman"/>
                <w:b/>
                <w:sz w:val="24"/>
                <w:szCs w:val="24"/>
              </w:rPr>
              <w:t>В т.ч. в форме практ. подготовки</w:t>
            </w:r>
          </w:p>
        </w:tc>
      </w:tr>
      <w:tr w:rsidR="00D636F4" w:rsidTr="003C3ABF">
        <w:trPr>
          <w:trHeight w:val="23"/>
          <w:jc w:val="center"/>
        </w:trPr>
        <w:tc>
          <w:tcPr>
            <w:tcW w:w="2564" w:type="pct"/>
            <w:vAlign w:val="center"/>
          </w:tcPr>
          <w:p w:rsidR="00D65170" w:rsidRPr="00961683" w:rsidRDefault="006922EB" w:rsidP="00CD02D9">
            <w:pPr>
              <w:spacing w:after="0" w:line="240" w:lineRule="auto"/>
              <w:jc w:val="both"/>
              <w:rPr>
                <w:rFonts w:ascii="Times New Roman" w:eastAsia="Calibri" w:hAnsi="Times New Roman" w:cs="Times New Roman"/>
                <w:b/>
                <w:bCs/>
                <w:sz w:val="24"/>
                <w:szCs w:val="24"/>
              </w:rPr>
            </w:pPr>
            <w:r w:rsidRPr="00961683">
              <w:rPr>
                <w:rFonts w:ascii="Times New Roman" w:eastAsia="Calibri" w:hAnsi="Times New Roman" w:cs="Times New Roman"/>
                <w:b/>
                <w:bCs/>
                <w:sz w:val="24"/>
                <w:szCs w:val="24"/>
              </w:rPr>
              <w:t>Учебные занятия</w:t>
            </w:r>
          </w:p>
        </w:tc>
        <w:tc>
          <w:tcPr>
            <w:tcW w:w="1246" w:type="pct"/>
            <w:vAlign w:val="center"/>
          </w:tcPr>
          <w:p w:rsidR="00D65170" w:rsidRPr="004A5D0E" w:rsidRDefault="006922EB" w:rsidP="006A42A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65323B">
              <w:rPr>
                <w:rFonts w:ascii="Times New Roman" w:eastAsia="Calibri" w:hAnsi="Times New Roman" w:cs="Times New Roman"/>
                <w:b/>
                <w:bCs/>
                <w:sz w:val="24"/>
                <w:szCs w:val="24"/>
              </w:rPr>
              <w:t>38</w:t>
            </w:r>
          </w:p>
        </w:tc>
        <w:tc>
          <w:tcPr>
            <w:tcW w:w="1190" w:type="pct"/>
            <w:vAlign w:val="center"/>
          </w:tcPr>
          <w:p w:rsidR="00D65170" w:rsidRPr="004A5D0E" w:rsidRDefault="006922EB" w:rsidP="00363207">
            <w:pPr>
              <w:spacing w:after="0" w:line="240" w:lineRule="auto"/>
              <w:jc w:val="center"/>
              <w:rPr>
                <w:rFonts w:ascii="Times New Roman" w:eastAsia="Calibri" w:hAnsi="Times New Roman" w:cs="Times New Roman"/>
                <w:b/>
                <w:bCs/>
                <w:sz w:val="24"/>
                <w:szCs w:val="24"/>
              </w:rPr>
            </w:pPr>
            <w:r w:rsidRPr="004A5D0E">
              <w:rPr>
                <w:rFonts w:ascii="Times New Roman" w:eastAsia="Calibri" w:hAnsi="Times New Roman" w:cs="Times New Roman"/>
                <w:b/>
                <w:bCs/>
                <w:sz w:val="24"/>
                <w:szCs w:val="24"/>
              </w:rPr>
              <w:t>1</w:t>
            </w:r>
            <w:r w:rsidR="00363207">
              <w:rPr>
                <w:rFonts w:ascii="Times New Roman" w:eastAsia="Calibri" w:hAnsi="Times New Roman" w:cs="Times New Roman"/>
                <w:b/>
                <w:bCs/>
                <w:sz w:val="24"/>
                <w:szCs w:val="24"/>
              </w:rPr>
              <w:t>24</w:t>
            </w:r>
          </w:p>
        </w:tc>
      </w:tr>
      <w:tr w:rsidR="00D636F4" w:rsidTr="003C3ABF">
        <w:trPr>
          <w:trHeight w:val="23"/>
          <w:jc w:val="center"/>
        </w:trPr>
        <w:tc>
          <w:tcPr>
            <w:tcW w:w="2564" w:type="pct"/>
            <w:vAlign w:val="center"/>
          </w:tcPr>
          <w:p w:rsidR="00961683" w:rsidRPr="00CD02D9" w:rsidRDefault="006922EB" w:rsidP="00CD02D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том числе:</w:t>
            </w:r>
          </w:p>
        </w:tc>
        <w:tc>
          <w:tcPr>
            <w:tcW w:w="1246" w:type="pct"/>
            <w:vAlign w:val="center"/>
          </w:tcPr>
          <w:p w:rsidR="00961683" w:rsidRPr="00CD02D9" w:rsidRDefault="00961683" w:rsidP="00CD02D9">
            <w:pPr>
              <w:spacing w:after="0" w:line="240" w:lineRule="auto"/>
              <w:jc w:val="center"/>
              <w:rPr>
                <w:rFonts w:ascii="Times New Roman" w:eastAsia="Calibri" w:hAnsi="Times New Roman" w:cs="Times New Roman"/>
                <w:bCs/>
                <w:sz w:val="24"/>
                <w:szCs w:val="24"/>
              </w:rPr>
            </w:pPr>
          </w:p>
        </w:tc>
        <w:tc>
          <w:tcPr>
            <w:tcW w:w="1190" w:type="pct"/>
            <w:vAlign w:val="center"/>
          </w:tcPr>
          <w:p w:rsidR="00961683" w:rsidRPr="00CD02D9" w:rsidRDefault="00961683" w:rsidP="00CD02D9">
            <w:pPr>
              <w:spacing w:after="0" w:line="240" w:lineRule="auto"/>
              <w:jc w:val="center"/>
              <w:rPr>
                <w:rFonts w:ascii="Times New Roman" w:eastAsia="Calibri" w:hAnsi="Times New Roman" w:cs="Times New Roman"/>
                <w:bCs/>
                <w:sz w:val="24"/>
                <w:szCs w:val="24"/>
              </w:rPr>
            </w:pPr>
          </w:p>
        </w:tc>
      </w:tr>
      <w:tr w:rsidR="00D636F4" w:rsidTr="003C3ABF">
        <w:trPr>
          <w:trHeight w:val="23"/>
          <w:jc w:val="center"/>
        </w:trPr>
        <w:tc>
          <w:tcPr>
            <w:tcW w:w="2564" w:type="pct"/>
            <w:vAlign w:val="center"/>
          </w:tcPr>
          <w:p w:rsidR="00961683" w:rsidRDefault="006922EB" w:rsidP="00CD02D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теоретических занятий</w:t>
            </w:r>
          </w:p>
        </w:tc>
        <w:tc>
          <w:tcPr>
            <w:tcW w:w="1246" w:type="pct"/>
            <w:vAlign w:val="center"/>
          </w:tcPr>
          <w:p w:rsidR="00961683" w:rsidRPr="00CD02D9" w:rsidRDefault="006922EB" w:rsidP="00CD02D9">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214</w:t>
            </w:r>
          </w:p>
        </w:tc>
        <w:tc>
          <w:tcPr>
            <w:tcW w:w="1190" w:type="pct"/>
            <w:vAlign w:val="center"/>
          </w:tcPr>
          <w:p w:rsidR="00961683" w:rsidRPr="00CD02D9" w:rsidRDefault="006922EB" w:rsidP="00CD02D9">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rsidTr="003C3ABF">
        <w:trPr>
          <w:trHeight w:val="23"/>
          <w:jc w:val="center"/>
        </w:trPr>
        <w:tc>
          <w:tcPr>
            <w:tcW w:w="2564" w:type="pct"/>
            <w:vAlign w:val="center"/>
          </w:tcPr>
          <w:p w:rsidR="00961683" w:rsidRDefault="006922EB" w:rsidP="00CD02D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лабораторно-практических занятий</w:t>
            </w:r>
          </w:p>
        </w:tc>
        <w:tc>
          <w:tcPr>
            <w:tcW w:w="1246" w:type="pct"/>
            <w:vAlign w:val="center"/>
          </w:tcPr>
          <w:p w:rsidR="00961683" w:rsidRPr="00CD02D9" w:rsidRDefault="006922EB" w:rsidP="0036320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363207">
              <w:rPr>
                <w:rFonts w:ascii="Times New Roman" w:eastAsia="Calibri" w:hAnsi="Times New Roman" w:cs="Times New Roman"/>
                <w:bCs/>
                <w:sz w:val="24"/>
                <w:szCs w:val="24"/>
              </w:rPr>
              <w:t>24</w:t>
            </w:r>
          </w:p>
        </w:tc>
        <w:tc>
          <w:tcPr>
            <w:tcW w:w="1190" w:type="pct"/>
            <w:vAlign w:val="center"/>
          </w:tcPr>
          <w:p w:rsidR="00961683" w:rsidRPr="00CD02D9" w:rsidRDefault="006922EB" w:rsidP="0036320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363207">
              <w:rPr>
                <w:rFonts w:ascii="Times New Roman" w:eastAsia="Calibri" w:hAnsi="Times New Roman" w:cs="Times New Roman"/>
                <w:bCs/>
                <w:sz w:val="24"/>
                <w:szCs w:val="24"/>
              </w:rPr>
              <w:t>24</w:t>
            </w:r>
          </w:p>
        </w:tc>
      </w:tr>
      <w:tr w:rsidR="00D636F4" w:rsidTr="003C3ABF">
        <w:trPr>
          <w:trHeight w:val="23"/>
          <w:jc w:val="center"/>
        </w:trPr>
        <w:tc>
          <w:tcPr>
            <w:tcW w:w="2564" w:type="pct"/>
            <w:vAlign w:val="center"/>
          </w:tcPr>
          <w:p w:rsidR="00D65170" w:rsidRPr="00961683" w:rsidRDefault="006922EB" w:rsidP="00CD02D9">
            <w:pPr>
              <w:spacing w:after="0" w:line="240" w:lineRule="auto"/>
              <w:jc w:val="both"/>
              <w:rPr>
                <w:rFonts w:ascii="Times New Roman" w:eastAsia="Calibri" w:hAnsi="Times New Roman" w:cs="Times New Roman"/>
                <w:b/>
                <w:bCs/>
                <w:sz w:val="24"/>
                <w:szCs w:val="24"/>
              </w:rPr>
            </w:pPr>
            <w:r w:rsidRPr="00961683">
              <w:rPr>
                <w:rFonts w:ascii="Times New Roman" w:eastAsia="Calibri" w:hAnsi="Times New Roman" w:cs="Times New Roman"/>
                <w:b/>
                <w:bCs/>
                <w:sz w:val="24"/>
                <w:szCs w:val="24"/>
              </w:rPr>
              <w:t>Самостоятельная работа</w:t>
            </w:r>
          </w:p>
        </w:tc>
        <w:tc>
          <w:tcPr>
            <w:tcW w:w="1246" w:type="pct"/>
            <w:vAlign w:val="center"/>
          </w:tcPr>
          <w:p w:rsidR="00D65170" w:rsidRPr="00CD02D9" w:rsidRDefault="006922EB" w:rsidP="00CD02D9">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1190" w:type="pct"/>
            <w:vAlign w:val="center"/>
          </w:tcPr>
          <w:p w:rsidR="00D65170" w:rsidRPr="00CD02D9" w:rsidRDefault="006922EB" w:rsidP="00CD02D9">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w:t>
            </w:r>
          </w:p>
        </w:tc>
      </w:tr>
      <w:tr w:rsidR="00D636F4" w:rsidTr="003C3ABF">
        <w:trPr>
          <w:trHeight w:val="23"/>
          <w:jc w:val="center"/>
        </w:trPr>
        <w:tc>
          <w:tcPr>
            <w:tcW w:w="2564" w:type="pct"/>
            <w:vAlign w:val="center"/>
          </w:tcPr>
          <w:p w:rsidR="00D65170" w:rsidRPr="00CD02D9" w:rsidRDefault="006922EB" w:rsidP="00CD02D9">
            <w:pPr>
              <w:spacing w:after="0" w:line="240" w:lineRule="auto"/>
              <w:jc w:val="both"/>
              <w:rPr>
                <w:rFonts w:ascii="Times New Roman" w:eastAsia="Calibri" w:hAnsi="Times New Roman" w:cs="Times New Roman"/>
                <w:bCs/>
                <w:sz w:val="24"/>
                <w:szCs w:val="24"/>
              </w:rPr>
            </w:pPr>
            <w:r w:rsidRPr="00961683">
              <w:rPr>
                <w:rFonts w:ascii="Times New Roman" w:eastAsia="Calibri" w:hAnsi="Times New Roman" w:cs="Times New Roman"/>
                <w:b/>
                <w:bCs/>
                <w:sz w:val="24"/>
                <w:szCs w:val="24"/>
              </w:rPr>
              <w:t>Практика,</w:t>
            </w:r>
            <w:r w:rsidRPr="00CD02D9">
              <w:rPr>
                <w:rFonts w:ascii="Times New Roman" w:eastAsia="Calibri" w:hAnsi="Times New Roman" w:cs="Times New Roman"/>
                <w:bCs/>
                <w:sz w:val="24"/>
                <w:szCs w:val="24"/>
              </w:rPr>
              <w:t xml:space="preserve"> в т.ч.:</w:t>
            </w:r>
          </w:p>
        </w:tc>
        <w:tc>
          <w:tcPr>
            <w:tcW w:w="1246" w:type="pct"/>
            <w:vAlign w:val="center"/>
          </w:tcPr>
          <w:p w:rsidR="00D65170" w:rsidRPr="004A5D0E" w:rsidRDefault="006922EB" w:rsidP="00CD02D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360</w:t>
            </w:r>
          </w:p>
        </w:tc>
        <w:tc>
          <w:tcPr>
            <w:tcW w:w="1190" w:type="pct"/>
            <w:vAlign w:val="center"/>
          </w:tcPr>
          <w:p w:rsidR="00D65170" w:rsidRPr="004A5D0E" w:rsidRDefault="006922EB" w:rsidP="00CD02D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360</w:t>
            </w:r>
          </w:p>
        </w:tc>
      </w:tr>
      <w:tr w:rsidR="00D636F4" w:rsidTr="003C3ABF">
        <w:trPr>
          <w:trHeight w:val="23"/>
          <w:jc w:val="center"/>
        </w:trPr>
        <w:tc>
          <w:tcPr>
            <w:tcW w:w="2564" w:type="pct"/>
            <w:vAlign w:val="center"/>
          </w:tcPr>
          <w:p w:rsidR="00D65170" w:rsidRPr="00CD02D9" w:rsidRDefault="006922EB" w:rsidP="00CD02D9">
            <w:pPr>
              <w:spacing w:after="0" w:line="240" w:lineRule="auto"/>
              <w:jc w:val="both"/>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lastRenderedPageBreak/>
              <w:t>учебная</w:t>
            </w:r>
          </w:p>
        </w:tc>
        <w:tc>
          <w:tcPr>
            <w:tcW w:w="1246" w:type="pct"/>
            <w:vAlign w:val="center"/>
          </w:tcPr>
          <w:p w:rsidR="00D65170" w:rsidRPr="00CD02D9" w:rsidRDefault="006922EB" w:rsidP="00363207">
            <w:pPr>
              <w:spacing w:after="0" w:line="240" w:lineRule="auto"/>
              <w:jc w:val="center"/>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1</w:t>
            </w:r>
            <w:r w:rsidR="00363207">
              <w:rPr>
                <w:rFonts w:ascii="Times New Roman" w:eastAsia="Calibri" w:hAnsi="Times New Roman" w:cs="Times New Roman"/>
                <w:bCs/>
                <w:iCs/>
                <w:sz w:val="24"/>
                <w:szCs w:val="24"/>
              </w:rPr>
              <w:t>80</w:t>
            </w:r>
          </w:p>
        </w:tc>
        <w:tc>
          <w:tcPr>
            <w:tcW w:w="1190" w:type="pct"/>
            <w:vAlign w:val="center"/>
          </w:tcPr>
          <w:p w:rsidR="00D65170" w:rsidRPr="00CD02D9" w:rsidRDefault="006922EB" w:rsidP="00363207">
            <w:pPr>
              <w:spacing w:after="0" w:line="240" w:lineRule="auto"/>
              <w:jc w:val="center"/>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1</w:t>
            </w:r>
            <w:r w:rsidR="00363207">
              <w:rPr>
                <w:rFonts w:ascii="Times New Roman" w:eastAsia="Calibri" w:hAnsi="Times New Roman" w:cs="Times New Roman"/>
                <w:bCs/>
                <w:iCs/>
                <w:sz w:val="24"/>
                <w:szCs w:val="24"/>
              </w:rPr>
              <w:t>80</w:t>
            </w:r>
          </w:p>
        </w:tc>
      </w:tr>
      <w:tr w:rsidR="00D636F4" w:rsidTr="003C3ABF">
        <w:trPr>
          <w:trHeight w:val="23"/>
          <w:jc w:val="center"/>
        </w:trPr>
        <w:tc>
          <w:tcPr>
            <w:tcW w:w="2564" w:type="pct"/>
            <w:vAlign w:val="center"/>
          </w:tcPr>
          <w:p w:rsidR="00D65170" w:rsidRPr="00CD02D9" w:rsidRDefault="006922EB" w:rsidP="00CD02D9">
            <w:pPr>
              <w:spacing w:after="0" w:line="240" w:lineRule="auto"/>
              <w:jc w:val="both"/>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производственная</w:t>
            </w:r>
          </w:p>
        </w:tc>
        <w:tc>
          <w:tcPr>
            <w:tcW w:w="1246" w:type="pct"/>
            <w:vAlign w:val="center"/>
          </w:tcPr>
          <w:p w:rsidR="00D65170" w:rsidRPr="00CD02D9" w:rsidRDefault="006922EB" w:rsidP="00363207">
            <w:pPr>
              <w:spacing w:after="0" w:line="240" w:lineRule="auto"/>
              <w:jc w:val="center"/>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1</w:t>
            </w:r>
            <w:r w:rsidR="00363207">
              <w:rPr>
                <w:rFonts w:ascii="Times New Roman" w:eastAsia="Calibri" w:hAnsi="Times New Roman" w:cs="Times New Roman"/>
                <w:bCs/>
                <w:iCs/>
                <w:sz w:val="24"/>
                <w:szCs w:val="24"/>
              </w:rPr>
              <w:t>80</w:t>
            </w:r>
          </w:p>
        </w:tc>
        <w:tc>
          <w:tcPr>
            <w:tcW w:w="1190" w:type="pct"/>
            <w:vAlign w:val="center"/>
          </w:tcPr>
          <w:p w:rsidR="00D65170" w:rsidRPr="00CD02D9" w:rsidRDefault="006922EB" w:rsidP="00363207">
            <w:pPr>
              <w:spacing w:after="0" w:line="240" w:lineRule="auto"/>
              <w:jc w:val="center"/>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1</w:t>
            </w:r>
            <w:r w:rsidR="00363207">
              <w:rPr>
                <w:rFonts w:ascii="Times New Roman" w:eastAsia="Calibri" w:hAnsi="Times New Roman" w:cs="Times New Roman"/>
                <w:bCs/>
                <w:iCs/>
                <w:sz w:val="24"/>
                <w:szCs w:val="24"/>
              </w:rPr>
              <w:t>80</w:t>
            </w:r>
          </w:p>
        </w:tc>
      </w:tr>
      <w:tr w:rsidR="00D636F4" w:rsidTr="003C3ABF">
        <w:trPr>
          <w:trHeight w:val="23"/>
          <w:jc w:val="center"/>
        </w:trPr>
        <w:tc>
          <w:tcPr>
            <w:tcW w:w="2564" w:type="pct"/>
            <w:vAlign w:val="center"/>
          </w:tcPr>
          <w:p w:rsidR="00D65170" w:rsidRPr="00CD02D9" w:rsidRDefault="006922EB" w:rsidP="00CD02D9">
            <w:pPr>
              <w:spacing w:after="0" w:line="240" w:lineRule="auto"/>
              <w:jc w:val="both"/>
              <w:rPr>
                <w:rFonts w:ascii="Times New Roman" w:eastAsia="Calibri" w:hAnsi="Times New Roman" w:cs="Times New Roman"/>
                <w:bCs/>
                <w:sz w:val="24"/>
                <w:szCs w:val="24"/>
              </w:rPr>
            </w:pPr>
            <w:r w:rsidRPr="00961683">
              <w:rPr>
                <w:rFonts w:ascii="Times New Roman" w:eastAsia="Calibri" w:hAnsi="Times New Roman" w:cs="Times New Roman"/>
                <w:b/>
                <w:bCs/>
                <w:sz w:val="24"/>
                <w:szCs w:val="24"/>
              </w:rPr>
              <w:t>Промежуточная аттестация</w:t>
            </w:r>
            <w:r w:rsidRPr="00CD02D9">
              <w:rPr>
                <w:rFonts w:ascii="Times New Roman" w:eastAsia="Calibri" w:hAnsi="Times New Roman" w:cs="Times New Roman"/>
                <w:bCs/>
                <w:sz w:val="24"/>
                <w:szCs w:val="24"/>
              </w:rPr>
              <w:t>, в том числе:</w:t>
            </w:r>
          </w:p>
          <w:p w:rsidR="00D65170" w:rsidRPr="00CD02D9" w:rsidRDefault="006922EB" w:rsidP="00CD02D9">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МДК 0</w:t>
            </w:r>
            <w:r w:rsidR="006A42AF">
              <w:rPr>
                <w:rFonts w:ascii="Times New Roman" w:eastAsia="Calibri" w:hAnsi="Times New Roman" w:cs="Times New Roman"/>
                <w:bCs/>
                <w:iCs/>
                <w:sz w:val="24"/>
                <w:szCs w:val="24"/>
              </w:rPr>
              <w:t>1</w:t>
            </w:r>
            <w:r w:rsidRPr="00CD02D9">
              <w:rPr>
                <w:rFonts w:ascii="Times New Roman" w:eastAsia="Calibri" w:hAnsi="Times New Roman" w:cs="Times New Roman"/>
                <w:bCs/>
                <w:iCs/>
                <w:sz w:val="24"/>
                <w:szCs w:val="24"/>
              </w:rPr>
              <w:t>.01 в форме экзамена</w:t>
            </w:r>
          </w:p>
          <w:p w:rsidR="00D65170" w:rsidRPr="00CD02D9" w:rsidRDefault="006922EB" w:rsidP="00CD02D9">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УП 0</w:t>
            </w:r>
            <w:r w:rsidR="006A42AF">
              <w:rPr>
                <w:rFonts w:ascii="Times New Roman" w:eastAsia="Calibri" w:hAnsi="Times New Roman" w:cs="Times New Roman"/>
                <w:bCs/>
                <w:iCs/>
                <w:sz w:val="24"/>
                <w:szCs w:val="24"/>
              </w:rPr>
              <w:t>1</w:t>
            </w:r>
            <w:r w:rsidR="00CF33CB" w:rsidRPr="00CD02D9">
              <w:rPr>
                <w:rFonts w:ascii="Times New Roman" w:eastAsia="Calibri" w:hAnsi="Times New Roman" w:cs="Times New Roman"/>
                <w:bCs/>
                <w:iCs/>
                <w:sz w:val="24"/>
                <w:szCs w:val="24"/>
              </w:rPr>
              <w:t xml:space="preserve"> в форме </w:t>
            </w:r>
            <w:r w:rsidR="002A7A37">
              <w:rPr>
                <w:rFonts w:ascii="Times New Roman" w:eastAsia="Calibri" w:hAnsi="Times New Roman" w:cs="Times New Roman"/>
                <w:bCs/>
                <w:iCs/>
                <w:sz w:val="24"/>
                <w:szCs w:val="24"/>
              </w:rPr>
              <w:t>дифференцированного зачета</w:t>
            </w:r>
          </w:p>
          <w:p w:rsidR="00CF33CB" w:rsidRPr="00CD02D9" w:rsidRDefault="006922EB" w:rsidP="00CD02D9">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 xml:space="preserve">ПП </w:t>
            </w:r>
            <w:r w:rsidR="00D65170" w:rsidRPr="00CD02D9">
              <w:rPr>
                <w:rFonts w:ascii="Times New Roman" w:eastAsia="Calibri" w:hAnsi="Times New Roman" w:cs="Times New Roman"/>
                <w:bCs/>
                <w:iCs/>
                <w:sz w:val="24"/>
                <w:szCs w:val="24"/>
              </w:rPr>
              <w:t>0</w:t>
            </w:r>
            <w:r w:rsidR="006A42AF">
              <w:rPr>
                <w:rFonts w:ascii="Times New Roman" w:eastAsia="Calibri" w:hAnsi="Times New Roman" w:cs="Times New Roman"/>
                <w:bCs/>
                <w:iCs/>
                <w:sz w:val="24"/>
                <w:szCs w:val="24"/>
              </w:rPr>
              <w:t>1</w:t>
            </w:r>
            <w:r w:rsidRPr="00CD02D9">
              <w:rPr>
                <w:rFonts w:ascii="Times New Roman" w:hAnsi="Times New Roman" w:cs="Times New Roman"/>
                <w:sz w:val="24"/>
                <w:szCs w:val="24"/>
              </w:rPr>
              <w:t xml:space="preserve"> </w:t>
            </w:r>
            <w:r w:rsidRPr="00CD02D9">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D65170" w:rsidRPr="00CD02D9" w:rsidRDefault="006922EB" w:rsidP="006A42AF">
            <w:pPr>
              <w:spacing w:after="0" w:line="240" w:lineRule="auto"/>
              <w:jc w:val="both"/>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ПМ 0</w:t>
            </w:r>
            <w:r w:rsidR="006A42AF">
              <w:rPr>
                <w:rFonts w:ascii="Times New Roman" w:eastAsia="Calibri" w:hAnsi="Times New Roman" w:cs="Times New Roman"/>
                <w:bCs/>
                <w:iCs/>
                <w:sz w:val="24"/>
                <w:szCs w:val="24"/>
              </w:rPr>
              <w:t>1</w:t>
            </w:r>
            <w:r w:rsidRPr="00CD02D9">
              <w:rPr>
                <w:rFonts w:ascii="Times New Roman" w:eastAsia="Calibri" w:hAnsi="Times New Roman" w:cs="Times New Roman"/>
                <w:bCs/>
                <w:sz w:val="24"/>
                <w:szCs w:val="24"/>
              </w:rPr>
              <w:t xml:space="preserve"> </w:t>
            </w:r>
            <w:r w:rsidRPr="00CD02D9">
              <w:rPr>
                <w:rFonts w:ascii="Times New Roman" w:eastAsia="Calibri" w:hAnsi="Times New Roman" w:cs="Times New Roman"/>
                <w:bCs/>
                <w:iCs/>
                <w:sz w:val="24"/>
                <w:szCs w:val="24"/>
              </w:rPr>
              <w:t xml:space="preserve">в </w:t>
            </w:r>
            <w:r w:rsidR="00CF33CB" w:rsidRPr="00CD02D9">
              <w:rPr>
                <w:rFonts w:ascii="Times New Roman" w:eastAsia="Calibri" w:hAnsi="Times New Roman" w:cs="Times New Roman"/>
                <w:bCs/>
                <w:iCs/>
                <w:sz w:val="24"/>
                <w:szCs w:val="24"/>
              </w:rPr>
              <w:t>форме экзамена</w:t>
            </w:r>
            <w:r w:rsidR="00CF33CB" w:rsidRPr="00CD02D9">
              <w:rPr>
                <w:rFonts w:ascii="Times New Roman" w:eastAsia="Calibri" w:hAnsi="Times New Roman" w:cs="Times New Roman"/>
                <w:bCs/>
                <w:i/>
                <w:iCs/>
                <w:sz w:val="24"/>
                <w:szCs w:val="24"/>
              </w:rPr>
              <w:t xml:space="preserve"> </w:t>
            </w:r>
          </w:p>
        </w:tc>
        <w:tc>
          <w:tcPr>
            <w:tcW w:w="1246" w:type="pct"/>
            <w:vAlign w:val="center"/>
          </w:tcPr>
          <w:p w:rsidR="00D65170" w:rsidRPr="00CD02D9" w:rsidRDefault="006922EB" w:rsidP="006A42AF">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1</w:t>
            </w:r>
            <w:r w:rsidR="006A42AF">
              <w:rPr>
                <w:rFonts w:ascii="Times New Roman" w:eastAsia="Calibri" w:hAnsi="Times New Roman" w:cs="Times New Roman"/>
                <w:bCs/>
                <w:sz w:val="24"/>
                <w:szCs w:val="24"/>
              </w:rPr>
              <w:t>2</w:t>
            </w:r>
          </w:p>
        </w:tc>
        <w:tc>
          <w:tcPr>
            <w:tcW w:w="1190" w:type="pct"/>
            <w:vAlign w:val="center"/>
          </w:tcPr>
          <w:p w:rsidR="00D65170" w:rsidRPr="00CD02D9" w:rsidRDefault="006922EB" w:rsidP="00CD02D9">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w:t>
            </w:r>
          </w:p>
        </w:tc>
      </w:tr>
      <w:tr w:rsidR="00D636F4" w:rsidTr="003C3ABF">
        <w:trPr>
          <w:trHeight w:val="23"/>
          <w:jc w:val="center"/>
        </w:trPr>
        <w:tc>
          <w:tcPr>
            <w:tcW w:w="2564" w:type="pct"/>
            <w:vAlign w:val="center"/>
          </w:tcPr>
          <w:p w:rsidR="00D65170" w:rsidRPr="00961683" w:rsidRDefault="006922EB" w:rsidP="00CD02D9">
            <w:pPr>
              <w:spacing w:after="0" w:line="240" w:lineRule="auto"/>
              <w:jc w:val="both"/>
              <w:rPr>
                <w:rFonts w:ascii="Times New Roman" w:eastAsia="Calibri" w:hAnsi="Times New Roman" w:cs="Times New Roman"/>
                <w:b/>
                <w:bCs/>
                <w:sz w:val="24"/>
                <w:szCs w:val="24"/>
              </w:rPr>
            </w:pPr>
            <w:r w:rsidRPr="00961683">
              <w:rPr>
                <w:rFonts w:ascii="Times New Roman" w:eastAsia="Calibri" w:hAnsi="Times New Roman" w:cs="Times New Roman"/>
                <w:b/>
                <w:bCs/>
                <w:sz w:val="24"/>
                <w:szCs w:val="24"/>
              </w:rPr>
              <w:t>Всего</w:t>
            </w:r>
          </w:p>
        </w:tc>
        <w:tc>
          <w:tcPr>
            <w:tcW w:w="1246" w:type="pct"/>
            <w:vAlign w:val="center"/>
          </w:tcPr>
          <w:p w:rsidR="00D65170" w:rsidRPr="00CD02D9" w:rsidRDefault="006922EB" w:rsidP="00CD02D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728</w:t>
            </w:r>
          </w:p>
        </w:tc>
        <w:tc>
          <w:tcPr>
            <w:tcW w:w="1190" w:type="pct"/>
            <w:vAlign w:val="center"/>
          </w:tcPr>
          <w:p w:rsidR="00D65170" w:rsidRPr="00CD02D9" w:rsidRDefault="006922EB" w:rsidP="00CD02D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484</w:t>
            </w:r>
          </w:p>
        </w:tc>
      </w:tr>
    </w:tbl>
    <w:p w:rsidR="00D65170" w:rsidRDefault="00D65170" w:rsidP="00CD02D9">
      <w:pPr>
        <w:spacing w:after="0" w:line="240" w:lineRule="auto"/>
        <w:rPr>
          <w:rFonts w:ascii="Times New Roman" w:eastAsia="Calibri" w:hAnsi="Times New Roman" w:cs="Times New Roman"/>
          <w:sz w:val="24"/>
          <w:szCs w:val="24"/>
        </w:rPr>
      </w:pPr>
    </w:p>
    <w:p w:rsidR="003E6872" w:rsidRPr="009D4152" w:rsidRDefault="006922EB" w:rsidP="003E6872">
      <w:pPr>
        <w:spacing w:after="0" w:line="240" w:lineRule="auto"/>
        <w:outlineLvl w:val="1"/>
        <w:rPr>
          <w:rFonts w:ascii="Times New Roman" w:eastAsia="Segoe UI" w:hAnsi="Times New Roman" w:cs="Times New Roman"/>
          <w:b/>
          <w:bCs/>
          <w:sz w:val="28"/>
          <w:szCs w:val="28"/>
          <w:lang w:eastAsia="ru-RU"/>
        </w:rPr>
      </w:pPr>
      <w:bookmarkStart w:id="9" w:name="_Toc150695625"/>
      <w:bookmarkStart w:id="10" w:name="_Toc162370393"/>
      <w:r w:rsidRPr="009D4152">
        <w:rPr>
          <w:rFonts w:ascii="Times New Roman" w:eastAsia="Segoe UI" w:hAnsi="Times New Roman" w:cs="Times New Roman"/>
          <w:b/>
          <w:bCs/>
          <w:sz w:val="28"/>
          <w:szCs w:val="28"/>
          <w:lang w:eastAsia="ru-RU"/>
        </w:rPr>
        <w:t>2.2. Структура профессионального модуля</w:t>
      </w:r>
    </w:p>
    <w:p w:rsidR="003E6872" w:rsidRDefault="003E6872" w:rsidP="00CD02D9">
      <w:pPr>
        <w:spacing w:after="0" w:line="240" w:lineRule="auto"/>
        <w:outlineLvl w:val="1"/>
        <w:rPr>
          <w:rFonts w:ascii="Times New Roman" w:eastAsia="Segoe UI" w:hAnsi="Times New Roman" w:cs="Times New Roman"/>
          <w:b/>
          <w:bCs/>
          <w:sz w:val="24"/>
          <w:szCs w:val="24"/>
          <w:lang w:eastAsia="ru-RU"/>
        </w:rPr>
      </w:pPr>
    </w:p>
    <w:tbl>
      <w:tblPr>
        <w:tblStyle w:val="a3"/>
        <w:tblW w:w="5000" w:type="pct"/>
        <w:jc w:val="center"/>
        <w:tblLayout w:type="fixed"/>
        <w:tblLook w:val="04A0" w:firstRow="1" w:lastRow="0" w:firstColumn="1" w:lastColumn="0" w:noHBand="0" w:noVBand="1"/>
      </w:tblPr>
      <w:tblGrid>
        <w:gridCol w:w="1129"/>
        <w:gridCol w:w="2617"/>
        <w:gridCol w:w="727"/>
        <w:gridCol w:w="727"/>
        <w:gridCol w:w="726"/>
        <w:gridCol w:w="727"/>
        <w:gridCol w:w="582"/>
        <w:gridCol w:w="582"/>
        <w:gridCol w:w="582"/>
        <w:gridCol w:w="727"/>
        <w:gridCol w:w="727"/>
      </w:tblGrid>
      <w:tr w:rsidR="00D636F4" w:rsidTr="003C3ABF">
        <w:trPr>
          <w:cantSplit/>
          <w:trHeight w:val="4009"/>
          <w:jc w:val="center"/>
        </w:trPr>
        <w:tc>
          <w:tcPr>
            <w:tcW w:w="1101" w:type="dxa"/>
            <w:vAlign w:val="center"/>
          </w:tcPr>
          <w:p w:rsidR="003E6872" w:rsidRDefault="006922EB" w:rsidP="007F2D05">
            <w:pPr>
              <w:jc w:val="center"/>
              <w:outlineLvl w:val="1"/>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Код</w:t>
            </w:r>
          </w:p>
          <w:p w:rsidR="003E6872" w:rsidRDefault="006922EB" w:rsidP="007F2D05">
            <w:pPr>
              <w:jc w:val="center"/>
              <w:outlineLvl w:val="1"/>
              <w:rPr>
                <w:rFonts w:ascii="Times New Roman" w:eastAsia="Segoe UI" w:hAnsi="Times New Roman" w:cs="Times New Roman"/>
                <w:b/>
                <w:bCs/>
                <w:sz w:val="24"/>
                <w:szCs w:val="24"/>
                <w:lang w:eastAsia="ru-RU"/>
              </w:rPr>
            </w:pPr>
            <w:r w:rsidRPr="00CD02D9">
              <w:rPr>
                <w:rFonts w:ascii="Times New Roman" w:eastAsia="Times New Roman" w:hAnsi="Times New Roman" w:cs="Times New Roman"/>
                <w:sz w:val="24"/>
                <w:szCs w:val="24"/>
                <w:lang w:eastAsia="ru-RU"/>
              </w:rPr>
              <w:t>ОК, ПК</w:t>
            </w:r>
          </w:p>
        </w:tc>
        <w:tc>
          <w:tcPr>
            <w:tcW w:w="2551" w:type="dxa"/>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sidRPr="00CD02D9">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textDirection w:val="btLr"/>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Times New Roman" w:hAnsi="Times New Roman" w:cs="Times New Roman"/>
                <w:iCs/>
                <w:sz w:val="24"/>
                <w:szCs w:val="24"/>
                <w:lang w:eastAsia="ru-RU"/>
              </w:rPr>
              <w:t>Всего, часов</w:t>
            </w:r>
          </w:p>
        </w:tc>
        <w:tc>
          <w:tcPr>
            <w:tcW w:w="709" w:type="dxa"/>
            <w:textDirection w:val="btLr"/>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sidRPr="00CD02D9">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D9D9D9" w:themeFill="background1" w:themeFillShade="D9"/>
            <w:textDirection w:val="btLr"/>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sidRPr="00CD02D9">
              <w:rPr>
                <w:rFonts w:ascii="Times New Roman" w:eastAsia="Times New Roman" w:hAnsi="Times New Roman" w:cs="Times New Roman"/>
                <w:sz w:val="24"/>
                <w:szCs w:val="24"/>
                <w:lang w:eastAsia="ru-RU"/>
              </w:rPr>
              <w:t>Обучение по МДК, в т.ч.:</w:t>
            </w:r>
          </w:p>
        </w:tc>
        <w:tc>
          <w:tcPr>
            <w:tcW w:w="709" w:type="dxa"/>
            <w:textDirection w:val="btLr"/>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sidRPr="00CD02D9">
              <w:rPr>
                <w:rFonts w:ascii="Times New Roman" w:eastAsia="Calibri" w:hAnsi="Times New Roman" w:cs="Times New Roman"/>
                <w:bCs/>
                <w:sz w:val="24"/>
                <w:szCs w:val="24"/>
              </w:rPr>
              <w:t>Учебные занятия</w:t>
            </w:r>
            <w:r>
              <w:rPr>
                <w:rFonts w:ascii="Times New Roman" w:eastAsia="Calibri" w:hAnsi="Times New Roman" w:cs="Times New Roman"/>
                <w:bCs/>
                <w:sz w:val="24"/>
                <w:szCs w:val="24"/>
              </w:rPr>
              <w:t>, в т. ч</w:t>
            </w:r>
          </w:p>
        </w:tc>
        <w:tc>
          <w:tcPr>
            <w:tcW w:w="567" w:type="dxa"/>
            <w:textDirection w:val="btLr"/>
            <w:vAlign w:val="center"/>
          </w:tcPr>
          <w:p w:rsidR="003E6872" w:rsidRDefault="006922EB" w:rsidP="003E6872">
            <w:pPr>
              <w:jc w:val="center"/>
              <w:outlineLvl w:val="1"/>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Лабораторно-практические занятия</w:t>
            </w:r>
          </w:p>
        </w:tc>
        <w:tc>
          <w:tcPr>
            <w:tcW w:w="567" w:type="dxa"/>
            <w:textDirection w:val="btLr"/>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Курсовая работа</w:t>
            </w:r>
          </w:p>
        </w:tc>
        <w:tc>
          <w:tcPr>
            <w:tcW w:w="567" w:type="dxa"/>
            <w:textDirection w:val="btLr"/>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sidRPr="00CD02D9">
              <w:rPr>
                <w:rFonts w:ascii="Times New Roman" w:eastAsia="Times New Roman" w:hAnsi="Times New Roman" w:cs="Times New Roman"/>
                <w:sz w:val="24"/>
                <w:szCs w:val="24"/>
                <w:lang w:eastAsia="ru-RU"/>
              </w:rPr>
              <w:t>Самостоятельная работа</w:t>
            </w:r>
          </w:p>
        </w:tc>
        <w:tc>
          <w:tcPr>
            <w:tcW w:w="709" w:type="dxa"/>
            <w:shd w:val="clear" w:color="auto" w:fill="D9D9D9" w:themeFill="background1" w:themeFillShade="D9"/>
            <w:textDirection w:val="btLr"/>
            <w:vAlign w:val="center"/>
          </w:tcPr>
          <w:p w:rsidR="003E6872" w:rsidRPr="00050C3C" w:rsidRDefault="006922EB" w:rsidP="007F2D05">
            <w:pPr>
              <w:jc w:val="center"/>
              <w:outlineLvl w:val="1"/>
              <w:rPr>
                <w:rFonts w:ascii="Times New Roman" w:eastAsia="Segoe UI" w:hAnsi="Times New Roman" w:cs="Times New Roman"/>
                <w:b/>
                <w:bCs/>
                <w:sz w:val="24"/>
                <w:szCs w:val="24"/>
                <w:lang w:eastAsia="ru-RU"/>
              </w:rPr>
            </w:pPr>
            <w:r w:rsidRPr="00050C3C">
              <w:rPr>
                <w:rFonts w:ascii="Times New Roman" w:eastAsia="Times New Roman" w:hAnsi="Times New Roman" w:cs="Times New Roman"/>
                <w:sz w:val="24"/>
                <w:szCs w:val="24"/>
                <w:lang w:eastAsia="ru-RU"/>
              </w:rPr>
              <w:t>Учебная практика</w:t>
            </w:r>
          </w:p>
        </w:tc>
        <w:tc>
          <w:tcPr>
            <w:tcW w:w="709" w:type="dxa"/>
            <w:shd w:val="clear" w:color="auto" w:fill="D9D9D9" w:themeFill="background1" w:themeFillShade="D9"/>
            <w:textDirection w:val="btLr"/>
            <w:vAlign w:val="center"/>
          </w:tcPr>
          <w:p w:rsidR="003E6872" w:rsidRPr="00050C3C" w:rsidRDefault="006922EB" w:rsidP="007F2D05">
            <w:pPr>
              <w:jc w:val="center"/>
              <w:outlineLvl w:val="1"/>
              <w:rPr>
                <w:rFonts w:ascii="Times New Roman" w:eastAsia="Segoe UI" w:hAnsi="Times New Roman" w:cs="Times New Roman"/>
                <w:b/>
                <w:bCs/>
                <w:sz w:val="24"/>
                <w:szCs w:val="24"/>
                <w:lang w:eastAsia="ru-RU"/>
              </w:rPr>
            </w:pPr>
            <w:r w:rsidRPr="00050C3C">
              <w:rPr>
                <w:rFonts w:ascii="Times New Roman" w:eastAsia="Times New Roman" w:hAnsi="Times New Roman" w:cs="Times New Roman"/>
                <w:sz w:val="24"/>
                <w:szCs w:val="24"/>
                <w:lang w:eastAsia="ru-RU"/>
              </w:rPr>
              <w:t>Производственная практика</w:t>
            </w:r>
          </w:p>
        </w:tc>
      </w:tr>
      <w:tr w:rsidR="00D636F4" w:rsidTr="003C3ABF">
        <w:trPr>
          <w:jc w:val="center"/>
        </w:trPr>
        <w:tc>
          <w:tcPr>
            <w:tcW w:w="1101"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1</w:t>
            </w:r>
          </w:p>
        </w:tc>
        <w:tc>
          <w:tcPr>
            <w:tcW w:w="2551"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2</w:t>
            </w:r>
          </w:p>
        </w:tc>
        <w:tc>
          <w:tcPr>
            <w:tcW w:w="709"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3</w:t>
            </w:r>
          </w:p>
        </w:tc>
        <w:tc>
          <w:tcPr>
            <w:tcW w:w="709"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4</w:t>
            </w:r>
          </w:p>
        </w:tc>
        <w:tc>
          <w:tcPr>
            <w:tcW w:w="708" w:type="dxa"/>
            <w:shd w:val="clear" w:color="auto" w:fill="D9D9D9" w:themeFill="background1" w:themeFillShade="D9"/>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5</w:t>
            </w:r>
          </w:p>
        </w:tc>
        <w:tc>
          <w:tcPr>
            <w:tcW w:w="709"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6</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7</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8</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9</w:t>
            </w:r>
          </w:p>
        </w:tc>
        <w:tc>
          <w:tcPr>
            <w:tcW w:w="709" w:type="dxa"/>
            <w:shd w:val="clear" w:color="auto" w:fill="D9D9D9" w:themeFill="background1" w:themeFillShade="D9"/>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10</w:t>
            </w:r>
          </w:p>
        </w:tc>
        <w:tc>
          <w:tcPr>
            <w:tcW w:w="709" w:type="dxa"/>
            <w:shd w:val="clear" w:color="auto" w:fill="D9D9D9" w:themeFill="background1" w:themeFillShade="D9"/>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sidRPr="00EF40DE">
              <w:rPr>
                <w:rFonts w:ascii="Times New Roman" w:eastAsia="Segoe UI" w:hAnsi="Times New Roman" w:cs="Times New Roman"/>
                <w:bCs/>
                <w:sz w:val="24"/>
                <w:szCs w:val="24"/>
                <w:lang w:eastAsia="ru-RU"/>
              </w:rPr>
              <w:t>11</w:t>
            </w:r>
          </w:p>
        </w:tc>
      </w:tr>
      <w:tr w:rsidR="00D636F4" w:rsidTr="003C3ABF">
        <w:trPr>
          <w:jc w:val="center"/>
        </w:trPr>
        <w:tc>
          <w:tcPr>
            <w:tcW w:w="1101" w:type="dxa"/>
            <w:vMerge w:val="restart"/>
            <w:vAlign w:val="center"/>
          </w:tcPr>
          <w:p w:rsidR="008621D9" w:rsidRPr="008621D9" w:rsidRDefault="006922EB" w:rsidP="008621D9">
            <w:pPr>
              <w:rPr>
                <w:rFonts w:ascii="Times New Roman" w:eastAsia="Calibri" w:hAnsi="Times New Roman" w:cs="Times New Roman"/>
                <w:sz w:val="24"/>
                <w:szCs w:val="24"/>
              </w:rPr>
            </w:pPr>
            <w:r w:rsidRPr="008621D9">
              <w:rPr>
                <w:rFonts w:ascii="Times New Roman" w:eastAsia="Calibri" w:hAnsi="Times New Roman" w:cs="Times New Roman"/>
                <w:sz w:val="24"/>
                <w:szCs w:val="24"/>
              </w:rPr>
              <w:t>ОК 01, ОК 02, ОК 04, ОК 07, ОК 09</w:t>
            </w:r>
          </w:p>
          <w:p w:rsidR="008621D9" w:rsidRPr="008621D9" w:rsidRDefault="006922EB" w:rsidP="008621D9">
            <w:pPr>
              <w:rPr>
                <w:rFonts w:ascii="Times New Roman" w:eastAsia="Calibri" w:hAnsi="Times New Roman" w:cs="Times New Roman"/>
                <w:sz w:val="24"/>
                <w:szCs w:val="24"/>
              </w:rPr>
            </w:pPr>
            <w:r w:rsidRPr="008621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.1, 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.2., </w:t>
            </w:r>
          </w:p>
          <w:p w:rsidR="003E6872" w:rsidRPr="00CD02D9" w:rsidRDefault="006922EB" w:rsidP="00A9398E">
            <w:pPr>
              <w:rPr>
                <w:rFonts w:ascii="Times New Roman" w:eastAsia="Times New Roman" w:hAnsi="Times New Roman" w:cs="Times New Roman"/>
                <w:bCs/>
                <w:sz w:val="24"/>
                <w:szCs w:val="24"/>
                <w:lang w:eastAsia="ru-RU"/>
              </w:rPr>
            </w:pPr>
            <w:r w:rsidRPr="008621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.3, 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.4</w:t>
            </w:r>
          </w:p>
        </w:tc>
        <w:tc>
          <w:tcPr>
            <w:tcW w:w="2551" w:type="dxa"/>
            <w:vAlign w:val="center"/>
          </w:tcPr>
          <w:p w:rsidR="003E6872" w:rsidRDefault="006922EB" w:rsidP="007F2D05">
            <w:pPr>
              <w:outlineLvl w:val="1"/>
              <w:rPr>
                <w:rFonts w:ascii="Times New Roman" w:eastAsia="Segoe UI" w:hAnsi="Times New Roman" w:cs="Times New Roman"/>
                <w:b/>
                <w:bCs/>
                <w:sz w:val="24"/>
                <w:szCs w:val="24"/>
                <w:lang w:eastAsia="ru-RU"/>
              </w:rPr>
            </w:pPr>
            <w:r w:rsidRPr="0041080E">
              <w:rPr>
                <w:rFonts w:ascii="Times New Roman" w:eastAsia="Calibri" w:hAnsi="Times New Roman" w:cs="Times New Roman"/>
                <w:b/>
                <w:sz w:val="24"/>
                <w:szCs w:val="24"/>
              </w:rPr>
              <w:t>Раздел 1</w:t>
            </w:r>
            <w:r w:rsidRPr="00CD02D9">
              <w:rPr>
                <w:rFonts w:ascii="Times New Roman" w:eastAsia="Calibri" w:hAnsi="Times New Roman" w:cs="Times New Roman"/>
                <w:sz w:val="24"/>
                <w:szCs w:val="24"/>
              </w:rPr>
              <w:t xml:space="preserve">. </w:t>
            </w:r>
            <w:r w:rsidR="008621D9" w:rsidRPr="008621D9">
              <w:rPr>
                <w:rFonts w:ascii="Times New Roman" w:eastAsia="Calibri" w:hAnsi="Times New Roman" w:cs="Times New Roman"/>
                <w:sz w:val="24"/>
                <w:szCs w:val="24"/>
              </w:rPr>
              <w:t>Химические методы анализа</w:t>
            </w:r>
          </w:p>
        </w:tc>
        <w:tc>
          <w:tcPr>
            <w:tcW w:w="709" w:type="dxa"/>
            <w:vAlign w:val="center"/>
          </w:tcPr>
          <w:p w:rsidR="003E6872" w:rsidRDefault="006922EB" w:rsidP="003E0112">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3E0112">
              <w:rPr>
                <w:rFonts w:ascii="Times New Roman" w:eastAsia="Segoe UI" w:hAnsi="Times New Roman" w:cs="Times New Roman"/>
                <w:b/>
                <w:bCs/>
                <w:sz w:val="24"/>
                <w:szCs w:val="24"/>
                <w:lang w:eastAsia="ru-RU"/>
              </w:rPr>
              <w:t>26</w:t>
            </w:r>
          </w:p>
        </w:tc>
        <w:tc>
          <w:tcPr>
            <w:tcW w:w="709" w:type="dxa"/>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42</w:t>
            </w:r>
          </w:p>
        </w:tc>
        <w:tc>
          <w:tcPr>
            <w:tcW w:w="708" w:type="dxa"/>
            <w:shd w:val="clear" w:color="auto" w:fill="D9D9D9" w:themeFill="background1" w:themeFillShade="D9"/>
            <w:vAlign w:val="center"/>
          </w:tcPr>
          <w:p w:rsidR="003E6872" w:rsidRDefault="006922EB" w:rsidP="00251664">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251664">
              <w:rPr>
                <w:rFonts w:ascii="Times New Roman" w:eastAsia="Segoe UI" w:hAnsi="Times New Roman" w:cs="Times New Roman"/>
                <w:b/>
                <w:bCs/>
                <w:sz w:val="24"/>
                <w:szCs w:val="24"/>
                <w:lang w:eastAsia="ru-RU"/>
              </w:rPr>
              <w:t>26</w:t>
            </w:r>
          </w:p>
        </w:tc>
        <w:tc>
          <w:tcPr>
            <w:tcW w:w="709" w:type="dxa"/>
            <w:vAlign w:val="center"/>
          </w:tcPr>
          <w:p w:rsidR="003E6872" w:rsidRPr="00EF40DE" w:rsidRDefault="006922EB" w:rsidP="00240E27">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r w:rsidR="00240E27">
              <w:rPr>
                <w:rFonts w:ascii="Times New Roman" w:eastAsia="Segoe UI" w:hAnsi="Times New Roman" w:cs="Times New Roman"/>
                <w:bCs/>
                <w:sz w:val="24"/>
                <w:szCs w:val="24"/>
                <w:lang w:eastAsia="ru-RU"/>
              </w:rPr>
              <w:t>14</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42</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vAlign w:val="center"/>
          </w:tcPr>
          <w:p w:rsidR="003E6872" w:rsidRPr="00EF40DE" w:rsidRDefault="006922EB" w:rsidP="008621D9">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12</w:t>
            </w:r>
          </w:p>
        </w:tc>
        <w:tc>
          <w:tcPr>
            <w:tcW w:w="709" w:type="dxa"/>
            <w:shd w:val="clear" w:color="auto" w:fill="D9D9D9" w:themeFill="background1" w:themeFillShade="D9"/>
            <w:vAlign w:val="center"/>
          </w:tcPr>
          <w:p w:rsidR="003E6872" w:rsidRPr="00050C3C" w:rsidRDefault="003E6872" w:rsidP="007F2D05">
            <w:pPr>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rsidR="003E6872" w:rsidRPr="00050C3C" w:rsidRDefault="003E6872" w:rsidP="007F2D05">
            <w:pPr>
              <w:jc w:val="center"/>
              <w:outlineLvl w:val="1"/>
              <w:rPr>
                <w:rFonts w:ascii="Times New Roman" w:eastAsia="Segoe UI" w:hAnsi="Times New Roman" w:cs="Times New Roman"/>
                <w:b/>
                <w:bCs/>
                <w:sz w:val="24"/>
                <w:szCs w:val="24"/>
                <w:lang w:eastAsia="ru-RU"/>
              </w:rPr>
            </w:pPr>
          </w:p>
        </w:tc>
      </w:tr>
      <w:tr w:rsidR="00D636F4" w:rsidTr="003C3ABF">
        <w:trPr>
          <w:jc w:val="center"/>
        </w:trPr>
        <w:tc>
          <w:tcPr>
            <w:tcW w:w="1101" w:type="dxa"/>
            <w:vMerge/>
            <w:vAlign w:val="center"/>
          </w:tcPr>
          <w:p w:rsidR="003E6872" w:rsidRDefault="003E6872" w:rsidP="007F2D05">
            <w:pPr>
              <w:outlineLvl w:val="1"/>
              <w:rPr>
                <w:rFonts w:ascii="Times New Roman" w:eastAsia="Segoe UI" w:hAnsi="Times New Roman" w:cs="Times New Roman"/>
                <w:b/>
                <w:bCs/>
                <w:sz w:val="24"/>
                <w:szCs w:val="24"/>
                <w:lang w:eastAsia="ru-RU"/>
              </w:rPr>
            </w:pPr>
          </w:p>
        </w:tc>
        <w:tc>
          <w:tcPr>
            <w:tcW w:w="2551" w:type="dxa"/>
            <w:vAlign w:val="center"/>
          </w:tcPr>
          <w:p w:rsidR="003E6872" w:rsidRDefault="006922EB" w:rsidP="008621D9">
            <w:pPr>
              <w:outlineLvl w:val="1"/>
              <w:rPr>
                <w:rFonts w:ascii="Times New Roman" w:eastAsia="Segoe UI" w:hAnsi="Times New Roman" w:cs="Times New Roman"/>
                <w:b/>
                <w:bCs/>
                <w:sz w:val="24"/>
                <w:szCs w:val="24"/>
                <w:lang w:eastAsia="ru-RU"/>
              </w:rPr>
            </w:pPr>
            <w:r w:rsidRPr="0041080E">
              <w:rPr>
                <w:rFonts w:ascii="Times New Roman" w:eastAsia="Calibri" w:hAnsi="Times New Roman" w:cs="Times New Roman"/>
                <w:b/>
                <w:sz w:val="24"/>
                <w:szCs w:val="24"/>
              </w:rPr>
              <w:t>Раздел 2.</w:t>
            </w:r>
            <w:r w:rsidRPr="00CD02D9">
              <w:rPr>
                <w:rFonts w:ascii="Times New Roman" w:eastAsia="Calibri" w:hAnsi="Times New Roman" w:cs="Times New Roman"/>
                <w:sz w:val="24"/>
                <w:szCs w:val="24"/>
              </w:rPr>
              <w:t xml:space="preserve"> Определение качества сырья и готовой продукции в производстве химических веществ</w:t>
            </w:r>
          </w:p>
        </w:tc>
        <w:tc>
          <w:tcPr>
            <w:tcW w:w="709" w:type="dxa"/>
            <w:vAlign w:val="center"/>
          </w:tcPr>
          <w:p w:rsidR="003E6872" w:rsidRDefault="006922EB" w:rsidP="00D21832">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w:t>
            </w:r>
            <w:r w:rsidR="003E0112">
              <w:rPr>
                <w:rFonts w:ascii="Times New Roman" w:eastAsia="Segoe UI" w:hAnsi="Times New Roman" w:cs="Times New Roman"/>
                <w:b/>
                <w:bCs/>
                <w:sz w:val="24"/>
                <w:szCs w:val="24"/>
                <w:lang w:eastAsia="ru-RU"/>
              </w:rPr>
              <w:t>3</w:t>
            </w:r>
            <w:r w:rsidR="00D21832">
              <w:rPr>
                <w:rFonts w:ascii="Times New Roman" w:eastAsia="Segoe UI" w:hAnsi="Times New Roman" w:cs="Times New Roman"/>
                <w:b/>
                <w:bCs/>
                <w:sz w:val="24"/>
                <w:szCs w:val="24"/>
                <w:lang w:eastAsia="ru-RU"/>
              </w:rPr>
              <w:t>0</w:t>
            </w:r>
          </w:p>
        </w:tc>
        <w:tc>
          <w:tcPr>
            <w:tcW w:w="709" w:type="dxa"/>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82</w:t>
            </w:r>
          </w:p>
        </w:tc>
        <w:tc>
          <w:tcPr>
            <w:tcW w:w="708" w:type="dxa"/>
            <w:shd w:val="clear" w:color="auto" w:fill="D9D9D9" w:themeFill="background1" w:themeFillShade="D9"/>
            <w:vAlign w:val="center"/>
          </w:tcPr>
          <w:p w:rsidR="003E6872" w:rsidRDefault="006922EB" w:rsidP="00D21832">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w:t>
            </w:r>
            <w:r w:rsidR="00251664">
              <w:rPr>
                <w:rFonts w:ascii="Times New Roman" w:eastAsia="Segoe UI" w:hAnsi="Times New Roman" w:cs="Times New Roman"/>
                <w:b/>
                <w:bCs/>
                <w:sz w:val="24"/>
                <w:szCs w:val="24"/>
                <w:lang w:eastAsia="ru-RU"/>
              </w:rPr>
              <w:t>3</w:t>
            </w:r>
            <w:r w:rsidR="00D21832">
              <w:rPr>
                <w:rFonts w:ascii="Times New Roman" w:eastAsia="Segoe UI" w:hAnsi="Times New Roman" w:cs="Times New Roman"/>
                <w:b/>
                <w:bCs/>
                <w:sz w:val="24"/>
                <w:szCs w:val="24"/>
                <w:lang w:eastAsia="ru-RU"/>
              </w:rPr>
              <w:t>0</w:t>
            </w:r>
          </w:p>
        </w:tc>
        <w:tc>
          <w:tcPr>
            <w:tcW w:w="709"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224</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82</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vAlign w:val="center"/>
          </w:tcPr>
          <w:p w:rsidR="003E6872" w:rsidRPr="00EF40DE" w:rsidRDefault="006922EB" w:rsidP="007F2D05">
            <w:pPr>
              <w:jc w:val="center"/>
              <w:outlineLvl w:val="1"/>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6</w:t>
            </w:r>
          </w:p>
        </w:tc>
        <w:tc>
          <w:tcPr>
            <w:tcW w:w="709" w:type="dxa"/>
            <w:shd w:val="clear" w:color="auto" w:fill="D9D9D9" w:themeFill="background1" w:themeFillShade="D9"/>
            <w:vAlign w:val="center"/>
          </w:tcPr>
          <w:p w:rsidR="003E6872" w:rsidRPr="00050C3C" w:rsidRDefault="003E6872" w:rsidP="007F2D05">
            <w:pPr>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rsidR="003E6872" w:rsidRPr="00050C3C" w:rsidRDefault="003E6872" w:rsidP="007F2D05">
            <w:pPr>
              <w:jc w:val="center"/>
              <w:outlineLvl w:val="1"/>
              <w:rPr>
                <w:rFonts w:ascii="Times New Roman" w:eastAsia="Segoe UI" w:hAnsi="Times New Roman" w:cs="Times New Roman"/>
                <w:b/>
                <w:bCs/>
                <w:sz w:val="24"/>
                <w:szCs w:val="24"/>
                <w:lang w:eastAsia="ru-RU"/>
              </w:rPr>
            </w:pPr>
          </w:p>
        </w:tc>
      </w:tr>
      <w:tr w:rsidR="00D636F4" w:rsidTr="003C3ABF">
        <w:trPr>
          <w:jc w:val="center"/>
        </w:trPr>
        <w:tc>
          <w:tcPr>
            <w:tcW w:w="1101" w:type="dxa"/>
            <w:vMerge w:val="restart"/>
            <w:vAlign w:val="center"/>
          </w:tcPr>
          <w:p w:rsidR="008621D9" w:rsidRPr="008621D9" w:rsidRDefault="006922EB" w:rsidP="008621D9">
            <w:pPr>
              <w:outlineLvl w:val="1"/>
              <w:rPr>
                <w:rFonts w:ascii="Times New Roman" w:eastAsia="Calibri" w:hAnsi="Times New Roman" w:cs="Times New Roman"/>
                <w:sz w:val="24"/>
                <w:szCs w:val="24"/>
              </w:rPr>
            </w:pPr>
            <w:r w:rsidRPr="008621D9">
              <w:rPr>
                <w:rFonts w:ascii="Times New Roman" w:eastAsia="Calibri" w:hAnsi="Times New Roman" w:cs="Times New Roman"/>
                <w:sz w:val="24"/>
                <w:szCs w:val="24"/>
              </w:rPr>
              <w:t>ОК 01, ОК 02, ОК 04, ОК 07, ОК 09</w:t>
            </w:r>
          </w:p>
          <w:p w:rsidR="008621D9" w:rsidRPr="008621D9" w:rsidRDefault="006922EB" w:rsidP="008621D9">
            <w:pPr>
              <w:outlineLvl w:val="1"/>
              <w:rPr>
                <w:rFonts w:ascii="Times New Roman" w:eastAsia="Calibri" w:hAnsi="Times New Roman" w:cs="Times New Roman"/>
                <w:sz w:val="24"/>
                <w:szCs w:val="24"/>
              </w:rPr>
            </w:pPr>
            <w:r w:rsidRPr="008621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.1, 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.2., </w:t>
            </w:r>
          </w:p>
          <w:p w:rsidR="003E6872" w:rsidRDefault="006922EB" w:rsidP="00A9398E">
            <w:pPr>
              <w:outlineLvl w:val="1"/>
              <w:rPr>
                <w:rFonts w:ascii="Times New Roman" w:eastAsia="Segoe UI" w:hAnsi="Times New Roman" w:cs="Times New Roman"/>
                <w:b/>
                <w:bCs/>
                <w:sz w:val="24"/>
                <w:szCs w:val="24"/>
                <w:lang w:eastAsia="ru-RU"/>
              </w:rPr>
            </w:pPr>
            <w:r w:rsidRPr="008621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.3, 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.4</w:t>
            </w:r>
          </w:p>
        </w:tc>
        <w:tc>
          <w:tcPr>
            <w:tcW w:w="2551" w:type="dxa"/>
            <w:vAlign w:val="center"/>
          </w:tcPr>
          <w:p w:rsidR="003E6872" w:rsidRDefault="006922EB" w:rsidP="007F2D05">
            <w:pPr>
              <w:outlineLvl w:val="1"/>
              <w:rPr>
                <w:rFonts w:ascii="Times New Roman" w:eastAsia="Segoe UI" w:hAnsi="Times New Roman" w:cs="Times New Roman"/>
                <w:b/>
                <w:bCs/>
                <w:sz w:val="24"/>
                <w:szCs w:val="24"/>
                <w:lang w:eastAsia="ru-RU"/>
              </w:rPr>
            </w:pPr>
            <w:r w:rsidRPr="00CD02D9">
              <w:rPr>
                <w:rFonts w:ascii="Times New Roman" w:eastAsia="Times New Roman" w:hAnsi="Times New Roman" w:cs="Times New Roman"/>
                <w:bCs/>
                <w:sz w:val="24"/>
                <w:szCs w:val="24"/>
                <w:lang w:eastAsia="ru-RU"/>
              </w:rPr>
              <w:t>Учебная практика</w:t>
            </w:r>
          </w:p>
        </w:tc>
        <w:tc>
          <w:tcPr>
            <w:tcW w:w="709" w:type="dxa"/>
            <w:vAlign w:val="center"/>
          </w:tcPr>
          <w:p w:rsidR="003E6872"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c>
          <w:tcPr>
            <w:tcW w:w="709" w:type="dxa"/>
            <w:vAlign w:val="center"/>
          </w:tcPr>
          <w:p w:rsidR="003E6872"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c>
          <w:tcPr>
            <w:tcW w:w="708" w:type="dxa"/>
            <w:shd w:val="clear" w:color="auto" w:fill="D9D9D9" w:themeFill="background1" w:themeFillShade="D9"/>
            <w:vAlign w:val="center"/>
          </w:tcPr>
          <w:p w:rsidR="003E6872" w:rsidRDefault="003E6872" w:rsidP="008621D9">
            <w:pPr>
              <w:jc w:val="center"/>
              <w:outlineLvl w:val="1"/>
              <w:rPr>
                <w:rFonts w:ascii="Times New Roman" w:eastAsia="Segoe UI" w:hAnsi="Times New Roman" w:cs="Times New Roman"/>
                <w:b/>
                <w:bCs/>
                <w:sz w:val="24"/>
                <w:szCs w:val="24"/>
                <w:lang w:eastAsia="ru-RU"/>
              </w:rPr>
            </w:pPr>
          </w:p>
        </w:tc>
        <w:tc>
          <w:tcPr>
            <w:tcW w:w="1276" w:type="dxa"/>
            <w:gridSpan w:val="2"/>
            <w:vAlign w:val="center"/>
          </w:tcPr>
          <w:p w:rsidR="003E6872" w:rsidRDefault="003E6872" w:rsidP="007F2D05">
            <w:pPr>
              <w:jc w:val="center"/>
              <w:outlineLvl w:val="1"/>
              <w:rPr>
                <w:rFonts w:ascii="Times New Roman" w:eastAsia="Segoe UI" w:hAnsi="Times New Roman" w:cs="Times New Roman"/>
                <w:b/>
                <w:bCs/>
                <w:sz w:val="24"/>
                <w:szCs w:val="24"/>
                <w:lang w:eastAsia="ru-RU"/>
              </w:rPr>
            </w:pPr>
          </w:p>
        </w:tc>
        <w:tc>
          <w:tcPr>
            <w:tcW w:w="1134" w:type="dxa"/>
            <w:gridSpan w:val="2"/>
            <w:vAlign w:val="center"/>
          </w:tcPr>
          <w:p w:rsidR="003E6872" w:rsidRDefault="003E6872" w:rsidP="007F2D05">
            <w:pPr>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rsidR="003E6872" w:rsidRPr="00050C3C"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c>
          <w:tcPr>
            <w:tcW w:w="709" w:type="dxa"/>
            <w:shd w:val="clear" w:color="auto" w:fill="D9D9D9" w:themeFill="background1" w:themeFillShade="D9"/>
            <w:vAlign w:val="center"/>
          </w:tcPr>
          <w:p w:rsidR="003E6872" w:rsidRPr="00050C3C" w:rsidRDefault="003E6872" w:rsidP="007F2D05">
            <w:pPr>
              <w:jc w:val="center"/>
              <w:outlineLvl w:val="1"/>
              <w:rPr>
                <w:rFonts w:ascii="Times New Roman" w:eastAsia="Segoe UI" w:hAnsi="Times New Roman" w:cs="Times New Roman"/>
                <w:b/>
                <w:bCs/>
                <w:sz w:val="24"/>
                <w:szCs w:val="24"/>
                <w:lang w:eastAsia="ru-RU"/>
              </w:rPr>
            </w:pPr>
          </w:p>
        </w:tc>
      </w:tr>
      <w:tr w:rsidR="00D636F4" w:rsidTr="003C3ABF">
        <w:trPr>
          <w:jc w:val="center"/>
        </w:trPr>
        <w:tc>
          <w:tcPr>
            <w:tcW w:w="1101" w:type="dxa"/>
            <w:vMerge/>
            <w:vAlign w:val="center"/>
          </w:tcPr>
          <w:p w:rsidR="003E6872" w:rsidRDefault="003E6872" w:rsidP="007F2D05">
            <w:pPr>
              <w:outlineLvl w:val="1"/>
              <w:rPr>
                <w:rFonts w:ascii="Times New Roman" w:eastAsia="Segoe UI" w:hAnsi="Times New Roman" w:cs="Times New Roman"/>
                <w:b/>
                <w:bCs/>
                <w:sz w:val="24"/>
                <w:szCs w:val="24"/>
                <w:lang w:eastAsia="ru-RU"/>
              </w:rPr>
            </w:pPr>
          </w:p>
        </w:tc>
        <w:tc>
          <w:tcPr>
            <w:tcW w:w="2551" w:type="dxa"/>
            <w:vAlign w:val="center"/>
          </w:tcPr>
          <w:p w:rsidR="003E6872" w:rsidRDefault="006922EB" w:rsidP="007F2D05">
            <w:pPr>
              <w:outlineLvl w:val="1"/>
              <w:rPr>
                <w:rFonts w:ascii="Times New Roman" w:eastAsia="Segoe UI" w:hAnsi="Times New Roman" w:cs="Times New Roman"/>
                <w:b/>
                <w:bCs/>
                <w:sz w:val="24"/>
                <w:szCs w:val="24"/>
                <w:lang w:eastAsia="ru-RU"/>
              </w:rPr>
            </w:pPr>
            <w:r w:rsidRPr="00CD02D9">
              <w:rPr>
                <w:rFonts w:ascii="Times New Roman" w:eastAsia="Times New Roman" w:hAnsi="Times New Roman" w:cs="Times New Roman"/>
                <w:sz w:val="24"/>
                <w:szCs w:val="24"/>
                <w:lang w:eastAsia="ru-RU"/>
              </w:rPr>
              <w:t>Производственная практика</w:t>
            </w:r>
          </w:p>
        </w:tc>
        <w:tc>
          <w:tcPr>
            <w:tcW w:w="709" w:type="dxa"/>
            <w:vAlign w:val="center"/>
          </w:tcPr>
          <w:p w:rsidR="003E6872"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c>
          <w:tcPr>
            <w:tcW w:w="709" w:type="dxa"/>
            <w:vAlign w:val="center"/>
          </w:tcPr>
          <w:p w:rsidR="003E6872"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c>
          <w:tcPr>
            <w:tcW w:w="708" w:type="dxa"/>
            <w:shd w:val="clear" w:color="auto" w:fill="D9D9D9" w:themeFill="background1" w:themeFillShade="D9"/>
            <w:vAlign w:val="center"/>
          </w:tcPr>
          <w:p w:rsidR="003E6872" w:rsidRDefault="003E6872" w:rsidP="008621D9">
            <w:pPr>
              <w:jc w:val="center"/>
              <w:outlineLvl w:val="1"/>
              <w:rPr>
                <w:rFonts w:ascii="Times New Roman" w:eastAsia="Segoe UI" w:hAnsi="Times New Roman" w:cs="Times New Roman"/>
                <w:b/>
                <w:bCs/>
                <w:sz w:val="24"/>
                <w:szCs w:val="24"/>
                <w:lang w:eastAsia="ru-RU"/>
              </w:rPr>
            </w:pPr>
          </w:p>
        </w:tc>
        <w:tc>
          <w:tcPr>
            <w:tcW w:w="1276" w:type="dxa"/>
            <w:gridSpan w:val="2"/>
            <w:vAlign w:val="center"/>
          </w:tcPr>
          <w:p w:rsidR="003E6872" w:rsidRDefault="003E6872" w:rsidP="007F2D05">
            <w:pPr>
              <w:jc w:val="center"/>
              <w:outlineLvl w:val="1"/>
              <w:rPr>
                <w:rFonts w:ascii="Times New Roman" w:eastAsia="Segoe UI" w:hAnsi="Times New Roman" w:cs="Times New Roman"/>
                <w:b/>
                <w:bCs/>
                <w:sz w:val="24"/>
                <w:szCs w:val="24"/>
                <w:lang w:eastAsia="ru-RU"/>
              </w:rPr>
            </w:pPr>
          </w:p>
        </w:tc>
        <w:tc>
          <w:tcPr>
            <w:tcW w:w="1134" w:type="dxa"/>
            <w:gridSpan w:val="2"/>
            <w:vAlign w:val="center"/>
          </w:tcPr>
          <w:p w:rsidR="003E6872" w:rsidRDefault="003E6872" w:rsidP="007F2D05">
            <w:pPr>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rsidR="003E6872" w:rsidRPr="00050C3C" w:rsidRDefault="003E6872" w:rsidP="007F2D05">
            <w:pPr>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rsidR="003E6872" w:rsidRPr="00050C3C"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r>
      <w:tr w:rsidR="00D636F4" w:rsidTr="003C3ABF">
        <w:trPr>
          <w:jc w:val="center"/>
        </w:trPr>
        <w:tc>
          <w:tcPr>
            <w:tcW w:w="1101" w:type="dxa"/>
            <w:vAlign w:val="center"/>
          </w:tcPr>
          <w:p w:rsidR="003E6872" w:rsidRDefault="003E6872" w:rsidP="007F2D05">
            <w:pPr>
              <w:outlineLvl w:val="1"/>
              <w:rPr>
                <w:rFonts w:ascii="Times New Roman" w:eastAsia="Segoe UI" w:hAnsi="Times New Roman" w:cs="Times New Roman"/>
                <w:b/>
                <w:bCs/>
                <w:sz w:val="24"/>
                <w:szCs w:val="24"/>
                <w:lang w:eastAsia="ru-RU"/>
              </w:rPr>
            </w:pPr>
          </w:p>
        </w:tc>
        <w:tc>
          <w:tcPr>
            <w:tcW w:w="2551" w:type="dxa"/>
            <w:vAlign w:val="center"/>
          </w:tcPr>
          <w:p w:rsidR="003E6872" w:rsidRPr="00CD02D9" w:rsidRDefault="006922EB" w:rsidP="007F2D05">
            <w:pPr>
              <w:outlineLvl w:val="1"/>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Промежуточная аттестация</w:t>
            </w:r>
          </w:p>
        </w:tc>
        <w:tc>
          <w:tcPr>
            <w:tcW w:w="709" w:type="dxa"/>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12</w:t>
            </w:r>
          </w:p>
        </w:tc>
        <w:tc>
          <w:tcPr>
            <w:tcW w:w="709" w:type="dxa"/>
            <w:vAlign w:val="center"/>
          </w:tcPr>
          <w:p w:rsidR="003E6872" w:rsidRDefault="003E6872" w:rsidP="007F2D05">
            <w:pPr>
              <w:jc w:val="center"/>
              <w:outlineLvl w:val="1"/>
              <w:rPr>
                <w:rFonts w:ascii="Times New Roman" w:eastAsia="Segoe UI" w:hAnsi="Times New Roman" w:cs="Times New Roman"/>
                <w:b/>
                <w:bCs/>
                <w:sz w:val="24"/>
                <w:szCs w:val="24"/>
                <w:lang w:eastAsia="ru-RU"/>
              </w:rPr>
            </w:pPr>
          </w:p>
        </w:tc>
        <w:tc>
          <w:tcPr>
            <w:tcW w:w="708" w:type="dxa"/>
            <w:shd w:val="clear" w:color="auto" w:fill="D9D9D9" w:themeFill="background1" w:themeFillShade="D9"/>
            <w:vAlign w:val="center"/>
          </w:tcPr>
          <w:p w:rsidR="003E6872" w:rsidRDefault="0065323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w:t>
            </w:r>
          </w:p>
        </w:tc>
        <w:tc>
          <w:tcPr>
            <w:tcW w:w="1276" w:type="dxa"/>
            <w:gridSpan w:val="2"/>
            <w:vAlign w:val="center"/>
          </w:tcPr>
          <w:p w:rsidR="003E6872" w:rsidRDefault="003E6872" w:rsidP="007F2D05">
            <w:pPr>
              <w:jc w:val="center"/>
              <w:outlineLvl w:val="1"/>
              <w:rPr>
                <w:rFonts w:ascii="Times New Roman" w:eastAsia="Segoe UI" w:hAnsi="Times New Roman" w:cs="Times New Roman"/>
                <w:b/>
                <w:bCs/>
                <w:sz w:val="24"/>
                <w:szCs w:val="24"/>
                <w:lang w:eastAsia="ru-RU"/>
              </w:rPr>
            </w:pPr>
          </w:p>
        </w:tc>
        <w:tc>
          <w:tcPr>
            <w:tcW w:w="1134" w:type="dxa"/>
            <w:gridSpan w:val="2"/>
            <w:vAlign w:val="center"/>
          </w:tcPr>
          <w:p w:rsidR="003E6872" w:rsidRDefault="003E6872" w:rsidP="007F2D05">
            <w:pPr>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rsidR="003E6872" w:rsidRPr="00050C3C"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c>
          <w:tcPr>
            <w:tcW w:w="709" w:type="dxa"/>
            <w:shd w:val="clear" w:color="auto" w:fill="D9D9D9" w:themeFill="background1" w:themeFillShade="D9"/>
            <w:vAlign w:val="center"/>
          </w:tcPr>
          <w:p w:rsidR="003E6872" w:rsidRPr="00050C3C"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r>
      <w:tr w:rsidR="00D636F4" w:rsidTr="003C3ABF">
        <w:trPr>
          <w:jc w:val="center"/>
        </w:trPr>
        <w:tc>
          <w:tcPr>
            <w:tcW w:w="1101" w:type="dxa"/>
            <w:vAlign w:val="center"/>
          </w:tcPr>
          <w:p w:rsidR="003E6872" w:rsidRDefault="003E6872" w:rsidP="007F2D05">
            <w:pPr>
              <w:outlineLvl w:val="1"/>
              <w:rPr>
                <w:rFonts w:ascii="Times New Roman" w:eastAsia="Segoe UI" w:hAnsi="Times New Roman" w:cs="Times New Roman"/>
                <w:b/>
                <w:bCs/>
                <w:sz w:val="24"/>
                <w:szCs w:val="24"/>
                <w:lang w:eastAsia="ru-RU"/>
              </w:rPr>
            </w:pPr>
          </w:p>
        </w:tc>
        <w:tc>
          <w:tcPr>
            <w:tcW w:w="2551" w:type="dxa"/>
            <w:vAlign w:val="center"/>
          </w:tcPr>
          <w:p w:rsidR="003E6872" w:rsidRDefault="006922EB" w:rsidP="007F2D05">
            <w:pPr>
              <w:outlineLvl w:val="1"/>
              <w:rPr>
                <w:rFonts w:ascii="Times New Roman" w:eastAsia="Segoe UI" w:hAnsi="Times New Roman" w:cs="Times New Roman"/>
                <w:b/>
                <w:bCs/>
                <w:sz w:val="24"/>
                <w:szCs w:val="24"/>
                <w:lang w:eastAsia="ru-RU"/>
              </w:rPr>
            </w:pPr>
            <w:r w:rsidRPr="00506C40">
              <w:rPr>
                <w:rFonts w:ascii="Times New Roman" w:eastAsia="Times New Roman" w:hAnsi="Times New Roman" w:cs="Times New Roman"/>
                <w:b/>
                <w:sz w:val="24"/>
                <w:szCs w:val="24"/>
                <w:lang w:eastAsia="ru-RU"/>
              </w:rPr>
              <w:t>Всего:</w:t>
            </w:r>
          </w:p>
        </w:tc>
        <w:tc>
          <w:tcPr>
            <w:tcW w:w="709" w:type="dxa"/>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728</w:t>
            </w:r>
          </w:p>
        </w:tc>
        <w:tc>
          <w:tcPr>
            <w:tcW w:w="709" w:type="dxa"/>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484</w:t>
            </w:r>
          </w:p>
        </w:tc>
        <w:tc>
          <w:tcPr>
            <w:tcW w:w="708" w:type="dxa"/>
            <w:shd w:val="clear" w:color="auto" w:fill="D9D9D9" w:themeFill="background1" w:themeFillShade="D9"/>
            <w:vAlign w:val="center"/>
          </w:tcPr>
          <w:p w:rsidR="003E6872" w:rsidRDefault="0065323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362</w:t>
            </w:r>
          </w:p>
        </w:tc>
        <w:tc>
          <w:tcPr>
            <w:tcW w:w="1276" w:type="dxa"/>
            <w:gridSpan w:val="2"/>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338</w:t>
            </w:r>
          </w:p>
        </w:tc>
        <w:tc>
          <w:tcPr>
            <w:tcW w:w="1134" w:type="dxa"/>
            <w:gridSpan w:val="2"/>
            <w:vAlign w:val="center"/>
          </w:tcPr>
          <w:p w:rsidR="003E6872" w:rsidRDefault="006922EB" w:rsidP="007F2D05">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w:t>
            </w:r>
          </w:p>
        </w:tc>
        <w:tc>
          <w:tcPr>
            <w:tcW w:w="709" w:type="dxa"/>
            <w:shd w:val="clear" w:color="auto" w:fill="D9D9D9" w:themeFill="background1" w:themeFillShade="D9"/>
            <w:vAlign w:val="center"/>
          </w:tcPr>
          <w:p w:rsidR="003E6872" w:rsidRPr="00050C3C"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c>
          <w:tcPr>
            <w:tcW w:w="709" w:type="dxa"/>
            <w:shd w:val="clear" w:color="auto" w:fill="D9D9D9" w:themeFill="background1" w:themeFillShade="D9"/>
            <w:vAlign w:val="center"/>
          </w:tcPr>
          <w:p w:rsidR="003E6872" w:rsidRPr="00050C3C" w:rsidRDefault="006922EB" w:rsidP="008621D9">
            <w:pPr>
              <w:jc w:val="center"/>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8621D9">
              <w:rPr>
                <w:rFonts w:ascii="Times New Roman" w:eastAsia="Segoe UI" w:hAnsi="Times New Roman" w:cs="Times New Roman"/>
                <w:b/>
                <w:bCs/>
                <w:sz w:val="24"/>
                <w:szCs w:val="24"/>
                <w:lang w:eastAsia="ru-RU"/>
              </w:rPr>
              <w:t>80</w:t>
            </w:r>
          </w:p>
        </w:tc>
      </w:tr>
    </w:tbl>
    <w:p w:rsidR="003E6872" w:rsidRDefault="003E6872" w:rsidP="00CD02D9">
      <w:pPr>
        <w:spacing w:after="0" w:line="240" w:lineRule="auto"/>
        <w:outlineLvl w:val="1"/>
        <w:rPr>
          <w:rFonts w:ascii="Times New Roman" w:eastAsia="Segoe UI" w:hAnsi="Times New Roman" w:cs="Times New Roman"/>
          <w:b/>
          <w:bCs/>
          <w:sz w:val="24"/>
          <w:szCs w:val="24"/>
          <w:lang w:eastAsia="ru-RU"/>
        </w:rPr>
      </w:pPr>
    </w:p>
    <w:p w:rsidR="003E6872" w:rsidRDefault="003E6872" w:rsidP="00CD02D9">
      <w:pPr>
        <w:spacing w:after="0" w:line="240" w:lineRule="auto"/>
        <w:outlineLvl w:val="1"/>
        <w:rPr>
          <w:rFonts w:ascii="Times New Roman" w:eastAsia="Segoe UI" w:hAnsi="Times New Roman" w:cs="Times New Roman"/>
          <w:b/>
          <w:bCs/>
          <w:sz w:val="24"/>
          <w:szCs w:val="24"/>
          <w:lang w:eastAsia="ru-RU"/>
        </w:rPr>
      </w:pPr>
    </w:p>
    <w:p w:rsidR="00995333" w:rsidRPr="00CD02D9" w:rsidRDefault="00995333" w:rsidP="00CD02D9">
      <w:pPr>
        <w:spacing w:after="0" w:line="240" w:lineRule="auto"/>
        <w:outlineLvl w:val="1"/>
        <w:rPr>
          <w:rFonts w:ascii="Times New Roman" w:eastAsia="Segoe UI" w:hAnsi="Times New Roman" w:cs="Times New Roman"/>
          <w:b/>
          <w:bCs/>
          <w:sz w:val="24"/>
          <w:szCs w:val="24"/>
          <w:lang w:eastAsia="ru-RU"/>
        </w:rPr>
        <w:sectPr w:rsidR="00995333" w:rsidRPr="00CD02D9" w:rsidSect="00CD02D9">
          <w:headerReference w:type="even" r:id="rId10"/>
          <w:headerReference w:type="default" r:id="rId11"/>
          <w:pgSz w:w="11906" w:h="16838"/>
          <w:pgMar w:top="851" w:right="851" w:bottom="851" w:left="1418" w:header="709" w:footer="709" w:gutter="0"/>
          <w:cols w:space="708"/>
          <w:docGrid w:linePitch="360"/>
        </w:sectPr>
      </w:pPr>
      <w:bookmarkStart w:id="11" w:name="_Toc150695626"/>
      <w:bookmarkEnd w:id="9"/>
      <w:bookmarkEnd w:id="10"/>
    </w:p>
    <w:p w:rsidR="00995333" w:rsidRPr="00E5751B" w:rsidRDefault="006922EB" w:rsidP="00CD02D9">
      <w:pPr>
        <w:spacing w:after="0" w:line="240" w:lineRule="auto"/>
        <w:ind w:firstLine="709"/>
        <w:outlineLvl w:val="1"/>
        <w:rPr>
          <w:rFonts w:ascii="Times New Roman" w:eastAsia="Segoe UI" w:hAnsi="Times New Roman" w:cs="Times New Roman"/>
          <w:b/>
          <w:bCs/>
          <w:sz w:val="28"/>
          <w:szCs w:val="28"/>
          <w:lang w:eastAsia="ru-RU"/>
        </w:rPr>
      </w:pPr>
      <w:bookmarkStart w:id="12" w:name="_Toc162370394"/>
      <w:r w:rsidRPr="00CD02D9">
        <w:rPr>
          <w:rFonts w:ascii="Times New Roman" w:eastAsia="Segoe UI" w:hAnsi="Times New Roman" w:cs="Times New Roman"/>
          <w:b/>
          <w:bCs/>
          <w:sz w:val="24"/>
          <w:szCs w:val="24"/>
          <w:lang w:eastAsia="ru-RU"/>
        </w:rPr>
        <w:lastRenderedPageBreak/>
        <w:t>2.3. </w:t>
      </w:r>
      <w:r w:rsidRPr="00E5751B">
        <w:rPr>
          <w:rFonts w:ascii="Times New Roman" w:eastAsia="Segoe UI" w:hAnsi="Times New Roman" w:cs="Times New Roman"/>
          <w:b/>
          <w:bCs/>
          <w:sz w:val="28"/>
          <w:szCs w:val="28"/>
          <w:lang w:eastAsia="ru-RU"/>
        </w:rPr>
        <w:t xml:space="preserve">Содержание </w:t>
      </w:r>
      <w:bookmarkEnd w:id="11"/>
      <w:r w:rsidRPr="00E5751B">
        <w:rPr>
          <w:rFonts w:ascii="Times New Roman" w:eastAsia="Segoe UI" w:hAnsi="Times New Roman" w:cs="Times New Roman"/>
          <w:b/>
          <w:bCs/>
          <w:sz w:val="28"/>
          <w:szCs w:val="28"/>
          <w:lang w:eastAsia="ru-RU"/>
        </w:rPr>
        <w:t>профессионального модуля</w:t>
      </w:r>
      <w:bookmarkEnd w:id="12"/>
    </w:p>
    <w:p w:rsidR="00C6153E" w:rsidRPr="00E5751B" w:rsidRDefault="00C6153E" w:rsidP="00CD02D9">
      <w:pPr>
        <w:spacing w:after="0" w:line="240" w:lineRule="auto"/>
        <w:ind w:firstLine="709"/>
        <w:outlineLvl w:val="1"/>
        <w:rPr>
          <w:rFonts w:ascii="Times New Roman" w:eastAsia="Segoe UI" w:hAnsi="Times New Roman" w:cs="Times New Roman"/>
          <w:b/>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7209"/>
        <w:gridCol w:w="2787"/>
        <w:gridCol w:w="2619"/>
      </w:tblGrid>
      <w:tr w:rsidR="00D636F4" w:rsidTr="00420DEE">
        <w:trPr>
          <w:trHeight w:val="903"/>
          <w:jc w:val="center"/>
        </w:trPr>
        <w:tc>
          <w:tcPr>
            <w:tcW w:w="2737" w:type="dxa"/>
            <w:vAlign w:val="center"/>
          </w:tcPr>
          <w:p w:rsidR="00995333" w:rsidRPr="00CD02D9" w:rsidRDefault="006922EB" w:rsidP="00CD02D9">
            <w:pPr>
              <w:spacing w:after="0" w:line="240" w:lineRule="auto"/>
              <w:jc w:val="center"/>
              <w:rPr>
                <w:rFonts w:ascii="Times New Roman" w:eastAsia="Times New Roman" w:hAnsi="Times New Roman" w:cs="Times New Roman"/>
                <w:b/>
                <w:sz w:val="24"/>
                <w:szCs w:val="24"/>
                <w:lang w:eastAsia="ru-RU"/>
              </w:rPr>
            </w:pPr>
            <w:r w:rsidRPr="00CD02D9">
              <w:rPr>
                <w:rFonts w:ascii="Times New Roman" w:eastAsia="Times New Roman" w:hAnsi="Times New Roman" w:cs="Times New Roman"/>
                <w:b/>
                <w:bCs/>
                <w:sz w:val="24"/>
                <w:szCs w:val="24"/>
                <w:lang w:eastAsia="ru-RU"/>
              </w:rPr>
              <w:t>Наименование разделов и тем</w:t>
            </w:r>
          </w:p>
        </w:tc>
        <w:tc>
          <w:tcPr>
            <w:tcW w:w="7209" w:type="dxa"/>
            <w:vAlign w:val="center"/>
          </w:tcPr>
          <w:p w:rsidR="00995333" w:rsidRPr="00CD02D9" w:rsidRDefault="006922EB" w:rsidP="00CD02D9">
            <w:pPr>
              <w:spacing w:after="0" w:line="240" w:lineRule="auto"/>
              <w:jc w:val="center"/>
              <w:rPr>
                <w:rFonts w:ascii="Times New Roman" w:eastAsia="Times New Roman" w:hAnsi="Times New Roman" w:cs="Times New Roman"/>
                <w:b/>
                <w:sz w:val="24"/>
                <w:szCs w:val="24"/>
                <w:lang w:eastAsia="ru-RU"/>
              </w:rPr>
            </w:pPr>
            <w:r w:rsidRPr="00CD02D9">
              <w:rPr>
                <w:rFonts w:ascii="Times New Roman" w:eastAsia="Times New Roman" w:hAnsi="Times New Roman" w:cs="Times New Roman"/>
                <w:b/>
                <w:bCs/>
                <w:sz w:val="24"/>
                <w:szCs w:val="24"/>
                <w:lang w:eastAsia="ru-RU"/>
              </w:rPr>
              <w:t>Содержание учебного материала, практ</w:t>
            </w:r>
            <w:r w:rsidR="004B73C4" w:rsidRPr="00CD02D9">
              <w:rPr>
                <w:rFonts w:ascii="Times New Roman" w:eastAsia="Times New Roman" w:hAnsi="Times New Roman" w:cs="Times New Roman"/>
                <w:b/>
                <w:bCs/>
                <w:sz w:val="24"/>
                <w:szCs w:val="24"/>
                <w:lang w:eastAsia="ru-RU"/>
              </w:rPr>
              <w:t>ических и лабораторных занятия</w:t>
            </w:r>
          </w:p>
        </w:tc>
        <w:tc>
          <w:tcPr>
            <w:tcW w:w="2787" w:type="dxa"/>
          </w:tcPr>
          <w:p w:rsidR="00995333" w:rsidRPr="00CD02D9" w:rsidRDefault="006922EB" w:rsidP="00CD02D9">
            <w:pPr>
              <w:spacing w:after="0" w:line="240" w:lineRule="auto"/>
              <w:jc w:val="center"/>
              <w:rPr>
                <w:rFonts w:ascii="Times New Roman" w:eastAsia="Times New Roman" w:hAnsi="Times New Roman" w:cs="Times New Roman"/>
                <w:b/>
                <w:bCs/>
                <w:sz w:val="24"/>
                <w:szCs w:val="24"/>
                <w:lang w:eastAsia="ru-RU"/>
              </w:rPr>
            </w:pPr>
            <w:r w:rsidRPr="00CD02D9">
              <w:rPr>
                <w:rFonts w:ascii="Times New Roman" w:eastAsia="Calibri" w:hAnsi="Times New Roman" w:cs="Times New Roman"/>
                <w:b/>
                <w:bCs/>
                <w:sz w:val="24"/>
                <w:szCs w:val="24"/>
              </w:rPr>
              <w:t xml:space="preserve">Объем, ак. ч. / </w:t>
            </w:r>
            <w:r w:rsidRPr="00CD02D9">
              <w:rPr>
                <w:rFonts w:ascii="Times New Roman" w:eastAsia="Calibri" w:hAnsi="Times New Roman" w:cs="Times New Roman"/>
                <w:b/>
                <w:bCs/>
                <w:sz w:val="24"/>
                <w:szCs w:val="24"/>
              </w:rPr>
              <w:br/>
              <w:t xml:space="preserve">в том числе </w:t>
            </w:r>
            <w:r w:rsidRPr="00CD02D9">
              <w:rPr>
                <w:rFonts w:ascii="Times New Roman" w:eastAsia="Calibri" w:hAnsi="Times New Roman" w:cs="Times New Roman"/>
                <w:b/>
                <w:bCs/>
                <w:sz w:val="24"/>
                <w:szCs w:val="24"/>
              </w:rPr>
              <w:br/>
              <w:t xml:space="preserve">в форме практической подготовки, </w:t>
            </w:r>
            <w:r w:rsidRPr="00CD02D9">
              <w:rPr>
                <w:rFonts w:ascii="Times New Roman" w:eastAsia="Calibri" w:hAnsi="Times New Roman" w:cs="Times New Roman"/>
                <w:b/>
                <w:bCs/>
                <w:sz w:val="24"/>
                <w:szCs w:val="24"/>
              </w:rPr>
              <w:br/>
              <w:t>ак. ч.</w:t>
            </w:r>
          </w:p>
        </w:tc>
        <w:tc>
          <w:tcPr>
            <w:tcW w:w="2619" w:type="dxa"/>
          </w:tcPr>
          <w:p w:rsidR="00995333" w:rsidRPr="00CD02D9" w:rsidRDefault="006922EB" w:rsidP="00CD02D9">
            <w:pPr>
              <w:spacing w:after="0" w:line="240" w:lineRule="auto"/>
              <w:jc w:val="center"/>
              <w:rPr>
                <w:rFonts w:ascii="Times New Roman" w:eastAsia="Calibri" w:hAnsi="Times New Roman" w:cs="Times New Roman"/>
                <w:b/>
                <w:bCs/>
                <w:sz w:val="24"/>
                <w:szCs w:val="24"/>
              </w:rPr>
            </w:pPr>
            <w:r w:rsidRPr="00CD02D9">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D636F4" w:rsidTr="00420DEE">
        <w:trPr>
          <w:jc w:val="center"/>
        </w:trPr>
        <w:tc>
          <w:tcPr>
            <w:tcW w:w="9946" w:type="dxa"/>
            <w:gridSpan w:val="2"/>
          </w:tcPr>
          <w:p w:rsidR="00995333" w:rsidRPr="00CD02D9" w:rsidRDefault="006922EB" w:rsidP="00CD02D9">
            <w:pPr>
              <w:spacing w:after="0" w:line="240" w:lineRule="auto"/>
              <w:rPr>
                <w:rFonts w:ascii="Times New Roman" w:eastAsia="Times New Roman" w:hAnsi="Times New Roman" w:cs="Times New Roman"/>
                <w:i/>
                <w:sz w:val="24"/>
                <w:szCs w:val="24"/>
                <w:lang w:eastAsia="ru-RU"/>
              </w:rPr>
            </w:pPr>
            <w:bookmarkStart w:id="13" w:name="_Hlk156226944"/>
            <w:r w:rsidRPr="007F2D05">
              <w:rPr>
                <w:rFonts w:ascii="Times New Roman" w:eastAsia="Times New Roman" w:hAnsi="Times New Roman" w:cs="Times New Roman"/>
                <w:b/>
                <w:bCs/>
                <w:sz w:val="24"/>
                <w:szCs w:val="24"/>
                <w:lang w:eastAsia="ru-RU"/>
              </w:rPr>
              <w:t>Раздел 1. Химические методы анализа</w:t>
            </w:r>
          </w:p>
        </w:tc>
        <w:tc>
          <w:tcPr>
            <w:tcW w:w="2787" w:type="dxa"/>
          </w:tcPr>
          <w:p w:rsidR="00995333" w:rsidRPr="00CD02D9" w:rsidRDefault="006922EB" w:rsidP="003F626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3F6264">
              <w:rPr>
                <w:rFonts w:ascii="Times New Roman" w:eastAsia="Times New Roman" w:hAnsi="Times New Roman" w:cs="Times New Roman"/>
                <w:b/>
                <w:bCs/>
                <w:sz w:val="24"/>
                <w:szCs w:val="24"/>
                <w:lang w:eastAsia="ru-RU"/>
              </w:rPr>
              <w:t>26</w:t>
            </w:r>
            <w:r w:rsidR="007F2D05">
              <w:rPr>
                <w:rFonts w:ascii="Times New Roman" w:eastAsia="Times New Roman" w:hAnsi="Times New Roman" w:cs="Times New Roman"/>
                <w:b/>
                <w:bCs/>
                <w:sz w:val="24"/>
                <w:szCs w:val="24"/>
                <w:lang w:eastAsia="ru-RU"/>
              </w:rPr>
              <w:t>/</w:t>
            </w:r>
            <w:r w:rsidR="00FA66CF">
              <w:rPr>
                <w:rFonts w:ascii="Times New Roman" w:eastAsia="Times New Roman" w:hAnsi="Times New Roman" w:cs="Times New Roman"/>
                <w:b/>
                <w:bCs/>
                <w:sz w:val="24"/>
                <w:szCs w:val="24"/>
                <w:lang w:eastAsia="ru-RU"/>
              </w:rPr>
              <w:t>42</w:t>
            </w:r>
          </w:p>
        </w:tc>
        <w:tc>
          <w:tcPr>
            <w:tcW w:w="2619" w:type="dxa"/>
          </w:tcPr>
          <w:p w:rsidR="00995333" w:rsidRPr="00CD02D9" w:rsidRDefault="00995333" w:rsidP="00CD02D9">
            <w:pPr>
              <w:spacing w:after="0" w:line="240" w:lineRule="auto"/>
              <w:rPr>
                <w:rFonts w:ascii="Times New Roman" w:eastAsia="Times New Roman" w:hAnsi="Times New Roman" w:cs="Times New Roman"/>
                <w:b/>
                <w:bCs/>
                <w:sz w:val="24"/>
                <w:szCs w:val="24"/>
                <w:lang w:eastAsia="ru-RU"/>
              </w:rPr>
            </w:pPr>
          </w:p>
        </w:tc>
      </w:tr>
      <w:tr w:rsidR="00D636F4" w:rsidTr="00420DEE">
        <w:trPr>
          <w:trHeight w:val="20"/>
          <w:jc w:val="center"/>
        </w:trPr>
        <w:tc>
          <w:tcPr>
            <w:tcW w:w="9946" w:type="dxa"/>
            <w:gridSpan w:val="2"/>
          </w:tcPr>
          <w:p w:rsidR="00995333" w:rsidRPr="00CD02D9" w:rsidRDefault="006922EB" w:rsidP="007F2D05">
            <w:pPr>
              <w:spacing w:after="0" w:line="240" w:lineRule="auto"/>
              <w:rPr>
                <w:rFonts w:ascii="Times New Roman" w:eastAsia="Times New Roman" w:hAnsi="Times New Roman" w:cs="Times New Roman"/>
                <w:i/>
                <w:sz w:val="24"/>
                <w:szCs w:val="24"/>
                <w:lang w:eastAsia="ru-RU"/>
              </w:rPr>
            </w:pPr>
            <w:r w:rsidRPr="007C506D">
              <w:rPr>
                <w:rFonts w:ascii="Times New Roman" w:eastAsia="Times New Roman" w:hAnsi="Times New Roman" w:cs="Times New Roman"/>
                <w:b/>
                <w:bCs/>
                <w:sz w:val="24"/>
                <w:szCs w:val="24"/>
                <w:lang w:eastAsia="ru-RU"/>
              </w:rPr>
              <w:t>МДК.01.01. Основы аналитической химии и физико-химических методов анализа</w:t>
            </w:r>
          </w:p>
        </w:tc>
        <w:tc>
          <w:tcPr>
            <w:tcW w:w="2787" w:type="dxa"/>
          </w:tcPr>
          <w:p w:rsidR="00995333" w:rsidRPr="00CD02D9" w:rsidRDefault="006922EB" w:rsidP="0065323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65323B">
              <w:rPr>
                <w:rFonts w:ascii="Times New Roman" w:eastAsia="Times New Roman" w:hAnsi="Times New Roman" w:cs="Times New Roman"/>
                <w:b/>
                <w:bCs/>
                <w:sz w:val="24"/>
                <w:szCs w:val="24"/>
                <w:lang w:eastAsia="ru-RU"/>
              </w:rPr>
              <w:t>62</w:t>
            </w:r>
            <w:r w:rsidR="007F2D05">
              <w:rPr>
                <w:rFonts w:ascii="Times New Roman" w:eastAsia="Times New Roman" w:hAnsi="Times New Roman" w:cs="Times New Roman"/>
                <w:b/>
                <w:bCs/>
                <w:sz w:val="24"/>
                <w:szCs w:val="24"/>
                <w:lang w:eastAsia="ru-RU"/>
              </w:rPr>
              <w:t>/</w:t>
            </w:r>
            <w:r w:rsidR="00864500">
              <w:rPr>
                <w:rFonts w:ascii="Times New Roman" w:eastAsia="Times New Roman" w:hAnsi="Times New Roman" w:cs="Times New Roman"/>
                <w:b/>
                <w:bCs/>
                <w:sz w:val="24"/>
                <w:szCs w:val="24"/>
                <w:lang w:eastAsia="ru-RU"/>
              </w:rPr>
              <w:t>124</w:t>
            </w:r>
          </w:p>
        </w:tc>
        <w:tc>
          <w:tcPr>
            <w:tcW w:w="2619" w:type="dxa"/>
          </w:tcPr>
          <w:p w:rsidR="00995333" w:rsidRPr="00CD02D9" w:rsidRDefault="00995333" w:rsidP="00CD02D9">
            <w:pPr>
              <w:spacing w:after="0" w:line="240" w:lineRule="auto"/>
              <w:rPr>
                <w:rFonts w:ascii="Times New Roman" w:eastAsia="Times New Roman" w:hAnsi="Times New Roman" w:cs="Times New Roman"/>
                <w:b/>
                <w:bCs/>
                <w:sz w:val="24"/>
                <w:szCs w:val="24"/>
                <w:lang w:eastAsia="ru-RU"/>
              </w:rPr>
            </w:pPr>
          </w:p>
        </w:tc>
      </w:tr>
      <w:tr w:rsidR="00D636F4" w:rsidTr="00420DEE">
        <w:trPr>
          <w:jc w:val="center"/>
        </w:trPr>
        <w:tc>
          <w:tcPr>
            <w:tcW w:w="2737" w:type="dxa"/>
            <w:vMerge w:val="restart"/>
          </w:tcPr>
          <w:p w:rsidR="00FA66CF" w:rsidRPr="00CD02D9" w:rsidRDefault="006922EB" w:rsidP="00CD02D9">
            <w:pPr>
              <w:spacing w:after="0" w:line="240" w:lineRule="auto"/>
              <w:rPr>
                <w:rFonts w:ascii="Times New Roman" w:eastAsia="Times New Roman" w:hAnsi="Times New Roman" w:cs="Times New Roman"/>
                <w:b/>
                <w:bCs/>
                <w:sz w:val="24"/>
                <w:szCs w:val="24"/>
                <w:lang w:eastAsia="ru-RU"/>
              </w:rPr>
            </w:pPr>
            <w:r w:rsidRPr="00792ADE">
              <w:rPr>
                <w:rFonts w:ascii="Times New Roman" w:eastAsia="Times New Roman" w:hAnsi="Times New Roman" w:cs="Times New Roman"/>
                <w:b/>
                <w:bCs/>
                <w:sz w:val="24"/>
                <w:szCs w:val="24"/>
                <w:lang w:eastAsia="ru-RU"/>
              </w:rPr>
              <w:t>Тема 1.1 Метрологическая характеристика методов анализа</w:t>
            </w:r>
          </w:p>
        </w:tc>
        <w:tc>
          <w:tcPr>
            <w:tcW w:w="7209" w:type="dxa"/>
          </w:tcPr>
          <w:p w:rsidR="00FA66CF" w:rsidRPr="00CD02D9" w:rsidRDefault="006922EB" w:rsidP="00CD02D9">
            <w:pPr>
              <w:spacing w:after="0" w:line="240" w:lineRule="auto"/>
              <w:rPr>
                <w:rFonts w:ascii="Times New Roman" w:eastAsia="Times New Roman" w:hAnsi="Times New Roman" w:cs="Times New Roman"/>
                <w:b/>
                <w:sz w:val="24"/>
                <w:szCs w:val="24"/>
                <w:lang w:eastAsia="ru-RU"/>
              </w:rPr>
            </w:pPr>
            <w:r w:rsidRPr="00CD02D9">
              <w:rPr>
                <w:rFonts w:ascii="Times New Roman" w:eastAsia="Times New Roman" w:hAnsi="Times New Roman" w:cs="Times New Roman"/>
                <w:b/>
                <w:bCs/>
                <w:sz w:val="24"/>
                <w:szCs w:val="24"/>
                <w:lang w:eastAsia="ru-RU"/>
              </w:rPr>
              <w:t xml:space="preserve">Содержание </w:t>
            </w:r>
          </w:p>
        </w:tc>
        <w:tc>
          <w:tcPr>
            <w:tcW w:w="2787" w:type="dxa"/>
          </w:tcPr>
          <w:p w:rsidR="00FA66CF" w:rsidRPr="00CD02D9" w:rsidRDefault="006922EB" w:rsidP="003272E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3272E5">
              <w:rPr>
                <w:rFonts w:ascii="Times New Roman" w:eastAsia="Times New Roman" w:hAnsi="Times New Roman" w:cs="Times New Roman"/>
                <w:b/>
                <w:bCs/>
                <w:sz w:val="24"/>
                <w:szCs w:val="24"/>
                <w:lang w:eastAsia="ru-RU"/>
              </w:rPr>
              <w:t>8</w:t>
            </w:r>
            <w:r w:rsidR="0065323B">
              <w:rPr>
                <w:rFonts w:ascii="Times New Roman" w:eastAsia="Times New Roman" w:hAnsi="Times New Roman" w:cs="Times New Roman"/>
                <w:b/>
                <w:bCs/>
                <w:sz w:val="24"/>
                <w:szCs w:val="24"/>
                <w:lang w:eastAsia="ru-RU"/>
              </w:rPr>
              <w:t>/4</w:t>
            </w:r>
          </w:p>
        </w:tc>
        <w:tc>
          <w:tcPr>
            <w:tcW w:w="2619" w:type="dxa"/>
            <w:vMerge w:val="restart"/>
          </w:tcPr>
          <w:p w:rsidR="00FA66CF" w:rsidRPr="00CD02D9" w:rsidRDefault="006922EB" w:rsidP="00222A76">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Calibri" w:hAnsi="Times New Roman" w:cs="Times New Roman"/>
                <w:sz w:val="24"/>
                <w:szCs w:val="24"/>
              </w:rPr>
              <w:t>ОК 01, ОК 02, ОК 04, ОК 07, ОК 09</w:t>
            </w:r>
          </w:p>
          <w:p w:rsidR="00FA66CF" w:rsidRDefault="006922EB" w:rsidP="00C6153E">
            <w:pPr>
              <w:spacing w:after="0" w:line="240" w:lineRule="auto"/>
              <w:jc w:val="center"/>
              <w:rPr>
                <w:rFonts w:ascii="Times New Roman" w:eastAsia="Calibri" w:hAnsi="Times New Roman" w:cs="Times New Roman"/>
                <w:sz w:val="24"/>
                <w:szCs w:val="24"/>
              </w:rPr>
            </w:pPr>
            <w:r w:rsidRPr="00CD02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CD02D9">
              <w:rPr>
                <w:rFonts w:ascii="Times New Roman" w:eastAsia="Calibri" w:hAnsi="Times New Roman" w:cs="Times New Roman"/>
                <w:sz w:val="24"/>
                <w:szCs w:val="24"/>
              </w:rPr>
              <w:t xml:space="preserve">.1, ПК </w:t>
            </w:r>
            <w:r w:rsidR="00A9398E">
              <w:rPr>
                <w:rFonts w:ascii="Times New Roman" w:eastAsia="Calibri" w:hAnsi="Times New Roman" w:cs="Times New Roman"/>
                <w:sz w:val="24"/>
                <w:szCs w:val="24"/>
              </w:rPr>
              <w:t>1</w:t>
            </w:r>
            <w:r w:rsidRPr="00CD02D9">
              <w:rPr>
                <w:rFonts w:ascii="Times New Roman" w:eastAsia="Calibri" w:hAnsi="Times New Roman" w:cs="Times New Roman"/>
                <w:sz w:val="24"/>
                <w:szCs w:val="24"/>
              </w:rPr>
              <w:t xml:space="preserve">.3, </w:t>
            </w:r>
          </w:p>
          <w:p w:rsidR="00FA66CF" w:rsidRDefault="006922EB" w:rsidP="00C615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Pr>
                <w:rFonts w:ascii="Times New Roman" w:eastAsia="Calibri" w:hAnsi="Times New Roman" w:cs="Times New Roman"/>
                <w:sz w:val="24"/>
                <w:szCs w:val="24"/>
              </w:rPr>
              <w:t>.4</w:t>
            </w:r>
          </w:p>
          <w:p w:rsidR="00FA66CF" w:rsidRPr="00CD02D9" w:rsidRDefault="00FA66CF"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96"/>
          <w:jc w:val="center"/>
        </w:trPr>
        <w:tc>
          <w:tcPr>
            <w:tcW w:w="2737"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7209" w:type="dxa"/>
          </w:tcPr>
          <w:p w:rsidR="00FA66CF" w:rsidRPr="00CD02D9" w:rsidRDefault="006922EB" w:rsidP="005623A2">
            <w:pPr>
              <w:suppressAutoHyphens/>
              <w:spacing w:after="0" w:line="240" w:lineRule="auto"/>
              <w:jc w:val="both"/>
              <w:rPr>
                <w:rFonts w:ascii="Times New Roman" w:eastAsia="Times New Roman" w:hAnsi="Times New Roman" w:cs="Times New Roman"/>
                <w:sz w:val="24"/>
                <w:szCs w:val="24"/>
                <w:lang w:eastAsia="ru-RU"/>
              </w:rPr>
            </w:pPr>
            <w:r w:rsidRPr="00792ADE">
              <w:rPr>
                <w:rFonts w:ascii="Times New Roman" w:eastAsia="Times New Roman" w:hAnsi="Times New Roman" w:cs="Times New Roman"/>
                <w:sz w:val="24"/>
                <w:szCs w:val="24"/>
                <w:lang w:eastAsia="ru-RU"/>
              </w:rPr>
              <w:t>Статистическая обработка результатов количественных определений. Правила округления. Значащие цифры. Закон распределения случайных величин</w:t>
            </w:r>
            <w:r>
              <w:rPr>
                <w:rFonts w:ascii="Times New Roman" w:eastAsia="Times New Roman" w:hAnsi="Times New Roman" w:cs="Times New Roman"/>
                <w:sz w:val="24"/>
                <w:szCs w:val="24"/>
                <w:lang w:eastAsia="ru-RU"/>
              </w:rPr>
              <w:t xml:space="preserve"> Гаусса. Прецизионность анализа</w:t>
            </w:r>
            <w:r w:rsidRPr="00792ADE">
              <w:rPr>
                <w:rFonts w:ascii="Times New Roman" w:eastAsia="Times New Roman" w:hAnsi="Times New Roman" w:cs="Times New Roman"/>
                <w:sz w:val="24"/>
                <w:szCs w:val="24"/>
                <w:lang w:eastAsia="ru-RU"/>
              </w:rPr>
              <w:t xml:space="preserve"> </w:t>
            </w:r>
          </w:p>
        </w:tc>
        <w:tc>
          <w:tcPr>
            <w:tcW w:w="2787" w:type="dxa"/>
          </w:tcPr>
          <w:p w:rsidR="00FA66CF"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619"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396"/>
          <w:jc w:val="center"/>
        </w:trPr>
        <w:tc>
          <w:tcPr>
            <w:tcW w:w="2737"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7209" w:type="dxa"/>
          </w:tcPr>
          <w:p w:rsidR="00FA66CF" w:rsidRPr="00CD02D9" w:rsidRDefault="006922EB" w:rsidP="00CD02D9">
            <w:pPr>
              <w:suppressAutoHyphens/>
              <w:spacing w:after="0" w:line="240" w:lineRule="auto"/>
              <w:jc w:val="both"/>
              <w:rPr>
                <w:rFonts w:ascii="Times New Roman" w:eastAsia="Times New Roman" w:hAnsi="Times New Roman" w:cs="Times New Roman"/>
                <w:sz w:val="24"/>
                <w:szCs w:val="24"/>
                <w:lang w:eastAsia="ru-RU"/>
              </w:rPr>
            </w:pPr>
            <w:r w:rsidRPr="00792ADE">
              <w:rPr>
                <w:rFonts w:ascii="Times New Roman" w:eastAsia="Times New Roman" w:hAnsi="Times New Roman" w:cs="Times New Roman"/>
                <w:sz w:val="24"/>
                <w:szCs w:val="24"/>
                <w:lang w:eastAsia="ru-RU"/>
              </w:rPr>
              <w:t>Прецизионность анализа. Формулы математической обработки результатов анализа. Погрешности и ошибки в количественном анализе. Систематические ошибки. Грубые ошибки, Случайные ошибки. Ошибки измерений. Химические ошибки</w:t>
            </w:r>
          </w:p>
        </w:tc>
        <w:tc>
          <w:tcPr>
            <w:tcW w:w="2787" w:type="dxa"/>
          </w:tcPr>
          <w:p w:rsidR="00FA66CF"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396"/>
          <w:jc w:val="center"/>
        </w:trPr>
        <w:tc>
          <w:tcPr>
            <w:tcW w:w="2737"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7209" w:type="dxa"/>
          </w:tcPr>
          <w:p w:rsidR="00FA66CF" w:rsidRPr="00CD02D9" w:rsidRDefault="006922EB" w:rsidP="00CD02D9">
            <w:pPr>
              <w:spacing w:after="0" w:line="240" w:lineRule="auto"/>
              <w:jc w:val="both"/>
              <w:rPr>
                <w:rFonts w:ascii="Times New Roman" w:eastAsia="Times New Roman" w:hAnsi="Times New Roman" w:cs="Times New Roman"/>
                <w:sz w:val="24"/>
                <w:szCs w:val="24"/>
                <w:lang w:eastAsia="ru-RU"/>
              </w:rPr>
            </w:pPr>
            <w:r w:rsidRPr="00792ADE">
              <w:rPr>
                <w:rFonts w:ascii="Times New Roman" w:eastAsia="Times New Roman" w:hAnsi="Times New Roman" w:cs="Times New Roman"/>
                <w:sz w:val="24"/>
                <w:szCs w:val="24"/>
                <w:lang w:eastAsia="ru-RU"/>
              </w:rPr>
              <w:t>Систематическая и случайная погрешность. Сущность метода регрессионного анализа (метод расчета по средним значениям). Понятие о методе наименьших квадратов</w:t>
            </w:r>
          </w:p>
        </w:tc>
        <w:tc>
          <w:tcPr>
            <w:tcW w:w="2787" w:type="dxa"/>
          </w:tcPr>
          <w:p w:rsidR="00FA66CF"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396"/>
          <w:jc w:val="center"/>
        </w:trPr>
        <w:tc>
          <w:tcPr>
            <w:tcW w:w="2737"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7209" w:type="dxa"/>
          </w:tcPr>
          <w:p w:rsidR="00FA66CF" w:rsidRPr="00CD02D9" w:rsidRDefault="006922EB" w:rsidP="00CD02D9">
            <w:pPr>
              <w:suppressAutoHyphens/>
              <w:spacing w:after="0" w:line="240" w:lineRule="auto"/>
              <w:jc w:val="both"/>
              <w:rPr>
                <w:rFonts w:ascii="Times New Roman" w:eastAsia="Times New Roman" w:hAnsi="Times New Roman" w:cs="Times New Roman"/>
                <w:sz w:val="24"/>
                <w:szCs w:val="24"/>
                <w:lang w:eastAsia="ru-RU"/>
              </w:rPr>
            </w:pPr>
            <w:r w:rsidRPr="00792ADE">
              <w:rPr>
                <w:rFonts w:ascii="Times New Roman" w:eastAsia="Times New Roman" w:hAnsi="Times New Roman" w:cs="Times New Roman"/>
                <w:sz w:val="24"/>
                <w:szCs w:val="24"/>
                <w:lang w:eastAsia="ru-RU"/>
              </w:rPr>
              <w:t>Метрологические характеристики методов анализа. Чувствительность метода. Диапазон измерения. Предел обнаружения</w:t>
            </w:r>
          </w:p>
        </w:tc>
        <w:tc>
          <w:tcPr>
            <w:tcW w:w="2787" w:type="dxa"/>
          </w:tcPr>
          <w:p w:rsidR="00FA66CF"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168"/>
          <w:jc w:val="center"/>
        </w:trPr>
        <w:tc>
          <w:tcPr>
            <w:tcW w:w="2596"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6837" w:type="dxa"/>
          </w:tcPr>
          <w:p w:rsidR="00FA66CF" w:rsidRPr="00CD02D9" w:rsidRDefault="006922EB" w:rsidP="003272E5">
            <w:pPr>
              <w:spacing w:after="0" w:line="240" w:lineRule="auto"/>
              <w:jc w:val="both"/>
              <w:rPr>
                <w:rFonts w:ascii="Times New Roman" w:eastAsia="Times New Roman" w:hAnsi="Times New Roman" w:cs="Times New Roman"/>
                <w:sz w:val="24"/>
                <w:szCs w:val="24"/>
                <w:lang w:eastAsia="ru-RU"/>
              </w:rPr>
            </w:pPr>
            <w:r w:rsidRPr="00792ADE">
              <w:rPr>
                <w:rFonts w:ascii="Times New Roman" w:eastAsia="Times New Roman" w:hAnsi="Times New Roman" w:cs="Times New Roman"/>
                <w:sz w:val="24"/>
                <w:szCs w:val="24"/>
                <w:lang w:eastAsia="ru-RU"/>
              </w:rPr>
              <w:t xml:space="preserve">Правильность, воспроизводимость и точность анализа, среднее значение и стандартное отклонение. Абсолютная и относительная погрешность метода анализа. Стандартные образцы. Образец сравнения (градуировочный образец), параллельные определения, результат анализа </w:t>
            </w:r>
          </w:p>
        </w:tc>
        <w:tc>
          <w:tcPr>
            <w:tcW w:w="2643" w:type="dxa"/>
          </w:tcPr>
          <w:p w:rsidR="00FA66CF"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168"/>
          <w:jc w:val="center"/>
        </w:trPr>
        <w:tc>
          <w:tcPr>
            <w:tcW w:w="2596" w:type="dxa"/>
            <w:vMerge/>
          </w:tcPr>
          <w:p w:rsidR="003272E5" w:rsidRPr="00CD02D9" w:rsidRDefault="003272E5" w:rsidP="00CD02D9">
            <w:pPr>
              <w:spacing w:after="0" w:line="240" w:lineRule="auto"/>
              <w:rPr>
                <w:rFonts w:ascii="Times New Roman" w:eastAsia="Times New Roman" w:hAnsi="Times New Roman" w:cs="Times New Roman"/>
                <w:b/>
                <w:bCs/>
                <w:sz w:val="24"/>
                <w:szCs w:val="24"/>
                <w:lang w:eastAsia="ru-RU"/>
              </w:rPr>
            </w:pPr>
          </w:p>
        </w:tc>
        <w:tc>
          <w:tcPr>
            <w:tcW w:w="6837" w:type="dxa"/>
          </w:tcPr>
          <w:p w:rsidR="003272E5" w:rsidRPr="00792ADE" w:rsidRDefault="006922EB" w:rsidP="00CD02D9">
            <w:pPr>
              <w:spacing w:after="0" w:line="240" w:lineRule="auto"/>
              <w:jc w:val="both"/>
              <w:rPr>
                <w:rFonts w:ascii="Times New Roman" w:eastAsia="Times New Roman" w:hAnsi="Times New Roman" w:cs="Times New Roman"/>
                <w:sz w:val="24"/>
                <w:szCs w:val="24"/>
                <w:lang w:eastAsia="ru-RU"/>
              </w:rPr>
            </w:pPr>
            <w:r w:rsidRPr="00792ADE">
              <w:rPr>
                <w:rFonts w:ascii="Times New Roman" w:eastAsia="Times New Roman" w:hAnsi="Times New Roman" w:cs="Times New Roman"/>
                <w:sz w:val="24"/>
                <w:szCs w:val="24"/>
                <w:lang w:eastAsia="ru-RU"/>
              </w:rPr>
              <w:t>Метод и методика анализа. Требования к методикам</w:t>
            </w:r>
          </w:p>
        </w:tc>
        <w:tc>
          <w:tcPr>
            <w:tcW w:w="2643" w:type="dxa"/>
          </w:tcPr>
          <w:p w:rsidR="003272E5"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Pr>
          <w:p w:rsidR="003272E5" w:rsidRPr="00CD02D9" w:rsidRDefault="003272E5"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0"/>
          <w:jc w:val="center"/>
        </w:trPr>
        <w:tc>
          <w:tcPr>
            <w:tcW w:w="2596"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6837" w:type="dxa"/>
          </w:tcPr>
          <w:p w:rsidR="00FA66CF" w:rsidRPr="00CD02D9" w:rsidRDefault="006922EB" w:rsidP="00CD02D9">
            <w:pPr>
              <w:spacing w:after="0" w:line="240" w:lineRule="auto"/>
              <w:jc w:val="both"/>
              <w:rPr>
                <w:rFonts w:ascii="Times New Roman" w:eastAsia="Times New Roman" w:hAnsi="Times New Roman" w:cs="Times New Roman"/>
                <w:b/>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rsidR="00FA66CF" w:rsidRPr="00CD02D9" w:rsidRDefault="006922EB" w:rsidP="004609C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65323B">
              <w:rPr>
                <w:rFonts w:ascii="Times New Roman" w:eastAsia="Times New Roman" w:hAnsi="Times New Roman" w:cs="Times New Roman"/>
                <w:b/>
                <w:bCs/>
                <w:sz w:val="24"/>
                <w:szCs w:val="24"/>
                <w:lang w:eastAsia="ru-RU"/>
              </w:rPr>
              <w:t>/4</w:t>
            </w:r>
          </w:p>
        </w:tc>
        <w:tc>
          <w:tcPr>
            <w:tcW w:w="2484" w:type="dxa"/>
            <w:vMerge/>
          </w:tcPr>
          <w:p w:rsidR="00FA66CF" w:rsidRPr="00CD02D9" w:rsidRDefault="00FA66CF"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04"/>
          <w:jc w:val="center"/>
        </w:trPr>
        <w:tc>
          <w:tcPr>
            <w:tcW w:w="2596"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6837" w:type="dxa"/>
          </w:tcPr>
          <w:p w:rsidR="00FA66CF" w:rsidRDefault="006922EB" w:rsidP="00CD02D9">
            <w:pPr>
              <w:spacing w:after="0" w:line="240" w:lineRule="auto"/>
              <w:jc w:val="both"/>
              <w:rPr>
                <w:rFonts w:ascii="Times New Roman" w:eastAsia="Calibri" w:hAnsi="Times New Roman" w:cs="Times New Roman"/>
                <w:sz w:val="24"/>
                <w:szCs w:val="24"/>
              </w:rPr>
            </w:pPr>
            <w:r w:rsidRPr="00CD02D9">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Практическое занятие </w:t>
            </w:r>
            <w:r w:rsidRPr="00C6153E">
              <w:rPr>
                <w:rFonts w:ascii="Times New Roman" w:eastAsia="Calibri" w:hAnsi="Times New Roman" w:cs="Times New Roman"/>
                <w:sz w:val="24"/>
                <w:szCs w:val="24"/>
              </w:rPr>
              <w:t xml:space="preserve"> </w:t>
            </w:r>
          </w:p>
          <w:p w:rsidR="00FA66CF" w:rsidRPr="00CD02D9" w:rsidRDefault="006922EB" w:rsidP="00CD02D9">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Расчет значения погрешностей</w:t>
            </w:r>
          </w:p>
        </w:tc>
        <w:tc>
          <w:tcPr>
            <w:tcW w:w="2643" w:type="dxa"/>
          </w:tcPr>
          <w:p w:rsidR="00FA66CF"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73"/>
          <w:jc w:val="center"/>
        </w:trPr>
        <w:tc>
          <w:tcPr>
            <w:tcW w:w="2596"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6837" w:type="dxa"/>
            <w:vAlign w:val="bottom"/>
          </w:tcPr>
          <w:p w:rsidR="00FA66CF" w:rsidRDefault="006922EB" w:rsidP="00CD02D9">
            <w:pPr>
              <w:spacing w:after="0" w:line="240" w:lineRule="auto"/>
              <w:rPr>
                <w:rFonts w:ascii="Times New Roman" w:eastAsia="Times New Roman" w:hAnsi="Times New Roman" w:cs="Times New Roman"/>
                <w:b/>
                <w:sz w:val="24"/>
                <w:szCs w:val="24"/>
                <w:lang w:eastAsia="ru-RU"/>
              </w:rPr>
            </w:pPr>
            <w:r w:rsidRPr="00CD02D9">
              <w:rPr>
                <w:rFonts w:ascii="Times New Roman" w:eastAsia="Times New Roman" w:hAnsi="Times New Roman" w:cs="Times New Roman"/>
                <w:sz w:val="24"/>
                <w:szCs w:val="24"/>
                <w:lang w:eastAsia="ru-RU"/>
              </w:rPr>
              <w:t xml:space="preserve">2. </w:t>
            </w:r>
            <w:r w:rsidRPr="00C6153E">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b/>
                <w:sz w:val="24"/>
                <w:szCs w:val="24"/>
                <w:lang w:eastAsia="ru-RU"/>
              </w:rPr>
              <w:t xml:space="preserve"> </w:t>
            </w:r>
          </w:p>
          <w:p w:rsidR="00FA66CF" w:rsidRPr="00CD02D9" w:rsidRDefault="006922EB" w:rsidP="00CD02D9">
            <w:pPr>
              <w:spacing w:after="0" w:line="240" w:lineRule="auto"/>
              <w:rPr>
                <w:rFonts w:ascii="Times New Roman" w:eastAsia="Times New Roman" w:hAnsi="Times New Roman" w:cs="Times New Roman"/>
                <w:sz w:val="24"/>
                <w:szCs w:val="24"/>
                <w:lang w:eastAsia="ru-RU"/>
              </w:rPr>
            </w:pPr>
            <w:r w:rsidRPr="00DE7E39">
              <w:rPr>
                <w:rFonts w:ascii="Times New Roman" w:eastAsia="Times New Roman" w:hAnsi="Times New Roman" w:cs="Times New Roman"/>
                <w:sz w:val="24"/>
                <w:szCs w:val="24"/>
                <w:lang w:eastAsia="ru-RU"/>
              </w:rPr>
              <w:lastRenderedPageBreak/>
              <w:t>Расчет метрологических характеристик анализа</w:t>
            </w:r>
          </w:p>
        </w:tc>
        <w:tc>
          <w:tcPr>
            <w:tcW w:w="2643" w:type="dxa"/>
          </w:tcPr>
          <w:p w:rsidR="00FA66CF"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lastRenderedPageBreak/>
              <w:t>2</w:t>
            </w:r>
          </w:p>
        </w:tc>
        <w:tc>
          <w:tcPr>
            <w:tcW w:w="2484"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73"/>
          <w:jc w:val="center"/>
        </w:trPr>
        <w:tc>
          <w:tcPr>
            <w:tcW w:w="2596"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6837" w:type="dxa"/>
            <w:vAlign w:val="bottom"/>
          </w:tcPr>
          <w:p w:rsidR="00FA66CF" w:rsidRPr="00CD02D9" w:rsidRDefault="006922EB" w:rsidP="00CD02D9">
            <w:pPr>
              <w:spacing w:after="0" w:line="240" w:lineRule="auto"/>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43" w:type="dxa"/>
          </w:tcPr>
          <w:p w:rsidR="00FA66CF" w:rsidRPr="000662D4" w:rsidRDefault="006922EB" w:rsidP="00CD02D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484"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73"/>
          <w:jc w:val="center"/>
        </w:trPr>
        <w:tc>
          <w:tcPr>
            <w:tcW w:w="2596"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6837" w:type="dxa"/>
            <w:vAlign w:val="bottom"/>
          </w:tcPr>
          <w:p w:rsidR="00FA66CF" w:rsidRPr="00FA66CF" w:rsidRDefault="006922EB" w:rsidP="00CD02D9">
            <w:pPr>
              <w:spacing w:after="0" w:line="240" w:lineRule="auto"/>
              <w:rPr>
                <w:rFonts w:ascii="Times New Roman" w:eastAsia="Times New Roman" w:hAnsi="Times New Roman" w:cs="Times New Roman"/>
                <w:bCs/>
                <w:sz w:val="24"/>
                <w:szCs w:val="24"/>
                <w:lang w:eastAsia="ru-RU"/>
              </w:rPr>
            </w:pPr>
            <w:r w:rsidRPr="00FA66CF">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Выполнение индивидуального задания: «Расчет погрешности </w:t>
            </w:r>
            <w:r w:rsidR="000662D4">
              <w:rPr>
                <w:rFonts w:ascii="Times New Roman" w:eastAsia="Times New Roman" w:hAnsi="Times New Roman" w:cs="Times New Roman"/>
                <w:bCs/>
                <w:sz w:val="24"/>
                <w:szCs w:val="24"/>
                <w:lang w:eastAsia="ru-RU"/>
              </w:rPr>
              <w:t>при калибровке посуды»</w:t>
            </w:r>
          </w:p>
        </w:tc>
        <w:tc>
          <w:tcPr>
            <w:tcW w:w="2643" w:type="dxa"/>
          </w:tcPr>
          <w:p w:rsidR="00FA66CF"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84"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73"/>
          <w:jc w:val="center"/>
        </w:trPr>
        <w:tc>
          <w:tcPr>
            <w:tcW w:w="2596" w:type="dxa"/>
            <w:vMerge/>
          </w:tcPr>
          <w:p w:rsidR="00FA66CF" w:rsidRPr="00CD02D9" w:rsidRDefault="00FA66CF" w:rsidP="00CD02D9">
            <w:pPr>
              <w:spacing w:after="0" w:line="240" w:lineRule="auto"/>
              <w:rPr>
                <w:rFonts w:ascii="Times New Roman" w:eastAsia="Times New Roman" w:hAnsi="Times New Roman" w:cs="Times New Roman"/>
                <w:b/>
                <w:bCs/>
                <w:sz w:val="24"/>
                <w:szCs w:val="24"/>
                <w:lang w:eastAsia="ru-RU"/>
              </w:rPr>
            </w:pPr>
          </w:p>
        </w:tc>
        <w:tc>
          <w:tcPr>
            <w:tcW w:w="6837" w:type="dxa"/>
            <w:vAlign w:val="bottom"/>
          </w:tcPr>
          <w:p w:rsidR="00FA66CF" w:rsidRPr="00FA66CF" w:rsidRDefault="006922EB" w:rsidP="00CD02D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Выполнение индивидуального задания «Выявление промахов при обработке результатов анализа»</w:t>
            </w:r>
          </w:p>
        </w:tc>
        <w:tc>
          <w:tcPr>
            <w:tcW w:w="2643" w:type="dxa"/>
          </w:tcPr>
          <w:p w:rsidR="00FA66CF"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84" w:type="dxa"/>
            <w:vMerge/>
          </w:tcPr>
          <w:p w:rsidR="00FA66CF" w:rsidRPr="00CD02D9" w:rsidRDefault="00FA66CF" w:rsidP="00A3652E">
            <w:pPr>
              <w:spacing w:after="0" w:line="240" w:lineRule="auto"/>
              <w:jc w:val="center"/>
              <w:rPr>
                <w:rFonts w:ascii="Times New Roman" w:eastAsia="Times New Roman" w:hAnsi="Times New Roman" w:cs="Times New Roman"/>
                <w:sz w:val="24"/>
                <w:szCs w:val="24"/>
                <w:lang w:eastAsia="ru-RU"/>
              </w:rPr>
            </w:pPr>
          </w:p>
        </w:tc>
      </w:tr>
      <w:bookmarkEnd w:id="13"/>
      <w:tr w:rsidR="00D636F4" w:rsidTr="009D4152">
        <w:trPr>
          <w:trHeight w:val="186"/>
          <w:jc w:val="center"/>
        </w:trPr>
        <w:tc>
          <w:tcPr>
            <w:tcW w:w="2596" w:type="dxa"/>
            <w:vMerge w:val="restart"/>
          </w:tcPr>
          <w:p w:rsidR="000662D4" w:rsidRDefault="006922EB" w:rsidP="00CD02D9">
            <w:pPr>
              <w:spacing w:after="0" w:line="240" w:lineRule="auto"/>
              <w:rPr>
                <w:rFonts w:ascii="Times New Roman" w:eastAsia="Times New Roman" w:hAnsi="Times New Roman" w:cs="Times New Roman"/>
                <w:b/>
                <w:bCs/>
                <w:sz w:val="24"/>
                <w:szCs w:val="24"/>
                <w:lang w:eastAsia="ru-RU"/>
              </w:rPr>
            </w:pPr>
            <w:r w:rsidRPr="004609C6">
              <w:rPr>
                <w:rFonts w:ascii="Times New Roman" w:eastAsia="Times New Roman" w:hAnsi="Times New Roman" w:cs="Times New Roman"/>
                <w:b/>
                <w:bCs/>
                <w:sz w:val="24"/>
                <w:szCs w:val="24"/>
                <w:lang w:eastAsia="ru-RU"/>
              </w:rPr>
              <w:t xml:space="preserve">Тема 1.2 </w:t>
            </w:r>
          </w:p>
          <w:p w:rsidR="000662D4" w:rsidRPr="00CD02D9" w:rsidRDefault="006922EB" w:rsidP="00CD02D9">
            <w:pPr>
              <w:spacing w:after="0" w:line="240" w:lineRule="auto"/>
              <w:rPr>
                <w:rFonts w:ascii="Times New Roman" w:eastAsia="Times New Roman" w:hAnsi="Times New Roman" w:cs="Times New Roman"/>
                <w:b/>
                <w:bCs/>
                <w:sz w:val="24"/>
                <w:szCs w:val="24"/>
                <w:lang w:eastAsia="ru-RU"/>
              </w:rPr>
            </w:pPr>
            <w:r w:rsidRPr="004609C6">
              <w:rPr>
                <w:rFonts w:ascii="Times New Roman" w:eastAsia="Times New Roman" w:hAnsi="Times New Roman" w:cs="Times New Roman"/>
                <w:b/>
                <w:bCs/>
                <w:sz w:val="24"/>
                <w:szCs w:val="24"/>
                <w:lang w:eastAsia="ru-RU"/>
              </w:rPr>
              <w:t>Общие вопросы химического анализа</w:t>
            </w: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CD02D9" w:rsidRDefault="006922EB" w:rsidP="00CD02D9">
            <w:pPr>
              <w:spacing w:after="0" w:line="240" w:lineRule="auto"/>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 xml:space="preserve">Содержание </w:t>
            </w:r>
          </w:p>
        </w:tc>
        <w:tc>
          <w:tcPr>
            <w:tcW w:w="2643" w:type="dxa"/>
            <w:tcBorders>
              <w:top w:val="single" w:sz="4" w:space="0" w:color="auto"/>
              <w:left w:val="single" w:sz="4" w:space="0" w:color="auto"/>
              <w:bottom w:val="single" w:sz="4" w:space="0" w:color="auto"/>
              <w:right w:val="single" w:sz="4" w:space="0" w:color="auto"/>
            </w:tcBorders>
          </w:tcPr>
          <w:p w:rsidR="000662D4" w:rsidRPr="00CD02D9" w:rsidRDefault="006922EB" w:rsidP="00BB73E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BB73E8">
              <w:rPr>
                <w:rFonts w:ascii="Times New Roman" w:eastAsia="Times New Roman" w:hAnsi="Times New Roman" w:cs="Times New Roman"/>
                <w:b/>
                <w:bCs/>
                <w:sz w:val="24"/>
                <w:szCs w:val="24"/>
                <w:lang w:eastAsia="ru-RU"/>
              </w:rPr>
              <w:t>4</w:t>
            </w:r>
            <w:r w:rsidR="00754727">
              <w:rPr>
                <w:rFonts w:ascii="Times New Roman" w:eastAsia="Times New Roman" w:hAnsi="Times New Roman" w:cs="Times New Roman"/>
                <w:b/>
                <w:bCs/>
                <w:sz w:val="24"/>
                <w:szCs w:val="24"/>
                <w:lang w:eastAsia="ru-RU"/>
              </w:rPr>
              <w:t>/4</w:t>
            </w:r>
          </w:p>
        </w:tc>
        <w:tc>
          <w:tcPr>
            <w:tcW w:w="2484" w:type="dxa"/>
            <w:vMerge w:val="restart"/>
            <w:tcBorders>
              <w:top w:val="single" w:sz="4" w:space="0" w:color="auto"/>
              <w:left w:val="single" w:sz="4" w:space="0" w:color="auto"/>
              <w:right w:val="single" w:sz="4" w:space="0" w:color="auto"/>
            </w:tcBorders>
          </w:tcPr>
          <w:p w:rsidR="000662D4" w:rsidRPr="00CD02D9" w:rsidRDefault="006922EB" w:rsidP="00C6153E">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Calibri" w:hAnsi="Times New Roman" w:cs="Times New Roman"/>
                <w:sz w:val="24"/>
                <w:szCs w:val="24"/>
              </w:rPr>
              <w:t>ОК 01, ОК 02, ОК 04, ОК 07, ОК 09</w:t>
            </w:r>
          </w:p>
          <w:p w:rsidR="000662D4" w:rsidRDefault="006922EB" w:rsidP="00C6153E">
            <w:pPr>
              <w:spacing w:after="0" w:line="240" w:lineRule="auto"/>
              <w:jc w:val="center"/>
              <w:rPr>
                <w:rFonts w:ascii="Times New Roman" w:eastAsia="Calibri" w:hAnsi="Times New Roman" w:cs="Times New Roman"/>
                <w:sz w:val="24"/>
                <w:szCs w:val="24"/>
              </w:rPr>
            </w:pPr>
            <w:r w:rsidRPr="00CD02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CD02D9">
              <w:rPr>
                <w:rFonts w:ascii="Times New Roman" w:eastAsia="Calibri" w:hAnsi="Times New Roman" w:cs="Times New Roman"/>
                <w:sz w:val="24"/>
                <w:szCs w:val="24"/>
              </w:rPr>
              <w:t xml:space="preserve">.1, ПК </w:t>
            </w:r>
            <w:r w:rsidR="00A9398E">
              <w:rPr>
                <w:rFonts w:ascii="Times New Roman" w:eastAsia="Calibri" w:hAnsi="Times New Roman" w:cs="Times New Roman"/>
                <w:sz w:val="24"/>
                <w:szCs w:val="24"/>
              </w:rPr>
              <w:t>1</w:t>
            </w:r>
            <w:r w:rsidRPr="00CD02D9">
              <w:rPr>
                <w:rFonts w:ascii="Times New Roman" w:eastAsia="Calibri" w:hAnsi="Times New Roman" w:cs="Times New Roman"/>
                <w:sz w:val="24"/>
                <w:szCs w:val="24"/>
              </w:rPr>
              <w:t xml:space="preserve">.3, </w:t>
            </w:r>
          </w:p>
          <w:p w:rsidR="000662D4" w:rsidRDefault="006922EB" w:rsidP="00C615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Pr>
                <w:rFonts w:ascii="Times New Roman" w:eastAsia="Calibri" w:hAnsi="Times New Roman" w:cs="Times New Roman"/>
                <w:sz w:val="24"/>
                <w:szCs w:val="24"/>
              </w:rPr>
              <w:t>.4</w:t>
            </w:r>
          </w:p>
          <w:p w:rsidR="000662D4" w:rsidRPr="00CD02D9" w:rsidRDefault="000662D4"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361"/>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CD02D9" w:rsidRDefault="006922EB" w:rsidP="00DE7E39">
            <w:pPr>
              <w:spacing w:after="0" w:line="240" w:lineRule="auto"/>
              <w:jc w:val="both"/>
              <w:rPr>
                <w:rFonts w:ascii="Times New Roman" w:eastAsia="Times New Roman" w:hAnsi="Times New Roman" w:cs="Times New Roman"/>
                <w:sz w:val="24"/>
                <w:szCs w:val="24"/>
                <w:lang w:eastAsia="ru-RU"/>
              </w:rPr>
            </w:pPr>
            <w:r w:rsidRPr="00792ADE">
              <w:rPr>
                <w:rFonts w:ascii="Times New Roman" w:eastAsia="Times New Roman" w:hAnsi="Times New Roman" w:cs="Times New Roman"/>
                <w:sz w:val="24"/>
                <w:szCs w:val="24"/>
                <w:lang w:eastAsia="ru-RU"/>
              </w:rPr>
              <w:t xml:space="preserve">Стадии химического анализа. Постановка аналитической задачи. Выбор метода анализа. Выполнение анализа. Оценка качества анализа. Принятие решения по результатам анализа. </w:t>
            </w:r>
          </w:p>
        </w:tc>
        <w:tc>
          <w:tcPr>
            <w:tcW w:w="2643" w:type="dxa"/>
            <w:tcBorders>
              <w:top w:val="single" w:sz="4" w:space="0" w:color="auto"/>
              <w:left w:val="single" w:sz="4" w:space="0" w:color="auto"/>
              <w:bottom w:val="single" w:sz="4" w:space="0" w:color="auto"/>
              <w:right w:val="single" w:sz="4" w:space="0" w:color="auto"/>
            </w:tcBorders>
          </w:tcPr>
          <w:p w:rsidR="000662D4"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179"/>
          <w:jc w:val="center"/>
        </w:trPr>
        <w:tc>
          <w:tcPr>
            <w:tcW w:w="2596" w:type="dxa"/>
            <w:vMerge/>
            <w:vAlign w:val="center"/>
          </w:tcPr>
          <w:p w:rsidR="00BB73E8" w:rsidRPr="00CD02D9" w:rsidRDefault="00BB73E8" w:rsidP="00BB73E8">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rsidR="00BB73E8" w:rsidRPr="00792ADE" w:rsidRDefault="006922EB" w:rsidP="00BB73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Классификация методов анализа</w:t>
            </w:r>
          </w:p>
        </w:tc>
        <w:tc>
          <w:tcPr>
            <w:tcW w:w="2643" w:type="dxa"/>
            <w:tcBorders>
              <w:top w:val="single" w:sz="4" w:space="0" w:color="auto"/>
              <w:left w:val="single" w:sz="4" w:space="0" w:color="auto"/>
              <w:bottom w:val="single" w:sz="4" w:space="0" w:color="auto"/>
              <w:right w:val="single" w:sz="4" w:space="0" w:color="auto"/>
            </w:tcBorders>
            <w:vAlign w:val="center"/>
          </w:tcPr>
          <w:p w:rsidR="00BB73E8" w:rsidRPr="00CD02D9" w:rsidRDefault="006922EB" w:rsidP="00BB7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vAlign w:val="center"/>
          </w:tcPr>
          <w:p w:rsidR="00BB73E8" w:rsidRPr="00CD02D9" w:rsidRDefault="00BB73E8" w:rsidP="00BB73E8">
            <w:pPr>
              <w:spacing w:after="0" w:line="240" w:lineRule="auto"/>
              <w:rPr>
                <w:rFonts w:ascii="Times New Roman" w:eastAsia="Times New Roman" w:hAnsi="Times New Roman" w:cs="Times New Roman"/>
                <w:sz w:val="24"/>
                <w:szCs w:val="24"/>
                <w:lang w:eastAsia="ru-RU"/>
              </w:rPr>
            </w:pPr>
          </w:p>
        </w:tc>
      </w:tr>
      <w:tr w:rsidR="00D636F4" w:rsidTr="009D4152">
        <w:trPr>
          <w:trHeight w:val="361"/>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CD02D9" w:rsidRDefault="006922EB" w:rsidP="009F4724">
            <w:pPr>
              <w:spacing w:after="0" w:line="240" w:lineRule="auto"/>
              <w:jc w:val="both"/>
              <w:rPr>
                <w:rFonts w:ascii="Times New Roman" w:eastAsia="Times New Roman" w:hAnsi="Times New Roman" w:cs="Times New Roman"/>
                <w:sz w:val="24"/>
                <w:szCs w:val="24"/>
                <w:lang w:eastAsia="ru-RU"/>
              </w:rPr>
            </w:pPr>
            <w:r w:rsidRPr="004609C6">
              <w:rPr>
                <w:rFonts w:ascii="Times New Roman" w:eastAsia="Times New Roman" w:hAnsi="Times New Roman" w:cs="Times New Roman"/>
                <w:sz w:val="24"/>
                <w:szCs w:val="24"/>
                <w:lang w:eastAsia="ru-RU"/>
              </w:rPr>
              <w:t>Физические величины для выражения состава вещества. Международная система единиц. Величины, зависящие от вида химических частиц определяемого компонента. Величины, не зависящие от вида химических частиц определяемого компонента.</w:t>
            </w:r>
          </w:p>
        </w:tc>
        <w:tc>
          <w:tcPr>
            <w:tcW w:w="2643" w:type="dxa"/>
            <w:tcBorders>
              <w:top w:val="single" w:sz="4" w:space="0" w:color="auto"/>
              <w:left w:val="single" w:sz="4" w:space="0" w:color="auto"/>
              <w:bottom w:val="single" w:sz="4" w:space="0" w:color="auto"/>
              <w:right w:val="single" w:sz="4" w:space="0" w:color="auto"/>
            </w:tcBorders>
          </w:tcPr>
          <w:p w:rsidR="000662D4"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361"/>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CD02D9" w:rsidRDefault="006922EB" w:rsidP="009F4724">
            <w:pPr>
              <w:spacing w:after="0" w:line="240" w:lineRule="auto"/>
              <w:jc w:val="both"/>
              <w:rPr>
                <w:rFonts w:ascii="Times New Roman" w:eastAsia="Times New Roman" w:hAnsi="Times New Roman" w:cs="Times New Roman"/>
                <w:sz w:val="24"/>
                <w:szCs w:val="24"/>
                <w:lang w:eastAsia="ru-RU"/>
              </w:rPr>
            </w:pPr>
            <w:r w:rsidRPr="004609C6">
              <w:rPr>
                <w:rFonts w:ascii="Times New Roman" w:eastAsia="Times New Roman" w:hAnsi="Times New Roman" w:cs="Times New Roman"/>
                <w:sz w:val="24"/>
                <w:szCs w:val="24"/>
                <w:lang w:eastAsia="ru-RU"/>
              </w:rPr>
              <w:t>Закон химических эквивалентов. Наименование и обозначение физических величин при применении закона химических эквивалентов. Оценочные и точные расчеты</w:t>
            </w:r>
          </w:p>
        </w:tc>
        <w:tc>
          <w:tcPr>
            <w:tcW w:w="2643" w:type="dxa"/>
            <w:tcBorders>
              <w:top w:val="single" w:sz="4" w:space="0" w:color="auto"/>
              <w:left w:val="single" w:sz="4" w:space="0" w:color="auto"/>
              <w:bottom w:val="single" w:sz="4" w:space="0" w:color="auto"/>
              <w:right w:val="single" w:sz="4" w:space="0" w:color="auto"/>
            </w:tcBorders>
          </w:tcPr>
          <w:p w:rsidR="000662D4"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185"/>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CD02D9" w:rsidRDefault="006922EB" w:rsidP="009F472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top w:val="single" w:sz="4" w:space="0" w:color="auto"/>
              <w:left w:val="single" w:sz="4" w:space="0" w:color="auto"/>
              <w:bottom w:val="single" w:sz="4" w:space="0" w:color="auto"/>
              <w:right w:val="single" w:sz="4" w:space="0" w:color="auto"/>
            </w:tcBorders>
          </w:tcPr>
          <w:p w:rsidR="000662D4" w:rsidRPr="00CD02D9" w:rsidRDefault="006922EB" w:rsidP="004609C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754727">
              <w:rPr>
                <w:rFonts w:ascii="Times New Roman" w:eastAsia="Times New Roman" w:hAnsi="Times New Roman" w:cs="Times New Roman"/>
                <w:b/>
                <w:bCs/>
                <w:sz w:val="24"/>
                <w:szCs w:val="24"/>
                <w:lang w:eastAsia="ru-RU"/>
              </w:rPr>
              <w:t>/4</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137"/>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Default="006922EB" w:rsidP="009F47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Практическое занятие</w:t>
            </w:r>
          </w:p>
          <w:p w:rsidR="000662D4" w:rsidRPr="00CD02D9" w:rsidRDefault="006922EB" w:rsidP="008C6F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Преобразование единиц измерения физических и химических величин</w:t>
            </w:r>
          </w:p>
        </w:tc>
        <w:tc>
          <w:tcPr>
            <w:tcW w:w="2643" w:type="dxa"/>
            <w:tcBorders>
              <w:top w:val="single" w:sz="4" w:space="0" w:color="auto"/>
              <w:left w:val="single" w:sz="4" w:space="0" w:color="auto"/>
              <w:bottom w:val="single" w:sz="4" w:space="0" w:color="auto"/>
              <w:right w:val="single" w:sz="4" w:space="0" w:color="auto"/>
            </w:tcBorders>
          </w:tcPr>
          <w:p w:rsidR="000662D4"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98"/>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Default="006922EB" w:rsidP="009F472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Pr="00544F97">
              <w:rPr>
                <w:rFonts w:ascii="Times New Roman" w:eastAsia="Times New Roman" w:hAnsi="Times New Roman" w:cs="Times New Roman"/>
                <w:sz w:val="24"/>
                <w:szCs w:val="24"/>
                <w:lang w:eastAsia="ru-RU"/>
              </w:rPr>
              <w:t>. Практическое занятие</w:t>
            </w:r>
            <w:r w:rsidRPr="00CD02D9">
              <w:rPr>
                <w:rFonts w:ascii="Times New Roman" w:eastAsia="Times New Roman" w:hAnsi="Times New Roman" w:cs="Times New Roman"/>
                <w:b/>
                <w:sz w:val="24"/>
                <w:szCs w:val="24"/>
                <w:lang w:eastAsia="ru-RU"/>
              </w:rPr>
              <w:t xml:space="preserve"> </w:t>
            </w:r>
          </w:p>
          <w:p w:rsidR="000662D4" w:rsidRPr="00CD02D9" w:rsidRDefault="006922EB" w:rsidP="009F47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по теме: «Закон химических эквивалентов»</w:t>
            </w:r>
          </w:p>
        </w:tc>
        <w:tc>
          <w:tcPr>
            <w:tcW w:w="2643" w:type="dxa"/>
            <w:tcBorders>
              <w:top w:val="single" w:sz="4" w:space="0" w:color="auto"/>
              <w:left w:val="single" w:sz="4" w:space="0" w:color="auto"/>
              <w:bottom w:val="single" w:sz="4" w:space="0" w:color="auto"/>
              <w:right w:val="single" w:sz="4" w:space="0" w:color="auto"/>
            </w:tcBorders>
          </w:tcPr>
          <w:p w:rsidR="000662D4"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135"/>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CD02D9" w:rsidRDefault="006922EB" w:rsidP="009F472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43" w:type="dxa"/>
            <w:tcBorders>
              <w:top w:val="single" w:sz="4" w:space="0" w:color="auto"/>
              <w:left w:val="single" w:sz="4" w:space="0" w:color="auto"/>
              <w:bottom w:val="single" w:sz="4" w:space="0" w:color="auto"/>
              <w:right w:val="single" w:sz="4" w:space="0" w:color="auto"/>
            </w:tcBorders>
          </w:tcPr>
          <w:p w:rsidR="000662D4" w:rsidRPr="000662D4" w:rsidRDefault="006922EB" w:rsidP="00CD02D9">
            <w:pPr>
              <w:spacing w:after="0" w:line="240" w:lineRule="auto"/>
              <w:jc w:val="center"/>
              <w:rPr>
                <w:rFonts w:ascii="Times New Roman" w:eastAsia="Times New Roman" w:hAnsi="Times New Roman" w:cs="Times New Roman"/>
                <w:b/>
                <w:bCs/>
                <w:sz w:val="24"/>
                <w:szCs w:val="24"/>
                <w:lang w:eastAsia="ru-RU"/>
              </w:rPr>
            </w:pPr>
            <w:r w:rsidRPr="000662D4">
              <w:rPr>
                <w:rFonts w:ascii="Times New Roman" w:eastAsia="Times New Roman" w:hAnsi="Times New Roman" w:cs="Times New Roman"/>
                <w:b/>
                <w:bCs/>
                <w:sz w:val="24"/>
                <w:szCs w:val="24"/>
                <w:lang w:eastAsia="ru-RU"/>
              </w:rPr>
              <w:t>2</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135"/>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0662D4" w:rsidRDefault="006922EB" w:rsidP="009F4724">
            <w:pPr>
              <w:spacing w:after="0" w:line="240" w:lineRule="auto"/>
              <w:jc w:val="both"/>
              <w:rPr>
                <w:rFonts w:ascii="Times New Roman" w:eastAsia="Times New Roman" w:hAnsi="Times New Roman" w:cs="Times New Roman"/>
                <w:bCs/>
                <w:sz w:val="24"/>
                <w:szCs w:val="24"/>
                <w:lang w:eastAsia="ru-RU"/>
              </w:rPr>
            </w:pPr>
            <w:r w:rsidRPr="000662D4">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Заполнение таблицы: «Классификация методов анализа по аналитическому сигналу»</w:t>
            </w:r>
          </w:p>
        </w:tc>
        <w:tc>
          <w:tcPr>
            <w:tcW w:w="2643" w:type="dxa"/>
            <w:tcBorders>
              <w:top w:val="single" w:sz="4" w:space="0" w:color="auto"/>
              <w:left w:val="single" w:sz="4" w:space="0" w:color="auto"/>
              <w:bottom w:val="single" w:sz="4" w:space="0" w:color="auto"/>
              <w:right w:val="single" w:sz="4" w:space="0" w:color="auto"/>
            </w:tcBorders>
          </w:tcPr>
          <w:p w:rsidR="000662D4" w:rsidRPr="000662D4" w:rsidRDefault="006922EB" w:rsidP="00CD02D9">
            <w:pPr>
              <w:spacing w:after="0" w:line="240" w:lineRule="auto"/>
              <w:jc w:val="center"/>
              <w:rPr>
                <w:rFonts w:ascii="Times New Roman" w:eastAsia="Times New Roman" w:hAnsi="Times New Roman" w:cs="Times New Roman"/>
                <w:bCs/>
                <w:sz w:val="24"/>
                <w:szCs w:val="24"/>
                <w:lang w:eastAsia="ru-RU"/>
              </w:rPr>
            </w:pPr>
            <w:r w:rsidRPr="000662D4">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135"/>
          <w:jc w:val="center"/>
        </w:trPr>
        <w:tc>
          <w:tcPr>
            <w:tcW w:w="2596" w:type="dxa"/>
            <w:vMerge/>
          </w:tcPr>
          <w:p w:rsidR="000662D4" w:rsidRPr="00CD02D9" w:rsidRDefault="000662D4"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0662D4" w:rsidRPr="000662D4" w:rsidRDefault="006922EB" w:rsidP="009F4724">
            <w:pPr>
              <w:spacing w:after="0" w:line="240" w:lineRule="auto"/>
              <w:jc w:val="both"/>
              <w:rPr>
                <w:rFonts w:ascii="Times New Roman" w:eastAsia="Times New Roman" w:hAnsi="Times New Roman" w:cs="Times New Roman"/>
                <w:bCs/>
                <w:sz w:val="24"/>
                <w:szCs w:val="24"/>
                <w:lang w:eastAsia="ru-RU"/>
              </w:rPr>
            </w:pPr>
            <w:r w:rsidRPr="000662D4">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Решение задач по теме «Закон химических эквивалентов»</w:t>
            </w:r>
          </w:p>
        </w:tc>
        <w:tc>
          <w:tcPr>
            <w:tcW w:w="2643" w:type="dxa"/>
            <w:tcBorders>
              <w:top w:val="single" w:sz="4" w:space="0" w:color="auto"/>
              <w:left w:val="single" w:sz="4" w:space="0" w:color="auto"/>
              <w:bottom w:val="single" w:sz="4" w:space="0" w:color="auto"/>
              <w:right w:val="single" w:sz="4" w:space="0" w:color="auto"/>
            </w:tcBorders>
          </w:tcPr>
          <w:p w:rsidR="000662D4" w:rsidRPr="000662D4"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bottom w:val="single" w:sz="4" w:space="0" w:color="auto"/>
              <w:right w:val="single" w:sz="4" w:space="0" w:color="auto"/>
            </w:tcBorders>
          </w:tcPr>
          <w:p w:rsidR="000662D4" w:rsidRPr="00CD02D9" w:rsidRDefault="000662D4"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9"/>
          <w:jc w:val="center"/>
        </w:trPr>
        <w:tc>
          <w:tcPr>
            <w:tcW w:w="2596" w:type="dxa"/>
            <w:vMerge w:val="restart"/>
          </w:tcPr>
          <w:p w:rsidR="002D0047" w:rsidRPr="004609C6" w:rsidRDefault="006922EB" w:rsidP="004609C6">
            <w:pPr>
              <w:spacing w:after="0" w:line="240" w:lineRule="auto"/>
              <w:rPr>
                <w:rFonts w:ascii="Times New Roman" w:eastAsia="Times New Roman" w:hAnsi="Times New Roman" w:cs="Times New Roman"/>
                <w:b/>
                <w:bCs/>
                <w:sz w:val="24"/>
                <w:szCs w:val="24"/>
                <w:lang w:eastAsia="ru-RU"/>
              </w:rPr>
            </w:pPr>
            <w:r w:rsidRPr="004609C6">
              <w:rPr>
                <w:rFonts w:ascii="Times New Roman" w:eastAsia="Times New Roman" w:hAnsi="Times New Roman" w:cs="Times New Roman"/>
                <w:b/>
                <w:bCs/>
                <w:sz w:val="24"/>
                <w:szCs w:val="24"/>
                <w:lang w:eastAsia="ru-RU"/>
              </w:rPr>
              <w:t>Тема 1.3</w:t>
            </w:r>
          </w:p>
          <w:p w:rsidR="002D0047" w:rsidRPr="00CD02D9" w:rsidRDefault="006922EB" w:rsidP="004609C6">
            <w:pPr>
              <w:spacing w:after="0" w:line="240" w:lineRule="auto"/>
              <w:rPr>
                <w:rFonts w:ascii="Times New Roman" w:eastAsia="Times New Roman" w:hAnsi="Times New Roman" w:cs="Times New Roman"/>
                <w:b/>
                <w:bCs/>
                <w:sz w:val="24"/>
                <w:szCs w:val="24"/>
                <w:lang w:eastAsia="ru-RU"/>
              </w:rPr>
            </w:pPr>
            <w:r w:rsidRPr="004609C6">
              <w:rPr>
                <w:rFonts w:ascii="Times New Roman" w:eastAsia="Times New Roman" w:hAnsi="Times New Roman" w:cs="Times New Roman"/>
                <w:b/>
                <w:bCs/>
                <w:sz w:val="24"/>
                <w:szCs w:val="24"/>
                <w:lang w:eastAsia="ru-RU"/>
              </w:rPr>
              <w:t>Гравиметрический метод анализа</w:t>
            </w: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CD02D9" w:rsidRDefault="006922EB" w:rsidP="009F472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Содержание</w:t>
            </w:r>
          </w:p>
        </w:tc>
        <w:tc>
          <w:tcPr>
            <w:tcW w:w="2643" w:type="dxa"/>
            <w:tcBorders>
              <w:top w:val="single" w:sz="4" w:space="0" w:color="auto"/>
              <w:left w:val="single" w:sz="4" w:space="0" w:color="auto"/>
              <w:right w:val="single" w:sz="4" w:space="0" w:color="auto"/>
            </w:tcBorders>
          </w:tcPr>
          <w:p w:rsidR="002D0047" w:rsidRPr="00CD02D9" w:rsidRDefault="006922EB" w:rsidP="003F626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3F6264">
              <w:rPr>
                <w:rFonts w:ascii="Times New Roman" w:eastAsia="Times New Roman" w:hAnsi="Times New Roman" w:cs="Times New Roman"/>
                <w:b/>
                <w:bCs/>
                <w:sz w:val="24"/>
                <w:szCs w:val="24"/>
                <w:lang w:eastAsia="ru-RU"/>
              </w:rPr>
              <w:t>4</w:t>
            </w:r>
            <w:r w:rsidR="00754727">
              <w:rPr>
                <w:rFonts w:ascii="Times New Roman" w:eastAsia="Times New Roman" w:hAnsi="Times New Roman" w:cs="Times New Roman"/>
                <w:b/>
                <w:bCs/>
                <w:sz w:val="24"/>
                <w:szCs w:val="24"/>
                <w:lang w:eastAsia="ru-RU"/>
              </w:rPr>
              <w:t>/4</w:t>
            </w:r>
          </w:p>
        </w:tc>
        <w:tc>
          <w:tcPr>
            <w:tcW w:w="2484" w:type="dxa"/>
            <w:vMerge w:val="restart"/>
            <w:tcBorders>
              <w:left w:val="single" w:sz="4" w:space="0" w:color="auto"/>
              <w:right w:val="single" w:sz="4" w:space="0" w:color="auto"/>
            </w:tcBorders>
          </w:tcPr>
          <w:p w:rsidR="008621D9" w:rsidRPr="008621D9" w:rsidRDefault="006922EB" w:rsidP="008621D9">
            <w:pPr>
              <w:spacing w:after="0" w:line="240" w:lineRule="auto"/>
              <w:jc w:val="center"/>
              <w:rPr>
                <w:rFonts w:ascii="Times New Roman" w:eastAsia="Calibri" w:hAnsi="Times New Roman" w:cs="Times New Roman"/>
                <w:sz w:val="24"/>
                <w:szCs w:val="24"/>
              </w:rPr>
            </w:pPr>
            <w:r w:rsidRPr="008621D9">
              <w:rPr>
                <w:rFonts w:ascii="Times New Roman" w:eastAsia="Calibri" w:hAnsi="Times New Roman" w:cs="Times New Roman"/>
                <w:sz w:val="24"/>
                <w:szCs w:val="24"/>
              </w:rPr>
              <w:t>ОК 01, ОК 02, ОК 04, ОК 07, ОК 09</w:t>
            </w:r>
          </w:p>
          <w:p w:rsidR="008621D9" w:rsidRPr="008621D9" w:rsidRDefault="006922EB" w:rsidP="008621D9">
            <w:pPr>
              <w:spacing w:after="0" w:line="240" w:lineRule="auto"/>
              <w:jc w:val="center"/>
              <w:rPr>
                <w:rFonts w:ascii="Times New Roman" w:eastAsia="Calibri" w:hAnsi="Times New Roman" w:cs="Times New Roman"/>
                <w:sz w:val="24"/>
                <w:szCs w:val="24"/>
              </w:rPr>
            </w:pPr>
            <w:r w:rsidRPr="008621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.1, ПК </w:t>
            </w:r>
            <w:r w:rsidR="00A9398E">
              <w:rPr>
                <w:rFonts w:ascii="Times New Roman" w:eastAsia="Calibri" w:hAnsi="Times New Roman" w:cs="Times New Roman"/>
                <w:sz w:val="24"/>
                <w:szCs w:val="24"/>
              </w:rPr>
              <w:t>1</w:t>
            </w:r>
            <w:r w:rsidR="00420DEE">
              <w:rPr>
                <w:rFonts w:ascii="Times New Roman" w:eastAsia="Calibri" w:hAnsi="Times New Roman" w:cs="Times New Roman"/>
                <w:sz w:val="24"/>
                <w:szCs w:val="24"/>
              </w:rPr>
              <w:t>.2</w:t>
            </w:r>
            <w:r w:rsidRPr="008621D9">
              <w:rPr>
                <w:rFonts w:ascii="Times New Roman" w:eastAsia="Calibri" w:hAnsi="Times New Roman" w:cs="Times New Roman"/>
                <w:sz w:val="24"/>
                <w:szCs w:val="24"/>
              </w:rPr>
              <w:t xml:space="preserve">, </w:t>
            </w:r>
          </w:p>
          <w:p w:rsidR="002D0047"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8621D9">
              <w:rPr>
                <w:rFonts w:ascii="Times New Roman" w:eastAsia="Calibri" w:hAnsi="Times New Roman" w:cs="Times New Roman"/>
                <w:sz w:val="24"/>
                <w:szCs w:val="24"/>
              </w:rPr>
              <w:t xml:space="preserve">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 xml:space="preserve">.3, ПК </w:t>
            </w:r>
            <w:r w:rsidR="00A9398E">
              <w:rPr>
                <w:rFonts w:ascii="Times New Roman" w:eastAsia="Calibri" w:hAnsi="Times New Roman" w:cs="Times New Roman"/>
                <w:sz w:val="24"/>
                <w:szCs w:val="24"/>
              </w:rPr>
              <w:t>1</w:t>
            </w:r>
            <w:r w:rsidRPr="008621D9">
              <w:rPr>
                <w:rFonts w:ascii="Times New Roman" w:eastAsia="Calibri" w:hAnsi="Times New Roman" w:cs="Times New Roman"/>
                <w:sz w:val="24"/>
                <w:szCs w:val="24"/>
              </w:rPr>
              <w:t>.4</w:t>
            </w: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CD02D9" w:rsidRDefault="006922EB" w:rsidP="009F4724">
            <w:pPr>
              <w:spacing w:after="0" w:line="240" w:lineRule="auto"/>
              <w:jc w:val="both"/>
              <w:rPr>
                <w:rFonts w:ascii="Times New Roman" w:eastAsia="Times New Roman" w:hAnsi="Times New Roman" w:cs="Times New Roman"/>
                <w:sz w:val="24"/>
                <w:szCs w:val="24"/>
                <w:lang w:eastAsia="ru-RU"/>
              </w:rPr>
            </w:pPr>
            <w:r w:rsidRPr="004609C6">
              <w:rPr>
                <w:rFonts w:ascii="Times New Roman" w:eastAsia="Times New Roman" w:hAnsi="Times New Roman" w:cs="Times New Roman"/>
                <w:sz w:val="24"/>
                <w:szCs w:val="24"/>
                <w:lang w:eastAsia="ru-RU"/>
              </w:rPr>
              <w:t>Сущность гравиметрического анализа. Типы гравиметрических определений</w:t>
            </w:r>
          </w:p>
        </w:tc>
        <w:tc>
          <w:tcPr>
            <w:tcW w:w="2643" w:type="dxa"/>
            <w:tcBorders>
              <w:left w:val="single" w:sz="4" w:space="0" w:color="auto"/>
              <w:right w:val="single" w:sz="4" w:space="0" w:color="auto"/>
            </w:tcBorders>
            <w:vAlign w:val="center"/>
          </w:tcPr>
          <w:p w:rsidR="002D0047" w:rsidRPr="00CD02D9" w:rsidRDefault="006922EB" w:rsidP="004609C6">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4609C6" w:rsidRDefault="006922EB" w:rsidP="00FB69C7">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 xml:space="preserve">Теория осаждения. Произведение растворимости. Условия образования осадка. Условия растворения осадка. Осаждение. Полнота осаждения. </w:t>
            </w:r>
          </w:p>
        </w:tc>
        <w:tc>
          <w:tcPr>
            <w:tcW w:w="2643" w:type="dxa"/>
            <w:tcBorders>
              <w:left w:val="single" w:sz="4" w:space="0" w:color="auto"/>
              <w:right w:val="single" w:sz="4" w:space="0" w:color="auto"/>
            </w:tcBorders>
            <w:vAlign w:val="center"/>
          </w:tcPr>
          <w:p w:rsidR="002D0047" w:rsidRPr="00CD02D9" w:rsidRDefault="006922EB" w:rsidP="004609C6">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FB69C7" w:rsidRPr="00CD02D9" w:rsidRDefault="00FB69C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FB69C7" w:rsidRPr="004609C6" w:rsidRDefault="006922EB" w:rsidP="009F4724">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Требования к осаждаемой форме. Требования к гравиметрической форме. Выбор осадителя в зависимости от произведения растворимости осадка</w:t>
            </w:r>
          </w:p>
        </w:tc>
        <w:tc>
          <w:tcPr>
            <w:tcW w:w="2643" w:type="dxa"/>
            <w:tcBorders>
              <w:left w:val="single" w:sz="4" w:space="0" w:color="auto"/>
              <w:right w:val="single" w:sz="4" w:space="0" w:color="auto"/>
            </w:tcBorders>
            <w:vAlign w:val="center"/>
          </w:tcPr>
          <w:p w:rsidR="00FB69C7" w:rsidRPr="00CD02D9" w:rsidRDefault="006922EB" w:rsidP="004609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FB69C7" w:rsidRPr="00CD02D9" w:rsidRDefault="00FB69C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4609C6" w:rsidRDefault="006922EB" w:rsidP="009F4724">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Техника выполнения гравиметрического анализа</w:t>
            </w:r>
          </w:p>
        </w:tc>
        <w:tc>
          <w:tcPr>
            <w:tcW w:w="2643" w:type="dxa"/>
            <w:tcBorders>
              <w:left w:val="single" w:sz="4" w:space="0" w:color="auto"/>
              <w:right w:val="single" w:sz="4" w:space="0" w:color="auto"/>
            </w:tcBorders>
            <w:vAlign w:val="center"/>
          </w:tcPr>
          <w:p w:rsidR="002D0047" w:rsidRPr="00CD02D9" w:rsidRDefault="006922EB" w:rsidP="004609C6">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194"/>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rsidR="002D0047" w:rsidRPr="004609C6" w:rsidRDefault="006922EB" w:rsidP="00FB69C7">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Расчеты в гравиметрическом анализе. Расчет навески. Расчет количества растворителя. Расчет количества осаждаемого реактива</w:t>
            </w:r>
            <w:r>
              <w:rPr>
                <w:rFonts w:ascii="Times New Roman" w:eastAsia="Times New Roman" w:hAnsi="Times New Roman" w:cs="Times New Roman"/>
                <w:bCs/>
                <w:sz w:val="24"/>
                <w:szCs w:val="24"/>
                <w:lang w:eastAsia="ru-RU"/>
              </w:rPr>
              <w:t>.</w:t>
            </w:r>
            <w:r w:rsidRPr="004609C6">
              <w:rPr>
                <w:rFonts w:ascii="Times New Roman" w:eastAsia="Times New Roman" w:hAnsi="Times New Roman" w:cs="Times New Roman"/>
                <w:bCs/>
                <w:sz w:val="24"/>
                <w:szCs w:val="24"/>
                <w:lang w:eastAsia="ru-RU"/>
              </w:rPr>
              <w:t xml:space="preserve"> </w:t>
            </w:r>
          </w:p>
        </w:tc>
        <w:tc>
          <w:tcPr>
            <w:tcW w:w="2643" w:type="dxa"/>
            <w:tcBorders>
              <w:left w:val="single" w:sz="4" w:space="0" w:color="auto"/>
              <w:right w:val="single" w:sz="4" w:space="0" w:color="auto"/>
            </w:tcBorders>
            <w:vAlign w:val="center"/>
          </w:tcPr>
          <w:p w:rsidR="002D0047" w:rsidRPr="00CD02D9" w:rsidRDefault="006922EB" w:rsidP="004609C6">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194"/>
          <w:jc w:val="center"/>
        </w:trPr>
        <w:tc>
          <w:tcPr>
            <w:tcW w:w="2596" w:type="dxa"/>
            <w:vMerge/>
          </w:tcPr>
          <w:p w:rsidR="00FB69C7" w:rsidRPr="00CD02D9" w:rsidRDefault="00FB69C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rsidR="00FB69C7" w:rsidRPr="004609C6" w:rsidRDefault="006922EB" w:rsidP="009F4724">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Расчет результата анализа в зависимости от типа гравиметрического определения. Аналитический множитель. Ошибки метода</w:t>
            </w:r>
          </w:p>
        </w:tc>
        <w:tc>
          <w:tcPr>
            <w:tcW w:w="2643" w:type="dxa"/>
            <w:tcBorders>
              <w:left w:val="single" w:sz="4" w:space="0" w:color="auto"/>
              <w:right w:val="single" w:sz="4" w:space="0" w:color="auto"/>
            </w:tcBorders>
            <w:vAlign w:val="center"/>
          </w:tcPr>
          <w:p w:rsidR="00FB69C7" w:rsidRPr="00CD02D9" w:rsidRDefault="006922EB" w:rsidP="004609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FB69C7" w:rsidRPr="00CD02D9" w:rsidRDefault="00FB69C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rsidR="002D0047" w:rsidRPr="004609C6" w:rsidRDefault="006922EB" w:rsidP="00BB73E8">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 xml:space="preserve">Операции гравиметрического анализа. Отбор средней пробы. Взятие навески. Растворение навески. Осаждение определяемой составной части. </w:t>
            </w:r>
          </w:p>
        </w:tc>
        <w:tc>
          <w:tcPr>
            <w:tcW w:w="2643" w:type="dxa"/>
            <w:tcBorders>
              <w:left w:val="single" w:sz="4" w:space="0" w:color="auto"/>
              <w:right w:val="single" w:sz="4" w:space="0" w:color="auto"/>
            </w:tcBorders>
            <w:vAlign w:val="center"/>
          </w:tcPr>
          <w:p w:rsidR="002D0047" w:rsidRPr="00CD02D9" w:rsidRDefault="006922EB" w:rsidP="004609C6">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BB73E8" w:rsidRPr="00CD02D9" w:rsidRDefault="00BB73E8"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rsidR="00BB73E8" w:rsidRPr="004609C6" w:rsidRDefault="006922EB" w:rsidP="00FB69C7">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Фильтрование и промывание осадка. Высушивание и прокаливание осадка. Взвешивание осадков</w:t>
            </w:r>
          </w:p>
        </w:tc>
        <w:tc>
          <w:tcPr>
            <w:tcW w:w="2643" w:type="dxa"/>
            <w:tcBorders>
              <w:left w:val="single" w:sz="4" w:space="0" w:color="auto"/>
              <w:right w:val="single" w:sz="4" w:space="0" w:color="auto"/>
            </w:tcBorders>
            <w:vAlign w:val="center"/>
          </w:tcPr>
          <w:p w:rsidR="00BB73E8" w:rsidRPr="00CD02D9" w:rsidRDefault="006922EB" w:rsidP="004609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BB73E8" w:rsidRPr="00CD02D9" w:rsidRDefault="00BB73E8"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rsidR="002D0047" w:rsidRPr="004609C6" w:rsidRDefault="006922EB" w:rsidP="009F4724">
            <w:pPr>
              <w:spacing w:after="0" w:line="240" w:lineRule="auto"/>
              <w:jc w:val="both"/>
              <w:rPr>
                <w:rFonts w:ascii="Times New Roman" w:eastAsia="Times New Roman" w:hAnsi="Times New Roman" w:cs="Times New Roman"/>
                <w:bCs/>
                <w:sz w:val="24"/>
                <w:szCs w:val="24"/>
                <w:lang w:eastAsia="ru-RU"/>
              </w:rPr>
            </w:pPr>
            <w:r w:rsidRPr="004609C6">
              <w:rPr>
                <w:rFonts w:ascii="Times New Roman" w:eastAsia="Times New Roman" w:hAnsi="Times New Roman" w:cs="Times New Roman"/>
                <w:bCs/>
                <w:sz w:val="24"/>
                <w:szCs w:val="24"/>
                <w:lang w:eastAsia="ru-RU"/>
              </w:rPr>
              <w:t>Применение метода. Журнал гравиметрических определений. Оформление результатов гравиметрического исследования</w:t>
            </w:r>
          </w:p>
        </w:tc>
        <w:tc>
          <w:tcPr>
            <w:tcW w:w="2643" w:type="dxa"/>
            <w:tcBorders>
              <w:left w:val="single" w:sz="4" w:space="0" w:color="auto"/>
              <w:right w:val="single" w:sz="4" w:space="0" w:color="auto"/>
            </w:tcBorders>
            <w:vAlign w:val="center"/>
          </w:tcPr>
          <w:p w:rsidR="002D0047" w:rsidRPr="00CD02D9" w:rsidRDefault="006922EB" w:rsidP="004609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CD02D9" w:rsidRDefault="006922EB" w:rsidP="009F472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left w:val="single" w:sz="4" w:space="0" w:color="auto"/>
              <w:right w:val="single" w:sz="4" w:space="0" w:color="auto"/>
            </w:tcBorders>
          </w:tcPr>
          <w:p w:rsidR="002D0047" w:rsidRPr="00CD02D9" w:rsidRDefault="006922EB" w:rsidP="002D004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754727">
              <w:rPr>
                <w:rFonts w:ascii="Times New Roman" w:eastAsia="Times New Roman" w:hAnsi="Times New Roman" w:cs="Times New Roman"/>
                <w:b/>
                <w:bCs/>
                <w:sz w:val="24"/>
                <w:szCs w:val="24"/>
                <w:lang w:eastAsia="ru-RU"/>
              </w:rPr>
              <w:t>/4</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Default="006922EB" w:rsidP="009F472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w:t>
            </w:r>
            <w:r w:rsidRPr="00CD02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b/>
                <w:sz w:val="24"/>
                <w:szCs w:val="24"/>
                <w:lang w:eastAsia="ru-RU"/>
              </w:rPr>
              <w:t xml:space="preserve"> </w:t>
            </w:r>
          </w:p>
          <w:p w:rsidR="002D0047" w:rsidRPr="002D0047" w:rsidRDefault="006922EB" w:rsidP="009F4724">
            <w:pPr>
              <w:spacing w:after="0" w:line="240" w:lineRule="auto"/>
              <w:jc w:val="both"/>
              <w:rPr>
                <w:rFonts w:ascii="Times New Roman" w:eastAsia="Times New Roman" w:hAnsi="Times New Roman" w:cs="Times New Roman"/>
                <w:bCs/>
                <w:sz w:val="24"/>
                <w:szCs w:val="24"/>
                <w:lang w:eastAsia="ru-RU"/>
              </w:rPr>
            </w:pPr>
            <w:r w:rsidRPr="002D0047">
              <w:rPr>
                <w:rFonts w:ascii="Times New Roman" w:eastAsia="Times New Roman" w:hAnsi="Times New Roman" w:cs="Times New Roman"/>
                <w:bCs/>
                <w:sz w:val="24"/>
                <w:szCs w:val="24"/>
                <w:lang w:eastAsia="ru-RU"/>
              </w:rPr>
              <w:t>Определение массовой доли влаги в твердом топливе для ТЭС</w:t>
            </w:r>
          </w:p>
        </w:tc>
        <w:tc>
          <w:tcPr>
            <w:tcW w:w="2643" w:type="dxa"/>
            <w:tcBorders>
              <w:left w:val="single" w:sz="4" w:space="0" w:color="auto"/>
              <w:bottom w:val="single" w:sz="4" w:space="0" w:color="auto"/>
              <w:right w:val="single" w:sz="4" w:space="0" w:color="auto"/>
            </w:tcBorders>
          </w:tcPr>
          <w:p w:rsidR="002D0047"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CD02D9" w:rsidRDefault="006922EB" w:rsidP="009F4724">
            <w:pPr>
              <w:spacing w:after="0" w:line="240" w:lineRule="auto"/>
              <w:jc w:val="both"/>
              <w:rPr>
                <w:rFonts w:ascii="Times New Roman" w:eastAsia="Times New Roman" w:hAnsi="Times New Roman" w:cs="Times New Roman"/>
                <w:sz w:val="24"/>
                <w:szCs w:val="24"/>
                <w:lang w:eastAsia="ru-RU"/>
              </w:rPr>
            </w:pPr>
            <w:r w:rsidRPr="00CD02D9">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43" w:type="dxa"/>
            <w:tcBorders>
              <w:left w:val="single" w:sz="4" w:space="0" w:color="auto"/>
              <w:bottom w:val="single" w:sz="4" w:space="0" w:color="auto"/>
              <w:right w:val="single" w:sz="4" w:space="0" w:color="auto"/>
            </w:tcBorders>
          </w:tcPr>
          <w:p w:rsidR="002D0047" w:rsidRPr="000662D4" w:rsidRDefault="006922EB" w:rsidP="00CD02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4609C6">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7B300B" w:rsidRDefault="006922EB" w:rsidP="009F4724">
            <w:pPr>
              <w:spacing w:after="0" w:line="240" w:lineRule="auto"/>
              <w:jc w:val="both"/>
              <w:rPr>
                <w:rFonts w:ascii="Times New Roman" w:eastAsia="Times New Roman" w:hAnsi="Times New Roman" w:cs="Times New Roman"/>
                <w:bCs/>
                <w:sz w:val="24"/>
                <w:szCs w:val="24"/>
                <w:lang w:eastAsia="ru-RU"/>
              </w:rPr>
            </w:pPr>
            <w:r w:rsidRPr="007B300B">
              <w:rPr>
                <w:rFonts w:ascii="Times New Roman" w:eastAsia="Times New Roman" w:hAnsi="Times New Roman" w:cs="Times New Roman"/>
                <w:bCs/>
                <w:sz w:val="24"/>
                <w:szCs w:val="24"/>
                <w:lang w:eastAsia="ru-RU"/>
              </w:rPr>
              <w:t>5.</w:t>
            </w:r>
            <w:r w:rsidR="007B300B">
              <w:rPr>
                <w:rFonts w:ascii="Times New Roman" w:eastAsia="Times New Roman" w:hAnsi="Times New Roman" w:cs="Times New Roman"/>
                <w:bCs/>
                <w:sz w:val="24"/>
                <w:szCs w:val="24"/>
                <w:lang w:eastAsia="ru-RU"/>
              </w:rPr>
              <w:t xml:space="preserve"> Решение задач по теме: «Гравиметрический анализ»</w:t>
            </w:r>
          </w:p>
        </w:tc>
        <w:tc>
          <w:tcPr>
            <w:tcW w:w="2643" w:type="dxa"/>
            <w:tcBorders>
              <w:left w:val="single" w:sz="4" w:space="0" w:color="auto"/>
              <w:bottom w:val="single" w:sz="4" w:space="0" w:color="auto"/>
              <w:right w:val="single" w:sz="4" w:space="0" w:color="auto"/>
            </w:tcBorders>
          </w:tcPr>
          <w:p w:rsidR="002D0047"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63"/>
          <w:jc w:val="center"/>
        </w:trPr>
        <w:tc>
          <w:tcPr>
            <w:tcW w:w="2596" w:type="dxa"/>
            <w:vMerge/>
          </w:tcPr>
          <w:p w:rsidR="002D0047" w:rsidRPr="00CD02D9" w:rsidRDefault="002D0047"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rsidR="002D0047" w:rsidRPr="007B300B" w:rsidRDefault="006922EB" w:rsidP="009F4724">
            <w:pPr>
              <w:spacing w:after="0" w:line="240" w:lineRule="auto"/>
              <w:jc w:val="both"/>
              <w:rPr>
                <w:rFonts w:ascii="Times New Roman" w:eastAsia="Times New Roman" w:hAnsi="Times New Roman" w:cs="Times New Roman"/>
                <w:bCs/>
                <w:sz w:val="24"/>
                <w:szCs w:val="24"/>
                <w:lang w:eastAsia="ru-RU"/>
              </w:rPr>
            </w:pPr>
            <w:r w:rsidRPr="007B300B">
              <w:rPr>
                <w:rFonts w:ascii="Times New Roman" w:eastAsia="Times New Roman" w:hAnsi="Times New Roman" w:cs="Times New Roman"/>
                <w:bCs/>
                <w:sz w:val="24"/>
                <w:szCs w:val="24"/>
                <w:lang w:eastAsia="ru-RU"/>
              </w:rPr>
              <w:t>6.</w:t>
            </w:r>
            <w:r w:rsidR="007B300B">
              <w:rPr>
                <w:rFonts w:ascii="Times New Roman" w:eastAsia="Times New Roman" w:hAnsi="Times New Roman" w:cs="Times New Roman"/>
                <w:bCs/>
                <w:sz w:val="24"/>
                <w:szCs w:val="24"/>
                <w:lang w:eastAsia="ru-RU"/>
              </w:rPr>
              <w:t xml:space="preserve"> Решение задач по теме: «Обработка результатов гравиметрического анализа»</w:t>
            </w:r>
          </w:p>
        </w:tc>
        <w:tc>
          <w:tcPr>
            <w:tcW w:w="2643" w:type="dxa"/>
            <w:tcBorders>
              <w:left w:val="single" w:sz="4" w:space="0" w:color="auto"/>
              <w:bottom w:val="single" w:sz="4" w:space="0" w:color="auto"/>
              <w:right w:val="single" w:sz="4" w:space="0" w:color="auto"/>
            </w:tcBorders>
          </w:tcPr>
          <w:p w:rsidR="002D0047"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bottom w:val="single" w:sz="4" w:space="0" w:color="auto"/>
              <w:right w:val="single" w:sz="4" w:space="0" w:color="auto"/>
            </w:tcBorders>
          </w:tcPr>
          <w:p w:rsidR="002D0047" w:rsidRPr="00CD02D9" w:rsidRDefault="002D0047"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7"/>
          <w:jc w:val="center"/>
        </w:trPr>
        <w:tc>
          <w:tcPr>
            <w:tcW w:w="2596" w:type="dxa"/>
            <w:vMerge w:val="restart"/>
          </w:tcPr>
          <w:p w:rsidR="007B300B" w:rsidRPr="00CD02D9" w:rsidRDefault="006922EB" w:rsidP="00CD02D9">
            <w:pPr>
              <w:spacing w:after="0" w:line="240" w:lineRule="auto"/>
              <w:rPr>
                <w:rFonts w:ascii="Times New Roman" w:eastAsia="Times New Roman" w:hAnsi="Times New Roman" w:cs="Times New Roman"/>
                <w:b/>
                <w:bCs/>
                <w:sz w:val="24"/>
                <w:szCs w:val="24"/>
                <w:lang w:eastAsia="ru-RU"/>
              </w:rPr>
            </w:pPr>
            <w:r w:rsidRPr="009F4724">
              <w:rPr>
                <w:rFonts w:ascii="Times New Roman" w:eastAsia="Times New Roman" w:hAnsi="Times New Roman" w:cs="Times New Roman"/>
                <w:b/>
                <w:bCs/>
                <w:sz w:val="24"/>
                <w:szCs w:val="24"/>
                <w:lang w:eastAsia="ru-RU"/>
              </w:rPr>
              <w:t>Тема 1.4 Титриметрический анализ</w:t>
            </w:r>
          </w:p>
        </w:tc>
        <w:tc>
          <w:tcPr>
            <w:tcW w:w="6837" w:type="dxa"/>
            <w:tcBorders>
              <w:top w:val="single" w:sz="4" w:space="0" w:color="auto"/>
              <w:left w:val="single" w:sz="4" w:space="0" w:color="auto"/>
              <w:bottom w:val="single" w:sz="4" w:space="0" w:color="auto"/>
              <w:right w:val="single" w:sz="4" w:space="0" w:color="auto"/>
            </w:tcBorders>
          </w:tcPr>
          <w:p w:rsidR="007B300B" w:rsidRPr="00CD02D9" w:rsidRDefault="006922EB" w:rsidP="009F4724">
            <w:pPr>
              <w:spacing w:after="0" w:line="240" w:lineRule="auto"/>
              <w:jc w:val="both"/>
              <w:rPr>
                <w:rFonts w:ascii="Times New Roman" w:eastAsia="Times New Roman" w:hAnsi="Times New Roman" w:cs="Times New Roman"/>
                <w:b/>
                <w:bCs/>
                <w:sz w:val="24"/>
                <w:szCs w:val="24"/>
                <w:lang w:eastAsia="ru-RU"/>
              </w:rPr>
            </w:pPr>
            <w:r w:rsidRPr="009F4724">
              <w:rPr>
                <w:rFonts w:ascii="Times New Roman" w:eastAsia="Times New Roman" w:hAnsi="Times New Roman" w:cs="Times New Roman"/>
                <w:b/>
                <w:bCs/>
                <w:sz w:val="24"/>
                <w:szCs w:val="24"/>
                <w:lang w:eastAsia="ru-RU"/>
              </w:rPr>
              <w:t>Содержание</w:t>
            </w:r>
          </w:p>
        </w:tc>
        <w:tc>
          <w:tcPr>
            <w:tcW w:w="2643" w:type="dxa"/>
            <w:tcBorders>
              <w:left w:val="single" w:sz="4" w:space="0" w:color="auto"/>
              <w:right w:val="single" w:sz="4" w:space="0" w:color="auto"/>
            </w:tcBorders>
          </w:tcPr>
          <w:p w:rsidR="007B300B" w:rsidRPr="007C506D" w:rsidRDefault="006922EB" w:rsidP="00B744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70</w:t>
            </w:r>
            <w:r w:rsidR="00754727">
              <w:rPr>
                <w:rFonts w:ascii="Times New Roman" w:eastAsia="Times New Roman" w:hAnsi="Times New Roman" w:cs="Times New Roman"/>
                <w:b/>
                <w:bCs/>
                <w:sz w:val="24"/>
                <w:szCs w:val="24"/>
                <w:lang w:eastAsia="ru-RU"/>
              </w:rPr>
              <w:t>/30</w:t>
            </w:r>
          </w:p>
        </w:tc>
        <w:tc>
          <w:tcPr>
            <w:tcW w:w="2484" w:type="dxa"/>
            <w:vMerge w:val="restart"/>
            <w:tcBorders>
              <w:left w:val="single" w:sz="4" w:space="0" w:color="auto"/>
              <w:right w:val="single" w:sz="4" w:space="0" w:color="auto"/>
            </w:tcBorders>
          </w:tcPr>
          <w:p w:rsidR="00A9398E" w:rsidRPr="00A9398E" w:rsidRDefault="006922EB" w:rsidP="00A9398E">
            <w:pPr>
              <w:spacing w:after="0" w:line="240" w:lineRule="auto"/>
              <w:jc w:val="center"/>
              <w:rPr>
                <w:rFonts w:ascii="Times New Roman" w:eastAsia="Times New Roman" w:hAnsi="Times New Roman" w:cs="Times New Roman"/>
                <w:bCs/>
                <w:sz w:val="24"/>
                <w:szCs w:val="24"/>
                <w:lang w:eastAsia="ru-RU"/>
              </w:rPr>
            </w:pPr>
            <w:r w:rsidRPr="00A9398E">
              <w:rPr>
                <w:rFonts w:ascii="Times New Roman" w:eastAsia="Times New Roman" w:hAnsi="Times New Roman" w:cs="Times New Roman"/>
                <w:bCs/>
                <w:sz w:val="24"/>
                <w:szCs w:val="24"/>
                <w:lang w:eastAsia="ru-RU"/>
              </w:rPr>
              <w:t>ОК 01, ОК 02, ОК 04, ОК 07, ОК 09</w:t>
            </w:r>
          </w:p>
          <w:p w:rsidR="00A9398E" w:rsidRPr="00A9398E" w:rsidRDefault="006922EB" w:rsidP="00A9398E">
            <w:pPr>
              <w:spacing w:after="0" w:line="240" w:lineRule="auto"/>
              <w:jc w:val="center"/>
              <w:rPr>
                <w:rFonts w:ascii="Times New Roman" w:eastAsia="Times New Roman" w:hAnsi="Times New Roman" w:cs="Times New Roman"/>
                <w:bCs/>
                <w:sz w:val="24"/>
                <w:szCs w:val="24"/>
                <w:lang w:eastAsia="ru-RU"/>
              </w:rPr>
            </w:pPr>
            <w:r w:rsidRPr="00A9398E">
              <w:rPr>
                <w:rFonts w:ascii="Times New Roman" w:eastAsia="Times New Roman" w:hAnsi="Times New Roman" w:cs="Times New Roman"/>
                <w:bCs/>
                <w:sz w:val="24"/>
                <w:szCs w:val="24"/>
                <w:lang w:eastAsia="ru-RU"/>
              </w:rPr>
              <w:t xml:space="preserve">ПК 1.1, ПК 1.2., </w:t>
            </w:r>
          </w:p>
          <w:p w:rsidR="007B300B"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A9398E">
              <w:rPr>
                <w:rFonts w:ascii="Times New Roman" w:eastAsia="Times New Roman" w:hAnsi="Times New Roman" w:cs="Times New Roman"/>
                <w:bCs/>
                <w:sz w:val="24"/>
                <w:szCs w:val="24"/>
                <w:lang w:eastAsia="ru-RU"/>
              </w:rPr>
              <w:t>ПК 1.3, ПК 1.4</w:t>
            </w: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Общая характеристика метода. Применение метода. Точность метода. Конечная точка титрования. Точка эквивалентности. Закон эквива</w:t>
            </w:r>
            <w:r>
              <w:rPr>
                <w:rFonts w:ascii="Times New Roman" w:eastAsia="Times New Roman" w:hAnsi="Times New Roman" w:cs="Times New Roman"/>
                <w:bCs/>
                <w:sz w:val="24"/>
                <w:szCs w:val="24"/>
                <w:lang w:eastAsia="ru-RU"/>
              </w:rPr>
              <w:t xml:space="preserve">лентов. Требования к реакциям в </w:t>
            </w:r>
            <w:r w:rsidRPr="009F4724">
              <w:rPr>
                <w:rFonts w:ascii="Times New Roman" w:eastAsia="Times New Roman" w:hAnsi="Times New Roman" w:cs="Times New Roman"/>
                <w:bCs/>
                <w:sz w:val="24"/>
                <w:szCs w:val="24"/>
                <w:lang w:eastAsia="ru-RU"/>
              </w:rPr>
              <w:t>титриметрическом анализе</w:t>
            </w:r>
          </w:p>
        </w:tc>
        <w:tc>
          <w:tcPr>
            <w:tcW w:w="2643" w:type="dxa"/>
            <w:tcBorders>
              <w:left w:val="single" w:sz="4" w:space="0" w:color="auto"/>
              <w:right w:val="single" w:sz="4" w:space="0" w:color="auto"/>
            </w:tcBorders>
          </w:tcPr>
          <w:p w:rsidR="007B300B" w:rsidRPr="007C506D" w:rsidRDefault="006922EB" w:rsidP="007C506D">
            <w:pPr>
              <w:jc w:val="center"/>
              <w:rPr>
                <w:rFonts w:ascii="Times New Roman" w:hAnsi="Times New Roman" w:cs="Times New Roman"/>
                <w:sz w:val="24"/>
                <w:szCs w:val="24"/>
              </w:rPr>
            </w:pPr>
            <w:r w:rsidRPr="007C506D">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43"/>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5623A2">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Стандартные растворы. Индикаторы. Правила титрования</w:t>
            </w:r>
            <w:r w:rsidR="008261D3">
              <w:rPr>
                <w:rFonts w:ascii="Times New Roman" w:eastAsia="Times New Roman" w:hAnsi="Times New Roman" w:cs="Times New Roman"/>
                <w:bCs/>
                <w:sz w:val="24"/>
                <w:szCs w:val="24"/>
                <w:lang w:eastAsia="ru-RU"/>
              </w:rPr>
              <w:t xml:space="preserve"> Техника проведения титриметрического анализа</w:t>
            </w:r>
          </w:p>
        </w:tc>
        <w:tc>
          <w:tcPr>
            <w:tcW w:w="2643" w:type="dxa"/>
            <w:tcBorders>
              <w:left w:val="single" w:sz="4" w:space="0" w:color="auto"/>
              <w:right w:val="single" w:sz="4" w:space="0" w:color="auto"/>
            </w:tcBorders>
          </w:tcPr>
          <w:p w:rsidR="007B300B" w:rsidRPr="007C506D" w:rsidRDefault="006922EB" w:rsidP="005623A2">
            <w:pPr>
              <w:spacing w:after="0"/>
              <w:jc w:val="center"/>
              <w:rPr>
                <w:rFonts w:ascii="Times New Roman" w:hAnsi="Times New Roman" w:cs="Times New Roman"/>
                <w:sz w:val="24"/>
                <w:szCs w:val="24"/>
              </w:rPr>
            </w:pPr>
            <w:r w:rsidRPr="007C506D">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43"/>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BB73E8">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Классификация титриметрических методов анализа по типу реакции, лежащей в основе</w:t>
            </w:r>
          </w:p>
        </w:tc>
        <w:tc>
          <w:tcPr>
            <w:tcW w:w="2643" w:type="dxa"/>
            <w:tcBorders>
              <w:left w:val="single" w:sz="4" w:space="0" w:color="auto"/>
              <w:right w:val="single" w:sz="4" w:space="0" w:color="auto"/>
            </w:tcBorders>
          </w:tcPr>
          <w:p w:rsidR="007B300B" w:rsidRPr="007C506D" w:rsidRDefault="006922EB" w:rsidP="005623A2">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43"/>
          <w:jc w:val="center"/>
        </w:trPr>
        <w:tc>
          <w:tcPr>
            <w:tcW w:w="2596" w:type="dxa"/>
            <w:vMerge/>
          </w:tcPr>
          <w:p w:rsidR="00BB73E8" w:rsidRPr="009F4724" w:rsidRDefault="00BB73E8"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BB73E8" w:rsidRPr="009F4724" w:rsidRDefault="006922EB" w:rsidP="005623A2">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Метод нейтрализации</w:t>
            </w:r>
          </w:p>
        </w:tc>
        <w:tc>
          <w:tcPr>
            <w:tcW w:w="2643" w:type="dxa"/>
            <w:tcBorders>
              <w:left w:val="single" w:sz="4" w:space="0" w:color="auto"/>
              <w:right w:val="single" w:sz="4" w:space="0" w:color="auto"/>
            </w:tcBorders>
          </w:tcPr>
          <w:p w:rsidR="00BB73E8" w:rsidRDefault="006922EB" w:rsidP="005623A2">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BB73E8" w:rsidRPr="00CD02D9" w:rsidRDefault="00BB73E8"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BB73E8">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Окислительно-восстановительное титрование</w:t>
            </w:r>
            <w:r w:rsidR="008261D3" w:rsidRPr="009F4724">
              <w:rPr>
                <w:rFonts w:ascii="Times New Roman" w:eastAsia="Times New Roman" w:hAnsi="Times New Roman" w:cs="Times New Roman"/>
                <w:bCs/>
                <w:sz w:val="24"/>
                <w:szCs w:val="24"/>
                <w:lang w:eastAsia="ru-RU"/>
              </w:rPr>
              <w:t xml:space="preserve"> </w:t>
            </w:r>
          </w:p>
        </w:tc>
        <w:tc>
          <w:tcPr>
            <w:tcW w:w="2643" w:type="dxa"/>
            <w:tcBorders>
              <w:left w:val="single" w:sz="4" w:space="0" w:color="auto"/>
              <w:right w:val="single" w:sz="4" w:space="0" w:color="auto"/>
            </w:tcBorders>
          </w:tcPr>
          <w:p w:rsidR="007B300B" w:rsidRPr="007C506D" w:rsidRDefault="006922EB" w:rsidP="00A40B6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BB73E8" w:rsidRPr="009F4724" w:rsidRDefault="00BB73E8"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BB73E8" w:rsidRPr="009F4724" w:rsidRDefault="006922EB" w:rsidP="00A40B6A">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Осадительное титрование</w:t>
            </w:r>
          </w:p>
        </w:tc>
        <w:tc>
          <w:tcPr>
            <w:tcW w:w="2643" w:type="dxa"/>
            <w:tcBorders>
              <w:left w:val="single" w:sz="4" w:space="0" w:color="auto"/>
              <w:right w:val="single" w:sz="4" w:space="0" w:color="auto"/>
            </w:tcBorders>
          </w:tcPr>
          <w:p w:rsidR="00BB73E8" w:rsidRDefault="006922EB" w:rsidP="00A40B6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BB73E8" w:rsidRPr="00CD02D9" w:rsidRDefault="00BB73E8"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A40B6A">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Комплексонометрическое титрование</w:t>
            </w:r>
          </w:p>
        </w:tc>
        <w:tc>
          <w:tcPr>
            <w:tcW w:w="2643" w:type="dxa"/>
            <w:tcBorders>
              <w:left w:val="single" w:sz="4" w:space="0" w:color="auto"/>
              <w:right w:val="single" w:sz="4" w:space="0" w:color="auto"/>
            </w:tcBorders>
          </w:tcPr>
          <w:p w:rsidR="007B300B" w:rsidRPr="007C506D" w:rsidRDefault="006922EB" w:rsidP="00A40B6A">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A40B6A">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 xml:space="preserve">Способы титрования: прямое, обратное, косвенное. Метод пипетирования. Метод отдельных навесок. </w:t>
            </w:r>
          </w:p>
        </w:tc>
        <w:tc>
          <w:tcPr>
            <w:tcW w:w="2643" w:type="dxa"/>
            <w:tcBorders>
              <w:left w:val="single" w:sz="4" w:space="0" w:color="auto"/>
              <w:right w:val="single" w:sz="4" w:space="0" w:color="auto"/>
            </w:tcBorders>
          </w:tcPr>
          <w:p w:rsidR="007B300B" w:rsidRPr="007C506D" w:rsidRDefault="006922EB" w:rsidP="007C506D">
            <w:pPr>
              <w:jc w:val="center"/>
              <w:rPr>
                <w:rFonts w:ascii="Times New Roman" w:hAnsi="Times New Roman" w:cs="Times New Roman"/>
                <w:sz w:val="24"/>
                <w:szCs w:val="24"/>
              </w:rPr>
            </w:pPr>
            <w:r w:rsidRPr="007C506D">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A40B6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Способы приготовления растворов для титриметрического анализа</w:t>
            </w:r>
          </w:p>
        </w:tc>
        <w:tc>
          <w:tcPr>
            <w:tcW w:w="2643" w:type="dxa"/>
            <w:tcBorders>
              <w:left w:val="single" w:sz="4" w:space="0" w:color="auto"/>
              <w:right w:val="single" w:sz="4" w:space="0" w:color="auto"/>
            </w:tcBorders>
          </w:tcPr>
          <w:p w:rsidR="007B300B" w:rsidRPr="007C506D" w:rsidRDefault="006922EB" w:rsidP="007C506D">
            <w:pPr>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Расчет массового содержания вещества в титруемом растворе. Оформление результатов титриметрического анализа</w:t>
            </w:r>
          </w:p>
        </w:tc>
        <w:tc>
          <w:tcPr>
            <w:tcW w:w="2643" w:type="dxa"/>
            <w:tcBorders>
              <w:left w:val="single" w:sz="4" w:space="0" w:color="auto"/>
              <w:right w:val="single" w:sz="4" w:space="0" w:color="auto"/>
            </w:tcBorders>
          </w:tcPr>
          <w:p w:rsidR="007B300B" w:rsidRPr="007C506D" w:rsidRDefault="006922EB" w:rsidP="007C506D">
            <w:pPr>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A40B6A">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 xml:space="preserve">Приготовление и стандартизация растворов титрантов. Первичный и вторичный стандарт. </w:t>
            </w:r>
          </w:p>
        </w:tc>
        <w:tc>
          <w:tcPr>
            <w:tcW w:w="2643" w:type="dxa"/>
            <w:tcBorders>
              <w:left w:val="single" w:sz="4" w:space="0" w:color="auto"/>
              <w:right w:val="single" w:sz="4" w:space="0" w:color="auto"/>
            </w:tcBorders>
          </w:tcPr>
          <w:p w:rsidR="007B300B" w:rsidRPr="007C506D" w:rsidRDefault="006922EB" w:rsidP="007C506D">
            <w:pPr>
              <w:jc w:val="center"/>
              <w:rPr>
                <w:rFonts w:ascii="Times New Roman" w:hAnsi="Times New Roman" w:cs="Times New Roman"/>
                <w:sz w:val="24"/>
                <w:szCs w:val="24"/>
              </w:rPr>
            </w:pPr>
            <w:r w:rsidRPr="007C506D">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Способы выражения концентрации в титриметрическом анализе. Молярная концентрация эквивалента. Титр раствора. Титр рабочего раствора по определяемому веществу</w:t>
            </w:r>
          </w:p>
        </w:tc>
        <w:tc>
          <w:tcPr>
            <w:tcW w:w="2643" w:type="dxa"/>
            <w:tcBorders>
              <w:left w:val="single" w:sz="4" w:space="0" w:color="auto"/>
              <w:right w:val="single" w:sz="4" w:space="0" w:color="auto"/>
            </w:tcBorders>
          </w:tcPr>
          <w:p w:rsidR="007B300B" w:rsidRPr="007C506D" w:rsidRDefault="006922EB" w:rsidP="007C506D">
            <w:pPr>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Техника приготовления растворов с заданной молярной концентрацией и молярной концентрацией эквивалента</w:t>
            </w:r>
          </w:p>
        </w:tc>
        <w:tc>
          <w:tcPr>
            <w:tcW w:w="2643" w:type="dxa"/>
            <w:tcBorders>
              <w:left w:val="single" w:sz="4" w:space="0" w:color="auto"/>
              <w:right w:val="single" w:sz="4" w:space="0" w:color="auto"/>
            </w:tcBorders>
          </w:tcPr>
          <w:p w:rsidR="007B300B" w:rsidRDefault="006922EB" w:rsidP="007C506D">
            <w:pPr>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19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B744C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Техника приготовления растворов из кристаллогидратов</w:t>
            </w:r>
          </w:p>
        </w:tc>
        <w:tc>
          <w:tcPr>
            <w:tcW w:w="2643" w:type="dxa"/>
            <w:tcBorders>
              <w:left w:val="single" w:sz="4" w:space="0" w:color="auto"/>
              <w:right w:val="single" w:sz="4" w:space="0" w:color="auto"/>
            </w:tcBorders>
          </w:tcPr>
          <w:p w:rsidR="007B300B" w:rsidRDefault="006922EB" w:rsidP="00B744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321"/>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A40B6A">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Коэффициент поправки к концентрации раствора</w:t>
            </w:r>
          </w:p>
        </w:tc>
        <w:tc>
          <w:tcPr>
            <w:tcW w:w="2643" w:type="dxa"/>
            <w:tcBorders>
              <w:left w:val="single" w:sz="4" w:space="0" w:color="auto"/>
              <w:right w:val="single" w:sz="4" w:space="0" w:color="auto"/>
            </w:tcBorders>
          </w:tcPr>
          <w:p w:rsidR="007B300B" w:rsidRPr="007C506D" w:rsidRDefault="006922EB" w:rsidP="00A40B6A">
            <w:pPr>
              <w:spacing w:after="0"/>
              <w:jc w:val="center"/>
              <w:rPr>
                <w:rFonts w:ascii="Times New Roman" w:hAnsi="Times New Roman" w:cs="Times New Roman"/>
                <w:sz w:val="24"/>
                <w:szCs w:val="24"/>
              </w:rPr>
            </w:pPr>
            <w:r w:rsidRPr="007C506D">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BB73E8">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 xml:space="preserve">Расчеты при приготовлении растворов. Способы приготовления стандартных растворов. </w:t>
            </w:r>
          </w:p>
        </w:tc>
        <w:tc>
          <w:tcPr>
            <w:tcW w:w="2643" w:type="dxa"/>
            <w:tcBorders>
              <w:left w:val="single" w:sz="4" w:space="0" w:color="auto"/>
              <w:bottom w:val="single" w:sz="4" w:space="0" w:color="auto"/>
              <w:right w:val="single" w:sz="4" w:space="0" w:color="auto"/>
            </w:tcBorders>
          </w:tcPr>
          <w:p w:rsidR="007B300B" w:rsidRPr="007C506D" w:rsidRDefault="006922EB" w:rsidP="007C506D">
            <w:pPr>
              <w:jc w:val="center"/>
              <w:rPr>
                <w:rFonts w:ascii="Times New Roman" w:hAnsi="Times New Roman" w:cs="Times New Roman"/>
                <w:sz w:val="24"/>
                <w:szCs w:val="24"/>
              </w:rPr>
            </w:pPr>
            <w:r w:rsidRPr="007C506D">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82"/>
          <w:jc w:val="center"/>
        </w:trPr>
        <w:tc>
          <w:tcPr>
            <w:tcW w:w="2596" w:type="dxa"/>
            <w:vMerge/>
          </w:tcPr>
          <w:p w:rsidR="00BB73E8" w:rsidRPr="009F4724" w:rsidRDefault="00BB73E8"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BB73E8" w:rsidRPr="009F4724" w:rsidRDefault="006922EB" w:rsidP="009F4724">
            <w:pPr>
              <w:spacing w:after="0" w:line="240" w:lineRule="auto"/>
              <w:jc w:val="both"/>
              <w:rPr>
                <w:rFonts w:ascii="Times New Roman" w:eastAsia="Times New Roman" w:hAnsi="Times New Roman" w:cs="Times New Roman"/>
                <w:bCs/>
                <w:sz w:val="24"/>
                <w:szCs w:val="24"/>
                <w:lang w:eastAsia="ru-RU"/>
              </w:rPr>
            </w:pPr>
            <w:r w:rsidRPr="009F4724">
              <w:rPr>
                <w:rFonts w:ascii="Times New Roman" w:eastAsia="Times New Roman" w:hAnsi="Times New Roman" w:cs="Times New Roman"/>
                <w:bCs/>
                <w:sz w:val="24"/>
                <w:szCs w:val="24"/>
                <w:lang w:eastAsia="ru-RU"/>
              </w:rPr>
              <w:t>Первичные и вторичные стандарты. Использование фиксаналов. Журнал учета приготовления титрованных растворов</w:t>
            </w:r>
          </w:p>
        </w:tc>
        <w:tc>
          <w:tcPr>
            <w:tcW w:w="2643" w:type="dxa"/>
            <w:tcBorders>
              <w:left w:val="single" w:sz="4" w:space="0" w:color="auto"/>
              <w:bottom w:val="single" w:sz="4" w:space="0" w:color="auto"/>
              <w:right w:val="single" w:sz="4" w:space="0" w:color="auto"/>
            </w:tcBorders>
          </w:tcPr>
          <w:p w:rsidR="00BB73E8" w:rsidRPr="007C506D" w:rsidRDefault="006922EB" w:rsidP="007C506D">
            <w:pPr>
              <w:jc w:val="center"/>
              <w:rPr>
                <w:rFonts w:ascii="Times New Roman" w:hAnsi="Times New Roman" w:cs="Times New Roman"/>
                <w:sz w:val="24"/>
                <w:szCs w:val="24"/>
              </w:rPr>
            </w:pPr>
            <w:r>
              <w:rPr>
                <w:rFonts w:ascii="Times New Roman" w:hAnsi="Times New Roman" w:cs="Times New Roman"/>
                <w:sz w:val="24"/>
                <w:szCs w:val="24"/>
              </w:rPr>
              <w:t>2</w:t>
            </w:r>
          </w:p>
        </w:tc>
        <w:tc>
          <w:tcPr>
            <w:tcW w:w="2484" w:type="dxa"/>
            <w:vMerge/>
            <w:tcBorders>
              <w:left w:val="single" w:sz="4" w:space="0" w:color="auto"/>
              <w:right w:val="single" w:sz="4" w:space="0" w:color="auto"/>
            </w:tcBorders>
          </w:tcPr>
          <w:p w:rsidR="00BB73E8" w:rsidRPr="00CD02D9" w:rsidRDefault="00BB73E8"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9F4724" w:rsidRDefault="006922EB" w:rsidP="009F4724">
            <w:pPr>
              <w:spacing w:after="0" w:line="240" w:lineRule="auto"/>
              <w:jc w:val="both"/>
              <w:rPr>
                <w:rFonts w:ascii="Times New Roman" w:eastAsia="Times New Roman" w:hAnsi="Times New Roman" w:cs="Times New Roman"/>
                <w:b/>
                <w:bCs/>
                <w:sz w:val="24"/>
                <w:szCs w:val="24"/>
                <w:lang w:eastAsia="ru-RU"/>
              </w:rPr>
            </w:pPr>
            <w:r w:rsidRPr="009F4724">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2643" w:type="dxa"/>
            <w:tcBorders>
              <w:left w:val="single" w:sz="4" w:space="0" w:color="auto"/>
              <w:right w:val="single" w:sz="4" w:space="0" w:color="auto"/>
            </w:tcBorders>
          </w:tcPr>
          <w:p w:rsidR="007B300B" w:rsidRPr="007C506D" w:rsidRDefault="006922EB" w:rsidP="00B744C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r w:rsidR="00754727">
              <w:rPr>
                <w:rFonts w:ascii="Times New Roman" w:eastAsia="Times New Roman" w:hAnsi="Times New Roman" w:cs="Times New Roman"/>
                <w:b/>
                <w:bCs/>
                <w:sz w:val="24"/>
                <w:szCs w:val="24"/>
                <w:lang w:eastAsia="ru-RU"/>
              </w:rPr>
              <w:t>/30</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Лабораторная работа</w:t>
            </w:r>
          </w:p>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Приготовление растворов с заданной массовой долей</w:t>
            </w:r>
          </w:p>
        </w:tc>
        <w:tc>
          <w:tcPr>
            <w:tcW w:w="2643" w:type="dxa"/>
            <w:tcBorders>
              <w:left w:val="single" w:sz="4" w:space="0" w:color="auto"/>
              <w:right w:val="single" w:sz="4" w:space="0" w:color="auto"/>
            </w:tcBorders>
          </w:tcPr>
          <w:p w:rsidR="007B300B"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Лабораторная работа</w:t>
            </w:r>
          </w:p>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Приготовление растворов с заданными молярной концентрацией  и молярной концентрацией эквивалента</w:t>
            </w:r>
          </w:p>
        </w:tc>
        <w:tc>
          <w:tcPr>
            <w:tcW w:w="2643" w:type="dxa"/>
            <w:tcBorders>
              <w:left w:val="single" w:sz="4" w:space="0" w:color="auto"/>
              <w:right w:val="single" w:sz="4" w:space="0" w:color="auto"/>
            </w:tcBorders>
          </w:tcPr>
          <w:p w:rsidR="007B300B"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Лабораторная работа</w:t>
            </w:r>
          </w:p>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Приготовление растворов из кристаллогидратов и концентрированных кислот</w:t>
            </w:r>
          </w:p>
        </w:tc>
        <w:tc>
          <w:tcPr>
            <w:tcW w:w="2643" w:type="dxa"/>
            <w:tcBorders>
              <w:left w:val="single" w:sz="4" w:space="0" w:color="auto"/>
              <w:right w:val="single" w:sz="4" w:space="0" w:color="auto"/>
            </w:tcBorders>
          </w:tcPr>
          <w:p w:rsidR="007B300B"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Лабораторная работа</w:t>
            </w:r>
          </w:p>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sidRPr="007C506D">
              <w:rPr>
                <w:rFonts w:ascii="Times New Roman" w:eastAsia="Times New Roman" w:hAnsi="Times New Roman" w:cs="Times New Roman"/>
                <w:bCs/>
                <w:sz w:val="24"/>
                <w:szCs w:val="24"/>
                <w:lang w:eastAsia="ru-RU"/>
              </w:rPr>
              <w:t>Определение поправочных коэффициентов растворов кислот и щелочей</w:t>
            </w:r>
          </w:p>
        </w:tc>
        <w:tc>
          <w:tcPr>
            <w:tcW w:w="2643" w:type="dxa"/>
            <w:tcBorders>
              <w:left w:val="single" w:sz="4" w:space="0" w:color="auto"/>
              <w:right w:val="single" w:sz="4" w:space="0" w:color="auto"/>
            </w:tcBorders>
          </w:tcPr>
          <w:p w:rsidR="007B300B"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Лабораторная работа</w:t>
            </w:r>
          </w:p>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sidRPr="007C506D">
              <w:rPr>
                <w:rFonts w:ascii="Times New Roman" w:eastAsia="Times New Roman" w:hAnsi="Times New Roman" w:cs="Times New Roman"/>
                <w:bCs/>
                <w:sz w:val="24"/>
                <w:szCs w:val="24"/>
                <w:lang w:eastAsia="ru-RU"/>
              </w:rPr>
              <w:t xml:space="preserve">Определение поправочного коэффициента </w:t>
            </w:r>
            <w:r>
              <w:rPr>
                <w:rFonts w:ascii="Times New Roman" w:eastAsia="Times New Roman" w:hAnsi="Times New Roman" w:cs="Times New Roman"/>
                <w:bCs/>
                <w:sz w:val="24"/>
                <w:szCs w:val="24"/>
                <w:lang w:eastAsia="ru-RU"/>
              </w:rPr>
              <w:t xml:space="preserve">растворов кислоты или щелочи </w:t>
            </w:r>
            <w:r w:rsidRPr="007C506D">
              <w:rPr>
                <w:rFonts w:ascii="Times New Roman" w:eastAsia="Times New Roman" w:hAnsi="Times New Roman" w:cs="Times New Roman"/>
                <w:bCs/>
                <w:sz w:val="24"/>
                <w:szCs w:val="24"/>
                <w:lang w:eastAsia="ru-RU"/>
              </w:rPr>
              <w:t>по навеске установочного вещества</w:t>
            </w:r>
          </w:p>
        </w:tc>
        <w:tc>
          <w:tcPr>
            <w:tcW w:w="2643" w:type="dxa"/>
            <w:tcBorders>
              <w:left w:val="single" w:sz="4" w:space="0" w:color="auto"/>
              <w:right w:val="single" w:sz="4" w:space="0" w:color="auto"/>
            </w:tcBorders>
          </w:tcPr>
          <w:p w:rsidR="007B300B"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 Лабораторная работа</w:t>
            </w:r>
          </w:p>
          <w:p w:rsidR="007B300B" w:rsidRDefault="006922EB" w:rsidP="009F4724">
            <w:pPr>
              <w:spacing w:after="0" w:line="240" w:lineRule="auto"/>
              <w:jc w:val="both"/>
              <w:rPr>
                <w:rFonts w:ascii="Times New Roman" w:eastAsia="Times New Roman" w:hAnsi="Times New Roman" w:cs="Times New Roman"/>
                <w:bCs/>
                <w:sz w:val="24"/>
                <w:szCs w:val="24"/>
                <w:lang w:eastAsia="ru-RU"/>
              </w:rPr>
            </w:pPr>
            <w:r w:rsidRPr="008C6FBE">
              <w:rPr>
                <w:rFonts w:ascii="Times New Roman" w:eastAsia="Times New Roman" w:hAnsi="Times New Roman" w:cs="Times New Roman"/>
                <w:bCs/>
                <w:sz w:val="24"/>
                <w:szCs w:val="24"/>
                <w:lang w:eastAsia="ru-RU"/>
              </w:rPr>
              <w:t>Приготовление и стандартизация раствора перманганата калия по стандартному раствору оксалата натрия</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8C6FB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Лабораторная работа</w:t>
            </w:r>
          </w:p>
          <w:p w:rsidR="007B300B" w:rsidRDefault="006922EB" w:rsidP="00B744CE">
            <w:pPr>
              <w:spacing w:after="0" w:line="240" w:lineRule="auto"/>
              <w:jc w:val="both"/>
              <w:rPr>
                <w:rFonts w:ascii="Times New Roman" w:eastAsia="Times New Roman" w:hAnsi="Times New Roman" w:cs="Times New Roman"/>
                <w:bCs/>
                <w:sz w:val="24"/>
                <w:szCs w:val="24"/>
                <w:lang w:eastAsia="ru-RU"/>
              </w:rPr>
            </w:pPr>
            <w:r w:rsidRPr="007C506D">
              <w:rPr>
                <w:rFonts w:ascii="Times New Roman" w:eastAsia="Times New Roman" w:hAnsi="Times New Roman" w:cs="Times New Roman"/>
                <w:bCs/>
                <w:sz w:val="24"/>
                <w:szCs w:val="24"/>
                <w:lang w:eastAsia="ru-RU"/>
              </w:rPr>
              <w:t>Опре</w:t>
            </w:r>
            <w:r>
              <w:rPr>
                <w:rFonts w:ascii="Times New Roman" w:eastAsia="Times New Roman" w:hAnsi="Times New Roman" w:cs="Times New Roman"/>
                <w:bCs/>
                <w:sz w:val="24"/>
                <w:szCs w:val="24"/>
                <w:lang w:eastAsia="ru-RU"/>
              </w:rPr>
              <w:t xml:space="preserve">деление жесткости котловой воды </w:t>
            </w:r>
            <w:r w:rsidRPr="007C506D">
              <w:rPr>
                <w:rFonts w:ascii="Times New Roman" w:eastAsia="Times New Roman" w:hAnsi="Times New Roman" w:cs="Times New Roman"/>
                <w:bCs/>
                <w:sz w:val="24"/>
                <w:szCs w:val="24"/>
                <w:lang w:eastAsia="ru-RU"/>
              </w:rPr>
              <w:t xml:space="preserve">комплексонометрическим </w:t>
            </w:r>
            <w:r>
              <w:rPr>
                <w:rFonts w:ascii="Times New Roman" w:eastAsia="Times New Roman" w:hAnsi="Times New Roman" w:cs="Times New Roman"/>
                <w:bCs/>
                <w:sz w:val="24"/>
                <w:szCs w:val="24"/>
                <w:lang w:eastAsia="ru-RU"/>
              </w:rPr>
              <w:t>титрованиям</w:t>
            </w:r>
          </w:p>
        </w:tc>
        <w:tc>
          <w:tcPr>
            <w:tcW w:w="2643" w:type="dxa"/>
            <w:tcBorders>
              <w:left w:val="single" w:sz="4" w:space="0" w:color="auto"/>
              <w:right w:val="single" w:sz="4" w:space="0" w:color="auto"/>
            </w:tcBorders>
          </w:tcPr>
          <w:p w:rsidR="007B300B" w:rsidRDefault="006922EB" w:rsidP="00B744C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B744C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Лабораторная работа</w:t>
            </w:r>
          </w:p>
          <w:p w:rsidR="007B300B" w:rsidRDefault="006922EB" w:rsidP="00B744CE">
            <w:pPr>
              <w:spacing w:after="0" w:line="240" w:lineRule="auto"/>
              <w:jc w:val="both"/>
              <w:rPr>
                <w:rFonts w:ascii="Times New Roman" w:eastAsia="Times New Roman" w:hAnsi="Times New Roman" w:cs="Times New Roman"/>
                <w:bCs/>
                <w:sz w:val="24"/>
                <w:szCs w:val="24"/>
                <w:lang w:eastAsia="ru-RU"/>
              </w:rPr>
            </w:pPr>
            <w:r w:rsidRPr="007C506D">
              <w:rPr>
                <w:rFonts w:ascii="Times New Roman" w:eastAsia="Times New Roman" w:hAnsi="Times New Roman" w:cs="Times New Roman"/>
                <w:bCs/>
                <w:sz w:val="24"/>
                <w:szCs w:val="24"/>
                <w:lang w:eastAsia="ru-RU"/>
              </w:rPr>
              <w:t>Определение содержания магния и кальция в котловой воде</w:t>
            </w:r>
            <w:r>
              <w:rPr>
                <w:rFonts w:ascii="Times New Roman" w:eastAsia="Times New Roman" w:hAnsi="Times New Roman" w:cs="Times New Roman"/>
                <w:bCs/>
                <w:sz w:val="24"/>
                <w:szCs w:val="24"/>
                <w:lang w:eastAsia="ru-RU"/>
              </w:rPr>
              <w:t xml:space="preserve"> комплексонометрическим титрованием</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B744C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 Лабораторная работа</w:t>
            </w:r>
          </w:p>
          <w:p w:rsidR="007B300B" w:rsidRDefault="006922EB" w:rsidP="00B744CE">
            <w:pPr>
              <w:spacing w:after="0" w:line="240" w:lineRule="auto"/>
              <w:jc w:val="both"/>
              <w:rPr>
                <w:rFonts w:ascii="Times New Roman" w:eastAsia="Times New Roman" w:hAnsi="Times New Roman" w:cs="Times New Roman"/>
                <w:bCs/>
                <w:sz w:val="24"/>
                <w:szCs w:val="24"/>
                <w:lang w:eastAsia="ru-RU"/>
              </w:rPr>
            </w:pPr>
            <w:r w:rsidRPr="007C506D">
              <w:rPr>
                <w:rFonts w:ascii="Times New Roman" w:eastAsia="Times New Roman" w:hAnsi="Times New Roman" w:cs="Times New Roman"/>
                <w:bCs/>
                <w:sz w:val="24"/>
                <w:szCs w:val="24"/>
                <w:lang w:eastAsia="ru-RU"/>
              </w:rPr>
              <w:t>Определение содержания железа в исходной воде котельной комплексонометрическим методом</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Лабораторная работа</w:t>
            </w:r>
          </w:p>
          <w:p w:rsidR="007B300B" w:rsidRPr="009F4724"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содержания соды и щелочи при совместном присутствии</w:t>
            </w:r>
          </w:p>
        </w:tc>
        <w:tc>
          <w:tcPr>
            <w:tcW w:w="2643" w:type="dxa"/>
            <w:tcBorders>
              <w:left w:val="single" w:sz="4" w:space="0" w:color="auto"/>
              <w:right w:val="single" w:sz="4" w:space="0" w:color="auto"/>
            </w:tcBorders>
          </w:tcPr>
          <w:p w:rsidR="007B300B"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Лабораторная работа</w:t>
            </w:r>
          </w:p>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содержания магния в сульфате магния комплексонометрическим титрованием</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Pr="007B300B" w:rsidRDefault="006922EB" w:rsidP="009F4724">
            <w:pPr>
              <w:spacing w:after="0" w:line="240" w:lineRule="auto"/>
              <w:jc w:val="both"/>
              <w:rPr>
                <w:rFonts w:ascii="Times New Roman" w:eastAsia="Times New Roman" w:hAnsi="Times New Roman" w:cs="Times New Roman"/>
                <w:b/>
                <w:bCs/>
                <w:sz w:val="24"/>
                <w:szCs w:val="24"/>
                <w:lang w:eastAsia="ru-RU"/>
              </w:rPr>
            </w:pPr>
            <w:r w:rsidRPr="007B300B">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43" w:type="dxa"/>
            <w:tcBorders>
              <w:left w:val="single" w:sz="4" w:space="0" w:color="auto"/>
              <w:right w:val="single" w:sz="4" w:space="0" w:color="auto"/>
            </w:tcBorders>
          </w:tcPr>
          <w:p w:rsidR="007B300B" w:rsidRPr="007B300B" w:rsidRDefault="006922EB" w:rsidP="00CD02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7B300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7B300B">
              <w:rPr>
                <w:rFonts w:ascii="Times New Roman" w:eastAsia="Times New Roman" w:hAnsi="Times New Roman" w:cs="Times New Roman"/>
                <w:bCs/>
                <w:sz w:val="24"/>
                <w:szCs w:val="24"/>
                <w:lang w:eastAsia="ru-RU"/>
              </w:rPr>
              <w:t xml:space="preserve">Решение задач по теме: «Приготовление растворов </w:t>
            </w:r>
            <w:r>
              <w:rPr>
                <w:rFonts w:ascii="Times New Roman" w:eastAsia="Times New Roman" w:hAnsi="Times New Roman" w:cs="Times New Roman"/>
                <w:bCs/>
                <w:sz w:val="24"/>
                <w:szCs w:val="24"/>
                <w:lang w:eastAsia="ru-RU"/>
              </w:rPr>
              <w:t>с заданной массовой долей</w:t>
            </w:r>
            <w:r w:rsidRPr="007B300B">
              <w:rPr>
                <w:rFonts w:ascii="Times New Roman" w:eastAsia="Times New Roman" w:hAnsi="Times New Roman" w:cs="Times New Roman"/>
                <w:bCs/>
                <w:sz w:val="24"/>
                <w:szCs w:val="24"/>
                <w:lang w:eastAsia="ru-RU"/>
              </w:rPr>
              <w:t>»</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8261D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7B300B">
              <w:rPr>
                <w:rFonts w:ascii="Times New Roman" w:eastAsia="Times New Roman" w:hAnsi="Times New Roman" w:cs="Times New Roman"/>
                <w:bCs/>
                <w:sz w:val="24"/>
                <w:szCs w:val="24"/>
                <w:lang w:eastAsia="ru-RU"/>
              </w:rPr>
              <w:t xml:space="preserve">Решение задач по теме: «Приготовление растворов </w:t>
            </w:r>
            <w:r>
              <w:rPr>
                <w:rFonts w:ascii="Times New Roman" w:eastAsia="Times New Roman" w:hAnsi="Times New Roman" w:cs="Times New Roman"/>
                <w:bCs/>
                <w:sz w:val="24"/>
                <w:szCs w:val="24"/>
                <w:lang w:eastAsia="ru-RU"/>
              </w:rPr>
              <w:t>с заданными молярной и нормальной концентрациями»</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7B300B">
              <w:rPr>
                <w:rFonts w:ascii="Times New Roman" w:eastAsia="Times New Roman" w:hAnsi="Times New Roman" w:cs="Times New Roman"/>
                <w:bCs/>
                <w:sz w:val="24"/>
                <w:szCs w:val="24"/>
                <w:lang w:eastAsia="ru-RU"/>
              </w:rPr>
              <w:t>Решение задач по теме: «Приготовление растворов из концентрированных кислот»</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7B300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Решение задач по теме: «Приготовление растворов из концентрированных кислот»</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 Решение упражнений: «Расчет поправочных коэффициентов к концентрации растворов щелочей и кислот»</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7"/>
          <w:jc w:val="center"/>
        </w:trPr>
        <w:tc>
          <w:tcPr>
            <w:tcW w:w="2596" w:type="dxa"/>
            <w:vMerge/>
          </w:tcPr>
          <w:p w:rsidR="007B300B" w:rsidRPr="009F4724" w:rsidRDefault="007B300B" w:rsidP="00CD02D9">
            <w:pPr>
              <w:spacing w:after="0" w:line="240" w:lineRule="auto"/>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rsidR="007B300B" w:rsidRDefault="006922EB" w:rsidP="009F472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Решение задач по теме: «Титриметрический метод анализа»</w:t>
            </w:r>
          </w:p>
        </w:tc>
        <w:tc>
          <w:tcPr>
            <w:tcW w:w="2643" w:type="dxa"/>
            <w:tcBorders>
              <w:left w:val="single" w:sz="4" w:space="0" w:color="auto"/>
              <w:right w:val="single" w:sz="4" w:space="0" w:color="auto"/>
            </w:tcBorders>
          </w:tcPr>
          <w:p w:rsidR="007B300B"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484" w:type="dxa"/>
            <w:vMerge/>
            <w:tcBorders>
              <w:left w:val="single" w:sz="4" w:space="0" w:color="auto"/>
              <w:right w:val="single" w:sz="4" w:space="0" w:color="auto"/>
            </w:tcBorders>
          </w:tcPr>
          <w:p w:rsidR="007B300B" w:rsidRPr="00CD02D9" w:rsidRDefault="007B300B"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jc w:val="center"/>
        </w:trPr>
        <w:tc>
          <w:tcPr>
            <w:tcW w:w="9433" w:type="dxa"/>
            <w:gridSpan w:val="2"/>
          </w:tcPr>
          <w:p w:rsidR="00995333" w:rsidRPr="00CD02D9" w:rsidRDefault="006922EB" w:rsidP="009F4724">
            <w:pPr>
              <w:spacing w:after="0" w:line="240" w:lineRule="auto"/>
              <w:jc w:val="both"/>
              <w:rPr>
                <w:rFonts w:ascii="Times New Roman" w:eastAsia="Times New Roman" w:hAnsi="Times New Roman" w:cs="Times New Roman"/>
                <w:i/>
                <w:sz w:val="24"/>
                <w:szCs w:val="24"/>
                <w:lang w:eastAsia="ru-RU"/>
              </w:rPr>
            </w:pPr>
            <w:r w:rsidRPr="007C506D">
              <w:rPr>
                <w:rFonts w:ascii="Times New Roman" w:eastAsia="Times New Roman" w:hAnsi="Times New Roman" w:cs="Times New Roman"/>
                <w:b/>
                <w:bCs/>
                <w:sz w:val="24"/>
                <w:szCs w:val="24"/>
                <w:lang w:eastAsia="ru-RU"/>
              </w:rPr>
              <w:t>Раздел 2. Физико-химические методы анализа</w:t>
            </w:r>
          </w:p>
        </w:tc>
        <w:tc>
          <w:tcPr>
            <w:tcW w:w="2643" w:type="dxa"/>
          </w:tcPr>
          <w:p w:rsidR="00995333" w:rsidRPr="00CD02D9" w:rsidRDefault="006922EB" w:rsidP="00D2183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3F6264">
              <w:rPr>
                <w:rFonts w:ascii="Times New Roman" w:eastAsia="Times New Roman" w:hAnsi="Times New Roman" w:cs="Times New Roman"/>
                <w:b/>
                <w:bCs/>
                <w:sz w:val="24"/>
                <w:szCs w:val="24"/>
                <w:lang w:eastAsia="ru-RU"/>
              </w:rPr>
              <w:t>3</w:t>
            </w:r>
            <w:r w:rsidR="00D21832">
              <w:rPr>
                <w:rFonts w:ascii="Times New Roman" w:eastAsia="Times New Roman" w:hAnsi="Times New Roman" w:cs="Times New Roman"/>
                <w:b/>
                <w:bCs/>
                <w:sz w:val="24"/>
                <w:szCs w:val="24"/>
                <w:lang w:eastAsia="ru-RU"/>
              </w:rPr>
              <w:t>0</w:t>
            </w:r>
            <w:r w:rsidR="007B300B">
              <w:rPr>
                <w:rFonts w:ascii="Times New Roman" w:eastAsia="Times New Roman" w:hAnsi="Times New Roman" w:cs="Times New Roman"/>
                <w:b/>
                <w:bCs/>
                <w:sz w:val="24"/>
                <w:szCs w:val="24"/>
                <w:lang w:eastAsia="ru-RU"/>
              </w:rPr>
              <w:t>/</w:t>
            </w:r>
            <w:r w:rsidR="00FA66CF">
              <w:rPr>
                <w:rFonts w:ascii="Times New Roman" w:eastAsia="Times New Roman" w:hAnsi="Times New Roman" w:cs="Times New Roman"/>
                <w:b/>
                <w:bCs/>
                <w:sz w:val="24"/>
                <w:szCs w:val="24"/>
                <w:lang w:eastAsia="ru-RU"/>
              </w:rPr>
              <w:t>82</w:t>
            </w:r>
          </w:p>
        </w:tc>
        <w:tc>
          <w:tcPr>
            <w:tcW w:w="2484" w:type="dxa"/>
          </w:tcPr>
          <w:p w:rsidR="00995333" w:rsidRPr="00CD02D9" w:rsidRDefault="00995333"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0"/>
          <w:jc w:val="center"/>
        </w:trPr>
        <w:tc>
          <w:tcPr>
            <w:tcW w:w="9433" w:type="dxa"/>
            <w:gridSpan w:val="2"/>
          </w:tcPr>
          <w:p w:rsidR="00995333" w:rsidRPr="00CD02D9" w:rsidRDefault="006922EB" w:rsidP="009F4724">
            <w:pPr>
              <w:spacing w:after="0" w:line="240" w:lineRule="auto"/>
              <w:jc w:val="both"/>
              <w:rPr>
                <w:rFonts w:ascii="Times New Roman" w:eastAsia="Times New Roman" w:hAnsi="Times New Roman" w:cs="Times New Roman"/>
                <w:i/>
                <w:sz w:val="24"/>
                <w:szCs w:val="24"/>
                <w:lang w:eastAsia="ru-RU"/>
              </w:rPr>
            </w:pPr>
            <w:r w:rsidRPr="007C506D">
              <w:rPr>
                <w:rFonts w:ascii="Times New Roman" w:eastAsia="Times New Roman" w:hAnsi="Times New Roman" w:cs="Times New Roman"/>
                <w:b/>
                <w:bCs/>
                <w:sz w:val="24"/>
                <w:szCs w:val="24"/>
                <w:lang w:eastAsia="ru-RU"/>
              </w:rPr>
              <w:lastRenderedPageBreak/>
              <w:t>МДК.01.01. Основы аналитической химии и физико-химических методов анализа</w:t>
            </w:r>
          </w:p>
        </w:tc>
        <w:tc>
          <w:tcPr>
            <w:tcW w:w="2643" w:type="dxa"/>
          </w:tcPr>
          <w:p w:rsidR="00995333" w:rsidRPr="00CD02D9" w:rsidRDefault="006922EB" w:rsidP="0075472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754727">
              <w:rPr>
                <w:rFonts w:ascii="Times New Roman" w:eastAsia="Times New Roman" w:hAnsi="Times New Roman" w:cs="Times New Roman"/>
                <w:b/>
                <w:bCs/>
                <w:sz w:val="24"/>
                <w:szCs w:val="24"/>
                <w:lang w:eastAsia="ru-RU"/>
              </w:rPr>
              <w:t>62</w:t>
            </w:r>
            <w:r w:rsidR="005623A2">
              <w:rPr>
                <w:rFonts w:ascii="Times New Roman" w:eastAsia="Times New Roman" w:hAnsi="Times New Roman" w:cs="Times New Roman"/>
                <w:b/>
                <w:bCs/>
                <w:sz w:val="24"/>
                <w:szCs w:val="24"/>
                <w:lang w:eastAsia="ru-RU"/>
              </w:rPr>
              <w:t>/</w:t>
            </w:r>
            <w:r w:rsidR="00977863" w:rsidRPr="00CD02D9">
              <w:rPr>
                <w:rFonts w:ascii="Times New Roman" w:eastAsia="Times New Roman" w:hAnsi="Times New Roman" w:cs="Times New Roman"/>
                <w:b/>
                <w:bCs/>
                <w:sz w:val="24"/>
                <w:szCs w:val="24"/>
                <w:lang w:eastAsia="ru-RU"/>
              </w:rPr>
              <w:t>1</w:t>
            </w:r>
            <w:r w:rsidR="00864500">
              <w:rPr>
                <w:rFonts w:ascii="Times New Roman" w:eastAsia="Times New Roman" w:hAnsi="Times New Roman" w:cs="Times New Roman"/>
                <w:b/>
                <w:bCs/>
                <w:sz w:val="24"/>
                <w:szCs w:val="24"/>
                <w:lang w:eastAsia="ru-RU"/>
              </w:rPr>
              <w:t>24</w:t>
            </w:r>
          </w:p>
        </w:tc>
        <w:tc>
          <w:tcPr>
            <w:tcW w:w="2484" w:type="dxa"/>
          </w:tcPr>
          <w:p w:rsidR="00995333" w:rsidRPr="00CD02D9" w:rsidRDefault="00995333"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jc w:val="center"/>
        </w:trPr>
        <w:tc>
          <w:tcPr>
            <w:tcW w:w="2596" w:type="dxa"/>
            <w:vMerge w:val="restart"/>
          </w:tcPr>
          <w:p w:rsidR="00864500" w:rsidRPr="00864500" w:rsidRDefault="006922EB" w:rsidP="00864500">
            <w:pPr>
              <w:spacing w:after="0" w:line="240" w:lineRule="auto"/>
              <w:rPr>
                <w:rFonts w:ascii="Times New Roman" w:eastAsia="Times New Roman" w:hAnsi="Times New Roman" w:cs="Times New Roman"/>
                <w:b/>
                <w:bCs/>
                <w:sz w:val="24"/>
                <w:szCs w:val="24"/>
                <w:lang w:eastAsia="ru-RU"/>
              </w:rPr>
            </w:pPr>
            <w:r w:rsidRPr="00864500">
              <w:rPr>
                <w:rFonts w:ascii="Times New Roman" w:eastAsia="Times New Roman" w:hAnsi="Times New Roman" w:cs="Times New Roman"/>
                <w:b/>
                <w:bCs/>
                <w:sz w:val="24"/>
                <w:szCs w:val="24"/>
                <w:lang w:eastAsia="ru-RU"/>
              </w:rPr>
              <w:t>Тема 2.1.</w:t>
            </w:r>
          </w:p>
          <w:p w:rsidR="00995333" w:rsidRPr="00CD02D9" w:rsidRDefault="006922EB" w:rsidP="00864500">
            <w:pPr>
              <w:spacing w:after="0" w:line="240" w:lineRule="auto"/>
              <w:rPr>
                <w:rFonts w:ascii="Times New Roman" w:eastAsia="Times New Roman" w:hAnsi="Times New Roman" w:cs="Times New Roman"/>
                <w:b/>
                <w:bCs/>
                <w:sz w:val="24"/>
                <w:szCs w:val="24"/>
                <w:lang w:eastAsia="ru-RU"/>
              </w:rPr>
            </w:pPr>
            <w:r w:rsidRPr="00864500">
              <w:rPr>
                <w:rFonts w:ascii="Times New Roman" w:eastAsia="Times New Roman" w:hAnsi="Times New Roman" w:cs="Times New Roman"/>
                <w:b/>
                <w:bCs/>
                <w:sz w:val="24"/>
                <w:szCs w:val="24"/>
                <w:lang w:eastAsia="ru-RU"/>
              </w:rPr>
              <w:t>Основные приемы определения и расчета концентрации</w:t>
            </w:r>
          </w:p>
        </w:tc>
        <w:tc>
          <w:tcPr>
            <w:tcW w:w="6837" w:type="dxa"/>
          </w:tcPr>
          <w:p w:rsidR="00995333" w:rsidRPr="00CD02D9" w:rsidRDefault="006922EB" w:rsidP="009F4724">
            <w:pPr>
              <w:spacing w:after="0" w:line="240" w:lineRule="auto"/>
              <w:jc w:val="both"/>
              <w:rPr>
                <w:rFonts w:ascii="Times New Roman" w:eastAsia="Times New Roman" w:hAnsi="Times New Roman" w:cs="Times New Roman"/>
                <w:b/>
                <w:sz w:val="24"/>
                <w:szCs w:val="24"/>
                <w:lang w:eastAsia="ru-RU"/>
              </w:rPr>
            </w:pPr>
            <w:r w:rsidRPr="00CD02D9">
              <w:rPr>
                <w:rFonts w:ascii="Times New Roman" w:eastAsia="Times New Roman" w:hAnsi="Times New Roman" w:cs="Times New Roman"/>
                <w:b/>
                <w:bCs/>
                <w:sz w:val="24"/>
                <w:szCs w:val="24"/>
                <w:lang w:eastAsia="ru-RU"/>
              </w:rPr>
              <w:t xml:space="preserve">Содержание </w:t>
            </w:r>
          </w:p>
        </w:tc>
        <w:tc>
          <w:tcPr>
            <w:tcW w:w="2643" w:type="dxa"/>
          </w:tcPr>
          <w:p w:rsidR="00995333" w:rsidRPr="00CD02D9" w:rsidRDefault="006922EB" w:rsidP="00B704D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r w:rsidR="00754727">
              <w:rPr>
                <w:rFonts w:ascii="Times New Roman" w:eastAsia="Times New Roman" w:hAnsi="Times New Roman" w:cs="Times New Roman"/>
                <w:b/>
                <w:bCs/>
                <w:sz w:val="24"/>
                <w:szCs w:val="24"/>
                <w:lang w:eastAsia="ru-RU"/>
              </w:rPr>
              <w:t>/6</w:t>
            </w:r>
          </w:p>
        </w:tc>
        <w:tc>
          <w:tcPr>
            <w:tcW w:w="2484" w:type="dxa"/>
            <w:vMerge w:val="restart"/>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 xml:space="preserve">ПК 1.1, ПК 1.2., </w:t>
            </w:r>
          </w:p>
          <w:p w:rsidR="00995333"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A9398E">
              <w:rPr>
                <w:rFonts w:ascii="Times New Roman" w:eastAsia="Calibri" w:hAnsi="Times New Roman" w:cs="Times New Roman"/>
                <w:sz w:val="24"/>
                <w:szCs w:val="24"/>
              </w:rPr>
              <w:t>ПК 1.3, ПК 1.4</w:t>
            </w:r>
          </w:p>
        </w:tc>
      </w:tr>
      <w:tr w:rsidR="00D636F4" w:rsidTr="009D4152">
        <w:trPr>
          <w:trHeight w:val="396"/>
          <w:jc w:val="center"/>
        </w:trPr>
        <w:tc>
          <w:tcPr>
            <w:tcW w:w="2596" w:type="dxa"/>
            <w:vMerge/>
          </w:tcPr>
          <w:p w:rsidR="00995333" w:rsidRPr="00CD02D9" w:rsidRDefault="00995333" w:rsidP="00CD02D9">
            <w:pPr>
              <w:spacing w:after="0" w:line="240" w:lineRule="auto"/>
              <w:rPr>
                <w:rFonts w:ascii="Times New Roman" w:eastAsia="Times New Roman" w:hAnsi="Times New Roman" w:cs="Times New Roman"/>
                <w:b/>
                <w:bCs/>
                <w:sz w:val="24"/>
                <w:szCs w:val="24"/>
                <w:lang w:eastAsia="ru-RU"/>
              </w:rPr>
            </w:pPr>
          </w:p>
        </w:tc>
        <w:tc>
          <w:tcPr>
            <w:tcW w:w="6837" w:type="dxa"/>
          </w:tcPr>
          <w:p w:rsidR="00995333" w:rsidRPr="00CD02D9" w:rsidRDefault="006922EB" w:rsidP="009F4724">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Особенности и область применения физико-химических методов анализа. Предел обнаружения физико-химических методов анализа. Аналитический сигнал. Достоинства использования физико-химических методов анализа</w:t>
            </w:r>
          </w:p>
        </w:tc>
        <w:tc>
          <w:tcPr>
            <w:tcW w:w="2643" w:type="dxa"/>
          </w:tcPr>
          <w:p w:rsidR="00995333"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Pr>
          <w:p w:rsidR="00995333" w:rsidRPr="00CD02D9" w:rsidRDefault="00995333"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396"/>
          <w:jc w:val="center"/>
        </w:trPr>
        <w:tc>
          <w:tcPr>
            <w:tcW w:w="2596" w:type="dxa"/>
            <w:vMerge/>
          </w:tcPr>
          <w:p w:rsidR="00BB551F" w:rsidRPr="00CD02D9" w:rsidRDefault="00BB551F" w:rsidP="00CD02D9">
            <w:pPr>
              <w:spacing w:after="0" w:line="240" w:lineRule="auto"/>
              <w:rPr>
                <w:rFonts w:ascii="Times New Roman" w:eastAsia="Times New Roman" w:hAnsi="Times New Roman" w:cs="Times New Roman"/>
                <w:b/>
                <w:bCs/>
                <w:sz w:val="24"/>
                <w:szCs w:val="24"/>
                <w:lang w:eastAsia="ru-RU"/>
              </w:rPr>
            </w:pPr>
          </w:p>
        </w:tc>
        <w:tc>
          <w:tcPr>
            <w:tcW w:w="6837" w:type="dxa"/>
          </w:tcPr>
          <w:p w:rsidR="00BB551F" w:rsidRPr="00CD02D9" w:rsidRDefault="006922EB" w:rsidP="00141E97">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Дистанционный анализ. Недеструктивный анализ. Локальны</w:t>
            </w:r>
            <w:r w:rsidR="002233E8">
              <w:rPr>
                <w:rFonts w:ascii="Times New Roman" w:eastAsia="Times New Roman" w:hAnsi="Times New Roman" w:cs="Times New Roman"/>
                <w:sz w:val="24"/>
                <w:szCs w:val="24"/>
                <w:lang w:eastAsia="ru-RU"/>
              </w:rPr>
              <w:t>й анализ. Погрешность методов.</w:t>
            </w:r>
          </w:p>
        </w:tc>
        <w:tc>
          <w:tcPr>
            <w:tcW w:w="2643" w:type="dxa"/>
          </w:tcPr>
          <w:p w:rsidR="00BB551F"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Pr>
          <w:p w:rsidR="00BB551F" w:rsidRPr="00CD02D9" w:rsidRDefault="00BB551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396"/>
          <w:jc w:val="center"/>
        </w:trPr>
        <w:tc>
          <w:tcPr>
            <w:tcW w:w="2596" w:type="dxa"/>
            <w:vMerge/>
          </w:tcPr>
          <w:p w:rsidR="00141E97" w:rsidRPr="00CD02D9" w:rsidRDefault="00141E97" w:rsidP="00CD02D9">
            <w:pPr>
              <w:spacing w:after="0" w:line="240" w:lineRule="auto"/>
              <w:rPr>
                <w:rFonts w:ascii="Times New Roman" w:eastAsia="Times New Roman" w:hAnsi="Times New Roman" w:cs="Times New Roman"/>
                <w:b/>
                <w:bCs/>
                <w:sz w:val="24"/>
                <w:szCs w:val="24"/>
                <w:lang w:eastAsia="ru-RU"/>
              </w:rPr>
            </w:pPr>
          </w:p>
        </w:tc>
        <w:tc>
          <w:tcPr>
            <w:tcW w:w="6837" w:type="dxa"/>
          </w:tcPr>
          <w:p w:rsidR="00141E97" w:rsidRPr="00864500" w:rsidRDefault="006922EB" w:rsidP="009F4724">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Классификация физико-химических методов анализа. Оптические методы. Электрохимические методы. Хроматографические методы</w:t>
            </w:r>
          </w:p>
        </w:tc>
        <w:tc>
          <w:tcPr>
            <w:tcW w:w="2643" w:type="dxa"/>
          </w:tcPr>
          <w:p w:rsidR="00141E97"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Pr>
          <w:p w:rsidR="00141E97" w:rsidRPr="00CD02D9" w:rsidRDefault="00141E97"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396"/>
          <w:jc w:val="center"/>
        </w:trPr>
        <w:tc>
          <w:tcPr>
            <w:tcW w:w="2596" w:type="dxa"/>
            <w:vMerge/>
          </w:tcPr>
          <w:p w:rsidR="00141E97" w:rsidRPr="00CD02D9" w:rsidRDefault="00141E97" w:rsidP="00CD02D9">
            <w:pPr>
              <w:spacing w:after="0" w:line="240" w:lineRule="auto"/>
              <w:rPr>
                <w:rFonts w:ascii="Times New Roman" w:eastAsia="Times New Roman" w:hAnsi="Times New Roman" w:cs="Times New Roman"/>
                <w:b/>
                <w:bCs/>
                <w:sz w:val="24"/>
                <w:szCs w:val="24"/>
                <w:lang w:eastAsia="ru-RU"/>
              </w:rPr>
            </w:pPr>
          </w:p>
        </w:tc>
        <w:tc>
          <w:tcPr>
            <w:tcW w:w="6837" w:type="dxa"/>
          </w:tcPr>
          <w:p w:rsidR="00141E97" w:rsidRPr="00864500" w:rsidRDefault="006922EB" w:rsidP="009F4724">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Основные приемы, используемые в физико-химических методах анализа. Метод прямых измерений. Интенсивность аналитического сигнала</w:t>
            </w:r>
          </w:p>
        </w:tc>
        <w:tc>
          <w:tcPr>
            <w:tcW w:w="2643" w:type="dxa"/>
          </w:tcPr>
          <w:p w:rsidR="00141E97"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Pr>
          <w:p w:rsidR="00141E97" w:rsidRPr="00CD02D9" w:rsidRDefault="00141E97"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40"/>
          <w:jc w:val="center"/>
        </w:trPr>
        <w:tc>
          <w:tcPr>
            <w:tcW w:w="2596" w:type="dxa"/>
            <w:vMerge/>
          </w:tcPr>
          <w:p w:rsidR="00BB551F" w:rsidRPr="00CD02D9" w:rsidRDefault="00BB551F" w:rsidP="00CD02D9">
            <w:pPr>
              <w:spacing w:after="0" w:line="240" w:lineRule="auto"/>
              <w:rPr>
                <w:rFonts w:ascii="Times New Roman" w:eastAsia="Times New Roman" w:hAnsi="Times New Roman" w:cs="Times New Roman"/>
                <w:b/>
                <w:bCs/>
                <w:sz w:val="24"/>
                <w:szCs w:val="24"/>
                <w:lang w:eastAsia="ru-RU"/>
              </w:rPr>
            </w:pPr>
          </w:p>
        </w:tc>
        <w:tc>
          <w:tcPr>
            <w:tcW w:w="6837" w:type="dxa"/>
          </w:tcPr>
          <w:p w:rsidR="00BB551F" w:rsidRPr="00CD02D9" w:rsidRDefault="006922EB" w:rsidP="009F4724">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Градуировочная характеристика. Метод градуировочного графика</w:t>
            </w:r>
          </w:p>
        </w:tc>
        <w:tc>
          <w:tcPr>
            <w:tcW w:w="2643" w:type="dxa"/>
          </w:tcPr>
          <w:p w:rsidR="00BB551F"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Pr>
          <w:p w:rsidR="00BB551F" w:rsidRPr="00CD02D9" w:rsidRDefault="00BB551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37"/>
          <w:jc w:val="center"/>
        </w:trPr>
        <w:tc>
          <w:tcPr>
            <w:tcW w:w="2596" w:type="dxa"/>
            <w:vMerge/>
          </w:tcPr>
          <w:p w:rsidR="00BB551F" w:rsidRPr="00CD02D9" w:rsidRDefault="00BB551F" w:rsidP="00CD02D9">
            <w:pPr>
              <w:spacing w:after="0" w:line="240" w:lineRule="auto"/>
              <w:rPr>
                <w:rFonts w:ascii="Times New Roman" w:eastAsia="Times New Roman" w:hAnsi="Times New Roman" w:cs="Times New Roman"/>
                <w:b/>
                <w:bCs/>
                <w:sz w:val="24"/>
                <w:szCs w:val="24"/>
                <w:lang w:eastAsia="ru-RU"/>
              </w:rPr>
            </w:pPr>
          </w:p>
        </w:tc>
        <w:tc>
          <w:tcPr>
            <w:tcW w:w="6837" w:type="dxa"/>
          </w:tcPr>
          <w:p w:rsidR="00BB551F" w:rsidRPr="00CD02D9" w:rsidRDefault="006922EB" w:rsidP="00141E97">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 xml:space="preserve">Метод молярного свойства. </w:t>
            </w:r>
          </w:p>
        </w:tc>
        <w:tc>
          <w:tcPr>
            <w:tcW w:w="2643" w:type="dxa"/>
          </w:tcPr>
          <w:p w:rsidR="00BB551F"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Pr>
          <w:p w:rsidR="00BB551F" w:rsidRPr="00CD02D9" w:rsidRDefault="00BB551F"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37"/>
          <w:jc w:val="center"/>
        </w:trPr>
        <w:tc>
          <w:tcPr>
            <w:tcW w:w="2596" w:type="dxa"/>
            <w:vMerge/>
          </w:tcPr>
          <w:p w:rsidR="00141E97" w:rsidRPr="00CD02D9" w:rsidRDefault="00141E97" w:rsidP="00CD02D9">
            <w:pPr>
              <w:spacing w:after="0" w:line="240" w:lineRule="auto"/>
              <w:rPr>
                <w:rFonts w:ascii="Times New Roman" w:eastAsia="Times New Roman" w:hAnsi="Times New Roman" w:cs="Times New Roman"/>
                <w:b/>
                <w:bCs/>
                <w:sz w:val="24"/>
                <w:szCs w:val="24"/>
                <w:lang w:eastAsia="ru-RU"/>
              </w:rPr>
            </w:pPr>
          </w:p>
        </w:tc>
        <w:tc>
          <w:tcPr>
            <w:tcW w:w="6837" w:type="dxa"/>
          </w:tcPr>
          <w:p w:rsidR="00141E97" w:rsidRPr="00864500" w:rsidRDefault="006922EB" w:rsidP="009F4724">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Метод добавок</w:t>
            </w:r>
          </w:p>
        </w:tc>
        <w:tc>
          <w:tcPr>
            <w:tcW w:w="2643" w:type="dxa"/>
          </w:tcPr>
          <w:p w:rsidR="00141E97"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Pr>
          <w:p w:rsidR="00141E97" w:rsidRPr="00CD02D9" w:rsidRDefault="00141E97"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13"/>
          <w:jc w:val="center"/>
        </w:trPr>
        <w:tc>
          <w:tcPr>
            <w:tcW w:w="2596" w:type="dxa"/>
            <w:vMerge/>
          </w:tcPr>
          <w:p w:rsidR="00864500" w:rsidRPr="00CD02D9" w:rsidRDefault="00864500" w:rsidP="00CD02D9">
            <w:pPr>
              <w:spacing w:after="0" w:line="240" w:lineRule="auto"/>
              <w:rPr>
                <w:rFonts w:ascii="Times New Roman" w:eastAsia="Times New Roman" w:hAnsi="Times New Roman" w:cs="Times New Roman"/>
                <w:b/>
                <w:bCs/>
                <w:sz w:val="24"/>
                <w:szCs w:val="24"/>
                <w:lang w:eastAsia="ru-RU"/>
              </w:rPr>
            </w:pPr>
          </w:p>
        </w:tc>
        <w:tc>
          <w:tcPr>
            <w:tcW w:w="6837" w:type="dxa"/>
          </w:tcPr>
          <w:p w:rsidR="00864500" w:rsidRPr="00CD02D9" w:rsidRDefault="006922EB" w:rsidP="009F4724">
            <w:pPr>
              <w:suppressAutoHyphens/>
              <w:spacing w:after="0" w:line="240" w:lineRule="auto"/>
              <w:jc w:val="both"/>
              <w:rPr>
                <w:rFonts w:ascii="Times New Roman" w:eastAsia="Times New Roman" w:hAnsi="Times New Roman" w:cs="Times New Roman"/>
                <w:sz w:val="24"/>
                <w:szCs w:val="24"/>
                <w:lang w:eastAsia="ru-RU"/>
              </w:rPr>
            </w:pPr>
            <w:r w:rsidRPr="00864500">
              <w:rPr>
                <w:rFonts w:ascii="Times New Roman" w:eastAsia="Times New Roman" w:hAnsi="Times New Roman" w:cs="Times New Roman"/>
                <w:sz w:val="24"/>
                <w:szCs w:val="24"/>
                <w:lang w:eastAsia="ru-RU"/>
              </w:rPr>
              <w:t>Метод косвенных измерений. Кривые титрования</w:t>
            </w:r>
          </w:p>
        </w:tc>
        <w:tc>
          <w:tcPr>
            <w:tcW w:w="2643" w:type="dxa"/>
          </w:tcPr>
          <w:p w:rsidR="00864500"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Pr>
          <w:p w:rsidR="00864500" w:rsidRPr="00CD02D9" w:rsidRDefault="00864500"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0"/>
          <w:jc w:val="center"/>
        </w:trPr>
        <w:tc>
          <w:tcPr>
            <w:tcW w:w="2596" w:type="dxa"/>
            <w:vMerge/>
          </w:tcPr>
          <w:p w:rsidR="00995333" w:rsidRPr="00CD02D9" w:rsidRDefault="00995333" w:rsidP="00CD02D9">
            <w:pPr>
              <w:spacing w:after="0" w:line="240" w:lineRule="auto"/>
              <w:rPr>
                <w:rFonts w:ascii="Times New Roman" w:eastAsia="Times New Roman" w:hAnsi="Times New Roman" w:cs="Times New Roman"/>
                <w:b/>
                <w:bCs/>
                <w:sz w:val="24"/>
                <w:szCs w:val="24"/>
                <w:lang w:eastAsia="ru-RU"/>
              </w:rPr>
            </w:pPr>
          </w:p>
        </w:tc>
        <w:tc>
          <w:tcPr>
            <w:tcW w:w="6837" w:type="dxa"/>
          </w:tcPr>
          <w:p w:rsidR="00995333" w:rsidRPr="00CD02D9" w:rsidRDefault="006922EB" w:rsidP="009F4724">
            <w:pPr>
              <w:spacing w:after="0" w:line="240" w:lineRule="auto"/>
              <w:jc w:val="both"/>
              <w:rPr>
                <w:rFonts w:ascii="Times New Roman" w:eastAsia="Times New Roman" w:hAnsi="Times New Roman" w:cs="Times New Roman"/>
                <w:b/>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rsidR="00995333" w:rsidRPr="00CD02D9" w:rsidRDefault="006922EB" w:rsidP="00B704D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754727">
              <w:rPr>
                <w:rFonts w:ascii="Times New Roman" w:eastAsia="Times New Roman" w:hAnsi="Times New Roman" w:cs="Times New Roman"/>
                <w:b/>
                <w:bCs/>
                <w:sz w:val="24"/>
                <w:szCs w:val="24"/>
                <w:lang w:eastAsia="ru-RU"/>
              </w:rPr>
              <w:t>/6</w:t>
            </w:r>
          </w:p>
        </w:tc>
        <w:tc>
          <w:tcPr>
            <w:tcW w:w="2484" w:type="dxa"/>
            <w:vMerge/>
          </w:tcPr>
          <w:p w:rsidR="00995333" w:rsidRPr="00CD02D9" w:rsidRDefault="00995333" w:rsidP="00A3652E">
            <w:pPr>
              <w:spacing w:after="0" w:line="240" w:lineRule="auto"/>
              <w:jc w:val="center"/>
              <w:rPr>
                <w:rFonts w:ascii="Times New Roman" w:eastAsia="Times New Roman" w:hAnsi="Times New Roman" w:cs="Times New Roman"/>
                <w:b/>
                <w:bCs/>
                <w:sz w:val="24"/>
                <w:szCs w:val="24"/>
                <w:lang w:eastAsia="ru-RU"/>
              </w:rPr>
            </w:pPr>
          </w:p>
        </w:tc>
      </w:tr>
      <w:tr w:rsidR="00D636F4" w:rsidTr="009D4152">
        <w:trPr>
          <w:trHeight w:val="204"/>
          <w:jc w:val="center"/>
        </w:trPr>
        <w:tc>
          <w:tcPr>
            <w:tcW w:w="2596" w:type="dxa"/>
            <w:vMerge/>
          </w:tcPr>
          <w:p w:rsidR="00995333" w:rsidRPr="00CD02D9" w:rsidRDefault="00995333" w:rsidP="00CD02D9">
            <w:pPr>
              <w:spacing w:after="0" w:line="240" w:lineRule="auto"/>
              <w:rPr>
                <w:rFonts w:ascii="Times New Roman" w:eastAsia="Times New Roman" w:hAnsi="Times New Roman" w:cs="Times New Roman"/>
                <w:b/>
                <w:bCs/>
                <w:sz w:val="24"/>
                <w:szCs w:val="24"/>
                <w:lang w:eastAsia="ru-RU"/>
              </w:rPr>
            </w:pPr>
          </w:p>
        </w:tc>
        <w:tc>
          <w:tcPr>
            <w:tcW w:w="6837" w:type="dxa"/>
          </w:tcPr>
          <w:p w:rsidR="00864500" w:rsidRDefault="006922EB" w:rsidP="009F4724">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 Практическая работа</w:t>
            </w:r>
          </w:p>
          <w:p w:rsidR="00864500" w:rsidRPr="00864500" w:rsidRDefault="006922EB" w:rsidP="009F4724">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Решение задач по теме: «Расчет концентрации пробы методом стандартов и методом добавок»</w:t>
            </w:r>
          </w:p>
        </w:tc>
        <w:tc>
          <w:tcPr>
            <w:tcW w:w="2643" w:type="dxa"/>
          </w:tcPr>
          <w:p w:rsidR="00995333" w:rsidRPr="00CD02D9" w:rsidRDefault="006922EB" w:rsidP="00CD02D9">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484" w:type="dxa"/>
            <w:vMerge/>
          </w:tcPr>
          <w:p w:rsidR="00995333" w:rsidRPr="00CD02D9" w:rsidRDefault="00995333" w:rsidP="00A3652E">
            <w:pPr>
              <w:spacing w:after="0" w:line="240" w:lineRule="auto"/>
              <w:jc w:val="center"/>
              <w:rPr>
                <w:rFonts w:ascii="Times New Roman" w:eastAsia="Times New Roman" w:hAnsi="Times New Roman" w:cs="Times New Roman"/>
                <w:sz w:val="24"/>
                <w:szCs w:val="24"/>
                <w:lang w:eastAsia="ru-RU"/>
              </w:rPr>
            </w:pPr>
          </w:p>
        </w:tc>
      </w:tr>
      <w:tr w:rsidR="00D636F4" w:rsidTr="009D4152">
        <w:trPr>
          <w:trHeight w:val="204"/>
          <w:jc w:val="center"/>
        </w:trPr>
        <w:tc>
          <w:tcPr>
            <w:tcW w:w="2596" w:type="dxa"/>
            <w:vMerge/>
          </w:tcPr>
          <w:p w:rsidR="00B744CE" w:rsidRPr="00CD02D9" w:rsidRDefault="00B744CE" w:rsidP="00CD02D9">
            <w:pPr>
              <w:spacing w:after="0" w:line="240" w:lineRule="auto"/>
              <w:rPr>
                <w:rFonts w:ascii="Times New Roman" w:eastAsia="Times New Roman" w:hAnsi="Times New Roman" w:cs="Times New Roman"/>
                <w:b/>
                <w:bCs/>
                <w:sz w:val="24"/>
                <w:szCs w:val="24"/>
                <w:lang w:eastAsia="ru-RU"/>
              </w:rPr>
            </w:pPr>
          </w:p>
        </w:tc>
        <w:tc>
          <w:tcPr>
            <w:tcW w:w="6837" w:type="dxa"/>
          </w:tcPr>
          <w:p w:rsidR="00B744CE" w:rsidRDefault="006922EB" w:rsidP="00B744CE">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 Практическая работа</w:t>
            </w:r>
          </w:p>
          <w:p w:rsidR="00B744CE" w:rsidRDefault="006922EB" w:rsidP="009F4724">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Построение градуировочных графиков графическим способом и в программе </w:t>
            </w:r>
            <w:r>
              <w:rPr>
                <w:rFonts w:ascii="Times New Roman" w:eastAsia="Times New Roman" w:hAnsi="Times New Roman" w:cs="Times New Roman"/>
                <w:iCs/>
                <w:sz w:val="24"/>
                <w:szCs w:val="24"/>
                <w:lang w:val="en-US" w:eastAsia="ru-RU"/>
              </w:rPr>
              <w:t>EXEL</w:t>
            </w:r>
          </w:p>
        </w:tc>
        <w:tc>
          <w:tcPr>
            <w:tcW w:w="2643" w:type="dxa"/>
          </w:tcPr>
          <w:p w:rsidR="00B744CE"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Pr>
          <w:p w:rsidR="00B744CE" w:rsidRPr="00CD02D9" w:rsidRDefault="00B744CE" w:rsidP="00A3652E">
            <w:pPr>
              <w:spacing w:after="0" w:line="240" w:lineRule="auto"/>
              <w:jc w:val="center"/>
              <w:rPr>
                <w:rFonts w:ascii="Times New Roman" w:eastAsia="Times New Roman" w:hAnsi="Times New Roman" w:cs="Times New Roman"/>
                <w:sz w:val="24"/>
                <w:szCs w:val="24"/>
                <w:lang w:eastAsia="ru-RU"/>
              </w:rPr>
            </w:pPr>
          </w:p>
        </w:tc>
      </w:tr>
      <w:tr w:rsidR="00420DEE" w:rsidTr="00364864">
        <w:trPr>
          <w:trHeight w:val="828"/>
          <w:jc w:val="center"/>
        </w:trPr>
        <w:tc>
          <w:tcPr>
            <w:tcW w:w="2596" w:type="dxa"/>
            <w:vMerge/>
          </w:tcPr>
          <w:p w:rsidR="00420DEE" w:rsidRPr="00CD02D9" w:rsidRDefault="00420DEE" w:rsidP="00CD02D9">
            <w:pPr>
              <w:spacing w:after="0" w:line="240" w:lineRule="auto"/>
              <w:rPr>
                <w:rFonts w:ascii="Times New Roman" w:eastAsia="Times New Roman" w:hAnsi="Times New Roman" w:cs="Times New Roman"/>
                <w:b/>
                <w:bCs/>
                <w:sz w:val="24"/>
                <w:szCs w:val="24"/>
                <w:lang w:eastAsia="ru-RU"/>
              </w:rPr>
            </w:pPr>
          </w:p>
        </w:tc>
        <w:tc>
          <w:tcPr>
            <w:tcW w:w="6837" w:type="dxa"/>
          </w:tcPr>
          <w:p w:rsidR="00420DEE" w:rsidRDefault="00420DEE" w:rsidP="00B744CE">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 Практическая работа</w:t>
            </w:r>
          </w:p>
          <w:p w:rsidR="00420DEE" w:rsidRDefault="00420DEE" w:rsidP="00B744CE">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Построение кривых титрования графическим способом и в программе </w:t>
            </w:r>
            <w:r>
              <w:rPr>
                <w:rFonts w:ascii="Times New Roman" w:eastAsia="Times New Roman" w:hAnsi="Times New Roman" w:cs="Times New Roman"/>
                <w:iCs/>
                <w:sz w:val="24"/>
                <w:szCs w:val="24"/>
                <w:lang w:val="en-US" w:eastAsia="ru-RU"/>
              </w:rPr>
              <w:t>EXEL</w:t>
            </w:r>
          </w:p>
        </w:tc>
        <w:tc>
          <w:tcPr>
            <w:tcW w:w="2643" w:type="dxa"/>
          </w:tcPr>
          <w:p w:rsidR="00420DEE" w:rsidRPr="00CD02D9" w:rsidRDefault="00420DEE"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4" w:type="dxa"/>
            <w:vMerge/>
          </w:tcPr>
          <w:p w:rsidR="00420DEE" w:rsidRPr="00CD02D9" w:rsidRDefault="00420DEE"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252"/>
          <w:jc w:val="center"/>
        </w:trPr>
        <w:tc>
          <w:tcPr>
            <w:tcW w:w="2737" w:type="dxa"/>
            <w:vMerge w:val="restart"/>
          </w:tcPr>
          <w:p w:rsidR="00864500" w:rsidRPr="00864500" w:rsidRDefault="006922EB" w:rsidP="00864500">
            <w:pPr>
              <w:spacing w:after="0" w:line="240" w:lineRule="auto"/>
              <w:rPr>
                <w:rFonts w:ascii="Times New Roman" w:eastAsia="Times New Roman" w:hAnsi="Times New Roman" w:cs="Times New Roman"/>
                <w:b/>
                <w:bCs/>
                <w:sz w:val="24"/>
                <w:szCs w:val="24"/>
                <w:lang w:eastAsia="ru-RU"/>
              </w:rPr>
            </w:pPr>
            <w:r w:rsidRPr="00864500">
              <w:rPr>
                <w:rFonts w:ascii="Times New Roman" w:eastAsia="Times New Roman" w:hAnsi="Times New Roman" w:cs="Times New Roman"/>
                <w:b/>
                <w:bCs/>
                <w:sz w:val="24"/>
                <w:szCs w:val="24"/>
                <w:lang w:eastAsia="ru-RU"/>
              </w:rPr>
              <w:t>Тема 2.2.</w:t>
            </w:r>
          </w:p>
          <w:p w:rsidR="00CA47AA" w:rsidRPr="00CD02D9" w:rsidRDefault="006922EB" w:rsidP="00864500">
            <w:pPr>
              <w:spacing w:after="0" w:line="240" w:lineRule="auto"/>
              <w:rPr>
                <w:rFonts w:ascii="Times New Roman" w:eastAsia="Times New Roman" w:hAnsi="Times New Roman" w:cs="Times New Roman"/>
                <w:b/>
                <w:bCs/>
                <w:sz w:val="24"/>
                <w:szCs w:val="24"/>
                <w:lang w:eastAsia="ru-RU"/>
              </w:rPr>
            </w:pPr>
            <w:r w:rsidRPr="00864500">
              <w:rPr>
                <w:rFonts w:ascii="Times New Roman" w:eastAsia="Times New Roman" w:hAnsi="Times New Roman" w:cs="Times New Roman"/>
                <w:b/>
                <w:bCs/>
                <w:sz w:val="24"/>
                <w:szCs w:val="24"/>
                <w:lang w:eastAsia="ru-RU"/>
              </w:rPr>
              <w:t>Методы разделения и концентрирования</w:t>
            </w:r>
          </w:p>
        </w:tc>
        <w:tc>
          <w:tcPr>
            <w:tcW w:w="7209" w:type="dxa"/>
            <w:tcBorders>
              <w:top w:val="single" w:sz="4" w:space="0" w:color="auto"/>
              <w:left w:val="single" w:sz="4" w:space="0" w:color="auto"/>
              <w:bottom w:val="single" w:sz="4" w:space="0" w:color="auto"/>
              <w:right w:val="single" w:sz="4" w:space="0" w:color="auto"/>
            </w:tcBorders>
            <w:vAlign w:val="bottom"/>
          </w:tcPr>
          <w:p w:rsidR="00CA47AA" w:rsidRPr="00CD02D9" w:rsidRDefault="006922EB" w:rsidP="009F472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 xml:space="preserve">Содержание </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2233E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r w:rsidR="00754727">
              <w:rPr>
                <w:rFonts w:ascii="Times New Roman" w:eastAsia="Times New Roman" w:hAnsi="Times New Roman" w:cs="Times New Roman"/>
                <w:b/>
                <w:bCs/>
                <w:sz w:val="24"/>
                <w:szCs w:val="24"/>
                <w:lang w:eastAsia="ru-RU"/>
              </w:rPr>
              <w:t>/2</w:t>
            </w:r>
          </w:p>
        </w:tc>
        <w:tc>
          <w:tcPr>
            <w:tcW w:w="2619" w:type="dxa"/>
            <w:vMerge w:val="restart"/>
            <w:tcBorders>
              <w:top w:val="single" w:sz="4" w:space="0" w:color="auto"/>
              <w:left w:val="single" w:sz="4" w:space="0" w:color="auto"/>
              <w:right w:val="single" w:sz="4" w:space="0" w:color="auto"/>
            </w:tcBorders>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 xml:space="preserve">ПК 1.1, ПК 1.2., </w:t>
            </w:r>
          </w:p>
          <w:p w:rsidR="00C6153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ПК 1.3, ПК 1.4</w:t>
            </w:r>
          </w:p>
          <w:p w:rsidR="005A3696" w:rsidRPr="00CD02D9" w:rsidRDefault="005A3696" w:rsidP="00C23664">
            <w:pPr>
              <w:spacing w:after="0" w:line="240" w:lineRule="auto"/>
              <w:rPr>
                <w:rFonts w:ascii="Times New Roman" w:eastAsia="Times New Roman" w:hAnsi="Times New Roman" w:cs="Times New Roman"/>
                <w:b/>
                <w:bCs/>
                <w:sz w:val="24"/>
                <w:szCs w:val="24"/>
                <w:lang w:eastAsia="ru-RU"/>
              </w:rPr>
            </w:pPr>
          </w:p>
          <w:p w:rsidR="005A3696" w:rsidRPr="00CD02D9" w:rsidRDefault="005A3696" w:rsidP="00222A76">
            <w:pPr>
              <w:spacing w:after="0" w:line="240" w:lineRule="auto"/>
              <w:rPr>
                <w:rFonts w:ascii="Times New Roman" w:eastAsia="Times New Roman" w:hAnsi="Times New Roman" w:cs="Times New Roman"/>
                <w:b/>
                <w:bCs/>
                <w:sz w:val="24"/>
                <w:szCs w:val="24"/>
                <w:lang w:eastAsia="ru-RU"/>
              </w:rPr>
            </w:pPr>
          </w:p>
        </w:tc>
      </w:tr>
      <w:tr w:rsidR="00D636F4" w:rsidTr="00420DEE">
        <w:trPr>
          <w:trHeight w:val="171"/>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64500" w:rsidRPr="00CD02D9" w:rsidRDefault="006922EB" w:rsidP="00FB69C7">
            <w:pPr>
              <w:spacing w:after="0" w:line="240" w:lineRule="auto"/>
              <w:jc w:val="both"/>
              <w:rPr>
                <w:rFonts w:ascii="Times New Roman" w:eastAsia="Times New Roman" w:hAnsi="Times New Roman" w:cs="Times New Roman"/>
                <w:sz w:val="24"/>
                <w:szCs w:val="24"/>
                <w:lang w:eastAsia="ru-RU"/>
              </w:rPr>
            </w:pPr>
            <w:r w:rsidRPr="00C23664">
              <w:rPr>
                <w:rFonts w:ascii="Times New Roman" w:eastAsia="Times New Roman" w:hAnsi="Times New Roman" w:cs="Times New Roman"/>
                <w:sz w:val="24"/>
                <w:szCs w:val="24"/>
                <w:lang w:eastAsia="ru-RU"/>
              </w:rPr>
              <w:t>Основные понятия: процесс разделения, процесс концентрирования, компоненты системы, химическое разделение, маскирование, процессы распределени</w:t>
            </w:r>
            <w:r>
              <w:rPr>
                <w:rFonts w:ascii="Times New Roman" w:eastAsia="Times New Roman" w:hAnsi="Times New Roman" w:cs="Times New Roman"/>
                <w:sz w:val="24"/>
                <w:szCs w:val="24"/>
                <w:lang w:eastAsia="ru-RU"/>
              </w:rPr>
              <w:t>я</w:t>
            </w:r>
            <w:r w:rsidRPr="00C23664">
              <w:rPr>
                <w:rFonts w:ascii="Times New Roman" w:eastAsia="Times New Roman" w:hAnsi="Times New Roman" w:cs="Times New Roman"/>
                <w:sz w:val="24"/>
                <w:szCs w:val="24"/>
                <w:lang w:eastAsia="ru-RU"/>
              </w:rPr>
              <w:t xml:space="preserve"> и перемещения. </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FB69C7" w:rsidRPr="00CD02D9" w:rsidRDefault="00FB69C7"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FB69C7" w:rsidRPr="00C23664" w:rsidRDefault="006922EB" w:rsidP="00C23664">
            <w:pPr>
              <w:spacing w:after="0" w:line="240" w:lineRule="auto"/>
              <w:jc w:val="both"/>
              <w:rPr>
                <w:rFonts w:ascii="Times New Roman" w:eastAsia="Times New Roman" w:hAnsi="Times New Roman" w:cs="Times New Roman"/>
                <w:sz w:val="24"/>
                <w:szCs w:val="24"/>
                <w:lang w:eastAsia="ru-RU"/>
              </w:rPr>
            </w:pPr>
            <w:r w:rsidRPr="00C23664">
              <w:rPr>
                <w:rFonts w:ascii="Times New Roman" w:eastAsia="Times New Roman" w:hAnsi="Times New Roman" w:cs="Times New Roman"/>
                <w:sz w:val="24"/>
                <w:szCs w:val="24"/>
                <w:lang w:eastAsia="ru-RU"/>
              </w:rPr>
              <w:t xml:space="preserve">Относительное концентрирование. Индивидуальное концентрирование. Групповое концентрирование.  </w:t>
            </w:r>
          </w:p>
        </w:tc>
        <w:tc>
          <w:tcPr>
            <w:tcW w:w="2787" w:type="dxa"/>
            <w:tcBorders>
              <w:top w:val="single" w:sz="4" w:space="0" w:color="auto"/>
              <w:left w:val="single" w:sz="4" w:space="0" w:color="auto"/>
              <w:bottom w:val="single" w:sz="4" w:space="0" w:color="auto"/>
              <w:right w:val="single" w:sz="4" w:space="0" w:color="auto"/>
            </w:tcBorders>
          </w:tcPr>
          <w:p w:rsidR="00FB69C7"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FB69C7" w:rsidRPr="00CD02D9" w:rsidRDefault="00FB69C7"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64500" w:rsidRPr="00CD02D9" w:rsidRDefault="006922EB" w:rsidP="00C23664">
            <w:pPr>
              <w:spacing w:after="0" w:line="240" w:lineRule="auto"/>
              <w:jc w:val="both"/>
              <w:rPr>
                <w:rFonts w:ascii="Times New Roman" w:eastAsia="Times New Roman" w:hAnsi="Times New Roman" w:cs="Times New Roman"/>
                <w:sz w:val="24"/>
                <w:szCs w:val="24"/>
                <w:lang w:eastAsia="ru-RU"/>
              </w:rPr>
            </w:pPr>
            <w:r w:rsidRPr="00C23664">
              <w:rPr>
                <w:rFonts w:ascii="Times New Roman" w:eastAsia="Times New Roman" w:hAnsi="Times New Roman" w:cs="Times New Roman"/>
                <w:sz w:val="24"/>
                <w:szCs w:val="24"/>
                <w:lang w:eastAsia="ru-RU"/>
              </w:rPr>
              <w:t>Количественные характеристик</w:t>
            </w:r>
            <w:r>
              <w:rPr>
                <w:rFonts w:ascii="Times New Roman" w:eastAsia="Times New Roman" w:hAnsi="Times New Roman" w:cs="Times New Roman"/>
                <w:sz w:val="24"/>
                <w:szCs w:val="24"/>
                <w:lang w:eastAsia="ru-RU"/>
              </w:rPr>
              <w:t>и разделения и концентрирования,</w:t>
            </w:r>
            <w:r w:rsidRPr="00C23664">
              <w:rPr>
                <w:rFonts w:ascii="Times New Roman" w:eastAsia="Times New Roman" w:hAnsi="Times New Roman" w:cs="Times New Roman"/>
                <w:sz w:val="24"/>
                <w:szCs w:val="24"/>
                <w:lang w:eastAsia="ru-RU"/>
              </w:rPr>
              <w:t xml:space="preserve"> </w:t>
            </w:r>
            <w:r w:rsidRPr="00C23664">
              <w:rPr>
                <w:rFonts w:ascii="Times New Roman" w:eastAsia="Times New Roman" w:hAnsi="Times New Roman" w:cs="Times New Roman"/>
                <w:sz w:val="24"/>
                <w:szCs w:val="24"/>
                <w:lang w:eastAsia="ru-RU"/>
              </w:rPr>
              <w:lastRenderedPageBreak/>
              <w:t>степень извлечения, коэффициент концентрирования, коэффициент разделения. Классификация методов разделения и концентрирования</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lastRenderedPageBreak/>
              <w:t>2</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64500" w:rsidRPr="00CD02D9" w:rsidRDefault="006922EB" w:rsidP="00C23664">
            <w:pPr>
              <w:spacing w:after="0" w:line="240" w:lineRule="auto"/>
              <w:jc w:val="both"/>
              <w:rPr>
                <w:rFonts w:ascii="Times New Roman" w:eastAsia="Times New Roman" w:hAnsi="Times New Roman" w:cs="Times New Roman"/>
                <w:sz w:val="24"/>
                <w:szCs w:val="24"/>
                <w:lang w:eastAsia="ru-RU"/>
              </w:rPr>
            </w:pPr>
            <w:r w:rsidRPr="00C23664">
              <w:rPr>
                <w:rFonts w:ascii="Times New Roman" w:eastAsia="Times New Roman" w:hAnsi="Times New Roman" w:cs="Times New Roman"/>
                <w:sz w:val="24"/>
                <w:szCs w:val="24"/>
                <w:lang w:eastAsia="ru-RU"/>
              </w:rPr>
              <w:t>Методы разделения, основанные на образовании новой фазы: осаждение, методы испарения</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64500" w:rsidRPr="00CD02D9" w:rsidRDefault="006922EB" w:rsidP="00C23664">
            <w:pPr>
              <w:spacing w:after="0" w:line="240" w:lineRule="auto"/>
              <w:jc w:val="both"/>
              <w:rPr>
                <w:rFonts w:ascii="Times New Roman" w:eastAsia="Times New Roman" w:hAnsi="Times New Roman" w:cs="Times New Roman"/>
                <w:sz w:val="24"/>
                <w:szCs w:val="24"/>
                <w:lang w:eastAsia="ru-RU"/>
              </w:rPr>
            </w:pPr>
            <w:r w:rsidRPr="00C23664">
              <w:rPr>
                <w:rFonts w:ascii="Times New Roman" w:eastAsia="Times New Roman" w:hAnsi="Times New Roman" w:cs="Times New Roman"/>
                <w:sz w:val="24"/>
                <w:szCs w:val="24"/>
                <w:lang w:eastAsia="ru-RU"/>
              </w:rPr>
              <w:t>Методы разделения, основанные на различиях в распределении веществ между фазами: соосаждение, сорбционные методы, экстракционные методы</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6E7FD6" w:rsidRPr="00CD02D9" w:rsidRDefault="006E7FD6"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6E7FD6" w:rsidRPr="00C23664" w:rsidRDefault="006922EB" w:rsidP="00C236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Экстракция. Условия экстракции вещества. Основные законы и характеристики. Скорость экстракции</w:t>
            </w:r>
          </w:p>
        </w:tc>
        <w:tc>
          <w:tcPr>
            <w:tcW w:w="2787" w:type="dxa"/>
            <w:tcBorders>
              <w:top w:val="single" w:sz="4" w:space="0" w:color="auto"/>
              <w:left w:val="single" w:sz="4" w:space="0" w:color="auto"/>
              <w:bottom w:val="single" w:sz="4" w:space="0" w:color="auto"/>
              <w:right w:val="single" w:sz="4" w:space="0" w:color="auto"/>
            </w:tcBorders>
          </w:tcPr>
          <w:p w:rsidR="006E7FD6"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6E7FD6" w:rsidRPr="00CD02D9" w:rsidRDefault="006E7FD6"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6E7FD6" w:rsidRPr="00CD02D9" w:rsidRDefault="006E7FD6"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6E7FD6" w:rsidRDefault="006922EB" w:rsidP="00C236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Методы испарения. Дистилляция. Отгонка. Сублимация </w:t>
            </w:r>
          </w:p>
        </w:tc>
        <w:tc>
          <w:tcPr>
            <w:tcW w:w="2787" w:type="dxa"/>
            <w:tcBorders>
              <w:top w:val="single" w:sz="4" w:space="0" w:color="auto"/>
              <w:left w:val="single" w:sz="4" w:space="0" w:color="auto"/>
              <w:bottom w:val="single" w:sz="4" w:space="0" w:color="auto"/>
              <w:right w:val="single" w:sz="4" w:space="0" w:color="auto"/>
            </w:tcBorders>
          </w:tcPr>
          <w:p w:rsidR="006E7FD6"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6E7FD6" w:rsidRPr="00CD02D9" w:rsidRDefault="006E7FD6"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6E7FD6" w:rsidRPr="00CD02D9" w:rsidRDefault="006E7FD6"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6E7FD6" w:rsidRDefault="006922EB" w:rsidP="00C236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Диффузные методы разделения. </w:t>
            </w:r>
            <w:r w:rsidR="00DE7E39">
              <w:rPr>
                <w:rFonts w:ascii="Times New Roman" w:eastAsia="Times New Roman" w:hAnsi="Times New Roman" w:cs="Times New Roman"/>
                <w:sz w:val="24"/>
                <w:szCs w:val="24"/>
                <w:lang w:eastAsia="ru-RU"/>
              </w:rPr>
              <w:t>Фильтрация. Седиментация и ультрацентрифугирование. Диализ</w:t>
            </w:r>
          </w:p>
        </w:tc>
        <w:tc>
          <w:tcPr>
            <w:tcW w:w="2787" w:type="dxa"/>
            <w:tcBorders>
              <w:top w:val="single" w:sz="4" w:space="0" w:color="auto"/>
              <w:left w:val="single" w:sz="4" w:space="0" w:color="auto"/>
              <w:bottom w:val="single" w:sz="4" w:space="0" w:color="auto"/>
              <w:right w:val="single" w:sz="4" w:space="0" w:color="auto"/>
            </w:tcBorders>
          </w:tcPr>
          <w:p w:rsidR="006E7FD6"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6E7FD6" w:rsidRPr="00CD02D9" w:rsidRDefault="006E7FD6"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171"/>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CA47AA" w:rsidRPr="00CD02D9" w:rsidRDefault="006922EB" w:rsidP="00C23664">
            <w:pPr>
              <w:spacing w:after="0" w:line="240" w:lineRule="auto"/>
              <w:jc w:val="both"/>
              <w:rPr>
                <w:rFonts w:ascii="Times New Roman" w:eastAsia="Times New Roman" w:hAnsi="Times New Roman" w:cs="Times New Roman"/>
                <w:sz w:val="24"/>
                <w:szCs w:val="24"/>
                <w:lang w:eastAsia="ru-RU"/>
              </w:rPr>
            </w:pPr>
            <w:r w:rsidRPr="00C23664">
              <w:rPr>
                <w:rFonts w:ascii="Times New Roman" w:eastAsia="Times New Roman" w:hAnsi="Times New Roman" w:cs="Times New Roman"/>
                <w:sz w:val="24"/>
                <w:szCs w:val="24"/>
                <w:lang w:eastAsia="ru-RU"/>
              </w:rPr>
              <w:t>Выбор метода концентрирования и разделения</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233"/>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CA47AA" w:rsidRPr="00CD02D9" w:rsidRDefault="006922EB" w:rsidP="00C2366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C2366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754727">
              <w:rPr>
                <w:rFonts w:ascii="Times New Roman" w:eastAsia="Times New Roman" w:hAnsi="Times New Roman" w:cs="Times New Roman"/>
                <w:b/>
                <w:bCs/>
                <w:sz w:val="24"/>
                <w:szCs w:val="24"/>
                <w:lang w:eastAsia="ru-RU"/>
              </w:rPr>
              <w:t>/2</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37"/>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544F97" w:rsidRDefault="006922EB" w:rsidP="00C2366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4. </w:t>
            </w:r>
            <w:r w:rsidRPr="00544F97">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b/>
                <w:sz w:val="24"/>
                <w:szCs w:val="24"/>
                <w:lang w:eastAsia="ru-RU"/>
              </w:rPr>
              <w:t xml:space="preserve"> </w:t>
            </w:r>
          </w:p>
          <w:p w:rsidR="00CA47AA" w:rsidRPr="00CD02D9" w:rsidRDefault="006922EB" w:rsidP="00C23664">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Решение задач по теме: «Методы разделения и концентрирования»</w:t>
            </w:r>
          </w:p>
        </w:tc>
        <w:tc>
          <w:tcPr>
            <w:tcW w:w="2787" w:type="dxa"/>
            <w:tcBorders>
              <w:top w:val="single" w:sz="4" w:space="0" w:color="auto"/>
              <w:left w:val="single" w:sz="4" w:space="0" w:color="auto"/>
              <w:bottom w:val="single" w:sz="4" w:space="0" w:color="auto"/>
              <w:right w:val="single" w:sz="4" w:space="0" w:color="auto"/>
            </w:tcBorders>
          </w:tcPr>
          <w:p w:rsidR="00CA47AA" w:rsidRPr="00CD02D9" w:rsidRDefault="006922EB" w:rsidP="00544F97">
            <w:pPr>
              <w:spacing w:after="0" w:line="240" w:lineRule="auto"/>
              <w:jc w:val="center"/>
              <w:rPr>
                <w:rFonts w:ascii="Times New Roman" w:eastAsia="Times New Roman" w:hAnsi="Times New Roman" w:cs="Times New Roman"/>
                <w:sz w:val="24"/>
                <w:szCs w:val="24"/>
                <w:lang w:eastAsia="ru-RU"/>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sz w:val="24"/>
                <w:szCs w:val="24"/>
                <w:lang w:eastAsia="ru-RU"/>
              </w:rPr>
            </w:pPr>
          </w:p>
        </w:tc>
      </w:tr>
      <w:tr w:rsidR="00D636F4" w:rsidTr="00420DEE">
        <w:trPr>
          <w:trHeight w:val="70"/>
          <w:jc w:val="center"/>
        </w:trPr>
        <w:tc>
          <w:tcPr>
            <w:tcW w:w="2737" w:type="dxa"/>
            <w:vMerge/>
          </w:tcPr>
          <w:p w:rsidR="00CA47AA" w:rsidRPr="00CD02D9" w:rsidRDefault="00CA47AA"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CA47AA" w:rsidRPr="00CD02D9" w:rsidRDefault="006922EB" w:rsidP="00C2366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7" w:type="dxa"/>
            <w:tcBorders>
              <w:top w:val="single" w:sz="4" w:space="0" w:color="auto"/>
              <w:left w:val="single" w:sz="4" w:space="0" w:color="auto"/>
              <w:bottom w:val="single" w:sz="4" w:space="0" w:color="auto"/>
              <w:right w:val="single" w:sz="4" w:space="0" w:color="auto"/>
            </w:tcBorders>
            <w:vAlign w:val="center"/>
          </w:tcPr>
          <w:p w:rsidR="00CA47AA" w:rsidRPr="00CD02D9" w:rsidRDefault="006922EB" w:rsidP="00CD02D9">
            <w:pPr>
              <w:spacing w:after="0" w:line="240" w:lineRule="auto"/>
              <w:jc w:val="center"/>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w:t>
            </w:r>
          </w:p>
        </w:tc>
        <w:tc>
          <w:tcPr>
            <w:tcW w:w="2619" w:type="dxa"/>
            <w:vMerge/>
            <w:tcBorders>
              <w:left w:val="single" w:sz="4" w:space="0" w:color="auto"/>
              <w:right w:val="single" w:sz="4" w:space="0" w:color="auto"/>
            </w:tcBorders>
          </w:tcPr>
          <w:p w:rsidR="00CA47AA" w:rsidRPr="00CD02D9" w:rsidRDefault="00CA47A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8"/>
          <w:jc w:val="center"/>
        </w:trPr>
        <w:tc>
          <w:tcPr>
            <w:tcW w:w="2737" w:type="dxa"/>
            <w:vMerge w:val="restart"/>
          </w:tcPr>
          <w:p w:rsidR="008261D3" w:rsidRPr="00C23664" w:rsidRDefault="006922EB" w:rsidP="00C23664">
            <w:pPr>
              <w:spacing w:after="0" w:line="240" w:lineRule="auto"/>
              <w:rPr>
                <w:rFonts w:ascii="Times New Roman" w:eastAsia="Times New Roman" w:hAnsi="Times New Roman" w:cs="Times New Roman"/>
                <w:b/>
                <w:bCs/>
                <w:sz w:val="24"/>
                <w:szCs w:val="24"/>
                <w:lang w:eastAsia="ru-RU"/>
              </w:rPr>
            </w:pPr>
            <w:r w:rsidRPr="00C23664">
              <w:rPr>
                <w:rFonts w:ascii="Times New Roman" w:eastAsia="Times New Roman" w:hAnsi="Times New Roman" w:cs="Times New Roman"/>
                <w:b/>
                <w:bCs/>
                <w:sz w:val="24"/>
                <w:szCs w:val="24"/>
                <w:lang w:eastAsia="ru-RU"/>
              </w:rPr>
              <w:t>Тема 2.3.</w:t>
            </w:r>
          </w:p>
          <w:p w:rsidR="008261D3" w:rsidRPr="00CD02D9" w:rsidRDefault="006922EB" w:rsidP="00C23664">
            <w:pPr>
              <w:spacing w:after="0" w:line="240" w:lineRule="auto"/>
              <w:rPr>
                <w:rFonts w:ascii="Times New Roman" w:eastAsia="Times New Roman" w:hAnsi="Times New Roman" w:cs="Times New Roman"/>
                <w:b/>
                <w:bCs/>
                <w:sz w:val="24"/>
                <w:szCs w:val="24"/>
                <w:lang w:eastAsia="ru-RU"/>
              </w:rPr>
            </w:pPr>
            <w:r w:rsidRPr="00C23664">
              <w:rPr>
                <w:rFonts w:ascii="Times New Roman" w:eastAsia="Times New Roman" w:hAnsi="Times New Roman" w:cs="Times New Roman"/>
                <w:b/>
                <w:bCs/>
                <w:sz w:val="24"/>
                <w:szCs w:val="24"/>
                <w:lang w:eastAsia="ru-RU"/>
              </w:rPr>
              <w:t>Спектроскопические методы анализа</w:t>
            </w:r>
          </w:p>
        </w:tc>
        <w:tc>
          <w:tcPr>
            <w:tcW w:w="7209" w:type="dxa"/>
            <w:tcBorders>
              <w:top w:val="single" w:sz="4" w:space="0" w:color="auto"/>
              <w:left w:val="single" w:sz="4" w:space="0" w:color="auto"/>
              <w:bottom w:val="single" w:sz="4" w:space="0" w:color="auto"/>
              <w:right w:val="single" w:sz="4" w:space="0" w:color="auto"/>
            </w:tcBorders>
          </w:tcPr>
          <w:p w:rsidR="008261D3" w:rsidRPr="00CD02D9" w:rsidRDefault="006922EB" w:rsidP="00C23664">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Содержание</w:t>
            </w:r>
          </w:p>
        </w:tc>
        <w:tc>
          <w:tcPr>
            <w:tcW w:w="2787" w:type="dxa"/>
            <w:tcBorders>
              <w:top w:val="single" w:sz="4" w:space="0" w:color="auto"/>
              <w:left w:val="single" w:sz="4" w:space="0" w:color="auto"/>
              <w:right w:val="single" w:sz="4" w:space="0" w:color="auto"/>
            </w:tcBorders>
            <w:vAlign w:val="center"/>
          </w:tcPr>
          <w:p w:rsidR="008261D3" w:rsidRPr="00CD02D9" w:rsidRDefault="006922EB" w:rsidP="002013D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2013D1">
              <w:rPr>
                <w:rFonts w:ascii="Times New Roman" w:eastAsia="Times New Roman" w:hAnsi="Times New Roman" w:cs="Times New Roman"/>
                <w:b/>
                <w:bCs/>
                <w:sz w:val="24"/>
                <w:szCs w:val="24"/>
                <w:lang w:eastAsia="ru-RU"/>
              </w:rPr>
              <w:t>4</w:t>
            </w:r>
            <w:r w:rsidR="00754727">
              <w:rPr>
                <w:rFonts w:ascii="Times New Roman" w:eastAsia="Times New Roman" w:hAnsi="Times New Roman" w:cs="Times New Roman"/>
                <w:b/>
                <w:bCs/>
                <w:sz w:val="24"/>
                <w:szCs w:val="24"/>
                <w:lang w:eastAsia="ru-RU"/>
              </w:rPr>
              <w:t>/24</w:t>
            </w:r>
          </w:p>
        </w:tc>
        <w:tc>
          <w:tcPr>
            <w:tcW w:w="2619" w:type="dxa"/>
            <w:vMerge w:val="restart"/>
            <w:tcBorders>
              <w:left w:val="single" w:sz="4" w:space="0" w:color="auto"/>
              <w:right w:val="single" w:sz="4" w:space="0" w:color="auto"/>
            </w:tcBorders>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 xml:space="preserve">ПК 1.1, ПК 1.2, </w:t>
            </w:r>
          </w:p>
          <w:p w:rsidR="008261D3" w:rsidRPr="00222A76" w:rsidRDefault="006922EB" w:rsidP="00A9398E">
            <w:pPr>
              <w:jc w:val="center"/>
              <w:rPr>
                <w:rFonts w:ascii="Times New Roman" w:eastAsia="Times New Roman" w:hAnsi="Times New Roman" w:cs="Times New Roman"/>
                <w:sz w:val="24"/>
                <w:szCs w:val="24"/>
                <w:lang w:eastAsia="ru-RU"/>
              </w:rPr>
            </w:pPr>
            <w:r w:rsidRPr="00A9398E">
              <w:rPr>
                <w:rFonts w:ascii="Times New Roman" w:eastAsia="Calibri" w:hAnsi="Times New Roman" w:cs="Times New Roman"/>
                <w:sz w:val="24"/>
                <w:szCs w:val="24"/>
              </w:rPr>
              <w:t>ПК 1.3, ПК 1.4</w:t>
            </w: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CD02D9" w:rsidRDefault="006922EB" w:rsidP="00C23664">
            <w:pPr>
              <w:suppressAutoHyphens/>
              <w:spacing w:after="0" w:line="240" w:lineRule="auto"/>
              <w:jc w:val="both"/>
              <w:rPr>
                <w:rFonts w:ascii="Times New Roman" w:eastAsia="Times New Roman" w:hAnsi="Times New Roman" w:cs="Times New Roman"/>
                <w:sz w:val="24"/>
                <w:szCs w:val="24"/>
                <w:lang w:eastAsia="ru-RU"/>
              </w:rPr>
            </w:pPr>
            <w:r w:rsidRPr="00DB47A9">
              <w:rPr>
                <w:rFonts w:ascii="Times New Roman" w:eastAsia="Times New Roman" w:hAnsi="Times New Roman" w:cs="Times New Roman"/>
                <w:sz w:val="24"/>
                <w:szCs w:val="24"/>
                <w:lang w:eastAsia="ru-RU"/>
              </w:rPr>
              <w:t>Сущность спектроскопических методов анализа. Спектры испускания, поглощения. Природа света. Происхождение спектров</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C23664">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Переходы между энергетическими уровнями частицы и спектры ее пропускания и поглощения. Области электронных волн. Типы энергетических уровней и переходов</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CD02D9">
            <w:pPr>
              <w:suppressAutoHyphens/>
              <w:spacing w:after="0" w:line="240" w:lineRule="auto"/>
              <w:jc w:val="both"/>
              <w:rPr>
                <w:rFonts w:ascii="Times New Roman" w:eastAsia="Times New Roman" w:hAnsi="Times New Roman" w:cs="Times New Roman"/>
                <w:sz w:val="24"/>
                <w:szCs w:val="24"/>
                <w:lang w:eastAsia="ru-RU"/>
              </w:rPr>
            </w:pPr>
            <w:r w:rsidRPr="00DB47A9">
              <w:rPr>
                <w:rFonts w:ascii="Times New Roman" w:eastAsia="Times New Roman" w:hAnsi="Times New Roman" w:cs="Times New Roman"/>
                <w:sz w:val="24"/>
                <w:szCs w:val="24"/>
                <w:lang w:eastAsia="ru-RU"/>
              </w:rPr>
              <w:t>Интенсивность спектральных линий. Ширина спектральной линии. Структура атомных и молекулярных спектров. Электронная, вращательная, колебательная энергия. Графическое представление спектров</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CD02D9">
            <w:pPr>
              <w:suppressAutoHyphens/>
              <w:spacing w:after="0" w:line="240" w:lineRule="auto"/>
              <w:jc w:val="both"/>
              <w:rPr>
                <w:rFonts w:ascii="Times New Roman" w:eastAsia="Times New Roman" w:hAnsi="Times New Roman" w:cs="Times New Roman"/>
                <w:sz w:val="24"/>
                <w:szCs w:val="24"/>
                <w:lang w:eastAsia="ru-RU"/>
              </w:rPr>
            </w:pPr>
            <w:r w:rsidRPr="00DB47A9">
              <w:rPr>
                <w:rFonts w:ascii="Times New Roman" w:eastAsia="Times New Roman" w:hAnsi="Times New Roman" w:cs="Times New Roman"/>
                <w:sz w:val="24"/>
                <w:szCs w:val="24"/>
                <w:lang w:eastAsia="ru-RU"/>
              </w:rPr>
              <w:t>Закон Бугера-Ламберта-Бера. Оптическая плотность. Пропускание. Молярный коэффициент поглощения</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CD02D9">
            <w:pPr>
              <w:suppressAutoHyphens/>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Атомная спектроскопия. Классификация основных методов атомной спектроскопии: атомно-эмиссионный, атомно-флуоресцентный, атомно-абсорбционный, рентгеноэмиссионнный, ренгенофлуоресцентный, рентгеноабсорбционный, Оже-</w:t>
            </w:r>
            <w:r w:rsidRPr="00DB47A9">
              <w:rPr>
                <w:rFonts w:ascii="Times New Roman" w:eastAsia="Times New Roman" w:hAnsi="Times New Roman" w:cs="Times New Roman"/>
                <w:bCs/>
                <w:sz w:val="24"/>
                <w:szCs w:val="24"/>
                <w:lang w:eastAsia="ru-RU"/>
              </w:rPr>
              <w:lastRenderedPageBreak/>
              <w:t>электронный методы</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lastRenderedPageBreak/>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CD02D9">
            <w:pPr>
              <w:suppressAutoHyphens/>
              <w:spacing w:after="0" w:line="240" w:lineRule="auto"/>
              <w:jc w:val="both"/>
              <w:rPr>
                <w:rFonts w:ascii="Times New Roman" w:eastAsia="Times New Roman" w:hAnsi="Times New Roman" w:cs="Times New Roman"/>
                <w:sz w:val="24"/>
                <w:szCs w:val="24"/>
                <w:lang w:eastAsia="ru-RU"/>
              </w:rPr>
            </w:pPr>
            <w:r w:rsidRPr="00DB47A9">
              <w:rPr>
                <w:rFonts w:ascii="Times New Roman" w:eastAsia="Times New Roman" w:hAnsi="Times New Roman" w:cs="Times New Roman"/>
                <w:sz w:val="24"/>
                <w:szCs w:val="24"/>
                <w:lang w:eastAsia="ru-RU"/>
              </w:rPr>
              <w:t>Процессы, лежащие в основе методов, узлы приборов. Применение атомной спектроскопии</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DB47A9">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Молекулярная спектроскопия. Классификация методов: визуальная колориметрия, адсорбционная спектроскопия, инфракрасная спектроскопия, молекулярная люминесценция, нефелометрия, турбидиметрия, спектроскопия диффузионного отражения, оптико-акустическая спектроскопия, термолинзовая спектроскопия</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DB47A9">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Абсорбционная спектроскопия в УФ и видимой областях. Основной закон светопоглощения и условия его применения. Оптическая плотность и ее физический смысл. Коэффициент поглощения</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BB73E8">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 xml:space="preserve">Закон аддитивности светопоглощения. Интенсивность поглощения. Фотохимические реакции. </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BB73E8" w:rsidRPr="00CD02D9" w:rsidRDefault="00BB73E8"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BB73E8" w:rsidRPr="00DB47A9" w:rsidRDefault="006922EB" w:rsidP="00DB47A9">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Дифференциальный способ спектрофотометрических измерений. Анализ многокомпонентных систем</w:t>
            </w:r>
          </w:p>
        </w:tc>
        <w:tc>
          <w:tcPr>
            <w:tcW w:w="2787" w:type="dxa"/>
            <w:tcBorders>
              <w:left w:val="single" w:sz="4" w:space="0" w:color="auto"/>
              <w:right w:val="single" w:sz="4" w:space="0" w:color="auto"/>
            </w:tcBorders>
          </w:tcPr>
          <w:p w:rsidR="00BB73E8"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BB73E8" w:rsidRPr="00CD02D9" w:rsidRDefault="00BB73E8"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BB73E8">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Основные узлы спектрофотометрических приборов. Источник света. Монохроматизаторы. Приемники света</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BB73E8" w:rsidRPr="00CD02D9" w:rsidRDefault="00BB73E8"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BB73E8" w:rsidRPr="00DB47A9" w:rsidRDefault="006922EB" w:rsidP="00141E97">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Качественный фотометрический анализ. Количественный фотометрический анализ</w:t>
            </w:r>
          </w:p>
        </w:tc>
        <w:tc>
          <w:tcPr>
            <w:tcW w:w="2787" w:type="dxa"/>
            <w:tcBorders>
              <w:left w:val="single" w:sz="4" w:space="0" w:color="auto"/>
              <w:right w:val="single" w:sz="4" w:space="0" w:color="auto"/>
            </w:tcBorders>
          </w:tcPr>
          <w:p w:rsidR="00BB73E8"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BB73E8" w:rsidRPr="00CD02D9" w:rsidRDefault="00BB73E8"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3F6264">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Правила работы на</w:t>
            </w:r>
            <w:r>
              <w:rPr>
                <w:rFonts w:ascii="Times New Roman" w:eastAsia="Times New Roman" w:hAnsi="Times New Roman" w:cs="Times New Roman"/>
                <w:bCs/>
                <w:sz w:val="24"/>
                <w:szCs w:val="24"/>
                <w:lang w:eastAsia="ru-RU"/>
              </w:rPr>
              <w:t xml:space="preserve"> фотометре и спекторофотометре.</w:t>
            </w:r>
            <w:r w:rsidRPr="00DB47A9">
              <w:rPr>
                <w:rFonts w:ascii="Times New Roman" w:eastAsia="Times New Roman" w:hAnsi="Times New Roman" w:cs="Times New Roman"/>
                <w:bCs/>
                <w:sz w:val="24"/>
                <w:szCs w:val="24"/>
                <w:lang w:eastAsia="ru-RU"/>
              </w:rPr>
              <w:t xml:space="preserve"> Оптимальные условия фотометрического определения. Длина волны. Оптическая плотность. Толщина светопоглощающего слоя</w:t>
            </w:r>
            <w:r>
              <w:rPr>
                <w:rFonts w:ascii="Times New Roman" w:eastAsia="Times New Roman" w:hAnsi="Times New Roman" w:cs="Times New Roman"/>
                <w:bCs/>
                <w:sz w:val="24"/>
                <w:szCs w:val="24"/>
                <w:lang w:eastAsia="ru-RU"/>
              </w:rPr>
              <w:t>.</w:t>
            </w:r>
            <w:r w:rsidRPr="00DB47A9">
              <w:rPr>
                <w:rFonts w:ascii="Times New Roman" w:eastAsia="Times New Roman" w:hAnsi="Times New Roman" w:cs="Times New Roman"/>
                <w:bCs/>
                <w:sz w:val="24"/>
                <w:szCs w:val="24"/>
                <w:lang w:eastAsia="ru-RU"/>
              </w:rPr>
              <w:t xml:space="preserve"> </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3F6264" w:rsidRPr="00CD02D9" w:rsidRDefault="003F6264"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3F6264" w:rsidRPr="00DB47A9" w:rsidRDefault="006922EB" w:rsidP="00141E97">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Построение градуировочного графика</w:t>
            </w:r>
          </w:p>
        </w:tc>
        <w:tc>
          <w:tcPr>
            <w:tcW w:w="2787" w:type="dxa"/>
            <w:tcBorders>
              <w:left w:val="single" w:sz="4" w:space="0" w:color="auto"/>
              <w:right w:val="single" w:sz="4" w:space="0" w:color="auto"/>
            </w:tcBorders>
          </w:tcPr>
          <w:p w:rsidR="003F6264"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3F6264" w:rsidRPr="00CD02D9" w:rsidRDefault="003F6264"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DB47A9">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Метрологические характеристики метода. Оформление результатов фотометрических определений в лабораторном журнале</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DB47A9">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Инфракрасная спектроскопия и спектроскопия комбинационного рассеяния. Основы метода, качественный и количественный анализ. Колебание молекул. Спектры ИК и комбинационного рассеяния</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DB47A9" w:rsidRDefault="006922EB" w:rsidP="00DB47A9">
            <w:pPr>
              <w:spacing w:after="0" w:line="240" w:lineRule="auto"/>
              <w:jc w:val="both"/>
              <w:rPr>
                <w:rFonts w:ascii="Times New Roman" w:eastAsia="Times New Roman" w:hAnsi="Times New Roman" w:cs="Times New Roman"/>
                <w:bCs/>
                <w:sz w:val="24"/>
                <w:szCs w:val="24"/>
                <w:lang w:eastAsia="ru-RU"/>
              </w:rPr>
            </w:pPr>
            <w:r w:rsidRPr="00DB47A9">
              <w:rPr>
                <w:rFonts w:ascii="Times New Roman" w:eastAsia="Times New Roman" w:hAnsi="Times New Roman" w:cs="Times New Roman"/>
                <w:bCs/>
                <w:sz w:val="24"/>
                <w:szCs w:val="24"/>
                <w:lang w:eastAsia="ru-RU"/>
              </w:rPr>
              <w:t>Нефелометрия и турбидиметрия. Рассеяние. Мутность</w:t>
            </w:r>
          </w:p>
        </w:tc>
        <w:tc>
          <w:tcPr>
            <w:tcW w:w="2787" w:type="dxa"/>
            <w:tcBorders>
              <w:left w:val="single" w:sz="4" w:space="0" w:color="auto"/>
              <w:right w:val="single" w:sz="4" w:space="0" w:color="auto"/>
            </w:tcBorders>
          </w:tcPr>
          <w:p w:rsidR="008261D3" w:rsidRPr="00CD02D9" w:rsidRDefault="006922EB" w:rsidP="00CD02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CD02D9" w:rsidRDefault="006922EB" w:rsidP="00CD02D9">
            <w:pPr>
              <w:spacing w:after="0" w:line="240" w:lineRule="auto"/>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7" w:type="dxa"/>
            <w:tcBorders>
              <w:left w:val="single" w:sz="4" w:space="0" w:color="auto"/>
              <w:right w:val="single" w:sz="4" w:space="0" w:color="auto"/>
            </w:tcBorders>
            <w:vAlign w:val="center"/>
          </w:tcPr>
          <w:p w:rsidR="008261D3" w:rsidRPr="00CD02D9" w:rsidRDefault="006922EB" w:rsidP="00B5348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r w:rsidR="00754727">
              <w:rPr>
                <w:rFonts w:ascii="Times New Roman" w:eastAsia="Times New Roman" w:hAnsi="Times New Roman" w:cs="Times New Roman"/>
                <w:b/>
                <w:bCs/>
                <w:sz w:val="24"/>
                <w:szCs w:val="24"/>
                <w:lang w:eastAsia="ru-RU"/>
              </w:rPr>
              <w:t>/24</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B5348D" w:rsidRDefault="006922EB" w:rsidP="00CD02D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B5348D">
              <w:rPr>
                <w:rFonts w:ascii="Times New Roman" w:eastAsia="Times New Roman" w:hAnsi="Times New Roman" w:cs="Times New Roman"/>
                <w:bCs/>
                <w:sz w:val="24"/>
                <w:szCs w:val="24"/>
                <w:lang w:eastAsia="ru-RU"/>
              </w:rPr>
              <w:t>Практическое занятие</w:t>
            </w:r>
          </w:p>
          <w:p w:rsidR="008261D3" w:rsidRPr="00CD02D9" w:rsidRDefault="006922EB" w:rsidP="00CD02D9">
            <w:pPr>
              <w:spacing w:after="0" w:line="240" w:lineRule="auto"/>
              <w:rPr>
                <w:rFonts w:ascii="Times New Roman" w:eastAsia="Times New Roman" w:hAnsi="Times New Roman" w:cs="Times New Roman"/>
                <w:b/>
                <w:bCs/>
                <w:sz w:val="24"/>
                <w:szCs w:val="24"/>
                <w:lang w:eastAsia="ru-RU"/>
              </w:rPr>
            </w:pPr>
            <w:r w:rsidRPr="00B5348D">
              <w:rPr>
                <w:rFonts w:ascii="Times New Roman" w:eastAsia="Times New Roman" w:hAnsi="Times New Roman" w:cs="Times New Roman"/>
                <w:bCs/>
                <w:sz w:val="24"/>
                <w:szCs w:val="24"/>
                <w:lang w:eastAsia="ru-RU"/>
              </w:rPr>
              <w:t xml:space="preserve">Решение задач по теме: </w:t>
            </w:r>
            <w:r>
              <w:rPr>
                <w:rFonts w:ascii="Times New Roman" w:eastAsia="Times New Roman" w:hAnsi="Times New Roman" w:cs="Times New Roman"/>
                <w:bCs/>
                <w:sz w:val="24"/>
                <w:szCs w:val="24"/>
                <w:lang w:eastAsia="ru-RU"/>
              </w:rPr>
              <w:t>«</w:t>
            </w:r>
            <w:r w:rsidRPr="00B5348D">
              <w:rPr>
                <w:rFonts w:ascii="Times New Roman" w:eastAsia="Times New Roman" w:hAnsi="Times New Roman" w:cs="Times New Roman"/>
                <w:bCs/>
                <w:sz w:val="24"/>
                <w:szCs w:val="24"/>
                <w:lang w:eastAsia="ru-RU"/>
              </w:rPr>
              <w:t xml:space="preserve">Определение концентрации пробы </w:t>
            </w:r>
            <w:r w:rsidRPr="00B5348D">
              <w:rPr>
                <w:rFonts w:ascii="Times New Roman" w:eastAsia="Times New Roman" w:hAnsi="Times New Roman" w:cs="Times New Roman"/>
                <w:bCs/>
                <w:sz w:val="24"/>
                <w:szCs w:val="24"/>
                <w:lang w:eastAsia="ru-RU"/>
              </w:rPr>
              <w:lastRenderedPageBreak/>
              <w:t>методом градуировочного графика</w:t>
            </w:r>
            <w:r>
              <w:rPr>
                <w:rFonts w:ascii="Times New Roman" w:eastAsia="Times New Roman" w:hAnsi="Times New Roman" w:cs="Times New Roman"/>
                <w:bCs/>
                <w:sz w:val="24"/>
                <w:szCs w:val="24"/>
                <w:lang w:eastAsia="ru-RU"/>
              </w:rPr>
              <w:t>»</w:t>
            </w:r>
          </w:p>
        </w:tc>
        <w:tc>
          <w:tcPr>
            <w:tcW w:w="2787" w:type="dxa"/>
            <w:tcBorders>
              <w:left w:val="single" w:sz="4" w:space="0" w:color="auto"/>
              <w:right w:val="single" w:sz="4" w:space="0" w:color="auto"/>
            </w:tcBorders>
            <w:vAlign w:val="center"/>
          </w:tcPr>
          <w:p w:rsidR="008261D3" w:rsidRPr="00B5348D" w:rsidRDefault="006922EB" w:rsidP="00B704D8">
            <w:pPr>
              <w:spacing w:after="0" w:line="240" w:lineRule="auto"/>
              <w:jc w:val="center"/>
              <w:rPr>
                <w:rFonts w:ascii="Times New Roman" w:eastAsia="Times New Roman" w:hAnsi="Times New Roman" w:cs="Times New Roman"/>
                <w:bCs/>
                <w:sz w:val="24"/>
                <w:szCs w:val="24"/>
                <w:lang w:eastAsia="ru-RU"/>
              </w:rPr>
            </w:pPr>
            <w:r w:rsidRPr="00B5348D">
              <w:rPr>
                <w:rFonts w:ascii="Times New Roman" w:eastAsia="Times New Roman" w:hAnsi="Times New Roman" w:cs="Times New Roman"/>
                <w:bCs/>
                <w:sz w:val="24"/>
                <w:szCs w:val="24"/>
                <w:lang w:eastAsia="ru-RU"/>
              </w:rPr>
              <w:lastRenderedPageBreak/>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B5348D" w:rsidRDefault="006922EB" w:rsidP="00CD02D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B5348D">
              <w:rPr>
                <w:rFonts w:ascii="Times New Roman" w:eastAsia="Times New Roman" w:hAnsi="Times New Roman" w:cs="Times New Roman"/>
                <w:bCs/>
                <w:sz w:val="24"/>
                <w:szCs w:val="24"/>
                <w:lang w:eastAsia="ru-RU"/>
              </w:rPr>
              <w:t>Практическое занятие</w:t>
            </w:r>
          </w:p>
          <w:p w:rsidR="008261D3" w:rsidRPr="00CD02D9" w:rsidRDefault="006922EB" w:rsidP="00CD02D9">
            <w:pPr>
              <w:spacing w:after="0" w:line="240" w:lineRule="auto"/>
              <w:rPr>
                <w:rFonts w:ascii="Times New Roman" w:eastAsia="Times New Roman" w:hAnsi="Times New Roman" w:cs="Times New Roman"/>
                <w:b/>
                <w:bCs/>
                <w:sz w:val="24"/>
                <w:szCs w:val="24"/>
                <w:lang w:eastAsia="ru-RU"/>
              </w:rPr>
            </w:pPr>
            <w:r w:rsidRPr="00B5348D">
              <w:rPr>
                <w:rFonts w:ascii="Times New Roman" w:eastAsia="Times New Roman" w:hAnsi="Times New Roman" w:cs="Times New Roman"/>
                <w:bCs/>
                <w:sz w:val="24"/>
                <w:szCs w:val="24"/>
                <w:lang w:eastAsia="ru-RU"/>
              </w:rPr>
              <w:t>Решение задач по теме: «Фотометрия. Метод добавок. Метод стандартов»</w:t>
            </w:r>
          </w:p>
        </w:tc>
        <w:tc>
          <w:tcPr>
            <w:tcW w:w="2787" w:type="dxa"/>
            <w:tcBorders>
              <w:left w:val="single" w:sz="4" w:space="0" w:color="auto"/>
              <w:right w:val="single" w:sz="4" w:space="0" w:color="auto"/>
            </w:tcBorders>
            <w:vAlign w:val="center"/>
          </w:tcPr>
          <w:p w:rsidR="008261D3" w:rsidRPr="006C4735" w:rsidRDefault="006922EB" w:rsidP="00B704D8">
            <w:pPr>
              <w:spacing w:after="0" w:line="240" w:lineRule="auto"/>
              <w:jc w:val="center"/>
              <w:rPr>
                <w:rFonts w:ascii="Times New Roman" w:eastAsia="Times New Roman" w:hAnsi="Times New Roman" w:cs="Times New Roman"/>
                <w:bCs/>
                <w:sz w:val="24"/>
                <w:szCs w:val="24"/>
                <w:lang w:eastAsia="ru-RU"/>
              </w:rPr>
            </w:pPr>
            <w:r w:rsidRPr="006C4735">
              <w:rPr>
                <w:rFonts w:ascii="Times New Roman" w:eastAsia="Times New Roman" w:hAnsi="Times New Roman" w:cs="Times New Roman"/>
                <w:bCs/>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Pr="000115B9" w:rsidRDefault="006922EB" w:rsidP="0001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0115B9">
              <w:rPr>
                <w:rFonts w:ascii="Times New Roman" w:hAnsi="Times New Roman" w:cs="Times New Roman"/>
                <w:sz w:val="24"/>
                <w:szCs w:val="24"/>
              </w:rPr>
              <w:t xml:space="preserve">Лабораторная работа </w:t>
            </w:r>
          </w:p>
          <w:p w:rsidR="008261D3"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Выбор оптимальной длины волны и толщины кюветы</w:t>
            </w:r>
          </w:p>
        </w:tc>
        <w:tc>
          <w:tcPr>
            <w:tcW w:w="2787" w:type="dxa"/>
            <w:tcBorders>
              <w:left w:val="single" w:sz="4" w:space="0" w:color="auto"/>
              <w:right w:val="single" w:sz="4" w:space="0" w:color="auto"/>
            </w:tcBorders>
          </w:tcPr>
          <w:p w:rsidR="008261D3" w:rsidRPr="00CD02D9" w:rsidRDefault="006922EB" w:rsidP="00544F97">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Times New Roman" w:hAnsi="Times New Roman" w:cs="Times New Roman"/>
                <w:bCs/>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Default="006922EB" w:rsidP="0001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0115B9">
              <w:rPr>
                <w:rFonts w:ascii="Times New Roman" w:hAnsi="Times New Roman" w:cs="Times New Roman"/>
                <w:sz w:val="24"/>
                <w:szCs w:val="24"/>
              </w:rPr>
              <w:t xml:space="preserve">Лабораторная работа </w:t>
            </w:r>
          </w:p>
          <w:p w:rsidR="008261D3"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Определение ионов меди в растворе фотометрическим методом в виде аммиаката</w:t>
            </w:r>
          </w:p>
        </w:tc>
        <w:tc>
          <w:tcPr>
            <w:tcW w:w="2787" w:type="dxa"/>
            <w:tcBorders>
              <w:left w:val="single" w:sz="4" w:space="0" w:color="auto"/>
              <w:right w:val="single" w:sz="4" w:space="0" w:color="auto"/>
            </w:tcBorders>
          </w:tcPr>
          <w:p w:rsidR="008261D3" w:rsidRPr="00CD02D9" w:rsidRDefault="006922EB" w:rsidP="00544F97">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Times New Roman" w:hAnsi="Times New Roman" w:cs="Times New Roman"/>
                <w:bCs/>
                <w:sz w:val="24"/>
                <w:szCs w:val="24"/>
                <w:lang w:eastAsia="ru-RU"/>
              </w:rPr>
              <w:t>2</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Default="006922EB" w:rsidP="0001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Лабораторная работа</w:t>
            </w:r>
          </w:p>
          <w:p w:rsidR="008261D3" w:rsidRPr="000115B9" w:rsidRDefault="006922EB" w:rsidP="0001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железа в воде фотометрическим методом с сульфосалициловой кислотой</w:t>
            </w:r>
          </w:p>
        </w:tc>
        <w:tc>
          <w:tcPr>
            <w:tcW w:w="2787" w:type="dxa"/>
            <w:tcBorders>
              <w:left w:val="single" w:sz="4" w:space="0" w:color="auto"/>
              <w:right w:val="single" w:sz="4" w:space="0" w:color="auto"/>
            </w:tcBorders>
          </w:tcPr>
          <w:p w:rsidR="008261D3" w:rsidRPr="00CD02D9" w:rsidRDefault="006922EB" w:rsidP="00544F9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Default="006922EB" w:rsidP="0001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0115B9">
              <w:rPr>
                <w:rFonts w:ascii="Times New Roman" w:hAnsi="Times New Roman" w:cs="Times New Roman"/>
                <w:sz w:val="24"/>
                <w:szCs w:val="24"/>
              </w:rPr>
              <w:t xml:space="preserve">Лабораторная работа </w:t>
            </w:r>
          </w:p>
          <w:p w:rsidR="008261D3"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Фотометрический метод определения хрома в исходной воде котельной</w:t>
            </w:r>
          </w:p>
        </w:tc>
        <w:tc>
          <w:tcPr>
            <w:tcW w:w="2787" w:type="dxa"/>
            <w:tcBorders>
              <w:left w:val="single" w:sz="4" w:space="0" w:color="auto"/>
              <w:right w:val="single" w:sz="4" w:space="0" w:color="auto"/>
            </w:tcBorders>
          </w:tcPr>
          <w:p w:rsidR="008261D3" w:rsidRPr="00CD02D9" w:rsidRDefault="006922EB" w:rsidP="00544F9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Default="006922EB" w:rsidP="000115B9">
            <w:pPr>
              <w:tabs>
                <w:tab w:val="left" w:pos="3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0115B9">
              <w:rPr>
                <w:rFonts w:ascii="Times New Roman" w:hAnsi="Times New Roman" w:cs="Times New Roman"/>
                <w:sz w:val="24"/>
                <w:szCs w:val="24"/>
              </w:rPr>
              <w:t xml:space="preserve">Лабораторная работа </w:t>
            </w:r>
          </w:p>
          <w:p w:rsidR="008261D3" w:rsidRPr="000115B9" w:rsidRDefault="006922EB" w:rsidP="000115B9">
            <w:pPr>
              <w:tabs>
                <w:tab w:val="left" w:pos="348"/>
              </w:tabs>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Определение содержания марганца в природной воде методом добавок и стандартов</w:t>
            </w:r>
          </w:p>
        </w:tc>
        <w:tc>
          <w:tcPr>
            <w:tcW w:w="2787" w:type="dxa"/>
            <w:tcBorders>
              <w:left w:val="single" w:sz="4" w:space="0" w:color="auto"/>
              <w:right w:val="single" w:sz="4" w:space="0" w:color="auto"/>
            </w:tcBorders>
          </w:tcPr>
          <w:p w:rsidR="008261D3" w:rsidRPr="00CD02D9" w:rsidRDefault="006922EB" w:rsidP="00544F9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tcPr>
          <w:p w:rsidR="008261D3" w:rsidRDefault="006922EB" w:rsidP="000115B9">
            <w:pPr>
              <w:tabs>
                <w:tab w:val="left" w:pos="3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 Лабораторная работа</w:t>
            </w:r>
          </w:p>
          <w:p w:rsidR="008261D3" w:rsidRPr="000115B9" w:rsidRDefault="006922EB" w:rsidP="000115B9">
            <w:pPr>
              <w:tabs>
                <w:tab w:val="left" w:pos="3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содержания меди дифференциальной фотометрией</w:t>
            </w:r>
          </w:p>
        </w:tc>
        <w:tc>
          <w:tcPr>
            <w:tcW w:w="2787" w:type="dxa"/>
            <w:tcBorders>
              <w:left w:val="single" w:sz="4" w:space="0" w:color="auto"/>
              <w:right w:val="single" w:sz="4" w:space="0" w:color="auto"/>
            </w:tcBorders>
          </w:tcPr>
          <w:p w:rsidR="008261D3" w:rsidRDefault="006922EB" w:rsidP="00544F9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261D3" w:rsidRPr="00CD02D9" w:rsidRDefault="006922EB" w:rsidP="00CD02D9">
            <w:pPr>
              <w:spacing w:after="0" w:line="240" w:lineRule="auto"/>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7" w:type="dxa"/>
            <w:tcBorders>
              <w:left w:val="single" w:sz="4" w:space="0" w:color="auto"/>
              <w:bottom w:val="single" w:sz="4" w:space="0" w:color="auto"/>
              <w:right w:val="single" w:sz="4" w:space="0" w:color="auto"/>
            </w:tcBorders>
            <w:vAlign w:val="center"/>
          </w:tcPr>
          <w:p w:rsidR="008261D3" w:rsidRPr="00CD02D9" w:rsidRDefault="006922EB" w:rsidP="00CD02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261D3" w:rsidRPr="008261D3" w:rsidRDefault="006922EB" w:rsidP="008261D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Выполнение упражнений по теме: «Выбор оптимальных условий для фотометрического определения»</w:t>
            </w:r>
          </w:p>
        </w:tc>
        <w:tc>
          <w:tcPr>
            <w:tcW w:w="2787" w:type="dxa"/>
            <w:tcBorders>
              <w:left w:val="single" w:sz="4" w:space="0" w:color="auto"/>
              <w:bottom w:val="single" w:sz="4" w:space="0" w:color="auto"/>
              <w:right w:val="single" w:sz="4" w:space="0" w:color="auto"/>
            </w:tcBorders>
            <w:vAlign w:val="center"/>
          </w:tcPr>
          <w:p w:rsidR="008261D3" w:rsidRPr="008261D3" w:rsidRDefault="006922EB" w:rsidP="00CD02D9">
            <w:pPr>
              <w:spacing w:after="0" w:line="240" w:lineRule="auto"/>
              <w:jc w:val="center"/>
              <w:rPr>
                <w:rFonts w:ascii="Times New Roman" w:eastAsia="Times New Roman" w:hAnsi="Times New Roman" w:cs="Times New Roman"/>
                <w:bCs/>
                <w:sz w:val="24"/>
                <w:szCs w:val="24"/>
                <w:lang w:eastAsia="ru-RU"/>
              </w:rPr>
            </w:pPr>
            <w:r w:rsidRPr="008261D3">
              <w:rPr>
                <w:rFonts w:ascii="Times New Roman" w:eastAsia="Times New Roman" w:hAnsi="Times New Roman" w:cs="Times New Roman"/>
                <w:bCs/>
                <w:sz w:val="24"/>
                <w:szCs w:val="24"/>
                <w:lang w:eastAsia="ru-RU"/>
              </w:rPr>
              <w:t>1</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261D3" w:rsidRPr="008261D3" w:rsidRDefault="006922EB" w:rsidP="0026606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Выполнение упражнений по теме: «</w:t>
            </w:r>
            <w:r w:rsidR="00266063">
              <w:rPr>
                <w:rFonts w:ascii="Times New Roman" w:eastAsia="Times New Roman" w:hAnsi="Times New Roman" w:cs="Times New Roman"/>
                <w:bCs/>
                <w:sz w:val="24"/>
                <w:szCs w:val="24"/>
                <w:lang w:eastAsia="ru-RU"/>
              </w:rPr>
              <w:t>П</w:t>
            </w:r>
            <w:r>
              <w:rPr>
                <w:rFonts w:ascii="Times New Roman" w:eastAsia="Times New Roman" w:hAnsi="Times New Roman" w:cs="Times New Roman"/>
                <w:bCs/>
                <w:sz w:val="24"/>
                <w:szCs w:val="24"/>
                <w:lang w:eastAsia="ru-RU"/>
              </w:rPr>
              <w:t xml:space="preserve">остроение </w:t>
            </w:r>
            <w:r w:rsidR="00266063">
              <w:rPr>
                <w:rFonts w:ascii="Times New Roman" w:eastAsia="Times New Roman" w:hAnsi="Times New Roman" w:cs="Times New Roman"/>
                <w:bCs/>
                <w:sz w:val="24"/>
                <w:szCs w:val="24"/>
                <w:lang w:eastAsia="ru-RU"/>
              </w:rPr>
              <w:t>калибровочного графика и его оформление»</w:t>
            </w:r>
          </w:p>
        </w:tc>
        <w:tc>
          <w:tcPr>
            <w:tcW w:w="2787" w:type="dxa"/>
            <w:tcBorders>
              <w:left w:val="single" w:sz="4" w:space="0" w:color="auto"/>
              <w:bottom w:val="single" w:sz="4" w:space="0" w:color="auto"/>
              <w:right w:val="single" w:sz="4" w:space="0" w:color="auto"/>
            </w:tcBorders>
            <w:vAlign w:val="center"/>
          </w:tcPr>
          <w:p w:rsidR="008261D3" w:rsidRPr="008261D3" w:rsidRDefault="006922EB" w:rsidP="00CD02D9">
            <w:pPr>
              <w:spacing w:after="0" w:line="240" w:lineRule="auto"/>
              <w:jc w:val="center"/>
              <w:rPr>
                <w:rFonts w:ascii="Times New Roman" w:eastAsia="Times New Roman" w:hAnsi="Times New Roman" w:cs="Times New Roman"/>
                <w:bCs/>
                <w:sz w:val="24"/>
                <w:szCs w:val="24"/>
                <w:lang w:eastAsia="ru-RU"/>
              </w:rPr>
            </w:pPr>
            <w:r w:rsidRPr="008261D3">
              <w:rPr>
                <w:rFonts w:ascii="Times New Roman" w:eastAsia="Times New Roman" w:hAnsi="Times New Roman" w:cs="Times New Roman"/>
                <w:bCs/>
                <w:sz w:val="24"/>
                <w:szCs w:val="24"/>
                <w:lang w:eastAsia="ru-RU"/>
              </w:rPr>
              <w:t>1</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261D3" w:rsidRPr="008261D3" w:rsidRDefault="006922EB" w:rsidP="008261D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266063">
              <w:rPr>
                <w:rFonts w:ascii="Times New Roman" w:eastAsia="Times New Roman" w:hAnsi="Times New Roman" w:cs="Times New Roman"/>
                <w:bCs/>
                <w:sz w:val="24"/>
                <w:szCs w:val="24"/>
                <w:lang w:eastAsia="ru-RU"/>
              </w:rPr>
              <w:t>Выполнение упражнений по теме: «Обработка результатов фотометрического анализа»</w:t>
            </w:r>
          </w:p>
        </w:tc>
        <w:tc>
          <w:tcPr>
            <w:tcW w:w="2787" w:type="dxa"/>
            <w:tcBorders>
              <w:left w:val="single" w:sz="4" w:space="0" w:color="auto"/>
              <w:bottom w:val="single" w:sz="4" w:space="0" w:color="auto"/>
              <w:right w:val="single" w:sz="4" w:space="0" w:color="auto"/>
            </w:tcBorders>
            <w:vAlign w:val="center"/>
          </w:tcPr>
          <w:p w:rsidR="008261D3" w:rsidRPr="008261D3" w:rsidRDefault="006922EB" w:rsidP="00CD02D9">
            <w:pPr>
              <w:spacing w:after="0" w:line="240" w:lineRule="auto"/>
              <w:jc w:val="center"/>
              <w:rPr>
                <w:rFonts w:ascii="Times New Roman" w:eastAsia="Times New Roman" w:hAnsi="Times New Roman" w:cs="Times New Roman"/>
                <w:bCs/>
                <w:sz w:val="24"/>
                <w:szCs w:val="24"/>
                <w:lang w:eastAsia="ru-RU"/>
              </w:rPr>
            </w:pPr>
            <w:r w:rsidRPr="008261D3">
              <w:rPr>
                <w:rFonts w:ascii="Times New Roman" w:eastAsia="Times New Roman" w:hAnsi="Times New Roman" w:cs="Times New Roman"/>
                <w:bCs/>
                <w:sz w:val="24"/>
                <w:szCs w:val="24"/>
                <w:lang w:eastAsia="ru-RU"/>
              </w:rPr>
              <w:t>1</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261D3" w:rsidRPr="008261D3" w:rsidRDefault="006922EB" w:rsidP="008261D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Решение задач по теме: «Дифференциальная фотометрия»</w:t>
            </w:r>
          </w:p>
        </w:tc>
        <w:tc>
          <w:tcPr>
            <w:tcW w:w="2787" w:type="dxa"/>
            <w:tcBorders>
              <w:left w:val="single" w:sz="4" w:space="0" w:color="auto"/>
              <w:bottom w:val="single" w:sz="4" w:space="0" w:color="auto"/>
              <w:right w:val="single" w:sz="4" w:space="0" w:color="auto"/>
            </w:tcBorders>
            <w:vAlign w:val="center"/>
          </w:tcPr>
          <w:p w:rsidR="008261D3" w:rsidRPr="008261D3" w:rsidRDefault="006922EB" w:rsidP="00CD02D9">
            <w:pPr>
              <w:spacing w:after="0" w:line="240" w:lineRule="auto"/>
              <w:jc w:val="center"/>
              <w:rPr>
                <w:rFonts w:ascii="Times New Roman" w:eastAsia="Times New Roman" w:hAnsi="Times New Roman" w:cs="Times New Roman"/>
                <w:bCs/>
                <w:sz w:val="24"/>
                <w:szCs w:val="24"/>
                <w:lang w:eastAsia="ru-RU"/>
              </w:rPr>
            </w:pPr>
            <w:r w:rsidRPr="008261D3">
              <w:rPr>
                <w:rFonts w:ascii="Times New Roman" w:eastAsia="Times New Roman" w:hAnsi="Times New Roman" w:cs="Times New Roman"/>
                <w:bCs/>
                <w:sz w:val="24"/>
                <w:szCs w:val="24"/>
                <w:lang w:eastAsia="ru-RU"/>
              </w:rPr>
              <w:t>1</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261D3" w:rsidRPr="008261D3" w:rsidRDefault="006922EB" w:rsidP="008261D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5.Решение задач по теме: «Определение физико-химических показателей сточных вод методом добавок»</w:t>
            </w:r>
          </w:p>
        </w:tc>
        <w:tc>
          <w:tcPr>
            <w:tcW w:w="2787" w:type="dxa"/>
            <w:tcBorders>
              <w:left w:val="single" w:sz="4" w:space="0" w:color="auto"/>
              <w:bottom w:val="single" w:sz="4" w:space="0" w:color="auto"/>
              <w:right w:val="single" w:sz="4" w:space="0" w:color="auto"/>
            </w:tcBorders>
            <w:vAlign w:val="center"/>
          </w:tcPr>
          <w:p w:rsidR="008261D3" w:rsidRPr="008261D3" w:rsidRDefault="006922EB" w:rsidP="00CD02D9">
            <w:pPr>
              <w:spacing w:after="0" w:line="240" w:lineRule="auto"/>
              <w:jc w:val="center"/>
              <w:rPr>
                <w:rFonts w:ascii="Times New Roman" w:eastAsia="Times New Roman" w:hAnsi="Times New Roman" w:cs="Times New Roman"/>
                <w:bCs/>
                <w:sz w:val="24"/>
                <w:szCs w:val="24"/>
                <w:lang w:eastAsia="ru-RU"/>
              </w:rPr>
            </w:pPr>
            <w:r w:rsidRPr="008261D3">
              <w:rPr>
                <w:rFonts w:ascii="Times New Roman" w:eastAsia="Times New Roman" w:hAnsi="Times New Roman" w:cs="Times New Roman"/>
                <w:bCs/>
                <w:sz w:val="24"/>
                <w:szCs w:val="24"/>
                <w:lang w:eastAsia="ru-RU"/>
              </w:rPr>
              <w:t>1</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96"/>
          <w:jc w:val="center"/>
        </w:trPr>
        <w:tc>
          <w:tcPr>
            <w:tcW w:w="2737" w:type="dxa"/>
            <w:vMerge/>
          </w:tcPr>
          <w:p w:rsidR="008261D3" w:rsidRPr="00CD02D9" w:rsidRDefault="008261D3" w:rsidP="00CD02D9">
            <w:pPr>
              <w:spacing w:after="0" w:line="240" w:lineRule="auto"/>
              <w:rPr>
                <w:rFonts w:ascii="Times New Roman" w:eastAsia="Times New Roman" w:hAnsi="Times New Roman" w:cs="Times New Roman"/>
                <w:b/>
                <w:bCs/>
                <w:sz w:val="24"/>
                <w:szCs w:val="24"/>
                <w:lang w:eastAsia="ru-RU"/>
              </w:rPr>
            </w:pPr>
          </w:p>
        </w:tc>
        <w:tc>
          <w:tcPr>
            <w:tcW w:w="7209" w:type="dxa"/>
            <w:tcBorders>
              <w:top w:val="single" w:sz="4" w:space="0" w:color="auto"/>
              <w:left w:val="single" w:sz="4" w:space="0" w:color="auto"/>
              <w:bottom w:val="single" w:sz="4" w:space="0" w:color="auto"/>
              <w:right w:val="single" w:sz="4" w:space="0" w:color="auto"/>
            </w:tcBorders>
            <w:vAlign w:val="bottom"/>
          </w:tcPr>
          <w:p w:rsidR="008261D3" w:rsidRPr="008261D3" w:rsidRDefault="006922EB" w:rsidP="008261D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Решение задач по теме: «Нефелометрия и турбидиметрия»</w:t>
            </w:r>
          </w:p>
        </w:tc>
        <w:tc>
          <w:tcPr>
            <w:tcW w:w="2787" w:type="dxa"/>
            <w:tcBorders>
              <w:left w:val="single" w:sz="4" w:space="0" w:color="auto"/>
              <w:bottom w:val="single" w:sz="4" w:space="0" w:color="auto"/>
              <w:right w:val="single" w:sz="4" w:space="0" w:color="auto"/>
            </w:tcBorders>
            <w:vAlign w:val="center"/>
          </w:tcPr>
          <w:p w:rsidR="008261D3" w:rsidRPr="008261D3" w:rsidRDefault="006922EB" w:rsidP="00CD02D9">
            <w:pPr>
              <w:spacing w:after="0" w:line="240" w:lineRule="auto"/>
              <w:jc w:val="center"/>
              <w:rPr>
                <w:rFonts w:ascii="Times New Roman" w:eastAsia="Times New Roman" w:hAnsi="Times New Roman" w:cs="Times New Roman"/>
                <w:bCs/>
                <w:sz w:val="24"/>
                <w:szCs w:val="24"/>
                <w:lang w:eastAsia="ru-RU"/>
              </w:rPr>
            </w:pPr>
            <w:r w:rsidRPr="008261D3">
              <w:rPr>
                <w:rFonts w:ascii="Times New Roman" w:eastAsia="Times New Roman" w:hAnsi="Times New Roman" w:cs="Times New Roman"/>
                <w:bCs/>
                <w:sz w:val="24"/>
                <w:szCs w:val="24"/>
                <w:lang w:eastAsia="ru-RU"/>
              </w:rPr>
              <w:t>1</w:t>
            </w:r>
          </w:p>
        </w:tc>
        <w:tc>
          <w:tcPr>
            <w:tcW w:w="2619" w:type="dxa"/>
            <w:vMerge/>
            <w:tcBorders>
              <w:left w:val="single" w:sz="4" w:space="0" w:color="auto"/>
              <w:right w:val="single" w:sz="4" w:space="0" w:color="auto"/>
            </w:tcBorders>
          </w:tcPr>
          <w:p w:rsidR="008261D3" w:rsidRPr="00CD02D9" w:rsidRDefault="008261D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60"/>
          <w:jc w:val="center"/>
        </w:trPr>
        <w:tc>
          <w:tcPr>
            <w:tcW w:w="2737" w:type="dxa"/>
            <w:vMerge w:val="restart"/>
          </w:tcPr>
          <w:p w:rsidR="000115B9" w:rsidRPr="000115B9" w:rsidRDefault="006922EB" w:rsidP="000115B9">
            <w:pPr>
              <w:spacing w:after="0" w:line="240" w:lineRule="auto"/>
              <w:jc w:val="both"/>
              <w:rPr>
                <w:rFonts w:ascii="Times New Roman" w:eastAsia="Times New Roman" w:hAnsi="Times New Roman" w:cs="Times New Roman"/>
                <w:b/>
                <w:sz w:val="24"/>
                <w:szCs w:val="24"/>
                <w:lang w:eastAsia="ru-RU"/>
              </w:rPr>
            </w:pPr>
            <w:r w:rsidRPr="000115B9">
              <w:rPr>
                <w:rFonts w:ascii="Times New Roman" w:eastAsia="Times New Roman" w:hAnsi="Times New Roman" w:cs="Times New Roman"/>
                <w:b/>
                <w:sz w:val="24"/>
                <w:szCs w:val="24"/>
                <w:lang w:eastAsia="ru-RU"/>
              </w:rPr>
              <w:t>Тема 2.4.</w:t>
            </w:r>
          </w:p>
          <w:p w:rsidR="00977863" w:rsidRPr="00CD02D9" w:rsidRDefault="006922EB" w:rsidP="000115B9">
            <w:pPr>
              <w:spacing w:after="0" w:line="240" w:lineRule="auto"/>
              <w:jc w:val="both"/>
              <w:rPr>
                <w:rFonts w:ascii="Times New Roman" w:eastAsia="Times New Roman" w:hAnsi="Times New Roman" w:cs="Times New Roman"/>
                <w:b/>
                <w:bCs/>
                <w:sz w:val="24"/>
                <w:szCs w:val="24"/>
                <w:lang w:eastAsia="ru-RU"/>
              </w:rPr>
            </w:pPr>
            <w:r w:rsidRPr="000115B9">
              <w:rPr>
                <w:rFonts w:ascii="Times New Roman" w:eastAsia="Times New Roman" w:hAnsi="Times New Roman" w:cs="Times New Roman"/>
                <w:b/>
                <w:sz w:val="24"/>
                <w:szCs w:val="24"/>
                <w:lang w:eastAsia="ru-RU"/>
              </w:rPr>
              <w:t>Рефрактометрия и поляриметрия</w:t>
            </w:r>
          </w:p>
        </w:tc>
        <w:tc>
          <w:tcPr>
            <w:tcW w:w="7209" w:type="dxa"/>
          </w:tcPr>
          <w:p w:rsidR="00977863" w:rsidRPr="00CD02D9" w:rsidRDefault="006922EB" w:rsidP="00CD02D9">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Содержание</w:t>
            </w:r>
          </w:p>
        </w:tc>
        <w:tc>
          <w:tcPr>
            <w:tcW w:w="2787" w:type="dxa"/>
          </w:tcPr>
          <w:p w:rsidR="00977863" w:rsidRPr="00CD02D9" w:rsidRDefault="006922EB" w:rsidP="002233E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w:t>
            </w:r>
            <w:r w:rsidR="00754727">
              <w:rPr>
                <w:rFonts w:ascii="Times New Roman" w:eastAsia="Times New Roman" w:hAnsi="Times New Roman" w:cs="Times New Roman"/>
                <w:b/>
                <w:bCs/>
                <w:sz w:val="24"/>
                <w:szCs w:val="24"/>
                <w:lang w:eastAsia="ru-RU"/>
              </w:rPr>
              <w:t>/14</w:t>
            </w:r>
          </w:p>
        </w:tc>
        <w:tc>
          <w:tcPr>
            <w:tcW w:w="2619" w:type="dxa"/>
            <w:vMerge w:val="restart"/>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420DEE" w:rsidP="00A939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 1.1, ПК 1.2</w:t>
            </w:r>
            <w:r w:rsidR="006922EB" w:rsidRPr="00A9398E">
              <w:rPr>
                <w:rFonts w:ascii="Times New Roman" w:eastAsia="Calibri" w:hAnsi="Times New Roman" w:cs="Times New Roman"/>
                <w:sz w:val="24"/>
                <w:szCs w:val="24"/>
              </w:rPr>
              <w:t xml:space="preserve">, </w:t>
            </w:r>
          </w:p>
          <w:p w:rsidR="00977863"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A9398E">
              <w:rPr>
                <w:rFonts w:ascii="Times New Roman" w:eastAsia="Calibri" w:hAnsi="Times New Roman" w:cs="Times New Roman"/>
                <w:sz w:val="24"/>
                <w:szCs w:val="24"/>
              </w:rPr>
              <w:lastRenderedPageBreak/>
              <w:t>ПК 1.3, ПК 1.4</w:t>
            </w:r>
          </w:p>
        </w:tc>
      </w:tr>
      <w:tr w:rsidR="00D636F4" w:rsidTr="00420DEE">
        <w:trPr>
          <w:trHeight w:val="45"/>
          <w:jc w:val="center"/>
        </w:trPr>
        <w:tc>
          <w:tcPr>
            <w:tcW w:w="2737" w:type="dxa"/>
            <w:vMerge/>
          </w:tcPr>
          <w:p w:rsidR="000115B9" w:rsidRPr="00CD02D9" w:rsidRDefault="000115B9"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115B9"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Показатель преломления и полное внутреннее отражение. Закон преломления. Аддитивность молярных рефракций</w:t>
            </w:r>
          </w:p>
        </w:tc>
        <w:tc>
          <w:tcPr>
            <w:tcW w:w="2787" w:type="dxa"/>
          </w:tcPr>
          <w:p w:rsidR="000115B9"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Times New Roman" w:hAnsi="Times New Roman" w:cs="Times New Roman"/>
                <w:bCs/>
                <w:sz w:val="24"/>
                <w:szCs w:val="24"/>
                <w:lang w:eastAsia="ru-RU"/>
              </w:rPr>
              <w:t>2</w:t>
            </w:r>
          </w:p>
        </w:tc>
        <w:tc>
          <w:tcPr>
            <w:tcW w:w="2619" w:type="dxa"/>
            <w:vMerge/>
          </w:tcPr>
          <w:p w:rsidR="000115B9" w:rsidRPr="00CD02D9" w:rsidRDefault="000115B9"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0115B9" w:rsidRPr="00CD02D9" w:rsidRDefault="000115B9"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115B9"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Принципиальная схема рефрактометра. Приборы для определения показателя преломления. Подготовка прибора к работе. Применение метода. Проведение измерения показателя преломления</w:t>
            </w:r>
          </w:p>
        </w:tc>
        <w:tc>
          <w:tcPr>
            <w:tcW w:w="2787" w:type="dxa"/>
          </w:tcPr>
          <w:p w:rsidR="000115B9"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0115B9" w:rsidRPr="00CD02D9" w:rsidRDefault="000115B9"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0115B9" w:rsidRPr="00CD02D9" w:rsidRDefault="000115B9"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115B9"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Определение фактора показателя преломления. Определение массовой доли сахарозы в растворе</w:t>
            </w:r>
          </w:p>
        </w:tc>
        <w:tc>
          <w:tcPr>
            <w:tcW w:w="2787" w:type="dxa"/>
          </w:tcPr>
          <w:p w:rsidR="000115B9"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0115B9" w:rsidRPr="00CD02D9" w:rsidRDefault="000115B9"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0115B9" w:rsidRPr="00CD02D9" w:rsidRDefault="000115B9"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115B9"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Метрологические характеристики метода. Оформление результатов рефрактометрических определений. Расчет температурной поправки</w:t>
            </w:r>
          </w:p>
        </w:tc>
        <w:tc>
          <w:tcPr>
            <w:tcW w:w="2787" w:type="dxa"/>
          </w:tcPr>
          <w:p w:rsidR="000115B9"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0115B9" w:rsidRPr="00CD02D9" w:rsidRDefault="000115B9"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0115B9" w:rsidRPr="00CD02D9" w:rsidRDefault="000115B9"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115B9" w:rsidRPr="000115B9" w:rsidRDefault="006922EB" w:rsidP="00141E97">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 xml:space="preserve">Поперечная волна, поляризаторы. Плоско поляризованный луч. Понятие об оптически активных веществах, вращение плоскости поляризации. </w:t>
            </w:r>
          </w:p>
        </w:tc>
        <w:tc>
          <w:tcPr>
            <w:tcW w:w="2787" w:type="dxa"/>
          </w:tcPr>
          <w:p w:rsidR="000115B9"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0115B9" w:rsidRPr="00CD02D9" w:rsidRDefault="000115B9"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141E97" w:rsidRPr="00CD02D9" w:rsidRDefault="00141E97"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141E97" w:rsidRPr="000115B9" w:rsidRDefault="006922EB" w:rsidP="000115B9">
            <w:pPr>
              <w:spacing w:after="0" w:line="240" w:lineRule="auto"/>
              <w:jc w:val="both"/>
              <w:rPr>
                <w:rFonts w:ascii="Times New Roman" w:hAnsi="Times New Roman" w:cs="Times New Roman"/>
                <w:sz w:val="24"/>
                <w:szCs w:val="24"/>
              </w:rPr>
            </w:pPr>
            <w:r w:rsidRPr="000115B9">
              <w:rPr>
                <w:rFonts w:ascii="Times New Roman" w:hAnsi="Times New Roman" w:cs="Times New Roman"/>
                <w:sz w:val="24"/>
                <w:szCs w:val="24"/>
              </w:rPr>
              <w:t>Сущность поляриметрического метода анализа, приборы и область его применения</w:t>
            </w:r>
          </w:p>
        </w:tc>
        <w:tc>
          <w:tcPr>
            <w:tcW w:w="2787" w:type="dxa"/>
          </w:tcPr>
          <w:p w:rsidR="00141E97"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141E97" w:rsidRPr="00CD02D9" w:rsidRDefault="00141E97"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96"/>
          <w:jc w:val="center"/>
        </w:trPr>
        <w:tc>
          <w:tcPr>
            <w:tcW w:w="2737" w:type="dxa"/>
            <w:vMerge/>
          </w:tcPr>
          <w:p w:rsidR="00977863" w:rsidRPr="00CD02D9" w:rsidRDefault="00977863"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977863" w:rsidRPr="00CD02D9" w:rsidRDefault="006922EB" w:rsidP="00CD02D9">
            <w:pPr>
              <w:spacing w:after="0" w:line="240" w:lineRule="auto"/>
              <w:rPr>
                <w:rFonts w:ascii="Times New Roman" w:hAnsi="Times New Roman" w:cs="Times New Roman"/>
                <w:sz w:val="24"/>
                <w:szCs w:val="24"/>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7" w:type="dxa"/>
          </w:tcPr>
          <w:p w:rsidR="00977863" w:rsidRPr="00CD02D9" w:rsidRDefault="006922EB" w:rsidP="000769F1">
            <w:pPr>
              <w:spacing w:after="0" w:line="240" w:lineRule="auto"/>
              <w:jc w:val="center"/>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1</w:t>
            </w:r>
            <w:r w:rsidR="000769F1">
              <w:rPr>
                <w:rFonts w:ascii="Times New Roman" w:eastAsia="Times New Roman" w:hAnsi="Times New Roman" w:cs="Times New Roman"/>
                <w:b/>
                <w:bCs/>
                <w:sz w:val="24"/>
                <w:szCs w:val="24"/>
                <w:lang w:eastAsia="ru-RU"/>
              </w:rPr>
              <w:t>4</w:t>
            </w:r>
            <w:r w:rsidR="00754727">
              <w:rPr>
                <w:rFonts w:ascii="Times New Roman" w:eastAsia="Times New Roman" w:hAnsi="Times New Roman" w:cs="Times New Roman"/>
                <w:b/>
                <w:bCs/>
                <w:sz w:val="24"/>
                <w:szCs w:val="24"/>
                <w:lang w:eastAsia="ru-RU"/>
              </w:rPr>
              <w:t>/14</w:t>
            </w:r>
          </w:p>
        </w:tc>
        <w:tc>
          <w:tcPr>
            <w:tcW w:w="2619" w:type="dxa"/>
            <w:vMerge/>
          </w:tcPr>
          <w:p w:rsidR="00977863" w:rsidRPr="00CD02D9" w:rsidRDefault="00977863"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0115B9" w:rsidRPr="00CD02D9" w:rsidRDefault="000115B9"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115B9" w:rsidRPr="000115B9" w:rsidRDefault="006922EB" w:rsidP="000115B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13. </w:t>
            </w:r>
            <w:r w:rsidRPr="000115B9">
              <w:rPr>
                <w:rFonts w:ascii="Times New Roman" w:hAnsi="Times New Roman" w:cs="Times New Roman"/>
                <w:bCs/>
                <w:sz w:val="24"/>
                <w:szCs w:val="24"/>
              </w:rPr>
              <w:t>Лабораторная работа</w:t>
            </w:r>
            <w:r>
              <w:rPr>
                <w:rFonts w:ascii="Times New Roman" w:hAnsi="Times New Roman" w:cs="Times New Roman"/>
                <w:b/>
                <w:bCs/>
                <w:sz w:val="24"/>
                <w:szCs w:val="24"/>
              </w:rPr>
              <w:t xml:space="preserve"> </w:t>
            </w:r>
          </w:p>
          <w:p w:rsidR="000115B9" w:rsidRPr="000115B9" w:rsidRDefault="006922EB" w:rsidP="000115B9">
            <w:pPr>
              <w:spacing w:after="0" w:line="240" w:lineRule="auto"/>
              <w:jc w:val="both"/>
              <w:rPr>
                <w:rFonts w:ascii="Times New Roman" w:hAnsi="Times New Roman" w:cs="Times New Roman"/>
                <w:bCs/>
                <w:sz w:val="24"/>
                <w:szCs w:val="24"/>
              </w:rPr>
            </w:pPr>
            <w:r w:rsidRPr="000115B9">
              <w:rPr>
                <w:rFonts w:ascii="Times New Roman" w:hAnsi="Times New Roman" w:cs="Times New Roman"/>
                <w:bCs/>
                <w:sz w:val="24"/>
                <w:szCs w:val="24"/>
              </w:rPr>
              <w:t>Определение фактора показателя преломления раствора хлорида натрия</w:t>
            </w:r>
          </w:p>
        </w:tc>
        <w:tc>
          <w:tcPr>
            <w:tcW w:w="2787" w:type="dxa"/>
          </w:tcPr>
          <w:p w:rsidR="000115B9"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0115B9" w:rsidRPr="00CD02D9" w:rsidRDefault="000115B9"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0115B9" w:rsidRPr="00CD02D9" w:rsidRDefault="000115B9"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115B9" w:rsidRPr="000115B9" w:rsidRDefault="006922EB" w:rsidP="000115B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Pr="000115B9">
              <w:rPr>
                <w:rFonts w:ascii="Times New Roman" w:hAnsi="Times New Roman" w:cs="Times New Roman"/>
                <w:bCs/>
                <w:sz w:val="24"/>
                <w:szCs w:val="24"/>
              </w:rPr>
              <w:t xml:space="preserve">Лабораторная работа </w:t>
            </w:r>
          </w:p>
          <w:p w:rsidR="000115B9" w:rsidRPr="000115B9" w:rsidRDefault="006922EB" w:rsidP="00B704D8">
            <w:pPr>
              <w:spacing w:after="0" w:line="240" w:lineRule="auto"/>
              <w:jc w:val="both"/>
              <w:rPr>
                <w:rFonts w:ascii="Times New Roman" w:hAnsi="Times New Roman" w:cs="Times New Roman"/>
                <w:bCs/>
                <w:sz w:val="24"/>
                <w:szCs w:val="24"/>
              </w:rPr>
            </w:pPr>
            <w:r w:rsidRPr="000115B9">
              <w:rPr>
                <w:rFonts w:ascii="Times New Roman" w:hAnsi="Times New Roman" w:cs="Times New Roman"/>
                <w:bCs/>
                <w:sz w:val="24"/>
                <w:szCs w:val="24"/>
              </w:rPr>
              <w:t xml:space="preserve">Определение концентрации раствора </w:t>
            </w:r>
            <w:r w:rsidR="00B704D8">
              <w:rPr>
                <w:rFonts w:ascii="Times New Roman" w:hAnsi="Times New Roman" w:cs="Times New Roman"/>
                <w:bCs/>
                <w:sz w:val="24"/>
                <w:szCs w:val="24"/>
              </w:rPr>
              <w:t>бромида калия</w:t>
            </w:r>
          </w:p>
        </w:tc>
        <w:tc>
          <w:tcPr>
            <w:tcW w:w="2787" w:type="dxa"/>
          </w:tcPr>
          <w:p w:rsidR="000115B9"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0115B9" w:rsidRPr="00CD02D9" w:rsidRDefault="000115B9"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E132CA" w:rsidRPr="00CD02D9" w:rsidRDefault="00E132CA"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B704D8" w:rsidRDefault="006922EB" w:rsidP="00B704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Лабораторная работа </w:t>
            </w:r>
          </w:p>
          <w:p w:rsidR="00E132CA" w:rsidRPr="00B704D8" w:rsidRDefault="006922EB" w:rsidP="00B704D8">
            <w:pPr>
              <w:spacing w:after="0" w:line="240" w:lineRule="auto"/>
              <w:rPr>
                <w:rFonts w:ascii="Times New Roman" w:hAnsi="Times New Roman" w:cs="Times New Roman"/>
                <w:sz w:val="24"/>
                <w:szCs w:val="24"/>
              </w:rPr>
            </w:pPr>
            <w:r w:rsidRPr="00B704D8">
              <w:rPr>
                <w:rFonts w:ascii="Times New Roman" w:hAnsi="Times New Roman" w:cs="Times New Roman"/>
                <w:sz w:val="24"/>
                <w:szCs w:val="24"/>
              </w:rPr>
              <w:t>Определение растворимых сухих веществ в с</w:t>
            </w:r>
            <w:r w:rsidR="00B704D8">
              <w:rPr>
                <w:rFonts w:ascii="Times New Roman" w:hAnsi="Times New Roman" w:cs="Times New Roman"/>
                <w:sz w:val="24"/>
                <w:szCs w:val="24"/>
              </w:rPr>
              <w:t>оке рефрактометрическим методом</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E132CA" w:rsidRPr="00CD02D9" w:rsidRDefault="00E132CA"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769F1" w:rsidRDefault="006922EB" w:rsidP="000769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E132CA" w:rsidRPr="000769F1">
              <w:rPr>
                <w:rFonts w:ascii="Times New Roman" w:hAnsi="Times New Roman" w:cs="Times New Roman"/>
                <w:sz w:val="24"/>
                <w:szCs w:val="24"/>
              </w:rPr>
              <w:t>Лабор</w:t>
            </w:r>
            <w:r>
              <w:rPr>
                <w:rFonts w:ascii="Times New Roman" w:hAnsi="Times New Roman" w:cs="Times New Roman"/>
                <w:sz w:val="24"/>
                <w:szCs w:val="24"/>
              </w:rPr>
              <w:t xml:space="preserve">аторная работа </w:t>
            </w:r>
          </w:p>
          <w:p w:rsidR="00E132CA" w:rsidRPr="000769F1" w:rsidRDefault="006922EB" w:rsidP="000769F1">
            <w:pPr>
              <w:spacing w:after="0" w:line="240" w:lineRule="auto"/>
              <w:rPr>
                <w:rFonts w:ascii="Times New Roman" w:hAnsi="Times New Roman" w:cs="Times New Roman"/>
                <w:sz w:val="24"/>
                <w:szCs w:val="24"/>
              </w:rPr>
            </w:pPr>
            <w:r w:rsidRPr="000769F1">
              <w:rPr>
                <w:rFonts w:ascii="Times New Roman" w:hAnsi="Times New Roman" w:cs="Times New Roman"/>
                <w:sz w:val="24"/>
                <w:szCs w:val="24"/>
              </w:rPr>
              <w:t xml:space="preserve">Определение </w:t>
            </w:r>
            <w:r w:rsidR="000769F1">
              <w:rPr>
                <w:rFonts w:ascii="Times New Roman" w:hAnsi="Times New Roman" w:cs="Times New Roman"/>
                <w:sz w:val="24"/>
                <w:szCs w:val="24"/>
              </w:rPr>
              <w:t>содержания двух компонентов в многокомпонентной лекарственной форме</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E132CA" w:rsidRPr="00CD02D9" w:rsidRDefault="00E132CA"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769F1" w:rsidRDefault="006922EB" w:rsidP="000769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Лабораторная работа </w:t>
            </w:r>
          </w:p>
          <w:p w:rsidR="00E132CA" w:rsidRPr="000769F1" w:rsidRDefault="006922EB" w:rsidP="000769F1">
            <w:pPr>
              <w:spacing w:after="0" w:line="240" w:lineRule="auto"/>
              <w:rPr>
                <w:rFonts w:ascii="Times New Roman" w:hAnsi="Times New Roman" w:cs="Times New Roman"/>
                <w:sz w:val="24"/>
                <w:szCs w:val="24"/>
              </w:rPr>
            </w:pPr>
            <w:r w:rsidRPr="000769F1">
              <w:rPr>
                <w:rFonts w:ascii="Times New Roman" w:hAnsi="Times New Roman" w:cs="Times New Roman"/>
                <w:sz w:val="24"/>
                <w:szCs w:val="24"/>
              </w:rPr>
              <w:t xml:space="preserve">Определение концентрации </w:t>
            </w:r>
            <w:r w:rsidR="000769F1">
              <w:rPr>
                <w:rFonts w:ascii="Times New Roman" w:hAnsi="Times New Roman" w:cs="Times New Roman"/>
                <w:sz w:val="24"/>
                <w:szCs w:val="24"/>
              </w:rPr>
              <w:t>бромида калия в пробе методом добавок</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5"/>
          <w:jc w:val="center"/>
        </w:trPr>
        <w:tc>
          <w:tcPr>
            <w:tcW w:w="2737" w:type="dxa"/>
            <w:vMerge/>
          </w:tcPr>
          <w:p w:rsidR="00E132CA" w:rsidRPr="00CD02D9" w:rsidRDefault="00E132CA"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0769F1" w:rsidRDefault="006922EB" w:rsidP="000769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Лабораторная работа </w:t>
            </w:r>
          </w:p>
          <w:p w:rsidR="00E132CA" w:rsidRPr="000769F1" w:rsidRDefault="006922EB" w:rsidP="000769F1">
            <w:pPr>
              <w:spacing w:after="0" w:line="240" w:lineRule="auto"/>
              <w:rPr>
                <w:rFonts w:ascii="Times New Roman" w:hAnsi="Times New Roman" w:cs="Times New Roman"/>
                <w:sz w:val="24"/>
                <w:szCs w:val="24"/>
              </w:rPr>
            </w:pPr>
            <w:r w:rsidRPr="000769F1">
              <w:rPr>
                <w:rFonts w:ascii="Times New Roman" w:hAnsi="Times New Roman" w:cs="Times New Roman"/>
                <w:sz w:val="24"/>
                <w:szCs w:val="24"/>
              </w:rPr>
              <w:t xml:space="preserve">Определение </w:t>
            </w:r>
            <w:r w:rsidR="000769F1">
              <w:rPr>
                <w:rFonts w:ascii="Times New Roman" w:hAnsi="Times New Roman" w:cs="Times New Roman"/>
                <w:sz w:val="24"/>
                <w:szCs w:val="24"/>
              </w:rPr>
              <w:t>содержания аскорбиновой кислоты и глюкозы рефрактометрическим и титриметрическим методами</w:t>
            </w:r>
            <w:r w:rsidRPr="000769F1">
              <w:rPr>
                <w:rFonts w:ascii="Times New Roman" w:hAnsi="Times New Roman" w:cs="Times New Roman"/>
                <w:sz w:val="24"/>
                <w:szCs w:val="24"/>
              </w:rPr>
              <w:t xml:space="preserve"> </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420DEE" w:rsidTr="00364864">
        <w:trPr>
          <w:trHeight w:val="828"/>
          <w:jc w:val="center"/>
        </w:trPr>
        <w:tc>
          <w:tcPr>
            <w:tcW w:w="2737" w:type="dxa"/>
            <w:vMerge/>
          </w:tcPr>
          <w:p w:rsidR="00420DEE" w:rsidRPr="00CD02D9" w:rsidRDefault="00420DEE" w:rsidP="00CD02D9">
            <w:pPr>
              <w:spacing w:after="0" w:line="240" w:lineRule="auto"/>
              <w:jc w:val="both"/>
              <w:rPr>
                <w:rFonts w:ascii="Times New Roman" w:eastAsia="Times New Roman" w:hAnsi="Times New Roman" w:cs="Times New Roman"/>
                <w:b/>
                <w:sz w:val="24"/>
                <w:szCs w:val="24"/>
                <w:lang w:eastAsia="ru-RU"/>
              </w:rPr>
            </w:pPr>
          </w:p>
        </w:tc>
        <w:tc>
          <w:tcPr>
            <w:tcW w:w="7209" w:type="dxa"/>
          </w:tcPr>
          <w:p w:rsidR="00420DEE" w:rsidRDefault="00420DEE" w:rsidP="000769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Лабораторная работа </w:t>
            </w:r>
          </w:p>
          <w:p w:rsidR="00420DEE" w:rsidRPr="000769F1" w:rsidRDefault="00420DEE" w:rsidP="000769F1">
            <w:pPr>
              <w:spacing w:after="0" w:line="240" w:lineRule="auto"/>
              <w:rPr>
                <w:rFonts w:ascii="Times New Roman" w:hAnsi="Times New Roman" w:cs="Times New Roman"/>
                <w:sz w:val="24"/>
                <w:szCs w:val="24"/>
              </w:rPr>
            </w:pPr>
            <w:r w:rsidRPr="000769F1">
              <w:rPr>
                <w:rFonts w:ascii="Times New Roman" w:hAnsi="Times New Roman" w:cs="Times New Roman"/>
                <w:sz w:val="24"/>
                <w:szCs w:val="24"/>
              </w:rPr>
              <w:t>Определение концентрации сахара при по</w:t>
            </w:r>
            <w:r>
              <w:rPr>
                <w:rFonts w:ascii="Times New Roman" w:hAnsi="Times New Roman" w:cs="Times New Roman"/>
                <w:sz w:val="24"/>
                <w:szCs w:val="24"/>
              </w:rPr>
              <w:t>мощи сахариметра универсального</w:t>
            </w:r>
          </w:p>
        </w:tc>
        <w:tc>
          <w:tcPr>
            <w:tcW w:w="2787" w:type="dxa"/>
          </w:tcPr>
          <w:p w:rsidR="00420DEE" w:rsidRPr="00CD02D9" w:rsidRDefault="00420DEE"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420DEE" w:rsidRPr="00CD02D9" w:rsidRDefault="00420DE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val="restart"/>
          </w:tcPr>
          <w:p w:rsidR="00E132CA" w:rsidRPr="00E132CA" w:rsidRDefault="006922EB" w:rsidP="00E132CA">
            <w:pPr>
              <w:spacing w:after="0" w:line="240" w:lineRule="auto"/>
              <w:rPr>
                <w:rFonts w:ascii="Times New Roman" w:eastAsia="MS Mincho" w:hAnsi="Times New Roman" w:cs="Times New Roman"/>
                <w:b/>
                <w:bCs/>
                <w:sz w:val="24"/>
                <w:szCs w:val="24"/>
                <w:lang w:eastAsia="ru-RU"/>
              </w:rPr>
            </w:pPr>
            <w:r w:rsidRPr="00E132CA">
              <w:rPr>
                <w:rFonts w:ascii="Times New Roman" w:eastAsia="MS Mincho" w:hAnsi="Times New Roman" w:cs="Times New Roman"/>
                <w:b/>
                <w:bCs/>
                <w:sz w:val="24"/>
                <w:szCs w:val="24"/>
                <w:lang w:eastAsia="ru-RU"/>
              </w:rPr>
              <w:lastRenderedPageBreak/>
              <w:t>Тема 2.5.</w:t>
            </w:r>
          </w:p>
          <w:p w:rsidR="00E132CA" w:rsidRPr="00CD02D9" w:rsidRDefault="006922EB" w:rsidP="00E132CA">
            <w:pPr>
              <w:spacing w:after="0" w:line="240" w:lineRule="auto"/>
              <w:rPr>
                <w:rFonts w:ascii="Times New Roman" w:eastAsia="Times New Roman" w:hAnsi="Times New Roman" w:cs="Times New Roman"/>
                <w:b/>
                <w:bCs/>
                <w:sz w:val="24"/>
                <w:szCs w:val="24"/>
                <w:highlight w:val="green"/>
                <w:lang w:eastAsia="ru-RU"/>
              </w:rPr>
            </w:pPr>
            <w:r w:rsidRPr="00E132CA">
              <w:rPr>
                <w:rFonts w:ascii="Times New Roman" w:eastAsia="MS Mincho" w:hAnsi="Times New Roman" w:cs="Times New Roman"/>
                <w:b/>
                <w:bCs/>
                <w:sz w:val="24"/>
                <w:szCs w:val="24"/>
                <w:lang w:eastAsia="ru-RU"/>
              </w:rPr>
              <w:t>Электрохимические методы анализа</w:t>
            </w:r>
          </w:p>
        </w:tc>
        <w:tc>
          <w:tcPr>
            <w:tcW w:w="7209" w:type="dxa"/>
          </w:tcPr>
          <w:p w:rsidR="00E132CA" w:rsidRPr="00CD02D9" w:rsidRDefault="006922EB" w:rsidP="00CD02D9">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Содержание</w:t>
            </w:r>
          </w:p>
        </w:tc>
        <w:tc>
          <w:tcPr>
            <w:tcW w:w="2787" w:type="dxa"/>
          </w:tcPr>
          <w:p w:rsidR="00E132CA" w:rsidRPr="00CD02D9" w:rsidRDefault="006922EB" w:rsidP="00F5382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w:t>
            </w:r>
            <w:r w:rsidR="00754727">
              <w:rPr>
                <w:rFonts w:ascii="Times New Roman" w:eastAsia="Times New Roman" w:hAnsi="Times New Roman" w:cs="Times New Roman"/>
                <w:b/>
                <w:bCs/>
                <w:sz w:val="24"/>
                <w:szCs w:val="24"/>
                <w:lang w:eastAsia="ru-RU"/>
              </w:rPr>
              <w:t>/28</w:t>
            </w:r>
          </w:p>
        </w:tc>
        <w:tc>
          <w:tcPr>
            <w:tcW w:w="2619" w:type="dxa"/>
            <w:vMerge w:val="restart"/>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420DEE" w:rsidP="00A939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 1.1, ПК 1.2</w:t>
            </w:r>
            <w:r w:rsidR="006922EB" w:rsidRPr="00A9398E">
              <w:rPr>
                <w:rFonts w:ascii="Times New Roman" w:eastAsia="Calibri" w:hAnsi="Times New Roman" w:cs="Times New Roman"/>
                <w:sz w:val="24"/>
                <w:szCs w:val="24"/>
              </w:rPr>
              <w:t xml:space="preserve">, </w:t>
            </w:r>
          </w:p>
          <w:p w:rsidR="00E132CA"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A9398E">
              <w:rPr>
                <w:rFonts w:ascii="Times New Roman" w:eastAsia="Calibri" w:hAnsi="Times New Roman" w:cs="Times New Roman"/>
                <w:sz w:val="24"/>
                <w:szCs w:val="24"/>
              </w:rPr>
              <w:t>ПК 1.3, ПК 1.4</w:t>
            </w:r>
          </w:p>
        </w:tc>
      </w:tr>
      <w:tr w:rsidR="00D636F4" w:rsidTr="00420DEE">
        <w:trPr>
          <w:trHeight w:val="76"/>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6C4735">
            <w:pPr>
              <w:spacing w:after="0" w:line="240" w:lineRule="auto"/>
              <w:jc w:val="both"/>
              <w:rPr>
                <w:rFonts w:ascii="Times New Roman" w:hAnsi="Times New Roman" w:cs="Times New Roman"/>
                <w:b/>
                <w:sz w:val="24"/>
                <w:szCs w:val="24"/>
              </w:rPr>
            </w:pPr>
            <w:r w:rsidRPr="00E132CA">
              <w:rPr>
                <w:rFonts w:ascii="Times New Roman" w:hAnsi="Times New Roman" w:cs="Times New Roman"/>
                <w:sz w:val="24"/>
                <w:szCs w:val="24"/>
              </w:rPr>
              <w:t xml:space="preserve">Прямые и косвенные электрохимические методы. Электрохимическая ячейка и ее электрический эквивалент. Ячейки без жидкостного соединения и с жидкостным соединением. </w:t>
            </w:r>
          </w:p>
        </w:tc>
        <w:tc>
          <w:tcPr>
            <w:tcW w:w="2787" w:type="dxa"/>
          </w:tcPr>
          <w:p w:rsidR="00E132CA"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6C4735" w:rsidRPr="00CD02D9" w:rsidRDefault="006C4735" w:rsidP="00CD02D9">
            <w:pPr>
              <w:spacing w:after="0" w:line="240" w:lineRule="auto"/>
              <w:rPr>
                <w:rFonts w:ascii="Times New Roman" w:eastAsia="MS Mincho" w:hAnsi="Times New Roman" w:cs="Times New Roman"/>
                <w:b/>
                <w:bCs/>
                <w:sz w:val="24"/>
                <w:szCs w:val="24"/>
                <w:lang w:eastAsia="ru-RU"/>
              </w:rPr>
            </w:pPr>
          </w:p>
        </w:tc>
        <w:tc>
          <w:tcPr>
            <w:tcW w:w="7209" w:type="dxa"/>
          </w:tcPr>
          <w:p w:rsidR="006C4735"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Диффузионный потенциал. Индикаторный электрод и электрод сравнения. Хлорсеребрянный и каломельный электроды</w:t>
            </w:r>
          </w:p>
        </w:tc>
        <w:tc>
          <w:tcPr>
            <w:tcW w:w="2787" w:type="dxa"/>
          </w:tcPr>
          <w:p w:rsidR="006C4735"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6C4735" w:rsidRPr="00CD02D9" w:rsidRDefault="006C4735"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6C4735">
            <w:pPr>
              <w:spacing w:after="0" w:line="240" w:lineRule="auto"/>
              <w:jc w:val="both"/>
              <w:rPr>
                <w:rFonts w:ascii="Times New Roman" w:hAnsi="Times New Roman" w:cs="Times New Roman"/>
                <w:sz w:val="24"/>
                <w:szCs w:val="24"/>
              </w:rPr>
            </w:pPr>
            <w:r w:rsidRPr="00E132CA">
              <w:rPr>
                <w:rFonts w:ascii="Times New Roman" w:hAnsi="Times New Roman" w:cs="Times New Roman"/>
                <w:bCs/>
                <w:sz w:val="24"/>
                <w:szCs w:val="24"/>
              </w:rPr>
              <w:t xml:space="preserve">Потенциометрические методы анализа. Ионометрия. Электроды второго рода. Электроды первого рода. Металлические и мембранные ионоселективные электроды. Электродная функция. Крутизна. Коэффициент селективности. Время отклика. </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6C4735" w:rsidRPr="00CD02D9" w:rsidRDefault="006C4735" w:rsidP="00CD02D9">
            <w:pPr>
              <w:spacing w:after="0" w:line="240" w:lineRule="auto"/>
              <w:rPr>
                <w:rFonts w:ascii="Times New Roman" w:eastAsia="MS Mincho" w:hAnsi="Times New Roman" w:cs="Times New Roman"/>
                <w:b/>
                <w:bCs/>
                <w:sz w:val="24"/>
                <w:szCs w:val="24"/>
                <w:lang w:eastAsia="ru-RU"/>
              </w:rPr>
            </w:pPr>
          </w:p>
        </w:tc>
        <w:tc>
          <w:tcPr>
            <w:tcW w:w="7209" w:type="dxa"/>
          </w:tcPr>
          <w:p w:rsidR="006C4735" w:rsidRPr="00E132CA" w:rsidRDefault="006922EB" w:rsidP="00E132CA">
            <w:pPr>
              <w:spacing w:after="0" w:line="240" w:lineRule="auto"/>
              <w:jc w:val="both"/>
              <w:rPr>
                <w:rFonts w:ascii="Times New Roman" w:hAnsi="Times New Roman" w:cs="Times New Roman"/>
                <w:bCs/>
                <w:sz w:val="24"/>
                <w:szCs w:val="24"/>
              </w:rPr>
            </w:pPr>
            <w:r w:rsidRPr="00E132CA">
              <w:rPr>
                <w:rFonts w:ascii="Times New Roman" w:hAnsi="Times New Roman" w:cs="Times New Roman"/>
                <w:sz w:val="24"/>
                <w:szCs w:val="24"/>
              </w:rPr>
              <w:t>Приборы и техника измерений. Подготовка приборов и электродов к работе</w:t>
            </w:r>
          </w:p>
        </w:tc>
        <w:tc>
          <w:tcPr>
            <w:tcW w:w="2787" w:type="dxa"/>
          </w:tcPr>
          <w:p w:rsidR="006C4735" w:rsidRPr="00F5382B" w:rsidRDefault="006922EB" w:rsidP="00F5382B">
            <w:pPr>
              <w:jc w:val="center"/>
              <w:rPr>
                <w:rFonts w:ascii="Times New Roman" w:hAnsi="Times New Roman" w:cs="Times New Roman"/>
                <w:sz w:val="24"/>
                <w:szCs w:val="24"/>
              </w:rPr>
            </w:pPr>
            <w:r>
              <w:rPr>
                <w:rFonts w:ascii="Times New Roman" w:hAnsi="Times New Roman" w:cs="Times New Roman"/>
                <w:sz w:val="24"/>
                <w:szCs w:val="24"/>
              </w:rPr>
              <w:t>2</w:t>
            </w:r>
          </w:p>
        </w:tc>
        <w:tc>
          <w:tcPr>
            <w:tcW w:w="2619" w:type="dxa"/>
            <w:vMerge/>
          </w:tcPr>
          <w:p w:rsidR="006C4735" w:rsidRPr="00CD02D9" w:rsidRDefault="006C4735"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b/>
                <w:sz w:val="24"/>
                <w:szCs w:val="24"/>
              </w:rPr>
            </w:pPr>
            <w:r w:rsidRPr="00E132CA">
              <w:rPr>
                <w:rFonts w:ascii="Times New Roman" w:hAnsi="Times New Roman" w:cs="Times New Roman"/>
                <w:sz w:val="24"/>
                <w:szCs w:val="24"/>
              </w:rPr>
              <w:t>Прямая потенциометрия. Измерение окислительно-восстановительного потенциала</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bCs/>
                <w:sz w:val="24"/>
                <w:szCs w:val="24"/>
              </w:rPr>
            </w:pPr>
            <w:r w:rsidRPr="00E132CA">
              <w:rPr>
                <w:rFonts w:ascii="Times New Roman" w:hAnsi="Times New Roman" w:cs="Times New Roman"/>
                <w:sz w:val="24"/>
                <w:szCs w:val="24"/>
              </w:rPr>
              <w:t>Измерение рН. Стеклянный электрод. Ионоселективные электроды. Твердые ионоселективные электроды. Жидкостные ионоселективные электроды</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bCs/>
                <w:sz w:val="24"/>
                <w:szCs w:val="24"/>
              </w:rPr>
            </w:pPr>
            <w:r w:rsidRPr="00E132CA">
              <w:rPr>
                <w:rFonts w:ascii="Times New Roman" w:hAnsi="Times New Roman" w:cs="Times New Roman"/>
                <w:sz w:val="24"/>
                <w:szCs w:val="24"/>
              </w:rPr>
              <w:t>Метод градуировочного графика. Потенциометрическое титрование. Кривые потенциометрического титрования. Автоматическое титрование. Практическое применение метода</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Метрологические характеристики метода. Ведение карты калибровки рН-метра. Оформление результатов потенциометрических определений</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bCs/>
                <w:sz w:val="24"/>
                <w:szCs w:val="24"/>
              </w:rPr>
            </w:pPr>
            <w:r w:rsidRPr="00E132CA">
              <w:rPr>
                <w:rFonts w:ascii="Times New Roman" w:hAnsi="Times New Roman" w:cs="Times New Roman"/>
                <w:sz w:val="24"/>
                <w:szCs w:val="24"/>
              </w:rPr>
              <w:t>Вольтамперометрические методы анализа. Постояннотоковая полярография. Полярографическая ячейка. Ртутно-капающий электрод. Полярограмма и ее характерные участки. Предельный и остаточный токи. Параметры полярографической кривой. Основные стадии электродного процесса</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Количественный анализ в полярографии: метод стандартных растворов, метод градуировочного графика, метод стандартных добавок. Метрологические характеристики полярографии</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Вольтамперометрия. Прямые, косвенные и инверсионные методы вольтамперометрии. Применяемые электроды. Область применения вольтамперометрии</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b/>
                <w:sz w:val="24"/>
                <w:szCs w:val="24"/>
              </w:rPr>
            </w:pPr>
            <w:r w:rsidRPr="00E132CA">
              <w:rPr>
                <w:rFonts w:ascii="Times New Roman" w:hAnsi="Times New Roman" w:cs="Times New Roman"/>
                <w:bCs/>
                <w:sz w:val="24"/>
                <w:szCs w:val="24"/>
              </w:rPr>
              <w:t>Кулонометрические методы анализа. Закон Фарадея. Прямая кулонометрия. Установка для потенциометрической кулонометрии. Метрологические характеристики прямой кулонометрии</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bCs/>
                <w:sz w:val="24"/>
                <w:szCs w:val="24"/>
              </w:rPr>
              <w:t>Гальваническая прямая кулонометрия. Потенциометрическая кулонометрия. Косвенная кулонометрия. Вольтамперные кривые кулонометрического титрования.  Схема установки для кулонометрического титрования. Кулонометрические методы титрования генерированными окислителями и восстановителями</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bCs/>
                <w:sz w:val="24"/>
                <w:szCs w:val="24"/>
              </w:rPr>
              <w:t>Кондуктометрический анализ.</w:t>
            </w:r>
            <w:r w:rsidRPr="00E132CA">
              <w:rPr>
                <w:rFonts w:ascii="Times New Roman" w:hAnsi="Times New Roman" w:cs="Times New Roman"/>
                <w:color w:val="000000"/>
                <w:spacing w:val="-4"/>
                <w:sz w:val="24"/>
                <w:szCs w:val="24"/>
              </w:rPr>
              <w:t xml:space="preserve"> Теоретические основы метода. Электрическая проводимость растворов. Удельная электрическая проводимость. Эквивалентная электрическая проводимость. Электролит в поле тока высокой частоты</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color w:val="000000"/>
                <w:spacing w:val="-4"/>
                <w:sz w:val="24"/>
                <w:szCs w:val="24"/>
              </w:rPr>
              <w:t>Схема установки для определения электрической проводимости. Мостик Уитсона. Ячейки для кондуктометрического титрования</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color w:val="000000"/>
                <w:spacing w:val="-4"/>
                <w:sz w:val="24"/>
                <w:szCs w:val="24"/>
              </w:rPr>
              <w:t>Прямая кондуктометрия. Кондуктометрическое определение физико-химических свойств и характеристик веществ. Кондуктометрическое титрование</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76"/>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color w:val="000000"/>
                <w:spacing w:val="-4"/>
                <w:sz w:val="24"/>
                <w:szCs w:val="24"/>
              </w:rPr>
              <w:t>Высокочастотное титрование. Практическое применение метода. Метрологические характеристики метода</w:t>
            </w:r>
          </w:p>
        </w:tc>
        <w:tc>
          <w:tcPr>
            <w:tcW w:w="2787" w:type="dxa"/>
          </w:tcPr>
          <w:p w:rsidR="00F5382B" w:rsidRPr="00F5382B" w:rsidRDefault="006922EB" w:rsidP="00F5382B">
            <w:pPr>
              <w:jc w:val="center"/>
              <w:rPr>
                <w:rFonts w:ascii="Times New Roman" w:hAnsi="Times New Roman" w:cs="Times New Roman"/>
                <w:sz w:val="24"/>
                <w:szCs w:val="24"/>
              </w:rPr>
            </w:pPr>
            <w:r w:rsidRPr="00F5382B">
              <w:rPr>
                <w:rFonts w:ascii="Times New Roman" w:hAnsi="Times New Roman" w:cs="Times New Roman"/>
                <w:sz w:val="24"/>
                <w:szCs w:val="24"/>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CD02D9" w:rsidRDefault="006922EB" w:rsidP="00CD02D9">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7" w:type="dxa"/>
          </w:tcPr>
          <w:p w:rsidR="00E132CA" w:rsidRPr="00CD02D9" w:rsidRDefault="006922EB" w:rsidP="00CD02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7B300B">
              <w:rPr>
                <w:rFonts w:ascii="Times New Roman" w:eastAsia="Times New Roman" w:hAnsi="Times New Roman" w:cs="Times New Roman"/>
                <w:b/>
                <w:bCs/>
                <w:sz w:val="24"/>
                <w:szCs w:val="24"/>
                <w:lang w:eastAsia="ru-RU"/>
              </w:rPr>
              <w:t>8</w:t>
            </w:r>
            <w:r w:rsidR="00754727">
              <w:rPr>
                <w:rFonts w:ascii="Times New Roman" w:eastAsia="Times New Roman" w:hAnsi="Times New Roman" w:cs="Times New Roman"/>
                <w:b/>
                <w:bCs/>
                <w:sz w:val="24"/>
                <w:szCs w:val="24"/>
                <w:lang w:eastAsia="ru-RU"/>
              </w:rPr>
              <w:t>/28</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F5382B" w:rsidRDefault="006922EB" w:rsidP="00CD02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20. </w:t>
            </w:r>
            <w:r w:rsidRPr="00F5382B">
              <w:rPr>
                <w:rFonts w:ascii="Times New Roman" w:eastAsia="Times New Roman" w:hAnsi="Times New Roman" w:cs="Times New Roman"/>
                <w:bCs/>
                <w:sz w:val="24"/>
                <w:szCs w:val="24"/>
                <w:lang w:eastAsia="ru-RU"/>
              </w:rPr>
              <w:t>Практическое занятие</w:t>
            </w:r>
          </w:p>
          <w:p w:rsidR="00F5382B" w:rsidRPr="00F5382B" w:rsidRDefault="006922EB" w:rsidP="00CD02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Решение задач по теме: «Потенциометрические методы анализа»</w:t>
            </w:r>
          </w:p>
        </w:tc>
        <w:tc>
          <w:tcPr>
            <w:tcW w:w="2787" w:type="dxa"/>
          </w:tcPr>
          <w:p w:rsidR="00F5382B" w:rsidRPr="00F5382B" w:rsidRDefault="006922EB" w:rsidP="00CD02D9">
            <w:pPr>
              <w:spacing w:after="0" w:line="240" w:lineRule="auto"/>
              <w:jc w:val="center"/>
              <w:rPr>
                <w:rFonts w:ascii="Times New Roman" w:eastAsia="Times New Roman" w:hAnsi="Times New Roman" w:cs="Times New Roman"/>
                <w:bCs/>
                <w:sz w:val="24"/>
                <w:szCs w:val="24"/>
                <w:lang w:eastAsia="ru-RU"/>
              </w:rPr>
            </w:pPr>
            <w:r w:rsidRPr="00F5382B">
              <w:rPr>
                <w:rFonts w:ascii="Times New Roman" w:eastAsia="Times New Roman" w:hAnsi="Times New Roman" w:cs="Times New Roman"/>
                <w:bCs/>
                <w:sz w:val="24"/>
                <w:szCs w:val="24"/>
                <w:lang w:eastAsia="ru-RU"/>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F5382B" w:rsidRPr="00CD02D9" w:rsidRDefault="00F5382B"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Default="006922EB" w:rsidP="00CD02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 Практическое занятие</w:t>
            </w:r>
          </w:p>
          <w:p w:rsidR="00F5382B" w:rsidRPr="00F5382B" w:rsidRDefault="006922EB" w:rsidP="00CD02D9">
            <w:pPr>
              <w:spacing w:after="0" w:line="240" w:lineRule="auto"/>
              <w:jc w:val="both"/>
              <w:rPr>
                <w:rFonts w:ascii="Times New Roman" w:eastAsia="Times New Roman" w:hAnsi="Times New Roman" w:cs="Times New Roman"/>
                <w:bCs/>
                <w:sz w:val="24"/>
                <w:szCs w:val="24"/>
                <w:lang w:eastAsia="ru-RU"/>
              </w:rPr>
            </w:pPr>
            <w:r w:rsidRPr="00F5382B">
              <w:rPr>
                <w:rFonts w:ascii="Times New Roman" w:eastAsia="Times New Roman" w:hAnsi="Times New Roman" w:cs="Times New Roman"/>
                <w:bCs/>
                <w:sz w:val="24"/>
                <w:szCs w:val="24"/>
                <w:lang w:eastAsia="ru-RU"/>
              </w:rPr>
              <w:t>Решение задач по теме «Определение концентрации вещества вольтамперометрическим методом анализа»</w:t>
            </w:r>
          </w:p>
        </w:tc>
        <w:tc>
          <w:tcPr>
            <w:tcW w:w="2787" w:type="dxa"/>
          </w:tcPr>
          <w:p w:rsidR="00F5382B" w:rsidRPr="00F5382B" w:rsidRDefault="006922EB" w:rsidP="00CD02D9">
            <w:pPr>
              <w:spacing w:after="0" w:line="240" w:lineRule="auto"/>
              <w:jc w:val="center"/>
              <w:rPr>
                <w:rFonts w:ascii="Times New Roman" w:eastAsia="Times New Roman" w:hAnsi="Times New Roman" w:cs="Times New Roman"/>
                <w:bCs/>
                <w:sz w:val="24"/>
                <w:szCs w:val="24"/>
                <w:lang w:eastAsia="ru-RU"/>
              </w:rPr>
            </w:pPr>
            <w:r w:rsidRPr="00F5382B">
              <w:rPr>
                <w:rFonts w:ascii="Times New Roman" w:eastAsia="Times New Roman" w:hAnsi="Times New Roman" w:cs="Times New Roman"/>
                <w:bCs/>
                <w:sz w:val="24"/>
                <w:szCs w:val="24"/>
                <w:lang w:eastAsia="ru-RU"/>
              </w:rPr>
              <w:t>2</w:t>
            </w:r>
          </w:p>
        </w:tc>
        <w:tc>
          <w:tcPr>
            <w:tcW w:w="2619" w:type="dxa"/>
            <w:vMerge/>
          </w:tcPr>
          <w:p w:rsidR="00F5382B" w:rsidRPr="00CD02D9" w:rsidRDefault="00F5382B"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22. </w:t>
            </w:r>
            <w:r w:rsidR="000769F1">
              <w:rPr>
                <w:rFonts w:ascii="Times New Roman" w:hAnsi="Times New Roman" w:cs="Times New Roman"/>
                <w:bCs/>
                <w:sz w:val="24"/>
                <w:szCs w:val="24"/>
              </w:rPr>
              <w:t>Лабораторная работа</w:t>
            </w:r>
          </w:p>
          <w:p w:rsidR="000769F1" w:rsidRPr="00E132CA"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Градуировка потенциометра и определение показателя рН воды</w:t>
            </w:r>
          </w:p>
        </w:tc>
        <w:tc>
          <w:tcPr>
            <w:tcW w:w="2787" w:type="dxa"/>
          </w:tcPr>
          <w:p w:rsidR="00E132CA"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0769F1" w:rsidRPr="00CD02D9" w:rsidRDefault="000769F1" w:rsidP="00CD02D9">
            <w:pPr>
              <w:spacing w:after="0" w:line="240" w:lineRule="auto"/>
              <w:rPr>
                <w:rFonts w:ascii="Times New Roman" w:eastAsia="MS Mincho" w:hAnsi="Times New Roman" w:cs="Times New Roman"/>
                <w:b/>
                <w:bCs/>
                <w:sz w:val="24"/>
                <w:szCs w:val="24"/>
                <w:lang w:eastAsia="ru-RU"/>
              </w:rPr>
            </w:pPr>
          </w:p>
        </w:tc>
        <w:tc>
          <w:tcPr>
            <w:tcW w:w="7209" w:type="dxa"/>
          </w:tcPr>
          <w:p w:rsidR="000769F1"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23. Лабораторная работа</w:t>
            </w:r>
          </w:p>
          <w:p w:rsidR="000769F1"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Определение кислотности сока методом потенциометрического титрования</w:t>
            </w:r>
          </w:p>
        </w:tc>
        <w:tc>
          <w:tcPr>
            <w:tcW w:w="2787" w:type="dxa"/>
          </w:tcPr>
          <w:p w:rsidR="000769F1"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0769F1" w:rsidRPr="00CD02D9" w:rsidRDefault="000769F1"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0769F1" w:rsidRPr="00CD02D9" w:rsidRDefault="000769F1" w:rsidP="00CD02D9">
            <w:pPr>
              <w:spacing w:after="0" w:line="240" w:lineRule="auto"/>
              <w:rPr>
                <w:rFonts w:ascii="Times New Roman" w:eastAsia="MS Mincho" w:hAnsi="Times New Roman" w:cs="Times New Roman"/>
                <w:b/>
                <w:bCs/>
                <w:sz w:val="24"/>
                <w:szCs w:val="24"/>
                <w:lang w:eastAsia="ru-RU"/>
              </w:rPr>
            </w:pPr>
          </w:p>
        </w:tc>
        <w:tc>
          <w:tcPr>
            <w:tcW w:w="7209" w:type="dxa"/>
          </w:tcPr>
          <w:p w:rsidR="000769F1"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24. Лабораторная работа</w:t>
            </w:r>
          </w:p>
          <w:p w:rsidR="000769F1"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Определение водорастворимых кислот и щелочей в нефтепродуктах</w:t>
            </w:r>
          </w:p>
        </w:tc>
        <w:tc>
          <w:tcPr>
            <w:tcW w:w="2787" w:type="dxa"/>
          </w:tcPr>
          <w:p w:rsidR="000769F1"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2619" w:type="dxa"/>
            <w:vMerge/>
          </w:tcPr>
          <w:p w:rsidR="000769F1" w:rsidRPr="00CD02D9" w:rsidRDefault="000769F1"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0769F1" w:rsidRPr="00CD02D9" w:rsidRDefault="000769F1" w:rsidP="00CD02D9">
            <w:pPr>
              <w:spacing w:after="0" w:line="240" w:lineRule="auto"/>
              <w:rPr>
                <w:rFonts w:ascii="Times New Roman" w:eastAsia="MS Mincho" w:hAnsi="Times New Roman" w:cs="Times New Roman"/>
                <w:b/>
                <w:bCs/>
                <w:sz w:val="24"/>
                <w:szCs w:val="24"/>
                <w:lang w:eastAsia="ru-RU"/>
              </w:rPr>
            </w:pPr>
          </w:p>
        </w:tc>
        <w:tc>
          <w:tcPr>
            <w:tcW w:w="7209" w:type="dxa"/>
          </w:tcPr>
          <w:p w:rsidR="00F5382B" w:rsidRPr="00E132CA" w:rsidRDefault="006922EB" w:rsidP="00F5382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25. Лабораторная работа </w:t>
            </w:r>
          </w:p>
          <w:p w:rsidR="000769F1" w:rsidRDefault="006922EB" w:rsidP="00F5382B">
            <w:pPr>
              <w:spacing w:after="0" w:line="240" w:lineRule="auto"/>
              <w:rPr>
                <w:rFonts w:ascii="Times New Roman" w:hAnsi="Times New Roman" w:cs="Times New Roman"/>
                <w:bCs/>
                <w:sz w:val="24"/>
                <w:szCs w:val="24"/>
              </w:rPr>
            </w:pPr>
            <w:r w:rsidRPr="00E132CA">
              <w:rPr>
                <w:rFonts w:ascii="Times New Roman" w:hAnsi="Times New Roman" w:cs="Times New Roman"/>
                <w:bCs/>
                <w:sz w:val="24"/>
                <w:szCs w:val="24"/>
              </w:rPr>
              <w:t>Определение массовой доли фосфорной кислоты потенциометрическим методом в сточной воде</w:t>
            </w:r>
          </w:p>
        </w:tc>
        <w:tc>
          <w:tcPr>
            <w:tcW w:w="2787" w:type="dxa"/>
          </w:tcPr>
          <w:p w:rsidR="000769F1"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9" w:type="dxa"/>
            <w:vMerge/>
          </w:tcPr>
          <w:p w:rsidR="000769F1" w:rsidRPr="00CD02D9" w:rsidRDefault="000769F1"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0769F1" w:rsidRPr="00CD02D9" w:rsidRDefault="000769F1" w:rsidP="00CD02D9">
            <w:pPr>
              <w:spacing w:after="0" w:line="240" w:lineRule="auto"/>
              <w:rPr>
                <w:rFonts w:ascii="Times New Roman" w:eastAsia="MS Mincho" w:hAnsi="Times New Roman" w:cs="Times New Roman"/>
                <w:b/>
                <w:bCs/>
                <w:sz w:val="24"/>
                <w:szCs w:val="24"/>
                <w:lang w:eastAsia="ru-RU"/>
              </w:rPr>
            </w:pPr>
          </w:p>
        </w:tc>
        <w:tc>
          <w:tcPr>
            <w:tcW w:w="7209" w:type="dxa"/>
          </w:tcPr>
          <w:p w:rsidR="000769F1"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26. </w:t>
            </w:r>
            <w:r w:rsidR="00F5382B">
              <w:rPr>
                <w:rFonts w:ascii="Times New Roman" w:hAnsi="Times New Roman" w:cs="Times New Roman"/>
                <w:bCs/>
                <w:sz w:val="24"/>
                <w:szCs w:val="24"/>
              </w:rPr>
              <w:t>Лабораторная работа</w:t>
            </w:r>
          </w:p>
          <w:p w:rsidR="00F5382B"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Определение концентрации соляной и борной кислот при совместном присутствии методом потенциометрического титрования</w:t>
            </w:r>
          </w:p>
        </w:tc>
        <w:tc>
          <w:tcPr>
            <w:tcW w:w="2787" w:type="dxa"/>
          </w:tcPr>
          <w:p w:rsidR="000769F1"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9" w:type="dxa"/>
            <w:vMerge/>
          </w:tcPr>
          <w:p w:rsidR="000769F1" w:rsidRPr="00CD02D9" w:rsidRDefault="000769F1"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0769F1" w:rsidRPr="00CD02D9" w:rsidRDefault="000769F1" w:rsidP="00CD02D9">
            <w:pPr>
              <w:spacing w:after="0" w:line="240" w:lineRule="auto"/>
              <w:rPr>
                <w:rFonts w:ascii="Times New Roman" w:eastAsia="MS Mincho" w:hAnsi="Times New Roman" w:cs="Times New Roman"/>
                <w:b/>
                <w:bCs/>
                <w:sz w:val="24"/>
                <w:szCs w:val="24"/>
                <w:lang w:eastAsia="ru-RU"/>
              </w:rPr>
            </w:pPr>
          </w:p>
        </w:tc>
        <w:tc>
          <w:tcPr>
            <w:tcW w:w="7209" w:type="dxa"/>
          </w:tcPr>
          <w:p w:rsidR="000769F1"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27. </w:t>
            </w:r>
            <w:r w:rsidR="00F5382B">
              <w:rPr>
                <w:rFonts w:ascii="Times New Roman" w:hAnsi="Times New Roman" w:cs="Times New Roman"/>
                <w:bCs/>
                <w:sz w:val="24"/>
                <w:szCs w:val="24"/>
              </w:rPr>
              <w:t>Лабораторная работа</w:t>
            </w:r>
          </w:p>
          <w:p w:rsidR="00F5382B"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Определение содержания гидроксида натрия в пробе кондуктометрическим методом</w:t>
            </w:r>
          </w:p>
        </w:tc>
        <w:tc>
          <w:tcPr>
            <w:tcW w:w="2787" w:type="dxa"/>
          </w:tcPr>
          <w:p w:rsidR="000769F1"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0769F1" w:rsidRPr="00CD02D9" w:rsidRDefault="000769F1"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0769F1" w:rsidRPr="00CD02D9" w:rsidRDefault="000769F1" w:rsidP="00CD02D9">
            <w:pPr>
              <w:spacing w:after="0" w:line="240" w:lineRule="auto"/>
              <w:rPr>
                <w:rFonts w:ascii="Times New Roman" w:eastAsia="MS Mincho" w:hAnsi="Times New Roman" w:cs="Times New Roman"/>
                <w:b/>
                <w:bCs/>
                <w:sz w:val="24"/>
                <w:szCs w:val="24"/>
                <w:lang w:eastAsia="ru-RU"/>
              </w:rPr>
            </w:pPr>
          </w:p>
        </w:tc>
        <w:tc>
          <w:tcPr>
            <w:tcW w:w="7209" w:type="dxa"/>
          </w:tcPr>
          <w:p w:rsidR="000769F1"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28. </w:t>
            </w:r>
            <w:r w:rsidR="00F5382B">
              <w:rPr>
                <w:rFonts w:ascii="Times New Roman" w:hAnsi="Times New Roman" w:cs="Times New Roman"/>
                <w:bCs/>
                <w:sz w:val="24"/>
                <w:szCs w:val="24"/>
              </w:rPr>
              <w:t>Лабораторная работа</w:t>
            </w:r>
          </w:p>
          <w:p w:rsidR="00F5382B" w:rsidRDefault="006922EB" w:rsidP="00E132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Определение содержания серной кислоты в пробе кондуктометрическим титрованием</w:t>
            </w:r>
          </w:p>
        </w:tc>
        <w:tc>
          <w:tcPr>
            <w:tcW w:w="2787" w:type="dxa"/>
          </w:tcPr>
          <w:p w:rsidR="000769F1"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0769F1" w:rsidRPr="00CD02D9" w:rsidRDefault="000769F1"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105"/>
          <w:jc w:val="center"/>
        </w:trPr>
        <w:tc>
          <w:tcPr>
            <w:tcW w:w="2737" w:type="dxa"/>
            <w:vMerge/>
          </w:tcPr>
          <w:p w:rsidR="000769F1" w:rsidRPr="00CD02D9" w:rsidRDefault="000769F1" w:rsidP="00CD02D9">
            <w:pPr>
              <w:spacing w:after="0" w:line="240" w:lineRule="auto"/>
              <w:rPr>
                <w:rFonts w:ascii="Times New Roman" w:eastAsia="MS Mincho" w:hAnsi="Times New Roman" w:cs="Times New Roman"/>
                <w:b/>
                <w:bCs/>
                <w:sz w:val="24"/>
                <w:szCs w:val="24"/>
                <w:lang w:eastAsia="ru-RU"/>
              </w:rPr>
            </w:pPr>
          </w:p>
        </w:tc>
        <w:tc>
          <w:tcPr>
            <w:tcW w:w="7209" w:type="dxa"/>
          </w:tcPr>
          <w:p w:rsidR="000769F1" w:rsidRDefault="006922EB" w:rsidP="000769F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29. </w:t>
            </w:r>
            <w:r w:rsidR="00F5382B">
              <w:rPr>
                <w:rFonts w:ascii="Times New Roman" w:hAnsi="Times New Roman" w:cs="Times New Roman"/>
                <w:bCs/>
                <w:sz w:val="24"/>
                <w:szCs w:val="24"/>
              </w:rPr>
              <w:t>Лабораторная работа</w:t>
            </w:r>
          </w:p>
          <w:p w:rsidR="00F5382B" w:rsidRDefault="006922EB" w:rsidP="000769F1">
            <w:pPr>
              <w:spacing w:after="0" w:line="240" w:lineRule="auto"/>
              <w:rPr>
                <w:rFonts w:ascii="Times New Roman" w:hAnsi="Times New Roman" w:cs="Times New Roman"/>
                <w:bCs/>
                <w:sz w:val="24"/>
                <w:szCs w:val="24"/>
              </w:rPr>
            </w:pPr>
            <w:r>
              <w:rPr>
                <w:rFonts w:ascii="Times New Roman" w:hAnsi="Times New Roman" w:cs="Times New Roman"/>
                <w:bCs/>
                <w:sz w:val="24"/>
                <w:szCs w:val="24"/>
              </w:rPr>
              <w:t>Определение содержания серной кислоты и ионов цинка при совместном присутствии кондуктометрическим методом</w:t>
            </w:r>
          </w:p>
        </w:tc>
        <w:tc>
          <w:tcPr>
            <w:tcW w:w="2787" w:type="dxa"/>
          </w:tcPr>
          <w:p w:rsidR="000769F1"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0769F1" w:rsidRPr="00CD02D9" w:rsidRDefault="000769F1" w:rsidP="00A3652E">
            <w:pPr>
              <w:spacing w:after="0" w:line="240" w:lineRule="auto"/>
              <w:jc w:val="center"/>
              <w:rPr>
                <w:rFonts w:ascii="Times New Roman" w:eastAsia="Times New Roman" w:hAnsi="Times New Roman" w:cs="Times New Roman"/>
                <w:b/>
                <w:bCs/>
                <w:sz w:val="24"/>
                <w:szCs w:val="24"/>
                <w:lang w:eastAsia="ru-RU"/>
              </w:rPr>
            </w:pPr>
          </w:p>
        </w:tc>
      </w:tr>
      <w:tr w:rsidR="00420DEE" w:rsidTr="00364864">
        <w:trPr>
          <w:trHeight w:val="828"/>
          <w:jc w:val="center"/>
        </w:trPr>
        <w:tc>
          <w:tcPr>
            <w:tcW w:w="2737" w:type="dxa"/>
            <w:vMerge/>
          </w:tcPr>
          <w:p w:rsidR="00420DEE" w:rsidRPr="00CD02D9" w:rsidRDefault="00420DEE" w:rsidP="00CD02D9">
            <w:pPr>
              <w:spacing w:after="0" w:line="240" w:lineRule="auto"/>
              <w:rPr>
                <w:rFonts w:ascii="Times New Roman" w:eastAsia="MS Mincho" w:hAnsi="Times New Roman" w:cs="Times New Roman"/>
                <w:b/>
                <w:bCs/>
                <w:sz w:val="24"/>
                <w:szCs w:val="24"/>
                <w:lang w:eastAsia="ru-RU"/>
              </w:rPr>
            </w:pPr>
          </w:p>
        </w:tc>
        <w:tc>
          <w:tcPr>
            <w:tcW w:w="7209" w:type="dxa"/>
          </w:tcPr>
          <w:p w:rsidR="00420DEE" w:rsidRPr="00E132CA" w:rsidRDefault="00420DEE" w:rsidP="00F5382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30. Лабораторная работа </w:t>
            </w:r>
          </w:p>
          <w:p w:rsidR="00420DEE" w:rsidRDefault="00420DEE" w:rsidP="00F5382B">
            <w:pPr>
              <w:spacing w:after="0" w:line="240" w:lineRule="auto"/>
              <w:rPr>
                <w:rFonts w:ascii="Times New Roman" w:hAnsi="Times New Roman" w:cs="Times New Roman"/>
                <w:bCs/>
                <w:sz w:val="24"/>
                <w:szCs w:val="24"/>
              </w:rPr>
            </w:pPr>
            <w:r w:rsidRPr="00E132CA">
              <w:rPr>
                <w:rFonts w:ascii="Times New Roman" w:hAnsi="Times New Roman" w:cs="Times New Roman"/>
                <w:bCs/>
                <w:sz w:val="24"/>
                <w:szCs w:val="24"/>
              </w:rPr>
              <w:t>Определение содержания водорастворимых солей в питательной воде котельной кондуктометрическим методом</w:t>
            </w:r>
          </w:p>
        </w:tc>
        <w:tc>
          <w:tcPr>
            <w:tcW w:w="2787" w:type="dxa"/>
          </w:tcPr>
          <w:p w:rsidR="00420DEE" w:rsidRPr="00CD02D9" w:rsidRDefault="00420DEE"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420DEE" w:rsidRPr="00CD02D9" w:rsidRDefault="00420DE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43"/>
          <w:jc w:val="center"/>
        </w:trPr>
        <w:tc>
          <w:tcPr>
            <w:tcW w:w="2737" w:type="dxa"/>
            <w:vMerge w:val="restart"/>
          </w:tcPr>
          <w:p w:rsidR="0055333F" w:rsidRPr="00CD02D9" w:rsidRDefault="006922EB" w:rsidP="00E132CA">
            <w:pPr>
              <w:spacing w:after="0" w:line="240" w:lineRule="auto"/>
              <w:rPr>
                <w:rFonts w:ascii="Times New Roman" w:eastAsia="Times New Roman" w:hAnsi="Times New Roman" w:cs="Times New Roman"/>
                <w:b/>
                <w:bCs/>
                <w:sz w:val="24"/>
                <w:szCs w:val="24"/>
                <w:lang w:eastAsia="ru-RU"/>
              </w:rPr>
            </w:pPr>
            <w:r w:rsidRPr="00E132CA">
              <w:rPr>
                <w:rFonts w:ascii="Times New Roman" w:eastAsia="Times New Roman" w:hAnsi="Times New Roman" w:cs="Times New Roman"/>
                <w:b/>
                <w:bCs/>
                <w:sz w:val="24"/>
                <w:szCs w:val="24"/>
                <w:lang w:eastAsia="ru-RU"/>
              </w:rPr>
              <w:t>Тема 2.6 Хроматографический анализ</w:t>
            </w:r>
          </w:p>
        </w:tc>
        <w:tc>
          <w:tcPr>
            <w:tcW w:w="7209" w:type="dxa"/>
          </w:tcPr>
          <w:p w:rsidR="0055333F" w:rsidRPr="00CD02D9" w:rsidRDefault="006922EB" w:rsidP="00CD02D9">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Содержание</w:t>
            </w:r>
          </w:p>
        </w:tc>
        <w:tc>
          <w:tcPr>
            <w:tcW w:w="2787" w:type="dxa"/>
          </w:tcPr>
          <w:p w:rsidR="0055333F" w:rsidRPr="00CD02D9" w:rsidRDefault="006922EB" w:rsidP="002233E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r w:rsidR="002A7A37">
              <w:rPr>
                <w:rFonts w:ascii="Times New Roman" w:eastAsia="Times New Roman" w:hAnsi="Times New Roman" w:cs="Times New Roman"/>
                <w:b/>
                <w:bCs/>
                <w:sz w:val="24"/>
                <w:szCs w:val="24"/>
                <w:lang w:eastAsia="ru-RU"/>
              </w:rPr>
              <w:t>/8</w:t>
            </w:r>
          </w:p>
        </w:tc>
        <w:tc>
          <w:tcPr>
            <w:tcW w:w="2619" w:type="dxa"/>
            <w:vMerge w:val="restart"/>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 xml:space="preserve">ПК 1.1, ПК 1.2, </w:t>
            </w:r>
          </w:p>
          <w:p w:rsidR="0055333F"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A9398E">
              <w:rPr>
                <w:rFonts w:ascii="Times New Roman" w:eastAsia="Calibri" w:hAnsi="Times New Roman" w:cs="Times New Roman"/>
                <w:sz w:val="24"/>
                <w:szCs w:val="24"/>
              </w:rPr>
              <w:t>ПК 1.3, ПК 1.4</w:t>
            </w: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b/>
                <w:sz w:val="24"/>
                <w:szCs w:val="24"/>
              </w:rPr>
            </w:pPr>
            <w:r w:rsidRPr="00E132CA">
              <w:rPr>
                <w:rFonts w:ascii="Times New Roman" w:hAnsi="Times New Roman" w:cs="Times New Roman"/>
                <w:sz w:val="24"/>
                <w:szCs w:val="24"/>
              </w:rPr>
              <w:t>Теоретические основы метода. Адсорбция вещества. Понятие подвижной и неподвижной фазы. Качественный и количественный хроматографический анализ. Классификация методов хроматографии по агрегатному состоянию фаз</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Элюе</w:t>
            </w:r>
            <w:r w:rsidRPr="00E132CA">
              <w:rPr>
                <w:rFonts w:ascii="Times New Roman" w:hAnsi="Times New Roman" w:cs="Times New Roman"/>
                <w:sz w:val="24"/>
                <w:szCs w:val="24"/>
              </w:rPr>
              <w:t>нтная и вытеснительная хроматографи</w:t>
            </w:r>
            <w:r>
              <w:rPr>
                <w:rFonts w:ascii="Times New Roman" w:hAnsi="Times New Roman" w:cs="Times New Roman"/>
                <w:sz w:val="24"/>
                <w:szCs w:val="24"/>
              </w:rPr>
              <w:t>я. Хроматографический пик и элюе</w:t>
            </w:r>
            <w:r w:rsidRPr="00E132CA">
              <w:rPr>
                <w:rFonts w:ascii="Times New Roman" w:hAnsi="Times New Roman" w:cs="Times New Roman"/>
                <w:sz w:val="24"/>
                <w:szCs w:val="24"/>
              </w:rPr>
              <w:t>ционные характеристики</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b/>
                <w:sz w:val="24"/>
                <w:szCs w:val="24"/>
              </w:rPr>
            </w:pPr>
            <w:r w:rsidRPr="00E132CA">
              <w:rPr>
                <w:rFonts w:ascii="Times New Roman" w:hAnsi="Times New Roman" w:cs="Times New Roman"/>
                <w:sz w:val="24"/>
                <w:szCs w:val="24"/>
              </w:rPr>
              <w:t>Хроматограмма. Количественные характеристики хроматографии. Константа распределения Нернста. Время удерживания. Фазовое отношение. Исправленное время удерживания</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 xml:space="preserve">Коэффициент селективности. Число теоретических тарелок. Высота, эквивалентная теоретической тарелке. Критерий разделения. Оценка эффективности и селективности </w:t>
            </w:r>
            <w:r w:rsidRPr="00E132CA">
              <w:rPr>
                <w:rFonts w:ascii="Times New Roman" w:hAnsi="Times New Roman" w:cs="Times New Roman"/>
                <w:sz w:val="24"/>
                <w:szCs w:val="24"/>
              </w:rPr>
              <w:lastRenderedPageBreak/>
              <w:t>хроматографического разделения. Хроматографический пик</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lastRenderedPageBreak/>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Качественный хроматографический анализ. Количественный хроматографический анализ. Метод нормировок, метод внешнего стандарта, метод внутреннего стандарта</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b/>
                <w:sz w:val="24"/>
                <w:szCs w:val="24"/>
              </w:rPr>
            </w:pPr>
            <w:r w:rsidRPr="00E132CA">
              <w:rPr>
                <w:rFonts w:ascii="Times New Roman" w:hAnsi="Times New Roman" w:cs="Times New Roman"/>
                <w:sz w:val="24"/>
                <w:szCs w:val="24"/>
              </w:rPr>
              <w:t>Газовая хроматография</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Газожидкостная хроматография. Схема хроматографической установки. Хроматографические колонки. Применяемые жидкие фазы. Основные узлы приборов газовой хроматографии</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b/>
                <w:sz w:val="24"/>
                <w:szCs w:val="24"/>
              </w:rPr>
            </w:pPr>
            <w:r w:rsidRPr="00E132CA">
              <w:rPr>
                <w:rFonts w:ascii="Times New Roman" w:hAnsi="Times New Roman" w:cs="Times New Roman"/>
                <w:sz w:val="24"/>
                <w:szCs w:val="24"/>
              </w:rPr>
              <w:t>Газоадсорбционная хроматография. Основные адсорбенты. Детекторы газовой хроматографии: детектор по теплопроводности газа, ионизационные детекторы, электронно-захватный детектор, пламенно-фотометрический детектор, атомно-эмиссионный детектор, масс-спектрометрический детектор</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269"/>
          <w:jc w:val="center"/>
        </w:trPr>
        <w:tc>
          <w:tcPr>
            <w:tcW w:w="2737" w:type="dxa"/>
            <w:vMerge/>
          </w:tcPr>
          <w:p w:rsidR="00E132CA" w:rsidRPr="00CD02D9" w:rsidRDefault="00E132CA" w:rsidP="00CD02D9">
            <w:pPr>
              <w:spacing w:after="0" w:line="240" w:lineRule="auto"/>
              <w:rPr>
                <w:rFonts w:ascii="Times New Roman" w:eastAsia="MS Mincho" w:hAnsi="Times New Roman" w:cs="Times New Roman"/>
                <w:b/>
                <w:bCs/>
                <w:sz w:val="24"/>
                <w:szCs w:val="24"/>
                <w:lang w:eastAsia="ru-RU"/>
              </w:rPr>
            </w:pPr>
          </w:p>
        </w:tc>
        <w:tc>
          <w:tcPr>
            <w:tcW w:w="7209" w:type="dxa"/>
          </w:tcPr>
          <w:p w:rsidR="00E132CA"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Жидкостная хроматография. Область применения. Схема жидкостного хроматографа</w:t>
            </w:r>
          </w:p>
        </w:tc>
        <w:tc>
          <w:tcPr>
            <w:tcW w:w="2787" w:type="dxa"/>
          </w:tcPr>
          <w:p w:rsidR="00E132CA" w:rsidRPr="00CD02D9" w:rsidRDefault="006922EB" w:rsidP="00CD02D9">
            <w:pPr>
              <w:spacing w:after="0" w:line="240" w:lineRule="auto"/>
              <w:jc w:val="center"/>
              <w:rPr>
                <w:rFonts w:ascii="Times New Roman" w:hAnsi="Times New Roman" w:cs="Times New Roman"/>
                <w:sz w:val="24"/>
                <w:szCs w:val="24"/>
              </w:rPr>
            </w:pPr>
            <w:r w:rsidRPr="00CD02D9">
              <w:rPr>
                <w:rFonts w:ascii="Times New Roman" w:eastAsia="Times New Roman" w:hAnsi="Times New Roman" w:cs="Times New Roman"/>
                <w:bCs/>
                <w:sz w:val="24"/>
                <w:szCs w:val="24"/>
                <w:lang w:eastAsia="ru-RU"/>
              </w:rPr>
              <w:t>2</w:t>
            </w:r>
          </w:p>
        </w:tc>
        <w:tc>
          <w:tcPr>
            <w:tcW w:w="2619" w:type="dxa"/>
            <w:vMerge/>
          </w:tcPr>
          <w:p w:rsidR="00E132CA" w:rsidRPr="00CD02D9" w:rsidRDefault="00E132CA"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269"/>
          <w:jc w:val="center"/>
        </w:trPr>
        <w:tc>
          <w:tcPr>
            <w:tcW w:w="2737" w:type="dxa"/>
            <w:vMerge/>
          </w:tcPr>
          <w:p w:rsidR="00A31E1E" w:rsidRPr="00A31E1E" w:rsidRDefault="00A31E1E" w:rsidP="00A31E1E">
            <w:pPr>
              <w:spacing w:after="0" w:line="240" w:lineRule="auto"/>
              <w:jc w:val="center"/>
              <w:rPr>
                <w:rFonts w:ascii="Times New Roman" w:eastAsia="MS Mincho" w:hAnsi="Times New Roman" w:cs="Times New Roman"/>
                <w:bCs/>
                <w:sz w:val="24"/>
                <w:szCs w:val="24"/>
                <w:lang w:eastAsia="ru-RU"/>
              </w:rPr>
            </w:pPr>
          </w:p>
        </w:tc>
        <w:tc>
          <w:tcPr>
            <w:tcW w:w="7209" w:type="dxa"/>
          </w:tcPr>
          <w:p w:rsidR="00A31E1E"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Детекторы: дифференциальный рефрактометр, флуориметрический детектор, кондуктометрический детектор, электрохимический детектор, масс-спектрометрический детектор</w:t>
            </w:r>
          </w:p>
        </w:tc>
        <w:tc>
          <w:tcPr>
            <w:tcW w:w="2787" w:type="dxa"/>
          </w:tcPr>
          <w:p w:rsidR="00A31E1E" w:rsidRPr="00A31E1E" w:rsidRDefault="006922EB" w:rsidP="00A31E1E">
            <w:pPr>
              <w:jc w:val="center"/>
              <w:rPr>
                <w:rFonts w:ascii="Times New Roman" w:hAnsi="Times New Roman" w:cs="Times New Roman"/>
                <w:sz w:val="24"/>
                <w:szCs w:val="24"/>
              </w:rPr>
            </w:pPr>
            <w:r w:rsidRPr="00A31E1E">
              <w:rPr>
                <w:rFonts w:ascii="Times New Roman" w:hAnsi="Times New Roman" w:cs="Times New Roman"/>
                <w:sz w:val="24"/>
                <w:szCs w:val="24"/>
              </w:rPr>
              <w:t>2</w:t>
            </w:r>
          </w:p>
        </w:tc>
        <w:tc>
          <w:tcPr>
            <w:tcW w:w="2619" w:type="dxa"/>
            <w:vMerge/>
          </w:tcPr>
          <w:p w:rsidR="00A31E1E" w:rsidRPr="00CD02D9" w:rsidRDefault="00A31E1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269"/>
          <w:jc w:val="center"/>
        </w:trPr>
        <w:tc>
          <w:tcPr>
            <w:tcW w:w="2737" w:type="dxa"/>
            <w:vMerge/>
          </w:tcPr>
          <w:p w:rsidR="00A31E1E" w:rsidRPr="00CD02D9" w:rsidRDefault="00A31E1E" w:rsidP="00CD02D9">
            <w:pPr>
              <w:spacing w:after="0" w:line="240" w:lineRule="auto"/>
              <w:rPr>
                <w:rFonts w:ascii="Times New Roman" w:eastAsia="MS Mincho" w:hAnsi="Times New Roman" w:cs="Times New Roman"/>
                <w:b/>
                <w:bCs/>
                <w:sz w:val="24"/>
                <w:szCs w:val="24"/>
                <w:lang w:eastAsia="ru-RU"/>
              </w:rPr>
            </w:pPr>
          </w:p>
        </w:tc>
        <w:tc>
          <w:tcPr>
            <w:tcW w:w="7209" w:type="dxa"/>
          </w:tcPr>
          <w:p w:rsidR="00A31E1E" w:rsidRPr="00E132CA" w:rsidRDefault="006922EB" w:rsidP="00A31E1E">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Типы сорбентов. Жидкостно-адсорбционная хроматография. Жидкостно-жидкостная хроматография. Высокоэффективная жидкостная хроматография и применяемые элю</w:t>
            </w:r>
            <w:r>
              <w:rPr>
                <w:rFonts w:ascii="Times New Roman" w:hAnsi="Times New Roman" w:cs="Times New Roman"/>
                <w:sz w:val="24"/>
                <w:szCs w:val="24"/>
              </w:rPr>
              <w:t>е</w:t>
            </w:r>
            <w:r w:rsidRPr="00E132CA">
              <w:rPr>
                <w:rFonts w:ascii="Times New Roman" w:hAnsi="Times New Roman" w:cs="Times New Roman"/>
                <w:sz w:val="24"/>
                <w:szCs w:val="24"/>
              </w:rPr>
              <w:t>нты</w:t>
            </w:r>
          </w:p>
        </w:tc>
        <w:tc>
          <w:tcPr>
            <w:tcW w:w="2787" w:type="dxa"/>
          </w:tcPr>
          <w:p w:rsidR="00A31E1E" w:rsidRPr="00A31E1E" w:rsidRDefault="006922EB" w:rsidP="00A31E1E">
            <w:pPr>
              <w:jc w:val="center"/>
              <w:rPr>
                <w:rFonts w:ascii="Times New Roman" w:hAnsi="Times New Roman" w:cs="Times New Roman"/>
                <w:sz w:val="24"/>
                <w:szCs w:val="24"/>
              </w:rPr>
            </w:pPr>
            <w:r w:rsidRPr="00A31E1E">
              <w:rPr>
                <w:rFonts w:ascii="Times New Roman" w:hAnsi="Times New Roman" w:cs="Times New Roman"/>
                <w:sz w:val="24"/>
                <w:szCs w:val="24"/>
              </w:rPr>
              <w:t>2</w:t>
            </w:r>
          </w:p>
        </w:tc>
        <w:tc>
          <w:tcPr>
            <w:tcW w:w="2619" w:type="dxa"/>
            <w:vMerge/>
          </w:tcPr>
          <w:p w:rsidR="00A31E1E" w:rsidRPr="00CD02D9" w:rsidRDefault="00A31E1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269"/>
          <w:jc w:val="center"/>
        </w:trPr>
        <w:tc>
          <w:tcPr>
            <w:tcW w:w="2737" w:type="dxa"/>
            <w:vMerge/>
          </w:tcPr>
          <w:p w:rsidR="00A31E1E" w:rsidRPr="00CD02D9" w:rsidRDefault="00A31E1E" w:rsidP="00CD02D9">
            <w:pPr>
              <w:spacing w:after="0" w:line="240" w:lineRule="auto"/>
              <w:rPr>
                <w:rFonts w:ascii="Times New Roman" w:eastAsia="MS Mincho" w:hAnsi="Times New Roman" w:cs="Times New Roman"/>
                <w:b/>
                <w:bCs/>
                <w:sz w:val="24"/>
                <w:szCs w:val="24"/>
                <w:lang w:eastAsia="ru-RU"/>
              </w:rPr>
            </w:pPr>
          </w:p>
        </w:tc>
        <w:tc>
          <w:tcPr>
            <w:tcW w:w="7209" w:type="dxa"/>
          </w:tcPr>
          <w:p w:rsidR="00A31E1E"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Ионообменнная хроматография. Типы катионо</w:t>
            </w:r>
            <w:r w:rsidR="002B64B7">
              <w:rPr>
                <w:rFonts w:ascii="Times New Roman" w:hAnsi="Times New Roman" w:cs="Times New Roman"/>
                <w:sz w:val="24"/>
                <w:szCs w:val="24"/>
              </w:rPr>
              <w:t xml:space="preserve">обменников и анионообменников. </w:t>
            </w:r>
            <w:r w:rsidRPr="00E132CA">
              <w:rPr>
                <w:rFonts w:ascii="Times New Roman" w:hAnsi="Times New Roman" w:cs="Times New Roman"/>
                <w:sz w:val="24"/>
                <w:szCs w:val="24"/>
              </w:rPr>
              <w:t>Двухколоночная и одноколоночная ионная хроматография. Хроматограммы в ионообменной хроматографии. Ионообменные смолы</w:t>
            </w:r>
          </w:p>
        </w:tc>
        <w:tc>
          <w:tcPr>
            <w:tcW w:w="2787" w:type="dxa"/>
          </w:tcPr>
          <w:p w:rsidR="00A31E1E" w:rsidRPr="00A31E1E" w:rsidRDefault="006922EB" w:rsidP="00A31E1E">
            <w:pPr>
              <w:jc w:val="center"/>
              <w:rPr>
                <w:rFonts w:ascii="Times New Roman" w:hAnsi="Times New Roman" w:cs="Times New Roman"/>
                <w:sz w:val="24"/>
                <w:szCs w:val="24"/>
              </w:rPr>
            </w:pPr>
            <w:r w:rsidRPr="00A31E1E">
              <w:rPr>
                <w:rFonts w:ascii="Times New Roman" w:hAnsi="Times New Roman" w:cs="Times New Roman"/>
                <w:sz w:val="24"/>
                <w:szCs w:val="24"/>
              </w:rPr>
              <w:t>2</w:t>
            </w:r>
          </w:p>
        </w:tc>
        <w:tc>
          <w:tcPr>
            <w:tcW w:w="2619" w:type="dxa"/>
            <w:vMerge/>
          </w:tcPr>
          <w:p w:rsidR="00A31E1E" w:rsidRPr="00CD02D9" w:rsidRDefault="00A31E1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269"/>
          <w:jc w:val="center"/>
        </w:trPr>
        <w:tc>
          <w:tcPr>
            <w:tcW w:w="2737" w:type="dxa"/>
            <w:vMerge/>
          </w:tcPr>
          <w:p w:rsidR="00A31E1E" w:rsidRPr="00CD02D9" w:rsidRDefault="00A31E1E" w:rsidP="00CD02D9">
            <w:pPr>
              <w:spacing w:after="0" w:line="240" w:lineRule="auto"/>
              <w:rPr>
                <w:rFonts w:ascii="Times New Roman" w:eastAsia="MS Mincho" w:hAnsi="Times New Roman" w:cs="Times New Roman"/>
                <w:b/>
                <w:bCs/>
                <w:sz w:val="24"/>
                <w:szCs w:val="24"/>
                <w:lang w:eastAsia="ru-RU"/>
              </w:rPr>
            </w:pPr>
          </w:p>
        </w:tc>
        <w:tc>
          <w:tcPr>
            <w:tcW w:w="7209" w:type="dxa"/>
          </w:tcPr>
          <w:p w:rsidR="00A31E1E" w:rsidRPr="00E132CA" w:rsidRDefault="006922EB" w:rsidP="00E13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Лигандообменная хроматография. </w:t>
            </w:r>
            <w:r w:rsidRPr="00E132CA">
              <w:rPr>
                <w:rFonts w:ascii="Times New Roman" w:hAnsi="Times New Roman" w:cs="Times New Roman"/>
                <w:sz w:val="24"/>
                <w:szCs w:val="24"/>
              </w:rPr>
              <w:t>Эксклюзионная хроматография</w:t>
            </w:r>
          </w:p>
        </w:tc>
        <w:tc>
          <w:tcPr>
            <w:tcW w:w="2787" w:type="dxa"/>
          </w:tcPr>
          <w:p w:rsidR="00A31E1E" w:rsidRPr="00A31E1E" w:rsidRDefault="006922EB" w:rsidP="00A31E1E">
            <w:pPr>
              <w:jc w:val="center"/>
              <w:rPr>
                <w:rFonts w:ascii="Times New Roman" w:hAnsi="Times New Roman" w:cs="Times New Roman"/>
                <w:sz w:val="24"/>
                <w:szCs w:val="24"/>
              </w:rPr>
            </w:pPr>
            <w:r w:rsidRPr="00A31E1E">
              <w:rPr>
                <w:rFonts w:ascii="Times New Roman" w:hAnsi="Times New Roman" w:cs="Times New Roman"/>
                <w:sz w:val="24"/>
                <w:szCs w:val="24"/>
              </w:rPr>
              <w:t>2</w:t>
            </w:r>
          </w:p>
        </w:tc>
        <w:tc>
          <w:tcPr>
            <w:tcW w:w="2619" w:type="dxa"/>
            <w:vMerge/>
          </w:tcPr>
          <w:p w:rsidR="00A31E1E" w:rsidRPr="00CD02D9" w:rsidRDefault="00A31E1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269"/>
          <w:jc w:val="center"/>
        </w:trPr>
        <w:tc>
          <w:tcPr>
            <w:tcW w:w="2737" w:type="dxa"/>
            <w:vMerge/>
          </w:tcPr>
          <w:p w:rsidR="00A31E1E" w:rsidRPr="00CD02D9" w:rsidRDefault="00A31E1E" w:rsidP="00CD02D9">
            <w:pPr>
              <w:spacing w:after="0" w:line="240" w:lineRule="auto"/>
              <w:rPr>
                <w:rFonts w:ascii="Times New Roman" w:eastAsia="MS Mincho" w:hAnsi="Times New Roman" w:cs="Times New Roman"/>
                <w:b/>
                <w:bCs/>
                <w:sz w:val="24"/>
                <w:szCs w:val="24"/>
                <w:lang w:eastAsia="ru-RU"/>
              </w:rPr>
            </w:pPr>
          </w:p>
        </w:tc>
        <w:tc>
          <w:tcPr>
            <w:tcW w:w="7209" w:type="dxa"/>
          </w:tcPr>
          <w:p w:rsidR="00A31E1E" w:rsidRPr="00E132CA" w:rsidRDefault="006922EB" w:rsidP="00E132CA">
            <w:pPr>
              <w:spacing w:after="0" w:line="240" w:lineRule="auto"/>
              <w:jc w:val="both"/>
              <w:rPr>
                <w:rFonts w:ascii="Times New Roman" w:hAnsi="Times New Roman" w:cs="Times New Roman"/>
                <w:sz w:val="24"/>
                <w:szCs w:val="24"/>
              </w:rPr>
            </w:pPr>
            <w:r w:rsidRPr="00E132CA">
              <w:rPr>
                <w:rFonts w:ascii="Times New Roman" w:hAnsi="Times New Roman" w:cs="Times New Roman"/>
                <w:sz w:val="24"/>
                <w:szCs w:val="24"/>
              </w:rPr>
              <w:t>Планарная хроматография: бумажная и тонкослойная хроматография. Типы пластин для планарной хроматографии. Применение планарной хроматографии</w:t>
            </w:r>
          </w:p>
        </w:tc>
        <w:tc>
          <w:tcPr>
            <w:tcW w:w="2787" w:type="dxa"/>
          </w:tcPr>
          <w:p w:rsidR="00A31E1E" w:rsidRPr="00A31E1E" w:rsidRDefault="006922EB" w:rsidP="00A31E1E">
            <w:pPr>
              <w:jc w:val="center"/>
              <w:rPr>
                <w:rFonts w:ascii="Times New Roman" w:hAnsi="Times New Roman" w:cs="Times New Roman"/>
                <w:sz w:val="24"/>
                <w:szCs w:val="24"/>
              </w:rPr>
            </w:pPr>
            <w:r w:rsidRPr="00A31E1E">
              <w:rPr>
                <w:rFonts w:ascii="Times New Roman" w:hAnsi="Times New Roman" w:cs="Times New Roman"/>
                <w:sz w:val="24"/>
                <w:szCs w:val="24"/>
              </w:rPr>
              <w:t>2</w:t>
            </w:r>
          </w:p>
        </w:tc>
        <w:tc>
          <w:tcPr>
            <w:tcW w:w="2619" w:type="dxa"/>
            <w:vMerge/>
          </w:tcPr>
          <w:p w:rsidR="00A31E1E" w:rsidRPr="00CD02D9" w:rsidRDefault="00A31E1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55333F" w:rsidRPr="00CD02D9" w:rsidRDefault="0055333F" w:rsidP="00CD02D9">
            <w:pPr>
              <w:spacing w:after="0" w:line="240" w:lineRule="auto"/>
              <w:rPr>
                <w:rFonts w:ascii="Times New Roman" w:eastAsia="MS Mincho" w:hAnsi="Times New Roman" w:cs="Times New Roman"/>
                <w:b/>
                <w:bCs/>
                <w:sz w:val="24"/>
                <w:szCs w:val="24"/>
                <w:lang w:eastAsia="ru-RU"/>
              </w:rPr>
            </w:pPr>
          </w:p>
        </w:tc>
        <w:tc>
          <w:tcPr>
            <w:tcW w:w="7209" w:type="dxa"/>
          </w:tcPr>
          <w:p w:rsidR="0055333F" w:rsidRPr="00CD02D9" w:rsidRDefault="006922EB" w:rsidP="00CD02D9">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7" w:type="dxa"/>
          </w:tcPr>
          <w:p w:rsidR="0055333F" w:rsidRPr="00CD02D9" w:rsidRDefault="006922EB" w:rsidP="00B5348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2A7A37">
              <w:rPr>
                <w:rFonts w:ascii="Times New Roman" w:eastAsia="Times New Roman" w:hAnsi="Times New Roman" w:cs="Times New Roman"/>
                <w:b/>
                <w:bCs/>
                <w:sz w:val="24"/>
                <w:szCs w:val="24"/>
                <w:lang w:eastAsia="ru-RU"/>
              </w:rPr>
              <w:t>/8</w:t>
            </w:r>
          </w:p>
        </w:tc>
        <w:tc>
          <w:tcPr>
            <w:tcW w:w="2619" w:type="dxa"/>
            <w:vMerge/>
          </w:tcPr>
          <w:p w:rsidR="0055333F" w:rsidRPr="00CD02D9" w:rsidRDefault="0055333F"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55333F" w:rsidRPr="00CD02D9" w:rsidRDefault="0055333F" w:rsidP="00CD02D9">
            <w:pPr>
              <w:spacing w:after="0" w:line="240" w:lineRule="auto"/>
              <w:rPr>
                <w:rFonts w:ascii="Times New Roman" w:eastAsia="MS Mincho" w:hAnsi="Times New Roman" w:cs="Times New Roman"/>
                <w:b/>
                <w:bCs/>
                <w:sz w:val="24"/>
                <w:szCs w:val="24"/>
                <w:lang w:eastAsia="ru-RU"/>
              </w:rPr>
            </w:pPr>
          </w:p>
        </w:tc>
        <w:tc>
          <w:tcPr>
            <w:tcW w:w="7209" w:type="dxa"/>
          </w:tcPr>
          <w:p w:rsidR="00B5348D" w:rsidRDefault="006922EB" w:rsidP="00A31E1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Практическое занятие</w:t>
            </w:r>
          </w:p>
          <w:p w:rsidR="0055333F" w:rsidRPr="00B5348D" w:rsidRDefault="006922EB" w:rsidP="00A31E1E">
            <w:pPr>
              <w:spacing w:after="0" w:line="240" w:lineRule="auto"/>
              <w:jc w:val="both"/>
              <w:rPr>
                <w:rFonts w:ascii="Times New Roman" w:eastAsia="Times New Roman" w:hAnsi="Times New Roman" w:cs="Times New Roman"/>
                <w:bCs/>
                <w:sz w:val="24"/>
                <w:szCs w:val="24"/>
                <w:lang w:eastAsia="ru-RU"/>
              </w:rPr>
            </w:pPr>
            <w:r w:rsidRPr="00B5348D">
              <w:rPr>
                <w:rFonts w:ascii="Times New Roman" w:eastAsia="Times New Roman" w:hAnsi="Times New Roman" w:cs="Times New Roman"/>
                <w:bCs/>
                <w:sz w:val="24"/>
                <w:szCs w:val="24"/>
                <w:lang w:eastAsia="ru-RU"/>
              </w:rPr>
              <w:t>Решение задач по теме «Хр</w:t>
            </w:r>
            <w:r w:rsidR="00B5348D">
              <w:rPr>
                <w:rFonts w:ascii="Times New Roman" w:eastAsia="Times New Roman" w:hAnsi="Times New Roman" w:cs="Times New Roman"/>
                <w:bCs/>
                <w:sz w:val="24"/>
                <w:szCs w:val="24"/>
                <w:lang w:eastAsia="ru-RU"/>
              </w:rPr>
              <w:t>оматографические методы анализа»</w:t>
            </w:r>
          </w:p>
        </w:tc>
        <w:tc>
          <w:tcPr>
            <w:tcW w:w="2787" w:type="dxa"/>
          </w:tcPr>
          <w:p w:rsidR="0055333F"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Times New Roman" w:hAnsi="Times New Roman" w:cs="Times New Roman"/>
                <w:bCs/>
                <w:sz w:val="24"/>
                <w:szCs w:val="24"/>
                <w:lang w:eastAsia="ru-RU"/>
              </w:rPr>
              <w:t>2</w:t>
            </w:r>
          </w:p>
        </w:tc>
        <w:tc>
          <w:tcPr>
            <w:tcW w:w="2619" w:type="dxa"/>
            <w:vMerge/>
          </w:tcPr>
          <w:p w:rsidR="0055333F" w:rsidRPr="00CD02D9" w:rsidRDefault="0055333F"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55333F" w:rsidRPr="00CD02D9" w:rsidRDefault="0055333F" w:rsidP="00CD02D9">
            <w:pPr>
              <w:spacing w:after="0" w:line="240" w:lineRule="auto"/>
              <w:rPr>
                <w:rFonts w:ascii="Times New Roman" w:eastAsia="MS Mincho" w:hAnsi="Times New Roman" w:cs="Times New Roman"/>
                <w:b/>
                <w:bCs/>
                <w:sz w:val="24"/>
                <w:szCs w:val="24"/>
                <w:lang w:eastAsia="ru-RU"/>
              </w:rPr>
            </w:pPr>
          </w:p>
        </w:tc>
        <w:tc>
          <w:tcPr>
            <w:tcW w:w="7209" w:type="dxa"/>
          </w:tcPr>
          <w:p w:rsidR="00B5348D" w:rsidRDefault="006922EB" w:rsidP="00CD02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Лабораторная работа </w:t>
            </w:r>
          </w:p>
          <w:p w:rsidR="0055333F" w:rsidRPr="00B5348D" w:rsidRDefault="006922EB" w:rsidP="00CD02D9">
            <w:pPr>
              <w:spacing w:after="0" w:line="240" w:lineRule="auto"/>
              <w:jc w:val="both"/>
              <w:rPr>
                <w:rFonts w:ascii="Times New Roman" w:eastAsia="Times New Roman" w:hAnsi="Times New Roman" w:cs="Times New Roman"/>
                <w:bCs/>
                <w:sz w:val="24"/>
                <w:szCs w:val="24"/>
                <w:lang w:eastAsia="ru-RU"/>
              </w:rPr>
            </w:pPr>
            <w:r w:rsidRPr="00B5348D">
              <w:rPr>
                <w:rFonts w:ascii="Times New Roman" w:eastAsia="Times New Roman" w:hAnsi="Times New Roman" w:cs="Times New Roman"/>
                <w:bCs/>
                <w:sz w:val="24"/>
                <w:szCs w:val="24"/>
                <w:lang w:eastAsia="ru-RU"/>
              </w:rPr>
              <w:lastRenderedPageBreak/>
              <w:t>Определение содержания в растворе нейтральных солей мето</w:t>
            </w:r>
            <w:r>
              <w:rPr>
                <w:rFonts w:ascii="Times New Roman" w:eastAsia="Times New Roman" w:hAnsi="Times New Roman" w:cs="Times New Roman"/>
                <w:bCs/>
                <w:sz w:val="24"/>
                <w:szCs w:val="24"/>
                <w:lang w:eastAsia="ru-RU"/>
              </w:rPr>
              <w:t>дом ионообменной хроматографии</w:t>
            </w:r>
          </w:p>
        </w:tc>
        <w:tc>
          <w:tcPr>
            <w:tcW w:w="2787" w:type="dxa"/>
          </w:tcPr>
          <w:p w:rsidR="0055333F"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sidRPr="00CD02D9">
              <w:rPr>
                <w:rFonts w:ascii="Times New Roman" w:eastAsia="Times New Roman" w:hAnsi="Times New Roman" w:cs="Times New Roman"/>
                <w:bCs/>
                <w:sz w:val="24"/>
                <w:szCs w:val="24"/>
                <w:lang w:eastAsia="ru-RU"/>
              </w:rPr>
              <w:lastRenderedPageBreak/>
              <w:t>2</w:t>
            </w:r>
          </w:p>
        </w:tc>
        <w:tc>
          <w:tcPr>
            <w:tcW w:w="2619" w:type="dxa"/>
            <w:vMerge/>
          </w:tcPr>
          <w:p w:rsidR="0055333F" w:rsidRPr="00CD02D9" w:rsidRDefault="0055333F"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trHeight w:val="38"/>
          <w:jc w:val="center"/>
        </w:trPr>
        <w:tc>
          <w:tcPr>
            <w:tcW w:w="2737" w:type="dxa"/>
            <w:vMerge/>
          </w:tcPr>
          <w:p w:rsidR="001B3D14" w:rsidRPr="00CD02D9" w:rsidRDefault="001B3D14" w:rsidP="00CD02D9">
            <w:pPr>
              <w:spacing w:after="0" w:line="240" w:lineRule="auto"/>
              <w:rPr>
                <w:rFonts w:ascii="Times New Roman" w:eastAsia="MS Mincho" w:hAnsi="Times New Roman" w:cs="Times New Roman"/>
                <w:b/>
                <w:bCs/>
                <w:sz w:val="24"/>
                <w:szCs w:val="24"/>
                <w:lang w:eastAsia="ru-RU"/>
              </w:rPr>
            </w:pPr>
          </w:p>
        </w:tc>
        <w:tc>
          <w:tcPr>
            <w:tcW w:w="7209" w:type="dxa"/>
          </w:tcPr>
          <w:p w:rsidR="00B5348D" w:rsidRDefault="006922EB" w:rsidP="00CD02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33. </w:t>
            </w:r>
            <w:r w:rsidRPr="00B5348D">
              <w:rPr>
                <w:rFonts w:ascii="Times New Roman" w:eastAsia="Times New Roman" w:hAnsi="Times New Roman" w:cs="Times New Roman"/>
                <w:bCs/>
                <w:sz w:val="24"/>
                <w:szCs w:val="24"/>
                <w:lang w:eastAsia="ru-RU"/>
              </w:rPr>
              <w:t>Лаборатор</w:t>
            </w:r>
            <w:r>
              <w:rPr>
                <w:rFonts w:ascii="Times New Roman" w:eastAsia="Times New Roman" w:hAnsi="Times New Roman" w:cs="Times New Roman"/>
                <w:bCs/>
                <w:sz w:val="24"/>
                <w:szCs w:val="24"/>
                <w:lang w:eastAsia="ru-RU"/>
              </w:rPr>
              <w:t xml:space="preserve">ная работа </w:t>
            </w:r>
          </w:p>
          <w:p w:rsidR="001B3D14" w:rsidRPr="00B5348D" w:rsidRDefault="006922EB" w:rsidP="00CD02D9">
            <w:pPr>
              <w:spacing w:after="0" w:line="240" w:lineRule="auto"/>
              <w:jc w:val="both"/>
              <w:rPr>
                <w:rFonts w:ascii="Times New Roman" w:eastAsia="Times New Roman" w:hAnsi="Times New Roman" w:cs="Times New Roman"/>
                <w:bCs/>
                <w:sz w:val="24"/>
                <w:szCs w:val="24"/>
                <w:lang w:eastAsia="ru-RU"/>
              </w:rPr>
            </w:pPr>
            <w:r w:rsidRPr="00B5348D">
              <w:rPr>
                <w:rFonts w:ascii="Times New Roman" w:eastAsia="Times New Roman" w:hAnsi="Times New Roman" w:cs="Times New Roman"/>
                <w:bCs/>
                <w:sz w:val="24"/>
                <w:szCs w:val="24"/>
                <w:lang w:eastAsia="ru-RU"/>
              </w:rPr>
              <w:t>Разделение и обнаружение галогенид</w:t>
            </w:r>
            <w:r>
              <w:rPr>
                <w:rFonts w:ascii="Times New Roman" w:eastAsia="Times New Roman" w:hAnsi="Times New Roman" w:cs="Times New Roman"/>
                <w:bCs/>
                <w:sz w:val="24"/>
                <w:szCs w:val="24"/>
                <w:lang w:eastAsia="ru-RU"/>
              </w:rPr>
              <w:t>ов тонкослойной хроматографией</w:t>
            </w:r>
          </w:p>
        </w:tc>
        <w:tc>
          <w:tcPr>
            <w:tcW w:w="2787" w:type="dxa"/>
          </w:tcPr>
          <w:p w:rsidR="001B3D14" w:rsidRPr="00CD02D9" w:rsidRDefault="006922EB"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1B3D14" w:rsidRPr="00CD02D9" w:rsidRDefault="001B3D14" w:rsidP="00A3652E">
            <w:pPr>
              <w:spacing w:after="0" w:line="240" w:lineRule="auto"/>
              <w:jc w:val="center"/>
              <w:rPr>
                <w:rFonts w:ascii="Times New Roman" w:eastAsia="Times New Roman" w:hAnsi="Times New Roman" w:cs="Times New Roman"/>
                <w:b/>
                <w:bCs/>
                <w:sz w:val="24"/>
                <w:szCs w:val="24"/>
                <w:lang w:eastAsia="ru-RU"/>
              </w:rPr>
            </w:pPr>
          </w:p>
        </w:tc>
      </w:tr>
      <w:tr w:rsidR="00420DEE" w:rsidTr="00364864">
        <w:trPr>
          <w:trHeight w:val="828"/>
          <w:jc w:val="center"/>
        </w:trPr>
        <w:tc>
          <w:tcPr>
            <w:tcW w:w="2737" w:type="dxa"/>
            <w:vMerge/>
          </w:tcPr>
          <w:p w:rsidR="00420DEE" w:rsidRPr="00CD02D9" w:rsidRDefault="00420DEE" w:rsidP="00CD02D9">
            <w:pPr>
              <w:spacing w:after="0" w:line="240" w:lineRule="auto"/>
              <w:rPr>
                <w:rFonts w:ascii="Times New Roman" w:eastAsia="MS Mincho" w:hAnsi="Times New Roman" w:cs="Times New Roman"/>
                <w:b/>
                <w:bCs/>
                <w:sz w:val="24"/>
                <w:szCs w:val="24"/>
                <w:lang w:eastAsia="ru-RU"/>
              </w:rPr>
            </w:pPr>
          </w:p>
        </w:tc>
        <w:tc>
          <w:tcPr>
            <w:tcW w:w="7209" w:type="dxa"/>
          </w:tcPr>
          <w:p w:rsidR="00420DEE" w:rsidRDefault="00420DEE" w:rsidP="00CD02D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34. </w:t>
            </w:r>
            <w:r w:rsidRPr="00B5348D">
              <w:rPr>
                <w:rFonts w:ascii="Times New Roman" w:eastAsia="Times New Roman" w:hAnsi="Times New Roman" w:cs="Times New Roman"/>
                <w:bCs/>
                <w:sz w:val="24"/>
                <w:szCs w:val="24"/>
                <w:lang w:eastAsia="ru-RU"/>
              </w:rPr>
              <w:t>Лабораторная работа</w:t>
            </w:r>
          </w:p>
          <w:p w:rsidR="00420DEE" w:rsidRPr="00B5348D" w:rsidRDefault="00420DEE" w:rsidP="00CD02D9">
            <w:pPr>
              <w:spacing w:after="0" w:line="240" w:lineRule="auto"/>
              <w:jc w:val="both"/>
              <w:rPr>
                <w:rFonts w:ascii="Times New Roman" w:eastAsia="Times New Roman" w:hAnsi="Times New Roman" w:cs="Times New Roman"/>
                <w:bCs/>
                <w:sz w:val="24"/>
                <w:szCs w:val="24"/>
                <w:lang w:eastAsia="ru-RU"/>
              </w:rPr>
            </w:pPr>
            <w:r w:rsidRPr="00B5348D">
              <w:rPr>
                <w:rFonts w:ascii="Times New Roman" w:eastAsia="Times New Roman" w:hAnsi="Times New Roman" w:cs="Times New Roman"/>
                <w:bCs/>
                <w:sz w:val="24"/>
                <w:szCs w:val="24"/>
                <w:lang w:eastAsia="ru-RU"/>
              </w:rPr>
              <w:t xml:space="preserve">Разделение железа (III) и меди (II) </w:t>
            </w:r>
            <w:r>
              <w:rPr>
                <w:rFonts w:ascii="Times New Roman" w:eastAsia="Times New Roman" w:hAnsi="Times New Roman" w:cs="Times New Roman"/>
                <w:bCs/>
                <w:sz w:val="24"/>
                <w:szCs w:val="24"/>
                <w:lang w:eastAsia="ru-RU"/>
              </w:rPr>
              <w:t>методом бумажной хроматографии</w:t>
            </w:r>
          </w:p>
        </w:tc>
        <w:tc>
          <w:tcPr>
            <w:tcW w:w="2787" w:type="dxa"/>
          </w:tcPr>
          <w:p w:rsidR="00420DEE" w:rsidRPr="00CD02D9" w:rsidRDefault="00420DEE" w:rsidP="00CD02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9" w:type="dxa"/>
            <w:vMerge/>
          </w:tcPr>
          <w:p w:rsidR="00420DEE" w:rsidRPr="00CD02D9" w:rsidRDefault="00420DEE" w:rsidP="00A3652E">
            <w:pPr>
              <w:spacing w:after="0" w:line="240" w:lineRule="auto"/>
              <w:jc w:val="center"/>
              <w:rPr>
                <w:rFonts w:ascii="Times New Roman" w:eastAsia="Times New Roman" w:hAnsi="Times New Roman" w:cs="Times New Roman"/>
                <w:b/>
                <w:bCs/>
                <w:sz w:val="24"/>
                <w:szCs w:val="24"/>
                <w:lang w:eastAsia="ru-RU"/>
              </w:rPr>
            </w:pPr>
          </w:p>
        </w:tc>
      </w:tr>
      <w:tr w:rsidR="00D636F4" w:rsidTr="00420DEE">
        <w:trPr>
          <w:jc w:val="center"/>
        </w:trPr>
        <w:tc>
          <w:tcPr>
            <w:tcW w:w="9946" w:type="dxa"/>
            <w:gridSpan w:val="2"/>
          </w:tcPr>
          <w:p w:rsidR="00767526" w:rsidRPr="00CD02D9" w:rsidRDefault="006922EB" w:rsidP="00CD02D9">
            <w:pPr>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 xml:space="preserve">Учебная практика: </w:t>
            </w:r>
          </w:p>
          <w:p w:rsidR="00767526" w:rsidRPr="00CD02D9" w:rsidRDefault="006922EB" w:rsidP="00CD02D9">
            <w:pPr>
              <w:spacing w:after="0" w:line="240" w:lineRule="auto"/>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 xml:space="preserve">Виды работ: </w:t>
            </w:r>
          </w:p>
          <w:p w:rsidR="00B932DF" w:rsidRPr="00B932DF" w:rsidRDefault="006922EB" w:rsidP="00B932DF">
            <w:pPr>
              <w:spacing w:after="0" w:line="240" w:lineRule="auto"/>
              <w:rPr>
                <w:rFonts w:ascii="Times New Roman" w:hAnsi="Times New Roman" w:cs="Times New Roman"/>
                <w:sz w:val="24"/>
                <w:szCs w:val="24"/>
              </w:rPr>
            </w:pPr>
            <w:r w:rsidRPr="00B932DF">
              <w:rPr>
                <w:rFonts w:ascii="Times New Roman" w:hAnsi="Times New Roman" w:cs="Times New Roman"/>
                <w:sz w:val="24"/>
                <w:szCs w:val="24"/>
              </w:rPr>
              <w:t xml:space="preserve">1. </w:t>
            </w:r>
            <w:r>
              <w:rPr>
                <w:rFonts w:ascii="Times New Roman" w:hAnsi="Times New Roman" w:cs="Times New Roman"/>
                <w:sz w:val="24"/>
                <w:szCs w:val="24"/>
              </w:rPr>
              <w:t>Определение физико-химических показателей объектов окружающей среды титриметрическими методами.</w:t>
            </w:r>
          </w:p>
          <w:p w:rsidR="00B932DF" w:rsidRDefault="006922EB" w:rsidP="00B932DF">
            <w:pPr>
              <w:spacing w:after="0" w:line="240" w:lineRule="auto"/>
              <w:rPr>
                <w:rFonts w:ascii="Times New Roman" w:hAnsi="Times New Roman" w:cs="Times New Roman"/>
                <w:sz w:val="24"/>
                <w:szCs w:val="24"/>
              </w:rPr>
            </w:pPr>
            <w:r w:rsidRPr="00B932DF">
              <w:rPr>
                <w:rFonts w:ascii="Times New Roman" w:hAnsi="Times New Roman" w:cs="Times New Roman"/>
                <w:sz w:val="24"/>
                <w:szCs w:val="24"/>
              </w:rPr>
              <w:t xml:space="preserve">2. </w:t>
            </w:r>
            <w:r>
              <w:rPr>
                <w:rFonts w:ascii="Times New Roman" w:hAnsi="Times New Roman" w:cs="Times New Roman"/>
                <w:sz w:val="24"/>
                <w:szCs w:val="24"/>
              </w:rPr>
              <w:t>Изучение у</w:t>
            </w:r>
            <w:r w:rsidRPr="00B932DF">
              <w:rPr>
                <w:rFonts w:ascii="Times New Roman" w:hAnsi="Times New Roman" w:cs="Times New Roman"/>
                <w:sz w:val="24"/>
                <w:szCs w:val="24"/>
              </w:rPr>
              <w:t>стройств</w:t>
            </w:r>
            <w:r>
              <w:rPr>
                <w:rFonts w:ascii="Times New Roman" w:hAnsi="Times New Roman" w:cs="Times New Roman"/>
                <w:sz w:val="24"/>
                <w:szCs w:val="24"/>
              </w:rPr>
              <w:t>а</w:t>
            </w:r>
            <w:r w:rsidRPr="00B932DF">
              <w:rPr>
                <w:rFonts w:ascii="Times New Roman" w:hAnsi="Times New Roman" w:cs="Times New Roman"/>
                <w:sz w:val="24"/>
                <w:szCs w:val="24"/>
              </w:rPr>
              <w:t xml:space="preserve"> рН – метра и его </w:t>
            </w:r>
            <w:r w:rsidR="002A7A37" w:rsidRPr="00B932DF">
              <w:rPr>
                <w:rFonts w:ascii="Times New Roman" w:hAnsi="Times New Roman" w:cs="Times New Roman"/>
                <w:sz w:val="24"/>
                <w:szCs w:val="24"/>
              </w:rPr>
              <w:t>принцип</w:t>
            </w:r>
            <w:r w:rsidR="002A7A37">
              <w:rPr>
                <w:rFonts w:ascii="Times New Roman" w:hAnsi="Times New Roman" w:cs="Times New Roman"/>
                <w:sz w:val="24"/>
                <w:szCs w:val="24"/>
              </w:rPr>
              <w:t xml:space="preserve">а </w:t>
            </w:r>
            <w:r w:rsidR="002A7A37" w:rsidRPr="00B932DF">
              <w:rPr>
                <w:rFonts w:ascii="Times New Roman" w:hAnsi="Times New Roman" w:cs="Times New Roman"/>
                <w:sz w:val="24"/>
                <w:szCs w:val="24"/>
              </w:rPr>
              <w:t>действия</w:t>
            </w:r>
            <w:r w:rsidRPr="00B932DF">
              <w:rPr>
                <w:rFonts w:ascii="Times New Roman" w:hAnsi="Times New Roman" w:cs="Times New Roman"/>
                <w:sz w:val="24"/>
                <w:szCs w:val="24"/>
              </w:rPr>
              <w:t>.</w:t>
            </w:r>
          </w:p>
          <w:p w:rsidR="00B932DF" w:rsidRDefault="006922EB" w:rsidP="00B932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B932DF">
              <w:rPr>
                <w:rFonts w:ascii="Times New Roman" w:hAnsi="Times New Roman" w:cs="Times New Roman"/>
                <w:sz w:val="24"/>
                <w:szCs w:val="24"/>
              </w:rPr>
              <w:t>Определение физико-химических показателей объектов окружающей среды потенциометрически</w:t>
            </w:r>
            <w:r>
              <w:rPr>
                <w:rFonts w:ascii="Times New Roman" w:hAnsi="Times New Roman" w:cs="Times New Roman"/>
                <w:sz w:val="24"/>
                <w:szCs w:val="24"/>
              </w:rPr>
              <w:t>ми</w:t>
            </w:r>
            <w:r w:rsidRPr="00B932DF">
              <w:rPr>
                <w:rFonts w:ascii="Times New Roman" w:hAnsi="Times New Roman" w:cs="Times New Roman"/>
                <w:sz w:val="24"/>
                <w:szCs w:val="24"/>
              </w:rPr>
              <w:t xml:space="preserve"> метод</w:t>
            </w:r>
            <w:r>
              <w:rPr>
                <w:rFonts w:ascii="Times New Roman" w:hAnsi="Times New Roman" w:cs="Times New Roman"/>
                <w:sz w:val="24"/>
                <w:szCs w:val="24"/>
              </w:rPr>
              <w:t>ами.</w:t>
            </w:r>
          </w:p>
          <w:p w:rsidR="00B932DF" w:rsidRPr="00B932DF" w:rsidRDefault="006922EB" w:rsidP="00B932DF">
            <w:pPr>
              <w:spacing w:after="0" w:line="240" w:lineRule="auto"/>
              <w:rPr>
                <w:rFonts w:ascii="Times New Roman" w:hAnsi="Times New Roman" w:cs="Times New Roman"/>
                <w:sz w:val="24"/>
                <w:szCs w:val="24"/>
              </w:rPr>
            </w:pPr>
            <w:r>
              <w:rPr>
                <w:rFonts w:ascii="Times New Roman" w:hAnsi="Times New Roman" w:cs="Times New Roman"/>
                <w:sz w:val="24"/>
                <w:szCs w:val="24"/>
              </w:rPr>
              <w:t>4.Проведение калибровки рН-метра</w:t>
            </w:r>
          </w:p>
          <w:p w:rsidR="00B932DF" w:rsidRDefault="006922EB" w:rsidP="00B932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B932DF">
              <w:rPr>
                <w:rFonts w:ascii="Times New Roman" w:hAnsi="Times New Roman" w:cs="Times New Roman"/>
                <w:sz w:val="24"/>
                <w:szCs w:val="24"/>
              </w:rPr>
              <w:t xml:space="preserve">Изучение устройства </w:t>
            </w:r>
            <w:r>
              <w:rPr>
                <w:rFonts w:ascii="Times New Roman" w:hAnsi="Times New Roman" w:cs="Times New Roman"/>
                <w:sz w:val="24"/>
                <w:szCs w:val="24"/>
              </w:rPr>
              <w:t>кондуктометра</w:t>
            </w:r>
            <w:r w:rsidRPr="00B932DF">
              <w:rPr>
                <w:rFonts w:ascii="Times New Roman" w:hAnsi="Times New Roman" w:cs="Times New Roman"/>
                <w:sz w:val="24"/>
                <w:szCs w:val="24"/>
              </w:rPr>
              <w:t xml:space="preserve"> и его </w:t>
            </w:r>
            <w:r w:rsidR="002A7A37" w:rsidRPr="00B932DF">
              <w:rPr>
                <w:rFonts w:ascii="Times New Roman" w:hAnsi="Times New Roman" w:cs="Times New Roman"/>
                <w:sz w:val="24"/>
                <w:szCs w:val="24"/>
              </w:rPr>
              <w:t>принципа действия</w:t>
            </w:r>
            <w:r w:rsidRPr="00B932DF">
              <w:rPr>
                <w:rFonts w:ascii="Times New Roman" w:hAnsi="Times New Roman" w:cs="Times New Roman"/>
                <w:sz w:val="24"/>
                <w:szCs w:val="24"/>
              </w:rPr>
              <w:t>.</w:t>
            </w:r>
            <w:r>
              <w:rPr>
                <w:rFonts w:ascii="Times New Roman" w:hAnsi="Times New Roman" w:cs="Times New Roman"/>
                <w:sz w:val="24"/>
                <w:szCs w:val="24"/>
              </w:rPr>
              <w:t xml:space="preserve"> </w:t>
            </w:r>
          </w:p>
          <w:p w:rsidR="00B932DF" w:rsidRDefault="006922EB" w:rsidP="00B932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B932DF">
              <w:rPr>
                <w:rFonts w:ascii="Times New Roman" w:hAnsi="Times New Roman" w:cs="Times New Roman"/>
                <w:sz w:val="24"/>
                <w:szCs w:val="24"/>
              </w:rPr>
              <w:t xml:space="preserve">Определение физико-химических показателей объектов окружающей среды </w:t>
            </w:r>
            <w:r>
              <w:rPr>
                <w:rFonts w:ascii="Times New Roman" w:hAnsi="Times New Roman" w:cs="Times New Roman"/>
                <w:sz w:val="24"/>
                <w:szCs w:val="24"/>
              </w:rPr>
              <w:t>кондуктометрическими</w:t>
            </w:r>
            <w:r w:rsidRPr="00B932DF">
              <w:rPr>
                <w:rFonts w:ascii="Times New Roman" w:hAnsi="Times New Roman" w:cs="Times New Roman"/>
                <w:sz w:val="24"/>
                <w:szCs w:val="24"/>
              </w:rPr>
              <w:t xml:space="preserve"> методами</w:t>
            </w:r>
            <w:r>
              <w:rPr>
                <w:rFonts w:ascii="Times New Roman" w:hAnsi="Times New Roman" w:cs="Times New Roman"/>
                <w:sz w:val="24"/>
                <w:szCs w:val="24"/>
              </w:rPr>
              <w:t>.</w:t>
            </w:r>
            <w:r w:rsidRPr="00B932DF">
              <w:rPr>
                <w:rFonts w:ascii="Times New Roman" w:hAnsi="Times New Roman" w:cs="Times New Roman"/>
                <w:sz w:val="24"/>
                <w:szCs w:val="24"/>
              </w:rPr>
              <w:t xml:space="preserve"> </w:t>
            </w:r>
          </w:p>
          <w:p w:rsidR="00B932DF" w:rsidRPr="00B932DF" w:rsidRDefault="006922EB" w:rsidP="00B932D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B932DF">
              <w:rPr>
                <w:rFonts w:ascii="Times New Roman" w:hAnsi="Times New Roman" w:cs="Times New Roman"/>
                <w:sz w:val="24"/>
                <w:szCs w:val="24"/>
              </w:rPr>
              <w:t xml:space="preserve">. Изучение устройства </w:t>
            </w:r>
            <w:r>
              <w:rPr>
                <w:rFonts w:ascii="Times New Roman" w:hAnsi="Times New Roman" w:cs="Times New Roman"/>
                <w:sz w:val="24"/>
                <w:szCs w:val="24"/>
              </w:rPr>
              <w:t>рефрактометра</w:t>
            </w:r>
            <w:r w:rsidRPr="00B932DF">
              <w:rPr>
                <w:rFonts w:ascii="Times New Roman" w:hAnsi="Times New Roman" w:cs="Times New Roman"/>
                <w:sz w:val="24"/>
                <w:szCs w:val="24"/>
              </w:rPr>
              <w:t xml:space="preserve"> и его </w:t>
            </w:r>
            <w:r w:rsidR="002A7A37" w:rsidRPr="00B932DF">
              <w:rPr>
                <w:rFonts w:ascii="Times New Roman" w:hAnsi="Times New Roman" w:cs="Times New Roman"/>
                <w:sz w:val="24"/>
                <w:szCs w:val="24"/>
              </w:rPr>
              <w:t>принципа действия</w:t>
            </w:r>
            <w:r w:rsidRPr="00B932DF">
              <w:rPr>
                <w:rFonts w:ascii="Times New Roman" w:hAnsi="Times New Roman" w:cs="Times New Roman"/>
                <w:sz w:val="24"/>
                <w:szCs w:val="24"/>
              </w:rPr>
              <w:t>.</w:t>
            </w:r>
          </w:p>
          <w:p w:rsidR="00B932DF" w:rsidRDefault="006922EB" w:rsidP="00B932DF">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B932DF">
              <w:rPr>
                <w:rFonts w:ascii="Times New Roman" w:hAnsi="Times New Roman" w:cs="Times New Roman"/>
                <w:sz w:val="24"/>
                <w:szCs w:val="24"/>
              </w:rPr>
              <w:t xml:space="preserve">. Определение физико-химических показателей объектов окружающей среды </w:t>
            </w:r>
            <w:r>
              <w:rPr>
                <w:rFonts w:ascii="Times New Roman" w:hAnsi="Times New Roman" w:cs="Times New Roman"/>
                <w:sz w:val="24"/>
                <w:szCs w:val="24"/>
              </w:rPr>
              <w:t>рефрактометрическими</w:t>
            </w:r>
            <w:r w:rsidRPr="00B932DF">
              <w:rPr>
                <w:rFonts w:ascii="Times New Roman" w:hAnsi="Times New Roman" w:cs="Times New Roman"/>
                <w:sz w:val="24"/>
                <w:szCs w:val="24"/>
              </w:rPr>
              <w:t xml:space="preserve"> методами</w:t>
            </w:r>
            <w:r>
              <w:rPr>
                <w:rFonts w:ascii="Times New Roman" w:hAnsi="Times New Roman" w:cs="Times New Roman"/>
                <w:sz w:val="24"/>
                <w:szCs w:val="24"/>
              </w:rPr>
              <w:t>.</w:t>
            </w:r>
          </w:p>
          <w:p w:rsidR="00B932DF" w:rsidRDefault="006922EB" w:rsidP="00B932DF">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B932DF">
              <w:rPr>
                <w:rFonts w:ascii="Times New Roman" w:hAnsi="Times New Roman" w:cs="Times New Roman"/>
                <w:sz w:val="24"/>
                <w:szCs w:val="24"/>
              </w:rPr>
              <w:t xml:space="preserve">. Определение физико-химических показателей </w:t>
            </w:r>
            <w:r>
              <w:rPr>
                <w:rFonts w:ascii="Times New Roman" w:hAnsi="Times New Roman" w:cs="Times New Roman"/>
                <w:sz w:val="24"/>
                <w:szCs w:val="24"/>
              </w:rPr>
              <w:t>лекарственных средств и нефтепродуктов</w:t>
            </w:r>
            <w:r w:rsidRPr="00B932DF">
              <w:rPr>
                <w:rFonts w:ascii="Times New Roman" w:hAnsi="Times New Roman" w:cs="Times New Roman"/>
                <w:sz w:val="24"/>
                <w:szCs w:val="24"/>
              </w:rPr>
              <w:t xml:space="preserve"> рефрактометрическими методами</w:t>
            </w:r>
            <w:r>
              <w:rPr>
                <w:rFonts w:ascii="Times New Roman" w:hAnsi="Times New Roman" w:cs="Times New Roman"/>
                <w:sz w:val="24"/>
                <w:szCs w:val="24"/>
              </w:rPr>
              <w:t>.</w:t>
            </w:r>
            <w:r w:rsidRPr="00B932DF">
              <w:rPr>
                <w:rFonts w:ascii="Times New Roman" w:hAnsi="Times New Roman" w:cs="Times New Roman"/>
                <w:sz w:val="24"/>
                <w:szCs w:val="24"/>
              </w:rPr>
              <w:t xml:space="preserve"> </w:t>
            </w:r>
          </w:p>
          <w:p w:rsidR="00767526" w:rsidRPr="00111219" w:rsidRDefault="006922EB" w:rsidP="00B932DF">
            <w:pPr>
              <w:spacing w:after="0" w:line="240" w:lineRule="auto"/>
              <w:rPr>
                <w:rFonts w:ascii="Times New Roman" w:hAnsi="Times New Roman" w:cs="Times New Roman"/>
                <w:sz w:val="24"/>
                <w:szCs w:val="24"/>
              </w:rPr>
            </w:pPr>
            <w:r w:rsidRPr="00B932DF">
              <w:rPr>
                <w:rFonts w:ascii="Times New Roman" w:hAnsi="Times New Roman" w:cs="Times New Roman"/>
                <w:sz w:val="24"/>
                <w:szCs w:val="24"/>
              </w:rPr>
              <w:t xml:space="preserve">9. Определение физико-химических показателей </w:t>
            </w:r>
            <w:r>
              <w:rPr>
                <w:rFonts w:ascii="Times New Roman" w:hAnsi="Times New Roman" w:cs="Times New Roman"/>
                <w:sz w:val="24"/>
                <w:szCs w:val="24"/>
              </w:rPr>
              <w:t>объектов окружающей среды фотометрическими методами</w:t>
            </w:r>
          </w:p>
        </w:tc>
        <w:tc>
          <w:tcPr>
            <w:tcW w:w="2787" w:type="dxa"/>
          </w:tcPr>
          <w:p w:rsidR="00767526" w:rsidRPr="00CD02D9" w:rsidRDefault="006922EB" w:rsidP="00FA66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FA66CF">
              <w:rPr>
                <w:rFonts w:ascii="Times New Roman" w:eastAsia="Times New Roman" w:hAnsi="Times New Roman" w:cs="Times New Roman"/>
                <w:b/>
                <w:bCs/>
                <w:sz w:val="24"/>
                <w:szCs w:val="24"/>
                <w:lang w:eastAsia="ru-RU"/>
              </w:rPr>
              <w:t>80</w:t>
            </w:r>
          </w:p>
        </w:tc>
        <w:tc>
          <w:tcPr>
            <w:tcW w:w="2619" w:type="dxa"/>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420DEE" w:rsidP="00A939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 1.1, ПК 1.2</w:t>
            </w:r>
            <w:r w:rsidR="006922EB" w:rsidRPr="00A9398E">
              <w:rPr>
                <w:rFonts w:ascii="Times New Roman" w:eastAsia="Calibri" w:hAnsi="Times New Roman" w:cs="Times New Roman"/>
                <w:sz w:val="24"/>
                <w:szCs w:val="24"/>
              </w:rPr>
              <w:t xml:space="preserve">, </w:t>
            </w:r>
          </w:p>
          <w:p w:rsidR="00767526"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A9398E">
              <w:rPr>
                <w:rFonts w:ascii="Times New Roman" w:eastAsia="Calibri" w:hAnsi="Times New Roman" w:cs="Times New Roman"/>
                <w:sz w:val="24"/>
                <w:szCs w:val="24"/>
              </w:rPr>
              <w:t>ПК 1.3, ПК 1.4</w:t>
            </w:r>
          </w:p>
        </w:tc>
      </w:tr>
      <w:tr w:rsidR="00D636F4" w:rsidTr="00420DEE">
        <w:trPr>
          <w:trHeight w:val="317"/>
          <w:jc w:val="center"/>
        </w:trPr>
        <w:tc>
          <w:tcPr>
            <w:tcW w:w="9946" w:type="dxa"/>
            <w:gridSpan w:val="2"/>
          </w:tcPr>
          <w:p w:rsidR="00222A76" w:rsidRDefault="006922EB" w:rsidP="00CD02D9">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Производственная практика:</w:t>
            </w:r>
          </w:p>
          <w:p w:rsidR="00767526" w:rsidRPr="00CD02D9" w:rsidRDefault="006922EB" w:rsidP="00CD02D9">
            <w:pPr>
              <w:suppressAutoHyphens/>
              <w:spacing w:after="0" w:line="240" w:lineRule="auto"/>
              <w:jc w:val="both"/>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 xml:space="preserve">Виды работ:  </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5030B9">
              <w:rPr>
                <w:rFonts w:ascii="Times New Roman" w:eastAsia="MS Mincho" w:hAnsi="Times New Roman" w:cs="Times New Roman"/>
                <w:sz w:val="24"/>
                <w:szCs w:val="24"/>
                <w:lang w:eastAsia="ru-RU"/>
              </w:rPr>
              <w:t>1</w:t>
            </w:r>
            <w:r w:rsidRPr="00015CB0">
              <w:rPr>
                <w:rFonts w:ascii="Times New Roman" w:eastAsia="MS Mincho" w:hAnsi="Times New Roman" w:cs="Times New Roman"/>
                <w:sz w:val="24"/>
                <w:szCs w:val="24"/>
                <w:lang w:eastAsia="ru-RU"/>
              </w:rPr>
              <w:t>. Определение показателей качества природной воды</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2. Определение показателей качества сточных вод</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3. Определение показателей промышленных вод ХВО</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3.</w:t>
            </w:r>
            <w:r w:rsidRPr="00015CB0">
              <w:rPr>
                <w:rFonts w:ascii="Times New Roman" w:eastAsia="MS Mincho" w:hAnsi="Times New Roman" w:cs="Times New Roman"/>
                <w:sz w:val="24"/>
                <w:szCs w:val="24"/>
                <w:lang w:eastAsia="ru-RU"/>
              </w:rPr>
              <w:t>1 Анализ исходной воды</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3.2 Анализ обессоленной воды</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3.3 Анализ питательной воды</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lastRenderedPageBreak/>
              <w:t>3.4 Анализ котловой воды</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3.5 Анализ перегретого пара</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3.6 Анализ подпиточной воды</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3.7 Анализ сетевой воды</w:t>
            </w:r>
          </w:p>
          <w:p w:rsidR="00015CB0" w:rsidRPr="00015CB0"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 xml:space="preserve">4. </w:t>
            </w:r>
            <w:r>
              <w:rPr>
                <w:rFonts w:ascii="Times New Roman" w:eastAsia="MS Mincho" w:hAnsi="Times New Roman" w:cs="Times New Roman"/>
                <w:sz w:val="24"/>
                <w:szCs w:val="24"/>
                <w:lang w:eastAsia="ru-RU"/>
              </w:rPr>
              <w:t xml:space="preserve">Определение физико-химических показателей </w:t>
            </w:r>
            <w:r w:rsidRPr="00015CB0">
              <w:rPr>
                <w:rFonts w:ascii="Times New Roman" w:eastAsia="MS Mincho" w:hAnsi="Times New Roman" w:cs="Times New Roman"/>
                <w:sz w:val="24"/>
                <w:szCs w:val="24"/>
                <w:lang w:eastAsia="ru-RU"/>
              </w:rPr>
              <w:t>каучука</w:t>
            </w:r>
          </w:p>
          <w:p w:rsidR="00767526" w:rsidRPr="00111219" w:rsidRDefault="006922EB" w:rsidP="00015CB0">
            <w:pPr>
              <w:spacing w:after="0" w:line="240" w:lineRule="auto"/>
              <w:rPr>
                <w:rFonts w:ascii="Times New Roman" w:eastAsia="MS Mincho" w:hAnsi="Times New Roman" w:cs="Times New Roman"/>
                <w:sz w:val="24"/>
                <w:szCs w:val="24"/>
                <w:lang w:eastAsia="ru-RU"/>
              </w:rPr>
            </w:pPr>
            <w:r w:rsidRPr="00015CB0">
              <w:rPr>
                <w:rFonts w:ascii="Times New Roman" w:eastAsia="MS Mincho" w:hAnsi="Times New Roman" w:cs="Times New Roman"/>
                <w:sz w:val="24"/>
                <w:szCs w:val="24"/>
                <w:lang w:eastAsia="ru-RU"/>
              </w:rPr>
              <w:t xml:space="preserve">5. Определение </w:t>
            </w:r>
            <w:r>
              <w:rPr>
                <w:rFonts w:ascii="Times New Roman" w:eastAsia="MS Mincho" w:hAnsi="Times New Roman" w:cs="Times New Roman"/>
                <w:sz w:val="24"/>
                <w:szCs w:val="24"/>
                <w:lang w:eastAsia="ru-RU"/>
              </w:rPr>
              <w:t>содержания загрязняющих веществ в воздухе окружающей среды</w:t>
            </w:r>
          </w:p>
        </w:tc>
        <w:tc>
          <w:tcPr>
            <w:tcW w:w="2787" w:type="dxa"/>
          </w:tcPr>
          <w:p w:rsidR="00767526" w:rsidRPr="00CD02D9" w:rsidRDefault="006922EB" w:rsidP="00FA66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w:t>
            </w:r>
            <w:r w:rsidR="00FA66CF">
              <w:rPr>
                <w:rFonts w:ascii="Times New Roman" w:eastAsia="Times New Roman" w:hAnsi="Times New Roman" w:cs="Times New Roman"/>
                <w:b/>
                <w:bCs/>
                <w:sz w:val="24"/>
                <w:szCs w:val="24"/>
                <w:lang w:eastAsia="ru-RU"/>
              </w:rPr>
              <w:t>80</w:t>
            </w:r>
          </w:p>
        </w:tc>
        <w:tc>
          <w:tcPr>
            <w:tcW w:w="2619" w:type="dxa"/>
          </w:tcPr>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ОК 01, ОК 02, ОК 04, ОК 07, ОК 09</w:t>
            </w:r>
          </w:p>
          <w:p w:rsidR="00A9398E" w:rsidRPr="00A9398E" w:rsidRDefault="006922EB" w:rsidP="00A9398E">
            <w:pPr>
              <w:spacing w:after="0" w:line="240" w:lineRule="auto"/>
              <w:jc w:val="center"/>
              <w:rPr>
                <w:rFonts w:ascii="Times New Roman" w:eastAsia="Calibri" w:hAnsi="Times New Roman" w:cs="Times New Roman"/>
                <w:sz w:val="24"/>
                <w:szCs w:val="24"/>
              </w:rPr>
            </w:pPr>
            <w:r w:rsidRPr="00A9398E">
              <w:rPr>
                <w:rFonts w:ascii="Times New Roman" w:eastAsia="Calibri" w:hAnsi="Times New Roman" w:cs="Times New Roman"/>
                <w:sz w:val="24"/>
                <w:szCs w:val="24"/>
              </w:rPr>
              <w:t xml:space="preserve">ПК 1.1, ПК 1.2, </w:t>
            </w:r>
          </w:p>
          <w:p w:rsidR="00767526" w:rsidRPr="00CD02D9" w:rsidRDefault="006922EB" w:rsidP="00A9398E">
            <w:pPr>
              <w:spacing w:after="0" w:line="240" w:lineRule="auto"/>
              <w:jc w:val="center"/>
              <w:rPr>
                <w:rFonts w:ascii="Times New Roman" w:eastAsia="Times New Roman" w:hAnsi="Times New Roman" w:cs="Times New Roman"/>
                <w:b/>
                <w:bCs/>
                <w:sz w:val="24"/>
                <w:szCs w:val="24"/>
                <w:lang w:eastAsia="ru-RU"/>
              </w:rPr>
            </w:pPr>
            <w:r w:rsidRPr="00A9398E">
              <w:rPr>
                <w:rFonts w:ascii="Times New Roman" w:eastAsia="Calibri" w:hAnsi="Times New Roman" w:cs="Times New Roman"/>
                <w:sz w:val="24"/>
                <w:szCs w:val="24"/>
              </w:rPr>
              <w:t>ПК 1.3, ПК 1.4</w:t>
            </w:r>
          </w:p>
        </w:tc>
      </w:tr>
      <w:tr w:rsidR="00D636F4" w:rsidTr="00420DEE">
        <w:trPr>
          <w:jc w:val="center"/>
        </w:trPr>
        <w:tc>
          <w:tcPr>
            <w:tcW w:w="9946" w:type="dxa"/>
            <w:gridSpan w:val="2"/>
          </w:tcPr>
          <w:p w:rsidR="00D21832" w:rsidRPr="00CD02D9" w:rsidRDefault="006922EB" w:rsidP="00D21832">
            <w:pPr>
              <w:spacing w:after="0" w:line="240" w:lineRule="auto"/>
              <w:jc w:val="both"/>
              <w:rPr>
                <w:rFonts w:ascii="Times New Roman" w:eastAsia="Calibri" w:hAnsi="Times New Roman" w:cs="Times New Roman"/>
                <w:bCs/>
                <w:sz w:val="24"/>
                <w:szCs w:val="24"/>
              </w:rPr>
            </w:pPr>
            <w:r w:rsidRPr="00961683">
              <w:rPr>
                <w:rFonts w:ascii="Times New Roman" w:eastAsia="Calibri" w:hAnsi="Times New Roman" w:cs="Times New Roman"/>
                <w:b/>
                <w:bCs/>
                <w:sz w:val="24"/>
                <w:szCs w:val="24"/>
              </w:rPr>
              <w:lastRenderedPageBreak/>
              <w:t>Промежуточная аттестация</w:t>
            </w:r>
            <w:r w:rsidRPr="00CD02D9">
              <w:rPr>
                <w:rFonts w:ascii="Times New Roman" w:eastAsia="Calibri" w:hAnsi="Times New Roman" w:cs="Times New Roman"/>
                <w:bCs/>
                <w:sz w:val="24"/>
                <w:szCs w:val="24"/>
              </w:rPr>
              <w:t>, в том числе:</w:t>
            </w:r>
          </w:p>
          <w:p w:rsidR="00D21832" w:rsidRPr="00CD02D9" w:rsidRDefault="006922EB" w:rsidP="00D21832">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МДК 0</w:t>
            </w:r>
            <w:r>
              <w:rPr>
                <w:rFonts w:ascii="Times New Roman" w:eastAsia="Calibri" w:hAnsi="Times New Roman" w:cs="Times New Roman"/>
                <w:bCs/>
                <w:iCs/>
                <w:sz w:val="24"/>
                <w:szCs w:val="24"/>
              </w:rPr>
              <w:t>1</w:t>
            </w:r>
            <w:r w:rsidRPr="00CD02D9">
              <w:rPr>
                <w:rFonts w:ascii="Times New Roman" w:eastAsia="Calibri" w:hAnsi="Times New Roman" w:cs="Times New Roman"/>
                <w:bCs/>
                <w:iCs/>
                <w:sz w:val="24"/>
                <w:szCs w:val="24"/>
              </w:rPr>
              <w:t>.01 в форме экзамена</w:t>
            </w:r>
          </w:p>
          <w:p w:rsidR="00D21832" w:rsidRPr="00CD02D9" w:rsidRDefault="006922EB" w:rsidP="00D21832">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УП 0</w:t>
            </w:r>
            <w:r>
              <w:rPr>
                <w:rFonts w:ascii="Times New Roman" w:eastAsia="Calibri" w:hAnsi="Times New Roman" w:cs="Times New Roman"/>
                <w:bCs/>
                <w:iCs/>
                <w:sz w:val="24"/>
                <w:szCs w:val="24"/>
              </w:rPr>
              <w:t>1</w:t>
            </w:r>
            <w:r w:rsidRPr="00CD02D9">
              <w:rPr>
                <w:rFonts w:ascii="Times New Roman" w:eastAsia="Calibri" w:hAnsi="Times New Roman" w:cs="Times New Roman"/>
                <w:bCs/>
                <w:iCs/>
                <w:sz w:val="24"/>
                <w:szCs w:val="24"/>
              </w:rPr>
              <w:t xml:space="preserve"> в форме </w:t>
            </w:r>
            <w:r w:rsidR="002A7A37">
              <w:rPr>
                <w:rFonts w:ascii="Times New Roman" w:eastAsia="Calibri" w:hAnsi="Times New Roman" w:cs="Times New Roman"/>
                <w:bCs/>
                <w:iCs/>
                <w:sz w:val="24"/>
                <w:szCs w:val="24"/>
              </w:rPr>
              <w:t>дифференцированного зачета</w:t>
            </w:r>
          </w:p>
          <w:p w:rsidR="00D21832" w:rsidRPr="00CD02D9" w:rsidRDefault="006922EB" w:rsidP="00D21832">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ПП 0</w:t>
            </w:r>
            <w:r>
              <w:rPr>
                <w:rFonts w:ascii="Times New Roman" w:eastAsia="Calibri" w:hAnsi="Times New Roman" w:cs="Times New Roman"/>
                <w:bCs/>
                <w:iCs/>
                <w:sz w:val="24"/>
                <w:szCs w:val="24"/>
              </w:rPr>
              <w:t>1</w:t>
            </w:r>
            <w:r w:rsidRPr="00CD02D9">
              <w:rPr>
                <w:rFonts w:ascii="Times New Roman" w:hAnsi="Times New Roman" w:cs="Times New Roman"/>
                <w:sz w:val="24"/>
                <w:szCs w:val="24"/>
              </w:rPr>
              <w:t xml:space="preserve"> </w:t>
            </w:r>
            <w:r w:rsidRPr="00CD02D9">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D21832" w:rsidRPr="005030B9" w:rsidRDefault="006922EB" w:rsidP="00D21832">
            <w:pPr>
              <w:spacing w:after="0" w:line="240" w:lineRule="auto"/>
              <w:rPr>
                <w:rFonts w:ascii="Times New Roman" w:eastAsia="Times New Roman" w:hAnsi="Times New Roman" w:cs="Times New Roman"/>
                <w:b/>
                <w:bCs/>
                <w:sz w:val="24"/>
                <w:szCs w:val="24"/>
                <w:lang w:eastAsia="ru-RU"/>
              </w:rPr>
            </w:pPr>
            <w:r w:rsidRPr="00CD02D9">
              <w:rPr>
                <w:rFonts w:ascii="Times New Roman" w:eastAsia="Calibri" w:hAnsi="Times New Roman" w:cs="Times New Roman"/>
                <w:bCs/>
                <w:iCs/>
                <w:sz w:val="24"/>
                <w:szCs w:val="24"/>
              </w:rPr>
              <w:t>ПМ 0</w:t>
            </w:r>
            <w:r>
              <w:rPr>
                <w:rFonts w:ascii="Times New Roman" w:eastAsia="Calibri" w:hAnsi="Times New Roman" w:cs="Times New Roman"/>
                <w:bCs/>
                <w:iCs/>
                <w:sz w:val="24"/>
                <w:szCs w:val="24"/>
              </w:rPr>
              <w:t>1</w:t>
            </w:r>
            <w:r w:rsidRPr="00CD02D9">
              <w:rPr>
                <w:rFonts w:ascii="Times New Roman" w:eastAsia="Calibri" w:hAnsi="Times New Roman" w:cs="Times New Roman"/>
                <w:bCs/>
                <w:sz w:val="24"/>
                <w:szCs w:val="24"/>
              </w:rPr>
              <w:t xml:space="preserve"> </w:t>
            </w:r>
            <w:r w:rsidRPr="00CD02D9">
              <w:rPr>
                <w:rFonts w:ascii="Times New Roman" w:eastAsia="Calibri" w:hAnsi="Times New Roman" w:cs="Times New Roman"/>
                <w:bCs/>
                <w:iCs/>
                <w:sz w:val="24"/>
                <w:szCs w:val="24"/>
              </w:rPr>
              <w:t>в форме экзамена</w:t>
            </w:r>
          </w:p>
        </w:tc>
        <w:tc>
          <w:tcPr>
            <w:tcW w:w="2787" w:type="dxa"/>
          </w:tcPr>
          <w:p w:rsidR="00767526" w:rsidRPr="00D21832" w:rsidRDefault="006922EB" w:rsidP="00D2183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2619" w:type="dxa"/>
          </w:tcPr>
          <w:p w:rsidR="00767526" w:rsidRPr="00D21832" w:rsidRDefault="00767526" w:rsidP="00D21832">
            <w:pPr>
              <w:spacing w:after="0" w:line="240" w:lineRule="auto"/>
              <w:jc w:val="center"/>
              <w:rPr>
                <w:rFonts w:ascii="Times New Roman" w:eastAsia="Times New Roman" w:hAnsi="Times New Roman" w:cs="Times New Roman"/>
                <w:b/>
                <w:bCs/>
                <w:sz w:val="24"/>
                <w:szCs w:val="24"/>
                <w:lang w:eastAsia="ru-RU"/>
              </w:rPr>
            </w:pPr>
          </w:p>
        </w:tc>
      </w:tr>
      <w:tr w:rsidR="00D636F4" w:rsidTr="00420DEE">
        <w:trPr>
          <w:jc w:val="center"/>
        </w:trPr>
        <w:tc>
          <w:tcPr>
            <w:tcW w:w="9946" w:type="dxa"/>
            <w:gridSpan w:val="2"/>
          </w:tcPr>
          <w:p w:rsidR="00767526" w:rsidRPr="00CD02D9" w:rsidRDefault="006922EB" w:rsidP="00CD02D9">
            <w:pPr>
              <w:spacing w:after="0" w:line="240" w:lineRule="auto"/>
              <w:ind w:firstLine="709"/>
              <w:rPr>
                <w:rFonts w:ascii="Times New Roman" w:eastAsia="Times New Roman" w:hAnsi="Times New Roman" w:cs="Times New Roman"/>
                <w:b/>
                <w:bCs/>
                <w:sz w:val="24"/>
                <w:szCs w:val="24"/>
                <w:lang w:eastAsia="ru-RU"/>
              </w:rPr>
            </w:pPr>
            <w:r w:rsidRPr="00CD02D9">
              <w:rPr>
                <w:rFonts w:ascii="Times New Roman" w:eastAsia="Times New Roman" w:hAnsi="Times New Roman" w:cs="Times New Roman"/>
                <w:b/>
                <w:bCs/>
                <w:sz w:val="24"/>
                <w:szCs w:val="24"/>
                <w:lang w:eastAsia="ru-RU"/>
              </w:rPr>
              <w:t>Всего</w:t>
            </w:r>
          </w:p>
        </w:tc>
        <w:tc>
          <w:tcPr>
            <w:tcW w:w="2787" w:type="dxa"/>
          </w:tcPr>
          <w:p w:rsidR="00767526" w:rsidRPr="00CD02D9" w:rsidRDefault="006922EB" w:rsidP="00D2183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728</w:t>
            </w:r>
          </w:p>
        </w:tc>
        <w:tc>
          <w:tcPr>
            <w:tcW w:w="2619" w:type="dxa"/>
          </w:tcPr>
          <w:p w:rsidR="00767526" w:rsidRPr="00CD02D9" w:rsidRDefault="00767526" w:rsidP="00CD02D9">
            <w:pPr>
              <w:spacing w:after="0" w:line="240" w:lineRule="auto"/>
              <w:ind w:firstLine="709"/>
              <w:rPr>
                <w:rFonts w:ascii="Times New Roman" w:eastAsia="Times New Roman" w:hAnsi="Times New Roman" w:cs="Times New Roman"/>
                <w:b/>
                <w:bCs/>
                <w:sz w:val="24"/>
                <w:szCs w:val="24"/>
                <w:lang w:eastAsia="ru-RU"/>
              </w:rPr>
            </w:pPr>
          </w:p>
        </w:tc>
      </w:tr>
    </w:tbl>
    <w:p w:rsidR="00995333" w:rsidRPr="00CD02D9" w:rsidRDefault="00995333" w:rsidP="00CD02D9">
      <w:pPr>
        <w:spacing w:after="0" w:line="240" w:lineRule="auto"/>
        <w:ind w:firstLine="709"/>
        <w:jc w:val="both"/>
        <w:outlineLvl w:val="1"/>
        <w:rPr>
          <w:rFonts w:ascii="Times New Roman" w:eastAsia="Segoe UI" w:hAnsi="Times New Roman" w:cs="Times New Roman"/>
          <w:b/>
          <w:bCs/>
          <w:sz w:val="24"/>
          <w:szCs w:val="24"/>
          <w:lang w:eastAsia="ru-RU"/>
        </w:rPr>
      </w:pPr>
      <w:bookmarkStart w:id="14" w:name="_Toc152334670"/>
    </w:p>
    <w:p w:rsidR="00995333" w:rsidRPr="00CD02D9" w:rsidRDefault="00995333" w:rsidP="00CD02D9">
      <w:pPr>
        <w:spacing w:after="0" w:line="240" w:lineRule="auto"/>
        <w:ind w:firstLine="709"/>
        <w:jc w:val="both"/>
        <w:outlineLvl w:val="1"/>
        <w:rPr>
          <w:rFonts w:ascii="Times New Roman" w:eastAsia="Segoe UI" w:hAnsi="Times New Roman" w:cs="Times New Roman"/>
          <w:b/>
          <w:bCs/>
          <w:sz w:val="24"/>
          <w:szCs w:val="24"/>
          <w:lang w:eastAsia="ru-RU"/>
        </w:rPr>
        <w:sectPr w:rsidR="00995333" w:rsidRPr="00CD02D9" w:rsidSect="009D4152">
          <w:pgSz w:w="16838" w:h="11906" w:orient="landscape"/>
          <w:pgMar w:top="1418" w:right="851" w:bottom="851" w:left="851" w:header="709" w:footer="709" w:gutter="0"/>
          <w:cols w:space="708"/>
          <w:docGrid w:linePitch="360"/>
        </w:sectPr>
      </w:pPr>
    </w:p>
    <w:p w:rsidR="00995333" w:rsidRPr="00E11B42" w:rsidRDefault="006922EB" w:rsidP="003C3ABF">
      <w:pPr>
        <w:keepNext/>
        <w:spacing w:after="0" w:line="240" w:lineRule="auto"/>
        <w:jc w:val="center"/>
        <w:outlineLvl w:val="0"/>
        <w:rPr>
          <w:rFonts w:ascii="Times New Roman" w:eastAsia="Segoe UI" w:hAnsi="Times New Roman" w:cs="Times New Roman"/>
          <w:b/>
          <w:bCs/>
          <w:caps/>
          <w:sz w:val="28"/>
          <w:szCs w:val="28"/>
          <w:lang w:eastAsia="ru-RU"/>
        </w:rPr>
      </w:pPr>
      <w:bookmarkStart w:id="15" w:name="_Toc152334671"/>
      <w:bookmarkStart w:id="16" w:name="_Toc162370397"/>
      <w:bookmarkEnd w:id="14"/>
      <w:r w:rsidRPr="00E11B42">
        <w:rPr>
          <w:rFonts w:ascii="Times New Roman" w:eastAsia="Segoe UI" w:hAnsi="Times New Roman" w:cs="Times New Roman"/>
          <w:b/>
          <w:bCs/>
          <w:caps/>
          <w:sz w:val="28"/>
          <w:szCs w:val="28"/>
          <w:lang w:eastAsia="ru-RU"/>
        </w:rPr>
        <w:lastRenderedPageBreak/>
        <w:t>3. Условия реализации профессионального модуля</w:t>
      </w:r>
      <w:bookmarkEnd w:id="15"/>
      <w:bookmarkEnd w:id="16"/>
    </w:p>
    <w:p w:rsidR="0016206C" w:rsidRPr="00BC4AAC" w:rsidRDefault="0016206C" w:rsidP="00CD02D9">
      <w:pPr>
        <w:keepNext/>
        <w:spacing w:after="0" w:line="240" w:lineRule="auto"/>
        <w:ind w:firstLine="709"/>
        <w:jc w:val="center"/>
        <w:outlineLvl w:val="0"/>
        <w:rPr>
          <w:rFonts w:ascii="Times New Roman" w:eastAsia="Segoe UI" w:hAnsi="Times New Roman" w:cs="Times New Roman"/>
          <w:bCs/>
          <w:caps/>
          <w:sz w:val="28"/>
          <w:szCs w:val="28"/>
          <w:lang w:eastAsia="ru-RU"/>
        </w:rPr>
      </w:pPr>
    </w:p>
    <w:p w:rsidR="00BC4AAC" w:rsidRPr="00BC4AAC" w:rsidRDefault="006922EB" w:rsidP="00BC4AAC">
      <w:pPr>
        <w:spacing w:after="0" w:line="240" w:lineRule="auto"/>
        <w:ind w:firstLine="709"/>
        <w:jc w:val="both"/>
        <w:outlineLvl w:val="1"/>
        <w:rPr>
          <w:rFonts w:ascii="Times New Roman" w:eastAsia="Segoe UI" w:hAnsi="Times New Roman" w:cs="Times New Roman"/>
          <w:b/>
          <w:bCs/>
          <w:sz w:val="28"/>
          <w:szCs w:val="28"/>
          <w:lang w:eastAsia="ru-RU"/>
        </w:rPr>
      </w:pPr>
      <w:r w:rsidRPr="00BC4AAC">
        <w:rPr>
          <w:rFonts w:ascii="Times New Roman" w:eastAsia="Segoe UI" w:hAnsi="Times New Roman" w:cs="Times New Roman"/>
          <w:b/>
          <w:bCs/>
          <w:sz w:val="28"/>
          <w:szCs w:val="28"/>
          <w:lang w:eastAsia="ru-RU"/>
        </w:rPr>
        <w:t>3.1. Материально-техническое обеспечение</w:t>
      </w:r>
    </w:p>
    <w:p w:rsidR="009468D1" w:rsidRPr="00113FB2" w:rsidRDefault="006922EB" w:rsidP="00113FB2">
      <w:pPr>
        <w:ind w:firstLine="709"/>
        <w:jc w:val="both"/>
      </w:pPr>
      <w:r w:rsidRPr="009468D1">
        <w:rPr>
          <w:rFonts w:ascii="Times New Roman" w:eastAsia="Segoe UI" w:hAnsi="Times New Roman" w:cs="Times New Roman"/>
          <w:bCs/>
          <w:sz w:val="28"/>
          <w:szCs w:val="28"/>
          <w:lang w:eastAsia="ru-RU"/>
        </w:rPr>
        <w:t xml:space="preserve">Кабинет </w:t>
      </w:r>
      <w:r w:rsidR="00113FB2">
        <w:rPr>
          <w:rFonts w:ascii="Times New Roman" w:hAnsi="Times New Roman" w:cs="Arial"/>
          <w:sz w:val="28"/>
          <w:szCs w:val="28"/>
        </w:rPr>
        <w:t>Химических дисциплин</w:t>
      </w:r>
      <w:r w:rsidRPr="009468D1">
        <w:rPr>
          <w:rFonts w:ascii="Times New Roman" w:eastAsia="Segoe UI" w:hAnsi="Times New Roman" w:cs="Times New Roman"/>
          <w:bCs/>
          <w:sz w:val="28"/>
          <w:szCs w:val="28"/>
          <w:lang w:eastAsia="ru-RU"/>
        </w:rPr>
        <w:t xml:space="preserve">, оснащенный в соответствии с приложением 3 </w:t>
      </w:r>
      <w:r w:rsidR="002B24A3">
        <w:rPr>
          <w:rFonts w:ascii="Times New Roman" w:eastAsia="Segoe UI" w:hAnsi="Times New Roman" w:cs="Times New Roman"/>
          <w:bCs/>
          <w:sz w:val="28"/>
          <w:szCs w:val="28"/>
          <w:lang w:eastAsia="ru-RU"/>
        </w:rPr>
        <w:t>О</w:t>
      </w:r>
      <w:r w:rsidRPr="009468D1">
        <w:rPr>
          <w:rFonts w:ascii="Times New Roman" w:eastAsia="Segoe UI" w:hAnsi="Times New Roman" w:cs="Times New Roman"/>
          <w:bCs/>
          <w:sz w:val="28"/>
          <w:szCs w:val="28"/>
          <w:lang w:eastAsia="ru-RU"/>
        </w:rPr>
        <w:t xml:space="preserve">ПОП-П. </w:t>
      </w:r>
    </w:p>
    <w:p w:rsidR="009468D1" w:rsidRPr="00113FB2" w:rsidRDefault="00113FB2" w:rsidP="00113FB2">
      <w:pPr>
        <w:ind w:firstLine="709"/>
        <w:jc w:val="both"/>
        <w:rPr>
          <w:rFonts w:ascii="Times New Roman" w:hAnsi="Times New Roman" w:cs="Times New Roman"/>
          <w:bCs/>
          <w:sz w:val="28"/>
          <w:szCs w:val="28"/>
        </w:rPr>
      </w:pPr>
      <w:r>
        <w:rPr>
          <w:rFonts w:ascii="Times New Roman" w:hAnsi="Times New Roman" w:cs="Arial"/>
          <w:sz w:val="28"/>
          <w:szCs w:val="28"/>
        </w:rPr>
        <w:t>Лаборатория аналитической химии</w:t>
      </w:r>
      <w:r w:rsidR="006922EB" w:rsidRPr="009468D1">
        <w:rPr>
          <w:rFonts w:ascii="Times New Roman" w:eastAsia="Segoe UI" w:hAnsi="Times New Roman" w:cs="Times New Roman"/>
          <w:bCs/>
          <w:sz w:val="28"/>
          <w:szCs w:val="28"/>
          <w:lang w:eastAsia="ru-RU"/>
        </w:rPr>
        <w:t>,</w:t>
      </w:r>
      <w:r>
        <w:rPr>
          <w:rFonts w:ascii="Times New Roman" w:eastAsia="Segoe UI" w:hAnsi="Times New Roman" w:cs="Times New Roman"/>
          <w:bCs/>
          <w:sz w:val="28"/>
          <w:szCs w:val="28"/>
          <w:lang w:eastAsia="ru-RU"/>
        </w:rPr>
        <w:t xml:space="preserve"> </w:t>
      </w:r>
      <w:r>
        <w:rPr>
          <w:rFonts w:ascii="Times New Roman" w:hAnsi="Times New Roman" w:cs="Times New Roman"/>
          <w:bCs/>
          <w:sz w:val="28"/>
          <w:szCs w:val="28"/>
        </w:rPr>
        <w:t>Лаборатория технического анализа, контроля производства и экологического контроля,</w:t>
      </w:r>
      <w:r w:rsidR="006922EB" w:rsidRPr="009468D1">
        <w:rPr>
          <w:rFonts w:ascii="Times New Roman" w:eastAsia="Segoe UI" w:hAnsi="Times New Roman" w:cs="Times New Roman"/>
          <w:bCs/>
          <w:sz w:val="28"/>
          <w:szCs w:val="28"/>
          <w:lang w:eastAsia="ru-RU"/>
        </w:rPr>
        <w:t xml:space="preserve"> оснащенные в соответствии с приложением 3 </w:t>
      </w:r>
      <w:r w:rsidR="002B24A3">
        <w:rPr>
          <w:rFonts w:ascii="Times New Roman" w:eastAsia="Segoe UI" w:hAnsi="Times New Roman" w:cs="Times New Roman"/>
          <w:bCs/>
          <w:sz w:val="28"/>
          <w:szCs w:val="28"/>
          <w:lang w:eastAsia="ru-RU"/>
        </w:rPr>
        <w:t>О</w:t>
      </w:r>
      <w:r w:rsidR="006922EB" w:rsidRPr="009468D1">
        <w:rPr>
          <w:rFonts w:ascii="Times New Roman" w:eastAsia="Segoe UI" w:hAnsi="Times New Roman" w:cs="Times New Roman"/>
          <w:bCs/>
          <w:sz w:val="28"/>
          <w:szCs w:val="28"/>
          <w:lang w:eastAsia="ru-RU"/>
        </w:rPr>
        <w:t>ПОП-П.</w:t>
      </w:r>
    </w:p>
    <w:p w:rsidR="00E11B42" w:rsidRDefault="00E11B42" w:rsidP="009468D1">
      <w:pPr>
        <w:spacing w:after="0" w:line="240" w:lineRule="auto"/>
        <w:ind w:firstLine="709"/>
        <w:jc w:val="both"/>
        <w:outlineLvl w:val="1"/>
        <w:rPr>
          <w:rFonts w:ascii="Times New Roman" w:eastAsia="Segoe UI" w:hAnsi="Times New Roman" w:cs="Times New Roman"/>
          <w:b/>
          <w:bCs/>
          <w:sz w:val="28"/>
          <w:szCs w:val="28"/>
          <w:lang w:eastAsia="ru-RU"/>
        </w:rPr>
      </w:pPr>
    </w:p>
    <w:p w:rsidR="00BC4AAC" w:rsidRPr="009468D1" w:rsidRDefault="006922EB" w:rsidP="009468D1">
      <w:pPr>
        <w:spacing w:after="0" w:line="240" w:lineRule="auto"/>
        <w:ind w:firstLine="709"/>
        <w:jc w:val="both"/>
        <w:outlineLvl w:val="1"/>
        <w:rPr>
          <w:rFonts w:ascii="Times New Roman" w:eastAsia="Segoe UI" w:hAnsi="Times New Roman" w:cs="Times New Roman"/>
          <w:b/>
          <w:bCs/>
          <w:sz w:val="28"/>
          <w:szCs w:val="28"/>
          <w:lang w:eastAsia="ru-RU"/>
        </w:rPr>
      </w:pPr>
      <w:r w:rsidRPr="00BC4AAC">
        <w:rPr>
          <w:rFonts w:ascii="Times New Roman" w:eastAsia="Segoe UI" w:hAnsi="Times New Roman" w:cs="Times New Roman"/>
          <w:b/>
          <w:bCs/>
          <w:sz w:val="28"/>
          <w:szCs w:val="28"/>
          <w:lang w:eastAsia="ru-RU"/>
        </w:rPr>
        <w:t xml:space="preserve">3.2. </w:t>
      </w:r>
      <w:r w:rsidR="009468D1">
        <w:rPr>
          <w:rFonts w:ascii="Times New Roman" w:eastAsia="Segoe UI" w:hAnsi="Times New Roman" w:cs="Times New Roman"/>
          <w:b/>
          <w:bCs/>
          <w:sz w:val="28"/>
          <w:szCs w:val="28"/>
          <w:lang w:eastAsia="ru-RU"/>
        </w:rPr>
        <w:t>Учебно-методическое обеспечение</w:t>
      </w:r>
    </w:p>
    <w:p w:rsidR="00BC4AAC" w:rsidRPr="00BC4AAC" w:rsidRDefault="006922EB" w:rsidP="00BC4AAC">
      <w:pPr>
        <w:spacing w:after="0" w:line="240" w:lineRule="auto"/>
        <w:ind w:firstLine="709"/>
        <w:jc w:val="both"/>
        <w:outlineLvl w:val="1"/>
        <w:rPr>
          <w:rFonts w:ascii="Times New Roman" w:eastAsia="Segoe UI" w:hAnsi="Times New Roman" w:cs="Times New Roman"/>
          <w:b/>
          <w:bCs/>
          <w:sz w:val="28"/>
          <w:szCs w:val="28"/>
          <w:lang w:eastAsia="ru-RU"/>
        </w:rPr>
      </w:pPr>
      <w:r w:rsidRPr="00BC4AAC">
        <w:rPr>
          <w:rFonts w:ascii="Times New Roman" w:eastAsia="Segoe UI" w:hAnsi="Times New Roman" w:cs="Times New Roman"/>
          <w:b/>
          <w:bCs/>
          <w:sz w:val="28"/>
          <w:szCs w:val="28"/>
          <w:lang w:eastAsia="ru-RU"/>
        </w:rPr>
        <w:t>3.2.1. Основные печатные и/или электронные издания</w:t>
      </w:r>
    </w:p>
    <w:p w:rsidR="009468D1" w:rsidRDefault="006922EB" w:rsidP="001C4A19">
      <w:pPr>
        <w:spacing w:after="0" w:line="240" w:lineRule="auto"/>
        <w:ind w:firstLine="709"/>
        <w:jc w:val="both"/>
        <w:outlineLvl w:val="1"/>
        <w:rPr>
          <w:rFonts w:ascii="Times New Roman" w:eastAsia="Calibri" w:hAnsi="Times New Roman" w:cs="Times New Roman"/>
          <w:sz w:val="28"/>
          <w:szCs w:val="28"/>
        </w:rPr>
      </w:pPr>
      <w:r w:rsidRPr="009468D1">
        <w:rPr>
          <w:rFonts w:ascii="Times New Roman" w:eastAsia="Segoe UI" w:hAnsi="Times New Roman" w:cs="Times New Roman"/>
          <w:bCs/>
          <w:sz w:val="28"/>
          <w:szCs w:val="28"/>
          <w:lang w:eastAsia="ru-RU"/>
        </w:rPr>
        <w:t xml:space="preserve">1. </w:t>
      </w:r>
      <w:r w:rsidRPr="009468D1">
        <w:rPr>
          <w:rFonts w:ascii="Times New Roman" w:eastAsia="Calibri" w:hAnsi="Times New Roman" w:cs="Times New Roman"/>
          <w:sz w:val="28"/>
          <w:szCs w:val="28"/>
        </w:rPr>
        <w:t>Аналитическая химия : учеб. для студ. учреждений сред. проф. образования : в 2 ч. Ч. 1 / [Ю. М.</w:t>
      </w:r>
      <w:r w:rsidR="00A9398E">
        <w:rPr>
          <w:rFonts w:ascii="Times New Roman" w:eastAsia="Calibri" w:hAnsi="Times New Roman" w:cs="Times New Roman"/>
          <w:sz w:val="28"/>
          <w:szCs w:val="28"/>
        </w:rPr>
        <w:t xml:space="preserve"> </w:t>
      </w:r>
      <w:r w:rsidRPr="009468D1">
        <w:rPr>
          <w:rFonts w:ascii="Times New Roman" w:eastAsia="Calibri" w:hAnsi="Times New Roman" w:cs="Times New Roman"/>
          <w:sz w:val="28"/>
          <w:szCs w:val="28"/>
        </w:rPr>
        <w:t>Глубоков, В.А.</w:t>
      </w:r>
      <w:r w:rsidR="00A9398E">
        <w:rPr>
          <w:rFonts w:ascii="Times New Roman" w:eastAsia="Calibri" w:hAnsi="Times New Roman" w:cs="Times New Roman"/>
          <w:sz w:val="28"/>
          <w:szCs w:val="28"/>
        </w:rPr>
        <w:t xml:space="preserve"> </w:t>
      </w:r>
      <w:r w:rsidRPr="009468D1">
        <w:rPr>
          <w:rFonts w:ascii="Times New Roman" w:eastAsia="Calibri" w:hAnsi="Times New Roman" w:cs="Times New Roman"/>
          <w:sz w:val="28"/>
          <w:szCs w:val="28"/>
        </w:rPr>
        <w:t>Головачева, Ю. А.</w:t>
      </w:r>
      <w:r w:rsidR="00A9398E">
        <w:rPr>
          <w:rFonts w:ascii="Times New Roman" w:eastAsia="Calibri" w:hAnsi="Times New Roman" w:cs="Times New Roman"/>
          <w:sz w:val="28"/>
          <w:szCs w:val="28"/>
        </w:rPr>
        <w:t xml:space="preserve"> </w:t>
      </w:r>
      <w:r w:rsidRPr="009468D1">
        <w:rPr>
          <w:rFonts w:ascii="Times New Roman" w:eastAsia="Calibri" w:hAnsi="Times New Roman" w:cs="Times New Roman"/>
          <w:sz w:val="28"/>
          <w:szCs w:val="28"/>
        </w:rPr>
        <w:t>Ефимова и др.] ; под ред. проф. А.А.</w:t>
      </w:r>
      <w:r w:rsidR="00A9398E">
        <w:rPr>
          <w:rFonts w:ascii="Times New Roman" w:eastAsia="Calibri" w:hAnsi="Times New Roman" w:cs="Times New Roman"/>
          <w:sz w:val="28"/>
          <w:szCs w:val="28"/>
        </w:rPr>
        <w:t xml:space="preserve"> </w:t>
      </w:r>
      <w:r w:rsidRPr="009468D1">
        <w:rPr>
          <w:rFonts w:ascii="Times New Roman" w:eastAsia="Calibri" w:hAnsi="Times New Roman" w:cs="Times New Roman"/>
          <w:sz w:val="28"/>
          <w:szCs w:val="28"/>
        </w:rPr>
        <w:t xml:space="preserve">Ищенко. - 5-е изд., перераб. и доп. - М. : Образовательно-издательский центр «Академия», 2023. – 256 с. – </w:t>
      </w:r>
      <w:r w:rsidRPr="009468D1">
        <w:rPr>
          <w:rFonts w:ascii="Times New Roman" w:eastAsia="Calibri" w:hAnsi="Times New Roman" w:cs="Times New Roman"/>
          <w:sz w:val="28"/>
          <w:szCs w:val="28"/>
          <w:lang w:val="en-US"/>
        </w:rPr>
        <w:t>ISBN</w:t>
      </w:r>
      <w:r w:rsidRPr="009468D1">
        <w:rPr>
          <w:rFonts w:ascii="Times New Roman" w:eastAsia="Calibri" w:hAnsi="Times New Roman" w:cs="Times New Roman"/>
          <w:sz w:val="28"/>
          <w:szCs w:val="28"/>
        </w:rPr>
        <w:t xml:space="preserve"> 978-5-0054-1592-9</w:t>
      </w:r>
    </w:p>
    <w:p w:rsidR="009468D1" w:rsidRDefault="006922EB" w:rsidP="001C4A19">
      <w:pPr>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9468D1">
        <w:rPr>
          <w:rFonts w:ascii="Times New Roman" w:eastAsia="Calibri" w:hAnsi="Times New Roman" w:cs="Times New Roman"/>
          <w:sz w:val="28"/>
          <w:szCs w:val="28"/>
        </w:rPr>
        <w:t>Аналитическая химия : учеб. для студ. учреждений сред. проф. образования : в 2 ч. Ч. 2  / [С.В.</w:t>
      </w:r>
      <w:r w:rsidR="00A9398E">
        <w:rPr>
          <w:rFonts w:ascii="Times New Roman" w:eastAsia="Calibri" w:hAnsi="Times New Roman" w:cs="Times New Roman"/>
          <w:sz w:val="28"/>
          <w:szCs w:val="28"/>
        </w:rPr>
        <w:t xml:space="preserve"> </w:t>
      </w:r>
      <w:r w:rsidRPr="009468D1">
        <w:rPr>
          <w:rFonts w:ascii="Times New Roman" w:eastAsia="Calibri" w:hAnsi="Times New Roman" w:cs="Times New Roman"/>
          <w:sz w:val="28"/>
          <w:szCs w:val="28"/>
        </w:rPr>
        <w:t>Баландин, Ю.М.</w:t>
      </w:r>
      <w:r w:rsidR="00A9398E">
        <w:rPr>
          <w:rFonts w:ascii="Times New Roman" w:eastAsia="Calibri" w:hAnsi="Times New Roman" w:cs="Times New Roman"/>
          <w:sz w:val="28"/>
          <w:szCs w:val="28"/>
        </w:rPr>
        <w:t xml:space="preserve"> </w:t>
      </w:r>
      <w:r w:rsidRPr="009468D1">
        <w:rPr>
          <w:rFonts w:ascii="Times New Roman" w:eastAsia="Calibri" w:hAnsi="Times New Roman" w:cs="Times New Roman"/>
          <w:sz w:val="28"/>
          <w:szCs w:val="28"/>
        </w:rPr>
        <w:t>Глубоков, В.А. Головачева и др.] ; под ред. проф. А.А.</w:t>
      </w:r>
      <w:r w:rsidR="00A9398E">
        <w:rPr>
          <w:rFonts w:ascii="Times New Roman" w:eastAsia="Calibri" w:hAnsi="Times New Roman" w:cs="Times New Roman"/>
          <w:sz w:val="28"/>
          <w:szCs w:val="28"/>
        </w:rPr>
        <w:t xml:space="preserve"> </w:t>
      </w:r>
      <w:r w:rsidRPr="009468D1">
        <w:rPr>
          <w:rFonts w:ascii="Times New Roman" w:eastAsia="Calibri" w:hAnsi="Times New Roman" w:cs="Times New Roman"/>
          <w:sz w:val="28"/>
          <w:szCs w:val="28"/>
        </w:rPr>
        <w:t>Ищенко. - 5-е изд., перераб. и  доп. - М. : Образовательно-издательский центр «Академия», 2023. – 288 с. ISBN 978-5-0054-1593-6</w:t>
      </w:r>
    </w:p>
    <w:p w:rsidR="00C97DE4" w:rsidRDefault="006922EB" w:rsidP="001C4A19">
      <w:pPr>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eastAsia="Segoe UI" w:hAnsi="Times New Roman" w:cs="Times New Roman"/>
          <w:bCs/>
          <w:sz w:val="28"/>
          <w:szCs w:val="28"/>
          <w:lang w:eastAsia="ru-RU"/>
        </w:rPr>
        <w:t xml:space="preserve">Александрова, Э. А. </w:t>
      </w:r>
      <w:r w:rsidRPr="009468D1">
        <w:rPr>
          <w:rFonts w:ascii="Times New Roman" w:eastAsia="Segoe UI" w:hAnsi="Times New Roman" w:cs="Times New Roman"/>
          <w:bCs/>
          <w:sz w:val="28"/>
          <w:szCs w:val="28"/>
          <w:lang w:eastAsia="ru-RU"/>
        </w:rPr>
        <w:t>Физико-химические методы анализа : учебник и практикум для среднего профессионального образования / Э. А. Александрова, Н. Г. Гайдукова. — 3-е изд., испр. и доп. — Москва : Издательство Юрайт, 2025. — 344 с. — (Профессиональное образование). — ISBN 978-5-534-17722-0. — Текст : электронный // Образовательная платформа Юрайт [сайт]. — URL: https://urait.ru/bcode/560726</w:t>
      </w:r>
    </w:p>
    <w:p w:rsidR="009468D1" w:rsidRPr="009468D1" w:rsidRDefault="006922EB" w:rsidP="001C4A19">
      <w:pPr>
        <w:spacing w:after="0" w:line="240" w:lineRule="auto"/>
        <w:ind w:firstLine="709"/>
        <w:jc w:val="both"/>
        <w:outlineLvl w:val="1"/>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4</w:t>
      </w:r>
      <w:r w:rsidR="00BC4AAC">
        <w:rPr>
          <w:rFonts w:ascii="Times New Roman" w:eastAsia="Segoe UI" w:hAnsi="Times New Roman" w:cs="Times New Roman"/>
          <w:bCs/>
          <w:sz w:val="28"/>
          <w:szCs w:val="28"/>
          <w:lang w:eastAsia="ru-RU"/>
        </w:rPr>
        <w:t xml:space="preserve">. </w:t>
      </w:r>
      <w:r w:rsidR="001C4A19" w:rsidRPr="001C4A19">
        <w:rPr>
          <w:rFonts w:ascii="Times New Roman" w:eastAsia="Segoe UI" w:hAnsi="Times New Roman" w:cs="Times New Roman"/>
          <w:bCs/>
          <w:sz w:val="28"/>
          <w:szCs w:val="28"/>
          <w:lang w:eastAsia="ru-RU"/>
        </w:rPr>
        <w:t xml:space="preserve">Никитина, Н. Г.  Аналитическая химия : учебник и практикум для среднего профессионального образования / Н. Г. Никитина, А. Г. Борисов, Т. И. Хаханина ; под редакцией Н. Г. Никитиной. — 5-е изд., перераб. и доп. — Москва : Издательство Юрайт, 2025. — 451 с. — (Профессиональное образование). — ISBN 978-5-534-18102-9. — Текст : электронный // Образовательная платформа Юрайт [сайт]. — URL: </w:t>
      </w:r>
      <w:r w:rsidRPr="009468D1">
        <w:rPr>
          <w:rFonts w:ascii="Times New Roman" w:eastAsia="Segoe UI" w:hAnsi="Times New Roman" w:cs="Times New Roman"/>
          <w:bCs/>
          <w:sz w:val="28"/>
          <w:szCs w:val="28"/>
          <w:lang w:eastAsia="ru-RU"/>
        </w:rPr>
        <w:t xml:space="preserve">https://urait.ru/bcode/560668 </w:t>
      </w:r>
    </w:p>
    <w:p w:rsidR="00BC4AAC" w:rsidRPr="00BC4AAC" w:rsidRDefault="006922EB" w:rsidP="00BC4AAC">
      <w:pPr>
        <w:spacing w:after="0" w:line="240" w:lineRule="auto"/>
        <w:ind w:firstLine="709"/>
        <w:jc w:val="both"/>
        <w:outlineLvl w:val="1"/>
        <w:rPr>
          <w:rFonts w:ascii="Times New Roman" w:eastAsia="Segoe UI" w:hAnsi="Times New Roman" w:cs="Times New Roman"/>
          <w:bCs/>
          <w:sz w:val="28"/>
          <w:szCs w:val="28"/>
          <w:lang w:eastAsia="ru-RU"/>
        </w:rPr>
      </w:pPr>
      <w:r w:rsidRPr="00BC4AAC">
        <w:rPr>
          <w:rFonts w:ascii="Times New Roman" w:eastAsia="Segoe UI" w:hAnsi="Times New Roman" w:cs="Times New Roman"/>
          <w:b/>
          <w:bCs/>
          <w:sz w:val="28"/>
          <w:szCs w:val="28"/>
          <w:lang w:eastAsia="ru-RU"/>
        </w:rPr>
        <w:t>3.2.2.</w:t>
      </w:r>
      <w:r w:rsidRPr="00BC4AAC">
        <w:rPr>
          <w:rFonts w:ascii="Times New Roman" w:eastAsia="Segoe UI" w:hAnsi="Times New Roman" w:cs="Times New Roman"/>
          <w:bCs/>
          <w:sz w:val="28"/>
          <w:szCs w:val="28"/>
          <w:lang w:eastAsia="ru-RU"/>
        </w:rPr>
        <w:t xml:space="preserve"> </w:t>
      </w:r>
      <w:r w:rsidRPr="00BC4AAC">
        <w:rPr>
          <w:rFonts w:ascii="Times New Roman" w:eastAsia="Segoe UI" w:hAnsi="Times New Roman" w:cs="Times New Roman"/>
          <w:b/>
          <w:bCs/>
          <w:sz w:val="28"/>
          <w:szCs w:val="28"/>
          <w:lang w:eastAsia="ru-RU"/>
        </w:rPr>
        <w:t>Дополнительные источники</w:t>
      </w:r>
    </w:p>
    <w:p w:rsidR="00BC4AAC" w:rsidRDefault="006922EB" w:rsidP="00BC4AAC">
      <w:pPr>
        <w:spacing w:after="0" w:line="240" w:lineRule="auto"/>
        <w:ind w:firstLine="709"/>
        <w:jc w:val="both"/>
        <w:outlineLvl w:val="1"/>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1. </w:t>
      </w:r>
      <w:r w:rsidR="009468D1" w:rsidRPr="009468D1">
        <w:rPr>
          <w:rFonts w:ascii="Times New Roman" w:eastAsia="Segoe UI" w:hAnsi="Times New Roman" w:cs="Times New Roman"/>
          <w:bCs/>
          <w:sz w:val="28"/>
          <w:szCs w:val="28"/>
          <w:lang w:eastAsia="ru-RU"/>
        </w:rPr>
        <w:t>Александрова, Э. А.  Химические методы анализа : учебник и практикум для среднего профессионального образования / Э. А. Александрова, Н. Г. Гайдукова. — 3-е изд., испр. и доп. — Москва : Издательство Юрайт, 2025. — 533 с. — (Профессиональное образование). — ISBN 978-5-534-17730-5. — Текст : электронный // Образовательная платформа Юрайт [сайт]. — URL: https://urait.ru/bcode/560727</w:t>
      </w:r>
      <w:r>
        <w:rPr>
          <w:rFonts w:ascii="Times New Roman" w:eastAsia="Segoe UI" w:hAnsi="Times New Roman" w:cs="Times New Roman"/>
          <w:bCs/>
          <w:sz w:val="28"/>
          <w:szCs w:val="28"/>
          <w:lang w:eastAsia="ru-RU"/>
        </w:rPr>
        <w:t xml:space="preserve">3. </w:t>
      </w:r>
      <w:r w:rsidRPr="00BC4AAC">
        <w:rPr>
          <w:rFonts w:ascii="Times New Roman" w:eastAsia="Segoe UI" w:hAnsi="Times New Roman" w:cs="Times New Roman"/>
          <w:bCs/>
          <w:sz w:val="28"/>
          <w:szCs w:val="28"/>
          <w:lang w:eastAsia="ru-RU"/>
        </w:rPr>
        <w:t>Королев С.Г. Правила устройства электроустановок / С.Г. Королев. -  М.: Энергоатомиздат, 1986. – 645</w:t>
      </w:r>
      <w:r>
        <w:rPr>
          <w:rFonts w:ascii="Times New Roman" w:eastAsia="Segoe UI" w:hAnsi="Times New Roman" w:cs="Times New Roman"/>
          <w:bCs/>
          <w:sz w:val="28"/>
          <w:szCs w:val="28"/>
          <w:lang w:eastAsia="ru-RU"/>
        </w:rPr>
        <w:t xml:space="preserve"> </w:t>
      </w:r>
      <w:r w:rsidRPr="00BC4AAC">
        <w:rPr>
          <w:rFonts w:ascii="Times New Roman" w:eastAsia="Segoe UI" w:hAnsi="Times New Roman" w:cs="Times New Roman"/>
          <w:bCs/>
          <w:sz w:val="28"/>
          <w:szCs w:val="28"/>
          <w:lang w:eastAsia="ru-RU"/>
        </w:rPr>
        <w:t>с.</w:t>
      </w:r>
    </w:p>
    <w:p w:rsidR="00C97DE4" w:rsidRPr="00BC4AAC" w:rsidRDefault="006922EB" w:rsidP="00BC4AAC">
      <w:pPr>
        <w:spacing w:after="0" w:line="240" w:lineRule="auto"/>
        <w:ind w:firstLine="709"/>
        <w:jc w:val="both"/>
        <w:outlineLvl w:val="1"/>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2. </w:t>
      </w:r>
      <w:r w:rsidRPr="00C97DE4">
        <w:rPr>
          <w:rFonts w:ascii="Times New Roman" w:eastAsia="Segoe UI" w:hAnsi="Times New Roman" w:cs="Times New Roman"/>
          <w:bCs/>
          <w:sz w:val="28"/>
          <w:szCs w:val="28"/>
          <w:lang w:eastAsia="ru-RU"/>
        </w:rPr>
        <w:t xml:space="preserve">Физико-химические методы анализа : учебник для среднего профессионального образования / под редакцией Е. М. Плисса. — Москва : </w:t>
      </w:r>
      <w:r w:rsidRPr="00C97DE4">
        <w:rPr>
          <w:rFonts w:ascii="Times New Roman" w:eastAsia="Segoe UI" w:hAnsi="Times New Roman" w:cs="Times New Roman"/>
          <w:bCs/>
          <w:sz w:val="28"/>
          <w:szCs w:val="28"/>
          <w:lang w:eastAsia="ru-RU"/>
        </w:rPr>
        <w:lastRenderedPageBreak/>
        <w:t>Издательство Юрайт, 2025. — 198 с. — (Профессиональное образование). — ISBN 978-5-534-20327-1. — Текст : электронный // Образовательная платформа Юрайт [сайт]. — URL: https://urait.ru/bcode/569284</w:t>
      </w:r>
    </w:p>
    <w:p w:rsidR="009468D1" w:rsidRDefault="006922EB" w:rsidP="00BC4AAC">
      <w:pPr>
        <w:spacing w:after="0" w:line="240" w:lineRule="auto"/>
        <w:ind w:firstLine="709"/>
        <w:jc w:val="both"/>
        <w:outlineLvl w:val="1"/>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3. </w:t>
      </w:r>
      <w:r w:rsidRPr="009468D1">
        <w:rPr>
          <w:rFonts w:ascii="Times New Roman" w:eastAsia="Segoe UI" w:hAnsi="Times New Roman" w:cs="Times New Roman"/>
          <w:bCs/>
          <w:sz w:val="28"/>
          <w:szCs w:val="28"/>
          <w:lang w:eastAsia="ru-RU"/>
        </w:rPr>
        <w:t xml:space="preserve">Электрохимические методы анализа. Лабораторный практикум : учебное пособие для вузов / Л. К. Неудачина, Ю. С. Петрова, Н. В. Лакиза, Е. Л. Лебедева. — Москва : Издательство Юрайт, 2024. — 133 с. — (Высшее образование). — ISBN 978-5-534-10912-2. — Текст : электронный // Образовательная платформа Юрайт [сайт]. — URL: </w:t>
      </w:r>
      <w:hyperlink r:id="rId12" w:history="1">
        <w:r w:rsidRPr="007B14D6">
          <w:rPr>
            <w:rStyle w:val="ac"/>
            <w:rFonts w:ascii="Times New Roman" w:eastAsia="Segoe UI" w:hAnsi="Times New Roman" w:cs="Times New Roman"/>
            <w:bCs/>
            <w:sz w:val="28"/>
            <w:szCs w:val="28"/>
            <w:lang w:eastAsia="ru-RU"/>
          </w:rPr>
          <w:t>https://urait.ru/bcode/540249</w:t>
        </w:r>
      </w:hyperlink>
    </w:p>
    <w:p w:rsidR="00995333" w:rsidRPr="00BC4AAC" w:rsidRDefault="006922EB" w:rsidP="00C97DE4">
      <w:pPr>
        <w:spacing w:after="0" w:line="240" w:lineRule="auto"/>
        <w:ind w:firstLine="709"/>
        <w:jc w:val="both"/>
        <w:outlineLvl w:val="1"/>
        <w:rPr>
          <w:rFonts w:ascii="Times New Roman" w:eastAsia="Calibri" w:hAnsi="Times New Roman" w:cs="Times New Roman"/>
          <w:bCs/>
          <w:i/>
          <w:sz w:val="28"/>
          <w:szCs w:val="28"/>
        </w:rPr>
      </w:pPr>
      <w:r>
        <w:rPr>
          <w:rFonts w:ascii="Times New Roman" w:eastAsia="Segoe UI" w:hAnsi="Times New Roman" w:cs="Times New Roman"/>
          <w:bCs/>
          <w:sz w:val="28"/>
          <w:szCs w:val="28"/>
          <w:lang w:eastAsia="ru-RU"/>
        </w:rPr>
        <w:t xml:space="preserve">4. </w:t>
      </w:r>
      <w:r w:rsidRPr="00C97DE4">
        <w:rPr>
          <w:rFonts w:ascii="Times New Roman" w:eastAsia="Segoe UI" w:hAnsi="Times New Roman" w:cs="Times New Roman"/>
          <w:bCs/>
          <w:sz w:val="28"/>
          <w:szCs w:val="28"/>
          <w:lang w:eastAsia="ru-RU"/>
        </w:rPr>
        <w:t>Подкорытов, А. Л.  Аналитическая химия. Окислительно-восстановительное титрование : учебник для вузов / А. Л. Подкорытов, Л. К. Неудачина, С. А. Штин. — Москва : Издательство Юрайт, 2025. — 60 с. — (Высшее образование). — ISBN 978-5-9916-9944-0. — Текст : электронный // Образовательная платформа Юрайт [сайт]. — URL: https://urait.ru/bcode/562938</w:t>
      </w:r>
    </w:p>
    <w:p w:rsidR="005030B9" w:rsidRDefault="005030B9" w:rsidP="00C97DE4">
      <w:pPr>
        <w:keepNext/>
        <w:spacing w:after="0" w:line="240" w:lineRule="auto"/>
        <w:outlineLvl w:val="0"/>
        <w:rPr>
          <w:rFonts w:ascii="Times New Roman" w:eastAsia="Segoe UI" w:hAnsi="Times New Roman" w:cs="Times New Roman"/>
          <w:b/>
          <w:bCs/>
          <w:caps/>
          <w:sz w:val="24"/>
          <w:szCs w:val="24"/>
          <w:lang w:eastAsia="ru-RU"/>
        </w:rPr>
      </w:pPr>
      <w:bookmarkStart w:id="17" w:name="_Toc152334674"/>
      <w:bookmarkStart w:id="18" w:name="_Toc162370400"/>
    </w:p>
    <w:p w:rsidR="00995333" w:rsidRPr="00E11B42" w:rsidRDefault="006922EB" w:rsidP="003C3ABF">
      <w:pPr>
        <w:keepNext/>
        <w:spacing w:after="0" w:line="240" w:lineRule="auto"/>
        <w:jc w:val="center"/>
        <w:outlineLvl w:val="0"/>
        <w:rPr>
          <w:rFonts w:ascii="Times New Roman" w:eastAsia="Segoe UI" w:hAnsi="Times New Roman" w:cs="Times New Roman"/>
          <w:b/>
          <w:bCs/>
          <w:caps/>
          <w:sz w:val="28"/>
          <w:szCs w:val="28"/>
          <w:lang w:eastAsia="ru-RU"/>
        </w:rPr>
      </w:pPr>
      <w:r w:rsidRPr="00E11B42">
        <w:rPr>
          <w:rFonts w:ascii="Times New Roman" w:eastAsia="Segoe UI" w:hAnsi="Times New Roman" w:cs="Times New Roman"/>
          <w:b/>
          <w:bCs/>
          <w:caps/>
          <w:sz w:val="28"/>
          <w:szCs w:val="28"/>
          <w:lang w:eastAsia="ru-RU"/>
        </w:rPr>
        <w:t xml:space="preserve">4. Контроль и оценка результатов освоения </w:t>
      </w:r>
      <w:r w:rsidRPr="00E11B42">
        <w:rPr>
          <w:rFonts w:ascii="Times New Roman" w:eastAsia="Segoe UI" w:hAnsi="Times New Roman" w:cs="Times New Roman"/>
          <w:b/>
          <w:bCs/>
          <w:caps/>
          <w:sz w:val="28"/>
          <w:szCs w:val="28"/>
          <w:lang w:eastAsia="ru-RU"/>
        </w:rPr>
        <w:br/>
        <w:t>профессионального модуля</w:t>
      </w:r>
      <w:bookmarkEnd w:id="17"/>
      <w:bookmarkEnd w:id="18"/>
    </w:p>
    <w:p w:rsidR="001C4A19" w:rsidRPr="00CD02D9" w:rsidRDefault="001C4A19" w:rsidP="00CD02D9">
      <w:pPr>
        <w:keepNext/>
        <w:spacing w:after="0" w:line="240" w:lineRule="auto"/>
        <w:ind w:firstLine="709"/>
        <w:jc w:val="center"/>
        <w:outlineLvl w:val="0"/>
        <w:rPr>
          <w:rFonts w:ascii="Times New Roman" w:eastAsia="Segoe UI" w:hAnsi="Times New Roman" w:cs="Times New Roman"/>
          <w:cap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762"/>
        <w:gridCol w:w="2849"/>
      </w:tblGrid>
      <w:tr w:rsidR="00D636F4" w:rsidTr="00015CB0">
        <w:trPr>
          <w:trHeight w:val="23"/>
        </w:trPr>
        <w:tc>
          <w:tcPr>
            <w:tcW w:w="630" w:type="pct"/>
          </w:tcPr>
          <w:p w:rsidR="00015CB0" w:rsidRDefault="006922EB" w:rsidP="001C4A19">
            <w:pPr>
              <w:spacing w:after="0" w:line="240" w:lineRule="auto"/>
              <w:contextualSpacing/>
              <w:jc w:val="center"/>
              <w:rPr>
                <w:rFonts w:ascii="Times New Roman" w:eastAsia="Calibri" w:hAnsi="Times New Roman" w:cs="Times New Roman"/>
                <w:b/>
                <w:iCs/>
                <w:sz w:val="24"/>
                <w:szCs w:val="24"/>
              </w:rPr>
            </w:pPr>
            <w:bookmarkStart w:id="19" w:name="_Hlk152334357"/>
            <w:r w:rsidRPr="00CD02D9">
              <w:rPr>
                <w:rFonts w:ascii="Times New Roman" w:eastAsia="Calibri" w:hAnsi="Times New Roman" w:cs="Times New Roman"/>
                <w:b/>
                <w:iCs/>
                <w:sz w:val="24"/>
                <w:szCs w:val="24"/>
              </w:rPr>
              <w:t xml:space="preserve">Код ПК, </w:t>
            </w:r>
          </w:p>
          <w:p w:rsidR="00995333" w:rsidRPr="00CD02D9" w:rsidRDefault="006922EB" w:rsidP="001C4A19">
            <w:pPr>
              <w:spacing w:after="0" w:line="240" w:lineRule="auto"/>
              <w:contextualSpacing/>
              <w:jc w:val="center"/>
              <w:rPr>
                <w:rFonts w:ascii="Times New Roman" w:eastAsia="Calibri" w:hAnsi="Times New Roman" w:cs="Times New Roman"/>
                <w:b/>
                <w:iCs/>
                <w:sz w:val="24"/>
                <w:szCs w:val="24"/>
              </w:rPr>
            </w:pPr>
            <w:r w:rsidRPr="00CD02D9">
              <w:rPr>
                <w:rFonts w:ascii="Times New Roman" w:eastAsia="Calibri" w:hAnsi="Times New Roman" w:cs="Times New Roman"/>
                <w:b/>
                <w:iCs/>
                <w:sz w:val="24"/>
                <w:szCs w:val="24"/>
              </w:rPr>
              <w:t>ОК</w:t>
            </w:r>
          </w:p>
        </w:tc>
        <w:tc>
          <w:tcPr>
            <w:tcW w:w="2924" w:type="pct"/>
            <w:vAlign w:val="center"/>
          </w:tcPr>
          <w:p w:rsidR="00995333" w:rsidRPr="00CD02D9" w:rsidRDefault="006922EB" w:rsidP="001C4A19">
            <w:pPr>
              <w:spacing w:after="0" w:line="240" w:lineRule="auto"/>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iCs/>
                <w:sz w:val="24"/>
                <w:szCs w:val="24"/>
              </w:rPr>
              <w:t xml:space="preserve">Критерии оценки результата </w:t>
            </w:r>
            <w:r w:rsidRPr="00CD02D9">
              <w:rPr>
                <w:rFonts w:ascii="Times New Roman" w:eastAsia="Calibri" w:hAnsi="Times New Roman" w:cs="Times New Roman"/>
                <w:b/>
                <w:iCs/>
                <w:sz w:val="24"/>
                <w:szCs w:val="24"/>
              </w:rPr>
              <w:br/>
              <w:t>(показатели освоенности компетенций)</w:t>
            </w:r>
          </w:p>
        </w:tc>
        <w:tc>
          <w:tcPr>
            <w:tcW w:w="1446" w:type="pct"/>
            <w:vAlign w:val="center"/>
          </w:tcPr>
          <w:p w:rsidR="00995333" w:rsidRPr="00CD02D9" w:rsidRDefault="006922EB" w:rsidP="001C4A19">
            <w:pPr>
              <w:spacing w:after="0" w:line="240" w:lineRule="auto"/>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Формы контроля и методы оценки</w:t>
            </w:r>
          </w:p>
        </w:tc>
      </w:tr>
      <w:bookmarkEnd w:id="19"/>
      <w:tr w:rsidR="00D636F4" w:rsidTr="00015CB0">
        <w:trPr>
          <w:trHeight w:val="3308"/>
        </w:trPr>
        <w:tc>
          <w:tcPr>
            <w:tcW w:w="630"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ОК.01</w:t>
            </w:r>
          </w:p>
        </w:tc>
        <w:tc>
          <w:tcPr>
            <w:tcW w:w="2924"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навыки эффективног</w:t>
            </w:r>
            <w:r>
              <w:rPr>
                <w:rFonts w:ascii="Times New Roman" w:eastAsia="Calibri" w:hAnsi="Times New Roman" w:cs="Times New Roman"/>
                <w:sz w:val="24"/>
                <w:szCs w:val="24"/>
              </w:rPr>
              <w:t>о поиска необходимой информации</w:t>
            </w:r>
            <w:r w:rsidRPr="00C73E9D">
              <w:rPr>
                <w:rFonts w:ascii="Times New Roman" w:eastAsia="Calibri" w:hAnsi="Times New Roman" w:cs="Times New Roman"/>
                <w:sz w:val="24"/>
                <w:szCs w:val="24"/>
              </w:rPr>
              <w:t xml:space="preserve"> </w:t>
            </w:r>
            <w:r w:rsidR="008B66DB" w:rsidRPr="00C73E9D">
              <w:rPr>
                <w:rFonts w:ascii="Times New Roman" w:eastAsia="Calibri" w:hAnsi="Times New Roman" w:cs="Times New Roman"/>
                <w:sz w:val="24"/>
                <w:szCs w:val="24"/>
              </w:rPr>
              <w:t xml:space="preserve">при расчете задач и обработке результатов анализа, используя </w:t>
            </w:r>
            <w:r w:rsidRPr="00C73E9D">
              <w:rPr>
                <w:rFonts w:ascii="Times New Roman" w:eastAsia="Calibri" w:hAnsi="Times New Roman" w:cs="Times New Roman"/>
                <w:sz w:val="24"/>
                <w:szCs w:val="24"/>
              </w:rPr>
              <w:t>бумажны</w:t>
            </w:r>
            <w:r w:rsidR="008B66DB" w:rsidRPr="00C73E9D">
              <w:rPr>
                <w:rFonts w:ascii="Times New Roman" w:eastAsia="Calibri" w:hAnsi="Times New Roman" w:cs="Times New Roman"/>
                <w:sz w:val="24"/>
                <w:szCs w:val="24"/>
              </w:rPr>
              <w:t>е</w:t>
            </w:r>
            <w:r w:rsidRPr="00C73E9D">
              <w:rPr>
                <w:rFonts w:ascii="Times New Roman" w:eastAsia="Calibri" w:hAnsi="Times New Roman" w:cs="Times New Roman"/>
                <w:sz w:val="24"/>
                <w:szCs w:val="24"/>
              </w:rPr>
              <w:t xml:space="preserve"> и электронны</w:t>
            </w:r>
            <w:r w:rsidR="008B66DB" w:rsidRPr="00C73E9D">
              <w:rPr>
                <w:rFonts w:ascii="Times New Roman" w:eastAsia="Calibri" w:hAnsi="Times New Roman" w:cs="Times New Roman"/>
                <w:sz w:val="24"/>
                <w:szCs w:val="24"/>
              </w:rPr>
              <w:t>е</w:t>
            </w:r>
            <w:r w:rsidRPr="00C73E9D">
              <w:rPr>
                <w:rFonts w:ascii="Times New Roman" w:eastAsia="Calibri" w:hAnsi="Times New Roman" w:cs="Times New Roman"/>
                <w:sz w:val="24"/>
                <w:szCs w:val="24"/>
              </w:rPr>
              <w:t xml:space="preserve"> носител</w:t>
            </w:r>
            <w:r w:rsidR="008B66DB" w:rsidRPr="00C73E9D">
              <w:rPr>
                <w:rFonts w:ascii="Times New Roman" w:eastAsia="Calibri" w:hAnsi="Times New Roman" w:cs="Times New Roman"/>
                <w:sz w:val="24"/>
                <w:szCs w:val="24"/>
              </w:rPr>
              <w:t>и</w:t>
            </w:r>
            <w:r w:rsidRPr="00C73E9D">
              <w:rPr>
                <w:rFonts w:ascii="Times New Roman" w:eastAsia="Calibri" w:hAnsi="Times New Roman" w:cs="Times New Roman"/>
                <w:sz w:val="24"/>
                <w:szCs w:val="24"/>
              </w:rPr>
              <w:t xml:space="preserve">; </w:t>
            </w:r>
          </w:p>
          <w:p w:rsidR="008B66DB"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распознает задачу в профессиональном контексте</w:t>
            </w:r>
            <w:r>
              <w:rPr>
                <w:rFonts w:ascii="Times New Roman" w:eastAsia="Calibri" w:hAnsi="Times New Roman" w:cs="Times New Roman"/>
                <w:sz w:val="24"/>
                <w:szCs w:val="24"/>
              </w:rPr>
              <w:t>:</w:t>
            </w:r>
            <w:r w:rsidRPr="00C73E9D">
              <w:rPr>
                <w:rFonts w:ascii="Times New Roman" w:eastAsia="Calibri" w:hAnsi="Times New Roman" w:cs="Times New Roman"/>
                <w:sz w:val="24"/>
                <w:szCs w:val="24"/>
              </w:rPr>
              <w:t xml:space="preserve"> правильно выбирает метод решения расчетных задач или определения концентрации пробы;</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анализирует и выделяет составные части расчетной задачи или методики проведения анализа, определяет этапы решения задачи, составляет план действия, реализует составленный план;</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владеет актуальными методами работы при проведении лабораторных анализов, владеет техникой лабораторной работы</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xml:space="preserve">- оценивает  результат и последствия своих действий </w:t>
            </w:r>
          </w:p>
        </w:tc>
        <w:tc>
          <w:tcPr>
            <w:tcW w:w="1446" w:type="pct"/>
            <w:vMerge w:val="restart"/>
          </w:tcPr>
          <w:p w:rsidR="00015CB0"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Собеседование, наблюдение, устный опрос</w:t>
            </w:r>
          </w:p>
          <w:p w:rsidR="00015CB0"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Экспертное наблюдение выполнения практических работ на практических и лабораторных занятиях, учебной и производственной практиках:</w:t>
            </w:r>
          </w:p>
          <w:p w:rsidR="00015CB0"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оценка процесса,</w:t>
            </w:r>
          </w:p>
          <w:p w:rsidR="00015CB0"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оценка результатов;</w:t>
            </w:r>
          </w:p>
          <w:p w:rsidR="00015CB0"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оценка решения ситуационных задач;</w:t>
            </w:r>
          </w:p>
          <w:p w:rsidR="003E6872" w:rsidRPr="00C73E9D" w:rsidRDefault="006922EB" w:rsidP="00C73E9D">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sz w:val="24"/>
                <w:szCs w:val="24"/>
              </w:rPr>
              <w:t>оценка тестового контроля</w:t>
            </w:r>
          </w:p>
        </w:tc>
      </w:tr>
      <w:tr w:rsidR="00D636F4" w:rsidTr="00015CB0">
        <w:trPr>
          <w:trHeight w:val="23"/>
        </w:trPr>
        <w:tc>
          <w:tcPr>
            <w:tcW w:w="630"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ОК 2</w:t>
            </w:r>
          </w:p>
        </w:tc>
        <w:tc>
          <w:tcPr>
            <w:tcW w:w="2924"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определяет задачи для поиска информации, планирует процесс поиска, выбирает необходимые источники информации;</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выделя</w:t>
            </w:r>
            <w:r w:rsidR="009E7AF3" w:rsidRPr="00C73E9D">
              <w:rPr>
                <w:rFonts w:ascii="Times New Roman" w:eastAsia="Calibri" w:hAnsi="Times New Roman" w:cs="Times New Roman"/>
                <w:sz w:val="24"/>
                <w:szCs w:val="24"/>
              </w:rPr>
              <w:t>ет</w:t>
            </w:r>
            <w:r w:rsidRPr="00C73E9D">
              <w:rPr>
                <w:rFonts w:ascii="Times New Roman" w:eastAsia="Calibri" w:hAnsi="Times New Roman" w:cs="Times New Roman"/>
                <w:sz w:val="24"/>
                <w:szCs w:val="24"/>
              </w:rPr>
              <w:t xml:space="preserve"> наиболе</w:t>
            </w:r>
            <w:r w:rsidR="009E7AF3" w:rsidRPr="00C73E9D">
              <w:rPr>
                <w:rFonts w:ascii="Times New Roman" w:eastAsia="Calibri" w:hAnsi="Times New Roman" w:cs="Times New Roman"/>
                <w:sz w:val="24"/>
                <w:szCs w:val="24"/>
              </w:rPr>
              <w:t>е значимое в перечне информации, формулирует определения профессиональных терминов и понятий;</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структурирует</w:t>
            </w:r>
            <w:r w:rsidR="008B66DB" w:rsidRPr="00C73E9D">
              <w:rPr>
                <w:rFonts w:ascii="Times New Roman" w:eastAsia="Calibri" w:hAnsi="Times New Roman" w:cs="Times New Roman"/>
                <w:sz w:val="24"/>
                <w:szCs w:val="24"/>
              </w:rPr>
              <w:t xml:space="preserve"> получаемую информацию, </w:t>
            </w:r>
            <w:r w:rsidRPr="00C73E9D">
              <w:rPr>
                <w:rFonts w:ascii="Times New Roman" w:eastAsia="Calibri" w:hAnsi="Times New Roman" w:cs="Times New Roman"/>
                <w:sz w:val="24"/>
                <w:szCs w:val="24"/>
              </w:rPr>
              <w:t>оформляет результаты поиска</w:t>
            </w:r>
            <w:r w:rsidR="008B66DB" w:rsidRPr="00C73E9D">
              <w:rPr>
                <w:rFonts w:ascii="Times New Roman" w:eastAsia="Calibri" w:hAnsi="Times New Roman" w:cs="Times New Roman"/>
                <w:sz w:val="24"/>
                <w:szCs w:val="24"/>
              </w:rPr>
              <w:t xml:space="preserve"> при написании протокола анализа и заключения</w:t>
            </w:r>
            <w:r w:rsidR="009E7AF3" w:rsidRPr="00C73E9D">
              <w:rPr>
                <w:rFonts w:ascii="Times New Roman" w:eastAsia="Calibri" w:hAnsi="Times New Roman" w:cs="Times New Roman"/>
                <w:sz w:val="24"/>
                <w:szCs w:val="24"/>
              </w:rPr>
              <w:t>; при устном ответе об особенностях  методов анализа;</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xml:space="preserve">- использует современное программное обеспечение </w:t>
            </w:r>
            <w:r w:rsidR="009E7AF3" w:rsidRPr="00C73E9D">
              <w:rPr>
                <w:rFonts w:ascii="Times New Roman" w:eastAsia="Calibri" w:hAnsi="Times New Roman" w:cs="Times New Roman"/>
                <w:sz w:val="24"/>
                <w:szCs w:val="24"/>
              </w:rPr>
              <w:t>для построения графиков</w:t>
            </w:r>
          </w:p>
        </w:tc>
        <w:tc>
          <w:tcPr>
            <w:tcW w:w="1446" w:type="pct"/>
            <w:vMerge/>
          </w:tcPr>
          <w:p w:rsidR="003E6872" w:rsidRPr="00C73E9D" w:rsidRDefault="003E6872" w:rsidP="00C73E9D">
            <w:pPr>
              <w:spacing w:after="0" w:line="240" w:lineRule="auto"/>
              <w:ind w:firstLine="709"/>
              <w:contextualSpacing/>
              <w:rPr>
                <w:rFonts w:ascii="Times New Roman" w:eastAsia="Calibri" w:hAnsi="Times New Roman" w:cs="Times New Roman"/>
                <w:i/>
                <w:sz w:val="24"/>
                <w:szCs w:val="24"/>
              </w:rPr>
            </w:pPr>
          </w:p>
        </w:tc>
      </w:tr>
      <w:tr w:rsidR="00D636F4" w:rsidTr="00015CB0">
        <w:trPr>
          <w:trHeight w:val="23"/>
        </w:trPr>
        <w:tc>
          <w:tcPr>
            <w:tcW w:w="630"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xml:space="preserve">ПК </w:t>
            </w:r>
            <w:r w:rsidR="00015CB0" w:rsidRPr="00C73E9D">
              <w:rPr>
                <w:rFonts w:ascii="Times New Roman" w:eastAsia="Calibri" w:hAnsi="Times New Roman" w:cs="Times New Roman"/>
                <w:sz w:val="24"/>
                <w:szCs w:val="24"/>
              </w:rPr>
              <w:t>1</w:t>
            </w:r>
            <w:r w:rsidRPr="00C73E9D">
              <w:rPr>
                <w:rFonts w:ascii="Times New Roman" w:eastAsia="Calibri" w:hAnsi="Times New Roman" w:cs="Times New Roman"/>
                <w:sz w:val="24"/>
                <w:szCs w:val="24"/>
              </w:rPr>
              <w:t>.1</w:t>
            </w:r>
          </w:p>
        </w:tc>
        <w:tc>
          <w:tcPr>
            <w:tcW w:w="2924" w:type="pct"/>
          </w:tcPr>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-оценивает соответствие методики задачам анализа по диапазону измеряемых значений и точности;</w:t>
            </w:r>
          </w:p>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работает с нормативной документацией</w:t>
            </w:r>
          </w:p>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на методику анализа;</w:t>
            </w:r>
          </w:p>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lastRenderedPageBreak/>
              <w:t>- выбирает оптимальные технические средства и</w:t>
            </w:r>
          </w:p>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методы исследований;</w:t>
            </w:r>
          </w:p>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оценивает метрологические характеристики методики;</w:t>
            </w:r>
          </w:p>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оценивает метрологические характеристики лабораторного оборудования;</w:t>
            </w:r>
          </w:p>
          <w:p w:rsidR="009E7AF3"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нормативной документации</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на методику</w:t>
            </w:r>
            <w:r w:rsidR="00A013C5" w:rsidRPr="00C73E9D">
              <w:rPr>
                <w:rFonts w:ascii="Times New Roman" w:eastAsia="Calibri" w:hAnsi="Times New Roman" w:cs="Times New Roman"/>
                <w:sz w:val="24"/>
                <w:szCs w:val="24"/>
              </w:rPr>
              <w:t xml:space="preserve"> выполнения измерений, основных</w:t>
            </w:r>
            <w:r w:rsidRPr="00C73E9D">
              <w:rPr>
                <w:rFonts w:ascii="Times New Roman" w:eastAsia="Calibri" w:hAnsi="Times New Roman" w:cs="Times New Roman"/>
                <w:sz w:val="24"/>
                <w:szCs w:val="24"/>
              </w:rPr>
              <w:t xml:space="preserve"> нормативны</w:t>
            </w:r>
            <w:r w:rsidR="00A013C5" w:rsidRPr="00C73E9D">
              <w:rPr>
                <w:rFonts w:ascii="Times New Roman" w:eastAsia="Calibri" w:hAnsi="Times New Roman" w:cs="Times New Roman"/>
                <w:sz w:val="24"/>
                <w:szCs w:val="24"/>
              </w:rPr>
              <w:t>х документов</w:t>
            </w:r>
            <w:r w:rsidRPr="00C73E9D">
              <w:rPr>
                <w:rFonts w:ascii="Times New Roman" w:eastAsia="Calibri" w:hAnsi="Times New Roman" w:cs="Times New Roman"/>
                <w:sz w:val="24"/>
                <w:szCs w:val="24"/>
              </w:rPr>
              <w:t>.</w:t>
            </w:r>
          </w:p>
        </w:tc>
        <w:tc>
          <w:tcPr>
            <w:tcW w:w="1446" w:type="pct"/>
            <w:vMerge/>
          </w:tcPr>
          <w:p w:rsidR="003E6872" w:rsidRPr="00C73E9D" w:rsidRDefault="003E6872" w:rsidP="00C73E9D">
            <w:pPr>
              <w:spacing w:after="0" w:line="240" w:lineRule="auto"/>
              <w:ind w:firstLine="709"/>
              <w:contextualSpacing/>
              <w:rPr>
                <w:rFonts w:ascii="Times New Roman" w:eastAsia="Calibri" w:hAnsi="Times New Roman" w:cs="Times New Roman"/>
                <w:i/>
                <w:sz w:val="24"/>
                <w:szCs w:val="24"/>
              </w:rPr>
            </w:pPr>
          </w:p>
        </w:tc>
      </w:tr>
      <w:tr w:rsidR="00D636F4" w:rsidTr="00015CB0">
        <w:trPr>
          <w:trHeight w:val="23"/>
        </w:trPr>
        <w:tc>
          <w:tcPr>
            <w:tcW w:w="630"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lastRenderedPageBreak/>
              <w:t xml:space="preserve">ПК </w:t>
            </w:r>
            <w:r w:rsidR="00015CB0" w:rsidRPr="00C73E9D">
              <w:rPr>
                <w:rFonts w:ascii="Times New Roman" w:eastAsia="Calibri" w:hAnsi="Times New Roman" w:cs="Times New Roman"/>
                <w:sz w:val="24"/>
                <w:szCs w:val="24"/>
              </w:rPr>
              <w:t>1</w:t>
            </w:r>
            <w:r w:rsidRPr="00C73E9D">
              <w:rPr>
                <w:rFonts w:ascii="Times New Roman" w:eastAsia="Calibri" w:hAnsi="Times New Roman" w:cs="Times New Roman"/>
                <w:sz w:val="24"/>
                <w:szCs w:val="24"/>
              </w:rPr>
              <w:t>.2</w:t>
            </w:r>
          </w:p>
        </w:tc>
        <w:tc>
          <w:tcPr>
            <w:tcW w:w="2924" w:type="pct"/>
          </w:tcPr>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выбирает оптимальные методы исследования в контексте предложенной профессиональной задачи;</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выполняет  химические и физико-химические</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анализы.</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-демонстрирует умения выбирать оптимальные технические средства и методы исследований;</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измеряет аналитический сигнал и устанавливает</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зависимость сигнала от концентрации определяемого вещества;</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подготавливает объекты исследований;</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осуществляет подготовку лабораторного оборудования.</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современных автоматизированных методов анализа промышленных и природных образцов;</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классификации химических и физико-химических методов анализа;</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владеет методами расчета концентрации вещества по данным анализа;</w:t>
            </w:r>
          </w:p>
          <w:p w:rsidR="00A013C5"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лабораторного оборудования химической лаборатории; классификации химических веществ; основных</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требований к методам и средствам аналитического контроля: требовани</w:t>
            </w:r>
            <w:r w:rsidR="00C73E9D" w:rsidRPr="00C73E9D">
              <w:rPr>
                <w:rFonts w:ascii="Times New Roman" w:eastAsia="Calibri" w:hAnsi="Times New Roman" w:cs="Times New Roman"/>
                <w:sz w:val="24"/>
                <w:szCs w:val="24"/>
              </w:rPr>
              <w:t>й к пред</w:t>
            </w:r>
            <w:r w:rsidRPr="00C73E9D">
              <w:rPr>
                <w:rFonts w:ascii="Times New Roman" w:eastAsia="Calibri" w:hAnsi="Times New Roman" w:cs="Times New Roman"/>
                <w:sz w:val="24"/>
                <w:szCs w:val="24"/>
              </w:rPr>
              <w:t>ставлению результатов анализа, средствам измерений, к вспомогательному оборудованию;</w:t>
            </w:r>
          </w:p>
        </w:tc>
        <w:tc>
          <w:tcPr>
            <w:tcW w:w="1446" w:type="pct"/>
            <w:vMerge/>
          </w:tcPr>
          <w:p w:rsidR="003E6872" w:rsidRPr="00C73E9D" w:rsidRDefault="003E6872" w:rsidP="00C73E9D">
            <w:pPr>
              <w:spacing w:after="0" w:line="240" w:lineRule="auto"/>
              <w:ind w:firstLine="709"/>
              <w:contextualSpacing/>
              <w:rPr>
                <w:rFonts w:ascii="Times New Roman" w:eastAsia="Calibri" w:hAnsi="Times New Roman" w:cs="Times New Roman"/>
                <w:i/>
                <w:sz w:val="24"/>
                <w:szCs w:val="24"/>
              </w:rPr>
            </w:pPr>
          </w:p>
        </w:tc>
      </w:tr>
      <w:tr w:rsidR="00D636F4" w:rsidTr="00015CB0">
        <w:trPr>
          <w:trHeight w:val="23"/>
        </w:trPr>
        <w:tc>
          <w:tcPr>
            <w:tcW w:w="630"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xml:space="preserve">ПК </w:t>
            </w:r>
            <w:r w:rsidR="00015CB0" w:rsidRPr="00C73E9D">
              <w:rPr>
                <w:rFonts w:ascii="Times New Roman" w:eastAsia="Calibri" w:hAnsi="Times New Roman" w:cs="Times New Roman"/>
                <w:sz w:val="24"/>
                <w:szCs w:val="24"/>
              </w:rPr>
              <w:t>1</w:t>
            </w:r>
            <w:r w:rsidRPr="00C73E9D">
              <w:rPr>
                <w:rFonts w:ascii="Times New Roman" w:eastAsia="Calibri" w:hAnsi="Times New Roman" w:cs="Times New Roman"/>
                <w:sz w:val="24"/>
                <w:szCs w:val="24"/>
              </w:rPr>
              <w:t>.3</w:t>
            </w:r>
          </w:p>
        </w:tc>
        <w:tc>
          <w:tcPr>
            <w:tcW w:w="2924" w:type="pct"/>
          </w:tcPr>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владеет методикой приготовления реагентов,</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материалов и растворов, необходимых для проведения анализа.</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подготавливает объекты исследований;</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выполняет необходимые расчеты для приготовления реагентов, материалов и растворов;</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проводит приготовление растворов, аттестованных смесей и реагентов с соблюдением техники</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лабораторных работ;</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выполняет стандартизацию растворов;</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выбирает основное и вспомогательное оборудование, посуду, реактивы.</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нормативной документации по приготовлению реагентов материалов и растворов,</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оборудования, посуды;</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демонстрирует знания  способов выражения концентрации растворов;</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способов стандартизации растворов;</w:t>
            </w:r>
          </w:p>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lastRenderedPageBreak/>
              <w:t>техники выполнения лабораторных работ</w:t>
            </w:r>
          </w:p>
        </w:tc>
        <w:tc>
          <w:tcPr>
            <w:tcW w:w="1446" w:type="pct"/>
            <w:vMerge/>
          </w:tcPr>
          <w:p w:rsidR="003E6872" w:rsidRPr="00C73E9D" w:rsidRDefault="003E6872" w:rsidP="00C73E9D">
            <w:pPr>
              <w:spacing w:after="0" w:line="240" w:lineRule="auto"/>
              <w:ind w:firstLine="709"/>
              <w:contextualSpacing/>
              <w:rPr>
                <w:rFonts w:ascii="Times New Roman" w:eastAsia="Calibri" w:hAnsi="Times New Roman" w:cs="Times New Roman"/>
                <w:i/>
                <w:sz w:val="24"/>
                <w:szCs w:val="24"/>
              </w:rPr>
            </w:pPr>
          </w:p>
        </w:tc>
      </w:tr>
      <w:tr w:rsidR="00D636F4" w:rsidTr="00015CB0">
        <w:trPr>
          <w:trHeight w:val="23"/>
        </w:trPr>
        <w:tc>
          <w:tcPr>
            <w:tcW w:w="630" w:type="pct"/>
          </w:tcPr>
          <w:p w:rsidR="003E6872"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lastRenderedPageBreak/>
              <w:t xml:space="preserve">ПК </w:t>
            </w:r>
            <w:r w:rsidR="00015CB0" w:rsidRPr="00C73E9D">
              <w:rPr>
                <w:rFonts w:ascii="Times New Roman" w:eastAsia="Calibri" w:hAnsi="Times New Roman" w:cs="Times New Roman"/>
                <w:sz w:val="24"/>
                <w:szCs w:val="24"/>
              </w:rPr>
              <w:t>1</w:t>
            </w:r>
            <w:r w:rsidRPr="00C73E9D">
              <w:rPr>
                <w:rFonts w:ascii="Times New Roman" w:eastAsia="Calibri" w:hAnsi="Times New Roman" w:cs="Times New Roman"/>
                <w:sz w:val="24"/>
                <w:szCs w:val="24"/>
              </w:rPr>
              <w:t>.4</w:t>
            </w:r>
          </w:p>
        </w:tc>
        <w:tc>
          <w:tcPr>
            <w:tcW w:w="2924" w:type="pct"/>
          </w:tcPr>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выпол</w:t>
            </w:r>
            <w:r w:rsidRPr="00C73E9D">
              <w:rPr>
                <w:rFonts w:ascii="Times New Roman" w:eastAsia="Calibri" w:hAnsi="Times New Roman" w:cs="Times New Roman"/>
                <w:sz w:val="24"/>
                <w:szCs w:val="24"/>
              </w:rPr>
              <w:t>н</w:t>
            </w:r>
            <w:r>
              <w:rPr>
                <w:rFonts w:ascii="Times New Roman" w:eastAsia="Calibri" w:hAnsi="Times New Roman" w:cs="Times New Roman"/>
                <w:sz w:val="24"/>
                <w:szCs w:val="24"/>
              </w:rPr>
              <w:t>яет</w:t>
            </w:r>
            <w:r w:rsidRPr="00C73E9D">
              <w:rPr>
                <w:rFonts w:ascii="Times New Roman" w:eastAsia="Calibri" w:hAnsi="Times New Roman" w:cs="Times New Roman"/>
                <w:sz w:val="24"/>
                <w:szCs w:val="24"/>
              </w:rPr>
              <w:t xml:space="preserve"> работ</w:t>
            </w:r>
            <w:r>
              <w:rPr>
                <w:rFonts w:ascii="Times New Roman" w:eastAsia="Calibri" w:hAnsi="Times New Roman" w:cs="Times New Roman"/>
                <w:sz w:val="24"/>
                <w:szCs w:val="24"/>
              </w:rPr>
              <w:t>ы</w:t>
            </w:r>
            <w:r w:rsidRPr="00C73E9D">
              <w:rPr>
                <w:rFonts w:ascii="Times New Roman" w:eastAsia="Calibri" w:hAnsi="Times New Roman" w:cs="Times New Roman"/>
                <w:sz w:val="24"/>
                <w:szCs w:val="24"/>
              </w:rPr>
              <w:t xml:space="preserve"> с химическими веществами и оборудованием с соблюдением отраслевых норм и экологической безоп</w:t>
            </w:r>
            <w:r>
              <w:rPr>
                <w:rFonts w:ascii="Times New Roman" w:eastAsia="Calibri" w:hAnsi="Times New Roman" w:cs="Times New Roman"/>
                <w:sz w:val="24"/>
                <w:szCs w:val="24"/>
              </w:rPr>
              <w:t>асности;</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умение </w:t>
            </w:r>
            <w:r w:rsidRPr="00C73E9D">
              <w:rPr>
                <w:rFonts w:ascii="Times New Roman" w:eastAsia="Calibri" w:hAnsi="Times New Roman" w:cs="Times New Roman"/>
                <w:sz w:val="24"/>
                <w:szCs w:val="24"/>
              </w:rPr>
              <w:t>организовывать рабочее место в соответствии с требованиями нормативных документов и правилами охраны труда;</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использ</w:t>
            </w:r>
            <w:r>
              <w:rPr>
                <w:rFonts w:ascii="Times New Roman" w:eastAsia="Calibri" w:hAnsi="Times New Roman" w:cs="Times New Roman"/>
                <w:sz w:val="24"/>
                <w:szCs w:val="24"/>
              </w:rPr>
              <w:t>ует</w:t>
            </w:r>
            <w:r w:rsidRPr="00C73E9D">
              <w:rPr>
                <w:rFonts w:ascii="Times New Roman" w:eastAsia="Calibri" w:hAnsi="Times New Roman" w:cs="Times New Roman"/>
                <w:sz w:val="24"/>
                <w:szCs w:val="24"/>
              </w:rPr>
              <w:t xml:space="preserve"> оборудование и средства измерения</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строго в соответствии с инструкциями заводов</w:t>
            </w:r>
            <w:r w:rsidR="00E737AD">
              <w:rPr>
                <w:rFonts w:ascii="Times New Roman" w:eastAsia="Calibri" w:hAnsi="Times New Roman" w:cs="Times New Roman"/>
                <w:sz w:val="24"/>
                <w:szCs w:val="24"/>
              </w:rPr>
              <w:t>-</w:t>
            </w:r>
            <w:r w:rsidRPr="00C73E9D">
              <w:rPr>
                <w:rFonts w:ascii="Times New Roman" w:eastAsia="Calibri" w:hAnsi="Times New Roman" w:cs="Times New Roman"/>
                <w:sz w:val="24"/>
                <w:szCs w:val="24"/>
              </w:rPr>
              <w:t>изготовителей;</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соблюда</w:t>
            </w:r>
            <w:r>
              <w:rPr>
                <w:rFonts w:ascii="Times New Roman" w:eastAsia="Calibri" w:hAnsi="Times New Roman" w:cs="Times New Roman"/>
                <w:sz w:val="24"/>
                <w:szCs w:val="24"/>
              </w:rPr>
              <w:t>ет</w:t>
            </w:r>
            <w:r w:rsidRPr="00C73E9D">
              <w:rPr>
                <w:rFonts w:ascii="Times New Roman" w:eastAsia="Calibri" w:hAnsi="Times New Roman" w:cs="Times New Roman"/>
                <w:sz w:val="24"/>
                <w:szCs w:val="24"/>
              </w:rPr>
              <w:t xml:space="preserve"> безопасность при работе с лабораторной посудой и приборами;</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соблюда</w:t>
            </w:r>
            <w:r>
              <w:rPr>
                <w:rFonts w:ascii="Times New Roman" w:eastAsia="Calibri" w:hAnsi="Times New Roman" w:cs="Times New Roman"/>
                <w:sz w:val="24"/>
                <w:szCs w:val="24"/>
              </w:rPr>
              <w:t>ет</w:t>
            </w:r>
            <w:r w:rsidRPr="00C73E9D">
              <w:rPr>
                <w:rFonts w:ascii="Times New Roman" w:eastAsia="Calibri" w:hAnsi="Times New Roman" w:cs="Times New Roman"/>
                <w:sz w:val="24"/>
                <w:szCs w:val="24"/>
              </w:rPr>
              <w:t xml:space="preserve"> правила хранения, использования и</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утилизации химических реактивов;</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использ</w:t>
            </w:r>
            <w:r>
              <w:rPr>
                <w:rFonts w:ascii="Times New Roman" w:eastAsia="Calibri" w:hAnsi="Times New Roman" w:cs="Times New Roman"/>
                <w:sz w:val="24"/>
                <w:szCs w:val="24"/>
              </w:rPr>
              <w:t>ует</w:t>
            </w:r>
            <w:r w:rsidRPr="00C73E9D">
              <w:rPr>
                <w:rFonts w:ascii="Times New Roman" w:eastAsia="Calibri" w:hAnsi="Times New Roman" w:cs="Times New Roman"/>
                <w:sz w:val="24"/>
                <w:szCs w:val="24"/>
              </w:rPr>
              <w:t xml:space="preserve"> средства индивидуальной и коллективной защиты;</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соблюда</w:t>
            </w:r>
            <w:r>
              <w:rPr>
                <w:rFonts w:ascii="Times New Roman" w:eastAsia="Calibri" w:hAnsi="Times New Roman" w:cs="Times New Roman"/>
                <w:sz w:val="24"/>
                <w:szCs w:val="24"/>
              </w:rPr>
              <w:t>ет</w:t>
            </w:r>
            <w:r w:rsidRPr="00C73E9D">
              <w:rPr>
                <w:rFonts w:ascii="Times New Roman" w:eastAsia="Calibri" w:hAnsi="Times New Roman" w:cs="Times New Roman"/>
                <w:sz w:val="24"/>
                <w:szCs w:val="24"/>
              </w:rPr>
              <w:t xml:space="preserve"> правила пожарной и</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электробезопасности.</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 знания правил</w:t>
            </w:r>
            <w:r w:rsidRPr="00C73E9D">
              <w:rPr>
                <w:rFonts w:ascii="Times New Roman" w:eastAsia="Calibri" w:hAnsi="Times New Roman" w:cs="Times New Roman"/>
                <w:sz w:val="24"/>
                <w:szCs w:val="24"/>
              </w:rPr>
              <w:t xml:space="preserve"> охраны труда при работе в химической лаборатории;</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C73E9D">
              <w:rPr>
                <w:rFonts w:ascii="Times New Roman" w:eastAsia="Calibri" w:hAnsi="Times New Roman" w:cs="Times New Roman"/>
                <w:sz w:val="24"/>
                <w:szCs w:val="24"/>
              </w:rPr>
              <w:t>правил испол</w:t>
            </w:r>
            <w:r>
              <w:rPr>
                <w:rFonts w:ascii="Times New Roman" w:eastAsia="Calibri" w:hAnsi="Times New Roman" w:cs="Times New Roman"/>
                <w:sz w:val="24"/>
                <w:szCs w:val="24"/>
              </w:rPr>
              <w:t xml:space="preserve">ьзования средств индивидуальной </w:t>
            </w:r>
            <w:r w:rsidRPr="00C73E9D">
              <w:rPr>
                <w:rFonts w:ascii="Times New Roman" w:eastAsia="Calibri" w:hAnsi="Times New Roman" w:cs="Times New Roman"/>
                <w:sz w:val="24"/>
                <w:szCs w:val="24"/>
              </w:rPr>
              <w:t>и коллективной защиты;</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знает </w:t>
            </w:r>
            <w:r w:rsidRPr="00C73E9D">
              <w:rPr>
                <w:rFonts w:ascii="Times New Roman" w:eastAsia="Calibri" w:hAnsi="Times New Roman" w:cs="Times New Roman"/>
                <w:sz w:val="24"/>
                <w:szCs w:val="24"/>
              </w:rPr>
              <w:t>правила хранения, использования, утилизации</w:t>
            </w:r>
          </w:p>
          <w:p w:rsidR="00C73E9D" w:rsidRPr="00C73E9D" w:rsidRDefault="006922EB" w:rsidP="00C73E9D">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химических реактивов;</w:t>
            </w:r>
          </w:p>
          <w:p w:rsidR="00C73E9D"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C73E9D">
              <w:rPr>
                <w:rFonts w:ascii="Times New Roman" w:eastAsia="Calibri" w:hAnsi="Times New Roman" w:cs="Times New Roman"/>
                <w:sz w:val="24"/>
                <w:szCs w:val="24"/>
              </w:rPr>
              <w:t xml:space="preserve">правил охраны </w:t>
            </w:r>
            <w:r>
              <w:rPr>
                <w:rFonts w:ascii="Times New Roman" w:eastAsia="Calibri" w:hAnsi="Times New Roman" w:cs="Times New Roman"/>
                <w:sz w:val="24"/>
                <w:szCs w:val="24"/>
              </w:rPr>
              <w:t xml:space="preserve">труда при работе с лабораторной </w:t>
            </w:r>
            <w:r w:rsidRPr="00C73E9D">
              <w:rPr>
                <w:rFonts w:ascii="Times New Roman" w:eastAsia="Calibri" w:hAnsi="Times New Roman" w:cs="Times New Roman"/>
                <w:sz w:val="24"/>
                <w:szCs w:val="24"/>
              </w:rPr>
              <w:t>посудой и оборудованием;</w:t>
            </w:r>
          </w:p>
          <w:p w:rsidR="003E6872" w:rsidRPr="00C73E9D" w:rsidRDefault="006922EB" w:rsidP="00C73E9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 знания правил</w:t>
            </w:r>
            <w:r w:rsidR="00C73E9D" w:rsidRPr="00C73E9D">
              <w:rPr>
                <w:rFonts w:ascii="Times New Roman" w:eastAsia="Calibri" w:hAnsi="Times New Roman" w:cs="Times New Roman"/>
                <w:sz w:val="24"/>
                <w:szCs w:val="24"/>
              </w:rPr>
              <w:t xml:space="preserve"> охраны труда при </w:t>
            </w:r>
            <w:r>
              <w:rPr>
                <w:rFonts w:ascii="Times New Roman" w:eastAsia="Calibri" w:hAnsi="Times New Roman" w:cs="Times New Roman"/>
                <w:sz w:val="24"/>
                <w:szCs w:val="24"/>
              </w:rPr>
              <w:t xml:space="preserve">работе с агрессивными средами и </w:t>
            </w:r>
            <w:r w:rsidR="00C73E9D" w:rsidRPr="00C73E9D">
              <w:rPr>
                <w:rFonts w:ascii="Times New Roman" w:eastAsia="Calibri" w:hAnsi="Times New Roman" w:cs="Times New Roman"/>
                <w:sz w:val="24"/>
                <w:szCs w:val="24"/>
              </w:rPr>
              <w:t>легковоспламеняющимися жидкостями</w:t>
            </w:r>
          </w:p>
        </w:tc>
        <w:tc>
          <w:tcPr>
            <w:tcW w:w="1446" w:type="pct"/>
            <w:vMerge/>
          </w:tcPr>
          <w:p w:rsidR="003E6872" w:rsidRPr="00C73E9D" w:rsidRDefault="003E6872" w:rsidP="00C73E9D">
            <w:pPr>
              <w:spacing w:after="0" w:line="240" w:lineRule="auto"/>
              <w:ind w:firstLine="709"/>
              <w:contextualSpacing/>
              <w:rPr>
                <w:rFonts w:ascii="Times New Roman" w:eastAsia="Calibri" w:hAnsi="Times New Roman" w:cs="Times New Roman"/>
                <w:i/>
                <w:sz w:val="24"/>
                <w:szCs w:val="24"/>
              </w:rPr>
            </w:pPr>
          </w:p>
        </w:tc>
      </w:tr>
    </w:tbl>
    <w:p w:rsidR="00995333" w:rsidRPr="00C73E9D" w:rsidRDefault="00995333" w:rsidP="00C73E9D">
      <w:pPr>
        <w:spacing w:after="0" w:line="240" w:lineRule="auto"/>
        <w:ind w:firstLine="709"/>
        <w:rPr>
          <w:rFonts w:ascii="Times New Roman" w:eastAsia="Calibri" w:hAnsi="Times New Roman" w:cs="Times New Roman"/>
          <w:b/>
          <w:bCs/>
          <w:sz w:val="24"/>
          <w:szCs w:val="24"/>
        </w:rPr>
      </w:pPr>
    </w:p>
    <w:p w:rsidR="00405BA9" w:rsidRPr="00C73E9D" w:rsidRDefault="00405BA9" w:rsidP="00C73E9D">
      <w:pPr>
        <w:spacing w:after="0" w:line="240" w:lineRule="auto"/>
        <w:rPr>
          <w:rFonts w:ascii="Times New Roman" w:eastAsia="Calibri" w:hAnsi="Times New Roman" w:cs="Times New Roman"/>
          <w:b/>
          <w:bCs/>
          <w:sz w:val="24"/>
          <w:szCs w:val="24"/>
        </w:rPr>
        <w:sectPr w:rsidR="00405BA9" w:rsidRPr="00C73E9D" w:rsidSect="00E11B42">
          <w:pgSz w:w="11906" w:h="16838"/>
          <w:pgMar w:top="851" w:right="851" w:bottom="851" w:left="1418" w:header="709" w:footer="709" w:gutter="0"/>
          <w:cols w:space="708"/>
          <w:docGrid w:linePitch="360"/>
        </w:sectPr>
      </w:pPr>
    </w:p>
    <w:p w:rsidR="00682FCA" w:rsidRDefault="00420DEE">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Приложение 1.2</w:t>
      </w:r>
    </w:p>
    <w:p w:rsidR="00F8792E" w:rsidRDefault="006922EB">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к ОПОП-П по специальности</w:t>
      </w:r>
    </w:p>
    <w:p w:rsidR="00F8792E" w:rsidRDefault="006922EB">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18.02.1</w:t>
      </w:r>
      <w:r w:rsidR="00F92E9C">
        <w:rPr>
          <w:rFonts w:ascii="Times New Roman" w:eastAsia="Calibri" w:hAnsi="Times New Roman" w:cs="Times New Roman"/>
          <w:b/>
          <w:bCs/>
          <w:sz w:val="24"/>
          <w:szCs w:val="24"/>
        </w:rPr>
        <w:t>2 Т</w:t>
      </w:r>
      <w:r>
        <w:rPr>
          <w:rFonts w:ascii="Times New Roman" w:eastAsia="Calibri" w:hAnsi="Times New Roman" w:cs="Times New Roman"/>
          <w:b/>
          <w:bCs/>
          <w:sz w:val="24"/>
          <w:szCs w:val="24"/>
        </w:rPr>
        <w:t xml:space="preserve">ехнология </w:t>
      </w:r>
      <w:r w:rsidR="00F92E9C">
        <w:rPr>
          <w:rFonts w:ascii="Times New Roman" w:eastAsia="Calibri" w:hAnsi="Times New Roman" w:cs="Times New Roman"/>
          <w:b/>
          <w:bCs/>
          <w:sz w:val="24"/>
          <w:szCs w:val="24"/>
        </w:rPr>
        <w:t>аналитического контроля</w:t>
      </w:r>
    </w:p>
    <w:p w:rsidR="00F8792E" w:rsidRDefault="006922EB">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химических соединений</w:t>
      </w: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4"/>
          <w:szCs w:val="24"/>
        </w:rPr>
      </w:pPr>
    </w:p>
    <w:p w:rsidR="00F8792E" w:rsidRDefault="00F8792E">
      <w:pPr>
        <w:spacing w:after="0" w:line="240" w:lineRule="auto"/>
        <w:ind w:firstLine="709"/>
        <w:jc w:val="right"/>
        <w:rPr>
          <w:rFonts w:ascii="Times New Roman" w:eastAsia="Calibri" w:hAnsi="Times New Roman" w:cs="Times New Roman"/>
          <w:b/>
          <w:bCs/>
          <w:sz w:val="28"/>
          <w:szCs w:val="28"/>
        </w:rPr>
      </w:pPr>
    </w:p>
    <w:p w:rsidR="00F8792E" w:rsidRDefault="006922EB">
      <w:pPr>
        <w:spacing w:after="0" w:line="240" w:lineRule="auto"/>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Рабочая программа профессионального модуля</w:t>
      </w:r>
    </w:p>
    <w:p w:rsidR="00F8792E" w:rsidRDefault="00F8792E">
      <w:pPr>
        <w:spacing w:after="0" w:line="240" w:lineRule="auto"/>
        <w:ind w:firstLine="709"/>
        <w:jc w:val="center"/>
        <w:rPr>
          <w:rFonts w:ascii="Times New Roman" w:eastAsia="Calibri" w:hAnsi="Times New Roman" w:cs="Times New Roman"/>
          <w:b/>
          <w:bCs/>
          <w:sz w:val="28"/>
          <w:szCs w:val="28"/>
        </w:rPr>
      </w:pPr>
    </w:p>
    <w:p w:rsidR="00F8792E" w:rsidRDefault="006922EB">
      <w:pPr>
        <w:spacing w:after="0" w:line="240" w:lineRule="auto"/>
        <w:jc w:val="center"/>
        <w:rPr>
          <w:rFonts w:ascii="Times New Roman" w:eastAsia="Times New Roman" w:hAnsi="Times New Roman" w:cs="Times New Roman"/>
          <w:b/>
          <w:bCs/>
          <w:sz w:val="28"/>
          <w:szCs w:val="28"/>
          <w:lang w:eastAsia="ru-RU"/>
        </w:rPr>
      </w:pPr>
      <w:bookmarkStart w:id="20" w:name="_Toc166772276_0"/>
      <w:r>
        <w:rPr>
          <w:rFonts w:ascii="Times New Roman" w:eastAsia="Times New Roman" w:hAnsi="Times New Roman" w:cs="Times New Roman"/>
          <w:b/>
          <w:bCs/>
          <w:sz w:val="28"/>
          <w:szCs w:val="28"/>
          <w:lang w:eastAsia="ru-RU"/>
        </w:rPr>
        <w:t xml:space="preserve">ПМ.02 </w:t>
      </w:r>
      <w:bookmarkEnd w:id="20"/>
      <w:r>
        <w:rPr>
          <w:rFonts w:ascii="Times New Roman" w:eastAsia="Times New Roman" w:hAnsi="Times New Roman" w:cs="Times New Roman"/>
          <w:b/>
          <w:bCs/>
          <w:sz w:val="28"/>
          <w:szCs w:val="28"/>
          <w:lang w:eastAsia="ru-RU"/>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p w:rsidR="00F8792E" w:rsidRDefault="00F8792E">
      <w:pPr>
        <w:spacing w:after="0" w:line="240" w:lineRule="auto"/>
        <w:ind w:firstLine="709"/>
        <w:jc w:val="center"/>
        <w:rPr>
          <w:rFonts w:ascii="Times New Roman" w:eastAsia="Times New Roman" w:hAnsi="Times New Roman" w:cs="Times New Roman"/>
          <w:b/>
          <w:bCs/>
          <w:sz w:val="28"/>
          <w:szCs w:val="28"/>
          <w:lang w:eastAsia="ru-RU"/>
        </w:rPr>
      </w:pPr>
    </w:p>
    <w:p w:rsidR="00F8792E" w:rsidRDefault="00F8792E">
      <w:pPr>
        <w:spacing w:after="0" w:line="240" w:lineRule="auto"/>
        <w:ind w:firstLine="709"/>
        <w:jc w:val="center"/>
        <w:rPr>
          <w:rFonts w:ascii="Times New Roman" w:eastAsia="Times New Roman" w:hAnsi="Times New Roman" w:cs="Times New Roman"/>
          <w:b/>
          <w:bCs/>
          <w:sz w:val="28"/>
          <w:szCs w:val="28"/>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F8792E" w:rsidP="003E6692">
      <w:pPr>
        <w:spacing w:after="0" w:line="240" w:lineRule="auto"/>
        <w:rPr>
          <w:rFonts w:ascii="Times New Roman" w:eastAsia="Times New Roman" w:hAnsi="Times New Roman" w:cs="Times New Roman"/>
          <w:b/>
          <w:bCs/>
          <w:sz w:val="24"/>
          <w:szCs w:val="24"/>
          <w:lang w:eastAsia="ru-RU"/>
        </w:rPr>
      </w:pPr>
    </w:p>
    <w:p w:rsidR="00F8792E" w:rsidRDefault="00F8792E">
      <w:pPr>
        <w:spacing w:after="0" w:line="240" w:lineRule="auto"/>
        <w:ind w:firstLine="709"/>
        <w:jc w:val="center"/>
        <w:rPr>
          <w:rFonts w:ascii="Times New Roman" w:eastAsia="Times New Roman" w:hAnsi="Times New Roman" w:cs="Times New Roman"/>
          <w:b/>
          <w:bCs/>
          <w:sz w:val="24"/>
          <w:szCs w:val="24"/>
          <w:lang w:eastAsia="ru-RU"/>
        </w:rPr>
      </w:pPr>
    </w:p>
    <w:p w:rsidR="00F8792E" w:rsidRDefault="006922E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4"/>
          <w:szCs w:val="24"/>
        </w:rPr>
        <w:br w:type="page"/>
      </w:r>
      <w:r>
        <w:rPr>
          <w:rFonts w:ascii="Times New Roman" w:eastAsia="Calibri" w:hAnsi="Times New Roman" w:cs="Times New Roman"/>
          <w:b/>
          <w:bCs/>
          <w:sz w:val="28"/>
          <w:szCs w:val="28"/>
        </w:rPr>
        <w:lastRenderedPageBreak/>
        <w:t>СОДЕРЖАНИЕ ПРОГРАММЫ</w:t>
      </w:r>
    </w:p>
    <w:p w:rsidR="00F8792E" w:rsidRDefault="00F8792E">
      <w:pPr>
        <w:spacing w:after="0" w:line="240" w:lineRule="auto"/>
        <w:ind w:firstLine="709"/>
        <w:jc w:val="center"/>
        <w:rPr>
          <w:rFonts w:ascii="Times New Roman" w:eastAsia="Calibri" w:hAnsi="Times New Roman" w:cs="Times New Roman"/>
          <w:b/>
          <w:bCs/>
          <w:sz w:val="28"/>
          <w:szCs w:val="28"/>
        </w:rPr>
      </w:pPr>
    </w:p>
    <w:p w:rsidR="00F8792E" w:rsidRPr="003C3ABF" w:rsidRDefault="007F3664">
      <w:pPr>
        <w:tabs>
          <w:tab w:val="right" w:leader="dot" w:pos="9639"/>
        </w:tabs>
        <w:spacing w:after="0" w:line="240" w:lineRule="auto"/>
        <w:rPr>
          <w:rFonts w:ascii="Times New Roman" w:eastAsia="Arial" w:hAnsi="Times New Roman" w:cs="Times New Roman"/>
          <w:sz w:val="28"/>
          <w:szCs w:val="28"/>
          <w:lang w:eastAsia="ru-RU"/>
        </w:rPr>
      </w:pPr>
      <w:r w:rsidRPr="00420DEE">
        <w:rPr>
          <w:sz w:val="28"/>
          <w:szCs w:val="28"/>
        </w:rPr>
        <w:fldChar w:fldCharType="begin"/>
      </w:r>
      <w:r w:rsidR="006922EB" w:rsidRPr="00420DEE">
        <w:rPr>
          <w:sz w:val="28"/>
          <w:szCs w:val="28"/>
        </w:rPr>
        <w:instrText xml:space="preserve"> TOC \h \z \t "Раздел 1;1;Раздел 1.1;2" </w:instrText>
      </w:r>
      <w:r w:rsidRPr="00420DEE">
        <w:rPr>
          <w:sz w:val="28"/>
          <w:szCs w:val="28"/>
        </w:rPr>
        <w:fldChar w:fldCharType="separate"/>
      </w:r>
      <w:hyperlink w:anchor="_Toc162370387" w:history="1">
        <w:r w:rsidR="006922EB" w:rsidRPr="003C3ABF">
          <w:rPr>
            <w:rFonts w:ascii="Times New Roman" w:eastAsia="Calibri" w:hAnsi="Times New Roman" w:cs="Times New Roman"/>
            <w:b/>
            <w:bCs/>
            <w:sz w:val="28"/>
            <w:szCs w:val="28"/>
            <w:u w:val="single"/>
          </w:rPr>
          <w:t>1. Общая характеристика РАБОЧЕЙ ПРОГРАММЫ ПРОФЕССИОНАЛЬНОГО МОДУЛЯ</w:t>
        </w:r>
        <w:r w:rsidR="006922EB" w:rsidRPr="003C3ABF">
          <w:rPr>
            <w:rFonts w:ascii="Times New Roman" w:eastAsia="Calibri" w:hAnsi="Times New Roman" w:cs="Times New Roman"/>
            <w:b/>
            <w:bCs/>
            <w:sz w:val="28"/>
            <w:szCs w:val="28"/>
          </w:rPr>
          <w:tab/>
        </w:r>
        <w:r w:rsidR="00117DC5" w:rsidRPr="003C3ABF">
          <w:rPr>
            <w:rFonts w:ascii="Times New Roman" w:eastAsia="Calibri" w:hAnsi="Times New Roman" w:cs="Times New Roman"/>
            <w:b/>
            <w:bCs/>
            <w:sz w:val="28"/>
            <w:szCs w:val="28"/>
          </w:rPr>
          <w:t>3</w:t>
        </w:r>
        <w:r w:rsidR="003C3ABF" w:rsidRPr="003C3ABF">
          <w:rPr>
            <w:rFonts w:ascii="Times New Roman" w:hAnsi="Times New Roman" w:cs="Times New Roman"/>
            <w:b/>
            <w:sz w:val="28"/>
            <w:szCs w:val="28"/>
          </w:rPr>
          <w:t>3</w:t>
        </w:r>
      </w:hyperlink>
    </w:p>
    <w:p w:rsidR="00F8792E" w:rsidRPr="00420DEE" w:rsidRDefault="00AB2F91">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8" w:history="1">
        <w:r w:rsidR="006C619F" w:rsidRPr="00420DEE">
          <w:rPr>
            <w:rFonts w:ascii="Times New Roman" w:eastAsia="Times New Roman" w:hAnsi="Times New Roman" w:cs="Times New Roman"/>
            <w:iCs/>
            <w:sz w:val="28"/>
            <w:szCs w:val="28"/>
            <w:u w:val="single"/>
            <w:lang w:eastAsia="ru-RU"/>
          </w:rPr>
          <w:t>1.1.Цель и место профессионального модуля в структуре образовательной программы</w:t>
        </w:r>
        <w:r w:rsidR="006C619F" w:rsidRPr="00420DEE">
          <w:rPr>
            <w:rFonts w:ascii="Times New Roman" w:eastAsia="Times New Roman" w:hAnsi="Times New Roman" w:cs="Times New Roman"/>
            <w:iCs/>
            <w:sz w:val="28"/>
            <w:szCs w:val="28"/>
            <w:lang w:eastAsia="ru-RU"/>
          </w:rPr>
          <w:tab/>
        </w:r>
        <w:r w:rsidR="00117DC5" w:rsidRPr="00420DEE">
          <w:rPr>
            <w:rFonts w:ascii="Times New Roman" w:eastAsia="Times New Roman" w:hAnsi="Times New Roman" w:cs="Times New Roman"/>
            <w:iCs/>
            <w:sz w:val="28"/>
            <w:szCs w:val="28"/>
            <w:lang w:eastAsia="ru-RU"/>
          </w:rPr>
          <w:t>3</w:t>
        </w:r>
        <w:r w:rsidR="003C3ABF">
          <w:rPr>
            <w:sz w:val="28"/>
            <w:szCs w:val="28"/>
          </w:rPr>
          <w:t>3</w:t>
        </w:r>
      </w:hyperlink>
    </w:p>
    <w:p w:rsidR="00F8792E" w:rsidRPr="00420DEE" w:rsidRDefault="00AB2F91">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9" w:history="1">
        <w:r w:rsidR="006C619F" w:rsidRPr="00420DEE">
          <w:rPr>
            <w:rFonts w:ascii="Times New Roman" w:eastAsia="Times New Roman" w:hAnsi="Times New Roman" w:cs="Times New Roman"/>
            <w:iCs/>
            <w:sz w:val="28"/>
            <w:szCs w:val="28"/>
            <w:u w:val="single"/>
            <w:lang w:eastAsia="ru-RU"/>
          </w:rPr>
          <w:t>1.2.Планируемые результаты освоения профессионального модуля</w:t>
        </w:r>
        <w:r w:rsidR="006C619F" w:rsidRPr="00420DEE">
          <w:rPr>
            <w:rFonts w:ascii="Times New Roman" w:eastAsia="Times New Roman" w:hAnsi="Times New Roman" w:cs="Times New Roman"/>
            <w:iCs/>
            <w:sz w:val="28"/>
            <w:szCs w:val="28"/>
            <w:lang w:eastAsia="ru-RU"/>
          </w:rPr>
          <w:tab/>
        </w:r>
        <w:r w:rsidR="00117DC5" w:rsidRPr="00420DEE">
          <w:rPr>
            <w:rFonts w:ascii="Times New Roman" w:eastAsia="Times New Roman" w:hAnsi="Times New Roman" w:cs="Times New Roman"/>
            <w:iCs/>
            <w:sz w:val="28"/>
            <w:szCs w:val="28"/>
            <w:lang w:eastAsia="ru-RU"/>
          </w:rPr>
          <w:t>3</w:t>
        </w:r>
        <w:r w:rsidR="003C3ABF">
          <w:rPr>
            <w:sz w:val="28"/>
            <w:szCs w:val="28"/>
          </w:rPr>
          <w:t>3</w:t>
        </w:r>
      </w:hyperlink>
    </w:p>
    <w:p w:rsidR="00F8792E" w:rsidRPr="00420DEE" w:rsidRDefault="00AB2F91">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90" w:history="1">
        <w:r w:rsidR="006C619F" w:rsidRPr="00420DEE">
          <w:rPr>
            <w:rFonts w:ascii="Times New Roman" w:eastAsia="Times New Roman" w:hAnsi="Times New Roman" w:cs="Times New Roman"/>
            <w:iCs/>
            <w:sz w:val="28"/>
            <w:szCs w:val="28"/>
            <w:u w:val="single"/>
            <w:lang w:eastAsia="ru-RU"/>
          </w:rPr>
          <w:t>1.3.Обоснование часов вариативной части ОПОП-П</w:t>
        </w:r>
        <w:r w:rsidR="006C619F" w:rsidRPr="00420DEE">
          <w:rPr>
            <w:rFonts w:ascii="Times New Roman" w:eastAsia="Times New Roman" w:hAnsi="Times New Roman" w:cs="Times New Roman"/>
            <w:iCs/>
            <w:sz w:val="28"/>
            <w:szCs w:val="28"/>
            <w:lang w:eastAsia="ru-RU"/>
          </w:rPr>
          <w:tab/>
        </w:r>
        <w:r w:rsidR="00571758" w:rsidRPr="00420DEE">
          <w:rPr>
            <w:rFonts w:ascii="Times New Roman" w:eastAsia="Times New Roman" w:hAnsi="Times New Roman" w:cs="Times New Roman"/>
            <w:iCs/>
            <w:sz w:val="28"/>
            <w:szCs w:val="28"/>
            <w:lang w:eastAsia="ru-RU"/>
          </w:rPr>
          <w:t>3</w:t>
        </w:r>
        <w:r w:rsidR="003C3ABF">
          <w:rPr>
            <w:rFonts w:ascii="Times New Roman" w:eastAsia="Times New Roman" w:hAnsi="Times New Roman" w:cs="Times New Roman"/>
            <w:iCs/>
            <w:sz w:val="28"/>
            <w:szCs w:val="28"/>
            <w:lang w:eastAsia="ru-RU"/>
          </w:rPr>
          <w:t>7</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1" w:history="1">
        <w:r w:rsidR="006C619F" w:rsidRPr="00420DEE">
          <w:rPr>
            <w:rFonts w:ascii="Times New Roman" w:eastAsia="Calibri" w:hAnsi="Times New Roman" w:cs="Times New Roman"/>
            <w:b/>
            <w:bCs/>
            <w:sz w:val="28"/>
            <w:szCs w:val="28"/>
            <w:u w:val="single"/>
          </w:rPr>
          <w:t>2. Структура и содержание профессионального модуля</w:t>
        </w:r>
        <w:r w:rsidR="006C619F" w:rsidRPr="00420DEE">
          <w:rPr>
            <w:rFonts w:ascii="Times New Roman" w:eastAsia="Calibri" w:hAnsi="Times New Roman" w:cs="Times New Roman"/>
            <w:b/>
            <w:bCs/>
            <w:sz w:val="28"/>
            <w:szCs w:val="28"/>
          </w:rPr>
          <w:tab/>
        </w:r>
        <w:r w:rsidR="00571758" w:rsidRPr="00364864">
          <w:rPr>
            <w:rFonts w:ascii="Times New Roman" w:hAnsi="Times New Roman" w:cs="Times New Roman"/>
            <w:b/>
            <w:sz w:val="28"/>
            <w:szCs w:val="28"/>
          </w:rPr>
          <w:t>3</w:t>
        </w:r>
        <w:r w:rsidR="003C3ABF">
          <w:rPr>
            <w:rFonts w:ascii="Times New Roman" w:hAnsi="Times New Roman" w:cs="Times New Roman"/>
            <w:b/>
            <w:sz w:val="28"/>
            <w:szCs w:val="28"/>
          </w:rPr>
          <w:t>7</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2" w:history="1">
        <w:r w:rsidR="006C619F" w:rsidRPr="00420DEE">
          <w:rPr>
            <w:rFonts w:ascii="Times New Roman" w:eastAsia="Times New Roman" w:hAnsi="Times New Roman" w:cs="Times New Roman"/>
            <w:iCs/>
            <w:sz w:val="28"/>
            <w:szCs w:val="28"/>
            <w:u w:val="single"/>
            <w:lang w:eastAsia="ru-RU"/>
          </w:rPr>
          <w:t>2.1. Трудоемкость освоения модуля</w:t>
        </w:r>
        <w:r w:rsidR="006C619F" w:rsidRPr="00420DEE">
          <w:rPr>
            <w:rFonts w:ascii="Times New Roman" w:eastAsia="Times New Roman" w:hAnsi="Times New Roman" w:cs="Times New Roman"/>
            <w:iCs/>
            <w:sz w:val="28"/>
            <w:szCs w:val="28"/>
            <w:lang w:eastAsia="ru-RU"/>
          </w:rPr>
          <w:tab/>
        </w:r>
        <w:r w:rsidR="00571758" w:rsidRPr="00420DEE">
          <w:rPr>
            <w:rFonts w:ascii="Times New Roman" w:eastAsia="Times New Roman" w:hAnsi="Times New Roman" w:cs="Times New Roman"/>
            <w:iCs/>
            <w:sz w:val="28"/>
            <w:szCs w:val="28"/>
            <w:lang w:eastAsia="ru-RU"/>
          </w:rPr>
          <w:t>3</w:t>
        </w:r>
        <w:r w:rsidR="003C3ABF">
          <w:rPr>
            <w:rFonts w:ascii="Times New Roman" w:eastAsia="Times New Roman" w:hAnsi="Times New Roman" w:cs="Times New Roman"/>
            <w:iCs/>
            <w:sz w:val="28"/>
            <w:szCs w:val="28"/>
            <w:lang w:eastAsia="ru-RU"/>
          </w:rPr>
          <w:t>7</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3" w:history="1">
        <w:r w:rsidR="006C619F" w:rsidRPr="00420DEE">
          <w:rPr>
            <w:rFonts w:ascii="Times New Roman" w:eastAsia="Times New Roman" w:hAnsi="Times New Roman" w:cs="Times New Roman"/>
            <w:iCs/>
            <w:sz w:val="28"/>
            <w:szCs w:val="28"/>
            <w:u w:val="single"/>
            <w:lang w:eastAsia="ru-RU"/>
          </w:rPr>
          <w:t>2.2. Структура профессионального модуля</w:t>
        </w:r>
        <w:r w:rsidR="006C619F" w:rsidRPr="00420DEE">
          <w:rPr>
            <w:rFonts w:ascii="Times New Roman" w:eastAsia="Times New Roman" w:hAnsi="Times New Roman" w:cs="Times New Roman"/>
            <w:iCs/>
            <w:sz w:val="28"/>
            <w:szCs w:val="28"/>
            <w:lang w:eastAsia="ru-RU"/>
          </w:rPr>
          <w:tab/>
        </w:r>
        <w:r w:rsidR="00571758" w:rsidRPr="00420DEE">
          <w:rPr>
            <w:rFonts w:ascii="Times New Roman" w:eastAsia="Times New Roman" w:hAnsi="Times New Roman" w:cs="Times New Roman"/>
            <w:iCs/>
            <w:sz w:val="28"/>
            <w:szCs w:val="28"/>
            <w:lang w:eastAsia="ru-RU"/>
          </w:rPr>
          <w:t>3</w:t>
        </w:r>
        <w:r w:rsidR="003C3ABF">
          <w:rPr>
            <w:rFonts w:ascii="Times New Roman" w:eastAsia="Times New Roman" w:hAnsi="Times New Roman" w:cs="Times New Roman"/>
            <w:iCs/>
            <w:sz w:val="28"/>
            <w:szCs w:val="28"/>
            <w:lang w:eastAsia="ru-RU"/>
          </w:rPr>
          <w:t>8</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4" w:history="1">
        <w:r w:rsidR="006C619F" w:rsidRPr="00420DEE">
          <w:rPr>
            <w:rFonts w:ascii="Times New Roman" w:eastAsia="Times New Roman" w:hAnsi="Times New Roman" w:cs="Times New Roman"/>
            <w:iCs/>
            <w:sz w:val="28"/>
            <w:szCs w:val="28"/>
            <w:u w:val="single"/>
            <w:lang w:eastAsia="ru-RU"/>
          </w:rPr>
          <w:t>2.3. Содержание профессионального модуля</w:t>
        </w:r>
        <w:r w:rsidR="006C619F" w:rsidRPr="00420DEE">
          <w:rPr>
            <w:rFonts w:ascii="Times New Roman" w:eastAsia="Times New Roman" w:hAnsi="Times New Roman" w:cs="Times New Roman"/>
            <w:iCs/>
            <w:sz w:val="28"/>
            <w:szCs w:val="28"/>
            <w:lang w:eastAsia="ru-RU"/>
          </w:rPr>
          <w:tab/>
        </w:r>
        <w:r w:rsidR="003C3ABF">
          <w:rPr>
            <w:rFonts w:ascii="Times New Roman" w:eastAsia="Times New Roman" w:hAnsi="Times New Roman" w:cs="Times New Roman"/>
            <w:iCs/>
            <w:sz w:val="28"/>
            <w:szCs w:val="28"/>
            <w:lang w:eastAsia="ru-RU"/>
          </w:rPr>
          <w:t>39</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5" w:history="1">
        <w:r w:rsidR="006C619F" w:rsidRPr="00420DEE">
          <w:rPr>
            <w:rFonts w:ascii="Times New Roman" w:eastAsia="Times New Roman" w:hAnsi="Times New Roman" w:cs="Times New Roman"/>
            <w:iCs/>
            <w:sz w:val="28"/>
            <w:szCs w:val="28"/>
            <w:u w:val="single"/>
            <w:lang w:eastAsia="ru-RU"/>
          </w:rPr>
          <w:t>2.4. Курсовой проект (работа)</w:t>
        </w:r>
        <w:r w:rsidR="006C619F" w:rsidRPr="00420DEE">
          <w:rPr>
            <w:rFonts w:ascii="Times New Roman" w:eastAsia="Times New Roman" w:hAnsi="Times New Roman" w:cs="Times New Roman"/>
            <w:iCs/>
            <w:sz w:val="28"/>
            <w:szCs w:val="28"/>
            <w:lang w:eastAsia="ru-RU"/>
          </w:rPr>
          <w:tab/>
        </w:r>
        <w:r w:rsidR="00571758" w:rsidRPr="00420DEE">
          <w:rPr>
            <w:rFonts w:ascii="Times New Roman" w:eastAsia="Times New Roman" w:hAnsi="Times New Roman" w:cs="Times New Roman"/>
            <w:iCs/>
            <w:sz w:val="28"/>
            <w:szCs w:val="28"/>
            <w:lang w:eastAsia="ru-RU"/>
          </w:rPr>
          <w:t>5</w:t>
        </w:r>
        <w:r w:rsidR="003C3ABF">
          <w:rPr>
            <w:rFonts w:ascii="Times New Roman" w:eastAsia="Times New Roman" w:hAnsi="Times New Roman" w:cs="Times New Roman"/>
            <w:iCs/>
            <w:sz w:val="28"/>
            <w:szCs w:val="28"/>
            <w:lang w:eastAsia="ru-RU"/>
          </w:rPr>
          <w:t>3</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7" w:history="1">
        <w:r w:rsidR="006C619F" w:rsidRPr="00420DEE">
          <w:rPr>
            <w:rFonts w:ascii="Times New Roman" w:eastAsia="Calibri" w:hAnsi="Times New Roman" w:cs="Times New Roman"/>
            <w:b/>
            <w:bCs/>
            <w:sz w:val="28"/>
            <w:szCs w:val="28"/>
            <w:u w:val="single"/>
          </w:rPr>
          <w:t>3. Условия реализации профессионального модуля</w:t>
        </w:r>
        <w:r w:rsidR="006C619F" w:rsidRPr="00420DEE">
          <w:rPr>
            <w:rFonts w:ascii="Times New Roman" w:eastAsia="Calibri" w:hAnsi="Times New Roman" w:cs="Times New Roman"/>
            <w:b/>
            <w:bCs/>
            <w:sz w:val="28"/>
            <w:szCs w:val="28"/>
          </w:rPr>
          <w:tab/>
        </w:r>
        <w:r w:rsidR="00571758" w:rsidRPr="00420DEE">
          <w:rPr>
            <w:rFonts w:ascii="Times New Roman" w:eastAsia="Calibri" w:hAnsi="Times New Roman" w:cs="Times New Roman"/>
            <w:b/>
            <w:bCs/>
            <w:sz w:val="28"/>
            <w:szCs w:val="28"/>
          </w:rPr>
          <w:t>5</w:t>
        </w:r>
        <w:r w:rsidR="003C3ABF">
          <w:rPr>
            <w:rFonts w:ascii="Times New Roman" w:eastAsia="Calibri" w:hAnsi="Times New Roman" w:cs="Times New Roman"/>
            <w:b/>
            <w:bCs/>
            <w:sz w:val="28"/>
            <w:szCs w:val="28"/>
          </w:rPr>
          <w:t>5</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8" w:history="1">
        <w:r w:rsidR="006C619F" w:rsidRPr="00420DEE">
          <w:rPr>
            <w:rFonts w:ascii="Times New Roman" w:eastAsia="Times New Roman" w:hAnsi="Times New Roman" w:cs="Times New Roman"/>
            <w:iCs/>
            <w:sz w:val="28"/>
            <w:szCs w:val="28"/>
            <w:u w:val="single"/>
            <w:lang w:eastAsia="ru-RU"/>
          </w:rPr>
          <w:t>3.1. Материально-техническое обеспечение</w:t>
        </w:r>
        <w:r w:rsidR="006C619F" w:rsidRPr="00420DEE">
          <w:rPr>
            <w:rFonts w:ascii="Times New Roman" w:eastAsia="Times New Roman" w:hAnsi="Times New Roman" w:cs="Times New Roman"/>
            <w:iCs/>
            <w:sz w:val="28"/>
            <w:szCs w:val="28"/>
            <w:lang w:eastAsia="ru-RU"/>
          </w:rPr>
          <w:tab/>
        </w:r>
        <w:r w:rsidR="00571758" w:rsidRPr="00420DEE">
          <w:rPr>
            <w:rFonts w:ascii="Times New Roman" w:eastAsia="Times New Roman" w:hAnsi="Times New Roman" w:cs="Times New Roman"/>
            <w:iCs/>
            <w:sz w:val="28"/>
            <w:szCs w:val="28"/>
            <w:lang w:eastAsia="ru-RU"/>
          </w:rPr>
          <w:t>5</w:t>
        </w:r>
        <w:r w:rsidR="003C3ABF">
          <w:rPr>
            <w:rFonts w:ascii="Times New Roman" w:eastAsia="Times New Roman" w:hAnsi="Times New Roman" w:cs="Times New Roman"/>
            <w:iCs/>
            <w:sz w:val="28"/>
            <w:szCs w:val="28"/>
            <w:lang w:eastAsia="ru-RU"/>
          </w:rPr>
          <w:t>5</w:t>
        </w:r>
      </w:hyperlink>
    </w:p>
    <w:p w:rsidR="00F8792E" w:rsidRPr="00420D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9" w:history="1">
        <w:r w:rsidR="006C619F" w:rsidRPr="00420DEE">
          <w:rPr>
            <w:rFonts w:ascii="Times New Roman" w:eastAsia="Times New Roman" w:hAnsi="Times New Roman" w:cs="Times New Roman"/>
            <w:iCs/>
            <w:sz w:val="28"/>
            <w:szCs w:val="28"/>
            <w:u w:val="single"/>
            <w:lang w:eastAsia="ru-RU"/>
          </w:rPr>
          <w:t>3.2. Учебно-методическое обеспечение</w:t>
        </w:r>
        <w:r w:rsidR="006C619F" w:rsidRPr="00420DEE">
          <w:rPr>
            <w:rFonts w:ascii="Times New Roman" w:eastAsia="Times New Roman" w:hAnsi="Times New Roman" w:cs="Times New Roman"/>
            <w:iCs/>
            <w:sz w:val="28"/>
            <w:szCs w:val="28"/>
            <w:lang w:eastAsia="ru-RU"/>
          </w:rPr>
          <w:tab/>
        </w:r>
        <w:r w:rsidR="00571758" w:rsidRPr="00420DEE">
          <w:rPr>
            <w:rFonts w:ascii="Times New Roman" w:eastAsia="Times New Roman" w:hAnsi="Times New Roman" w:cs="Times New Roman"/>
            <w:iCs/>
            <w:sz w:val="28"/>
            <w:szCs w:val="28"/>
            <w:lang w:eastAsia="ru-RU"/>
          </w:rPr>
          <w:t>5</w:t>
        </w:r>
        <w:r w:rsidR="003C3ABF">
          <w:rPr>
            <w:rFonts w:ascii="Times New Roman" w:eastAsia="Times New Roman" w:hAnsi="Times New Roman" w:cs="Times New Roman"/>
            <w:iCs/>
            <w:sz w:val="28"/>
            <w:szCs w:val="28"/>
            <w:lang w:eastAsia="ru-RU"/>
          </w:rPr>
          <w:t>5</w:t>
        </w:r>
      </w:hyperlink>
    </w:p>
    <w:p w:rsidR="00F8792E" w:rsidRDefault="00AB2F91">
      <w:pPr>
        <w:tabs>
          <w:tab w:val="right" w:leader="dot" w:pos="9639"/>
        </w:tabs>
        <w:spacing w:after="0" w:line="240" w:lineRule="auto"/>
      </w:pPr>
      <w:hyperlink w:anchor="_Toc162370400" w:history="1">
        <w:r w:rsidR="006C619F" w:rsidRPr="00420DEE">
          <w:rPr>
            <w:rFonts w:ascii="Times New Roman" w:eastAsia="Calibri" w:hAnsi="Times New Roman" w:cs="Times New Roman"/>
            <w:b/>
            <w:bCs/>
            <w:sz w:val="28"/>
            <w:szCs w:val="28"/>
            <w:u w:val="single"/>
          </w:rPr>
          <w:t>4. Контроль и оценка результатов освоения  профессионального модуля</w:t>
        </w:r>
        <w:r w:rsidR="006C619F" w:rsidRPr="00420DEE">
          <w:rPr>
            <w:rFonts w:ascii="Times New Roman" w:eastAsia="Calibri" w:hAnsi="Times New Roman" w:cs="Times New Roman"/>
            <w:b/>
            <w:bCs/>
            <w:sz w:val="28"/>
            <w:szCs w:val="28"/>
          </w:rPr>
          <w:tab/>
        </w:r>
        <w:r w:rsidR="00571758" w:rsidRPr="00420DEE">
          <w:rPr>
            <w:rFonts w:ascii="Times New Roman" w:eastAsia="Calibri" w:hAnsi="Times New Roman" w:cs="Times New Roman"/>
            <w:b/>
            <w:bCs/>
            <w:sz w:val="28"/>
            <w:szCs w:val="28"/>
          </w:rPr>
          <w:t>5</w:t>
        </w:r>
        <w:r w:rsidR="003C3ABF">
          <w:rPr>
            <w:rFonts w:ascii="Times New Roman" w:eastAsia="Calibri" w:hAnsi="Times New Roman" w:cs="Times New Roman"/>
            <w:b/>
            <w:bCs/>
            <w:sz w:val="28"/>
            <w:szCs w:val="28"/>
          </w:rPr>
          <w:t>6</w:t>
        </w:r>
      </w:hyperlink>
      <w:r w:rsidR="007F3664" w:rsidRPr="00420DEE">
        <w:rPr>
          <w:sz w:val="28"/>
          <w:szCs w:val="28"/>
        </w:rPr>
        <w:fldChar w:fldCharType="end"/>
      </w:r>
      <w:bookmarkStart w:id="21" w:name="_Toc149904144_0"/>
      <w:bookmarkStart w:id="22" w:name="_Toc150695622_0"/>
      <w:bookmarkStart w:id="23" w:name="_Toc150695787_0"/>
    </w:p>
    <w:p w:rsidR="00571758" w:rsidRDefault="00571758">
      <w:pPr>
        <w:tabs>
          <w:tab w:val="right" w:leader="dot" w:pos="9639"/>
        </w:tabs>
        <w:spacing w:after="0" w:line="240" w:lineRule="auto"/>
      </w:pPr>
    </w:p>
    <w:p w:rsidR="00571758" w:rsidRDefault="00571758">
      <w:pPr>
        <w:tabs>
          <w:tab w:val="right" w:leader="dot" w:pos="9639"/>
        </w:tabs>
        <w:spacing w:after="0" w:line="240" w:lineRule="auto"/>
      </w:pPr>
    </w:p>
    <w:p w:rsidR="00571758" w:rsidRDefault="00571758">
      <w:pPr>
        <w:tabs>
          <w:tab w:val="right" w:leader="dot" w:pos="9639"/>
        </w:tabs>
        <w:spacing w:after="0" w:line="240" w:lineRule="auto"/>
        <w:rPr>
          <w:rFonts w:ascii="Times New Roman" w:eastAsia="Segoe UI" w:hAnsi="Times New Roman" w:cs="Times New Roman"/>
          <w:b/>
          <w:bCs/>
          <w:caps/>
          <w:sz w:val="24"/>
          <w:szCs w:val="24"/>
          <w:lang w:eastAsia="ru-RU"/>
        </w:rPr>
        <w:sectPr w:rsidR="00571758" w:rsidSect="00C75B05">
          <w:headerReference w:type="even" r:id="rId13"/>
          <w:headerReference w:type="default" r:id="rId14"/>
          <w:pgSz w:w="11906" w:h="16838"/>
          <w:pgMar w:top="851" w:right="851" w:bottom="851" w:left="1418" w:header="709" w:footer="709" w:gutter="0"/>
          <w:cols w:space="708"/>
        </w:sectPr>
      </w:pPr>
    </w:p>
    <w:p w:rsidR="00F8792E" w:rsidRDefault="006922EB">
      <w:pPr>
        <w:keepNext/>
        <w:spacing w:after="0" w:line="240" w:lineRule="auto"/>
        <w:ind w:firstLine="709"/>
        <w:jc w:val="center"/>
        <w:rPr>
          <w:rFonts w:ascii="Times New Roman" w:eastAsia="Segoe UI" w:hAnsi="Times New Roman" w:cs="Times New Roman"/>
          <w:b/>
          <w:bCs/>
          <w:caps/>
          <w:sz w:val="28"/>
          <w:szCs w:val="28"/>
          <w:lang w:eastAsia="ru-RU"/>
        </w:rPr>
      </w:pPr>
      <w:bookmarkStart w:id="24" w:name="_Toc162370387_0"/>
      <w:r>
        <w:rPr>
          <w:rFonts w:ascii="Times New Roman" w:eastAsia="Segoe UI" w:hAnsi="Times New Roman" w:cs="Times New Roman"/>
          <w:b/>
          <w:bCs/>
          <w:caps/>
          <w:sz w:val="24"/>
          <w:szCs w:val="24"/>
          <w:lang w:eastAsia="ru-RU"/>
        </w:rPr>
        <w:lastRenderedPageBreak/>
        <w:t>1</w:t>
      </w:r>
      <w:r>
        <w:rPr>
          <w:rFonts w:ascii="Times New Roman" w:eastAsia="Segoe UI" w:hAnsi="Times New Roman" w:cs="Times New Roman"/>
          <w:b/>
          <w:bCs/>
          <w:caps/>
          <w:sz w:val="28"/>
          <w:szCs w:val="28"/>
          <w:lang w:eastAsia="ru-RU"/>
        </w:rPr>
        <w:t>. Общая характеристика</w:t>
      </w:r>
      <w:bookmarkEnd w:id="21"/>
      <w:bookmarkEnd w:id="22"/>
      <w:bookmarkEnd w:id="23"/>
      <w:r>
        <w:rPr>
          <w:rFonts w:ascii="Times New Roman" w:eastAsia="Segoe UI" w:hAnsi="Times New Roman" w:cs="Times New Roman"/>
          <w:b/>
          <w:bCs/>
          <w:caps/>
          <w:sz w:val="28"/>
          <w:szCs w:val="28"/>
          <w:lang w:eastAsia="ru-RU"/>
        </w:rPr>
        <w:t xml:space="preserve"> РАБОЧЕЙ ПРОГРАММЫ ПРОФЕССИОНАЛЬНОГО МОДУЛЯ</w:t>
      </w:r>
      <w:bookmarkEnd w:id="24"/>
    </w:p>
    <w:p w:rsidR="00F8792E" w:rsidRPr="00784B87" w:rsidRDefault="006922EB">
      <w:pPr>
        <w:widowControl w:val="0"/>
        <w:spacing w:after="0" w:line="240" w:lineRule="auto"/>
        <w:ind w:firstLine="709"/>
        <w:jc w:val="center"/>
        <w:rPr>
          <w:rFonts w:ascii="Times New Roman" w:eastAsia="Segoe UI" w:hAnsi="Times New Roman" w:cs="Times New Roman"/>
          <w:sz w:val="28"/>
          <w:szCs w:val="28"/>
          <w:lang w:eastAsia="nl-NL"/>
        </w:rPr>
      </w:pPr>
      <w:r w:rsidRPr="00784B87">
        <w:rPr>
          <w:rFonts w:ascii="Times New Roman" w:eastAsia="Times New Roman" w:hAnsi="Times New Roman" w:cs="Times New Roman"/>
          <w:bCs/>
          <w:sz w:val="28"/>
          <w:szCs w:val="28"/>
          <w:lang w:eastAsia="ru-RU"/>
        </w:rPr>
        <w:t>ПМ.02 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p w:rsidR="00F8792E" w:rsidRDefault="00F8792E">
      <w:pPr>
        <w:widowControl w:val="0"/>
        <w:spacing w:after="0" w:line="240" w:lineRule="auto"/>
        <w:ind w:firstLine="709"/>
        <w:jc w:val="center"/>
        <w:rPr>
          <w:rFonts w:ascii="Times New Roman" w:eastAsia="Segoe UI" w:hAnsi="Times New Roman" w:cs="Times New Roman"/>
          <w:sz w:val="28"/>
          <w:szCs w:val="28"/>
          <w:lang w:eastAsia="nl-NL"/>
        </w:rPr>
      </w:pPr>
    </w:p>
    <w:p w:rsidR="00F8792E" w:rsidRDefault="006922EB" w:rsidP="00784B87">
      <w:pPr>
        <w:numPr>
          <w:ilvl w:val="1"/>
          <w:numId w:val="3"/>
        </w:numPr>
        <w:spacing w:after="0" w:line="240" w:lineRule="auto"/>
        <w:ind w:left="0" w:firstLine="709"/>
        <w:jc w:val="both"/>
        <w:rPr>
          <w:rFonts w:ascii="Times New Roman" w:eastAsia="Segoe UI" w:hAnsi="Times New Roman" w:cs="Times New Roman"/>
          <w:b/>
          <w:bCs/>
          <w:sz w:val="28"/>
          <w:szCs w:val="28"/>
          <w:lang w:eastAsia="ru-RU"/>
        </w:rPr>
      </w:pPr>
      <w:bookmarkStart w:id="25" w:name="_Toc150695623_0"/>
      <w:bookmarkStart w:id="26" w:name="_Toc162370388_0"/>
      <w:r>
        <w:rPr>
          <w:rFonts w:ascii="Times New Roman" w:eastAsia="Segoe UI" w:hAnsi="Times New Roman" w:cs="Times New Roman"/>
          <w:b/>
          <w:bCs/>
          <w:sz w:val="28"/>
          <w:szCs w:val="28"/>
          <w:lang w:eastAsia="ru-RU"/>
        </w:rPr>
        <w:t>Цель и место профессионального модуля</w:t>
      </w:r>
      <w:bookmarkEnd w:id="25"/>
      <w:r>
        <w:rPr>
          <w:rFonts w:ascii="Times New Roman" w:eastAsia="Segoe UI" w:hAnsi="Times New Roman" w:cs="Times New Roman"/>
          <w:b/>
          <w:bCs/>
          <w:sz w:val="28"/>
          <w:szCs w:val="28"/>
          <w:lang w:eastAsia="ru-RU"/>
        </w:rPr>
        <w:t xml:space="preserve"> в структуре образовательной программы</w:t>
      </w:r>
      <w:bookmarkEnd w:id="26"/>
      <w:r>
        <w:rPr>
          <w:rFonts w:ascii="Times New Roman" w:eastAsia="Segoe UI" w:hAnsi="Times New Roman" w:cs="Times New Roman"/>
          <w:b/>
          <w:bCs/>
          <w:sz w:val="28"/>
          <w:szCs w:val="28"/>
          <w:lang w:eastAsia="ru-RU"/>
        </w:rPr>
        <w:t xml:space="preserve"> </w:t>
      </w:r>
    </w:p>
    <w:p w:rsidR="00F8792E" w:rsidRDefault="006922E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модуля: освоение вида деятельности «Проведение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w:t>
      </w:r>
    </w:p>
    <w:p w:rsidR="00F8792E" w:rsidRDefault="006922E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Профессиональный модуль включен в обязательную часть образовательной программы</w:t>
      </w:r>
      <w:r>
        <w:rPr>
          <w:rFonts w:ascii="Times New Roman" w:eastAsia="Calibri" w:hAnsi="Times New Roman" w:cs="Times New Roman"/>
          <w:i/>
          <w:sz w:val="28"/>
          <w:szCs w:val="28"/>
        </w:rPr>
        <w:t xml:space="preserve"> </w:t>
      </w:r>
    </w:p>
    <w:p w:rsidR="00F8792E" w:rsidRDefault="00F8792E">
      <w:pPr>
        <w:spacing w:after="0" w:line="240" w:lineRule="auto"/>
        <w:ind w:firstLine="709"/>
        <w:rPr>
          <w:rFonts w:ascii="Times New Roman" w:eastAsia="Segoe UI" w:hAnsi="Times New Roman" w:cs="Times New Roman"/>
          <w:b/>
          <w:bCs/>
          <w:sz w:val="28"/>
          <w:szCs w:val="28"/>
          <w:lang w:eastAsia="ru-RU"/>
        </w:rPr>
      </w:pPr>
    </w:p>
    <w:p w:rsidR="00F8792E" w:rsidRDefault="006922EB">
      <w:pPr>
        <w:numPr>
          <w:ilvl w:val="1"/>
          <w:numId w:val="3"/>
        </w:numPr>
        <w:spacing w:after="0" w:line="240" w:lineRule="auto"/>
        <w:ind w:left="0" w:firstLine="709"/>
        <w:rPr>
          <w:rFonts w:ascii="Times New Roman" w:eastAsia="Segoe UI" w:hAnsi="Times New Roman" w:cs="Times New Roman"/>
          <w:b/>
          <w:bCs/>
          <w:sz w:val="28"/>
          <w:szCs w:val="28"/>
          <w:lang w:eastAsia="ru-RU"/>
        </w:rPr>
      </w:pPr>
      <w:bookmarkStart w:id="27" w:name="_Toc162370389_0"/>
      <w:r>
        <w:rPr>
          <w:rFonts w:ascii="Times New Roman" w:eastAsia="Segoe UI" w:hAnsi="Times New Roman" w:cs="Times New Roman"/>
          <w:b/>
          <w:bCs/>
          <w:sz w:val="28"/>
          <w:szCs w:val="28"/>
          <w:lang w:eastAsia="ru-RU"/>
        </w:rPr>
        <w:t>Планируемые результаты освоения профессионального модуля</w:t>
      </w:r>
      <w:bookmarkEnd w:id="27"/>
    </w:p>
    <w:p w:rsidR="00F8792E" w:rsidRDefault="006922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F8792E" w:rsidRDefault="006922EB">
      <w:pPr>
        <w:spacing w:after="0" w:line="240" w:lineRule="auto"/>
        <w:ind w:firstLine="709"/>
        <w:rPr>
          <w:rFonts w:ascii="Times New Roman" w:eastAsia="Calibri" w:hAnsi="Times New Roman" w:cs="Times New Roman"/>
          <w:bCs/>
          <w:sz w:val="28"/>
          <w:szCs w:val="28"/>
        </w:rPr>
      </w:pPr>
      <w:r>
        <w:rPr>
          <w:rFonts w:ascii="Times New Roman" w:eastAsia="Calibri" w:hAnsi="Times New Roman" w:cs="Times New Roman"/>
          <w:bCs/>
          <w:sz w:val="28"/>
          <w:szCs w:val="28"/>
        </w:rPr>
        <w:t>В результате освоения профессионального модуля обучающийся должен</w:t>
      </w:r>
    </w:p>
    <w:p w:rsidR="00F8792E" w:rsidRDefault="00F8792E">
      <w:pPr>
        <w:spacing w:after="0" w:line="240" w:lineRule="auto"/>
        <w:ind w:firstLine="709"/>
        <w:rPr>
          <w:rFonts w:ascii="Times New Roman" w:eastAsia="Calibri" w:hAnsi="Times New Roman" w:cs="Times New Roman"/>
          <w:bCs/>
          <w:sz w:val="28"/>
          <w:szCs w:val="28"/>
        </w:rPr>
      </w:pPr>
    </w:p>
    <w:tbl>
      <w:tblPr>
        <w:tblW w:w="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58"/>
        <w:gridCol w:w="2666"/>
        <w:gridCol w:w="2544"/>
      </w:tblGrid>
      <w:tr w:rsidR="00D636F4" w:rsidTr="00784B87">
        <w:trPr>
          <w:trHeight w:val="20"/>
          <w:jc w:val="center"/>
        </w:trPr>
        <w:tc>
          <w:tcPr>
            <w:tcW w:w="959" w:type="dxa"/>
            <w:tcBorders>
              <w:top w:val="single" w:sz="4" w:space="0" w:color="auto"/>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Код ОК, ПК</w:t>
            </w:r>
          </w:p>
        </w:tc>
        <w:tc>
          <w:tcPr>
            <w:tcW w:w="3458" w:type="dxa"/>
            <w:tcBorders>
              <w:top w:val="single" w:sz="4" w:space="0" w:color="auto"/>
              <w:left w:val="single" w:sz="4" w:space="0" w:color="auto"/>
              <w:right w:val="single" w:sz="4" w:space="0" w:color="auto"/>
            </w:tcBorders>
          </w:tcPr>
          <w:p w:rsidR="00F8792E" w:rsidRDefault="006922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Уметь</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F8792E" w:rsidRDefault="006922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Знать</w:t>
            </w:r>
          </w:p>
        </w:tc>
        <w:tc>
          <w:tcPr>
            <w:tcW w:w="2544"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Владеть навыками</w:t>
            </w:r>
          </w:p>
        </w:tc>
      </w:tr>
      <w:tr w:rsidR="00D636F4" w:rsidTr="00784B87">
        <w:trPr>
          <w:trHeight w:val="20"/>
          <w:jc w:val="center"/>
        </w:trPr>
        <w:tc>
          <w:tcPr>
            <w:tcW w:w="959" w:type="dxa"/>
            <w:tcBorders>
              <w:top w:val="single" w:sz="4" w:space="0" w:color="auto"/>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ОК.01</w:t>
            </w:r>
          </w:p>
        </w:tc>
        <w:tc>
          <w:tcPr>
            <w:tcW w:w="3458" w:type="dxa"/>
            <w:tcBorders>
              <w:top w:val="single" w:sz="4" w:space="0" w:color="auto"/>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определять этапы решения задачи, составлять план действия, реализовывать составленный план;</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определять необходимые ресурсы</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выявлять и эффективно искать информацию, необходимую для решения задачи и/или проблемы;</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владеть актуальными методами работы в профессиональной и смежных сферах;</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оценивать результат и последствия своих действий (самостоятельно или с помощью наставника)</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актуальный профессиональный и социальный контекст, в котором приходится работать и жить; </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методы работы в профессиональной и смежных сферах;</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порядок оценки результатов решения задач профессиональной деятельности</w:t>
            </w:r>
          </w:p>
        </w:tc>
        <w:tc>
          <w:tcPr>
            <w:tcW w:w="2544"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rsidTr="00784B87">
        <w:trPr>
          <w:trHeight w:val="20"/>
          <w:jc w:val="center"/>
        </w:trPr>
        <w:tc>
          <w:tcPr>
            <w:tcW w:w="959" w:type="dxa"/>
            <w:tcBorders>
              <w:left w:val="single" w:sz="4" w:space="0" w:color="auto"/>
              <w:bottom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ОК.02</w:t>
            </w:r>
          </w:p>
        </w:tc>
        <w:tc>
          <w:tcPr>
            <w:tcW w:w="3458" w:type="dxa"/>
            <w:tcBorders>
              <w:left w:val="single" w:sz="4" w:space="0" w:color="auto"/>
              <w:bottom w:val="single" w:sz="4" w:space="0" w:color="auto"/>
              <w:right w:val="single" w:sz="4" w:space="0" w:color="auto"/>
            </w:tcBorders>
          </w:tcPr>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определять задачи для поиска информации, планировать процесс поиска, выбирать необходимые источники информации;</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выделять наиболее значимое в перечне информации;</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структурировать получаемую информацию, оформлять результаты поиска;</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оценивать практическую значимость результатов поиска;</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применять средства информационных технологий для решения профессиональных задач;</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использовать современное программное обеспечение в профессиональной деятельности;</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использовать различные цифровые средства для решения профессиональных задач</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номенклатура информационных источников, применяемых в профессиональной деятельности</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приемы структурирования информации</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формат оформления результатов поиска информации</w:t>
            </w:r>
          </w:p>
          <w:p w:rsidR="00F8792E" w:rsidRDefault="006922E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современные средства и устройства информатизации, </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2544"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rsidTr="00784B87">
        <w:trPr>
          <w:trHeight w:val="20"/>
          <w:jc w:val="center"/>
        </w:trPr>
        <w:tc>
          <w:tcPr>
            <w:tcW w:w="959" w:type="dxa"/>
            <w:tcBorders>
              <w:left w:val="single" w:sz="4" w:space="0" w:color="auto"/>
              <w:bottom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ОК.03</w:t>
            </w:r>
          </w:p>
        </w:tc>
        <w:tc>
          <w:tcPr>
            <w:tcW w:w="3458" w:type="dxa"/>
            <w:tcBorders>
              <w:left w:val="single" w:sz="4" w:space="0" w:color="auto"/>
              <w:bottom w:val="single" w:sz="4" w:space="0" w:color="auto"/>
              <w:right w:val="single" w:sz="4" w:space="0" w:color="auto"/>
            </w:tcBorders>
          </w:tcPr>
          <w:p w:rsidR="00F8792E" w:rsidRDefault="006922EB">
            <w:pPr>
              <w:pStyle w:val="ad"/>
              <w:rPr>
                <w:rFonts w:ascii="Times New Roman" w:hAnsi="Times New Roman" w:cs="Times New Roman"/>
                <w:sz w:val="24"/>
                <w:szCs w:val="24"/>
              </w:rPr>
            </w:pPr>
            <w:r>
              <w:rPr>
                <w:rFonts w:ascii="Times New Roman" w:eastAsia="Calibri" w:hAnsi="Times New Roman" w:cs="Times New Roman"/>
                <w:bCs/>
                <w:iCs/>
                <w:sz w:val="24"/>
                <w:szCs w:val="24"/>
              </w:rPr>
              <w:t xml:space="preserve">- </w:t>
            </w:r>
            <w:r>
              <w:rPr>
                <w:rFonts w:ascii="Times New Roman" w:hAnsi="Times New Roman" w:cs="Times New Roman"/>
                <w:sz w:val="24"/>
                <w:szCs w:val="24"/>
              </w:rPr>
              <w:t>определять актуальность нормативно-правовой документации в профессиональной деятельности;</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применять современную научную профессиональную терминологию</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определять и выстраивать траектории профессионального развития и самообразования;</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выявлять достоинства и недостатки коммерческой идеи;</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презентовать идеи открытия собственного дела в профессиональной деятельности</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определять источники достоверной правовой информации;</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xml:space="preserve">- составлять различные </w:t>
            </w:r>
            <w:r>
              <w:rPr>
                <w:rFonts w:ascii="Times New Roman" w:hAnsi="Times New Roman" w:cs="Times New Roman"/>
                <w:sz w:val="24"/>
                <w:szCs w:val="24"/>
              </w:rPr>
              <w:lastRenderedPageBreak/>
              <w:t>правовые документы;</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находить интересные проектные идеи, грамотно их формулировать и документировать;</w:t>
            </w:r>
          </w:p>
          <w:p w:rsidR="00F8792E" w:rsidRDefault="006922EB">
            <w:pPr>
              <w:pStyle w:val="ad"/>
              <w:rPr>
                <w:rFonts w:ascii="Times New Roman" w:eastAsia="Calibri" w:hAnsi="Times New Roman" w:cs="Times New Roman"/>
                <w:bCs/>
                <w:sz w:val="24"/>
                <w:szCs w:val="24"/>
              </w:rPr>
            </w:pPr>
            <w:r>
              <w:rPr>
                <w:rFonts w:ascii="Times New Roman" w:hAnsi="Times New Roman" w:cs="Times New Roman"/>
                <w:sz w:val="24"/>
                <w:szCs w:val="24"/>
              </w:rPr>
              <w:t>- оценивать жизнеспособность проектной идеи, составлять план проекта</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F8792E" w:rsidRDefault="006922EB">
            <w:pPr>
              <w:pStyle w:val="ad"/>
              <w:rPr>
                <w:rFonts w:ascii="Times New Roman" w:hAnsi="Times New Roman" w:cs="Times New Roman"/>
                <w:sz w:val="24"/>
                <w:szCs w:val="24"/>
              </w:rPr>
            </w:pPr>
            <w:r>
              <w:rPr>
                <w:rFonts w:ascii="Times New Roman" w:eastAsia="Calibri" w:hAnsi="Times New Roman" w:cs="Times New Roman"/>
                <w:bCs/>
                <w:iCs/>
                <w:sz w:val="24"/>
                <w:szCs w:val="24"/>
              </w:rPr>
              <w:lastRenderedPageBreak/>
              <w:t xml:space="preserve">- </w:t>
            </w:r>
            <w:r>
              <w:rPr>
                <w:rFonts w:ascii="Times New Roman" w:hAnsi="Times New Roman" w:cs="Times New Roman"/>
                <w:sz w:val="24"/>
                <w:szCs w:val="24"/>
              </w:rPr>
              <w:t>содержание актуальной нормативно-правовой документации;</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современная научная и профессиональная терминология;</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возможные траектории профессионального развития и самообразования;</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 основы предпринимательской деятельности, правовой и финансовой грамотности</w:t>
            </w:r>
          </w:p>
          <w:p w:rsidR="00F8792E" w:rsidRDefault="006922EB">
            <w:pPr>
              <w:pStyle w:val="ad"/>
              <w:rPr>
                <w:rFonts w:ascii="Times New Roman" w:hAnsi="Times New Roman" w:cs="Times New Roman"/>
                <w:sz w:val="24"/>
                <w:szCs w:val="24"/>
              </w:rPr>
            </w:pPr>
            <w:r>
              <w:rPr>
                <w:rFonts w:ascii="Times New Roman" w:hAnsi="Times New Roman" w:cs="Times New Roman"/>
                <w:sz w:val="24"/>
                <w:szCs w:val="24"/>
              </w:rPr>
              <w:t>правила разработки презентации;</w:t>
            </w:r>
          </w:p>
          <w:p w:rsidR="00F8792E" w:rsidRDefault="006922EB">
            <w:pPr>
              <w:pStyle w:val="ad"/>
              <w:rPr>
                <w:rFonts w:ascii="Times New Roman" w:eastAsia="Calibri" w:hAnsi="Times New Roman" w:cs="Times New Roman"/>
                <w:bCs/>
                <w:sz w:val="24"/>
                <w:szCs w:val="24"/>
              </w:rPr>
            </w:pPr>
            <w:r>
              <w:rPr>
                <w:rFonts w:ascii="Times New Roman" w:hAnsi="Times New Roman" w:cs="Times New Roman"/>
                <w:sz w:val="24"/>
                <w:szCs w:val="24"/>
              </w:rPr>
              <w:t>- основные этапы разработки и реализации проекта</w:t>
            </w:r>
          </w:p>
        </w:tc>
        <w:tc>
          <w:tcPr>
            <w:tcW w:w="2544"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rsidTr="00784B87">
        <w:trPr>
          <w:trHeight w:val="20"/>
          <w:jc w:val="center"/>
        </w:trPr>
        <w:tc>
          <w:tcPr>
            <w:tcW w:w="959" w:type="dxa"/>
            <w:tcBorders>
              <w:left w:val="single" w:sz="4" w:space="0" w:color="auto"/>
              <w:bottom w:val="single" w:sz="4" w:space="0" w:color="auto"/>
              <w:right w:val="single" w:sz="4" w:space="0" w:color="auto"/>
            </w:tcBorders>
          </w:tcPr>
          <w:p w:rsidR="00D524EF"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ОК 08</w:t>
            </w:r>
          </w:p>
        </w:tc>
        <w:tc>
          <w:tcPr>
            <w:tcW w:w="3458" w:type="dxa"/>
            <w:tcBorders>
              <w:left w:val="single" w:sz="4" w:space="0" w:color="auto"/>
              <w:bottom w:val="single" w:sz="4" w:space="0" w:color="auto"/>
              <w:right w:val="single" w:sz="4" w:space="0" w:color="auto"/>
            </w:tcBorders>
          </w:tcPr>
          <w:p w:rsidR="009A3761" w:rsidRPr="009A3761" w:rsidRDefault="006922EB" w:rsidP="009A3761">
            <w:pPr>
              <w:pStyle w:val="ad"/>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9A3761">
              <w:rPr>
                <w:rFonts w:ascii="Times New Roman" w:eastAsia="Calibri" w:hAnsi="Times New Roman" w:cs="Times New Roman"/>
                <w:bCs/>
                <w:iCs/>
                <w:sz w:val="24"/>
                <w:szCs w:val="24"/>
              </w:rPr>
              <w:t>использовать фи</w:t>
            </w:r>
            <w:r>
              <w:rPr>
                <w:rFonts w:ascii="Times New Roman" w:eastAsia="Calibri" w:hAnsi="Times New Roman" w:cs="Times New Roman"/>
                <w:bCs/>
                <w:iCs/>
                <w:sz w:val="24"/>
                <w:szCs w:val="24"/>
              </w:rPr>
              <w:t>зкультурно-оздоровительную дея</w:t>
            </w:r>
            <w:r w:rsidRPr="009A3761">
              <w:rPr>
                <w:rFonts w:ascii="Times New Roman" w:eastAsia="Calibri" w:hAnsi="Times New Roman" w:cs="Times New Roman"/>
                <w:bCs/>
                <w:iCs/>
                <w:sz w:val="24"/>
                <w:szCs w:val="24"/>
              </w:rPr>
              <w:t>тельность для укрепления здоровья, достижения жизненных и</w:t>
            </w:r>
          </w:p>
          <w:p w:rsidR="009A3761" w:rsidRDefault="006922EB" w:rsidP="009A3761">
            <w:pPr>
              <w:pStyle w:val="ad"/>
              <w:rPr>
                <w:rFonts w:ascii="Times New Roman" w:eastAsia="Calibri" w:hAnsi="Times New Roman" w:cs="Times New Roman"/>
                <w:bCs/>
                <w:iCs/>
                <w:sz w:val="24"/>
                <w:szCs w:val="24"/>
              </w:rPr>
            </w:pPr>
            <w:r w:rsidRPr="009A3761">
              <w:rPr>
                <w:rFonts w:ascii="Times New Roman" w:eastAsia="Calibri" w:hAnsi="Times New Roman" w:cs="Times New Roman"/>
                <w:bCs/>
                <w:iCs/>
                <w:sz w:val="24"/>
                <w:szCs w:val="24"/>
              </w:rPr>
              <w:t xml:space="preserve">профессиональных целей; </w:t>
            </w:r>
          </w:p>
          <w:p w:rsidR="009A3761" w:rsidRPr="009A3761" w:rsidRDefault="006922EB" w:rsidP="009A3761">
            <w:pPr>
              <w:pStyle w:val="ad"/>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применять рациональные приемы </w:t>
            </w:r>
            <w:r w:rsidRPr="009A3761">
              <w:rPr>
                <w:rFonts w:ascii="Times New Roman" w:eastAsia="Calibri" w:hAnsi="Times New Roman" w:cs="Times New Roman"/>
                <w:bCs/>
                <w:iCs/>
                <w:sz w:val="24"/>
                <w:szCs w:val="24"/>
              </w:rPr>
              <w:t>двигательных функций в профессиональной деятельности;</w:t>
            </w:r>
          </w:p>
          <w:p w:rsidR="00D524EF" w:rsidRDefault="006922EB" w:rsidP="009A3761">
            <w:pPr>
              <w:pStyle w:val="ad"/>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9A3761">
              <w:rPr>
                <w:rFonts w:ascii="Times New Roman" w:eastAsia="Calibri" w:hAnsi="Times New Roman" w:cs="Times New Roman"/>
                <w:bCs/>
                <w:iCs/>
                <w:sz w:val="24"/>
                <w:szCs w:val="24"/>
              </w:rPr>
              <w:t xml:space="preserve">пользоваться средствами </w:t>
            </w:r>
            <w:r>
              <w:rPr>
                <w:rFonts w:ascii="Times New Roman" w:eastAsia="Calibri" w:hAnsi="Times New Roman" w:cs="Times New Roman"/>
                <w:bCs/>
                <w:iCs/>
                <w:sz w:val="24"/>
                <w:szCs w:val="24"/>
              </w:rPr>
              <w:t>профилактики перенапряжения ха</w:t>
            </w:r>
            <w:r w:rsidRPr="009A3761">
              <w:rPr>
                <w:rFonts w:ascii="Times New Roman" w:eastAsia="Calibri" w:hAnsi="Times New Roman" w:cs="Times New Roman"/>
                <w:bCs/>
                <w:iCs/>
                <w:sz w:val="24"/>
                <w:szCs w:val="24"/>
              </w:rPr>
              <w:t>рактерными для данной специальности.</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9A3761" w:rsidRDefault="006922EB" w:rsidP="009A3761">
            <w:pPr>
              <w:pStyle w:val="ad"/>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9A3761">
              <w:rPr>
                <w:rFonts w:ascii="Times New Roman" w:eastAsia="Calibri" w:hAnsi="Times New Roman" w:cs="Times New Roman"/>
                <w:bCs/>
                <w:iCs/>
                <w:sz w:val="24"/>
                <w:szCs w:val="24"/>
              </w:rPr>
              <w:t xml:space="preserve">роль физической </w:t>
            </w:r>
            <w:r>
              <w:rPr>
                <w:rFonts w:ascii="Times New Roman" w:eastAsia="Calibri" w:hAnsi="Times New Roman" w:cs="Times New Roman"/>
                <w:bCs/>
                <w:iCs/>
                <w:sz w:val="24"/>
                <w:szCs w:val="24"/>
              </w:rPr>
              <w:t>культуры в общекультурном, про</w:t>
            </w:r>
            <w:r w:rsidRPr="009A3761">
              <w:rPr>
                <w:rFonts w:ascii="Times New Roman" w:eastAsia="Calibri" w:hAnsi="Times New Roman" w:cs="Times New Roman"/>
                <w:bCs/>
                <w:iCs/>
                <w:sz w:val="24"/>
                <w:szCs w:val="24"/>
              </w:rPr>
              <w:t>фессиональном и социальном</w:t>
            </w:r>
            <w:r>
              <w:rPr>
                <w:rFonts w:ascii="Times New Roman" w:eastAsia="Calibri" w:hAnsi="Times New Roman" w:cs="Times New Roman"/>
                <w:bCs/>
                <w:iCs/>
                <w:sz w:val="24"/>
                <w:szCs w:val="24"/>
              </w:rPr>
              <w:t xml:space="preserve"> развитии человека; </w:t>
            </w:r>
          </w:p>
          <w:p w:rsidR="009A3761" w:rsidRDefault="006922EB" w:rsidP="009A3761">
            <w:pPr>
              <w:pStyle w:val="ad"/>
              <w:rPr>
                <w:rFonts w:ascii="Times New Roman" w:eastAsia="Calibri" w:hAnsi="Times New Roman" w:cs="Times New Roman"/>
                <w:bCs/>
                <w:iCs/>
                <w:sz w:val="24"/>
                <w:szCs w:val="24"/>
              </w:rPr>
            </w:pPr>
            <w:r>
              <w:rPr>
                <w:rFonts w:ascii="Times New Roman" w:eastAsia="Calibri" w:hAnsi="Times New Roman" w:cs="Times New Roman"/>
                <w:bCs/>
                <w:iCs/>
                <w:sz w:val="24"/>
                <w:szCs w:val="24"/>
              </w:rPr>
              <w:t>- основы здо</w:t>
            </w:r>
            <w:r w:rsidRPr="009A3761">
              <w:rPr>
                <w:rFonts w:ascii="Times New Roman" w:eastAsia="Calibri" w:hAnsi="Times New Roman" w:cs="Times New Roman"/>
                <w:bCs/>
                <w:iCs/>
                <w:sz w:val="24"/>
                <w:szCs w:val="24"/>
              </w:rPr>
              <w:t xml:space="preserve">рового образа жизни; </w:t>
            </w:r>
          </w:p>
          <w:p w:rsidR="009A3761" w:rsidRPr="009A3761" w:rsidRDefault="006922EB" w:rsidP="009A3761">
            <w:pPr>
              <w:pStyle w:val="ad"/>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9A3761">
              <w:rPr>
                <w:rFonts w:ascii="Times New Roman" w:eastAsia="Calibri" w:hAnsi="Times New Roman" w:cs="Times New Roman"/>
                <w:bCs/>
                <w:iCs/>
                <w:sz w:val="24"/>
                <w:szCs w:val="24"/>
              </w:rPr>
              <w:t>условия профессиональной деятельности</w:t>
            </w:r>
          </w:p>
          <w:p w:rsidR="009A3761" w:rsidRDefault="006922EB" w:rsidP="009A3761">
            <w:pPr>
              <w:pStyle w:val="ad"/>
              <w:rPr>
                <w:rFonts w:ascii="Times New Roman" w:eastAsia="Calibri" w:hAnsi="Times New Roman" w:cs="Times New Roman"/>
                <w:bCs/>
                <w:iCs/>
                <w:sz w:val="24"/>
                <w:szCs w:val="24"/>
              </w:rPr>
            </w:pPr>
            <w:r w:rsidRPr="009A3761">
              <w:rPr>
                <w:rFonts w:ascii="Times New Roman" w:eastAsia="Calibri" w:hAnsi="Times New Roman" w:cs="Times New Roman"/>
                <w:bCs/>
                <w:iCs/>
                <w:sz w:val="24"/>
                <w:szCs w:val="24"/>
              </w:rPr>
              <w:t>и зоны риска физического зд</w:t>
            </w:r>
            <w:r>
              <w:rPr>
                <w:rFonts w:ascii="Times New Roman" w:eastAsia="Calibri" w:hAnsi="Times New Roman" w:cs="Times New Roman"/>
                <w:bCs/>
                <w:iCs/>
                <w:sz w:val="24"/>
                <w:szCs w:val="24"/>
              </w:rPr>
              <w:t>оровья для специальности;</w:t>
            </w:r>
          </w:p>
          <w:p w:rsidR="00D524EF" w:rsidRDefault="006922EB" w:rsidP="009A3761">
            <w:pPr>
              <w:pStyle w:val="ad"/>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 сред</w:t>
            </w:r>
            <w:r w:rsidRPr="009A3761">
              <w:rPr>
                <w:rFonts w:ascii="Times New Roman" w:eastAsia="Calibri" w:hAnsi="Times New Roman" w:cs="Times New Roman"/>
                <w:bCs/>
                <w:iCs/>
                <w:sz w:val="24"/>
                <w:szCs w:val="24"/>
              </w:rPr>
              <w:t>ства профилактики перенапряжения.</w:t>
            </w:r>
          </w:p>
        </w:tc>
        <w:tc>
          <w:tcPr>
            <w:tcW w:w="2544" w:type="dxa"/>
            <w:tcBorders>
              <w:top w:val="single" w:sz="4" w:space="0" w:color="auto"/>
              <w:left w:val="single" w:sz="4" w:space="0" w:color="auto"/>
              <w:bottom w:val="single" w:sz="4" w:space="0" w:color="auto"/>
              <w:right w:val="single" w:sz="4" w:space="0" w:color="auto"/>
            </w:tcBorders>
          </w:tcPr>
          <w:p w:rsidR="00D524EF" w:rsidRDefault="00D524EF">
            <w:pPr>
              <w:spacing w:after="0" w:line="240" w:lineRule="auto"/>
              <w:jc w:val="center"/>
              <w:rPr>
                <w:rFonts w:ascii="Times New Roman" w:eastAsia="Calibri" w:hAnsi="Times New Roman" w:cs="Times New Roman"/>
                <w:bCs/>
                <w:sz w:val="24"/>
                <w:szCs w:val="24"/>
              </w:rPr>
            </w:pPr>
          </w:p>
        </w:tc>
      </w:tr>
      <w:tr w:rsidR="00D636F4" w:rsidTr="00784B87">
        <w:trPr>
          <w:trHeight w:val="20"/>
          <w:jc w:val="center"/>
        </w:trPr>
        <w:tc>
          <w:tcPr>
            <w:tcW w:w="959" w:type="dxa"/>
            <w:tcBorders>
              <w:top w:val="single" w:sz="4" w:space="0" w:color="auto"/>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ПК 2.1</w:t>
            </w:r>
          </w:p>
        </w:tc>
        <w:tc>
          <w:tcPr>
            <w:tcW w:w="3458" w:type="dxa"/>
            <w:tcBorders>
              <w:top w:val="single" w:sz="4" w:space="0" w:color="auto"/>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эксплуатировать лабораторное оборудование в соответствии с заводскими инструкциями</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виды лабораторного оборудования, испытательного оборудования и средства измерения химико-аналитических лабораторий;</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-правил отбора проб с использованием специального оборудования;</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эксплуатации и калибровки лабораторного оборудования, испытательного оборудования и средства измерения химико-аналитических лабораторий</w:t>
            </w:r>
          </w:p>
        </w:tc>
        <w:tc>
          <w:tcPr>
            <w:tcW w:w="2544"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обслуживать и эксплуатировать оборудование химико-аналитических лабораторий;</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готовить реагенты и материалы, необходимые для проведения анализа</w:t>
            </w:r>
          </w:p>
        </w:tc>
      </w:tr>
      <w:tr w:rsidR="00D636F4" w:rsidTr="00784B87">
        <w:trPr>
          <w:trHeight w:val="20"/>
          <w:jc w:val="center"/>
        </w:trPr>
        <w:tc>
          <w:tcPr>
            <w:tcW w:w="959" w:type="dxa"/>
            <w:tcBorders>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ПК 2.2</w:t>
            </w:r>
          </w:p>
        </w:tc>
        <w:tc>
          <w:tcPr>
            <w:tcW w:w="3458" w:type="dxa"/>
            <w:tcBorders>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выполнять отбор и подготовку проб природных и промышленных объектов;</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осуществлять химический анализ природных и промышленных объектов химическими методами;</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-осуществлять химический </w:t>
            </w:r>
            <w:r>
              <w:rPr>
                <w:rFonts w:ascii="Times New Roman" w:eastAsia="Calibri" w:hAnsi="Times New Roman" w:cs="Times New Roman"/>
                <w:bCs/>
                <w:sz w:val="24"/>
                <w:szCs w:val="24"/>
              </w:rPr>
              <w:lastRenderedPageBreak/>
              <w:t>анализ природных и промышленных объектов физико-химическими методами;</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проводить сравнительный анализ качества продукции в соответствии со стандартными образцами состава;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осуществлять идентификацию синтезированных веществ;</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использовать информационные технологии при решении производственно-ситуационных задач;</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находить причину несоответствия анализируемого объекта ГОСТам;</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осуществлять аналитический контроль окружающей среды;</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выполнять химический эксперимент с соблюдением правил безопасной работы</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теоретические основы пробоотбора и пробоподготовки;</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классификации методов химического анализа;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классификации методов физико-</w:t>
            </w:r>
            <w:r>
              <w:rPr>
                <w:rFonts w:ascii="Times New Roman" w:eastAsia="Calibri" w:hAnsi="Times New Roman" w:cs="Times New Roman"/>
                <w:bCs/>
                <w:sz w:val="24"/>
                <w:szCs w:val="24"/>
              </w:rPr>
              <w:lastRenderedPageBreak/>
              <w:t>химического анализа;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показатели качества методик количественного химического анализа;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эксплуатации посуды, оборудования, используемого для выполнения анализа;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анализа воды, требования к воде;</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анализа газовых смесей;</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виды топлива;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анализа органических продуктов;</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анализа неорганических продуктов;</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анализа металлов и сплавов;</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анализа почв;</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анализа нефтепродуктов</w:t>
            </w:r>
          </w:p>
        </w:tc>
        <w:tc>
          <w:tcPr>
            <w:tcW w:w="2544" w:type="dxa"/>
            <w:tcBorders>
              <w:top w:val="single" w:sz="4" w:space="0" w:color="auto"/>
              <w:left w:val="single" w:sz="4" w:space="0" w:color="auto"/>
              <w:bottom w:val="single" w:sz="4" w:space="0" w:color="auto"/>
              <w:right w:val="single" w:sz="4" w:space="0" w:color="auto"/>
            </w:tcBorders>
          </w:tcPr>
          <w:p w:rsidR="00F8792E" w:rsidRDefault="006922EB">
            <w:pPr>
              <w:pStyle w:val="ad"/>
              <w:rPr>
                <w:rFonts w:ascii="Times New Roman" w:hAnsi="Times New Roman" w:cs="Times New Roman"/>
                <w:sz w:val="24"/>
                <w:szCs w:val="24"/>
              </w:rPr>
            </w:pPr>
            <w:r>
              <w:rPr>
                <w:rFonts w:ascii="Times New Roman" w:hAnsi="Times New Roman" w:cs="Times New Roman"/>
                <w:bCs/>
                <w:sz w:val="24"/>
                <w:szCs w:val="24"/>
              </w:rPr>
              <w:lastRenderedPageBreak/>
              <w:t>-</w:t>
            </w:r>
            <w:r>
              <w:rPr>
                <w:rFonts w:ascii="Times New Roman" w:hAnsi="Times New Roman" w:cs="Times New Roman"/>
                <w:sz w:val="24"/>
                <w:szCs w:val="24"/>
              </w:rPr>
              <w:t xml:space="preserve"> проводить качественный и количественный анализ неорганических и органических веществ химическими методами;</w:t>
            </w:r>
          </w:p>
          <w:p w:rsidR="00F8792E" w:rsidRDefault="006922EB">
            <w:pPr>
              <w:pStyle w:val="ad"/>
              <w:rPr>
                <w:rFonts w:ascii="Times New Roman" w:eastAsia="Calibri" w:hAnsi="Times New Roman" w:cs="Times New Roman"/>
                <w:bCs/>
                <w:sz w:val="24"/>
                <w:szCs w:val="24"/>
              </w:rPr>
            </w:pPr>
            <w:r>
              <w:rPr>
                <w:rFonts w:ascii="Times New Roman" w:hAnsi="Times New Roman" w:cs="Times New Roman"/>
                <w:sz w:val="24"/>
                <w:szCs w:val="24"/>
              </w:rPr>
              <w:lastRenderedPageBreak/>
              <w:t>- проводить обработку результатов анализа в т.ч. с использованием аппаратно-программных комплексов</w:t>
            </w:r>
          </w:p>
        </w:tc>
      </w:tr>
      <w:tr w:rsidR="00D636F4" w:rsidTr="00784B87">
        <w:trPr>
          <w:trHeight w:val="20"/>
          <w:jc w:val="center"/>
        </w:trPr>
        <w:tc>
          <w:tcPr>
            <w:tcW w:w="959" w:type="dxa"/>
            <w:tcBorders>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ПК 2.3</w:t>
            </w:r>
          </w:p>
        </w:tc>
        <w:tc>
          <w:tcPr>
            <w:tcW w:w="3458" w:type="dxa"/>
            <w:tcBorders>
              <w:left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работать с нормативной документацией;</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представлять результаты анализа;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обрабатывать результаты анализа с использованием информационных технологий;</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оформлять документацию в соответствии с требованиями отраслевых и/или международных стандартов;</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проводить статистическую оценку получаемых результатов и оценку основных метрологических характеристик;</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оценивать метрологические характеристики метода анализа</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основные метрологические характеристики метода анализа;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правила представления результата анализа;</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виды погрешностей;</w:t>
            </w:r>
          </w:p>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методы статистической обработки данных</w:t>
            </w:r>
          </w:p>
        </w:tc>
        <w:tc>
          <w:tcPr>
            <w:tcW w:w="2544"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проведение метрологической обработки результатов анализа</w:t>
            </w:r>
          </w:p>
        </w:tc>
      </w:tr>
    </w:tbl>
    <w:p w:rsidR="007C21B1" w:rsidRDefault="007C21B1" w:rsidP="007C21B1">
      <w:pPr>
        <w:spacing w:after="0" w:line="240" w:lineRule="auto"/>
        <w:rPr>
          <w:rFonts w:ascii="Times New Roman" w:eastAsia="Calibri" w:hAnsi="Times New Roman" w:cs="Times New Roman"/>
          <w:bCs/>
          <w:sz w:val="24"/>
          <w:szCs w:val="24"/>
        </w:rPr>
      </w:pPr>
    </w:p>
    <w:p w:rsidR="007C21B1" w:rsidRDefault="007C21B1">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066226" w:rsidRPr="007C21B1" w:rsidRDefault="006922EB" w:rsidP="007C21B1">
      <w:pPr>
        <w:spacing w:after="0" w:line="240" w:lineRule="auto"/>
        <w:ind w:firstLine="709"/>
        <w:rPr>
          <w:rFonts w:ascii="Times New Roman" w:eastAsia="Calibri" w:hAnsi="Times New Roman" w:cs="Times New Roman"/>
          <w:b/>
          <w:bCs/>
          <w:sz w:val="28"/>
          <w:szCs w:val="28"/>
        </w:rPr>
      </w:pPr>
      <w:r w:rsidRPr="007C21B1">
        <w:rPr>
          <w:rFonts w:ascii="Times New Roman" w:eastAsia="Calibri" w:hAnsi="Times New Roman" w:cs="Times New Roman"/>
          <w:b/>
          <w:bCs/>
          <w:sz w:val="28"/>
          <w:szCs w:val="28"/>
        </w:rPr>
        <w:lastRenderedPageBreak/>
        <w:t>1.3.</w:t>
      </w:r>
      <w:r w:rsidRPr="007C21B1">
        <w:rPr>
          <w:rFonts w:ascii="Times New Roman" w:eastAsia="Calibri" w:hAnsi="Times New Roman" w:cs="Times New Roman"/>
          <w:b/>
          <w:bCs/>
          <w:sz w:val="28"/>
          <w:szCs w:val="28"/>
        </w:rPr>
        <w:tab/>
        <w:t>Обоснование часов вариативной части ОПОП-П</w:t>
      </w:r>
    </w:p>
    <w:tbl>
      <w:tblPr>
        <w:tblStyle w:val="TableGrid0"/>
        <w:tblW w:w="0" w:type="auto"/>
        <w:tblInd w:w="-5" w:type="dxa"/>
        <w:tblLayout w:type="fixed"/>
        <w:tblLook w:val="04A0" w:firstRow="1" w:lastRow="0" w:firstColumn="1" w:lastColumn="0" w:noHBand="0" w:noVBand="1"/>
      </w:tblPr>
      <w:tblGrid>
        <w:gridCol w:w="680"/>
        <w:gridCol w:w="1560"/>
        <w:gridCol w:w="2835"/>
        <w:gridCol w:w="1559"/>
        <w:gridCol w:w="992"/>
        <w:gridCol w:w="1985"/>
      </w:tblGrid>
      <w:tr w:rsidR="00D636F4" w:rsidTr="00066226">
        <w:tc>
          <w:tcPr>
            <w:tcW w:w="680" w:type="dxa"/>
          </w:tcPr>
          <w:p w:rsidR="00066226" w:rsidRPr="00066226" w:rsidRDefault="006922EB" w:rsidP="00066226">
            <w:pPr>
              <w:contextualSpacing/>
              <w:rPr>
                <w:rFonts w:ascii="Times New Roman" w:eastAsia="Calibri" w:hAnsi="Times New Roman" w:cs="Times New Roman"/>
                <w:b/>
                <w:sz w:val="24"/>
                <w:szCs w:val="24"/>
              </w:rPr>
            </w:pPr>
            <w:r w:rsidRPr="00066226">
              <w:rPr>
                <w:rFonts w:ascii="Times New Roman" w:eastAsia="Calibri" w:hAnsi="Times New Roman" w:cs="Times New Roman"/>
                <w:b/>
                <w:sz w:val="24"/>
                <w:szCs w:val="24"/>
              </w:rPr>
              <w:t>№ п/п</w:t>
            </w:r>
          </w:p>
        </w:tc>
        <w:tc>
          <w:tcPr>
            <w:tcW w:w="1560" w:type="dxa"/>
          </w:tcPr>
          <w:p w:rsidR="00066226" w:rsidRPr="00066226" w:rsidRDefault="006922EB" w:rsidP="00066226">
            <w:pPr>
              <w:ind w:left="-108" w:right="34"/>
              <w:contextualSpacing/>
              <w:jc w:val="center"/>
              <w:rPr>
                <w:rFonts w:ascii="Times New Roman" w:eastAsia="Calibri" w:hAnsi="Times New Roman" w:cs="Times New Roman"/>
                <w:b/>
                <w:sz w:val="24"/>
                <w:szCs w:val="24"/>
              </w:rPr>
            </w:pPr>
            <w:r w:rsidRPr="00066226">
              <w:rPr>
                <w:rFonts w:ascii="Times New Roman" w:eastAsia="Calibri" w:hAnsi="Times New Roman" w:cs="Times New Roman"/>
                <w:b/>
                <w:sz w:val="24"/>
                <w:szCs w:val="24"/>
              </w:rPr>
              <w:t>Дополните-льные проф.</w:t>
            </w:r>
          </w:p>
          <w:p w:rsidR="00066226" w:rsidRPr="00066226" w:rsidRDefault="006922EB" w:rsidP="00066226">
            <w:pPr>
              <w:ind w:left="-108" w:right="34"/>
              <w:contextualSpacing/>
              <w:jc w:val="center"/>
              <w:rPr>
                <w:rFonts w:ascii="Times New Roman" w:eastAsia="Calibri" w:hAnsi="Times New Roman" w:cs="Times New Roman"/>
                <w:b/>
                <w:sz w:val="24"/>
                <w:szCs w:val="24"/>
              </w:rPr>
            </w:pPr>
            <w:r w:rsidRPr="00066226">
              <w:rPr>
                <w:rFonts w:ascii="Times New Roman" w:eastAsia="Calibri" w:hAnsi="Times New Roman" w:cs="Times New Roman"/>
                <w:b/>
                <w:sz w:val="24"/>
                <w:szCs w:val="24"/>
              </w:rPr>
              <w:t>компетен-ции</w:t>
            </w:r>
          </w:p>
        </w:tc>
        <w:tc>
          <w:tcPr>
            <w:tcW w:w="2835" w:type="dxa"/>
          </w:tcPr>
          <w:p w:rsidR="00066226" w:rsidRPr="00066226" w:rsidRDefault="006922EB" w:rsidP="00066226">
            <w:pPr>
              <w:contextualSpacing/>
              <w:jc w:val="center"/>
              <w:rPr>
                <w:rFonts w:ascii="Times New Roman" w:eastAsia="Calibri" w:hAnsi="Times New Roman" w:cs="Times New Roman"/>
                <w:b/>
                <w:sz w:val="24"/>
                <w:szCs w:val="24"/>
              </w:rPr>
            </w:pPr>
            <w:r w:rsidRPr="00066226">
              <w:rPr>
                <w:rFonts w:ascii="Times New Roman" w:eastAsia="Calibri" w:hAnsi="Times New Roman" w:cs="Times New Roman"/>
                <w:b/>
                <w:sz w:val="24"/>
                <w:szCs w:val="24"/>
              </w:rPr>
              <w:t>Дополнительные знания, умения, навыки</w:t>
            </w:r>
          </w:p>
        </w:tc>
        <w:tc>
          <w:tcPr>
            <w:tcW w:w="1559" w:type="dxa"/>
          </w:tcPr>
          <w:p w:rsidR="00066226" w:rsidRPr="00066226" w:rsidRDefault="006922EB" w:rsidP="00066226">
            <w:pPr>
              <w:contextualSpacing/>
              <w:jc w:val="center"/>
              <w:rPr>
                <w:rFonts w:ascii="Times New Roman" w:eastAsia="Calibri" w:hAnsi="Times New Roman" w:cs="Times New Roman"/>
                <w:b/>
                <w:sz w:val="24"/>
                <w:szCs w:val="24"/>
              </w:rPr>
            </w:pPr>
            <w:r w:rsidRPr="00066226">
              <w:rPr>
                <w:rFonts w:ascii="Times New Roman" w:eastAsia="Calibri" w:hAnsi="Times New Roman" w:cs="Times New Roman"/>
                <w:b/>
                <w:sz w:val="24"/>
                <w:szCs w:val="24"/>
              </w:rPr>
              <w:t>№,</w:t>
            </w:r>
          </w:p>
          <w:p w:rsidR="00066226" w:rsidRPr="00066226" w:rsidRDefault="006922EB" w:rsidP="00066226">
            <w:pPr>
              <w:ind w:right="-108"/>
              <w:contextualSpacing/>
              <w:jc w:val="center"/>
              <w:rPr>
                <w:rFonts w:ascii="Times New Roman" w:eastAsia="Calibri" w:hAnsi="Times New Roman" w:cs="Times New Roman"/>
                <w:b/>
                <w:sz w:val="24"/>
                <w:szCs w:val="24"/>
              </w:rPr>
            </w:pPr>
            <w:r w:rsidRPr="00066226">
              <w:rPr>
                <w:rFonts w:ascii="Times New Roman" w:eastAsia="Calibri" w:hAnsi="Times New Roman" w:cs="Times New Roman"/>
                <w:b/>
                <w:sz w:val="24"/>
                <w:szCs w:val="24"/>
              </w:rPr>
              <w:t>наименова-ние темы</w:t>
            </w:r>
          </w:p>
        </w:tc>
        <w:tc>
          <w:tcPr>
            <w:tcW w:w="992" w:type="dxa"/>
          </w:tcPr>
          <w:p w:rsidR="00066226" w:rsidRPr="00066226" w:rsidRDefault="006922EB" w:rsidP="00066226">
            <w:pPr>
              <w:contextualSpacing/>
              <w:jc w:val="center"/>
              <w:rPr>
                <w:rFonts w:ascii="Times New Roman" w:eastAsia="Calibri" w:hAnsi="Times New Roman" w:cs="Times New Roman"/>
                <w:b/>
                <w:sz w:val="24"/>
                <w:szCs w:val="24"/>
              </w:rPr>
            </w:pPr>
            <w:r w:rsidRPr="00066226">
              <w:rPr>
                <w:rFonts w:ascii="Times New Roman" w:eastAsia="Calibri" w:hAnsi="Times New Roman" w:cs="Times New Roman"/>
                <w:b/>
                <w:sz w:val="24"/>
                <w:szCs w:val="24"/>
              </w:rPr>
              <w:t>Объем часов</w:t>
            </w:r>
          </w:p>
        </w:tc>
        <w:tc>
          <w:tcPr>
            <w:tcW w:w="1985" w:type="dxa"/>
          </w:tcPr>
          <w:p w:rsidR="00066226" w:rsidRPr="00066226" w:rsidRDefault="006922EB" w:rsidP="00066226">
            <w:pPr>
              <w:contextualSpacing/>
              <w:jc w:val="center"/>
              <w:rPr>
                <w:rFonts w:ascii="Times New Roman" w:eastAsia="Calibri" w:hAnsi="Times New Roman" w:cs="Times New Roman"/>
                <w:b/>
                <w:sz w:val="24"/>
                <w:szCs w:val="24"/>
              </w:rPr>
            </w:pPr>
            <w:r w:rsidRPr="00066226">
              <w:rPr>
                <w:rFonts w:ascii="Times New Roman" w:eastAsia="Calibri" w:hAnsi="Times New Roman" w:cs="Times New Roman"/>
                <w:b/>
                <w:sz w:val="24"/>
                <w:szCs w:val="24"/>
              </w:rPr>
              <w:t>Обоснование включения в рабочую программу</w:t>
            </w:r>
          </w:p>
        </w:tc>
      </w:tr>
      <w:tr w:rsidR="00D636F4" w:rsidTr="00066226">
        <w:tc>
          <w:tcPr>
            <w:tcW w:w="680" w:type="dxa"/>
          </w:tcPr>
          <w:p w:rsidR="00066226" w:rsidRPr="00066226" w:rsidRDefault="006922EB" w:rsidP="00066226">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560" w:type="dxa"/>
          </w:tcPr>
          <w:p w:rsidR="00066226" w:rsidRPr="00066226" w:rsidRDefault="006922EB" w:rsidP="00066226">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2835" w:type="dxa"/>
          </w:tcPr>
          <w:p w:rsidR="00066226" w:rsidRPr="00066226" w:rsidRDefault="006922EB" w:rsidP="00066226">
            <w:pPr>
              <w:contextualSpacing/>
              <w:rPr>
                <w:rFonts w:ascii="Times New Roman" w:eastAsia="Calibri" w:hAnsi="Times New Roman" w:cs="Times New Roman"/>
                <w:b/>
                <w:sz w:val="24"/>
                <w:szCs w:val="24"/>
              </w:rPr>
            </w:pPr>
            <w:r w:rsidRPr="00066226">
              <w:rPr>
                <w:rFonts w:ascii="Times New Roman" w:eastAsia="Calibri" w:hAnsi="Times New Roman" w:cs="Times New Roman"/>
                <w:b/>
                <w:sz w:val="24"/>
                <w:szCs w:val="24"/>
              </w:rPr>
              <w:t>Уметь:</w:t>
            </w:r>
          </w:p>
          <w:p w:rsidR="00066226" w:rsidRPr="00066226" w:rsidRDefault="006922EB" w:rsidP="00066226">
            <w:pPr>
              <w:contextualSpacing/>
              <w:rPr>
                <w:rFonts w:ascii="Times New Roman" w:eastAsia="Calibri" w:hAnsi="Times New Roman" w:cs="Times New Roman"/>
                <w:sz w:val="24"/>
                <w:szCs w:val="24"/>
              </w:rPr>
            </w:pPr>
            <w:r w:rsidRPr="00066226">
              <w:rPr>
                <w:rFonts w:ascii="Times New Roman" w:eastAsia="Calibri" w:hAnsi="Times New Roman" w:cs="Times New Roman"/>
                <w:sz w:val="24"/>
                <w:szCs w:val="24"/>
              </w:rPr>
              <w:t xml:space="preserve">- проводить приготовление </w:t>
            </w:r>
            <w:r w:rsidR="003F7CCA">
              <w:rPr>
                <w:rFonts w:ascii="Times New Roman" w:eastAsia="Calibri" w:hAnsi="Times New Roman" w:cs="Times New Roman"/>
                <w:sz w:val="24"/>
                <w:szCs w:val="24"/>
              </w:rPr>
              <w:t xml:space="preserve">сложных </w:t>
            </w:r>
            <w:r w:rsidRPr="00066226">
              <w:rPr>
                <w:rFonts w:ascii="Times New Roman" w:eastAsia="Calibri" w:hAnsi="Times New Roman" w:cs="Times New Roman"/>
                <w:sz w:val="24"/>
                <w:szCs w:val="24"/>
              </w:rPr>
              <w:t>растворов, аттестованных смесей и реагентов с соблюдением техники лабораторных работ;</w:t>
            </w:r>
          </w:p>
          <w:p w:rsidR="00066226" w:rsidRPr="00066226" w:rsidRDefault="006922EB" w:rsidP="00066226">
            <w:pPr>
              <w:contextualSpacing/>
              <w:rPr>
                <w:rFonts w:ascii="Times New Roman" w:eastAsia="Calibri" w:hAnsi="Times New Roman" w:cs="Times New Roman"/>
                <w:sz w:val="24"/>
                <w:szCs w:val="24"/>
              </w:rPr>
            </w:pPr>
            <w:r w:rsidRPr="00066226">
              <w:rPr>
                <w:rFonts w:ascii="Times New Roman" w:eastAsia="Calibri" w:hAnsi="Times New Roman" w:cs="Times New Roman"/>
                <w:sz w:val="24"/>
                <w:szCs w:val="24"/>
              </w:rPr>
              <w:t xml:space="preserve">- </w:t>
            </w:r>
            <w:r w:rsidR="003F7CCA">
              <w:rPr>
                <w:rFonts w:ascii="Times New Roman" w:eastAsia="Calibri" w:hAnsi="Times New Roman" w:cs="Times New Roman"/>
                <w:sz w:val="24"/>
                <w:szCs w:val="24"/>
              </w:rPr>
              <w:t>проводить отбор проб и пробоподготовку металлов и сплавов</w:t>
            </w:r>
            <w:r w:rsidRPr="00066226">
              <w:rPr>
                <w:rFonts w:ascii="Times New Roman" w:eastAsia="Calibri" w:hAnsi="Times New Roman" w:cs="Times New Roman"/>
                <w:sz w:val="24"/>
                <w:szCs w:val="24"/>
              </w:rPr>
              <w:t>;</w:t>
            </w:r>
          </w:p>
          <w:p w:rsidR="00066226" w:rsidRPr="00066226" w:rsidRDefault="006922EB" w:rsidP="00066226">
            <w:pPr>
              <w:contextualSpacing/>
              <w:rPr>
                <w:rFonts w:ascii="Times New Roman" w:eastAsia="Calibri" w:hAnsi="Times New Roman" w:cs="Times New Roman"/>
                <w:sz w:val="24"/>
                <w:szCs w:val="24"/>
              </w:rPr>
            </w:pPr>
            <w:r w:rsidRPr="00066226">
              <w:rPr>
                <w:rFonts w:ascii="Times New Roman" w:eastAsia="Calibri" w:hAnsi="Times New Roman" w:cs="Times New Roman"/>
                <w:sz w:val="24"/>
                <w:szCs w:val="24"/>
              </w:rPr>
              <w:t xml:space="preserve">- </w:t>
            </w:r>
            <w:r w:rsidR="003F7CCA">
              <w:rPr>
                <w:rFonts w:ascii="Times New Roman" w:eastAsia="Calibri" w:hAnsi="Times New Roman" w:cs="Times New Roman"/>
                <w:sz w:val="24"/>
                <w:szCs w:val="24"/>
              </w:rPr>
              <w:t>проводить пробоподготовку продуктов неорганического синтеза</w:t>
            </w:r>
          </w:p>
          <w:p w:rsidR="00066226" w:rsidRPr="00066226" w:rsidRDefault="006922EB" w:rsidP="00066226">
            <w:pPr>
              <w:contextualSpacing/>
              <w:rPr>
                <w:rFonts w:ascii="Times New Roman" w:eastAsia="Calibri" w:hAnsi="Times New Roman" w:cs="Times New Roman"/>
                <w:sz w:val="24"/>
                <w:szCs w:val="24"/>
              </w:rPr>
            </w:pPr>
            <w:r w:rsidRPr="00066226">
              <w:rPr>
                <w:rFonts w:ascii="Times New Roman" w:eastAsia="Calibri" w:hAnsi="Times New Roman" w:cs="Times New Roman"/>
                <w:sz w:val="24"/>
                <w:szCs w:val="24"/>
              </w:rPr>
              <w:t>- работать с нормативной документацией</w:t>
            </w:r>
          </w:p>
          <w:p w:rsidR="00066226" w:rsidRPr="00066226" w:rsidRDefault="006922EB" w:rsidP="00066226">
            <w:pPr>
              <w:contextualSpacing/>
              <w:rPr>
                <w:rFonts w:ascii="Times New Roman" w:eastAsia="Calibri" w:hAnsi="Times New Roman" w:cs="Times New Roman"/>
                <w:b/>
                <w:sz w:val="24"/>
                <w:szCs w:val="24"/>
              </w:rPr>
            </w:pPr>
            <w:r w:rsidRPr="00066226">
              <w:rPr>
                <w:rFonts w:ascii="Times New Roman" w:eastAsia="Calibri" w:hAnsi="Times New Roman" w:cs="Times New Roman"/>
                <w:sz w:val="24"/>
                <w:szCs w:val="24"/>
              </w:rPr>
              <w:t>на методику анализа</w:t>
            </w:r>
          </w:p>
        </w:tc>
        <w:tc>
          <w:tcPr>
            <w:tcW w:w="1559" w:type="dxa"/>
          </w:tcPr>
          <w:p w:rsidR="00066226" w:rsidRPr="00066226" w:rsidRDefault="006922EB" w:rsidP="00066226">
            <w:pPr>
              <w:contextualSpacing/>
              <w:jc w:val="center"/>
              <w:rPr>
                <w:rFonts w:ascii="Times New Roman" w:eastAsia="Calibri" w:hAnsi="Times New Roman" w:cs="Times New Roman"/>
                <w:b/>
                <w:bCs/>
                <w:sz w:val="24"/>
                <w:szCs w:val="24"/>
              </w:rPr>
            </w:pPr>
            <w:r w:rsidRPr="00066226">
              <w:rPr>
                <w:rFonts w:ascii="Times New Roman" w:eastAsia="Calibri" w:hAnsi="Times New Roman" w:cs="Times New Roman"/>
                <w:b/>
                <w:bCs/>
                <w:sz w:val="24"/>
                <w:szCs w:val="24"/>
              </w:rPr>
              <w:t>УП 01</w:t>
            </w:r>
          </w:p>
        </w:tc>
        <w:tc>
          <w:tcPr>
            <w:tcW w:w="992" w:type="dxa"/>
          </w:tcPr>
          <w:p w:rsidR="00066226" w:rsidRPr="00066226" w:rsidRDefault="006922EB" w:rsidP="00066226">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1985" w:type="dxa"/>
          </w:tcPr>
          <w:p w:rsidR="00066226" w:rsidRPr="00066226" w:rsidRDefault="006922EB" w:rsidP="00066226">
            <w:pPr>
              <w:contextualSpacing/>
              <w:rPr>
                <w:rFonts w:ascii="Times New Roman" w:eastAsia="Times New Roman" w:hAnsi="Times New Roman" w:cs="Times New Roman"/>
                <w:color w:val="000000"/>
                <w:sz w:val="24"/>
                <w:szCs w:val="24"/>
                <w:lang w:eastAsia="ru-RU" w:bidi="ru-RU"/>
              </w:rPr>
            </w:pPr>
            <w:r w:rsidRPr="00D46D48">
              <w:rPr>
                <w:rFonts w:ascii="Times New Roman" w:eastAsia="Times New Roman" w:hAnsi="Times New Roman" w:cs="Times New Roman"/>
                <w:color w:val="000000"/>
                <w:sz w:val="24"/>
                <w:szCs w:val="24"/>
                <w:lang w:eastAsia="ru-RU" w:bidi="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D636F4" w:rsidTr="00066226">
        <w:tc>
          <w:tcPr>
            <w:tcW w:w="680" w:type="dxa"/>
          </w:tcPr>
          <w:p w:rsidR="00066226" w:rsidRPr="00066226" w:rsidRDefault="006922EB" w:rsidP="00066226">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560" w:type="dxa"/>
          </w:tcPr>
          <w:p w:rsidR="00066226" w:rsidRPr="00066226" w:rsidRDefault="006922EB" w:rsidP="00066226">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2835" w:type="dxa"/>
          </w:tcPr>
          <w:p w:rsidR="00030C08" w:rsidRPr="00030C08" w:rsidRDefault="006922EB" w:rsidP="003F7CCA">
            <w:pPr>
              <w:ind w:right="-108"/>
              <w:contextualSpacing/>
              <w:rPr>
                <w:rFonts w:ascii="Times New Roman" w:eastAsia="Calibri" w:hAnsi="Times New Roman" w:cs="Times New Roman"/>
                <w:b/>
                <w:sz w:val="24"/>
                <w:szCs w:val="24"/>
              </w:rPr>
            </w:pPr>
            <w:r w:rsidRPr="00030C08">
              <w:rPr>
                <w:rFonts w:ascii="Times New Roman" w:eastAsia="Calibri" w:hAnsi="Times New Roman" w:cs="Times New Roman"/>
                <w:b/>
                <w:sz w:val="24"/>
                <w:szCs w:val="24"/>
              </w:rPr>
              <w:t>Уметь:</w:t>
            </w:r>
          </w:p>
          <w:p w:rsidR="003F7CCA" w:rsidRDefault="006922EB" w:rsidP="003F7CCA">
            <w:pPr>
              <w:ind w:right="-108"/>
              <w:contextualSpacing/>
              <w:rPr>
                <w:rFonts w:ascii="Times New Roman" w:eastAsia="Calibri" w:hAnsi="Times New Roman" w:cs="Times New Roman"/>
                <w:sz w:val="24"/>
                <w:szCs w:val="24"/>
              </w:rPr>
            </w:pPr>
            <w:r w:rsidRPr="00066226">
              <w:rPr>
                <w:rFonts w:ascii="Times New Roman" w:eastAsia="Calibri" w:hAnsi="Times New Roman" w:cs="Times New Roman"/>
                <w:sz w:val="24"/>
                <w:szCs w:val="24"/>
              </w:rPr>
              <w:t xml:space="preserve">- </w:t>
            </w:r>
            <w:r w:rsidR="00030C08">
              <w:rPr>
                <w:rFonts w:ascii="Times New Roman" w:eastAsia="Calibri" w:hAnsi="Times New Roman" w:cs="Times New Roman"/>
                <w:sz w:val="24"/>
                <w:szCs w:val="24"/>
              </w:rPr>
              <w:t>проводить анализ сточных вод в соответствии с перечнем в НТД;</w:t>
            </w:r>
          </w:p>
          <w:p w:rsidR="00030C08" w:rsidRPr="00066226" w:rsidRDefault="006922EB" w:rsidP="003F7CCA">
            <w:pPr>
              <w:ind w:right="-108"/>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проводить анализ нефти и нефтепродуктов согласно НТД</w:t>
            </w:r>
          </w:p>
          <w:p w:rsidR="00066226" w:rsidRPr="00066226" w:rsidRDefault="00066226" w:rsidP="00066226">
            <w:pPr>
              <w:ind w:right="-108"/>
              <w:contextualSpacing/>
              <w:rPr>
                <w:rFonts w:ascii="Times New Roman" w:eastAsia="Calibri" w:hAnsi="Times New Roman" w:cs="Times New Roman"/>
                <w:b/>
                <w:sz w:val="24"/>
                <w:szCs w:val="24"/>
              </w:rPr>
            </w:pPr>
          </w:p>
        </w:tc>
        <w:tc>
          <w:tcPr>
            <w:tcW w:w="1559" w:type="dxa"/>
          </w:tcPr>
          <w:p w:rsidR="00066226" w:rsidRPr="00066226" w:rsidRDefault="006922EB" w:rsidP="00066226">
            <w:pPr>
              <w:contextualSpacing/>
              <w:jc w:val="center"/>
              <w:rPr>
                <w:rFonts w:ascii="Times New Roman" w:eastAsia="Calibri" w:hAnsi="Times New Roman" w:cs="Times New Roman"/>
                <w:b/>
                <w:bCs/>
                <w:sz w:val="24"/>
                <w:szCs w:val="24"/>
              </w:rPr>
            </w:pPr>
            <w:r w:rsidRPr="00066226">
              <w:rPr>
                <w:rFonts w:ascii="Times New Roman" w:eastAsia="Calibri" w:hAnsi="Times New Roman" w:cs="Times New Roman"/>
                <w:b/>
                <w:bCs/>
                <w:sz w:val="24"/>
                <w:szCs w:val="24"/>
              </w:rPr>
              <w:t>ПП 01</w:t>
            </w:r>
          </w:p>
        </w:tc>
        <w:tc>
          <w:tcPr>
            <w:tcW w:w="992" w:type="dxa"/>
          </w:tcPr>
          <w:p w:rsidR="00066226" w:rsidRPr="00066226" w:rsidRDefault="006922EB" w:rsidP="00066226">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1985" w:type="dxa"/>
          </w:tcPr>
          <w:p w:rsidR="00066226" w:rsidRPr="00066226" w:rsidRDefault="006922EB" w:rsidP="00066226">
            <w:pPr>
              <w:contextualSpacing/>
              <w:rPr>
                <w:rFonts w:ascii="Times New Roman" w:eastAsia="Times New Roman" w:hAnsi="Times New Roman" w:cs="Times New Roman"/>
                <w:color w:val="000000"/>
                <w:sz w:val="24"/>
                <w:szCs w:val="24"/>
                <w:lang w:eastAsia="ru-RU" w:bidi="ru-RU"/>
              </w:rPr>
            </w:pPr>
            <w:r w:rsidRPr="00066226">
              <w:rPr>
                <w:rFonts w:ascii="Times New Roman" w:eastAsia="Times New Roman" w:hAnsi="Times New Roman" w:cs="Times New Roman"/>
                <w:color w:val="000000"/>
                <w:sz w:val="24"/>
                <w:szCs w:val="24"/>
                <w:lang w:eastAsia="ru-RU" w:bidi="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bl>
    <w:p w:rsidR="00066226" w:rsidRDefault="00066226">
      <w:pPr>
        <w:keepNext/>
        <w:spacing w:after="0" w:line="240" w:lineRule="auto"/>
        <w:rPr>
          <w:rFonts w:ascii="Times New Roman" w:eastAsia="Calibri" w:hAnsi="Times New Roman" w:cs="Times New Roman"/>
          <w:bCs/>
          <w:sz w:val="24"/>
          <w:szCs w:val="24"/>
        </w:rPr>
      </w:pPr>
    </w:p>
    <w:p w:rsidR="00F8792E" w:rsidRDefault="006922EB" w:rsidP="007C21B1">
      <w:pPr>
        <w:keepNext/>
        <w:spacing w:after="0" w:line="240" w:lineRule="auto"/>
        <w:jc w:val="center"/>
        <w:rPr>
          <w:rFonts w:ascii="Times New Roman" w:eastAsia="Segoe UI" w:hAnsi="Times New Roman" w:cs="Times New Roman"/>
          <w:b/>
          <w:bCs/>
          <w:caps/>
          <w:sz w:val="28"/>
          <w:szCs w:val="28"/>
        </w:rPr>
      </w:pPr>
      <w:r>
        <w:rPr>
          <w:rFonts w:ascii="Times New Roman" w:eastAsia="Segoe UI" w:hAnsi="Times New Roman" w:cs="Times New Roman"/>
          <w:b/>
          <w:bCs/>
          <w:caps/>
          <w:sz w:val="28"/>
          <w:szCs w:val="28"/>
        </w:rPr>
        <w:t>2. Структура и содержание профессионального модуля</w:t>
      </w:r>
    </w:p>
    <w:p w:rsidR="00F8792E" w:rsidRDefault="006922EB" w:rsidP="007C21B1">
      <w:pPr>
        <w:spacing w:after="0" w:line="240" w:lineRule="auto"/>
        <w:ind w:firstLine="709"/>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2.1. Трудоемкость освоения модуля</w:t>
      </w:r>
    </w:p>
    <w:p w:rsidR="00F8792E" w:rsidRDefault="00F8792E">
      <w:pPr>
        <w:spacing w:after="0" w:line="240" w:lineRule="auto"/>
        <w:rPr>
          <w:rFonts w:ascii="Times New Roman" w:eastAsia="Segoe UI" w:hAnsi="Times New Roman" w:cs="Times New Roman"/>
          <w:b/>
          <w:bCs/>
          <w:sz w:val="24"/>
          <w:szCs w:val="24"/>
          <w:lang w:eastAsia="ru-RU"/>
        </w:rPr>
      </w:pP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73"/>
        <w:gridCol w:w="2393"/>
        <w:gridCol w:w="2286"/>
      </w:tblGrid>
      <w:tr w:rsidR="00D636F4">
        <w:trPr>
          <w:trHeight w:val="23"/>
        </w:trPr>
        <w:tc>
          <w:tcPr>
            <w:tcW w:w="2601" w:type="pct"/>
            <w:vAlign w:val="center"/>
          </w:tcPr>
          <w:p w:rsidR="00F8792E" w:rsidRDefault="006922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составных частей модуля</w:t>
            </w:r>
          </w:p>
        </w:tc>
        <w:tc>
          <w:tcPr>
            <w:tcW w:w="1227" w:type="pct"/>
            <w:vAlign w:val="center"/>
          </w:tcPr>
          <w:p w:rsidR="00F8792E" w:rsidRDefault="006922EB">
            <w:pPr>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Объем в часах</w:t>
            </w:r>
          </w:p>
        </w:tc>
        <w:tc>
          <w:tcPr>
            <w:tcW w:w="1172" w:type="pct"/>
          </w:tcPr>
          <w:p w:rsidR="00F8792E" w:rsidRDefault="006922EB">
            <w:pPr>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sz w:val="24"/>
                <w:szCs w:val="24"/>
              </w:rPr>
              <w:t>В т.ч. в форме практ. подготовки</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Учебные занятия</w:t>
            </w:r>
          </w:p>
        </w:tc>
        <w:tc>
          <w:tcPr>
            <w:tcW w:w="1227" w:type="pct"/>
            <w:vAlign w:val="center"/>
          </w:tcPr>
          <w:p w:rsidR="00F8792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272</w:t>
            </w:r>
          </w:p>
        </w:tc>
        <w:tc>
          <w:tcPr>
            <w:tcW w:w="1172" w:type="pct"/>
            <w:vAlign w:val="center"/>
          </w:tcPr>
          <w:p w:rsidR="00F8792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том числе:</w:t>
            </w:r>
          </w:p>
        </w:tc>
        <w:tc>
          <w:tcPr>
            <w:tcW w:w="1227" w:type="pct"/>
            <w:vAlign w:val="center"/>
          </w:tcPr>
          <w:p w:rsidR="00F8792E" w:rsidRDefault="00F8792E">
            <w:pPr>
              <w:spacing w:after="0" w:line="240" w:lineRule="auto"/>
              <w:jc w:val="center"/>
              <w:rPr>
                <w:rFonts w:ascii="Times New Roman" w:eastAsia="Calibri" w:hAnsi="Times New Roman" w:cs="Times New Roman"/>
                <w:bCs/>
                <w:sz w:val="24"/>
                <w:szCs w:val="24"/>
              </w:rPr>
            </w:pPr>
          </w:p>
        </w:tc>
        <w:tc>
          <w:tcPr>
            <w:tcW w:w="1172" w:type="pct"/>
            <w:vAlign w:val="center"/>
          </w:tcPr>
          <w:p w:rsidR="00F8792E" w:rsidRDefault="00F8792E">
            <w:pPr>
              <w:spacing w:after="0" w:line="240" w:lineRule="auto"/>
              <w:jc w:val="center"/>
              <w:rPr>
                <w:rFonts w:ascii="Times New Roman" w:eastAsia="Calibri" w:hAnsi="Times New Roman" w:cs="Times New Roman"/>
                <w:bCs/>
                <w:sz w:val="24"/>
                <w:szCs w:val="24"/>
              </w:rPr>
            </w:pP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теоретических занятий</w:t>
            </w:r>
          </w:p>
        </w:tc>
        <w:tc>
          <w:tcPr>
            <w:tcW w:w="1227" w:type="pct"/>
            <w:vAlign w:val="center"/>
          </w:tcPr>
          <w:p w:rsidR="00F8792E" w:rsidRDefault="006922EB" w:rsidP="00D46D4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D46D48">
              <w:rPr>
                <w:rFonts w:ascii="Times New Roman" w:eastAsia="Calibri" w:hAnsi="Times New Roman" w:cs="Times New Roman"/>
                <w:bCs/>
                <w:sz w:val="24"/>
                <w:szCs w:val="24"/>
              </w:rPr>
              <w:t>72</w:t>
            </w:r>
          </w:p>
        </w:tc>
        <w:tc>
          <w:tcPr>
            <w:tcW w:w="1172" w:type="pct"/>
            <w:vAlign w:val="center"/>
          </w:tcPr>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лабораторно-практических занятий</w:t>
            </w:r>
          </w:p>
        </w:tc>
        <w:tc>
          <w:tcPr>
            <w:tcW w:w="1227" w:type="pct"/>
            <w:vAlign w:val="center"/>
          </w:tcPr>
          <w:p w:rsidR="00F8792E" w:rsidRDefault="006922EB" w:rsidP="00D46D4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D46D48">
              <w:rPr>
                <w:rFonts w:ascii="Times New Roman" w:eastAsia="Calibri" w:hAnsi="Times New Roman" w:cs="Times New Roman"/>
                <w:bCs/>
                <w:sz w:val="24"/>
                <w:szCs w:val="24"/>
              </w:rPr>
              <w:t>0</w:t>
            </w:r>
          </w:p>
        </w:tc>
        <w:tc>
          <w:tcPr>
            <w:tcW w:w="1172" w:type="pct"/>
            <w:vAlign w:val="center"/>
          </w:tcPr>
          <w:p w:rsidR="00F8792E" w:rsidRDefault="006922EB" w:rsidP="00D46D4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D46D48">
              <w:rPr>
                <w:rFonts w:ascii="Times New Roman" w:eastAsia="Calibri" w:hAnsi="Times New Roman" w:cs="Times New Roman"/>
                <w:bCs/>
                <w:sz w:val="24"/>
                <w:szCs w:val="24"/>
              </w:rPr>
              <w:t>0</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Самостоятельная работа</w:t>
            </w:r>
          </w:p>
        </w:tc>
        <w:tc>
          <w:tcPr>
            <w:tcW w:w="1227" w:type="pct"/>
            <w:vAlign w:val="center"/>
          </w:tcPr>
          <w:p w:rsidR="00F8792E" w:rsidRPr="00403442" w:rsidRDefault="006922EB">
            <w:pPr>
              <w:spacing w:after="0" w:line="240" w:lineRule="auto"/>
              <w:jc w:val="center"/>
              <w:rPr>
                <w:rFonts w:ascii="Times New Roman" w:eastAsia="Calibri" w:hAnsi="Times New Roman" w:cs="Times New Roman"/>
                <w:b/>
                <w:bCs/>
                <w:sz w:val="24"/>
                <w:szCs w:val="24"/>
              </w:rPr>
            </w:pPr>
            <w:r w:rsidRPr="00403442">
              <w:rPr>
                <w:rFonts w:ascii="Times New Roman" w:eastAsia="Calibri" w:hAnsi="Times New Roman" w:cs="Times New Roman"/>
                <w:b/>
                <w:bCs/>
                <w:sz w:val="24"/>
                <w:szCs w:val="24"/>
              </w:rPr>
              <w:t>18</w:t>
            </w:r>
          </w:p>
        </w:tc>
        <w:tc>
          <w:tcPr>
            <w:tcW w:w="1172" w:type="pct"/>
            <w:vAlign w:val="center"/>
          </w:tcPr>
          <w:p w:rsidR="00F8792E" w:rsidRDefault="000D4FFC">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Курсовая работа</w:t>
            </w:r>
          </w:p>
        </w:tc>
        <w:tc>
          <w:tcPr>
            <w:tcW w:w="1227" w:type="pct"/>
            <w:vAlign w:val="center"/>
          </w:tcPr>
          <w:p w:rsidR="00F8792E" w:rsidRPr="00403442" w:rsidRDefault="006922EB">
            <w:pPr>
              <w:spacing w:after="0" w:line="240" w:lineRule="auto"/>
              <w:jc w:val="center"/>
              <w:rPr>
                <w:rFonts w:ascii="Times New Roman" w:eastAsia="Calibri" w:hAnsi="Times New Roman" w:cs="Times New Roman"/>
                <w:b/>
                <w:bCs/>
                <w:sz w:val="24"/>
                <w:szCs w:val="24"/>
              </w:rPr>
            </w:pPr>
            <w:r w:rsidRPr="00403442">
              <w:rPr>
                <w:rFonts w:ascii="Times New Roman" w:eastAsia="Calibri" w:hAnsi="Times New Roman" w:cs="Times New Roman"/>
                <w:b/>
                <w:bCs/>
                <w:sz w:val="24"/>
                <w:szCs w:val="24"/>
              </w:rPr>
              <w:t>20</w:t>
            </w:r>
          </w:p>
        </w:tc>
        <w:tc>
          <w:tcPr>
            <w:tcW w:w="1172" w:type="pct"/>
            <w:vAlign w:val="center"/>
          </w:tcPr>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Практика,</w:t>
            </w:r>
            <w:r>
              <w:rPr>
                <w:rFonts w:ascii="Times New Roman" w:eastAsia="Calibri" w:hAnsi="Times New Roman" w:cs="Times New Roman"/>
                <w:bCs/>
                <w:sz w:val="24"/>
                <w:szCs w:val="24"/>
              </w:rPr>
              <w:t xml:space="preserve"> в т.ч.:</w:t>
            </w:r>
          </w:p>
        </w:tc>
        <w:tc>
          <w:tcPr>
            <w:tcW w:w="1227" w:type="pct"/>
            <w:vAlign w:val="center"/>
          </w:tcPr>
          <w:p w:rsidR="00F8792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324</w:t>
            </w:r>
          </w:p>
        </w:tc>
        <w:tc>
          <w:tcPr>
            <w:tcW w:w="1172" w:type="pct"/>
            <w:vAlign w:val="center"/>
          </w:tcPr>
          <w:p w:rsidR="00F8792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324</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учебная</w:t>
            </w:r>
          </w:p>
        </w:tc>
        <w:tc>
          <w:tcPr>
            <w:tcW w:w="1227" w:type="pct"/>
            <w:vAlign w:val="center"/>
          </w:tcPr>
          <w:p w:rsidR="00F8792E" w:rsidRDefault="006922EB" w:rsidP="00403442">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r w:rsidR="00403442">
              <w:rPr>
                <w:rFonts w:ascii="Times New Roman" w:eastAsia="Calibri" w:hAnsi="Times New Roman" w:cs="Times New Roman"/>
                <w:bCs/>
                <w:iCs/>
                <w:sz w:val="24"/>
                <w:szCs w:val="24"/>
              </w:rPr>
              <w:t>44</w:t>
            </w:r>
          </w:p>
        </w:tc>
        <w:tc>
          <w:tcPr>
            <w:tcW w:w="1172" w:type="pct"/>
            <w:vAlign w:val="center"/>
          </w:tcPr>
          <w:p w:rsidR="00F8792E" w:rsidRDefault="006922EB" w:rsidP="00403442">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r w:rsidR="00403442">
              <w:rPr>
                <w:rFonts w:ascii="Times New Roman" w:eastAsia="Calibri" w:hAnsi="Times New Roman" w:cs="Times New Roman"/>
                <w:bCs/>
                <w:iCs/>
                <w:sz w:val="24"/>
                <w:szCs w:val="24"/>
              </w:rPr>
              <w:t>44</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производственная</w:t>
            </w:r>
          </w:p>
        </w:tc>
        <w:tc>
          <w:tcPr>
            <w:tcW w:w="1227" w:type="pct"/>
            <w:vAlign w:val="center"/>
          </w:tcPr>
          <w:p w:rsidR="00F8792E" w:rsidRDefault="006922EB" w:rsidP="00403442">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r w:rsidR="00403442">
              <w:rPr>
                <w:rFonts w:ascii="Times New Roman" w:eastAsia="Calibri" w:hAnsi="Times New Roman" w:cs="Times New Roman"/>
                <w:bCs/>
                <w:iCs/>
                <w:sz w:val="24"/>
                <w:szCs w:val="24"/>
              </w:rPr>
              <w:t>80</w:t>
            </w:r>
          </w:p>
        </w:tc>
        <w:tc>
          <w:tcPr>
            <w:tcW w:w="1172" w:type="pct"/>
            <w:vAlign w:val="center"/>
          </w:tcPr>
          <w:p w:rsidR="00F8792E" w:rsidRDefault="006922EB" w:rsidP="00403442">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r w:rsidR="00403442">
              <w:rPr>
                <w:rFonts w:ascii="Times New Roman" w:eastAsia="Calibri" w:hAnsi="Times New Roman" w:cs="Times New Roman"/>
                <w:bCs/>
                <w:iCs/>
                <w:sz w:val="24"/>
                <w:szCs w:val="24"/>
              </w:rPr>
              <w:t>80</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Промежуточная аттестация</w:t>
            </w:r>
            <w:r>
              <w:rPr>
                <w:rFonts w:ascii="Times New Roman" w:eastAsia="Calibri" w:hAnsi="Times New Roman" w:cs="Times New Roman"/>
                <w:bCs/>
                <w:sz w:val="24"/>
                <w:szCs w:val="24"/>
              </w:rPr>
              <w:t>, в том числе:</w:t>
            </w:r>
          </w:p>
          <w:p w:rsidR="00F8792E" w:rsidRDefault="006922EB">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МДК 02.01 в форме экзамена</w:t>
            </w:r>
          </w:p>
          <w:p w:rsidR="00F8792E" w:rsidRDefault="006922EB">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 xml:space="preserve">УП 02 в форме </w:t>
            </w:r>
            <w:r w:rsidR="002A7A37">
              <w:rPr>
                <w:rFonts w:ascii="Times New Roman" w:eastAsia="Calibri" w:hAnsi="Times New Roman" w:cs="Times New Roman"/>
                <w:bCs/>
                <w:iCs/>
                <w:sz w:val="24"/>
                <w:szCs w:val="24"/>
              </w:rPr>
              <w:t>дифференцированного зачета</w:t>
            </w:r>
          </w:p>
          <w:p w:rsidR="00F8792E" w:rsidRDefault="006922EB">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ПП 02</w:t>
            </w:r>
            <w:r>
              <w:rPr>
                <w:rFonts w:ascii="Times New Roman" w:hAnsi="Times New Roman" w:cs="Times New Roman"/>
                <w:sz w:val="24"/>
                <w:szCs w:val="24"/>
              </w:rPr>
              <w:t xml:space="preserve"> </w:t>
            </w:r>
            <w:r>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F8792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iCs/>
                <w:sz w:val="24"/>
                <w:szCs w:val="24"/>
              </w:rPr>
              <w:t>ПМ 02</w:t>
            </w:r>
            <w:r>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в форме экзамена</w:t>
            </w:r>
            <w:r>
              <w:rPr>
                <w:rFonts w:ascii="Times New Roman" w:eastAsia="Calibri" w:hAnsi="Times New Roman" w:cs="Times New Roman"/>
                <w:bCs/>
                <w:i/>
                <w:iCs/>
                <w:sz w:val="24"/>
                <w:szCs w:val="24"/>
              </w:rPr>
              <w:t xml:space="preserve"> </w:t>
            </w:r>
          </w:p>
        </w:tc>
        <w:tc>
          <w:tcPr>
            <w:tcW w:w="1227" w:type="pct"/>
            <w:vAlign w:val="center"/>
          </w:tcPr>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12</w:t>
            </w:r>
          </w:p>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p w:rsidR="00F8792E" w:rsidRDefault="00F8792E">
            <w:pPr>
              <w:spacing w:after="0" w:line="240" w:lineRule="auto"/>
              <w:jc w:val="center"/>
              <w:rPr>
                <w:rFonts w:ascii="Times New Roman" w:eastAsia="Calibri" w:hAnsi="Times New Roman" w:cs="Times New Roman"/>
                <w:bCs/>
                <w:sz w:val="24"/>
                <w:szCs w:val="24"/>
              </w:rPr>
            </w:pPr>
          </w:p>
          <w:p w:rsidR="00F8792E" w:rsidRDefault="00F8792E">
            <w:pPr>
              <w:spacing w:after="0" w:line="240" w:lineRule="auto"/>
              <w:jc w:val="center"/>
              <w:rPr>
                <w:rFonts w:ascii="Times New Roman" w:eastAsia="Calibri" w:hAnsi="Times New Roman" w:cs="Times New Roman"/>
                <w:bCs/>
                <w:sz w:val="24"/>
                <w:szCs w:val="24"/>
              </w:rPr>
            </w:pPr>
          </w:p>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172" w:type="pct"/>
            <w:vAlign w:val="center"/>
          </w:tcPr>
          <w:p w:rsidR="00F8792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w:t>
            </w:r>
          </w:p>
        </w:tc>
      </w:tr>
      <w:tr w:rsidR="00D636F4">
        <w:trPr>
          <w:trHeight w:val="23"/>
        </w:trPr>
        <w:tc>
          <w:tcPr>
            <w:tcW w:w="2601" w:type="pct"/>
            <w:vAlign w:val="center"/>
          </w:tcPr>
          <w:p w:rsidR="00F8792E" w:rsidRDefault="006922E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Всего</w:t>
            </w:r>
          </w:p>
        </w:tc>
        <w:tc>
          <w:tcPr>
            <w:tcW w:w="1227" w:type="pct"/>
            <w:vAlign w:val="center"/>
          </w:tcPr>
          <w:p w:rsidR="00F8792E" w:rsidRDefault="006922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646</w:t>
            </w:r>
          </w:p>
        </w:tc>
        <w:tc>
          <w:tcPr>
            <w:tcW w:w="1172" w:type="pct"/>
            <w:vAlign w:val="center"/>
          </w:tcPr>
          <w:p w:rsidR="00F8792E" w:rsidRDefault="000D4FF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424</w:t>
            </w:r>
          </w:p>
        </w:tc>
      </w:tr>
    </w:tbl>
    <w:p w:rsidR="00F8792E" w:rsidRDefault="00F8792E">
      <w:pPr>
        <w:spacing w:after="0" w:line="240" w:lineRule="auto"/>
        <w:rPr>
          <w:rFonts w:ascii="Times New Roman" w:eastAsia="Segoe UI" w:hAnsi="Times New Roman" w:cs="Times New Roman"/>
          <w:b/>
          <w:bCs/>
          <w:sz w:val="24"/>
          <w:szCs w:val="24"/>
          <w:lang w:eastAsia="ru-RU"/>
        </w:rPr>
      </w:pPr>
      <w:bookmarkStart w:id="28" w:name="_Toc150695625_0"/>
      <w:bookmarkStart w:id="29" w:name="_Toc162370393_0"/>
    </w:p>
    <w:p w:rsidR="00F8792E" w:rsidRDefault="006922EB">
      <w:pPr>
        <w:spacing w:after="0" w:line="240" w:lineRule="auto"/>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2.2. Структура профессионального модуля</w:t>
      </w:r>
    </w:p>
    <w:p w:rsidR="00F8792E" w:rsidRDefault="00F8792E">
      <w:pPr>
        <w:spacing w:after="0" w:line="240" w:lineRule="auto"/>
        <w:rPr>
          <w:rFonts w:ascii="Times New Roman" w:eastAsia="Segoe UI" w:hAnsi="Times New Roman" w:cs="Times New Roman"/>
          <w:b/>
          <w:bCs/>
          <w:sz w:val="24"/>
          <w:szCs w:val="24"/>
          <w:lang w:eastAsia="ru-RU"/>
        </w:rPr>
      </w:pPr>
    </w:p>
    <w:tbl>
      <w:tblPr>
        <w:tblStyle w:val="TableGrid0"/>
        <w:tblW w:w="5000" w:type="pct"/>
        <w:jc w:val="center"/>
        <w:tblLayout w:type="fixed"/>
        <w:tblLook w:val="04A0" w:firstRow="1" w:lastRow="0" w:firstColumn="1" w:lastColumn="0" w:noHBand="0" w:noVBand="1"/>
      </w:tblPr>
      <w:tblGrid>
        <w:gridCol w:w="1129"/>
        <w:gridCol w:w="2617"/>
        <w:gridCol w:w="727"/>
        <w:gridCol w:w="727"/>
        <w:gridCol w:w="726"/>
        <w:gridCol w:w="727"/>
        <w:gridCol w:w="582"/>
        <w:gridCol w:w="582"/>
        <w:gridCol w:w="582"/>
        <w:gridCol w:w="727"/>
        <w:gridCol w:w="727"/>
      </w:tblGrid>
      <w:tr w:rsidR="00D636F4" w:rsidTr="003C3ABF">
        <w:trPr>
          <w:cantSplit/>
          <w:trHeight w:val="4009"/>
          <w:jc w:val="center"/>
        </w:trPr>
        <w:tc>
          <w:tcPr>
            <w:tcW w:w="1101" w:type="dxa"/>
            <w:shd w:val="clear" w:color="auto" w:fill="auto"/>
            <w:vAlign w:val="center"/>
          </w:tcPr>
          <w:p w:rsidR="00F8792E" w:rsidRDefault="006922E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w:t>
            </w:r>
          </w:p>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ОК, ПК</w:t>
            </w:r>
          </w:p>
        </w:tc>
        <w:tc>
          <w:tcPr>
            <w:tcW w:w="2551"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iCs/>
                <w:sz w:val="24"/>
                <w:szCs w:val="24"/>
                <w:lang w:eastAsia="ru-RU"/>
              </w:rPr>
              <w:t>Всего, часов</w:t>
            </w:r>
          </w:p>
        </w:tc>
        <w:tc>
          <w:tcPr>
            <w:tcW w:w="709"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Обучение по МДК, в т.ч.:</w:t>
            </w:r>
          </w:p>
        </w:tc>
        <w:tc>
          <w:tcPr>
            <w:tcW w:w="709"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Calibri" w:hAnsi="Times New Roman" w:cs="Times New Roman"/>
                <w:bCs/>
                <w:sz w:val="24"/>
                <w:szCs w:val="24"/>
              </w:rPr>
              <w:t>Учебные занятия, в т. ч</w:t>
            </w:r>
          </w:p>
        </w:tc>
        <w:tc>
          <w:tcPr>
            <w:tcW w:w="567"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Лабораторно-практические занятия</w:t>
            </w:r>
          </w:p>
        </w:tc>
        <w:tc>
          <w:tcPr>
            <w:tcW w:w="567"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Курсовая работа</w:t>
            </w:r>
          </w:p>
        </w:tc>
        <w:tc>
          <w:tcPr>
            <w:tcW w:w="567"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709"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Учебная практика</w:t>
            </w:r>
          </w:p>
        </w:tc>
        <w:tc>
          <w:tcPr>
            <w:tcW w:w="709" w:type="dxa"/>
            <w:shd w:val="clear" w:color="auto" w:fill="auto"/>
            <w:textDirection w:val="btLr"/>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Производственная практика</w:t>
            </w:r>
          </w:p>
        </w:tc>
      </w:tr>
      <w:tr w:rsidR="00D636F4" w:rsidTr="003C3ABF">
        <w:trPr>
          <w:jc w:val="center"/>
        </w:trPr>
        <w:tc>
          <w:tcPr>
            <w:tcW w:w="1101"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p>
        </w:tc>
        <w:tc>
          <w:tcPr>
            <w:tcW w:w="2551"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w:t>
            </w:r>
          </w:p>
        </w:tc>
        <w:tc>
          <w:tcPr>
            <w:tcW w:w="709"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3</w:t>
            </w:r>
          </w:p>
        </w:tc>
        <w:tc>
          <w:tcPr>
            <w:tcW w:w="709"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4</w:t>
            </w:r>
          </w:p>
        </w:tc>
        <w:tc>
          <w:tcPr>
            <w:tcW w:w="708"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5</w:t>
            </w:r>
          </w:p>
        </w:tc>
        <w:tc>
          <w:tcPr>
            <w:tcW w:w="709"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6</w:t>
            </w:r>
          </w:p>
        </w:tc>
        <w:tc>
          <w:tcPr>
            <w:tcW w:w="567"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7</w:t>
            </w:r>
          </w:p>
        </w:tc>
        <w:tc>
          <w:tcPr>
            <w:tcW w:w="567"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8</w:t>
            </w:r>
          </w:p>
        </w:tc>
        <w:tc>
          <w:tcPr>
            <w:tcW w:w="567"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9</w:t>
            </w:r>
          </w:p>
        </w:tc>
        <w:tc>
          <w:tcPr>
            <w:tcW w:w="709"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10</w:t>
            </w:r>
          </w:p>
        </w:tc>
        <w:tc>
          <w:tcPr>
            <w:tcW w:w="709"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11</w:t>
            </w:r>
          </w:p>
        </w:tc>
      </w:tr>
      <w:tr w:rsidR="00D636F4" w:rsidTr="003C3ABF">
        <w:trPr>
          <w:jc w:val="center"/>
        </w:trPr>
        <w:tc>
          <w:tcPr>
            <w:tcW w:w="1101" w:type="dxa"/>
            <w:vMerge w:val="restart"/>
            <w:shd w:val="clear" w:color="auto" w:fill="auto"/>
            <w:vAlign w:val="center"/>
          </w:tcPr>
          <w:p w:rsidR="00F8792E" w:rsidRDefault="006922EB">
            <w:pPr>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 xml:space="preserve">ПК 2.1, ПК 2.2, ПК 2.3,  ОК 01, ОК 02, </w:t>
            </w:r>
          </w:p>
          <w:p w:rsidR="00F8792E" w:rsidRDefault="006922E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03</w:t>
            </w:r>
          </w:p>
          <w:p w:rsidR="00403442" w:rsidRDefault="006922E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08</w:t>
            </w:r>
          </w:p>
        </w:tc>
        <w:tc>
          <w:tcPr>
            <w:tcW w:w="2551" w:type="dxa"/>
            <w:shd w:val="clear" w:color="auto" w:fill="auto"/>
            <w:vAlign w:val="center"/>
          </w:tcPr>
          <w:p w:rsidR="00F8792E" w:rsidRDefault="006922EB">
            <w:pPr>
              <w:rPr>
                <w:rFonts w:ascii="Times New Roman" w:eastAsia="Segoe UI" w:hAnsi="Times New Roman" w:cs="Times New Roman"/>
                <w:b/>
                <w:bCs/>
                <w:sz w:val="24"/>
                <w:szCs w:val="24"/>
                <w:lang w:eastAsia="ru-RU"/>
              </w:rPr>
            </w:pPr>
            <w:r>
              <w:rPr>
                <w:rFonts w:ascii="Times New Roman" w:eastAsia="Calibri" w:hAnsi="Times New Roman" w:cs="Times New Roman"/>
                <w:b/>
                <w:sz w:val="24"/>
                <w:szCs w:val="24"/>
              </w:rPr>
              <w:t>Раздел 1</w:t>
            </w:r>
            <w:r>
              <w:rPr>
                <w:rFonts w:ascii="Times New Roman" w:eastAsia="Calibri" w:hAnsi="Times New Roman" w:cs="Times New Roman"/>
                <w:sz w:val="24"/>
                <w:szCs w:val="24"/>
              </w:rPr>
              <w:t>. Методы пробоотбора и пробоподготовки</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64</w:t>
            </w:r>
          </w:p>
        </w:tc>
        <w:tc>
          <w:tcPr>
            <w:tcW w:w="709" w:type="dxa"/>
            <w:shd w:val="clear" w:color="auto" w:fill="auto"/>
            <w:vAlign w:val="center"/>
          </w:tcPr>
          <w:p w:rsidR="00F8792E" w:rsidRDefault="006922EB" w:rsidP="00AF69EE">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AF69EE">
              <w:rPr>
                <w:rFonts w:ascii="Times New Roman" w:eastAsia="Segoe UI" w:hAnsi="Times New Roman" w:cs="Times New Roman"/>
                <w:b/>
                <w:bCs/>
                <w:sz w:val="24"/>
                <w:szCs w:val="24"/>
                <w:lang w:eastAsia="ru-RU"/>
              </w:rPr>
              <w:t>4</w:t>
            </w:r>
          </w:p>
        </w:tc>
        <w:tc>
          <w:tcPr>
            <w:tcW w:w="708"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64</w:t>
            </w:r>
          </w:p>
        </w:tc>
        <w:tc>
          <w:tcPr>
            <w:tcW w:w="709"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62</w:t>
            </w:r>
          </w:p>
        </w:tc>
        <w:tc>
          <w:tcPr>
            <w:tcW w:w="567" w:type="dxa"/>
            <w:shd w:val="clear" w:color="auto" w:fill="auto"/>
            <w:vAlign w:val="center"/>
          </w:tcPr>
          <w:p w:rsidR="00F8792E" w:rsidRDefault="006922EB" w:rsidP="00AF69EE">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r w:rsidR="00AF69EE">
              <w:rPr>
                <w:rFonts w:ascii="Times New Roman" w:eastAsia="Segoe UI" w:hAnsi="Times New Roman" w:cs="Times New Roman"/>
                <w:bCs/>
                <w:sz w:val="24"/>
                <w:szCs w:val="24"/>
                <w:lang w:eastAsia="ru-RU"/>
              </w:rPr>
              <w:t>4</w:t>
            </w:r>
          </w:p>
        </w:tc>
        <w:tc>
          <w:tcPr>
            <w:tcW w:w="567"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w:t>
            </w: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r>
      <w:tr w:rsidR="00D636F4" w:rsidTr="003C3ABF">
        <w:trPr>
          <w:jc w:val="center"/>
        </w:trPr>
        <w:tc>
          <w:tcPr>
            <w:tcW w:w="1101" w:type="dxa"/>
            <w:vMerge/>
            <w:shd w:val="clear" w:color="auto" w:fill="auto"/>
            <w:vAlign w:val="center"/>
          </w:tcPr>
          <w:p w:rsidR="00F8792E" w:rsidRDefault="00F8792E">
            <w:pPr>
              <w:rPr>
                <w:rFonts w:ascii="Times New Roman" w:eastAsia="Segoe UI" w:hAnsi="Times New Roman" w:cs="Times New Roman"/>
                <w:b/>
                <w:bCs/>
                <w:sz w:val="24"/>
                <w:szCs w:val="24"/>
                <w:lang w:eastAsia="ru-RU"/>
              </w:rPr>
            </w:pPr>
          </w:p>
        </w:tc>
        <w:tc>
          <w:tcPr>
            <w:tcW w:w="2551" w:type="dxa"/>
            <w:shd w:val="clear" w:color="auto" w:fill="auto"/>
            <w:vAlign w:val="center"/>
          </w:tcPr>
          <w:p w:rsidR="00F8792E" w:rsidRDefault="006922EB">
            <w:pPr>
              <w:rPr>
                <w:rFonts w:ascii="Times New Roman" w:eastAsia="Segoe UI" w:hAnsi="Times New Roman" w:cs="Times New Roman"/>
                <w:b/>
                <w:bCs/>
                <w:sz w:val="24"/>
                <w:szCs w:val="24"/>
                <w:lang w:eastAsia="ru-RU"/>
              </w:rPr>
            </w:pPr>
            <w:r>
              <w:rPr>
                <w:rFonts w:ascii="Times New Roman" w:eastAsia="Calibri" w:hAnsi="Times New Roman" w:cs="Times New Roman"/>
                <w:b/>
                <w:sz w:val="24"/>
                <w:szCs w:val="24"/>
              </w:rPr>
              <w:t>Раздел 2.</w:t>
            </w:r>
            <w:r>
              <w:rPr>
                <w:rFonts w:ascii="Times New Roman" w:eastAsia="Calibri" w:hAnsi="Times New Roman" w:cs="Times New Roman"/>
                <w:sz w:val="24"/>
                <w:szCs w:val="24"/>
              </w:rPr>
              <w:t xml:space="preserve"> Технический анализ</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246</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86</w:t>
            </w:r>
          </w:p>
        </w:tc>
        <w:tc>
          <w:tcPr>
            <w:tcW w:w="708"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246</w:t>
            </w:r>
          </w:p>
        </w:tc>
        <w:tc>
          <w:tcPr>
            <w:tcW w:w="709"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210</w:t>
            </w:r>
          </w:p>
        </w:tc>
        <w:tc>
          <w:tcPr>
            <w:tcW w:w="567"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86</w:t>
            </w:r>
          </w:p>
        </w:tc>
        <w:tc>
          <w:tcPr>
            <w:tcW w:w="567" w:type="dxa"/>
            <w:shd w:val="clear" w:color="auto" w:fill="auto"/>
            <w:vAlign w:val="center"/>
          </w:tcPr>
          <w:p w:rsidR="00F8792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20</w:t>
            </w:r>
          </w:p>
        </w:tc>
        <w:tc>
          <w:tcPr>
            <w:tcW w:w="567" w:type="dxa"/>
            <w:shd w:val="clear" w:color="auto" w:fill="auto"/>
            <w:vAlign w:val="center"/>
          </w:tcPr>
          <w:p w:rsidR="00F8792E" w:rsidRDefault="006922EB" w:rsidP="00AF69EE">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16</w:t>
            </w: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r>
      <w:tr w:rsidR="00D636F4" w:rsidTr="003C3ABF">
        <w:trPr>
          <w:jc w:val="center"/>
        </w:trPr>
        <w:tc>
          <w:tcPr>
            <w:tcW w:w="1101" w:type="dxa"/>
            <w:vMerge w:val="restart"/>
            <w:shd w:val="clear" w:color="auto" w:fill="auto"/>
            <w:vAlign w:val="center"/>
          </w:tcPr>
          <w:p w:rsidR="00F8792E" w:rsidRDefault="006922EB">
            <w:pPr>
              <w:rPr>
                <w:rFonts w:ascii="Times New Roman" w:eastAsia="Calibri" w:hAnsi="Times New Roman" w:cs="Times New Roman"/>
                <w:sz w:val="24"/>
                <w:szCs w:val="24"/>
              </w:rPr>
            </w:pPr>
            <w:r>
              <w:rPr>
                <w:rFonts w:ascii="Times New Roman" w:eastAsia="Calibri" w:hAnsi="Times New Roman" w:cs="Times New Roman"/>
                <w:sz w:val="24"/>
                <w:szCs w:val="24"/>
              </w:rPr>
              <w:t>ПК 2.1, ПК 2.2, ПК 2.3, ОК 01, ОК 02, ОК 03</w:t>
            </w:r>
          </w:p>
          <w:p w:rsidR="00403442" w:rsidRDefault="006922EB">
            <w:pPr>
              <w:rPr>
                <w:rFonts w:ascii="Times New Roman" w:eastAsia="Calibri" w:hAnsi="Times New Roman" w:cs="Times New Roman"/>
                <w:sz w:val="24"/>
                <w:szCs w:val="24"/>
              </w:rPr>
            </w:pPr>
            <w:r>
              <w:rPr>
                <w:rFonts w:ascii="Times New Roman" w:eastAsia="Calibri" w:hAnsi="Times New Roman" w:cs="Times New Roman"/>
                <w:sz w:val="24"/>
                <w:szCs w:val="24"/>
              </w:rPr>
              <w:t>ОК 03</w:t>
            </w:r>
          </w:p>
          <w:p w:rsidR="00403442" w:rsidRDefault="006922EB">
            <w:pPr>
              <w:rPr>
                <w:rFonts w:ascii="Times New Roman" w:eastAsia="Segoe UI" w:hAnsi="Times New Roman" w:cs="Times New Roman"/>
                <w:b/>
                <w:bCs/>
                <w:sz w:val="24"/>
                <w:szCs w:val="24"/>
                <w:lang w:eastAsia="ru-RU"/>
              </w:rPr>
            </w:pPr>
            <w:r>
              <w:rPr>
                <w:rFonts w:ascii="Times New Roman" w:eastAsia="Calibri" w:hAnsi="Times New Roman" w:cs="Times New Roman"/>
                <w:sz w:val="24"/>
                <w:szCs w:val="24"/>
              </w:rPr>
              <w:t>ОК 08</w:t>
            </w:r>
          </w:p>
        </w:tc>
        <w:tc>
          <w:tcPr>
            <w:tcW w:w="2551" w:type="dxa"/>
            <w:shd w:val="clear" w:color="auto" w:fill="auto"/>
            <w:vAlign w:val="center"/>
          </w:tcPr>
          <w:p w:rsidR="00F8792E" w:rsidRDefault="006922EB">
            <w:pPr>
              <w:rPr>
                <w:rFonts w:ascii="Times New Roman" w:eastAsia="Segoe UI" w:hAnsi="Times New Roman" w:cs="Times New Roman"/>
                <w:b/>
                <w:bCs/>
                <w:sz w:val="24"/>
                <w:szCs w:val="24"/>
                <w:lang w:eastAsia="ru-RU"/>
              </w:rPr>
            </w:pPr>
            <w:r>
              <w:rPr>
                <w:rFonts w:ascii="Times New Roman" w:eastAsia="Times New Roman" w:hAnsi="Times New Roman" w:cs="Times New Roman"/>
                <w:bCs/>
                <w:sz w:val="24"/>
                <w:szCs w:val="24"/>
                <w:lang w:eastAsia="ru-RU"/>
              </w:rPr>
              <w:t>Учебная практика</w:t>
            </w:r>
          </w:p>
        </w:tc>
        <w:tc>
          <w:tcPr>
            <w:tcW w:w="709" w:type="dxa"/>
            <w:shd w:val="clear" w:color="auto" w:fill="auto"/>
            <w:vAlign w:val="center"/>
          </w:tcPr>
          <w:p w:rsidR="00F8792E" w:rsidRDefault="006922EB" w:rsidP="00EE2B9E">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EE2B9E">
              <w:rPr>
                <w:rFonts w:ascii="Times New Roman" w:eastAsia="Segoe UI" w:hAnsi="Times New Roman" w:cs="Times New Roman"/>
                <w:b/>
                <w:bCs/>
                <w:sz w:val="24"/>
                <w:szCs w:val="24"/>
                <w:lang w:eastAsia="ru-RU"/>
              </w:rPr>
              <w:t>44</w:t>
            </w:r>
          </w:p>
        </w:tc>
        <w:tc>
          <w:tcPr>
            <w:tcW w:w="709" w:type="dxa"/>
            <w:shd w:val="clear" w:color="auto" w:fill="auto"/>
            <w:vAlign w:val="center"/>
          </w:tcPr>
          <w:p w:rsidR="00F8792E" w:rsidRDefault="006922EB" w:rsidP="00EE2B9E">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EE2B9E">
              <w:rPr>
                <w:rFonts w:ascii="Times New Roman" w:eastAsia="Segoe UI" w:hAnsi="Times New Roman" w:cs="Times New Roman"/>
                <w:b/>
                <w:bCs/>
                <w:sz w:val="24"/>
                <w:szCs w:val="24"/>
                <w:lang w:eastAsia="ru-RU"/>
              </w:rPr>
              <w:t>44</w:t>
            </w:r>
          </w:p>
        </w:tc>
        <w:tc>
          <w:tcPr>
            <w:tcW w:w="708"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1276" w:type="dxa"/>
            <w:gridSpan w:val="2"/>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1134" w:type="dxa"/>
            <w:gridSpan w:val="2"/>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6922EB" w:rsidP="00EE2B9E">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EE2B9E">
              <w:rPr>
                <w:rFonts w:ascii="Times New Roman" w:eastAsia="Segoe UI" w:hAnsi="Times New Roman" w:cs="Times New Roman"/>
                <w:b/>
                <w:bCs/>
                <w:sz w:val="24"/>
                <w:szCs w:val="24"/>
                <w:lang w:eastAsia="ru-RU"/>
              </w:rPr>
              <w:t>44</w:t>
            </w: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r>
      <w:tr w:rsidR="00D636F4" w:rsidTr="003C3ABF">
        <w:trPr>
          <w:jc w:val="center"/>
        </w:trPr>
        <w:tc>
          <w:tcPr>
            <w:tcW w:w="1101" w:type="dxa"/>
            <w:vMerge/>
            <w:shd w:val="clear" w:color="auto" w:fill="auto"/>
            <w:vAlign w:val="center"/>
          </w:tcPr>
          <w:p w:rsidR="00F8792E" w:rsidRDefault="00F8792E">
            <w:pPr>
              <w:rPr>
                <w:rFonts w:ascii="Times New Roman" w:eastAsia="Segoe UI" w:hAnsi="Times New Roman" w:cs="Times New Roman"/>
                <w:b/>
                <w:bCs/>
                <w:sz w:val="24"/>
                <w:szCs w:val="24"/>
                <w:lang w:eastAsia="ru-RU"/>
              </w:rPr>
            </w:pPr>
          </w:p>
        </w:tc>
        <w:tc>
          <w:tcPr>
            <w:tcW w:w="2551" w:type="dxa"/>
            <w:shd w:val="clear" w:color="auto" w:fill="auto"/>
            <w:vAlign w:val="center"/>
          </w:tcPr>
          <w:p w:rsidR="00F8792E" w:rsidRDefault="006922EB">
            <w:pP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Производственная практика</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c>
          <w:tcPr>
            <w:tcW w:w="708"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1276" w:type="dxa"/>
            <w:gridSpan w:val="2"/>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1134" w:type="dxa"/>
            <w:gridSpan w:val="2"/>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r>
      <w:tr w:rsidR="00D636F4" w:rsidTr="003C3ABF">
        <w:trPr>
          <w:jc w:val="center"/>
        </w:trPr>
        <w:tc>
          <w:tcPr>
            <w:tcW w:w="1101" w:type="dxa"/>
            <w:shd w:val="clear" w:color="auto" w:fill="auto"/>
            <w:vAlign w:val="center"/>
          </w:tcPr>
          <w:p w:rsidR="00F8792E" w:rsidRDefault="00F8792E">
            <w:pPr>
              <w:rPr>
                <w:rFonts w:ascii="Times New Roman" w:eastAsia="Segoe UI" w:hAnsi="Times New Roman" w:cs="Times New Roman"/>
                <w:b/>
                <w:bCs/>
                <w:sz w:val="24"/>
                <w:szCs w:val="24"/>
                <w:lang w:eastAsia="ru-RU"/>
              </w:rPr>
            </w:pPr>
          </w:p>
        </w:tc>
        <w:tc>
          <w:tcPr>
            <w:tcW w:w="2551" w:type="dxa"/>
            <w:shd w:val="clear" w:color="auto" w:fill="auto"/>
            <w:vAlign w:val="center"/>
          </w:tcPr>
          <w:p w:rsidR="00F8792E" w:rsidRDefault="006922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w:t>
            </w:r>
          </w:p>
        </w:tc>
        <w:tc>
          <w:tcPr>
            <w:tcW w:w="709" w:type="dxa"/>
            <w:shd w:val="clear" w:color="auto" w:fill="auto"/>
            <w:vAlign w:val="center"/>
          </w:tcPr>
          <w:p w:rsidR="00F8792E" w:rsidRDefault="006922EB" w:rsidP="00AF69EE">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AF69EE">
              <w:rPr>
                <w:rFonts w:ascii="Times New Roman" w:eastAsia="Segoe UI" w:hAnsi="Times New Roman" w:cs="Times New Roman"/>
                <w:b/>
                <w:bCs/>
                <w:sz w:val="24"/>
                <w:szCs w:val="24"/>
                <w:lang w:eastAsia="ru-RU"/>
              </w:rPr>
              <w:t>2</w:t>
            </w: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8"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w:t>
            </w:r>
          </w:p>
        </w:tc>
        <w:tc>
          <w:tcPr>
            <w:tcW w:w="1276" w:type="dxa"/>
            <w:gridSpan w:val="2"/>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1134" w:type="dxa"/>
            <w:gridSpan w:val="2"/>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r>
      <w:tr w:rsidR="00D636F4" w:rsidTr="003C3ABF">
        <w:trPr>
          <w:jc w:val="center"/>
        </w:trPr>
        <w:tc>
          <w:tcPr>
            <w:tcW w:w="1101" w:type="dxa"/>
            <w:shd w:val="clear" w:color="auto" w:fill="auto"/>
            <w:vAlign w:val="center"/>
          </w:tcPr>
          <w:p w:rsidR="00F8792E" w:rsidRDefault="00F8792E">
            <w:pPr>
              <w:rPr>
                <w:rFonts w:ascii="Times New Roman" w:eastAsia="Segoe UI" w:hAnsi="Times New Roman" w:cs="Times New Roman"/>
                <w:b/>
                <w:bCs/>
                <w:sz w:val="24"/>
                <w:szCs w:val="24"/>
                <w:lang w:eastAsia="ru-RU"/>
              </w:rPr>
            </w:pPr>
          </w:p>
        </w:tc>
        <w:tc>
          <w:tcPr>
            <w:tcW w:w="2551" w:type="dxa"/>
            <w:shd w:val="clear" w:color="auto" w:fill="auto"/>
            <w:vAlign w:val="center"/>
          </w:tcPr>
          <w:p w:rsidR="00F8792E" w:rsidRDefault="006922EB">
            <w:pPr>
              <w:rPr>
                <w:rFonts w:ascii="Times New Roman" w:eastAsia="Segoe UI" w:hAnsi="Times New Roman" w:cs="Times New Roman"/>
                <w:b/>
                <w:bCs/>
                <w:sz w:val="24"/>
                <w:szCs w:val="24"/>
                <w:lang w:eastAsia="ru-RU"/>
              </w:rPr>
            </w:pPr>
            <w:r>
              <w:rPr>
                <w:rFonts w:ascii="Times New Roman" w:eastAsia="Times New Roman" w:hAnsi="Times New Roman" w:cs="Times New Roman"/>
                <w:b/>
                <w:sz w:val="24"/>
                <w:szCs w:val="24"/>
                <w:lang w:eastAsia="ru-RU"/>
              </w:rPr>
              <w:t>Всего:</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646</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424</w:t>
            </w:r>
          </w:p>
        </w:tc>
        <w:tc>
          <w:tcPr>
            <w:tcW w:w="708"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316</w:t>
            </w:r>
          </w:p>
        </w:tc>
        <w:tc>
          <w:tcPr>
            <w:tcW w:w="1276" w:type="dxa"/>
            <w:gridSpan w:val="2"/>
            <w:shd w:val="clear" w:color="auto" w:fill="auto"/>
            <w:vAlign w:val="center"/>
          </w:tcPr>
          <w:p w:rsidR="00F8792E" w:rsidRDefault="006922EB" w:rsidP="00EE2B9E">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w:t>
            </w:r>
            <w:r w:rsidR="00EE2B9E">
              <w:rPr>
                <w:rFonts w:ascii="Times New Roman" w:eastAsia="Segoe UI" w:hAnsi="Times New Roman" w:cs="Times New Roman"/>
                <w:b/>
                <w:bCs/>
                <w:sz w:val="24"/>
                <w:szCs w:val="24"/>
                <w:lang w:eastAsia="ru-RU"/>
              </w:rPr>
              <w:t>72</w:t>
            </w:r>
          </w:p>
        </w:tc>
        <w:tc>
          <w:tcPr>
            <w:tcW w:w="1134" w:type="dxa"/>
            <w:gridSpan w:val="2"/>
            <w:shd w:val="clear" w:color="auto" w:fill="auto"/>
            <w:vAlign w:val="center"/>
          </w:tcPr>
          <w:p w:rsidR="00F8792E" w:rsidRDefault="00F8792E">
            <w:pPr>
              <w:jc w:val="center"/>
              <w:rPr>
                <w:rFonts w:ascii="Times New Roman" w:eastAsia="Segoe UI" w:hAnsi="Times New Roman" w:cs="Times New Roman"/>
                <w:b/>
                <w:bCs/>
                <w:sz w:val="24"/>
                <w:szCs w:val="24"/>
                <w:lang w:eastAsia="ru-RU"/>
              </w:rPr>
            </w:pPr>
          </w:p>
        </w:tc>
        <w:tc>
          <w:tcPr>
            <w:tcW w:w="709" w:type="dxa"/>
            <w:shd w:val="clear" w:color="auto" w:fill="auto"/>
            <w:vAlign w:val="center"/>
          </w:tcPr>
          <w:p w:rsidR="00F8792E" w:rsidRDefault="006922EB" w:rsidP="00EE2B9E">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w:t>
            </w:r>
            <w:r w:rsidR="00EE2B9E">
              <w:rPr>
                <w:rFonts w:ascii="Times New Roman" w:eastAsia="Segoe UI" w:hAnsi="Times New Roman" w:cs="Times New Roman"/>
                <w:b/>
                <w:bCs/>
                <w:sz w:val="24"/>
                <w:szCs w:val="24"/>
                <w:lang w:eastAsia="ru-RU"/>
              </w:rPr>
              <w:t>44</w:t>
            </w:r>
          </w:p>
        </w:tc>
        <w:tc>
          <w:tcPr>
            <w:tcW w:w="709" w:type="dxa"/>
            <w:shd w:val="clear" w:color="auto" w:fill="auto"/>
            <w:vAlign w:val="center"/>
          </w:tcPr>
          <w:p w:rsidR="00F8792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r>
    </w:tbl>
    <w:p w:rsidR="00F8792E" w:rsidRDefault="00F8792E">
      <w:pPr>
        <w:spacing w:after="0" w:line="240" w:lineRule="auto"/>
        <w:rPr>
          <w:rFonts w:ascii="Times New Roman" w:eastAsia="Segoe UI" w:hAnsi="Times New Roman" w:cs="Times New Roman"/>
          <w:b/>
          <w:bCs/>
          <w:sz w:val="24"/>
          <w:szCs w:val="24"/>
          <w:lang w:eastAsia="ru-RU"/>
        </w:rPr>
        <w:sectPr w:rsidR="00F8792E">
          <w:headerReference w:type="even" r:id="rId15"/>
          <w:pgSz w:w="11906" w:h="16838"/>
          <w:pgMar w:top="851" w:right="851" w:bottom="851" w:left="1418" w:header="709" w:footer="709" w:gutter="0"/>
          <w:cols w:space="708"/>
        </w:sectPr>
      </w:pPr>
      <w:bookmarkStart w:id="30" w:name="_Toc150695626_0"/>
      <w:bookmarkEnd w:id="28"/>
      <w:bookmarkEnd w:id="29"/>
    </w:p>
    <w:p w:rsidR="00F8792E" w:rsidRDefault="006922EB">
      <w:pPr>
        <w:spacing w:after="0" w:line="240" w:lineRule="auto"/>
        <w:ind w:firstLine="709"/>
        <w:rPr>
          <w:rFonts w:ascii="Times New Roman" w:eastAsia="Segoe UI" w:hAnsi="Times New Roman" w:cs="Times New Roman"/>
          <w:b/>
          <w:bCs/>
          <w:sz w:val="28"/>
          <w:szCs w:val="28"/>
          <w:lang w:eastAsia="ru-RU"/>
        </w:rPr>
      </w:pPr>
      <w:bookmarkStart w:id="31" w:name="_Toc162370394_0"/>
      <w:r>
        <w:rPr>
          <w:rFonts w:ascii="Times New Roman" w:eastAsia="Segoe UI" w:hAnsi="Times New Roman" w:cs="Times New Roman"/>
          <w:b/>
          <w:bCs/>
          <w:sz w:val="28"/>
          <w:szCs w:val="28"/>
          <w:lang w:eastAsia="ru-RU"/>
        </w:rPr>
        <w:lastRenderedPageBreak/>
        <w:t xml:space="preserve">2.3. Содержание </w:t>
      </w:r>
      <w:bookmarkEnd w:id="30"/>
      <w:r>
        <w:rPr>
          <w:rFonts w:ascii="Times New Roman" w:eastAsia="Segoe UI" w:hAnsi="Times New Roman" w:cs="Times New Roman"/>
          <w:b/>
          <w:bCs/>
          <w:sz w:val="28"/>
          <w:szCs w:val="28"/>
          <w:lang w:eastAsia="ru-RU"/>
        </w:rPr>
        <w:t>профессионального модуля</w:t>
      </w:r>
      <w:bookmarkEnd w:id="31"/>
    </w:p>
    <w:p w:rsidR="00F8792E" w:rsidRDefault="00F8792E">
      <w:pPr>
        <w:spacing w:after="0" w:line="240" w:lineRule="auto"/>
        <w:ind w:firstLine="709"/>
        <w:rPr>
          <w:rFonts w:ascii="Times New Roman" w:eastAsia="Segoe UI" w:hAnsi="Times New Roman" w:cs="Times New Roman"/>
          <w:b/>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7202"/>
        <w:gridCol w:w="2784"/>
        <w:gridCol w:w="2616"/>
      </w:tblGrid>
      <w:tr w:rsidR="00D636F4" w:rsidTr="00364864">
        <w:trPr>
          <w:trHeight w:val="903"/>
          <w:jc w:val="center"/>
        </w:trPr>
        <w:tc>
          <w:tcPr>
            <w:tcW w:w="2750" w:type="dxa"/>
            <w:vAlign w:val="center"/>
          </w:tcPr>
          <w:p w:rsidR="00F8792E" w:rsidRDefault="006922E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7202" w:type="dxa"/>
            <w:vAlign w:val="center"/>
          </w:tcPr>
          <w:p w:rsidR="00F8792E" w:rsidRDefault="006922E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784" w:type="dxa"/>
          </w:tcPr>
          <w:p w:rsidR="00F8792E"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t xml:space="preserve">Объем, ак. ч. / </w:t>
            </w:r>
            <w:r>
              <w:rPr>
                <w:rFonts w:ascii="Times New Roman" w:eastAsia="Calibri" w:hAnsi="Times New Roman" w:cs="Times New Roman"/>
                <w:b/>
                <w:bCs/>
                <w:sz w:val="24"/>
                <w:szCs w:val="24"/>
              </w:rPr>
              <w:br/>
              <w:t xml:space="preserve">в том числе </w:t>
            </w:r>
            <w:r>
              <w:rPr>
                <w:rFonts w:ascii="Times New Roman" w:eastAsia="Calibri" w:hAnsi="Times New Roman" w:cs="Times New Roman"/>
                <w:b/>
                <w:bCs/>
                <w:sz w:val="24"/>
                <w:szCs w:val="24"/>
              </w:rPr>
              <w:br/>
              <w:t xml:space="preserve">в форме практической подготовки, </w:t>
            </w:r>
            <w:r>
              <w:rPr>
                <w:rFonts w:ascii="Times New Roman" w:eastAsia="Calibri" w:hAnsi="Times New Roman" w:cs="Times New Roman"/>
                <w:b/>
                <w:bCs/>
                <w:sz w:val="24"/>
                <w:szCs w:val="24"/>
              </w:rPr>
              <w:br/>
              <w:t>ак. ч.</w:t>
            </w:r>
          </w:p>
        </w:tc>
        <w:tc>
          <w:tcPr>
            <w:tcW w:w="2616" w:type="dxa"/>
          </w:tcPr>
          <w:p w:rsidR="00F8792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D636F4" w:rsidTr="00364864">
        <w:trPr>
          <w:jc w:val="center"/>
        </w:trPr>
        <w:tc>
          <w:tcPr>
            <w:tcW w:w="9952" w:type="dxa"/>
            <w:gridSpan w:val="2"/>
          </w:tcPr>
          <w:p w:rsidR="00F8792E" w:rsidRDefault="006922EB">
            <w:pPr>
              <w:spacing w:after="0" w:line="240" w:lineRule="auto"/>
              <w:rPr>
                <w:rFonts w:ascii="Times New Roman" w:eastAsia="Times New Roman" w:hAnsi="Times New Roman" w:cs="Times New Roman"/>
                <w:i/>
                <w:sz w:val="24"/>
                <w:szCs w:val="24"/>
                <w:lang w:eastAsia="ru-RU"/>
              </w:rPr>
            </w:pPr>
            <w:bookmarkStart w:id="32" w:name="_Hlk156226944_0"/>
            <w:r>
              <w:rPr>
                <w:rFonts w:ascii="Times New Roman" w:eastAsia="Times New Roman" w:hAnsi="Times New Roman" w:cs="Times New Roman"/>
                <w:b/>
                <w:bCs/>
                <w:sz w:val="24"/>
                <w:szCs w:val="24"/>
                <w:lang w:eastAsia="ru-RU"/>
              </w:rPr>
              <w:t>Раздел 1. Методы пробоотбора и пробоподготовки</w:t>
            </w:r>
          </w:p>
        </w:tc>
        <w:tc>
          <w:tcPr>
            <w:tcW w:w="2784" w:type="dxa"/>
          </w:tcPr>
          <w:p w:rsidR="00F8792E" w:rsidRDefault="006922EB" w:rsidP="00AF432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64</w:t>
            </w:r>
            <w:r w:rsidR="006C619F">
              <w:rPr>
                <w:rFonts w:ascii="Times New Roman" w:eastAsia="Times New Roman" w:hAnsi="Times New Roman" w:cs="Times New Roman"/>
                <w:b/>
                <w:bCs/>
                <w:sz w:val="24"/>
                <w:szCs w:val="24"/>
                <w:lang w:eastAsia="ru-RU"/>
              </w:rPr>
              <w:t>/</w:t>
            </w:r>
            <w:r w:rsidR="00F60A14">
              <w:rPr>
                <w:rFonts w:ascii="Times New Roman" w:eastAsia="Times New Roman" w:hAnsi="Times New Roman" w:cs="Times New Roman"/>
                <w:b/>
                <w:bCs/>
                <w:sz w:val="24"/>
                <w:szCs w:val="24"/>
                <w:lang w:eastAsia="ru-RU"/>
              </w:rPr>
              <w:t>14</w:t>
            </w:r>
          </w:p>
        </w:tc>
        <w:tc>
          <w:tcPr>
            <w:tcW w:w="2616" w:type="dxa"/>
          </w:tcPr>
          <w:p w:rsidR="00F8792E" w:rsidRDefault="00F8792E">
            <w:pPr>
              <w:spacing w:after="0" w:line="240" w:lineRule="auto"/>
              <w:rPr>
                <w:rFonts w:ascii="Times New Roman" w:eastAsia="Times New Roman" w:hAnsi="Times New Roman" w:cs="Times New Roman"/>
                <w:b/>
                <w:bCs/>
                <w:sz w:val="24"/>
                <w:szCs w:val="24"/>
                <w:lang w:eastAsia="ru-RU"/>
              </w:rPr>
            </w:pPr>
          </w:p>
        </w:tc>
      </w:tr>
      <w:tr w:rsidR="00D636F4" w:rsidTr="00364864">
        <w:trPr>
          <w:trHeight w:val="20"/>
          <w:jc w:val="center"/>
        </w:trPr>
        <w:tc>
          <w:tcPr>
            <w:tcW w:w="9952" w:type="dxa"/>
            <w:gridSpan w:val="2"/>
          </w:tcPr>
          <w:p w:rsidR="00F8792E" w:rsidRDefault="006922EB">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bCs/>
                <w:sz w:val="24"/>
                <w:szCs w:val="24"/>
                <w:lang w:eastAsia="ru-RU"/>
              </w:rPr>
              <w:t xml:space="preserve">МДК 02.01 </w:t>
            </w:r>
            <w:r>
              <w:rPr>
                <w:rFonts w:ascii="Times New Roman" w:eastAsia="Times New Roman" w:hAnsi="Times New Roman" w:cs="Times New Roman"/>
                <w:b/>
                <w:sz w:val="24"/>
                <w:szCs w:val="24"/>
                <w:lang w:eastAsia="ru-RU"/>
              </w:rPr>
              <w:t>Основы качественного и количественного анализа природных и промышленных материалов</w:t>
            </w:r>
          </w:p>
        </w:tc>
        <w:tc>
          <w:tcPr>
            <w:tcW w:w="2784" w:type="dxa"/>
          </w:tcPr>
          <w:p w:rsidR="00F8792E"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316</w:t>
            </w:r>
            <w:r w:rsidR="006C619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10</w:t>
            </w:r>
            <w:r w:rsidR="00041D09">
              <w:rPr>
                <w:rFonts w:ascii="Times New Roman" w:eastAsia="Times New Roman" w:hAnsi="Times New Roman" w:cs="Times New Roman"/>
                <w:b/>
                <w:bCs/>
                <w:sz w:val="24"/>
                <w:szCs w:val="24"/>
                <w:lang w:eastAsia="ru-RU"/>
              </w:rPr>
              <w:t>0</w:t>
            </w:r>
          </w:p>
        </w:tc>
        <w:tc>
          <w:tcPr>
            <w:tcW w:w="2616" w:type="dxa"/>
          </w:tcPr>
          <w:p w:rsidR="00F8792E" w:rsidRDefault="00F8792E">
            <w:pPr>
              <w:spacing w:after="0" w:line="240" w:lineRule="auto"/>
              <w:rPr>
                <w:rFonts w:ascii="Times New Roman" w:eastAsia="Times New Roman" w:hAnsi="Times New Roman" w:cs="Times New Roman"/>
                <w:b/>
                <w:bCs/>
                <w:sz w:val="24"/>
                <w:szCs w:val="24"/>
                <w:lang w:eastAsia="ru-RU"/>
              </w:rPr>
            </w:pPr>
          </w:p>
        </w:tc>
      </w:tr>
      <w:tr w:rsidR="00D636F4" w:rsidTr="00364864">
        <w:trPr>
          <w:jc w:val="center"/>
        </w:trPr>
        <w:tc>
          <w:tcPr>
            <w:tcW w:w="2750" w:type="dxa"/>
            <w:vMerge w:val="restart"/>
          </w:tcPr>
          <w:p w:rsidR="003E6692"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1.1. </w:t>
            </w:r>
          </w:p>
          <w:p w:rsidR="003E6692"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Методы отбора проб</w:t>
            </w:r>
          </w:p>
        </w:tc>
        <w:tc>
          <w:tcPr>
            <w:tcW w:w="7202" w:type="dxa"/>
          </w:tcPr>
          <w:p w:rsidR="003E6692"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Содержание </w:t>
            </w:r>
          </w:p>
        </w:tc>
        <w:tc>
          <w:tcPr>
            <w:tcW w:w="2784" w:type="dxa"/>
          </w:tcPr>
          <w:p w:rsidR="003E6692"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50</w:t>
            </w:r>
            <w:r w:rsidR="00B94044">
              <w:rPr>
                <w:rFonts w:ascii="Times New Roman" w:eastAsia="Times New Roman" w:hAnsi="Times New Roman" w:cs="Times New Roman"/>
                <w:b/>
                <w:bCs/>
                <w:sz w:val="24"/>
                <w:szCs w:val="24"/>
                <w:lang w:eastAsia="ru-RU"/>
              </w:rPr>
              <w:t>/10</w:t>
            </w:r>
          </w:p>
        </w:tc>
        <w:tc>
          <w:tcPr>
            <w:tcW w:w="2616" w:type="dxa"/>
            <w:vMerge w:val="restart"/>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3E6692" w:rsidRPr="00124C96" w:rsidRDefault="006922EB" w:rsidP="00124C9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 2.2</w:t>
            </w: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4C3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пробоотбора в химическом анализе. Понятие проба. Виды проб. Партия. Средняя проба. Точечная проба. Генеральная проба. Промежуточная проба. Готовая проба. Лабораторная проба. </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491F51" w:rsidRDefault="00491F51">
            <w:pPr>
              <w:spacing w:after="0" w:line="240" w:lineRule="auto"/>
              <w:rPr>
                <w:rFonts w:ascii="Times New Roman" w:eastAsia="Times New Roman" w:hAnsi="Times New Roman" w:cs="Times New Roman"/>
                <w:b/>
                <w:bCs/>
                <w:sz w:val="24"/>
                <w:szCs w:val="24"/>
                <w:lang w:eastAsia="ru-RU"/>
              </w:rPr>
            </w:pPr>
          </w:p>
        </w:tc>
        <w:tc>
          <w:tcPr>
            <w:tcW w:w="6830" w:type="dxa"/>
          </w:tcPr>
          <w:p w:rsidR="00491F51" w:rsidRDefault="00692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Квадратование. Рабочий план прбоотбора. Измельчение проб. Гомогенизация проб. Отбор проб сыпучих материалов. Метод вычерпывания. Инструменты, применяемые при отборе проб сыпучих материалов. Метод фракционного пробоотбора.</w:t>
            </w:r>
          </w:p>
        </w:tc>
        <w:tc>
          <w:tcPr>
            <w:tcW w:w="2640" w:type="dxa"/>
          </w:tcPr>
          <w:p w:rsidR="00491F51"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491F51" w:rsidRDefault="00491F51">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4C3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Пробоотбор металлов и сплавов. Отбор жидких металлов.</w:t>
            </w:r>
            <w:r>
              <w:rPr>
                <w:rFonts w:ascii="Times New Roman" w:eastAsia="Times New Roman" w:hAnsi="Times New Roman" w:cs="Times New Roman"/>
                <w:sz w:val="24"/>
                <w:szCs w:val="24"/>
                <w:lang w:eastAsia="ru-RU"/>
              </w:rPr>
              <w:t xml:space="preserve"> Ручные и автоматизированные способы отбора проб. Устройство погружного зонда для отбора проб. Получение стружки и скрапины. </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4C3A08" w:rsidRDefault="004C3A08">
            <w:pPr>
              <w:spacing w:after="0" w:line="240" w:lineRule="auto"/>
              <w:rPr>
                <w:rFonts w:ascii="Times New Roman" w:eastAsia="Times New Roman" w:hAnsi="Times New Roman" w:cs="Times New Roman"/>
                <w:b/>
                <w:bCs/>
                <w:sz w:val="24"/>
                <w:szCs w:val="24"/>
                <w:lang w:eastAsia="ru-RU"/>
              </w:rPr>
            </w:pPr>
          </w:p>
        </w:tc>
        <w:tc>
          <w:tcPr>
            <w:tcW w:w="6830" w:type="dxa"/>
          </w:tcPr>
          <w:p w:rsidR="004C3A08"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Отбор проб шлаков. Отбор проб металлосодержащего вторичного сырья. Отбор проб ювелирных сплавов.</w:t>
            </w:r>
          </w:p>
        </w:tc>
        <w:tc>
          <w:tcPr>
            <w:tcW w:w="2640" w:type="dxa"/>
          </w:tcPr>
          <w:p w:rsidR="004C3A08"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4C3A08" w:rsidRDefault="004C3A08">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Отбор проб жидкостей и полужидких материалов.  Отбор проб с различной глубины. Принцип работы пробоотборного устройства типа батометр. Хранение проб жидкостей. </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168"/>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675B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Принципы отбора природных вод. Отбор проб поверхностных, подземных и сточных вод. Разовый, периодический, регулярный отбор проб. Простые и смешанные пробы. Среднесменная, среднесуточная и среднепропорциональная смешанные пробы. Приборы и приспособления для отбора проб. Сосуды для отбора и хранения проб воды. </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4C3A0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Отбор проб из рек и ручьев. Отбор проб из водохранилищ, озер и прудов. Отбор проб из родников, колодцев, скважин и дренажей. </w:t>
            </w:r>
            <w:r>
              <w:rPr>
                <w:rFonts w:ascii="Times New Roman" w:eastAsia="Times New Roman" w:hAnsi="Times New Roman" w:cs="Times New Roman"/>
                <w:bCs/>
                <w:sz w:val="24"/>
                <w:szCs w:val="24"/>
                <w:lang w:eastAsia="ru-RU"/>
              </w:rPr>
              <w:lastRenderedPageBreak/>
              <w:t>Отбор проб грунтовых вод. Отбор проб морской воды</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4C3A08" w:rsidRDefault="004C3A08">
            <w:pPr>
              <w:spacing w:after="0" w:line="240" w:lineRule="auto"/>
              <w:rPr>
                <w:rFonts w:ascii="Times New Roman" w:eastAsia="Times New Roman" w:hAnsi="Times New Roman" w:cs="Times New Roman"/>
                <w:b/>
                <w:bCs/>
                <w:sz w:val="24"/>
                <w:szCs w:val="24"/>
                <w:lang w:eastAsia="ru-RU"/>
              </w:rPr>
            </w:pPr>
          </w:p>
        </w:tc>
        <w:tc>
          <w:tcPr>
            <w:tcW w:w="6830" w:type="dxa"/>
          </w:tcPr>
          <w:p w:rsidR="004C3A08"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Отбор проб на водопроводных станциях, из сети и водопроводных кранов. Консервация проб воды</w:t>
            </w:r>
          </w:p>
        </w:tc>
        <w:tc>
          <w:tcPr>
            <w:tcW w:w="2640" w:type="dxa"/>
          </w:tcPr>
          <w:p w:rsidR="004C3A08"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4C3A08" w:rsidRDefault="004C3A08">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0"/>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Отбор проб сточных вод</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Отбор проб атмосферных осадков. Места отбора проб осадков. Осадкосборники. Сосуды для отбора и хранения проб осадков. Отбор проб дождевой воды, снега и льда. Суммарные и единичные пробы. Устройства для отбора проб льда и снега. Хранение проб.</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1739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shd w:val="clear" w:color="auto" w:fill="FFFFFF"/>
                <w:lang w:eastAsia="ru-RU"/>
              </w:rPr>
              <w:t xml:space="preserve">Отбор проб почв. Частота отбора проб почв.  Инструменты для отбора проб почв. Транспортировка и хранения проб почв </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1739E7" w:rsidRDefault="001739E7">
            <w:pPr>
              <w:spacing w:after="0" w:line="240" w:lineRule="auto"/>
              <w:rPr>
                <w:rFonts w:ascii="Times New Roman" w:eastAsia="Times New Roman" w:hAnsi="Times New Roman" w:cs="Times New Roman"/>
                <w:b/>
                <w:bCs/>
                <w:sz w:val="24"/>
                <w:szCs w:val="24"/>
                <w:lang w:eastAsia="ru-RU"/>
              </w:rPr>
            </w:pPr>
          </w:p>
        </w:tc>
        <w:tc>
          <w:tcPr>
            <w:tcW w:w="6830" w:type="dxa"/>
          </w:tcPr>
          <w:p w:rsidR="001739E7" w:rsidRDefault="006922EB">
            <w:pPr>
              <w:spacing w:after="0" w:line="240" w:lineRule="auto"/>
              <w:jc w:val="both"/>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xml:space="preserve">Отбор проб донных отложений. Хранение и транспортировка проб донных отложений. Оборудование, применяемое для отбора проб донных отложений. </w:t>
            </w:r>
            <w:r>
              <w:rPr>
                <w:rFonts w:ascii="Times New Roman" w:eastAsia="Times New Roman" w:hAnsi="Times New Roman" w:cs="Times New Roman"/>
                <w:sz w:val="24"/>
                <w:szCs w:val="24"/>
                <w:shd w:val="clear" w:color="auto" w:fill="FFFFFF"/>
                <w:lang w:eastAsia="ru-RU"/>
              </w:rPr>
              <w:t>Принцип работы ковша Ван Вина. Пробоотборник Бикера</w:t>
            </w:r>
          </w:p>
        </w:tc>
        <w:tc>
          <w:tcPr>
            <w:tcW w:w="2640" w:type="dxa"/>
          </w:tcPr>
          <w:p w:rsidR="001739E7"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1739E7" w:rsidRDefault="001739E7">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4C3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Особенности отбора проб из воздуха. Выбор места отбора проб. Виды проб. Представительная проба. Простые и смешанные пробы. Пробоотбор с концентрированием. Метод аспирационного и вакуумного отбора. Учет изменения метеопараметров среды при пробоотборе воздуха. </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4C3A08" w:rsidRDefault="004C3A08">
            <w:pPr>
              <w:spacing w:after="0" w:line="240" w:lineRule="auto"/>
              <w:rPr>
                <w:rFonts w:ascii="Times New Roman" w:eastAsia="Times New Roman" w:hAnsi="Times New Roman" w:cs="Times New Roman"/>
                <w:b/>
                <w:bCs/>
                <w:sz w:val="24"/>
                <w:szCs w:val="24"/>
                <w:lang w:eastAsia="ru-RU"/>
              </w:rPr>
            </w:pPr>
          </w:p>
        </w:tc>
        <w:tc>
          <w:tcPr>
            <w:tcW w:w="6830" w:type="dxa"/>
          </w:tcPr>
          <w:p w:rsidR="004C3A08" w:rsidRDefault="006922EB" w:rsidP="00041D0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Отбор проб воздуха в контейнеры. Стеклянные шприцы, газовые пипетки, мешки из полимерных пленок, резиновые камеры. Применение ротаметра </w:t>
            </w:r>
          </w:p>
        </w:tc>
        <w:tc>
          <w:tcPr>
            <w:tcW w:w="2640" w:type="dxa"/>
          </w:tcPr>
          <w:p w:rsidR="004C3A08"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4C3A08" w:rsidRDefault="004C3A08">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041D09" w:rsidRDefault="00041D09">
            <w:pPr>
              <w:spacing w:after="0" w:line="240" w:lineRule="auto"/>
              <w:rPr>
                <w:rFonts w:ascii="Times New Roman" w:eastAsia="Times New Roman" w:hAnsi="Times New Roman" w:cs="Times New Roman"/>
                <w:b/>
                <w:bCs/>
                <w:sz w:val="24"/>
                <w:szCs w:val="24"/>
                <w:lang w:eastAsia="ru-RU"/>
              </w:rPr>
            </w:pPr>
          </w:p>
        </w:tc>
        <w:tc>
          <w:tcPr>
            <w:tcW w:w="6830" w:type="dxa"/>
          </w:tcPr>
          <w:p w:rsidR="00041D09"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Отбор проб воздуха в жидкие среды. Отбор проб на твердые сорбенты. Криогенное концентрирование. Концентрирование микропримесей на фильтрах</w:t>
            </w:r>
          </w:p>
        </w:tc>
        <w:tc>
          <w:tcPr>
            <w:tcW w:w="2640" w:type="dxa"/>
          </w:tcPr>
          <w:p w:rsidR="00041D09"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041D09" w:rsidRDefault="00041D09">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168"/>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041D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Методы отбора проб твердого топлива. Порядок и нормы отбора проб. Отбор проб из вагонов. Количество точечных проб. Механические отборники.  Схема отбора порций твердого топлива</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168"/>
          <w:jc w:val="center"/>
        </w:trPr>
        <w:tc>
          <w:tcPr>
            <w:tcW w:w="2609" w:type="dxa"/>
            <w:vMerge/>
          </w:tcPr>
          <w:p w:rsidR="00041D09" w:rsidRDefault="00041D09">
            <w:pPr>
              <w:spacing w:after="0" w:line="240" w:lineRule="auto"/>
              <w:rPr>
                <w:rFonts w:ascii="Times New Roman" w:eastAsia="Times New Roman" w:hAnsi="Times New Roman" w:cs="Times New Roman"/>
                <w:b/>
                <w:bCs/>
                <w:sz w:val="24"/>
                <w:szCs w:val="24"/>
                <w:lang w:eastAsia="ru-RU"/>
              </w:rPr>
            </w:pPr>
          </w:p>
        </w:tc>
        <w:tc>
          <w:tcPr>
            <w:tcW w:w="6830" w:type="dxa"/>
          </w:tcPr>
          <w:p w:rsidR="00041D09"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Документация отбора проб. Обработка и разделка первичных отобранных проб. Ручное сокращение пробы топлива. Приготовление аналитической пробы топлива</w:t>
            </w:r>
          </w:p>
        </w:tc>
        <w:tc>
          <w:tcPr>
            <w:tcW w:w="2640" w:type="dxa"/>
          </w:tcPr>
          <w:p w:rsidR="00041D09"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041D09" w:rsidRDefault="00041D09">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rsidP="004C3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Отбор проб нефтепродуктов. Порядок и нормы отбора проб. Отбор проб из вертикальных резервуаров. Стационарные пробоотборники. Переносные пробоотборники. Отбор проб </w:t>
            </w:r>
            <w:r>
              <w:rPr>
                <w:rFonts w:ascii="Times New Roman" w:eastAsia="Times New Roman" w:hAnsi="Times New Roman" w:cs="Times New Roman"/>
                <w:sz w:val="24"/>
                <w:szCs w:val="24"/>
                <w:lang w:eastAsia="ru-RU"/>
              </w:rPr>
              <w:lastRenderedPageBreak/>
              <w:t>нефтепродукта из горизонтального резервуара</w:t>
            </w:r>
          </w:p>
        </w:tc>
        <w:tc>
          <w:tcPr>
            <w:tcW w:w="2640" w:type="dxa"/>
          </w:tcPr>
          <w:p w:rsidR="003E6692"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96"/>
          <w:jc w:val="center"/>
        </w:trPr>
        <w:tc>
          <w:tcPr>
            <w:tcW w:w="2609" w:type="dxa"/>
            <w:vMerge/>
          </w:tcPr>
          <w:p w:rsidR="004C3A08" w:rsidRDefault="004C3A08">
            <w:pPr>
              <w:spacing w:after="0" w:line="240" w:lineRule="auto"/>
              <w:rPr>
                <w:rFonts w:ascii="Times New Roman" w:eastAsia="Times New Roman" w:hAnsi="Times New Roman" w:cs="Times New Roman"/>
                <w:b/>
                <w:bCs/>
                <w:sz w:val="24"/>
                <w:szCs w:val="24"/>
                <w:lang w:eastAsia="ru-RU"/>
              </w:rPr>
            </w:pPr>
          </w:p>
        </w:tc>
        <w:tc>
          <w:tcPr>
            <w:tcW w:w="6830" w:type="dxa"/>
          </w:tcPr>
          <w:p w:rsidR="004C3A08" w:rsidRDefault="00692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Отбор проб нефтепродуктов из наливных судов. Отбор проб из железнодорожных и автомобильных цистер</w:t>
            </w:r>
            <w:r w:rsidR="00676CC1">
              <w:rPr>
                <w:rFonts w:ascii="Times New Roman" w:eastAsia="Times New Roman" w:hAnsi="Times New Roman" w:cs="Times New Roman"/>
                <w:sz w:val="24"/>
                <w:szCs w:val="24"/>
                <w:lang w:eastAsia="ru-RU"/>
              </w:rPr>
              <w:t xml:space="preserve">н. Отбор проб из трубопровода. </w:t>
            </w:r>
            <w:r>
              <w:rPr>
                <w:rFonts w:ascii="Times New Roman" w:eastAsia="Times New Roman" w:hAnsi="Times New Roman" w:cs="Times New Roman"/>
                <w:sz w:val="24"/>
                <w:szCs w:val="24"/>
                <w:lang w:eastAsia="ru-RU"/>
              </w:rPr>
              <w:t>Отбор проб нефтепродуктов из канистр</w:t>
            </w:r>
          </w:p>
        </w:tc>
        <w:tc>
          <w:tcPr>
            <w:tcW w:w="2640" w:type="dxa"/>
          </w:tcPr>
          <w:p w:rsidR="004C3A08"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81" w:type="dxa"/>
            <w:vMerge/>
          </w:tcPr>
          <w:p w:rsidR="004C3A08" w:rsidRDefault="004C3A08">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20"/>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0" w:type="dxa"/>
          </w:tcPr>
          <w:p w:rsidR="003E6692"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B94044">
              <w:rPr>
                <w:rFonts w:ascii="Times New Roman" w:eastAsia="Times New Roman" w:hAnsi="Times New Roman" w:cs="Times New Roman"/>
                <w:b/>
                <w:bCs/>
                <w:sz w:val="24"/>
                <w:szCs w:val="24"/>
                <w:lang w:eastAsia="ru-RU"/>
              </w:rPr>
              <w:t>/10</w:t>
            </w:r>
          </w:p>
        </w:tc>
        <w:tc>
          <w:tcPr>
            <w:tcW w:w="2481" w:type="dxa"/>
            <w:vMerge/>
          </w:tcPr>
          <w:p w:rsidR="003E6692" w:rsidRDefault="003E6692">
            <w:pPr>
              <w:spacing w:after="0" w:line="240" w:lineRule="auto"/>
              <w:jc w:val="center"/>
              <w:rPr>
                <w:rFonts w:ascii="Times New Roman" w:eastAsia="Times New Roman" w:hAnsi="Times New Roman" w:cs="Times New Roman"/>
                <w:b/>
                <w:bCs/>
                <w:sz w:val="24"/>
                <w:szCs w:val="24"/>
                <w:lang w:eastAsia="ru-RU"/>
              </w:rPr>
            </w:pPr>
          </w:p>
        </w:tc>
      </w:tr>
      <w:tr w:rsidR="00D636F4" w:rsidTr="00FD5EC5">
        <w:trPr>
          <w:trHeight w:val="204"/>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tcPr>
          <w:p w:rsidR="003E6692" w:rsidRDefault="006922E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1. Практическое занятие </w:t>
            </w:r>
            <w:r>
              <w:rPr>
                <w:rFonts w:ascii="Times New Roman" w:eastAsia="Calibri" w:hAnsi="Times New Roman" w:cs="Times New Roman"/>
                <w:sz w:val="24"/>
                <w:szCs w:val="24"/>
              </w:rPr>
              <w:t xml:space="preserve"> </w:t>
            </w:r>
          </w:p>
          <w:p w:rsidR="003E6692" w:rsidRDefault="006922EB">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lang w:eastAsia="ru-RU"/>
              </w:rPr>
              <w:t>Работа с ГОСТ 10742-71 Угли бурые, каменные, антрацит, горючие сланцы и угольные брикеты. Методы отбора и подготовки проб для лабораторных испытаний</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3"/>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vAlign w:val="bottom"/>
          </w:tcPr>
          <w:p w:rsidR="003E6692"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 Практическое занятие</w:t>
            </w:r>
            <w:r>
              <w:rPr>
                <w:rFonts w:ascii="Times New Roman" w:eastAsia="Times New Roman" w:hAnsi="Times New Roman" w:cs="Times New Roman"/>
                <w:b/>
                <w:sz w:val="24"/>
                <w:szCs w:val="24"/>
                <w:lang w:eastAsia="ru-RU"/>
              </w:rPr>
              <w:t xml:space="preserve"> </w:t>
            </w:r>
          </w:p>
          <w:p w:rsidR="003E6692"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Взятие лабораторной пробы сыпучего материала</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3"/>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vAlign w:val="bottom"/>
          </w:tcPr>
          <w:p w:rsidR="003E6692"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Лабораторная работа </w:t>
            </w:r>
          </w:p>
          <w:p w:rsidR="003E6692"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Отбор пробы воздуха электроаспиратором</w:t>
            </w:r>
            <w:r>
              <w:rPr>
                <w:rFonts w:ascii="Times New Roman" w:eastAsia="Times New Roman" w:hAnsi="Times New Roman" w:cs="Times New Roman"/>
                <w:b/>
                <w:sz w:val="24"/>
                <w:szCs w:val="24"/>
                <w:lang w:eastAsia="ru-RU"/>
              </w:rPr>
              <w:t xml:space="preserve"> </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3"/>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vAlign w:val="bottom"/>
          </w:tcPr>
          <w:p w:rsidR="003E6692"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Лабораторная работа</w:t>
            </w:r>
          </w:p>
          <w:p w:rsidR="003E6692"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Отбор проб водопроводной воды</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3"/>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vAlign w:val="bottom"/>
          </w:tcPr>
          <w:p w:rsidR="003E6692"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Лабораторная работа </w:t>
            </w:r>
          </w:p>
          <w:p w:rsidR="003E6692"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Отбор проб осадков</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3"/>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vAlign w:val="bottom"/>
          </w:tcPr>
          <w:p w:rsidR="003E6692"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40" w:type="dxa"/>
          </w:tcPr>
          <w:p w:rsidR="003E6692" w:rsidRPr="005434ED" w:rsidRDefault="006922EB">
            <w:pPr>
              <w:spacing w:after="0" w:line="240" w:lineRule="auto"/>
              <w:jc w:val="center"/>
              <w:rPr>
                <w:rFonts w:ascii="Times New Roman" w:eastAsia="Times New Roman" w:hAnsi="Times New Roman" w:cs="Times New Roman"/>
                <w:b/>
                <w:sz w:val="24"/>
                <w:szCs w:val="24"/>
                <w:lang w:eastAsia="ru-RU"/>
              </w:rPr>
            </w:pPr>
            <w:r w:rsidRPr="005434ED">
              <w:rPr>
                <w:rFonts w:ascii="Times New Roman" w:eastAsia="Times New Roman" w:hAnsi="Times New Roman" w:cs="Times New Roman"/>
                <w:b/>
                <w:sz w:val="24"/>
                <w:szCs w:val="24"/>
                <w:lang w:eastAsia="ru-RU"/>
              </w:rPr>
              <w:t>2</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3"/>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vAlign w:val="bottom"/>
          </w:tcPr>
          <w:p w:rsidR="003E6692" w:rsidRPr="003E6692" w:rsidRDefault="006922EB" w:rsidP="00877FA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3E6692">
              <w:rPr>
                <w:rFonts w:ascii="Times New Roman" w:eastAsia="Times New Roman" w:hAnsi="Times New Roman" w:cs="Times New Roman"/>
                <w:bCs/>
                <w:sz w:val="24"/>
                <w:szCs w:val="24"/>
                <w:lang w:eastAsia="ru-RU"/>
              </w:rPr>
              <w:t>Работа с ПНД Ф 12.15.1-08. Методические указания по</w:t>
            </w:r>
          </w:p>
          <w:p w:rsidR="003E6692" w:rsidRDefault="006922EB" w:rsidP="00877FA0">
            <w:pPr>
              <w:spacing w:after="0" w:line="240" w:lineRule="auto"/>
              <w:jc w:val="both"/>
              <w:rPr>
                <w:rFonts w:ascii="Times New Roman" w:eastAsia="Times New Roman" w:hAnsi="Times New Roman" w:cs="Times New Roman"/>
                <w:b/>
                <w:bCs/>
                <w:sz w:val="24"/>
                <w:szCs w:val="24"/>
                <w:lang w:eastAsia="ru-RU"/>
              </w:rPr>
            </w:pPr>
            <w:r w:rsidRPr="003E6692">
              <w:rPr>
                <w:rFonts w:ascii="Times New Roman" w:eastAsia="Times New Roman" w:hAnsi="Times New Roman" w:cs="Times New Roman"/>
                <w:bCs/>
                <w:sz w:val="24"/>
                <w:szCs w:val="24"/>
                <w:lang w:eastAsia="ru-RU"/>
              </w:rPr>
              <w:t>отбору проб для анализа сточных вод</w:t>
            </w:r>
            <w:r>
              <w:rPr>
                <w:rFonts w:ascii="Times New Roman" w:eastAsia="Times New Roman" w:hAnsi="Times New Roman" w:cs="Times New Roman"/>
                <w:b/>
                <w:bCs/>
                <w:sz w:val="24"/>
                <w:szCs w:val="24"/>
                <w:lang w:eastAsia="ru-RU"/>
              </w:rPr>
              <w:t xml:space="preserve">. </w:t>
            </w:r>
            <w:r w:rsidRPr="003E6692">
              <w:rPr>
                <w:rFonts w:ascii="Times New Roman" w:eastAsia="Times New Roman" w:hAnsi="Times New Roman" w:cs="Times New Roman"/>
                <w:bCs/>
                <w:sz w:val="24"/>
                <w:szCs w:val="24"/>
                <w:lang w:eastAsia="ru-RU"/>
              </w:rPr>
              <w:t>Конспект по плану</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73"/>
          <w:jc w:val="center"/>
        </w:trPr>
        <w:tc>
          <w:tcPr>
            <w:tcW w:w="2609" w:type="dxa"/>
            <w:vMerge/>
          </w:tcPr>
          <w:p w:rsidR="003E6692" w:rsidRDefault="003E6692">
            <w:pPr>
              <w:spacing w:after="0" w:line="240" w:lineRule="auto"/>
              <w:rPr>
                <w:rFonts w:ascii="Times New Roman" w:eastAsia="Times New Roman" w:hAnsi="Times New Roman" w:cs="Times New Roman"/>
                <w:b/>
                <w:bCs/>
                <w:sz w:val="24"/>
                <w:szCs w:val="24"/>
                <w:lang w:eastAsia="ru-RU"/>
              </w:rPr>
            </w:pPr>
          </w:p>
        </w:tc>
        <w:tc>
          <w:tcPr>
            <w:tcW w:w="6830" w:type="dxa"/>
            <w:vAlign w:val="bottom"/>
          </w:tcPr>
          <w:p w:rsidR="003E6692" w:rsidRPr="003E6692" w:rsidRDefault="006922EB" w:rsidP="00877FA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Работа с ГОСТ 2517-2012 Межгосударственный стандарт Н</w:t>
            </w:r>
            <w:r w:rsidRPr="003E6692">
              <w:rPr>
                <w:rFonts w:ascii="Times New Roman" w:eastAsia="Times New Roman" w:hAnsi="Times New Roman" w:cs="Times New Roman"/>
                <w:bCs/>
                <w:sz w:val="24"/>
                <w:szCs w:val="24"/>
                <w:lang w:eastAsia="ru-RU"/>
              </w:rPr>
              <w:t>ефть и нефтепродукты</w:t>
            </w:r>
            <w:r>
              <w:rPr>
                <w:rFonts w:ascii="Times New Roman" w:eastAsia="Times New Roman" w:hAnsi="Times New Roman" w:cs="Times New Roman"/>
                <w:bCs/>
                <w:sz w:val="24"/>
                <w:szCs w:val="24"/>
                <w:lang w:eastAsia="ru-RU"/>
              </w:rPr>
              <w:t xml:space="preserve">. </w:t>
            </w:r>
            <w:r w:rsidRPr="003E6692">
              <w:rPr>
                <w:rFonts w:ascii="Times New Roman" w:eastAsia="Times New Roman" w:hAnsi="Times New Roman" w:cs="Times New Roman"/>
                <w:bCs/>
                <w:sz w:val="24"/>
                <w:szCs w:val="24"/>
                <w:lang w:eastAsia="ru-RU"/>
              </w:rPr>
              <w:t>Методы отбора проб</w:t>
            </w:r>
            <w:r>
              <w:rPr>
                <w:rFonts w:ascii="Times New Roman" w:eastAsia="Times New Roman" w:hAnsi="Times New Roman" w:cs="Times New Roman"/>
                <w:bCs/>
                <w:sz w:val="24"/>
                <w:szCs w:val="24"/>
                <w:lang w:eastAsia="ru-RU"/>
              </w:rPr>
              <w:t>. Конспект по плану</w:t>
            </w:r>
          </w:p>
        </w:tc>
        <w:tc>
          <w:tcPr>
            <w:tcW w:w="2640" w:type="dxa"/>
          </w:tcPr>
          <w:p w:rsidR="003E6692"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81" w:type="dxa"/>
            <w:vMerge/>
          </w:tcPr>
          <w:p w:rsidR="003E6692" w:rsidRDefault="003E6692">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186"/>
          <w:jc w:val="center"/>
        </w:trPr>
        <w:tc>
          <w:tcPr>
            <w:tcW w:w="2609" w:type="dxa"/>
            <w:vMerge w:val="restart"/>
          </w:tcPr>
          <w:p w:rsidR="00F8792E"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1.2. </w:t>
            </w:r>
          </w:p>
          <w:p w:rsidR="006C619F"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Пробоподготовка</w:t>
            </w:r>
          </w:p>
          <w:p w:rsidR="00F8792E" w:rsidRDefault="00F8792E">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vAlign w:val="bottom"/>
          </w:tcPr>
          <w:p w:rsidR="00F8792E" w:rsidRDefault="006922EB" w:rsidP="00877FA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w:t>
            </w:r>
          </w:p>
        </w:tc>
        <w:tc>
          <w:tcPr>
            <w:tcW w:w="2640" w:type="dxa"/>
            <w:tcBorders>
              <w:top w:val="single" w:sz="4" w:space="0" w:color="auto"/>
              <w:left w:val="single" w:sz="4" w:space="0" w:color="auto"/>
              <w:bottom w:val="single" w:sz="4" w:space="0" w:color="auto"/>
              <w:right w:val="single" w:sz="4" w:space="0" w:color="auto"/>
            </w:tcBorders>
          </w:tcPr>
          <w:p w:rsidR="00F8792E" w:rsidRDefault="006922EB" w:rsidP="00676CC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676CC1">
              <w:rPr>
                <w:rFonts w:ascii="Times New Roman" w:eastAsia="Times New Roman" w:hAnsi="Times New Roman" w:cs="Times New Roman"/>
                <w:b/>
                <w:bCs/>
                <w:sz w:val="24"/>
                <w:szCs w:val="24"/>
                <w:lang w:eastAsia="ru-RU"/>
              </w:rPr>
              <w:t>4</w:t>
            </w:r>
            <w:r w:rsidR="00B94044">
              <w:rPr>
                <w:rFonts w:ascii="Times New Roman" w:eastAsia="Times New Roman" w:hAnsi="Times New Roman" w:cs="Times New Roman"/>
                <w:b/>
                <w:bCs/>
                <w:sz w:val="24"/>
                <w:szCs w:val="24"/>
                <w:lang w:eastAsia="ru-RU"/>
              </w:rPr>
              <w:t>/4</w:t>
            </w:r>
          </w:p>
        </w:tc>
        <w:tc>
          <w:tcPr>
            <w:tcW w:w="2481" w:type="dxa"/>
            <w:vMerge w:val="restart"/>
            <w:tcBorders>
              <w:top w:val="single" w:sz="4" w:space="0" w:color="auto"/>
              <w:left w:val="single" w:sz="4" w:space="0" w:color="auto"/>
              <w:right w:val="single" w:sz="4" w:space="0" w:color="auto"/>
            </w:tcBorders>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F8792E"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tc>
      </w:tr>
      <w:tr w:rsidR="00D636F4" w:rsidTr="00FD5EC5">
        <w:trPr>
          <w:trHeight w:val="361"/>
          <w:jc w:val="center"/>
        </w:trPr>
        <w:tc>
          <w:tcPr>
            <w:tcW w:w="2609"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tcPr>
          <w:p w:rsidR="00F8792E" w:rsidRPr="007654AC" w:rsidRDefault="006922EB" w:rsidP="000E3EED">
            <w:pPr>
              <w:spacing w:after="0" w:line="240" w:lineRule="auto"/>
              <w:jc w:val="both"/>
              <w:rPr>
                <w:rFonts w:ascii="Times New Roman" w:eastAsia="Times New Roman" w:hAnsi="Times New Roman" w:cs="Times New Roman"/>
                <w:sz w:val="24"/>
                <w:szCs w:val="24"/>
                <w:lang w:eastAsia="ru-RU"/>
              </w:rPr>
            </w:pPr>
            <w:r w:rsidRPr="007654AC">
              <w:rPr>
                <w:rFonts w:ascii="Times New Roman" w:eastAsia="Times New Roman" w:hAnsi="Times New Roman" w:cs="Times New Roman"/>
                <w:bCs/>
                <w:sz w:val="24"/>
                <w:szCs w:val="24"/>
                <w:lang w:eastAsia="ru-RU"/>
              </w:rPr>
              <w:t>Методы вскрытия проб.  Предварительная химическая подготовка проб. Переведение пробы в раствор. Выбор растворителя. Разложени</w:t>
            </w:r>
            <w:r>
              <w:rPr>
                <w:rFonts w:ascii="Times New Roman" w:eastAsia="Times New Roman" w:hAnsi="Times New Roman" w:cs="Times New Roman"/>
                <w:bCs/>
                <w:sz w:val="24"/>
                <w:szCs w:val="24"/>
                <w:lang w:eastAsia="ru-RU"/>
              </w:rPr>
              <w:t>е пробы. Полнота вскрытия пробы</w:t>
            </w:r>
          </w:p>
        </w:tc>
        <w:tc>
          <w:tcPr>
            <w:tcW w:w="2640" w:type="dxa"/>
            <w:tcBorders>
              <w:top w:val="single" w:sz="4" w:space="0" w:color="auto"/>
              <w:left w:val="single" w:sz="4" w:space="0" w:color="auto"/>
              <w:bottom w:val="single" w:sz="4" w:space="0" w:color="auto"/>
              <w:right w:val="single" w:sz="4" w:space="0" w:color="auto"/>
            </w:tcBorders>
            <w:vAlign w:val="center"/>
          </w:tcPr>
          <w:p w:rsidR="00F8792E" w:rsidRDefault="006922EB" w:rsidP="006C61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Borders>
              <w:left w:val="single" w:sz="4" w:space="0" w:color="auto"/>
              <w:right w:val="single" w:sz="4" w:space="0" w:color="auto"/>
            </w:tcBorders>
          </w:tcPr>
          <w:p w:rsidR="00F8792E" w:rsidRDefault="00F8792E">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61"/>
          <w:jc w:val="center"/>
        </w:trPr>
        <w:tc>
          <w:tcPr>
            <w:tcW w:w="2609"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tcPr>
          <w:p w:rsidR="00F8792E" w:rsidRDefault="006922EB" w:rsidP="000E3EED">
            <w:pPr>
              <w:spacing w:after="0" w:line="240" w:lineRule="auto"/>
              <w:jc w:val="both"/>
              <w:rPr>
                <w:rFonts w:ascii="Times New Roman" w:eastAsia="Times New Roman" w:hAnsi="Times New Roman" w:cs="Times New Roman"/>
                <w:sz w:val="24"/>
                <w:szCs w:val="24"/>
                <w:lang w:eastAsia="ru-RU"/>
              </w:rPr>
            </w:pPr>
            <w:r w:rsidRPr="007654AC">
              <w:rPr>
                <w:rFonts w:ascii="Times New Roman" w:eastAsia="Times New Roman" w:hAnsi="Times New Roman" w:cs="Times New Roman"/>
                <w:sz w:val="24"/>
                <w:szCs w:val="24"/>
                <w:lang w:eastAsia="ru-RU"/>
              </w:rPr>
              <w:t>«Сухие» способы разложения. Сплавление пробы. Выбор плавня. Вы</w:t>
            </w:r>
            <w:r w:rsidR="00675B91">
              <w:rPr>
                <w:rFonts w:ascii="Times New Roman" w:eastAsia="Times New Roman" w:hAnsi="Times New Roman" w:cs="Times New Roman"/>
                <w:sz w:val="24"/>
                <w:szCs w:val="24"/>
                <w:lang w:eastAsia="ru-RU"/>
              </w:rPr>
              <w:t>бор тигля для разложения пробы.</w:t>
            </w:r>
            <w:r w:rsidRPr="007654AC">
              <w:rPr>
                <w:rFonts w:ascii="Times New Roman" w:eastAsia="Times New Roman" w:hAnsi="Times New Roman" w:cs="Times New Roman"/>
                <w:sz w:val="24"/>
                <w:szCs w:val="24"/>
                <w:lang w:eastAsia="ru-RU"/>
              </w:rPr>
              <w:t xml:space="preserve"> Спл</w:t>
            </w:r>
            <w:r w:rsidR="00D536B8">
              <w:rPr>
                <w:rFonts w:ascii="Times New Roman" w:eastAsia="Times New Roman" w:hAnsi="Times New Roman" w:cs="Times New Roman"/>
                <w:sz w:val="24"/>
                <w:szCs w:val="24"/>
                <w:lang w:eastAsia="ru-RU"/>
              </w:rPr>
              <w:t xml:space="preserve">авление со щелочными плавнями. </w:t>
            </w:r>
            <w:r w:rsidRPr="007654AC">
              <w:rPr>
                <w:rFonts w:ascii="Times New Roman" w:eastAsia="Times New Roman" w:hAnsi="Times New Roman" w:cs="Times New Roman"/>
                <w:sz w:val="24"/>
                <w:szCs w:val="24"/>
                <w:lang w:eastAsia="ru-RU"/>
              </w:rPr>
              <w:t xml:space="preserve">Сплавление с кислотными плавнями.  Разложение спеканием. Разложение </w:t>
            </w:r>
            <w:r>
              <w:rPr>
                <w:rFonts w:ascii="Times New Roman" w:eastAsia="Times New Roman" w:hAnsi="Times New Roman" w:cs="Times New Roman"/>
                <w:sz w:val="24"/>
                <w:szCs w:val="24"/>
                <w:lang w:eastAsia="ru-RU"/>
              </w:rPr>
              <w:t>при нагревании с солями аммония</w:t>
            </w:r>
          </w:p>
        </w:tc>
        <w:tc>
          <w:tcPr>
            <w:tcW w:w="2640" w:type="dxa"/>
            <w:tcBorders>
              <w:top w:val="single" w:sz="4" w:space="0" w:color="auto"/>
              <w:left w:val="single" w:sz="4" w:space="0" w:color="auto"/>
              <w:bottom w:val="single" w:sz="4" w:space="0" w:color="auto"/>
              <w:right w:val="single" w:sz="4" w:space="0" w:color="auto"/>
            </w:tcBorders>
            <w:vAlign w:val="center"/>
          </w:tcPr>
          <w:p w:rsidR="00F8792E" w:rsidRDefault="006922EB" w:rsidP="006C619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Borders>
              <w:left w:val="single" w:sz="4" w:space="0" w:color="auto"/>
              <w:right w:val="single" w:sz="4" w:space="0" w:color="auto"/>
            </w:tcBorders>
          </w:tcPr>
          <w:p w:rsidR="00F8792E" w:rsidRDefault="00F8792E">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61"/>
          <w:jc w:val="center"/>
        </w:trPr>
        <w:tc>
          <w:tcPr>
            <w:tcW w:w="2609"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tcPr>
          <w:p w:rsidR="00F8792E" w:rsidRDefault="006922EB" w:rsidP="000E3EED">
            <w:pPr>
              <w:spacing w:after="0" w:line="240" w:lineRule="auto"/>
              <w:jc w:val="both"/>
              <w:rPr>
                <w:rFonts w:ascii="Times New Roman" w:eastAsia="Times New Roman" w:hAnsi="Times New Roman" w:cs="Times New Roman"/>
                <w:sz w:val="24"/>
                <w:szCs w:val="24"/>
                <w:lang w:eastAsia="ru-RU"/>
              </w:rPr>
            </w:pPr>
            <w:r w:rsidRPr="007654AC">
              <w:rPr>
                <w:rFonts w:ascii="Times New Roman" w:eastAsia="Times New Roman" w:hAnsi="Times New Roman" w:cs="Times New Roman"/>
                <w:sz w:val="24"/>
                <w:szCs w:val="24"/>
                <w:lang w:eastAsia="ru-RU"/>
              </w:rPr>
              <w:t xml:space="preserve">«Мокрые» способы разложения. Обработка пробы минеральными кислотами. Кислоты, не оказывающие окислительного действия. Кислоты, действующие как сильные окислители. Обработка </w:t>
            </w:r>
            <w:r w:rsidRPr="007654AC">
              <w:rPr>
                <w:rFonts w:ascii="Times New Roman" w:eastAsia="Times New Roman" w:hAnsi="Times New Roman" w:cs="Times New Roman"/>
                <w:sz w:val="24"/>
                <w:szCs w:val="24"/>
                <w:lang w:eastAsia="ru-RU"/>
              </w:rPr>
              <w:lastRenderedPageBreak/>
              <w:t>органическими кислотами. Обработка водными растворами солей и</w:t>
            </w:r>
            <w:r>
              <w:rPr>
                <w:rFonts w:ascii="Times New Roman" w:eastAsia="Times New Roman" w:hAnsi="Times New Roman" w:cs="Times New Roman"/>
                <w:sz w:val="24"/>
                <w:szCs w:val="24"/>
                <w:lang w:eastAsia="ru-RU"/>
              </w:rPr>
              <w:t xml:space="preserve"> оснований. Скорость разложения</w:t>
            </w:r>
          </w:p>
        </w:tc>
        <w:tc>
          <w:tcPr>
            <w:tcW w:w="2640" w:type="dxa"/>
            <w:tcBorders>
              <w:top w:val="single" w:sz="4" w:space="0" w:color="auto"/>
              <w:left w:val="single" w:sz="4" w:space="0" w:color="auto"/>
              <w:bottom w:val="single" w:sz="4" w:space="0" w:color="auto"/>
              <w:right w:val="single" w:sz="4" w:space="0" w:color="auto"/>
            </w:tcBorders>
            <w:vAlign w:val="center"/>
          </w:tcPr>
          <w:p w:rsidR="00F8792E" w:rsidRDefault="006922EB" w:rsidP="006C619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2</w:t>
            </w:r>
          </w:p>
        </w:tc>
        <w:tc>
          <w:tcPr>
            <w:tcW w:w="2481" w:type="dxa"/>
            <w:vMerge/>
            <w:tcBorders>
              <w:left w:val="single" w:sz="4" w:space="0" w:color="auto"/>
              <w:right w:val="single" w:sz="4" w:space="0" w:color="auto"/>
            </w:tcBorders>
          </w:tcPr>
          <w:p w:rsidR="00F8792E" w:rsidRDefault="00F8792E">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61"/>
          <w:jc w:val="center"/>
        </w:trPr>
        <w:tc>
          <w:tcPr>
            <w:tcW w:w="2609"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tcPr>
          <w:p w:rsidR="00F8792E" w:rsidRDefault="006922EB" w:rsidP="00676CC1">
            <w:pPr>
              <w:spacing w:after="0" w:line="240" w:lineRule="auto"/>
              <w:jc w:val="both"/>
              <w:rPr>
                <w:rFonts w:ascii="Times New Roman" w:eastAsia="Times New Roman" w:hAnsi="Times New Roman" w:cs="Times New Roman"/>
                <w:sz w:val="24"/>
                <w:szCs w:val="24"/>
                <w:lang w:eastAsia="ru-RU"/>
              </w:rPr>
            </w:pPr>
            <w:r w:rsidRPr="007654AC">
              <w:rPr>
                <w:rFonts w:ascii="Times New Roman" w:eastAsia="Times New Roman" w:hAnsi="Times New Roman" w:cs="Times New Roman"/>
                <w:sz w:val="24"/>
                <w:szCs w:val="24"/>
                <w:lang w:eastAsia="ru-RU"/>
              </w:rPr>
              <w:t xml:space="preserve">Разрушение органических веществ (минерализация пробы). «Сухое» озоление для определения неорганических веществ в органических материалах: озоление без </w:t>
            </w:r>
            <w:r>
              <w:rPr>
                <w:rFonts w:ascii="Times New Roman" w:eastAsia="Times New Roman" w:hAnsi="Times New Roman" w:cs="Times New Roman"/>
                <w:sz w:val="24"/>
                <w:szCs w:val="24"/>
                <w:lang w:eastAsia="ru-RU"/>
              </w:rPr>
              <w:t>добавок, озоление с добавками</w:t>
            </w:r>
          </w:p>
        </w:tc>
        <w:tc>
          <w:tcPr>
            <w:tcW w:w="2640" w:type="dxa"/>
            <w:tcBorders>
              <w:top w:val="single" w:sz="4" w:space="0" w:color="auto"/>
              <w:left w:val="single" w:sz="4" w:space="0" w:color="auto"/>
              <w:bottom w:val="single" w:sz="4" w:space="0" w:color="auto"/>
              <w:right w:val="single" w:sz="4" w:space="0" w:color="auto"/>
            </w:tcBorders>
            <w:vAlign w:val="center"/>
          </w:tcPr>
          <w:p w:rsidR="00F8792E" w:rsidRDefault="006922EB" w:rsidP="006C619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481" w:type="dxa"/>
            <w:vMerge/>
            <w:tcBorders>
              <w:left w:val="single" w:sz="4" w:space="0" w:color="auto"/>
              <w:right w:val="single" w:sz="4" w:space="0" w:color="auto"/>
            </w:tcBorders>
          </w:tcPr>
          <w:p w:rsidR="00F8792E" w:rsidRDefault="00F8792E">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361"/>
          <w:jc w:val="center"/>
        </w:trPr>
        <w:tc>
          <w:tcPr>
            <w:tcW w:w="2609" w:type="dxa"/>
            <w:vMerge/>
          </w:tcPr>
          <w:p w:rsidR="00676CC1" w:rsidRDefault="00676CC1">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tcPr>
          <w:p w:rsidR="00676CC1" w:rsidRPr="007654AC" w:rsidRDefault="006922EB" w:rsidP="000E3EED">
            <w:pPr>
              <w:spacing w:after="0" w:line="240" w:lineRule="auto"/>
              <w:jc w:val="both"/>
              <w:rPr>
                <w:rFonts w:ascii="Times New Roman" w:eastAsia="Times New Roman" w:hAnsi="Times New Roman" w:cs="Times New Roman"/>
                <w:sz w:val="24"/>
                <w:szCs w:val="24"/>
                <w:lang w:eastAsia="ru-RU"/>
              </w:rPr>
            </w:pPr>
            <w:r w:rsidRPr="007654AC">
              <w:rPr>
                <w:rFonts w:ascii="Times New Roman" w:eastAsia="Times New Roman" w:hAnsi="Times New Roman" w:cs="Times New Roman"/>
                <w:sz w:val="24"/>
                <w:szCs w:val="24"/>
                <w:lang w:eastAsia="ru-RU"/>
              </w:rPr>
              <w:t>Прокаливание пробы на воздухе. Сочетание прокаливания со спеканием. Сплавление с добавлением окислителя. Источ</w:t>
            </w:r>
            <w:r>
              <w:rPr>
                <w:rFonts w:ascii="Times New Roman" w:eastAsia="Times New Roman" w:hAnsi="Times New Roman" w:cs="Times New Roman"/>
                <w:sz w:val="24"/>
                <w:szCs w:val="24"/>
                <w:lang w:eastAsia="ru-RU"/>
              </w:rPr>
              <w:t>ники погрешности при озолении. «Мокрое» озоление</w:t>
            </w:r>
          </w:p>
        </w:tc>
        <w:tc>
          <w:tcPr>
            <w:tcW w:w="2640" w:type="dxa"/>
            <w:tcBorders>
              <w:top w:val="single" w:sz="4" w:space="0" w:color="auto"/>
              <w:left w:val="single" w:sz="4" w:space="0" w:color="auto"/>
              <w:bottom w:val="single" w:sz="4" w:space="0" w:color="auto"/>
              <w:right w:val="single" w:sz="4" w:space="0" w:color="auto"/>
            </w:tcBorders>
            <w:vAlign w:val="center"/>
          </w:tcPr>
          <w:p w:rsidR="00676CC1" w:rsidRDefault="006922EB" w:rsidP="006C61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Borders>
              <w:left w:val="single" w:sz="4" w:space="0" w:color="auto"/>
              <w:right w:val="single" w:sz="4" w:space="0" w:color="auto"/>
            </w:tcBorders>
          </w:tcPr>
          <w:p w:rsidR="00676CC1" w:rsidRDefault="00676CC1">
            <w:pPr>
              <w:spacing w:after="0" w:line="240" w:lineRule="auto"/>
              <w:jc w:val="center"/>
              <w:rPr>
                <w:rFonts w:ascii="Times New Roman" w:eastAsia="Times New Roman" w:hAnsi="Times New Roman" w:cs="Times New Roman"/>
                <w:sz w:val="24"/>
                <w:szCs w:val="24"/>
                <w:lang w:eastAsia="ru-RU"/>
              </w:rPr>
            </w:pPr>
          </w:p>
        </w:tc>
      </w:tr>
      <w:tr w:rsidR="00D636F4" w:rsidTr="00FD5EC5">
        <w:trPr>
          <w:trHeight w:val="185"/>
          <w:jc w:val="center"/>
        </w:trPr>
        <w:tc>
          <w:tcPr>
            <w:tcW w:w="2609"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vAlign w:val="bottom"/>
          </w:tcPr>
          <w:p w:rsidR="00F8792E"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0"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B94044">
              <w:rPr>
                <w:rFonts w:ascii="Times New Roman" w:eastAsia="Times New Roman" w:hAnsi="Times New Roman" w:cs="Times New Roman"/>
                <w:b/>
                <w:bCs/>
                <w:sz w:val="24"/>
                <w:szCs w:val="24"/>
                <w:lang w:eastAsia="ru-RU"/>
              </w:rPr>
              <w:t>/4</w:t>
            </w:r>
          </w:p>
        </w:tc>
        <w:tc>
          <w:tcPr>
            <w:tcW w:w="2481" w:type="dxa"/>
            <w:vMerge/>
            <w:tcBorders>
              <w:left w:val="single" w:sz="4" w:space="0" w:color="auto"/>
              <w:right w:val="single" w:sz="4" w:space="0" w:color="auto"/>
            </w:tcBorders>
          </w:tcPr>
          <w:p w:rsidR="00F8792E" w:rsidRDefault="00F8792E">
            <w:pPr>
              <w:spacing w:after="0" w:line="240" w:lineRule="auto"/>
              <w:jc w:val="center"/>
              <w:rPr>
                <w:rFonts w:ascii="Times New Roman" w:eastAsia="Times New Roman" w:hAnsi="Times New Roman" w:cs="Times New Roman"/>
                <w:b/>
                <w:bCs/>
                <w:sz w:val="24"/>
                <w:szCs w:val="24"/>
                <w:lang w:eastAsia="ru-RU"/>
              </w:rPr>
            </w:pPr>
          </w:p>
        </w:tc>
      </w:tr>
      <w:tr w:rsidR="00D636F4" w:rsidTr="00FD5EC5">
        <w:trPr>
          <w:trHeight w:val="137"/>
          <w:jc w:val="center"/>
        </w:trPr>
        <w:tc>
          <w:tcPr>
            <w:tcW w:w="2609"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bottom w:val="single" w:sz="4" w:space="0" w:color="auto"/>
              <w:right w:val="single" w:sz="4" w:space="0" w:color="auto"/>
            </w:tcBorders>
            <w:vAlign w:val="bottom"/>
          </w:tcPr>
          <w:p w:rsidR="007654AC" w:rsidRDefault="006922EB" w:rsidP="007654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C619F">
              <w:rPr>
                <w:rFonts w:ascii="Times New Roman" w:eastAsia="Times New Roman" w:hAnsi="Times New Roman" w:cs="Times New Roman"/>
                <w:sz w:val="24"/>
                <w:szCs w:val="24"/>
                <w:lang w:eastAsia="ru-RU"/>
              </w:rPr>
              <w:t xml:space="preserve">. </w:t>
            </w:r>
            <w:r w:rsidRPr="007654AC">
              <w:rPr>
                <w:rFonts w:ascii="Times New Roman" w:eastAsia="Times New Roman" w:hAnsi="Times New Roman" w:cs="Times New Roman"/>
                <w:sz w:val="24"/>
                <w:szCs w:val="24"/>
                <w:lang w:eastAsia="ru-RU"/>
              </w:rPr>
              <w:t xml:space="preserve">Лабораторная работа </w:t>
            </w:r>
          </w:p>
          <w:p w:rsidR="00F8792E" w:rsidRDefault="006922EB" w:rsidP="007654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Озоление проб пищевых продуктов</w:t>
            </w:r>
          </w:p>
        </w:tc>
        <w:tc>
          <w:tcPr>
            <w:tcW w:w="2640" w:type="dxa"/>
            <w:tcBorders>
              <w:top w:val="single" w:sz="4" w:space="0" w:color="auto"/>
              <w:left w:val="single" w:sz="4" w:space="0" w:color="auto"/>
              <w:bottom w:val="single" w:sz="4" w:space="0" w:color="auto"/>
              <w:right w:val="single" w:sz="4" w:space="0" w:color="auto"/>
            </w:tcBorders>
          </w:tcPr>
          <w:p w:rsidR="00F8792E"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Borders>
              <w:left w:val="single" w:sz="4" w:space="0" w:color="auto"/>
              <w:right w:val="single" w:sz="4" w:space="0" w:color="auto"/>
            </w:tcBorders>
          </w:tcPr>
          <w:p w:rsidR="00F8792E" w:rsidRDefault="00F8792E">
            <w:pPr>
              <w:spacing w:after="0" w:line="240" w:lineRule="auto"/>
              <w:jc w:val="center"/>
              <w:rPr>
                <w:rFonts w:ascii="Times New Roman" w:eastAsia="Times New Roman" w:hAnsi="Times New Roman" w:cs="Times New Roman"/>
                <w:sz w:val="24"/>
                <w:szCs w:val="24"/>
                <w:lang w:eastAsia="ru-RU"/>
              </w:rPr>
            </w:pPr>
          </w:p>
        </w:tc>
      </w:tr>
      <w:bookmarkEnd w:id="32"/>
      <w:tr w:rsidR="00364864" w:rsidTr="00364864">
        <w:trPr>
          <w:trHeight w:val="584"/>
          <w:jc w:val="center"/>
        </w:trPr>
        <w:tc>
          <w:tcPr>
            <w:tcW w:w="2609" w:type="dxa"/>
            <w:vMerge/>
          </w:tcPr>
          <w:p w:rsidR="00364864" w:rsidRDefault="00364864">
            <w:pPr>
              <w:spacing w:after="0" w:line="240" w:lineRule="auto"/>
              <w:rPr>
                <w:rFonts w:ascii="Times New Roman" w:eastAsia="Times New Roman" w:hAnsi="Times New Roman" w:cs="Times New Roman"/>
                <w:b/>
                <w:bCs/>
                <w:sz w:val="24"/>
                <w:szCs w:val="24"/>
                <w:lang w:eastAsia="ru-RU"/>
              </w:rPr>
            </w:pPr>
          </w:p>
        </w:tc>
        <w:tc>
          <w:tcPr>
            <w:tcW w:w="6830" w:type="dxa"/>
            <w:tcBorders>
              <w:top w:val="single" w:sz="4" w:space="0" w:color="auto"/>
              <w:left w:val="single" w:sz="4" w:space="0" w:color="auto"/>
              <w:right w:val="single" w:sz="4" w:space="0" w:color="auto"/>
            </w:tcBorders>
            <w:vAlign w:val="bottom"/>
          </w:tcPr>
          <w:p w:rsidR="00364864" w:rsidRDefault="003648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7654AC">
              <w:rPr>
                <w:rFonts w:ascii="Times New Roman" w:eastAsia="Times New Roman" w:hAnsi="Times New Roman" w:cs="Times New Roman"/>
                <w:sz w:val="24"/>
                <w:szCs w:val="24"/>
                <w:lang w:eastAsia="ru-RU"/>
              </w:rPr>
              <w:t xml:space="preserve">Лабораторная работа </w:t>
            </w:r>
          </w:p>
          <w:p w:rsidR="00364864" w:rsidRDefault="00364864">
            <w:pPr>
              <w:spacing w:after="0" w:line="240" w:lineRule="auto"/>
              <w:rPr>
                <w:rFonts w:ascii="Times New Roman" w:eastAsia="Times New Roman" w:hAnsi="Times New Roman" w:cs="Times New Roman"/>
                <w:sz w:val="24"/>
                <w:szCs w:val="24"/>
                <w:lang w:eastAsia="ru-RU"/>
              </w:rPr>
            </w:pPr>
            <w:r w:rsidRPr="007654AC">
              <w:rPr>
                <w:rFonts w:ascii="Times New Roman" w:eastAsia="Times New Roman" w:hAnsi="Times New Roman" w:cs="Times New Roman"/>
                <w:sz w:val="24"/>
                <w:szCs w:val="24"/>
                <w:lang w:eastAsia="ru-RU"/>
              </w:rPr>
              <w:t xml:space="preserve">Приготовление растворов </w:t>
            </w:r>
            <w:r>
              <w:rPr>
                <w:rFonts w:ascii="Times New Roman" w:eastAsia="Times New Roman" w:hAnsi="Times New Roman" w:cs="Times New Roman"/>
                <w:sz w:val="24"/>
                <w:szCs w:val="24"/>
                <w:lang w:eastAsia="ru-RU"/>
              </w:rPr>
              <w:t>для «мокрого» разложения пробы»</w:t>
            </w:r>
          </w:p>
        </w:tc>
        <w:tc>
          <w:tcPr>
            <w:tcW w:w="2640" w:type="dxa"/>
            <w:tcBorders>
              <w:top w:val="single" w:sz="4" w:space="0" w:color="auto"/>
              <w:left w:val="single" w:sz="4" w:space="0" w:color="auto"/>
              <w:right w:val="single" w:sz="4" w:space="0" w:color="auto"/>
            </w:tcBorders>
          </w:tcPr>
          <w:p w:rsidR="00364864" w:rsidRDefault="003648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81" w:type="dxa"/>
            <w:vMerge/>
            <w:tcBorders>
              <w:left w:val="single" w:sz="4" w:space="0" w:color="auto"/>
              <w:right w:val="single" w:sz="4" w:space="0" w:color="auto"/>
            </w:tcBorders>
          </w:tcPr>
          <w:p w:rsidR="00364864" w:rsidRDefault="00364864">
            <w:pPr>
              <w:spacing w:after="0" w:line="240" w:lineRule="auto"/>
              <w:jc w:val="center"/>
              <w:rPr>
                <w:rFonts w:ascii="Times New Roman" w:eastAsia="Times New Roman" w:hAnsi="Times New Roman" w:cs="Times New Roman"/>
                <w:sz w:val="24"/>
                <w:szCs w:val="24"/>
                <w:lang w:eastAsia="ru-RU"/>
              </w:rPr>
            </w:pPr>
          </w:p>
        </w:tc>
      </w:tr>
      <w:tr w:rsidR="00D636F4" w:rsidTr="00364864">
        <w:trPr>
          <w:jc w:val="center"/>
        </w:trPr>
        <w:tc>
          <w:tcPr>
            <w:tcW w:w="9952" w:type="dxa"/>
            <w:gridSpan w:val="2"/>
          </w:tcPr>
          <w:p w:rsidR="00F8792E" w:rsidRDefault="006922EB" w:rsidP="007654AC">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bCs/>
                <w:sz w:val="24"/>
                <w:szCs w:val="24"/>
                <w:lang w:eastAsia="ru-RU"/>
              </w:rPr>
              <w:t xml:space="preserve">Раздел 2. </w:t>
            </w:r>
            <w:r w:rsidR="007654AC">
              <w:rPr>
                <w:rFonts w:ascii="Times New Roman" w:eastAsia="Calibri" w:hAnsi="Times New Roman" w:cs="Times New Roman"/>
                <w:b/>
                <w:sz w:val="24"/>
                <w:szCs w:val="24"/>
                <w:lang w:eastAsia="ar-SA"/>
              </w:rPr>
              <w:t>Технический анализ</w:t>
            </w:r>
          </w:p>
        </w:tc>
        <w:tc>
          <w:tcPr>
            <w:tcW w:w="2784" w:type="dxa"/>
          </w:tcPr>
          <w:p w:rsidR="00F8792E" w:rsidRDefault="006922EB" w:rsidP="00AF69E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AF69EE">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6</w:t>
            </w:r>
            <w:r w:rsidR="006C619F">
              <w:rPr>
                <w:rFonts w:ascii="Times New Roman" w:eastAsia="Times New Roman" w:hAnsi="Times New Roman" w:cs="Times New Roman"/>
                <w:b/>
                <w:bCs/>
                <w:sz w:val="24"/>
                <w:szCs w:val="24"/>
                <w:lang w:eastAsia="ru-RU"/>
              </w:rPr>
              <w:t>/</w:t>
            </w:r>
            <w:r w:rsidR="00403442">
              <w:rPr>
                <w:rFonts w:ascii="Times New Roman" w:eastAsia="Times New Roman" w:hAnsi="Times New Roman" w:cs="Times New Roman"/>
                <w:b/>
                <w:bCs/>
                <w:sz w:val="24"/>
                <w:szCs w:val="24"/>
                <w:lang w:eastAsia="ru-RU"/>
              </w:rPr>
              <w:t>86</w:t>
            </w:r>
          </w:p>
        </w:tc>
        <w:tc>
          <w:tcPr>
            <w:tcW w:w="2616" w:type="dxa"/>
          </w:tcPr>
          <w:p w:rsidR="00F8792E" w:rsidRDefault="00F8792E">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0"/>
          <w:jc w:val="center"/>
        </w:trPr>
        <w:tc>
          <w:tcPr>
            <w:tcW w:w="9952" w:type="dxa"/>
            <w:gridSpan w:val="2"/>
          </w:tcPr>
          <w:p w:rsidR="00F8792E" w:rsidRDefault="006922EB">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bCs/>
                <w:sz w:val="24"/>
                <w:szCs w:val="24"/>
                <w:lang w:eastAsia="ru-RU"/>
              </w:rPr>
              <w:t xml:space="preserve">МДК 02.01 </w:t>
            </w:r>
            <w:r w:rsidR="007654AC" w:rsidRPr="007654AC">
              <w:rPr>
                <w:rFonts w:ascii="Times New Roman" w:eastAsia="Calibri" w:hAnsi="Times New Roman" w:cs="Times New Roman"/>
                <w:b/>
                <w:bCs/>
                <w:sz w:val="24"/>
                <w:szCs w:val="24"/>
              </w:rPr>
              <w:t>Основы качественного и количественного анализа природных и промышленных материалов</w:t>
            </w:r>
          </w:p>
        </w:tc>
        <w:tc>
          <w:tcPr>
            <w:tcW w:w="2784" w:type="dxa"/>
          </w:tcPr>
          <w:p w:rsidR="00F8792E"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316/10</w:t>
            </w:r>
            <w:r w:rsidR="00041D09">
              <w:rPr>
                <w:rFonts w:ascii="Times New Roman" w:eastAsia="Times New Roman" w:hAnsi="Times New Roman" w:cs="Times New Roman"/>
                <w:b/>
                <w:bCs/>
                <w:sz w:val="24"/>
                <w:szCs w:val="24"/>
                <w:lang w:eastAsia="ru-RU"/>
              </w:rPr>
              <w:t>0</w:t>
            </w:r>
          </w:p>
        </w:tc>
        <w:tc>
          <w:tcPr>
            <w:tcW w:w="2616" w:type="dxa"/>
          </w:tcPr>
          <w:p w:rsidR="00F8792E" w:rsidRDefault="00F8792E">
            <w:pPr>
              <w:spacing w:after="0" w:line="240" w:lineRule="auto"/>
              <w:jc w:val="center"/>
              <w:rPr>
                <w:rFonts w:ascii="Times New Roman" w:eastAsia="Times New Roman" w:hAnsi="Times New Roman" w:cs="Times New Roman"/>
                <w:b/>
                <w:bCs/>
                <w:sz w:val="24"/>
                <w:szCs w:val="24"/>
                <w:lang w:eastAsia="ru-RU"/>
              </w:rPr>
            </w:pPr>
          </w:p>
        </w:tc>
      </w:tr>
      <w:tr w:rsidR="00D636F4" w:rsidTr="00364864">
        <w:trPr>
          <w:jc w:val="center"/>
        </w:trPr>
        <w:tc>
          <w:tcPr>
            <w:tcW w:w="2750" w:type="dxa"/>
            <w:vMerge w:val="restart"/>
          </w:tcPr>
          <w:p w:rsidR="00F8792E"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2.1. </w:t>
            </w:r>
            <w:r w:rsidR="007654AC" w:rsidRPr="007654AC">
              <w:rPr>
                <w:rFonts w:ascii="Times New Roman" w:eastAsia="Times New Roman" w:hAnsi="Times New Roman" w:cs="Times New Roman"/>
                <w:b/>
                <w:bCs/>
                <w:sz w:val="24"/>
                <w:szCs w:val="24"/>
                <w:lang w:eastAsia="ru-RU"/>
              </w:rPr>
              <w:t>Технический анализ и его назначение</w:t>
            </w:r>
          </w:p>
        </w:tc>
        <w:tc>
          <w:tcPr>
            <w:tcW w:w="7202" w:type="dxa"/>
          </w:tcPr>
          <w:p w:rsidR="00F8792E"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Содержание </w:t>
            </w:r>
          </w:p>
        </w:tc>
        <w:tc>
          <w:tcPr>
            <w:tcW w:w="2784" w:type="dxa"/>
          </w:tcPr>
          <w:p w:rsidR="00F8792E" w:rsidRDefault="006922EB" w:rsidP="00F60A1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B94044">
              <w:rPr>
                <w:rFonts w:ascii="Times New Roman" w:eastAsia="Times New Roman" w:hAnsi="Times New Roman" w:cs="Times New Roman"/>
                <w:b/>
                <w:bCs/>
                <w:sz w:val="24"/>
                <w:szCs w:val="24"/>
                <w:lang w:eastAsia="ru-RU"/>
              </w:rPr>
              <w:t>/2</w:t>
            </w:r>
          </w:p>
        </w:tc>
        <w:tc>
          <w:tcPr>
            <w:tcW w:w="2616" w:type="dxa"/>
            <w:vMerge w:val="restart"/>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F8792E"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tc>
      </w:tr>
      <w:tr w:rsidR="00D636F4" w:rsidTr="00364864">
        <w:trPr>
          <w:trHeight w:val="105"/>
          <w:jc w:val="center"/>
        </w:trPr>
        <w:tc>
          <w:tcPr>
            <w:tcW w:w="2750"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7202" w:type="dxa"/>
          </w:tcPr>
          <w:p w:rsidR="00F8792E" w:rsidRDefault="006922EB" w:rsidP="00877FA0">
            <w:pPr>
              <w:spacing w:after="0" w:line="240" w:lineRule="auto"/>
              <w:jc w:val="both"/>
              <w:rPr>
                <w:rFonts w:ascii="Times New Roman" w:eastAsia="Times New Roman" w:hAnsi="Times New Roman" w:cs="Times New Roman"/>
                <w:sz w:val="24"/>
                <w:szCs w:val="24"/>
                <w:lang w:eastAsia="ru-RU"/>
              </w:rPr>
            </w:pPr>
            <w:r w:rsidRPr="007654AC">
              <w:rPr>
                <w:rFonts w:ascii="Times New Roman" w:eastAsia="Times New Roman" w:hAnsi="Times New Roman" w:cs="Times New Roman"/>
                <w:sz w:val="24"/>
                <w:szCs w:val="24"/>
                <w:lang w:eastAsia="ru-RU"/>
              </w:rPr>
              <w:t>Назначение технического анализа. Методы технического анализа. Виды технического анализа: маркировочные анализы, арбитражные анализы, экспрессные анализы. Основные физико-химические методы, применяемые в техническом анализе</w:t>
            </w:r>
            <w:r>
              <w:rPr>
                <w:rFonts w:ascii="Times New Roman" w:eastAsia="Times New Roman" w:hAnsi="Times New Roman" w:cs="Times New Roman"/>
                <w:sz w:val="24"/>
                <w:szCs w:val="24"/>
                <w:lang w:eastAsia="ru-RU"/>
              </w:rPr>
              <w:t>. Расчеты в техническом анализе</w:t>
            </w:r>
          </w:p>
        </w:tc>
        <w:tc>
          <w:tcPr>
            <w:tcW w:w="2784" w:type="dxa"/>
          </w:tcPr>
          <w:p w:rsidR="00F8792E"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Pr>
          <w:p w:rsidR="00F8792E" w:rsidRDefault="00F8792E">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20"/>
          <w:jc w:val="center"/>
        </w:trPr>
        <w:tc>
          <w:tcPr>
            <w:tcW w:w="2750" w:type="dxa"/>
            <w:vMerge/>
          </w:tcPr>
          <w:p w:rsidR="00F8792E" w:rsidRDefault="00F8792E">
            <w:pPr>
              <w:spacing w:after="0" w:line="240" w:lineRule="auto"/>
              <w:rPr>
                <w:rFonts w:ascii="Times New Roman" w:eastAsia="Times New Roman" w:hAnsi="Times New Roman" w:cs="Times New Roman"/>
                <w:b/>
                <w:bCs/>
                <w:sz w:val="24"/>
                <w:szCs w:val="24"/>
                <w:lang w:eastAsia="ru-RU"/>
              </w:rPr>
            </w:pPr>
          </w:p>
        </w:tc>
        <w:tc>
          <w:tcPr>
            <w:tcW w:w="7202" w:type="dxa"/>
          </w:tcPr>
          <w:p w:rsidR="00F8792E" w:rsidRDefault="006922EB" w:rsidP="00877FA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Pr>
          <w:p w:rsidR="00F8792E"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B94044">
              <w:rPr>
                <w:rFonts w:ascii="Times New Roman" w:eastAsia="Times New Roman" w:hAnsi="Times New Roman" w:cs="Times New Roman"/>
                <w:b/>
                <w:bCs/>
                <w:sz w:val="24"/>
                <w:szCs w:val="24"/>
                <w:lang w:eastAsia="ru-RU"/>
              </w:rPr>
              <w:t>/2</w:t>
            </w:r>
          </w:p>
        </w:tc>
        <w:tc>
          <w:tcPr>
            <w:tcW w:w="2616" w:type="dxa"/>
            <w:vMerge/>
          </w:tcPr>
          <w:p w:rsidR="00F8792E" w:rsidRDefault="00F8792E">
            <w:pPr>
              <w:spacing w:after="0" w:line="240" w:lineRule="auto"/>
              <w:jc w:val="center"/>
              <w:rPr>
                <w:rFonts w:ascii="Times New Roman" w:eastAsia="Times New Roman" w:hAnsi="Times New Roman" w:cs="Times New Roman"/>
                <w:b/>
                <w:bCs/>
                <w:sz w:val="24"/>
                <w:szCs w:val="24"/>
                <w:lang w:eastAsia="ru-RU"/>
              </w:rPr>
            </w:pPr>
          </w:p>
        </w:tc>
      </w:tr>
      <w:tr w:rsidR="00364864" w:rsidTr="00364864">
        <w:trPr>
          <w:trHeight w:val="562"/>
          <w:jc w:val="center"/>
        </w:trPr>
        <w:tc>
          <w:tcPr>
            <w:tcW w:w="2750" w:type="dxa"/>
            <w:vMerge/>
          </w:tcPr>
          <w:p w:rsidR="00364864" w:rsidRDefault="00364864">
            <w:pPr>
              <w:spacing w:after="0" w:line="240" w:lineRule="auto"/>
              <w:rPr>
                <w:rFonts w:ascii="Times New Roman" w:eastAsia="Times New Roman" w:hAnsi="Times New Roman" w:cs="Times New Roman"/>
                <w:b/>
                <w:bCs/>
                <w:sz w:val="24"/>
                <w:szCs w:val="24"/>
                <w:lang w:eastAsia="ru-RU"/>
              </w:rPr>
            </w:pPr>
          </w:p>
        </w:tc>
        <w:tc>
          <w:tcPr>
            <w:tcW w:w="7202" w:type="dxa"/>
          </w:tcPr>
          <w:p w:rsidR="00364864" w:rsidRDefault="00364864" w:rsidP="00877FA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 Практическое занятие</w:t>
            </w:r>
            <w:r>
              <w:rPr>
                <w:rFonts w:ascii="Times New Roman" w:eastAsia="Times New Roman" w:hAnsi="Times New Roman" w:cs="Times New Roman"/>
                <w:b/>
                <w:sz w:val="24"/>
                <w:szCs w:val="24"/>
                <w:lang w:eastAsia="ru-RU"/>
              </w:rPr>
              <w:t xml:space="preserve"> </w:t>
            </w:r>
          </w:p>
          <w:p w:rsidR="00364864" w:rsidRDefault="00364864" w:rsidP="00877FA0">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Обработка результатов в техническом анализе</w:t>
            </w:r>
          </w:p>
        </w:tc>
        <w:tc>
          <w:tcPr>
            <w:tcW w:w="2784" w:type="dxa"/>
          </w:tcPr>
          <w:p w:rsidR="00364864" w:rsidRDefault="003648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Pr>
          <w:p w:rsidR="00364864" w:rsidRDefault="00364864">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252"/>
          <w:jc w:val="center"/>
        </w:trPr>
        <w:tc>
          <w:tcPr>
            <w:tcW w:w="2750" w:type="dxa"/>
            <w:vMerge w:val="restart"/>
          </w:tcPr>
          <w:p w:rsidR="00877FA0"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2.2. </w:t>
            </w:r>
          </w:p>
          <w:p w:rsidR="00877FA0"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Анализ воды</w:t>
            </w:r>
          </w:p>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Default="006922EB" w:rsidP="00877FA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041D09">
              <w:rPr>
                <w:rFonts w:ascii="Times New Roman" w:eastAsia="Times New Roman" w:hAnsi="Times New Roman" w:cs="Times New Roman"/>
                <w:b/>
                <w:bCs/>
                <w:sz w:val="24"/>
                <w:szCs w:val="24"/>
                <w:lang w:eastAsia="ru-RU"/>
              </w:rPr>
              <w:t>2</w:t>
            </w:r>
            <w:r w:rsidR="00B94044">
              <w:rPr>
                <w:rFonts w:ascii="Times New Roman" w:eastAsia="Times New Roman" w:hAnsi="Times New Roman" w:cs="Times New Roman"/>
                <w:b/>
                <w:bCs/>
                <w:sz w:val="24"/>
                <w:szCs w:val="24"/>
                <w:lang w:eastAsia="ru-RU"/>
              </w:rPr>
              <w:t>/30</w:t>
            </w:r>
          </w:p>
        </w:tc>
        <w:tc>
          <w:tcPr>
            <w:tcW w:w="2616" w:type="dxa"/>
            <w:vMerge w:val="restart"/>
            <w:tcBorders>
              <w:top w:val="single" w:sz="4" w:space="0" w:color="auto"/>
              <w:left w:val="single" w:sz="4" w:space="0" w:color="auto"/>
              <w:right w:val="single" w:sz="4" w:space="0" w:color="auto"/>
            </w:tcBorders>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877FA0"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p w:rsidR="00877FA0" w:rsidRDefault="00877FA0" w:rsidP="00124C96">
            <w:pPr>
              <w:spacing w:after="0" w:line="240" w:lineRule="auto"/>
              <w:rPr>
                <w:rFonts w:ascii="Times New Roman" w:eastAsia="Times New Roman" w:hAnsi="Times New Roman" w:cs="Times New Roman"/>
                <w:b/>
                <w:bCs/>
                <w:sz w:val="24"/>
                <w:szCs w:val="24"/>
                <w:lang w:eastAsia="ru-RU"/>
              </w:rPr>
            </w:pPr>
          </w:p>
          <w:p w:rsidR="00877FA0" w:rsidRDefault="00877FA0">
            <w:pPr>
              <w:spacing w:after="0" w:line="240" w:lineRule="auto"/>
              <w:rPr>
                <w:rFonts w:ascii="Times New Roman" w:eastAsia="Times New Roman" w:hAnsi="Times New Roman" w:cs="Times New Roman"/>
                <w:b/>
                <w:bCs/>
                <w:sz w:val="24"/>
                <w:szCs w:val="24"/>
                <w:lang w:eastAsia="ru-RU"/>
              </w:rPr>
            </w:pPr>
          </w:p>
        </w:tc>
      </w:tr>
      <w:tr w:rsidR="00D636F4" w:rsidTr="00364864">
        <w:trPr>
          <w:trHeight w:val="171"/>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sidRPr="00530C9F">
              <w:rPr>
                <w:rFonts w:ascii="Times New Roman" w:eastAsia="Times New Roman" w:hAnsi="Times New Roman" w:cs="Times New Roman"/>
                <w:sz w:val="24"/>
                <w:szCs w:val="24"/>
                <w:lang w:eastAsia="ru-RU"/>
              </w:rPr>
              <w:t>Анализ воды. Классификация природных вод. Примеси, содержащиеся в воде (взвешенные вещества, коллоидно-растворенные вещества, истинно-растворенные вещес</w:t>
            </w:r>
            <w:r>
              <w:rPr>
                <w:rFonts w:ascii="Times New Roman" w:eastAsia="Times New Roman" w:hAnsi="Times New Roman" w:cs="Times New Roman"/>
                <w:sz w:val="24"/>
                <w:szCs w:val="24"/>
                <w:lang w:eastAsia="ru-RU"/>
              </w:rPr>
              <w:t>тва). Показатели качества воды</w:t>
            </w:r>
          </w:p>
        </w:tc>
        <w:tc>
          <w:tcPr>
            <w:tcW w:w="2784"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71"/>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sidRPr="00530C9F">
              <w:rPr>
                <w:rFonts w:ascii="Times New Roman" w:eastAsia="Times New Roman" w:hAnsi="Times New Roman" w:cs="Times New Roman"/>
                <w:sz w:val="24"/>
                <w:szCs w:val="24"/>
                <w:lang w:eastAsia="ru-RU"/>
              </w:rPr>
              <w:t>Требования, предъявляемые к питьевой воде. Характеристика воды для</w:t>
            </w:r>
            <w:r>
              <w:rPr>
                <w:rFonts w:ascii="Times New Roman" w:eastAsia="Times New Roman" w:hAnsi="Times New Roman" w:cs="Times New Roman"/>
                <w:sz w:val="24"/>
                <w:szCs w:val="24"/>
                <w:lang w:eastAsia="ru-RU"/>
              </w:rPr>
              <w:t xml:space="preserve"> промышленных целей</w:t>
            </w:r>
          </w:p>
        </w:tc>
        <w:tc>
          <w:tcPr>
            <w:tcW w:w="2784"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71"/>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sidRPr="00530C9F">
              <w:rPr>
                <w:rFonts w:ascii="Times New Roman" w:eastAsia="Times New Roman" w:hAnsi="Times New Roman" w:cs="Times New Roman"/>
                <w:sz w:val="24"/>
                <w:szCs w:val="24"/>
                <w:lang w:eastAsia="ru-RU"/>
              </w:rPr>
              <w:t xml:space="preserve">Методы определения основных характеристик воды и их </w:t>
            </w:r>
            <w:r w:rsidRPr="00530C9F">
              <w:rPr>
                <w:rFonts w:ascii="Times New Roman" w:eastAsia="Times New Roman" w:hAnsi="Times New Roman" w:cs="Times New Roman"/>
                <w:sz w:val="24"/>
                <w:szCs w:val="24"/>
                <w:lang w:eastAsia="ru-RU"/>
              </w:rPr>
              <w:lastRenderedPageBreak/>
              <w:t>метрологические характеристики. Оформление результатов анализа проб воды</w:t>
            </w:r>
          </w:p>
        </w:tc>
        <w:tc>
          <w:tcPr>
            <w:tcW w:w="2784"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71"/>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сточных вод</w:t>
            </w:r>
          </w:p>
        </w:tc>
        <w:tc>
          <w:tcPr>
            <w:tcW w:w="2784"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233"/>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Default="006922EB" w:rsidP="00877FA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41D09">
              <w:rPr>
                <w:rFonts w:ascii="Times New Roman" w:eastAsia="Times New Roman" w:hAnsi="Times New Roman" w:cs="Times New Roman"/>
                <w:b/>
                <w:bCs/>
                <w:sz w:val="24"/>
                <w:szCs w:val="24"/>
                <w:lang w:eastAsia="ru-RU"/>
              </w:rPr>
              <w:t>0</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37"/>
          <w:jc w:val="center"/>
        </w:trPr>
        <w:tc>
          <w:tcPr>
            <w:tcW w:w="2750" w:type="dxa"/>
            <w:vMerge/>
          </w:tcPr>
          <w:p w:rsidR="00877FA0" w:rsidRDefault="00877FA0" w:rsidP="0036036C">
            <w:pPr>
              <w:spacing w:after="0" w:line="240" w:lineRule="auto"/>
              <w:rPr>
                <w:rFonts w:ascii="Times New Roman" w:eastAsia="Times New Roman" w:hAnsi="Times New Roman" w:cs="Times New Roman"/>
                <w:b/>
                <w:bCs/>
                <w:sz w:val="24"/>
                <w:szCs w:val="24"/>
                <w:lang w:eastAsia="ru-RU"/>
              </w:rPr>
            </w:pPr>
          </w:p>
        </w:tc>
        <w:tc>
          <w:tcPr>
            <w:tcW w:w="7202" w:type="dxa"/>
          </w:tcPr>
          <w:p w:rsidR="00877FA0" w:rsidRPr="006922EB" w:rsidRDefault="006922EB" w:rsidP="00877FA0">
            <w:pPr>
              <w:spacing w:after="0" w:line="240" w:lineRule="auto"/>
              <w:contextualSpacing/>
              <w:jc w:val="both"/>
              <w:rPr>
                <w:rFonts w:ascii="Times New Roman" w:eastAsia="Times New Roman" w:hAnsi="Times New Roman" w:cs="Times New Roman"/>
                <w:sz w:val="24"/>
                <w:szCs w:val="24"/>
                <w:lang w:eastAsia="ru-RU"/>
              </w:rPr>
            </w:pPr>
            <w:r w:rsidRPr="006922EB">
              <w:rPr>
                <w:rFonts w:ascii="Times New Roman" w:eastAsia="Times New Roman" w:hAnsi="Times New Roman" w:cs="Times New Roman"/>
                <w:sz w:val="24"/>
                <w:szCs w:val="24"/>
                <w:lang w:eastAsia="ru-RU"/>
              </w:rPr>
              <w:t xml:space="preserve">2. Практическое занятие </w:t>
            </w:r>
          </w:p>
          <w:p w:rsidR="00877FA0" w:rsidRPr="006922EB" w:rsidRDefault="006922EB" w:rsidP="00877FA0">
            <w:pPr>
              <w:spacing w:after="0" w:line="240" w:lineRule="auto"/>
              <w:contextualSpacing/>
              <w:jc w:val="both"/>
              <w:rPr>
                <w:rFonts w:ascii="Times New Roman" w:eastAsia="Times New Roman" w:hAnsi="Times New Roman" w:cs="Times New Roman"/>
                <w:sz w:val="24"/>
                <w:szCs w:val="24"/>
                <w:lang w:eastAsia="ru-RU"/>
              </w:rPr>
            </w:pPr>
            <w:r w:rsidRPr="006922EB">
              <w:rPr>
                <w:rFonts w:ascii="Times New Roman" w:eastAsia="Times New Roman" w:hAnsi="Times New Roman" w:cs="Times New Roman"/>
                <w:sz w:val="24"/>
                <w:szCs w:val="24"/>
                <w:lang w:eastAsia="ru-RU"/>
              </w:rPr>
              <w:t>Решение расчетных задач по теме «Расчеты и обработка результатов анализа технологических вод»</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3603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rsidP="0036036C">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41"/>
          <w:jc w:val="center"/>
        </w:trPr>
        <w:tc>
          <w:tcPr>
            <w:tcW w:w="2750" w:type="dxa"/>
            <w:vMerge/>
          </w:tcPr>
          <w:p w:rsidR="00877FA0" w:rsidRDefault="00877FA0" w:rsidP="0036036C">
            <w:pPr>
              <w:spacing w:after="0" w:line="240" w:lineRule="auto"/>
              <w:rPr>
                <w:rFonts w:ascii="Times New Roman" w:eastAsia="Times New Roman" w:hAnsi="Times New Roman" w:cs="Times New Roman"/>
                <w:b/>
                <w:bCs/>
                <w:sz w:val="24"/>
                <w:szCs w:val="24"/>
                <w:lang w:eastAsia="ru-RU"/>
              </w:rPr>
            </w:pPr>
          </w:p>
        </w:tc>
        <w:tc>
          <w:tcPr>
            <w:tcW w:w="7202" w:type="dxa"/>
          </w:tcPr>
          <w:p w:rsidR="00877FA0" w:rsidRPr="006922EB" w:rsidRDefault="006922EB" w:rsidP="00877FA0">
            <w:pPr>
              <w:spacing w:after="0" w:line="240" w:lineRule="auto"/>
              <w:contextualSpacing/>
              <w:jc w:val="both"/>
              <w:rPr>
                <w:rFonts w:ascii="Times New Roman" w:eastAsia="Times New Roman" w:hAnsi="Times New Roman" w:cs="Times New Roman"/>
                <w:sz w:val="24"/>
                <w:szCs w:val="24"/>
                <w:lang w:eastAsia="ru-RU"/>
              </w:rPr>
            </w:pPr>
            <w:r w:rsidRPr="006922EB">
              <w:rPr>
                <w:rFonts w:ascii="Times New Roman" w:eastAsia="Times New Roman" w:hAnsi="Times New Roman" w:cs="Times New Roman"/>
                <w:sz w:val="24"/>
                <w:szCs w:val="24"/>
                <w:lang w:eastAsia="ru-RU"/>
              </w:rPr>
              <w:t>3. Практическое занятие</w:t>
            </w:r>
          </w:p>
          <w:p w:rsidR="00877FA0" w:rsidRPr="006922EB" w:rsidRDefault="006922EB" w:rsidP="00877FA0">
            <w:pPr>
              <w:spacing w:after="0" w:line="240" w:lineRule="auto"/>
              <w:contextualSpacing/>
              <w:jc w:val="both"/>
              <w:rPr>
                <w:rFonts w:ascii="Times New Roman" w:eastAsia="Times New Roman" w:hAnsi="Times New Roman" w:cs="Times New Roman"/>
                <w:sz w:val="24"/>
                <w:szCs w:val="24"/>
                <w:lang w:eastAsia="ru-RU"/>
              </w:rPr>
            </w:pPr>
            <w:r w:rsidRPr="006922EB">
              <w:rPr>
                <w:rFonts w:ascii="Times New Roman" w:eastAsia="Times New Roman" w:hAnsi="Times New Roman" w:cs="Times New Roman"/>
                <w:sz w:val="24"/>
                <w:szCs w:val="24"/>
                <w:lang w:eastAsia="ru-RU"/>
              </w:rPr>
              <w:t>Решение расчетных задач по теме «Технический анализ вод»</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3603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rsidP="0036036C">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Лабораторная работа</w:t>
            </w:r>
          </w:p>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содержания сухого остатка в питьевой воде</w:t>
            </w:r>
          </w:p>
        </w:tc>
        <w:tc>
          <w:tcPr>
            <w:tcW w:w="2784"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F60A14">
              <w:rPr>
                <w:rFonts w:ascii="Times New Roman" w:eastAsia="Times New Roman" w:hAnsi="Times New Roman" w:cs="Times New Roman"/>
                <w:sz w:val="24"/>
                <w:szCs w:val="24"/>
                <w:lang w:eastAsia="ru-RU"/>
              </w:rPr>
              <w:t>Лабораторная работа</w:t>
            </w:r>
          </w:p>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цветности питьевой воды фотометрическим методом</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F60A14">
            <w:pPr>
              <w:spacing w:after="0" w:line="240" w:lineRule="auto"/>
              <w:jc w:val="center"/>
            </w:pPr>
            <w:r w:rsidRPr="00EC2B37">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F60A14">
              <w:rPr>
                <w:rFonts w:ascii="Times New Roman" w:eastAsia="Times New Roman" w:hAnsi="Times New Roman" w:cs="Times New Roman"/>
                <w:sz w:val="24"/>
                <w:szCs w:val="24"/>
                <w:lang w:eastAsia="ru-RU"/>
              </w:rPr>
              <w:t>Лабораторная работа</w:t>
            </w:r>
          </w:p>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жесткости питьевой воды</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F60A14">
            <w:pPr>
              <w:spacing w:after="0" w:line="240" w:lineRule="auto"/>
              <w:jc w:val="center"/>
            </w:pPr>
            <w:r w:rsidRPr="00EC2B37">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t xml:space="preserve"> </w:t>
            </w:r>
            <w:r w:rsidRPr="00F60A14">
              <w:rPr>
                <w:rFonts w:ascii="Times New Roman" w:eastAsia="Times New Roman" w:hAnsi="Times New Roman" w:cs="Times New Roman"/>
                <w:sz w:val="24"/>
                <w:szCs w:val="24"/>
                <w:lang w:eastAsia="ru-RU"/>
              </w:rPr>
              <w:t>Лабораторная работа</w:t>
            </w:r>
          </w:p>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показателя рН и УЭП технологических вод</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F60A14">
            <w:pPr>
              <w:spacing w:after="0" w:line="240" w:lineRule="auto"/>
              <w:jc w:val="center"/>
            </w:pPr>
            <w:r w:rsidRPr="00EC2B37">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F60A14">
              <w:rPr>
                <w:rFonts w:ascii="Times New Roman" w:eastAsia="Times New Roman" w:hAnsi="Times New Roman" w:cs="Times New Roman"/>
                <w:sz w:val="24"/>
                <w:szCs w:val="24"/>
                <w:lang w:eastAsia="ru-RU"/>
              </w:rPr>
              <w:t>Лабораторная работа</w:t>
            </w:r>
          </w:p>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содержания хрома в сточных водах методом добавок</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F60A14">
            <w:pPr>
              <w:spacing w:after="0" w:line="240" w:lineRule="auto"/>
              <w:jc w:val="center"/>
            </w:pPr>
            <w:r w:rsidRPr="00EC2B37">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F60A14">
              <w:rPr>
                <w:rFonts w:ascii="Times New Roman" w:eastAsia="Times New Roman" w:hAnsi="Times New Roman" w:cs="Times New Roman"/>
                <w:sz w:val="24"/>
                <w:szCs w:val="24"/>
                <w:lang w:eastAsia="ru-RU"/>
              </w:rPr>
              <w:t>Лабораторная работа</w:t>
            </w:r>
          </w:p>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содержания железа в сточных водах</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F60A14">
            <w:pPr>
              <w:spacing w:after="0" w:line="240" w:lineRule="auto"/>
              <w:jc w:val="center"/>
            </w:pPr>
            <w:r>
              <w:rPr>
                <w:rFonts w:ascii="Times New Roman" w:eastAsia="Times New Roman" w:hAnsi="Times New Roman" w:cs="Times New Roman"/>
                <w:sz w:val="24"/>
                <w:szCs w:val="24"/>
                <w:lang w:eastAsia="ru-RU"/>
              </w:rPr>
              <w:t>4</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F60A14">
              <w:rPr>
                <w:rFonts w:ascii="Times New Roman" w:eastAsia="Times New Roman" w:hAnsi="Times New Roman" w:cs="Times New Roman"/>
                <w:sz w:val="24"/>
                <w:szCs w:val="24"/>
                <w:lang w:eastAsia="ru-RU"/>
              </w:rPr>
              <w:t>Лабораторная работа</w:t>
            </w:r>
          </w:p>
          <w:p w:rsidR="00877FA0"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содержания кальция и магния в минеральных водах</w:t>
            </w:r>
          </w:p>
        </w:tc>
        <w:tc>
          <w:tcPr>
            <w:tcW w:w="2784" w:type="dxa"/>
            <w:tcBorders>
              <w:top w:val="single" w:sz="4" w:space="0" w:color="auto"/>
              <w:left w:val="single" w:sz="4" w:space="0" w:color="auto"/>
              <w:bottom w:val="single" w:sz="4" w:space="0" w:color="auto"/>
              <w:right w:val="single" w:sz="4" w:space="0" w:color="auto"/>
            </w:tcBorders>
          </w:tcPr>
          <w:p w:rsidR="00877FA0" w:rsidRDefault="006922EB" w:rsidP="00F60A14">
            <w:pPr>
              <w:spacing w:after="0" w:line="240" w:lineRule="auto"/>
              <w:jc w:val="center"/>
            </w:pPr>
            <w:r w:rsidRPr="00EC2B37">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375C51" w:rsidRDefault="00375C51">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375C51"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3E563C">
              <w:rPr>
                <w:rFonts w:ascii="Times New Roman" w:eastAsia="Times New Roman" w:hAnsi="Times New Roman" w:cs="Times New Roman"/>
                <w:sz w:val="24"/>
                <w:szCs w:val="24"/>
                <w:lang w:eastAsia="ru-RU"/>
              </w:rPr>
              <w:t>. Лабораторная</w:t>
            </w:r>
            <w:r>
              <w:rPr>
                <w:rFonts w:ascii="Times New Roman" w:eastAsia="Times New Roman" w:hAnsi="Times New Roman" w:cs="Times New Roman"/>
                <w:sz w:val="24"/>
                <w:szCs w:val="24"/>
                <w:lang w:eastAsia="ru-RU"/>
              </w:rPr>
              <w:t xml:space="preserve"> работа</w:t>
            </w:r>
          </w:p>
          <w:p w:rsidR="00375C51" w:rsidRDefault="006922EB" w:rsidP="00375C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75C51">
              <w:rPr>
                <w:rFonts w:ascii="Times New Roman" w:eastAsia="Times New Roman" w:hAnsi="Times New Roman" w:cs="Times New Roman"/>
                <w:sz w:val="24"/>
                <w:szCs w:val="24"/>
                <w:lang w:eastAsia="ru-RU"/>
              </w:rPr>
              <w:t>пределени</w:t>
            </w:r>
            <w:r>
              <w:rPr>
                <w:rFonts w:ascii="Times New Roman" w:eastAsia="Times New Roman" w:hAnsi="Times New Roman" w:cs="Times New Roman"/>
                <w:sz w:val="24"/>
                <w:szCs w:val="24"/>
                <w:lang w:eastAsia="ru-RU"/>
              </w:rPr>
              <w:t>е</w:t>
            </w:r>
            <w:r w:rsidRPr="00375C51">
              <w:rPr>
                <w:rFonts w:ascii="Times New Roman" w:eastAsia="Times New Roman" w:hAnsi="Times New Roman" w:cs="Times New Roman"/>
                <w:sz w:val="24"/>
                <w:szCs w:val="24"/>
                <w:lang w:eastAsia="ru-RU"/>
              </w:rPr>
              <w:t xml:space="preserve"> содержания аммиака и ионов аммония (суммарно) с реактивом Несслера</w:t>
            </w:r>
            <w:r>
              <w:rPr>
                <w:rFonts w:ascii="Times New Roman" w:eastAsia="Times New Roman" w:hAnsi="Times New Roman" w:cs="Times New Roman"/>
                <w:sz w:val="24"/>
                <w:szCs w:val="24"/>
                <w:lang w:eastAsia="ru-RU"/>
              </w:rPr>
              <w:t xml:space="preserve"> в природных водах</w:t>
            </w:r>
          </w:p>
        </w:tc>
        <w:tc>
          <w:tcPr>
            <w:tcW w:w="2784" w:type="dxa"/>
            <w:tcBorders>
              <w:top w:val="single" w:sz="4" w:space="0" w:color="auto"/>
              <w:left w:val="single" w:sz="4" w:space="0" w:color="auto"/>
              <w:bottom w:val="single" w:sz="4" w:space="0" w:color="auto"/>
              <w:right w:val="single" w:sz="4" w:space="0" w:color="auto"/>
            </w:tcBorders>
          </w:tcPr>
          <w:p w:rsidR="00375C51" w:rsidRPr="00EC2B37" w:rsidRDefault="006922EB" w:rsidP="00F60A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375C51" w:rsidRDefault="00375C51">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375C51" w:rsidRDefault="00375C51">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375C51"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Лабораторная работа</w:t>
            </w:r>
          </w:p>
          <w:p w:rsidR="00375C51"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марганца в природных водах методом стандартов</w:t>
            </w:r>
          </w:p>
        </w:tc>
        <w:tc>
          <w:tcPr>
            <w:tcW w:w="2784" w:type="dxa"/>
            <w:tcBorders>
              <w:top w:val="single" w:sz="4" w:space="0" w:color="auto"/>
              <w:left w:val="single" w:sz="4" w:space="0" w:color="auto"/>
              <w:bottom w:val="single" w:sz="4" w:space="0" w:color="auto"/>
              <w:right w:val="single" w:sz="4" w:space="0" w:color="auto"/>
            </w:tcBorders>
          </w:tcPr>
          <w:p w:rsidR="00375C51" w:rsidRPr="00EC2B37" w:rsidRDefault="006922EB" w:rsidP="00F60A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375C51" w:rsidRDefault="00375C51">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375C51" w:rsidRDefault="00375C51">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375C51"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Лабораторная работа</w:t>
            </w:r>
          </w:p>
          <w:p w:rsidR="00375C51" w:rsidRDefault="006922EB" w:rsidP="00375C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75C51">
              <w:rPr>
                <w:rFonts w:ascii="Times New Roman" w:eastAsia="Times New Roman" w:hAnsi="Times New Roman" w:cs="Times New Roman"/>
                <w:sz w:val="24"/>
                <w:szCs w:val="24"/>
                <w:lang w:eastAsia="ru-RU"/>
              </w:rPr>
              <w:t xml:space="preserve">пределения щелочности и массовой концентрации карбонатов и гидрокарбонатов в </w:t>
            </w:r>
            <w:r>
              <w:rPr>
                <w:rFonts w:ascii="Times New Roman" w:eastAsia="Times New Roman" w:hAnsi="Times New Roman" w:cs="Times New Roman"/>
                <w:sz w:val="24"/>
                <w:szCs w:val="24"/>
                <w:lang w:eastAsia="ru-RU"/>
              </w:rPr>
              <w:t>сточных водах</w:t>
            </w:r>
          </w:p>
        </w:tc>
        <w:tc>
          <w:tcPr>
            <w:tcW w:w="2784" w:type="dxa"/>
            <w:tcBorders>
              <w:top w:val="single" w:sz="4" w:space="0" w:color="auto"/>
              <w:left w:val="single" w:sz="4" w:space="0" w:color="auto"/>
              <w:bottom w:val="single" w:sz="4" w:space="0" w:color="auto"/>
              <w:right w:val="single" w:sz="4" w:space="0" w:color="auto"/>
            </w:tcBorders>
          </w:tcPr>
          <w:p w:rsidR="00375C51" w:rsidRPr="00EC2B37" w:rsidRDefault="006922EB" w:rsidP="00F60A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375C51" w:rsidRDefault="00375C51">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27"/>
          <w:jc w:val="center"/>
        </w:trPr>
        <w:tc>
          <w:tcPr>
            <w:tcW w:w="2750" w:type="dxa"/>
            <w:vMerge/>
          </w:tcPr>
          <w:p w:rsidR="00375C51" w:rsidRDefault="00375C51">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375C51"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3E563C">
              <w:rPr>
                <w:rFonts w:ascii="Times New Roman" w:eastAsia="Times New Roman" w:hAnsi="Times New Roman" w:cs="Times New Roman"/>
                <w:sz w:val="24"/>
                <w:szCs w:val="24"/>
                <w:lang w:eastAsia="ru-RU"/>
              </w:rPr>
              <w:t>Лабораторная работа</w:t>
            </w:r>
          </w:p>
          <w:p w:rsidR="003E563C" w:rsidRDefault="006922EB" w:rsidP="00877F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сульфатов в природной воде</w:t>
            </w:r>
          </w:p>
        </w:tc>
        <w:tc>
          <w:tcPr>
            <w:tcW w:w="2784" w:type="dxa"/>
            <w:tcBorders>
              <w:top w:val="single" w:sz="4" w:space="0" w:color="auto"/>
              <w:left w:val="single" w:sz="4" w:space="0" w:color="auto"/>
              <w:bottom w:val="single" w:sz="4" w:space="0" w:color="auto"/>
              <w:right w:val="single" w:sz="4" w:space="0" w:color="auto"/>
            </w:tcBorders>
          </w:tcPr>
          <w:p w:rsidR="00375C51" w:rsidRPr="00EC2B37" w:rsidRDefault="006922EB" w:rsidP="00F60A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616" w:type="dxa"/>
            <w:vMerge/>
            <w:tcBorders>
              <w:left w:val="single" w:sz="4" w:space="0" w:color="auto"/>
              <w:right w:val="single" w:sz="4" w:space="0" w:color="auto"/>
            </w:tcBorders>
          </w:tcPr>
          <w:p w:rsidR="00375C51" w:rsidRDefault="00375C51">
            <w:pPr>
              <w:spacing w:after="0" w:line="240" w:lineRule="auto"/>
              <w:jc w:val="center"/>
              <w:rPr>
                <w:rFonts w:ascii="Times New Roman" w:eastAsia="Times New Roman" w:hAnsi="Times New Roman" w:cs="Times New Roman"/>
                <w:sz w:val="24"/>
                <w:szCs w:val="24"/>
                <w:lang w:eastAsia="ru-RU"/>
              </w:rPr>
            </w:pPr>
          </w:p>
        </w:tc>
      </w:tr>
      <w:tr w:rsidR="00D636F4" w:rsidTr="00364864">
        <w:trPr>
          <w:trHeight w:val="13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F60A1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4" w:type="dxa"/>
            <w:tcBorders>
              <w:top w:val="single" w:sz="4" w:space="0" w:color="auto"/>
              <w:left w:val="single" w:sz="4" w:space="0" w:color="auto"/>
              <w:bottom w:val="single" w:sz="4" w:space="0" w:color="auto"/>
              <w:right w:val="single" w:sz="4" w:space="0" w:color="auto"/>
            </w:tcBorders>
            <w:vAlign w:val="center"/>
          </w:tcPr>
          <w:p w:rsidR="00877FA0"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3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Pr="00877FA0" w:rsidRDefault="006922EB" w:rsidP="00877FA0">
            <w:pPr>
              <w:spacing w:after="0" w:line="240" w:lineRule="auto"/>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Оформление протокола испытания питьевой воды</w:t>
            </w:r>
          </w:p>
        </w:tc>
        <w:tc>
          <w:tcPr>
            <w:tcW w:w="2784" w:type="dxa"/>
            <w:tcBorders>
              <w:top w:val="single" w:sz="4" w:space="0" w:color="auto"/>
              <w:left w:val="single" w:sz="4" w:space="0" w:color="auto"/>
              <w:bottom w:val="single" w:sz="4" w:space="0" w:color="auto"/>
              <w:right w:val="single" w:sz="4" w:space="0" w:color="auto"/>
            </w:tcBorders>
            <w:vAlign w:val="center"/>
          </w:tcPr>
          <w:p w:rsidR="00877FA0" w:rsidRPr="00877FA0" w:rsidRDefault="006922EB">
            <w:pPr>
              <w:spacing w:after="0" w:line="240" w:lineRule="auto"/>
              <w:jc w:val="center"/>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1</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3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Pr="00877FA0" w:rsidRDefault="006922EB" w:rsidP="00F60A14">
            <w:pPr>
              <w:spacing w:after="0" w:line="240" w:lineRule="auto"/>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Оформление протокола испытания сточной воды</w:t>
            </w:r>
          </w:p>
        </w:tc>
        <w:tc>
          <w:tcPr>
            <w:tcW w:w="2784" w:type="dxa"/>
            <w:tcBorders>
              <w:top w:val="single" w:sz="4" w:space="0" w:color="auto"/>
              <w:left w:val="single" w:sz="4" w:space="0" w:color="auto"/>
              <w:bottom w:val="single" w:sz="4" w:space="0" w:color="auto"/>
              <w:right w:val="single" w:sz="4" w:space="0" w:color="auto"/>
            </w:tcBorders>
            <w:vAlign w:val="center"/>
          </w:tcPr>
          <w:p w:rsidR="00877FA0" w:rsidRPr="00877FA0" w:rsidRDefault="006922EB">
            <w:pPr>
              <w:spacing w:after="0" w:line="240" w:lineRule="auto"/>
              <w:jc w:val="center"/>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1</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3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Pr="00877FA0" w:rsidRDefault="006922EB" w:rsidP="00F60A14">
            <w:pPr>
              <w:spacing w:after="0" w:line="240" w:lineRule="auto"/>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Выполнение индивидуального задания: по теме «Анализ питьевой воды»</w:t>
            </w:r>
          </w:p>
        </w:tc>
        <w:tc>
          <w:tcPr>
            <w:tcW w:w="2784" w:type="dxa"/>
            <w:tcBorders>
              <w:top w:val="single" w:sz="4" w:space="0" w:color="auto"/>
              <w:left w:val="single" w:sz="4" w:space="0" w:color="auto"/>
              <w:bottom w:val="single" w:sz="4" w:space="0" w:color="auto"/>
              <w:right w:val="single" w:sz="4" w:space="0" w:color="auto"/>
            </w:tcBorders>
            <w:vAlign w:val="center"/>
          </w:tcPr>
          <w:p w:rsidR="00877FA0" w:rsidRPr="00877FA0" w:rsidRDefault="006922EB">
            <w:pPr>
              <w:spacing w:after="0" w:line="240" w:lineRule="auto"/>
              <w:jc w:val="center"/>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1</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37"/>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Pr="00877FA0" w:rsidRDefault="006922EB" w:rsidP="00877FA0">
            <w:pPr>
              <w:spacing w:after="0" w:line="240" w:lineRule="auto"/>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w:t>
            </w:r>
            <w:r w:rsidRPr="00877FA0">
              <w:rPr>
                <w:rFonts w:ascii="Times New Roman" w:eastAsia="Times New Roman" w:hAnsi="Times New Roman" w:cs="Times New Roman"/>
                <w:bCs/>
                <w:sz w:val="24"/>
                <w:szCs w:val="24"/>
                <w:lang w:eastAsia="ru-RU"/>
              </w:rPr>
              <w:t>Выполнение индивидуального задания:</w:t>
            </w:r>
            <w:r>
              <w:rPr>
                <w:rFonts w:ascii="Times New Roman" w:eastAsia="Times New Roman" w:hAnsi="Times New Roman" w:cs="Times New Roman"/>
                <w:bCs/>
                <w:sz w:val="24"/>
                <w:szCs w:val="24"/>
                <w:lang w:eastAsia="ru-RU"/>
              </w:rPr>
              <w:t xml:space="preserve"> по теме: </w:t>
            </w:r>
            <w:r w:rsidRPr="00877FA0">
              <w:rPr>
                <w:rFonts w:ascii="Times New Roman" w:eastAsia="Times New Roman" w:hAnsi="Times New Roman" w:cs="Times New Roman"/>
                <w:bCs/>
                <w:sz w:val="24"/>
                <w:szCs w:val="24"/>
                <w:lang w:eastAsia="ru-RU"/>
              </w:rPr>
              <w:t xml:space="preserve"> «Анализ </w:t>
            </w:r>
            <w:r>
              <w:rPr>
                <w:rFonts w:ascii="Times New Roman" w:eastAsia="Times New Roman" w:hAnsi="Times New Roman" w:cs="Times New Roman"/>
                <w:bCs/>
                <w:sz w:val="24"/>
                <w:szCs w:val="24"/>
                <w:lang w:eastAsia="ru-RU"/>
              </w:rPr>
              <w:t>сточных вод</w:t>
            </w:r>
            <w:r w:rsidRPr="00877FA0">
              <w:rPr>
                <w:rFonts w:ascii="Times New Roman" w:eastAsia="Times New Roman" w:hAnsi="Times New Roman" w:cs="Times New Roman"/>
                <w:bCs/>
                <w:sz w:val="24"/>
                <w:szCs w:val="24"/>
                <w:lang w:eastAsia="ru-RU"/>
              </w:rPr>
              <w:t>»</w:t>
            </w:r>
          </w:p>
        </w:tc>
        <w:tc>
          <w:tcPr>
            <w:tcW w:w="2784" w:type="dxa"/>
            <w:tcBorders>
              <w:top w:val="single" w:sz="4" w:space="0" w:color="auto"/>
              <w:left w:val="single" w:sz="4" w:space="0" w:color="auto"/>
              <w:bottom w:val="single" w:sz="4" w:space="0" w:color="auto"/>
              <w:right w:val="single" w:sz="4" w:space="0" w:color="auto"/>
            </w:tcBorders>
            <w:vAlign w:val="center"/>
          </w:tcPr>
          <w:p w:rsidR="00877FA0" w:rsidRPr="00877FA0" w:rsidRDefault="006922EB">
            <w:pPr>
              <w:spacing w:after="0" w:line="240" w:lineRule="auto"/>
              <w:jc w:val="center"/>
              <w:rPr>
                <w:rFonts w:ascii="Times New Roman" w:eastAsia="Times New Roman" w:hAnsi="Times New Roman" w:cs="Times New Roman"/>
                <w:bCs/>
                <w:sz w:val="24"/>
                <w:szCs w:val="24"/>
                <w:lang w:eastAsia="ru-RU"/>
              </w:rPr>
            </w:pPr>
            <w:r w:rsidRPr="00877FA0">
              <w:rPr>
                <w:rFonts w:ascii="Times New Roman" w:eastAsia="Times New Roman" w:hAnsi="Times New Roman" w:cs="Times New Roman"/>
                <w:bCs/>
                <w:sz w:val="24"/>
                <w:szCs w:val="24"/>
                <w:lang w:eastAsia="ru-RU"/>
              </w:rPr>
              <w:t>1</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8"/>
          <w:jc w:val="center"/>
        </w:trPr>
        <w:tc>
          <w:tcPr>
            <w:tcW w:w="2750" w:type="dxa"/>
            <w:vMerge w:val="restart"/>
          </w:tcPr>
          <w:p w:rsidR="00877FA0" w:rsidRDefault="006922EB" w:rsidP="0036036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2.3. </w:t>
            </w:r>
          </w:p>
          <w:p w:rsidR="00877FA0" w:rsidRDefault="006922EB" w:rsidP="0036036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Анализ газов</w:t>
            </w:r>
          </w:p>
        </w:tc>
        <w:tc>
          <w:tcPr>
            <w:tcW w:w="7202"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2784" w:type="dxa"/>
            <w:tcBorders>
              <w:top w:val="single" w:sz="4" w:space="0" w:color="auto"/>
              <w:left w:val="single" w:sz="4" w:space="0" w:color="auto"/>
              <w:right w:val="single" w:sz="4" w:space="0" w:color="auto"/>
            </w:tcBorders>
            <w:vAlign w:val="center"/>
          </w:tcPr>
          <w:p w:rsidR="00877FA0" w:rsidRDefault="006922EB" w:rsidP="00AF432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AF4326">
              <w:rPr>
                <w:rFonts w:ascii="Times New Roman" w:eastAsia="Times New Roman" w:hAnsi="Times New Roman" w:cs="Times New Roman"/>
                <w:b/>
                <w:bCs/>
                <w:sz w:val="24"/>
                <w:szCs w:val="24"/>
                <w:lang w:eastAsia="ru-RU"/>
              </w:rPr>
              <w:t>6</w:t>
            </w:r>
            <w:r w:rsidR="00B94044">
              <w:rPr>
                <w:rFonts w:ascii="Times New Roman" w:eastAsia="Times New Roman" w:hAnsi="Times New Roman" w:cs="Times New Roman"/>
                <w:b/>
                <w:bCs/>
                <w:sz w:val="24"/>
                <w:szCs w:val="24"/>
                <w:lang w:eastAsia="ru-RU"/>
              </w:rPr>
              <w:t>/4</w:t>
            </w:r>
          </w:p>
        </w:tc>
        <w:tc>
          <w:tcPr>
            <w:tcW w:w="2616" w:type="dxa"/>
            <w:vMerge w:val="restart"/>
            <w:tcBorders>
              <w:left w:val="single" w:sz="4" w:space="0" w:color="auto"/>
              <w:right w:val="single" w:sz="4" w:space="0" w:color="auto"/>
            </w:tcBorders>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877FA0" w:rsidRDefault="006922EB" w:rsidP="00124C96">
            <w:pPr>
              <w:jc w:val="center"/>
              <w:rPr>
                <w:rFonts w:ascii="Times New Roman" w:eastAsia="Times New Roman" w:hAnsi="Times New Roman" w:cs="Times New Roman"/>
                <w:sz w:val="24"/>
                <w:szCs w:val="24"/>
                <w:lang w:eastAsia="ru-RU"/>
              </w:rPr>
            </w:pPr>
            <w:r w:rsidRPr="00124C96">
              <w:rPr>
                <w:rFonts w:ascii="Times New Roman" w:eastAsia="Calibri" w:hAnsi="Times New Roman" w:cs="Times New Roman"/>
                <w:sz w:val="24"/>
                <w:szCs w:val="24"/>
              </w:rPr>
              <w:t>ПК 2.2</w:t>
            </w: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530C9F">
            <w:pPr>
              <w:spacing w:after="0" w:line="240" w:lineRule="auto"/>
              <w:jc w:val="both"/>
              <w:rPr>
                <w:rFonts w:ascii="Times New Roman" w:eastAsia="Times New Roman" w:hAnsi="Times New Roman" w:cs="Times New Roman"/>
                <w:sz w:val="24"/>
                <w:szCs w:val="24"/>
                <w:lang w:eastAsia="ru-RU"/>
              </w:rPr>
            </w:pPr>
            <w:r w:rsidRPr="0036036C">
              <w:rPr>
                <w:rFonts w:ascii="Times New Roman" w:eastAsia="Times New Roman" w:hAnsi="Times New Roman" w:cs="Times New Roman"/>
                <w:sz w:val="24"/>
                <w:szCs w:val="24"/>
                <w:lang w:eastAsia="ru-RU"/>
              </w:rPr>
              <w:t>Анализ газов. Группы промышленных газов: горючие газовые смеси, газы, применяемые как сырьё в химической промышленности, отбросные газы топок и химических производств, газы воздуха поме</w:t>
            </w:r>
            <w:r>
              <w:rPr>
                <w:rFonts w:ascii="Times New Roman" w:eastAsia="Times New Roman" w:hAnsi="Times New Roman" w:cs="Times New Roman"/>
                <w:sz w:val="24"/>
                <w:szCs w:val="24"/>
                <w:lang w:eastAsia="ru-RU"/>
              </w:rPr>
              <w:t>щений промышленных предприятий</w:t>
            </w:r>
          </w:p>
        </w:tc>
        <w:tc>
          <w:tcPr>
            <w:tcW w:w="2784" w:type="dxa"/>
            <w:tcBorders>
              <w:left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rsidP="00D536B8">
            <w:pPr>
              <w:spacing w:after="0" w:line="240" w:lineRule="auto"/>
              <w:rPr>
                <w:rFonts w:ascii="Times New Roman" w:eastAsia="Times New Roman" w:hAnsi="Times New Roman" w:cs="Times New Roman"/>
                <w:b/>
                <w:bCs/>
                <w:sz w:val="24"/>
                <w:szCs w:val="24"/>
                <w:lang w:eastAsia="ru-RU"/>
              </w:rPr>
            </w:pPr>
            <w:r w:rsidRPr="0036036C">
              <w:rPr>
                <w:rFonts w:ascii="Times New Roman" w:eastAsia="Times New Roman" w:hAnsi="Times New Roman" w:cs="Times New Roman"/>
                <w:sz w:val="24"/>
                <w:szCs w:val="24"/>
                <w:lang w:eastAsia="ru-RU"/>
              </w:rPr>
              <w:t xml:space="preserve">Методы анализа газов и их </w:t>
            </w:r>
            <w:r>
              <w:rPr>
                <w:rFonts w:ascii="Times New Roman" w:eastAsia="Times New Roman" w:hAnsi="Times New Roman" w:cs="Times New Roman"/>
                <w:sz w:val="24"/>
                <w:szCs w:val="24"/>
                <w:lang w:eastAsia="ru-RU"/>
              </w:rPr>
              <w:t>метрологические характеристики</w:t>
            </w:r>
          </w:p>
        </w:tc>
        <w:tc>
          <w:tcPr>
            <w:tcW w:w="2784" w:type="dxa"/>
            <w:tcBorders>
              <w:left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Pr="0036036C" w:rsidRDefault="006922EB" w:rsidP="00530C9F">
            <w:pPr>
              <w:spacing w:after="0" w:line="240" w:lineRule="auto"/>
              <w:rPr>
                <w:rFonts w:ascii="Times New Roman" w:eastAsia="Times New Roman" w:hAnsi="Times New Roman" w:cs="Times New Roman"/>
                <w:sz w:val="24"/>
                <w:szCs w:val="24"/>
                <w:lang w:eastAsia="ru-RU"/>
              </w:rPr>
            </w:pPr>
            <w:r w:rsidRPr="0036036C">
              <w:rPr>
                <w:rFonts w:ascii="Times New Roman" w:eastAsia="Times New Roman" w:hAnsi="Times New Roman" w:cs="Times New Roman"/>
                <w:sz w:val="24"/>
                <w:szCs w:val="24"/>
                <w:lang w:eastAsia="ru-RU"/>
              </w:rPr>
              <w:t>Хроматографический анализ г</w:t>
            </w:r>
            <w:r>
              <w:rPr>
                <w:rFonts w:ascii="Times New Roman" w:eastAsia="Times New Roman" w:hAnsi="Times New Roman" w:cs="Times New Roman"/>
                <w:sz w:val="24"/>
                <w:szCs w:val="24"/>
                <w:lang w:eastAsia="ru-RU"/>
              </w:rPr>
              <w:t>азов. Расчеты в газовом анализе</w:t>
            </w:r>
          </w:p>
        </w:tc>
        <w:tc>
          <w:tcPr>
            <w:tcW w:w="2784" w:type="dxa"/>
            <w:tcBorders>
              <w:left w:val="single" w:sz="4" w:space="0" w:color="auto"/>
              <w:right w:val="single" w:sz="4" w:space="0" w:color="auto"/>
            </w:tcBorders>
          </w:tcPr>
          <w:p w:rsidR="00877FA0" w:rsidRDefault="006922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jc w:val="both"/>
              <w:rPr>
                <w:rFonts w:ascii="Times New Roman" w:eastAsia="Times New Roman" w:hAnsi="Times New Roman" w:cs="Times New Roman"/>
                <w:sz w:val="24"/>
                <w:szCs w:val="24"/>
                <w:lang w:eastAsia="ru-RU"/>
              </w:rPr>
            </w:pPr>
            <w:r w:rsidRPr="0036036C">
              <w:rPr>
                <w:rFonts w:ascii="Times New Roman" w:eastAsia="Times New Roman" w:hAnsi="Times New Roman" w:cs="Times New Roman"/>
                <w:sz w:val="24"/>
                <w:szCs w:val="24"/>
                <w:lang w:eastAsia="ru-RU"/>
              </w:rPr>
              <w:t>Объемные газоанализаторы. Измерение концентрации вредных веществ индикаторными трубками. Воздухозаборные устр</w:t>
            </w:r>
            <w:r>
              <w:rPr>
                <w:rFonts w:ascii="Times New Roman" w:eastAsia="Times New Roman" w:hAnsi="Times New Roman" w:cs="Times New Roman"/>
                <w:sz w:val="24"/>
                <w:szCs w:val="24"/>
                <w:lang w:eastAsia="ru-RU"/>
              </w:rPr>
              <w:t>ойства для индикаторных трубок. Комплекты индикаторных средств</w:t>
            </w:r>
          </w:p>
        </w:tc>
        <w:tc>
          <w:tcPr>
            <w:tcW w:w="2784" w:type="dxa"/>
            <w:tcBorders>
              <w:left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jc w:val="both"/>
              <w:rPr>
                <w:rFonts w:ascii="Times New Roman" w:eastAsia="Times New Roman" w:hAnsi="Times New Roman" w:cs="Times New Roman"/>
                <w:sz w:val="24"/>
                <w:szCs w:val="24"/>
                <w:lang w:eastAsia="ru-RU"/>
              </w:rPr>
            </w:pPr>
            <w:r w:rsidRPr="0036036C">
              <w:rPr>
                <w:rFonts w:ascii="Times New Roman" w:eastAsia="Times New Roman" w:hAnsi="Times New Roman" w:cs="Times New Roman"/>
                <w:sz w:val="24"/>
                <w:szCs w:val="24"/>
                <w:lang w:eastAsia="ru-RU"/>
              </w:rPr>
              <w:t>Оформление результатов анализа проб газа. Метрологическа</w:t>
            </w:r>
            <w:r>
              <w:rPr>
                <w:rFonts w:ascii="Times New Roman" w:eastAsia="Times New Roman" w:hAnsi="Times New Roman" w:cs="Times New Roman"/>
                <w:sz w:val="24"/>
                <w:szCs w:val="24"/>
                <w:lang w:eastAsia="ru-RU"/>
              </w:rPr>
              <w:t>я обработка результатов анализа</w:t>
            </w:r>
          </w:p>
        </w:tc>
        <w:tc>
          <w:tcPr>
            <w:tcW w:w="2784" w:type="dxa"/>
            <w:tcBorders>
              <w:left w:val="single" w:sz="4" w:space="0" w:color="auto"/>
              <w:right w:val="single" w:sz="4" w:space="0" w:color="auto"/>
            </w:tcBorders>
          </w:tcPr>
          <w:p w:rsidR="00877FA0"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Borders>
              <w:left w:val="single" w:sz="4" w:space="0" w:color="auto"/>
              <w:right w:val="single" w:sz="4" w:space="0" w:color="auto"/>
            </w:tcBorders>
            <w:vAlign w:val="center"/>
          </w:tcPr>
          <w:p w:rsidR="00877FA0"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B94044">
              <w:rPr>
                <w:rFonts w:ascii="Times New Roman" w:eastAsia="Times New Roman" w:hAnsi="Times New Roman" w:cs="Times New Roman"/>
                <w:b/>
                <w:bCs/>
                <w:sz w:val="24"/>
                <w:szCs w:val="24"/>
                <w:lang w:eastAsia="ru-RU"/>
              </w:rPr>
              <w:t>/4</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Cs/>
                <w:iCs/>
                <w:sz w:val="24"/>
                <w:szCs w:val="24"/>
              </w:rPr>
              <w:t xml:space="preserve">15. </w:t>
            </w:r>
            <w:r>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b/>
                <w:sz w:val="24"/>
                <w:szCs w:val="24"/>
                <w:lang w:eastAsia="ru-RU"/>
              </w:rPr>
              <w:t xml:space="preserve"> </w:t>
            </w:r>
          </w:p>
          <w:p w:rsidR="00877FA0"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Обработка результатов анализа в газовой хроматографии</w:t>
            </w:r>
          </w:p>
        </w:tc>
        <w:tc>
          <w:tcPr>
            <w:tcW w:w="2784" w:type="dxa"/>
            <w:tcBorders>
              <w:left w:val="single" w:sz="4" w:space="0" w:color="auto"/>
              <w:right w:val="single" w:sz="4" w:space="0" w:color="auto"/>
            </w:tcBorders>
          </w:tcPr>
          <w:p w:rsidR="00877FA0"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tcPr>
          <w:p w:rsidR="00877FA0" w:rsidRDefault="006922EB">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Cs/>
                <w:iCs/>
                <w:sz w:val="24"/>
                <w:szCs w:val="24"/>
              </w:rPr>
              <w:t xml:space="preserve">16. </w:t>
            </w:r>
            <w:r>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b/>
                <w:sz w:val="24"/>
                <w:szCs w:val="24"/>
                <w:lang w:eastAsia="ru-RU"/>
              </w:rPr>
              <w:t xml:space="preserve"> </w:t>
            </w:r>
          </w:p>
          <w:p w:rsidR="00877FA0" w:rsidRDefault="006922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по теме: «Анализ газов методом газовой хроматографии»</w:t>
            </w:r>
          </w:p>
        </w:tc>
        <w:tc>
          <w:tcPr>
            <w:tcW w:w="2784" w:type="dxa"/>
            <w:tcBorders>
              <w:left w:val="single" w:sz="4" w:space="0" w:color="auto"/>
              <w:right w:val="single" w:sz="4" w:space="0" w:color="auto"/>
            </w:tcBorders>
          </w:tcPr>
          <w:p w:rsidR="00877FA0"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Default="006922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4" w:type="dxa"/>
            <w:tcBorders>
              <w:left w:val="single" w:sz="4" w:space="0" w:color="auto"/>
              <w:bottom w:val="single" w:sz="4" w:space="0" w:color="auto"/>
              <w:right w:val="single" w:sz="4" w:space="0" w:color="auto"/>
            </w:tcBorders>
            <w:vAlign w:val="center"/>
          </w:tcPr>
          <w:p w:rsidR="00877FA0"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Pr="00877FA0" w:rsidRDefault="006922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r w:rsidR="005434ED">
              <w:rPr>
                <w:rFonts w:ascii="Times New Roman" w:eastAsia="Times New Roman" w:hAnsi="Times New Roman" w:cs="Times New Roman"/>
                <w:bCs/>
                <w:sz w:val="24"/>
                <w:szCs w:val="24"/>
                <w:lang w:eastAsia="ru-RU"/>
              </w:rPr>
              <w:t xml:space="preserve"> Конспект по теме: «Пробоотборные устройства для газов»</w:t>
            </w:r>
          </w:p>
        </w:tc>
        <w:tc>
          <w:tcPr>
            <w:tcW w:w="2784" w:type="dxa"/>
            <w:tcBorders>
              <w:left w:val="single" w:sz="4" w:space="0" w:color="auto"/>
              <w:bottom w:val="single" w:sz="4" w:space="0" w:color="auto"/>
              <w:right w:val="single" w:sz="4" w:space="0" w:color="auto"/>
            </w:tcBorders>
            <w:vAlign w:val="center"/>
          </w:tcPr>
          <w:p w:rsidR="00877FA0" w:rsidRPr="005434ED" w:rsidRDefault="006922EB">
            <w:pPr>
              <w:spacing w:after="0" w:line="240" w:lineRule="auto"/>
              <w:jc w:val="center"/>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1</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96"/>
          <w:jc w:val="center"/>
        </w:trPr>
        <w:tc>
          <w:tcPr>
            <w:tcW w:w="2750" w:type="dxa"/>
            <w:vMerge/>
          </w:tcPr>
          <w:p w:rsidR="00877FA0" w:rsidRDefault="00877FA0">
            <w:pPr>
              <w:spacing w:after="0" w:line="240" w:lineRule="auto"/>
              <w:rPr>
                <w:rFonts w:ascii="Times New Roman" w:eastAsia="Times New Roman" w:hAnsi="Times New Roman" w:cs="Times New Roman"/>
                <w:b/>
                <w:bCs/>
                <w:sz w:val="24"/>
                <w:szCs w:val="24"/>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rsidR="00877FA0" w:rsidRPr="00877FA0" w:rsidRDefault="006922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r w:rsidRPr="00877FA0">
              <w:rPr>
                <w:rFonts w:ascii="Times New Roman" w:eastAsia="Times New Roman" w:hAnsi="Times New Roman" w:cs="Times New Roman"/>
                <w:bCs/>
                <w:sz w:val="24"/>
                <w:szCs w:val="24"/>
                <w:lang w:eastAsia="ru-RU"/>
              </w:rPr>
              <w:t xml:space="preserve"> </w:t>
            </w:r>
            <w:r w:rsidR="005434ED">
              <w:rPr>
                <w:rFonts w:ascii="Times New Roman" w:eastAsia="Times New Roman" w:hAnsi="Times New Roman" w:cs="Times New Roman"/>
                <w:bCs/>
                <w:sz w:val="24"/>
                <w:szCs w:val="24"/>
                <w:lang w:eastAsia="ru-RU"/>
              </w:rPr>
              <w:t>Оформление протокола анализа промышленных газов</w:t>
            </w:r>
          </w:p>
        </w:tc>
        <w:tc>
          <w:tcPr>
            <w:tcW w:w="2784" w:type="dxa"/>
            <w:tcBorders>
              <w:left w:val="single" w:sz="4" w:space="0" w:color="auto"/>
              <w:bottom w:val="single" w:sz="4" w:space="0" w:color="auto"/>
              <w:right w:val="single" w:sz="4" w:space="0" w:color="auto"/>
            </w:tcBorders>
            <w:vAlign w:val="center"/>
          </w:tcPr>
          <w:p w:rsidR="00877FA0" w:rsidRPr="005434ED" w:rsidRDefault="006922EB">
            <w:pPr>
              <w:spacing w:after="0" w:line="240" w:lineRule="auto"/>
              <w:jc w:val="center"/>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1</w:t>
            </w:r>
          </w:p>
        </w:tc>
        <w:tc>
          <w:tcPr>
            <w:tcW w:w="2616" w:type="dxa"/>
            <w:vMerge/>
            <w:tcBorders>
              <w:left w:val="single" w:sz="4" w:space="0" w:color="auto"/>
              <w:right w:val="single" w:sz="4" w:space="0" w:color="auto"/>
            </w:tcBorders>
          </w:tcPr>
          <w:p w:rsidR="00877FA0" w:rsidRDefault="00877FA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60"/>
          <w:jc w:val="center"/>
        </w:trPr>
        <w:tc>
          <w:tcPr>
            <w:tcW w:w="2750" w:type="dxa"/>
            <w:vMerge w:val="restart"/>
          </w:tcPr>
          <w:p w:rsidR="005434ED" w:rsidRDefault="006922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2.4</w:t>
            </w:r>
          </w:p>
          <w:p w:rsidR="005434ED"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Анализ твердого топлива</w:t>
            </w:r>
          </w:p>
        </w:tc>
        <w:tc>
          <w:tcPr>
            <w:tcW w:w="7202" w:type="dxa"/>
          </w:tcPr>
          <w:p w:rsidR="005434ED"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2784" w:type="dxa"/>
          </w:tcPr>
          <w:p w:rsidR="005434ED" w:rsidRDefault="006922EB" w:rsidP="00AF432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AF4326">
              <w:rPr>
                <w:rFonts w:ascii="Times New Roman" w:eastAsia="Times New Roman" w:hAnsi="Times New Roman" w:cs="Times New Roman"/>
                <w:b/>
                <w:bCs/>
                <w:sz w:val="24"/>
                <w:szCs w:val="24"/>
                <w:lang w:eastAsia="ru-RU"/>
              </w:rPr>
              <w:t>6</w:t>
            </w:r>
            <w:r w:rsidR="00B94044">
              <w:rPr>
                <w:rFonts w:ascii="Times New Roman" w:eastAsia="Times New Roman" w:hAnsi="Times New Roman" w:cs="Times New Roman"/>
                <w:b/>
                <w:bCs/>
                <w:sz w:val="24"/>
                <w:szCs w:val="24"/>
                <w:lang w:eastAsia="ru-RU"/>
              </w:rPr>
              <w:t>/8</w:t>
            </w:r>
          </w:p>
        </w:tc>
        <w:tc>
          <w:tcPr>
            <w:tcW w:w="2616" w:type="dxa"/>
            <w:vMerge w:val="restart"/>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5434ED"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Pr="00530C9F" w:rsidRDefault="006922EB">
            <w:pPr>
              <w:spacing w:after="0" w:line="240" w:lineRule="auto"/>
              <w:jc w:val="both"/>
              <w:rPr>
                <w:rFonts w:ascii="Times New Roman" w:eastAsia="MS Mincho" w:hAnsi="Times New Roman" w:cs="Times New Roman"/>
                <w:sz w:val="24"/>
                <w:szCs w:val="24"/>
                <w:lang w:eastAsia="ru-RU"/>
              </w:rPr>
            </w:pPr>
            <w:r w:rsidRPr="0036036C">
              <w:rPr>
                <w:rFonts w:ascii="Times New Roman" w:eastAsia="MS Mincho" w:hAnsi="Times New Roman" w:cs="Times New Roman"/>
                <w:sz w:val="24"/>
                <w:szCs w:val="24"/>
                <w:lang w:eastAsia="ru-RU"/>
              </w:rPr>
              <w:t>Анализ твердого топлива. Классификация твердого топлива. Виды влаги в твердом топливе: внешняя влага, аналитическая в</w:t>
            </w:r>
            <w:r>
              <w:rPr>
                <w:rFonts w:ascii="Times New Roman" w:eastAsia="MS Mincho" w:hAnsi="Times New Roman" w:cs="Times New Roman"/>
                <w:sz w:val="24"/>
                <w:szCs w:val="24"/>
                <w:lang w:eastAsia="ru-RU"/>
              </w:rPr>
              <w:t>лага, химически связанная влага</w:t>
            </w:r>
            <w:r w:rsidRPr="0036036C">
              <w:rPr>
                <w:rFonts w:ascii="Times New Roman" w:eastAsia="MS Mincho" w:hAnsi="Times New Roman" w:cs="Times New Roman"/>
                <w:sz w:val="24"/>
                <w:szCs w:val="24"/>
                <w:lang w:eastAsia="ru-RU"/>
              </w:rPr>
              <w:t xml:space="preserve"> </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jc w:val="both"/>
              <w:rPr>
                <w:rFonts w:ascii="Times New Roman" w:hAnsi="Times New Roman" w:cs="Times New Roman"/>
                <w:sz w:val="24"/>
                <w:szCs w:val="24"/>
              </w:rPr>
            </w:pPr>
            <w:r w:rsidRPr="0036036C">
              <w:rPr>
                <w:rFonts w:ascii="Times New Roman" w:eastAsia="MS Mincho" w:hAnsi="Times New Roman" w:cs="Times New Roman"/>
                <w:sz w:val="24"/>
                <w:szCs w:val="24"/>
                <w:lang w:eastAsia="ru-RU"/>
              </w:rPr>
              <w:t>Сухая масса топлива. Горючая масса топлив. Минеральная часть топлива. Негорючая часть топлива. Т</w:t>
            </w:r>
            <w:r>
              <w:rPr>
                <w:rFonts w:ascii="Times New Roman" w:eastAsia="MS Mincho" w:hAnsi="Times New Roman" w:cs="Times New Roman"/>
                <w:sz w:val="24"/>
                <w:szCs w:val="24"/>
                <w:lang w:eastAsia="ru-RU"/>
              </w:rPr>
              <w:t xml:space="preserve">еплотворная способность </w:t>
            </w:r>
            <w:r>
              <w:rPr>
                <w:rFonts w:ascii="Times New Roman" w:eastAsia="MS Mincho" w:hAnsi="Times New Roman" w:cs="Times New Roman"/>
                <w:sz w:val="24"/>
                <w:szCs w:val="24"/>
                <w:lang w:eastAsia="ru-RU"/>
              </w:rPr>
              <w:lastRenderedPageBreak/>
              <w:t>топлива</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lastRenderedPageBreak/>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jc w:val="both"/>
              <w:rPr>
                <w:rFonts w:ascii="Times New Roman" w:hAnsi="Times New Roman" w:cs="Times New Roman"/>
                <w:sz w:val="24"/>
                <w:szCs w:val="24"/>
              </w:rPr>
            </w:pPr>
            <w:r w:rsidRPr="0036036C">
              <w:rPr>
                <w:rFonts w:ascii="Times New Roman" w:eastAsia="MS Mincho" w:hAnsi="Times New Roman" w:cs="Times New Roman"/>
                <w:sz w:val="24"/>
                <w:szCs w:val="24"/>
                <w:lang w:eastAsia="ru-RU"/>
              </w:rPr>
              <w:t>Методы опре</w:t>
            </w:r>
            <w:r>
              <w:rPr>
                <w:rFonts w:ascii="Times New Roman" w:eastAsia="MS Mincho" w:hAnsi="Times New Roman" w:cs="Times New Roman"/>
                <w:sz w:val="24"/>
                <w:szCs w:val="24"/>
                <w:lang w:eastAsia="ru-RU"/>
              </w:rPr>
              <w:t>деления влаги в твердом топливе</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jc w:val="both"/>
              <w:rPr>
                <w:rFonts w:ascii="Times New Roman" w:hAnsi="Times New Roman" w:cs="Times New Roman"/>
                <w:sz w:val="24"/>
                <w:szCs w:val="24"/>
              </w:rPr>
            </w:pPr>
            <w:r w:rsidRPr="0036036C">
              <w:rPr>
                <w:rFonts w:ascii="Times New Roman" w:eastAsia="MS Mincho" w:hAnsi="Times New Roman" w:cs="Times New Roman"/>
                <w:sz w:val="24"/>
                <w:szCs w:val="24"/>
                <w:lang w:eastAsia="ru-RU"/>
              </w:rPr>
              <w:t>Определение со</w:t>
            </w:r>
            <w:r>
              <w:rPr>
                <w:rFonts w:ascii="Times New Roman" w:eastAsia="MS Mincho" w:hAnsi="Times New Roman" w:cs="Times New Roman"/>
                <w:sz w:val="24"/>
                <w:szCs w:val="24"/>
                <w:lang w:eastAsia="ru-RU"/>
              </w:rPr>
              <w:t>держания серы в твердом топливе</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rPr>
                <w:rFonts w:ascii="Times New Roman" w:hAnsi="Times New Roman" w:cs="Times New Roman"/>
                <w:sz w:val="24"/>
                <w:szCs w:val="24"/>
              </w:rPr>
            </w:pPr>
            <w:r w:rsidRPr="0036036C">
              <w:rPr>
                <w:rFonts w:ascii="Times New Roman" w:eastAsia="MS Mincho" w:hAnsi="Times New Roman" w:cs="Times New Roman"/>
                <w:sz w:val="24"/>
                <w:szCs w:val="24"/>
                <w:lang w:eastAsia="ru-RU"/>
              </w:rPr>
              <w:t>Определение со</w:t>
            </w:r>
            <w:r>
              <w:rPr>
                <w:rFonts w:ascii="Times New Roman" w:eastAsia="MS Mincho" w:hAnsi="Times New Roman" w:cs="Times New Roman"/>
                <w:sz w:val="24"/>
                <w:szCs w:val="24"/>
                <w:lang w:eastAsia="ru-RU"/>
              </w:rPr>
              <w:t>держания золы в твердом топливе</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Pr="0036036C" w:rsidRDefault="006922EB">
            <w:pPr>
              <w:spacing w:after="0" w:line="240" w:lineRule="auto"/>
              <w:rPr>
                <w:rFonts w:ascii="Times New Roman" w:eastAsia="MS Mincho" w:hAnsi="Times New Roman" w:cs="Times New Roman"/>
                <w:sz w:val="24"/>
                <w:szCs w:val="24"/>
                <w:lang w:eastAsia="ru-RU"/>
              </w:rPr>
            </w:pPr>
            <w:r w:rsidRPr="0036036C">
              <w:rPr>
                <w:rFonts w:ascii="Times New Roman" w:eastAsia="MS Mincho" w:hAnsi="Times New Roman" w:cs="Times New Roman"/>
                <w:sz w:val="24"/>
                <w:szCs w:val="24"/>
                <w:lang w:eastAsia="ru-RU"/>
              </w:rPr>
              <w:t>Опр</w:t>
            </w:r>
            <w:r>
              <w:rPr>
                <w:rFonts w:ascii="Times New Roman" w:eastAsia="MS Mincho" w:hAnsi="Times New Roman" w:cs="Times New Roman"/>
                <w:sz w:val="24"/>
                <w:szCs w:val="24"/>
                <w:lang w:eastAsia="ru-RU"/>
              </w:rPr>
              <w:t>еделение выхода летучих веществ</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Pr="0036036C" w:rsidRDefault="006922EB">
            <w:pPr>
              <w:spacing w:after="0" w:line="240" w:lineRule="auto"/>
              <w:rPr>
                <w:rFonts w:ascii="Times New Roman" w:eastAsia="MS Mincho" w:hAnsi="Times New Roman" w:cs="Times New Roman"/>
                <w:sz w:val="24"/>
                <w:szCs w:val="24"/>
                <w:lang w:eastAsia="ru-RU"/>
              </w:rPr>
            </w:pPr>
            <w:r w:rsidRPr="0036036C">
              <w:rPr>
                <w:rFonts w:ascii="Times New Roman" w:eastAsia="MS Mincho" w:hAnsi="Times New Roman" w:cs="Times New Roman"/>
                <w:sz w:val="24"/>
                <w:szCs w:val="24"/>
                <w:lang w:eastAsia="ru-RU"/>
              </w:rPr>
              <w:t>Расчет теплотворной способности по данным элементного и технического анализа</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Pr="0036036C" w:rsidRDefault="006922EB">
            <w:pPr>
              <w:spacing w:after="0" w:line="240" w:lineRule="auto"/>
              <w:rPr>
                <w:rFonts w:ascii="Times New Roman" w:eastAsia="MS Mincho" w:hAnsi="Times New Roman" w:cs="Times New Roman"/>
                <w:sz w:val="24"/>
                <w:szCs w:val="24"/>
                <w:lang w:eastAsia="ru-RU"/>
              </w:rPr>
            </w:pPr>
            <w:r w:rsidRPr="0036036C">
              <w:rPr>
                <w:rFonts w:ascii="Times New Roman" w:eastAsia="MS Mincho" w:hAnsi="Times New Roman" w:cs="Times New Roman"/>
                <w:sz w:val="24"/>
                <w:szCs w:val="24"/>
                <w:lang w:eastAsia="ru-RU"/>
              </w:rPr>
              <w:t>Оформление резуль</w:t>
            </w:r>
            <w:r w:rsidR="000301ED">
              <w:rPr>
                <w:rFonts w:ascii="Times New Roman" w:eastAsia="MS Mincho" w:hAnsi="Times New Roman" w:cs="Times New Roman"/>
                <w:sz w:val="24"/>
                <w:szCs w:val="24"/>
                <w:lang w:eastAsia="ru-RU"/>
              </w:rPr>
              <w:t xml:space="preserve">татов анализа твердого топлива. </w:t>
            </w:r>
            <w:r w:rsidRPr="0036036C">
              <w:rPr>
                <w:rFonts w:ascii="Times New Roman" w:eastAsia="MS Mincho" w:hAnsi="Times New Roman" w:cs="Times New Roman"/>
                <w:sz w:val="24"/>
                <w:szCs w:val="24"/>
                <w:lang w:eastAsia="ru-RU"/>
              </w:rPr>
              <w:t>Метрологическая обрабо</w:t>
            </w:r>
            <w:r w:rsidR="000301ED">
              <w:rPr>
                <w:rFonts w:ascii="Times New Roman" w:eastAsia="MS Mincho" w:hAnsi="Times New Roman" w:cs="Times New Roman"/>
                <w:sz w:val="24"/>
                <w:szCs w:val="24"/>
                <w:lang w:eastAsia="ru-RU"/>
              </w:rPr>
              <w:t>тка результатов анализа топлива</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96"/>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Pr>
          <w:p w:rsidR="005434ED"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B94044">
              <w:rPr>
                <w:rFonts w:ascii="Times New Roman" w:eastAsia="Times New Roman" w:hAnsi="Times New Roman" w:cs="Times New Roman"/>
                <w:b/>
                <w:bCs/>
                <w:sz w:val="24"/>
                <w:szCs w:val="24"/>
                <w:lang w:eastAsia="ru-RU"/>
              </w:rPr>
              <w:t>/8</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w:t>
            </w:r>
            <w:r w:rsidR="00E52369">
              <w:rPr>
                <w:rFonts w:ascii="Times New Roman" w:eastAsia="MS Mincho" w:hAnsi="Times New Roman" w:cs="Times New Roman"/>
                <w:sz w:val="24"/>
                <w:szCs w:val="24"/>
                <w:lang w:eastAsia="ru-RU"/>
              </w:rPr>
              <w:t>9</w:t>
            </w:r>
            <w:r>
              <w:rPr>
                <w:rFonts w:ascii="Times New Roman" w:eastAsia="MS Mincho" w:hAnsi="Times New Roman" w:cs="Times New Roman"/>
                <w:sz w:val="24"/>
                <w:szCs w:val="24"/>
                <w:lang w:eastAsia="ru-RU"/>
              </w:rPr>
              <w:t>. Практическое занятие</w:t>
            </w:r>
          </w:p>
          <w:p w:rsidR="005434ED" w:rsidRDefault="006922EB">
            <w:pPr>
              <w:spacing w:after="0" w:line="240" w:lineRule="auto"/>
              <w:rPr>
                <w:rFonts w:ascii="Times New Roman" w:eastAsia="MS Mincho" w:hAnsi="Times New Roman" w:cs="Times New Roman"/>
                <w:b/>
                <w:sz w:val="24"/>
                <w:szCs w:val="24"/>
                <w:lang w:eastAsia="ru-RU"/>
              </w:rPr>
            </w:pPr>
            <w:r w:rsidRPr="00422963">
              <w:rPr>
                <w:rFonts w:ascii="Times New Roman" w:eastAsia="MS Mincho" w:hAnsi="Times New Roman" w:cs="Times New Roman"/>
                <w:sz w:val="24"/>
                <w:szCs w:val="24"/>
                <w:lang w:eastAsia="ru-RU"/>
              </w:rPr>
              <w:t>Решение расчетных задач по теме «Анализ твердого топлива»</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20.</w:t>
            </w:r>
            <w:r>
              <w:rPr>
                <w:rFonts w:ascii="Times New Roman" w:eastAsia="MS Mincho" w:hAnsi="Times New Roman" w:cs="Times New Roman"/>
                <w:b/>
                <w:sz w:val="24"/>
                <w:szCs w:val="24"/>
                <w:lang w:eastAsia="ru-RU"/>
              </w:rPr>
              <w:t xml:space="preserve"> </w:t>
            </w:r>
            <w:r>
              <w:rPr>
                <w:rFonts w:ascii="Times New Roman" w:eastAsia="MS Mincho" w:hAnsi="Times New Roman" w:cs="Times New Roman"/>
                <w:sz w:val="24"/>
                <w:szCs w:val="24"/>
                <w:lang w:eastAsia="ru-RU"/>
              </w:rPr>
              <w:t>Практическое занятие</w:t>
            </w:r>
          </w:p>
          <w:p w:rsidR="005434ED" w:rsidRPr="00B24B3E" w:rsidRDefault="006922EB">
            <w:pPr>
              <w:spacing w:after="0" w:line="240" w:lineRule="auto"/>
              <w:rPr>
                <w:rFonts w:ascii="Times New Roman" w:eastAsia="MS Mincho" w:hAnsi="Times New Roman" w:cs="Times New Roman"/>
                <w:b/>
                <w:sz w:val="24"/>
                <w:szCs w:val="24"/>
                <w:lang w:eastAsia="ru-RU"/>
              </w:rPr>
            </w:pPr>
            <w:r>
              <w:rPr>
                <w:rFonts w:ascii="Times New Roman" w:eastAsia="MS Mincho" w:hAnsi="Times New Roman" w:cs="Times New Roman"/>
                <w:sz w:val="24"/>
                <w:szCs w:val="24"/>
                <w:lang w:eastAsia="ru-RU"/>
              </w:rPr>
              <w:t>Оформление протокола испытаний твердого топлива</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21.</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b/>
                <w:sz w:val="24"/>
                <w:szCs w:val="24"/>
                <w:lang w:eastAsia="ru-RU"/>
              </w:rPr>
              <w:t xml:space="preserve"> </w:t>
            </w:r>
          </w:p>
          <w:p w:rsidR="005434ED"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Определение зольности твердого топлива</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rPr>
                <w:rFonts w:ascii="Times New Roman" w:hAnsi="Times New Roman" w:cs="Times New Roman"/>
                <w:b/>
                <w:sz w:val="24"/>
                <w:szCs w:val="24"/>
              </w:rPr>
            </w:pPr>
            <w:r>
              <w:rPr>
                <w:rFonts w:ascii="Times New Roman" w:hAnsi="Times New Roman" w:cs="Times New Roman"/>
                <w:sz w:val="24"/>
                <w:szCs w:val="24"/>
              </w:rPr>
              <w:t>22.</w:t>
            </w:r>
            <w:r>
              <w:rPr>
                <w:rFonts w:ascii="Times New Roman" w:hAnsi="Times New Roman" w:cs="Times New Roman"/>
                <w:b/>
                <w:sz w:val="24"/>
                <w:szCs w:val="24"/>
              </w:rPr>
              <w:t xml:space="preserve"> </w:t>
            </w:r>
            <w:r>
              <w:rPr>
                <w:rFonts w:ascii="Times New Roman" w:hAnsi="Times New Roman" w:cs="Times New Roman"/>
                <w:sz w:val="24"/>
                <w:szCs w:val="24"/>
              </w:rPr>
              <w:t>Лабораторная работа</w:t>
            </w:r>
            <w:r>
              <w:rPr>
                <w:rFonts w:ascii="Times New Roman" w:hAnsi="Times New Roman" w:cs="Times New Roman"/>
                <w:b/>
                <w:sz w:val="24"/>
                <w:szCs w:val="24"/>
              </w:rPr>
              <w:t xml:space="preserve"> </w:t>
            </w:r>
          </w:p>
          <w:p w:rsidR="005434ED" w:rsidRDefault="006922EB" w:rsidP="00C718C5">
            <w:pPr>
              <w:spacing w:after="0" w:line="240" w:lineRule="auto"/>
              <w:rPr>
                <w:rFonts w:ascii="Times New Roman" w:hAnsi="Times New Roman" w:cs="Times New Roman"/>
                <w:b/>
                <w:sz w:val="24"/>
                <w:szCs w:val="24"/>
              </w:rPr>
            </w:pPr>
            <w:r>
              <w:rPr>
                <w:rFonts w:ascii="Times New Roman" w:hAnsi="Times New Roman" w:cs="Times New Roman"/>
                <w:sz w:val="24"/>
                <w:szCs w:val="24"/>
              </w:rPr>
              <w:t>Определение общей влаги твердого топлива</w:t>
            </w:r>
          </w:p>
        </w:tc>
        <w:tc>
          <w:tcPr>
            <w:tcW w:w="2784" w:type="dxa"/>
          </w:tcPr>
          <w:p w:rsidR="005434ED"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4" w:type="dxa"/>
          </w:tcPr>
          <w:p w:rsidR="005434ED"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Pr="005434ED" w:rsidRDefault="006922EB" w:rsidP="000301ED">
            <w:pPr>
              <w:spacing w:after="0" w:line="240" w:lineRule="auto"/>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7.</w:t>
            </w:r>
            <w:r>
              <w:rPr>
                <w:rFonts w:ascii="Times New Roman" w:eastAsia="Times New Roman" w:hAnsi="Times New Roman" w:cs="Times New Roman"/>
                <w:bCs/>
                <w:sz w:val="24"/>
                <w:szCs w:val="24"/>
                <w:lang w:eastAsia="ru-RU"/>
              </w:rPr>
              <w:t xml:space="preserve"> Заполнение таблицы: физико-химические показатели качества топлива </w:t>
            </w:r>
          </w:p>
        </w:tc>
        <w:tc>
          <w:tcPr>
            <w:tcW w:w="2784" w:type="dxa"/>
          </w:tcPr>
          <w:p w:rsidR="005434ED" w:rsidRPr="005434ED" w:rsidRDefault="006922EB">
            <w:pPr>
              <w:spacing w:after="0" w:line="240" w:lineRule="auto"/>
              <w:jc w:val="center"/>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1</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5"/>
          <w:jc w:val="center"/>
        </w:trPr>
        <w:tc>
          <w:tcPr>
            <w:tcW w:w="2750" w:type="dxa"/>
            <w:vMerge/>
          </w:tcPr>
          <w:p w:rsidR="005434ED" w:rsidRDefault="005434ED">
            <w:pPr>
              <w:spacing w:after="0" w:line="240" w:lineRule="auto"/>
              <w:jc w:val="both"/>
              <w:rPr>
                <w:rFonts w:ascii="Times New Roman" w:eastAsia="Times New Roman" w:hAnsi="Times New Roman" w:cs="Times New Roman"/>
                <w:b/>
                <w:sz w:val="24"/>
                <w:szCs w:val="24"/>
                <w:lang w:eastAsia="ru-RU"/>
              </w:rPr>
            </w:pPr>
          </w:p>
        </w:tc>
        <w:tc>
          <w:tcPr>
            <w:tcW w:w="7202" w:type="dxa"/>
          </w:tcPr>
          <w:p w:rsidR="005434ED" w:rsidRPr="005434ED" w:rsidRDefault="006922EB">
            <w:pPr>
              <w:spacing w:after="0" w:line="240" w:lineRule="auto"/>
              <w:jc w:val="both"/>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 xml:space="preserve">8. </w:t>
            </w:r>
            <w:r>
              <w:rPr>
                <w:rFonts w:ascii="Times New Roman" w:eastAsia="Times New Roman" w:hAnsi="Times New Roman" w:cs="Times New Roman"/>
                <w:bCs/>
                <w:sz w:val="24"/>
                <w:szCs w:val="24"/>
                <w:lang w:eastAsia="ru-RU"/>
              </w:rPr>
              <w:t>Устное сообщение «Классификация твердого топлива»</w:t>
            </w:r>
          </w:p>
        </w:tc>
        <w:tc>
          <w:tcPr>
            <w:tcW w:w="2784" w:type="dxa"/>
          </w:tcPr>
          <w:p w:rsidR="005434ED" w:rsidRPr="005434ED" w:rsidRDefault="006922EB">
            <w:pPr>
              <w:spacing w:after="0" w:line="240" w:lineRule="auto"/>
              <w:jc w:val="center"/>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1</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val="restart"/>
          </w:tcPr>
          <w:p w:rsidR="005434ED" w:rsidRDefault="006922EB">
            <w:pPr>
              <w:spacing w:after="0" w:line="240" w:lineRule="auto"/>
              <w:rPr>
                <w:rFonts w:ascii="Times New Roman" w:eastAsia="MS Mincho" w:hAnsi="Times New Roman" w:cs="Times New Roman"/>
                <w:b/>
                <w:bCs/>
                <w:sz w:val="24"/>
                <w:szCs w:val="24"/>
                <w:lang w:eastAsia="ru-RU"/>
              </w:rPr>
            </w:pPr>
            <w:r>
              <w:rPr>
                <w:rFonts w:ascii="Times New Roman" w:eastAsia="MS Mincho" w:hAnsi="Times New Roman" w:cs="Times New Roman"/>
                <w:b/>
                <w:bCs/>
                <w:sz w:val="24"/>
                <w:szCs w:val="24"/>
                <w:lang w:eastAsia="ru-RU"/>
              </w:rPr>
              <w:t>Тема 2.5.</w:t>
            </w:r>
          </w:p>
          <w:p w:rsidR="005434ED" w:rsidRDefault="006922EB">
            <w:pPr>
              <w:spacing w:after="0" w:line="240" w:lineRule="auto"/>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lang w:eastAsia="ru-RU"/>
              </w:rPr>
              <w:t>Анализ нефтепродуктов</w:t>
            </w:r>
          </w:p>
        </w:tc>
        <w:tc>
          <w:tcPr>
            <w:tcW w:w="7202" w:type="dxa"/>
          </w:tcPr>
          <w:p w:rsidR="005434ED"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2784" w:type="dxa"/>
          </w:tcPr>
          <w:p w:rsidR="005434ED"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041D09">
              <w:rPr>
                <w:rFonts w:ascii="Times New Roman" w:eastAsia="Times New Roman" w:hAnsi="Times New Roman" w:cs="Times New Roman"/>
                <w:b/>
                <w:bCs/>
                <w:sz w:val="24"/>
                <w:szCs w:val="24"/>
                <w:lang w:eastAsia="ru-RU"/>
              </w:rPr>
              <w:t>4</w:t>
            </w:r>
            <w:r w:rsidR="00B94044">
              <w:rPr>
                <w:rFonts w:ascii="Times New Roman" w:eastAsia="Times New Roman" w:hAnsi="Times New Roman" w:cs="Times New Roman"/>
                <w:b/>
                <w:bCs/>
                <w:sz w:val="24"/>
                <w:szCs w:val="24"/>
                <w:lang w:eastAsia="ru-RU"/>
              </w:rPr>
              <w:t>/18</w:t>
            </w:r>
          </w:p>
        </w:tc>
        <w:tc>
          <w:tcPr>
            <w:tcW w:w="2616" w:type="dxa"/>
            <w:vMerge w:val="restart"/>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5434ED"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rsidP="00E96260">
            <w:pPr>
              <w:spacing w:after="0" w:line="240" w:lineRule="auto"/>
              <w:jc w:val="both"/>
              <w:rPr>
                <w:rFonts w:ascii="Times New Roman" w:eastAsia="Times New Roman" w:hAnsi="Times New Roman" w:cs="Times New Roman"/>
                <w:b/>
                <w:bCs/>
                <w:sz w:val="24"/>
                <w:szCs w:val="24"/>
                <w:lang w:eastAsia="ru-RU"/>
              </w:rPr>
            </w:pPr>
            <w:r w:rsidRPr="00422963">
              <w:rPr>
                <w:rFonts w:ascii="Times New Roman" w:eastAsia="Calibri" w:hAnsi="Times New Roman" w:cs="Times New Roman"/>
                <w:sz w:val="24"/>
                <w:szCs w:val="24"/>
              </w:rPr>
              <w:t>Анализ нефти и нефтепродуктов.</w:t>
            </w:r>
            <w:r w:rsidR="000301ED">
              <w:rPr>
                <w:rFonts w:ascii="Times New Roman" w:eastAsia="Calibri" w:hAnsi="Times New Roman" w:cs="Times New Roman"/>
                <w:sz w:val="24"/>
                <w:szCs w:val="24"/>
              </w:rPr>
              <w:t xml:space="preserve"> Топливо жидкое и газообразное</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E96260" w:rsidRDefault="00E96260">
            <w:pPr>
              <w:spacing w:after="0" w:line="240" w:lineRule="auto"/>
              <w:rPr>
                <w:rFonts w:ascii="Times New Roman" w:eastAsia="MS Mincho" w:hAnsi="Times New Roman" w:cs="Times New Roman"/>
                <w:b/>
                <w:bCs/>
                <w:sz w:val="24"/>
                <w:szCs w:val="24"/>
                <w:lang w:eastAsia="ru-RU"/>
              </w:rPr>
            </w:pPr>
          </w:p>
        </w:tc>
        <w:tc>
          <w:tcPr>
            <w:tcW w:w="7202" w:type="dxa"/>
          </w:tcPr>
          <w:p w:rsidR="00E96260" w:rsidRPr="00422963" w:rsidRDefault="006922EB" w:rsidP="00E96260">
            <w:pPr>
              <w:spacing w:after="0" w:line="240" w:lineRule="auto"/>
              <w:jc w:val="both"/>
              <w:rPr>
                <w:rFonts w:ascii="Times New Roman" w:eastAsia="Calibri" w:hAnsi="Times New Roman" w:cs="Times New Roman"/>
                <w:sz w:val="24"/>
                <w:szCs w:val="24"/>
              </w:rPr>
            </w:pPr>
            <w:r w:rsidRPr="00422963">
              <w:rPr>
                <w:rFonts w:ascii="Times New Roman" w:eastAsia="Calibri" w:hAnsi="Times New Roman" w:cs="Times New Roman"/>
                <w:sz w:val="24"/>
                <w:szCs w:val="24"/>
              </w:rPr>
              <w:t xml:space="preserve">Нефтяные масла и пластичные смазки. </w:t>
            </w:r>
            <w:r>
              <w:rPr>
                <w:rFonts w:ascii="Times New Roman" w:eastAsia="Calibri" w:hAnsi="Times New Roman" w:cs="Times New Roman"/>
                <w:sz w:val="24"/>
                <w:szCs w:val="24"/>
              </w:rPr>
              <w:t>Анализ нефтяных масел</w:t>
            </w:r>
          </w:p>
        </w:tc>
        <w:tc>
          <w:tcPr>
            <w:tcW w:w="2784" w:type="dxa"/>
          </w:tcPr>
          <w:p w:rsidR="00E96260"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E96260" w:rsidRDefault="00E9626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4145B1" w:rsidRDefault="004145B1">
            <w:pPr>
              <w:spacing w:after="0" w:line="240" w:lineRule="auto"/>
              <w:rPr>
                <w:rFonts w:ascii="Times New Roman" w:eastAsia="MS Mincho" w:hAnsi="Times New Roman" w:cs="Times New Roman"/>
                <w:b/>
                <w:bCs/>
                <w:sz w:val="24"/>
                <w:szCs w:val="24"/>
                <w:lang w:eastAsia="ru-RU"/>
              </w:rPr>
            </w:pPr>
          </w:p>
        </w:tc>
        <w:tc>
          <w:tcPr>
            <w:tcW w:w="7202" w:type="dxa"/>
          </w:tcPr>
          <w:p w:rsidR="004145B1" w:rsidRPr="00422963" w:rsidRDefault="006922EB" w:rsidP="00E962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 пластичных смазок</w:t>
            </w:r>
          </w:p>
        </w:tc>
        <w:tc>
          <w:tcPr>
            <w:tcW w:w="2784" w:type="dxa"/>
          </w:tcPr>
          <w:p w:rsidR="004145B1"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4145B1" w:rsidRDefault="004145B1">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E96260" w:rsidRDefault="00E96260">
            <w:pPr>
              <w:spacing w:after="0" w:line="240" w:lineRule="auto"/>
              <w:rPr>
                <w:rFonts w:ascii="Times New Roman" w:eastAsia="MS Mincho" w:hAnsi="Times New Roman" w:cs="Times New Roman"/>
                <w:b/>
                <w:bCs/>
                <w:sz w:val="24"/>
                <w:szCs w:val="24"/>
                <w:lang w:eastAsia="ru-RU"/>
              </w:rPr>
            </w:pPr>
          </w:p>
        </w:tc>
        <w:tc>
          <w:tcPr>
            <w:tcW w:w="7202" w:type="dxa"/>
          </w:tcPr>
          <w:p w:rsidR="00E96260" w:rsidRPr="00422963" w:rsidRDefault="006922EB" w:rsidP="00494C13">
            <w:pPr>
              <w:spacing w:after="0" w:line="240" w:lineRule="auto"/>
              <w:jc w:val="both"/>
              <w:rPr>
                <w:rFonts w:ascii="Times New Roman" w:eastAsia="Calibri" w:hAnsi="Times New Roman" w:cs="Times New Roman"/>
                <w:sz w:val="24"/>
                <w:szCs w:val="24"/>
              </w:rPr>
            </w:pPr>
            <w:r w:rsidRPr="00422963">
              <w:rPr>
                <w:rFonts w:ascii="Times New Roman" w:eastAsia="Calibri" w:hAnsi="Times New Roman" w:cs="Times New Roman"/>
                <w:sz w:val="24"/>
                <w:szCs w:val="24"/>
              </w:rPr>
              <w:t>Нефтепродукты промышленного и бытового назначения.</w:t>
            </w:r>
            <w:r>
              <w:rPr>
                <w:rFonts w:ascii="Times New Roman" w:eastAsia="Calibri" w:hAnsi="Times New Roman" w:cs="Times New Roman"/>
                <w:sz w:val="24"/>
                <w:szCs w:val="24"/>
              </w:rPr>
              <w:t xml:space="preserve"> Анализ твердых нефтепродуктов</w:t>
            </w:r>
          </w:p>
        </w:tc>
        <w:tc>
          <w:tcPr>
            <w:tcW w:w="2784" w:type="dxa"/>
          </w:tcPr>
          <w:p w:rsidR="00E96260"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E96260" w:rsidRDefault="00E9626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4145B1" w:rsidRDefault="004145B1">
            <w:pPr>
              <w:spacing w:after="0" w:line="240" w:lineRule="auto"/>
              <w:rPr>
                <w:rFonts w:ascii="Times New Roman" w:eastAsia="MS Mincho" w:hAnsi="Times New Roman" w:cs="Times New Roman"/>
                <w:b/>
                <w:bCs/>
                <w:sz w:val="24"/>
                <w:szCs w:val="24"/>
                <w:lang w:eastAsia="ru-RU"/>
              </w:rPr>
            </w:pPr>
          </w:p>
        </w:tc>
        <w:tc>
          <w:tcPr>
            <w:tcW w:w="7202" w:type="dxa"/>
          </w:tcPr>
          <w:p w:rsidR="004145B1" w:rsidRPr="00422963" w:rsidRDefault="006922EB" w:rsidP="00BB0E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 катализаторов</w:t>
            </w:r>
          </w:p>
        </w:tc>
        <w:tc>
          <w:tcPr>
            <w:tcW w:w="2784" w:type="dxa"/>
          </w:tcPr>
          <w:p w:rsidR="004145B1"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4145B1" w:rsidRDefault="004145B1">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rPr>
                <w:rFonts w:ascii="Times New Roman" w:hAnsi="Times New Roman" w:cs="Times New Roman"/>
                <w:sz w:val="24"/>
                <w:szCs w:val="24"/>
              </w:rPr>
            </w:pPr>
            <w:r w:rsidRPr="00422963">
              <w:rPr>
                <w:rFonts w:ascii="Times New Roman" w:eastAsia="Calibri" w:hAnsi="Times New Roman" w:cs="Times New Roman"/>
                <w:sz w:val="24"/>
                <w:szCs w:val="24"/>
              </w:rPr>
              <w:t>Определение основных показателей нефтепродуктов: плотности, вязкости, температуры каплепадения, температуры застывания и текучести</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rsidP="00D536B8">
            <w:pPr>
              <w:spacing w:after="0" w:line="240" w:lineRule="auto"/>
              <w:rPr>
                <w:rFonts w:ascii="Times New Roman" w:hAnsi="Times New Roman" w:cs="Times New Roman"/>
                <w:sz w:val="24"/>
                <w:szCs w:val="24"/>
              </w:rPr>
            </w:pPr>
            <w:r w:rsidRPr="00530C9F">
              <w:rPr>
                <w:rFonts w:ascii="Times New Roman" w:hAnsi="Times New Roman" w:cs="Times New Roman"/>
                <w:sz w:val="24"/>
                <w:szCs w:val="24"/>
              </w:rPr>
              <w:t>Определение основных показателей нефтепродуктов:</w:t>
            </w:r>
            <w:r w:rsidRPr="00422963">
              <w:rPr>
                <w:rFonts w:ascii="Times New Roman" w:eastAsia="Calibri" w:hAnsi="Times New Roman" w:cs="Times New Roman"/>
                <w:sz w:val="24"/>
                <w:szCs w:val="24"/>
              </w:rPr>
              <w:t xml:space="preserve"> температуры вспышки и воспламенения; фракционного состава, </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rPr>
                <w:rFonts w:ascii="Times New Roman" w:hAnsi="Times New Roman" w:cs="Times New Roman"/>
                <w:sz w:val="24"/>
                <w:szCs w:val="24"/>
              </w:rPr>
            </w:pPr>
            <w:r w:rsidRPr="00D536B8">
              <w:rPr>
                <w:rFonts w:ascii="Times New Roman" w:hAnsi="Times New Roman" w:cs="Times New Roman"/>
                <w:sz w:val="24"/>
                <w:szCs w:val="24"/>
              </w:rPr>
              <w:t>Определение основных показателей нефтепродуктов:</w:t>
            </w:r>
          </w:p>
          <w:p w:rsidR="005434ED" w:rsidRPr="00530C9F" w:rsidRDefault="006922EB">
            <w:pPr>
              <w:spacing w:after="0" w:line="240" w:lineRule="auto"/>
              <w:rPr>
                <w:rFonts w:ascii="Times New Roman" w:hAnsi="Times New Roman" w:cs="Times New Roman"/>
                <w:sz w:val="24"/>
                <w:szCs w:val="24"/>
              </w:rPr>
            </w:pPr>
            <w:r w:rsidRPr="00422963">
              <w:rPr>
                <w:rFonts w:ascii="Times New Roman" w:eastAsia="Calibri" w:hAnsi="Times New Roman" w:cs="Times New Roman"/>
                <w:sz w:val="24"/>
                <w:szCs w:val="24"/>
              </w:rPr>
              <w:t>содержания влаги</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rPr>
                <w:rFonts w:ascii="Times New Roman" w:hAnsi="Times New Roman" w:cs="Times New Roman"/>
                <w:sz w:val="24"/>
                <w:szCs w:val="24"/>
              </w:rPr>
            </w:pPr>
            <w:r w:rsidRPr="00530C9F">
              <w:rPr>
                <w:rFonts w:ascii="Times New Roman" w:hAnsi="Times New Roman" w:cs="Times New Roman"/>
                <w:sz w:val="24"/>
                <w:szCs w:val="24"/>
              </w:rPr>
              <w:t>Определение основных показателей нефтепродуктов:</w:t>
            </w:r>
            <w:r>
              <w:t xml:space="preserve"> </w:t>
            </w:r>
            <w:r w:rsidRPr="00530C9F">
              <w:rPr>
                <w:rFonts w:ascii="Times New Roman" w:hAnsi="Times New Roman" w:cs="Times New Roman"/>
                <w:sz w:val="24"/>
                <w:szCs w:val="24"/>
              </w:rPr>
              <w:t>содержания сернистых соединений</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rPr>
                <w:rFonts w:ascii="Times New Roman" w:hAnsi="Times New Roman" w:cs="Times New Roman"/>
                <w:sz w:val="24"/>
                <w:szCs w:val="24"/>
              </w:rPr>
            </w:pPr>
            <w:r w:rsidRPr="00530C9F">
              <w:rPr>
                <w:rFonts w:ascii="Times New Roman" w:hAnsi="Times New Roman" w:cs="Times New Roman"/>
                <w:sz w:val="24"/>
                <w:szCs w:val="24"/>
              </w:rPr>
              <w:t>Определение основных показателей нефтепродуктов</w:t>
            </w:r>
            <w:r>
              <w:rPr>
                <w:rFonts w:ascii="Times New Roman" w:eastAsia="Calibri" w:hAnsi="Times New Roman" w:cs="Times New Roman"/>
                <w:sz w:val="24"/>
                <w:szCs w:val="24"/>
              </w:rPr>
              <w:t xml:space="preserve">: </w:t>
            </w:r>
            <w:r w:rsidRPr="00422963">
              <w:rPr>
                <w:rFonts w:ascii="Times New Roman" w:eastAsia="Calibri" w:hAnsi="Times New Roman" w:cs="Times New Roman"/>
                <w:sz w:val="24"/>
                <w:szCs w:val="24"/>
              </w:rPr>
              <w:t>содержания кислот и щелочей, содержания механических примесей.</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0301ED">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Пробоподготовка нефтепродуктов</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rPr>
                <w:rFonts w:ascii="Times New Roman" w:hAnsi="Times New Roman" w:cs="Times New Roman"/>
                <w:sz w:val="24"/>
                <w:szCs w:val="24"/>
              </w:rPr>
            </w:pPr>
            <w:r w:rsidRPr="00422963">
              <w:rPr>
                <w:rFonts w:ascii="Times New Roman" w:eastAsia="Calibri" w:hAnsi="Times New Roman" w:cs="Times New Roman"/>
                <w:sz w:val="24"/>
                <w:szCs w:val="24"/>
              </w:rPr>
              <w:t>Оформление результатов анализа нефтепродуктов. Метрологическая обработка рез</w:t>
            </w:r>
            <w:r w:rsidR="000301ED">
              <w:rPr>
                <w:rFonts w:ascii="Times New Roman" w:eastAsia="Calibri" w:hAnsi="Times New Roman" w:cs="Times New Roman"/>
                <w:sz w:val="24"/>
                <w:szCs w:val="24"/>
              </w:rPr>
              <w:t>ультатов анализа нефтепродуктов</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Pr>
          <w:p w:rsidR="005434ED"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041D09">
              <w:rPr>
                <w:rFonts w:ascii="Times New Roman" w:eastAsia="Times New Roman" w:hAnsi="Times New Roman" w:cs="Times New Roman"/>
                <w:b/>
                <w:bCs/>
                <w:sz w:val="24"/>
                <w:szCs w:val="24"/>
                <w:lang w:eastAsia="ru-RU"/>
              </w:rPr>
              <w:t>8</w:t>
            </w:r>
            <w:r w:rsidR="00B94044">
              <w:rPr>
                <w:rFonts w:ascii="Times New Roman" w:eastAsia="Times New Roman" w:hAnsi="Times New Roman" w:cs="Times New Roman"/>
                <w:b/>
                <w:bCs/>
                <w:sz w:val="24"/>
                <w:szCs w:val="24"/>
                <w:lang w:eastAsia="ru-RU"/>
              </w:rPr>
              <w:t>/18</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23.</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Практическое занятие</w:t>
            </w:r>
            <w:r>
              <w:rPr>
                <w:rFonts w:ascii="Times New Roman" w:eastAsia="Times New Roman" w:hAnsi="Times New Roman" w:cs="Times New Roman"/>
                <w:b/>
                <w:sz w:val="24"/>
                <w:szCs w:val="24"/>
                <w:lang w:eastAsia="ru-RU"/>
              </w:rPr>
              <w:t xml:space="preserve"> </w:t>
            </w:r>
          </w:p>
          <w:p w:rsidR="005434ED" w:rsidRDefault="006922EB">
            <w:pPr>
              <w:spacing w:after="0" w:line="240" w:lineRule="auto"/>
              <w:jc w:val="both"/>
              <w:rPr>
                <w:rFonts w:ascii="Times New Roman" w:eastAsia="Times New Roman" w:hAnsi="Times New Roman" w:cs="Times New Roman"/>
                <w:bCs/>
                <w:sz w:val="24"/>
                <w:szCs w:val="24"/>
                <w:lang w:eastAsia="ru-RU"/>
              </w:rPr>
            </w:pPr>
            <w:r w:rsidRPr="00C718C5">
              <w:rPr>
                <w:rFonts w:ascii="Times New Roman" w:eastAsia="Times New Roman" w:hAnsi="Times New Roman" w:cs="Times New Roman"/>
                <w:sz w:val="24"/>
                <w:szCs w:val="24"/>
                <w:lang w:eastAsia="ru-RU"/>
              </w:rPr>
              <w:t>Решение расчетных задач по теме «Анализ нефтепродуктов</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1739E7" w:rsidRDefault="001739E7">
            <w:pPr>
              <w:spacing w:after="0" w:line="240" w:lineRule="auto"/>
              <w:rPr>
                <w:rFonts w:ascii="Times New Roman" w:eastAsia="MS Mincho" w:hAnsi="Times New Roman" w:cs="Times New Roman"/>
                <w:b/>
                <w:bCs/>
                <w:sz w:val="24"/>
                <w:szCs w:val="24"/>
                <w:lang w:eastAsia="ru-RU"/>
              </w:rPr>
            </w:pPr>
          </w:p>
        </w:tc>
        <w:tc>
          <w:tcPr>
            <w:tcW w:w="7202" w:type="dxa"/>
          </w:tcPr>
          <w:p w:rsidR="001739E7"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24. Лабораторная работа </w:t>
            </w:r>
          </w:p>
          <w:p w:rsidR="001739E7"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фракционного состава нефтепродуктов</w:t>
            </w:r>
          </w:p>
        </w:tc>
        <w:tc>
          <w:tcPr>
            <w:tcW w:w="2784" w:type="dxa"/>
          </w:tcPr>
          <w:p w:rsidR="001739E7"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1739E7" w:rsidRDefault="001739E7">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1739E7" w:rsidRDefault="001739E7">
            <w:pPr>
              <w:spacing w:after="0" w:line="240" w:lineRule="auto"/>
              <w:rPr>
                <w:rFonts w:ascii="Times New Roman" w:eastAsia="MS Mincho" w:hAnsi="Times New Roman" w:cs="Times New Roman"/>
                <w:b/>
                <w:bCs/>
                <w:sz w:val="24"/>
                <w:szCs w:val="24"/>
                <w:lang w:eastAsia="ru-RU"/>
              </w:rPr>
            </w:pPr>
          </w:p>
        </w:tc>
        <w:tc>
          <w:tcPr>
            <w:tcW w:w="7202" w:type="dxa"/>
          </w:tcPr>
          <w:p w:rsidR="001739E7"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 Лабораторная работа</w:t>
            </w:r>
          </w:p>
          <w:p w:rsidR="001739E7"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йодного числа нефтепродуктов</w:t>
            </w:r>
          </w:p>
        </w:tc>
        <w:tc>
          <w:tcPr>
            <w:tcW w:w="2784" w:type="dxa"/>
          </w:tcPr>
          <w:p w:rsidR="001739E7"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1739E7" w:rsidRDefault="001739E7">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375C51" w:rsidRDefault="00375C51">
            <w:pPr>
              <w:spacing w:after="0" w:line="240" w:lineRule="auto"/>
              <w:rPr>
                <w:rFonts w:ascii="Times New Roman" w:eastAsia="MS Mincho" w:hAnsi="Times New Roman" w:cs="Times New Roman"/>
                <w:b/>
                <w:bCs/>
                <w:sz w:val="24"/>
                <w:szCs w:val="24"/>
                <w:lang w:eastAsia="ru-RU"/>
              </w:rPr>
            </w:pPr>
          </w:p>
        </w:tc>
        <w:tc>
          <w:tcPr>
            <w:tcW w:w="7202" w:type="dxa"/>
          </w:tcPr>
          <w:p w:rsidR="00375C51"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26.Лабораторная работа</w:t>
            </w:r>
          </w:p>
          <w:p w:rsidR="00375C51"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содержания ванадия в нефти и нефтепродуктах фотометрическим методом</w:t>
            </w:r>
          </w:p>
        </w:tc>
        <w:tc>
          <w:tcPr>
            <w:tcW w:w="2784" w:type="dxa"/>
          </w:tcPr>
          <w:p w:rsidR="00375C51"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6" w:type="dxa"/>
            <w:vMerge/>
          </w:tcPr>
          <w:p w:rsidR="00375C51" w:rsidRDefault="00375C51">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1739E7" w:rsidRDefault="001739E7">
            <w:pPr>
              <w:spacing w:after="0" w:line="240" w:lineRule="auto"/>
              <w:rPr>
                <w:rFonts w:ascii="Times New Roman" w:eastAsia="MS Mincho" w:hAnsi="Times New Roman" w:cs="Times New Roman"/>
                <w:b/>
                <w:bCs/>
                <w:sz w:val="24"/>
                <w:szCs w:val="24"/>
                <w:lang w:eastAsia="ru-RU"/>
              </w:rPr>
            </w:pPr>
          </w:p>
        </w:tc>
        <w:tc>
          <w:tcPr>
            <w:tcW w:w="7202" w:type="dxa"/>
          </w:tcPr>
          <w:p w:rsidR="00375C51"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 Лабораторная работа</w:t>
            </w:r>
          </w:p>
          <w:p w:rsidR="001739E7"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температуры вспышки нефтепродуктов в закрытом тигле</w:t>
            </w:r>
          </w:p>
        </w:tc>
        <w:tc>
          <w:tcPr>
            <w:tcW w:w="2784" w:type="dxa"/>
          </w:tcPr>
          <w:p w:rsidR="001739E7"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1739E7" w:rsidRDefault="001739E7">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28.</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Лабораторная работа</w:t>
            </w:r>
            <w:r>
              <w:rPr>
                <w:rFonts w:ascii="Times New Roman" w:eastAsia="Times New Roman" w:hAnsi="Times New Roman" w:cs="Times New Roman"/>
                <w:b/>
                <w:sz w:val="24"/>
                <w:szCs w:val="24"/>
                <w:lang w:eastAsia="ru-RU"/>
              </w:rPr>
              <w:t xml:space="preserve"> </w:t>
            </w:r>
          </w:p>
          <w:p w:rsidR="005434ED" w:rsidRDefault="006922EB">
            <w:pPr>
              <w:spacing w:after="0" w:line="240" w:lineRule="auto"/>
              <w:jc w:val="both"/>
              <w:rPr>
                <w:rFonts w:ascii="Times New Roman" w:eastAsia="Times New Roman" w:hAnsi="Times New Roman" w:cs="Times New Roman"/>
                <w:bCs/>
                <w:sz w:val="24"/>
                <w:szCs w:val="24"/>
                <w:lang w:eastAsia="ru-RU"/>
              </w:rPr>
            </w:pPr>
            <w:r w:rsidRPr="00353E90">
              <w:rPr>
                <w:rFonts w:ascii="Times New Roman" w:eastAsia="Times New Roman" w:hAnsi="Times New Roman" w:cs="Times New Roman"/>
                <w:bCs/>
                <w:sz w:val="24"/>
                <w:szCs w:val="24"/>
                <w:lang w:eastAsia="ru-RU"/>
              </w:rPr>
              <w:t xml:space="preserve">Определение содержания хлористых солей </w:t>
            </w:r>
            <w:r>
              <w:rPr>
                <w:rFonts w:ascii="Times New Roman" w:eastAsia="Times New Roman" w:hAnsi="Times New Roman" w:cs="Times New Roman"/>
                <w:bCs/>
                <w:sz w:val="24"/>
                <w:szCs w:val="24"/>
                <w:lang w:eastAsia="ru-RU"/>
              </w:rPr>
              <w:t xml:space="preserve">в нефти </w:t>
            </w:r>
            <w:r w:rsidRPr="00353E90">
              <w:rPr>
                <w:rFonts w:ascii="Times New Roman" w:eastAsia="Times New Roman" w:hAnsi="Times New Roman" w:cs="Times New Roman"/>
                <w:bCs/>
                <w:sz w:val="24"/>
                <w:szCs w:val="24"/>
                <w:lang w:eastAsia="ru-RU"/>
              </w:rPr>
              <w:t>индикаторным титрованием водного экстракта</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29.</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Лабораторная работа</w:t>
            </w:r>
          </w:p>
          <w:p w:rsidR="005434ED" w:rsidRPr="00353E90" w:rsidRDefault="00692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b/>
                <w:sz w:val="24"/>
                <w:szCs w:val="24"/>
                <w:lang w:eastAsia="ru-RU"/>
              </w:rPr>
              <w:t xml:space="preserve"> </w:t>
            </w:r>
            <w:r w:rsidRPr="00353E90">
              <w:rPr>
                <w:rFonts w:ascii="Times New Roman" w:eastAsia="Times New Roman" w:hAnsi="Times New Roman" w:cs="Times New Roman"/>
                <w:sz w:val="24"/>
                <w:szCs w:val="24"/>
                <w:lang w:eastAsia="ru-RU"/>
              </w:rPr>
              <w:t>содержания механических примесей в нефти и нефтепродуктах</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rsidP="00C718C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30.</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Лабораторная работа</w:t>
            </w:r>
          </w:p>
          <w:p w:rsidR="005434ED" w:rsidRDefault="006922EB" w:rsidP="00C718C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кинематической вязкости нефтепродуктов</w:t>
            </w:r>
          </w:p>
        </w:tc>
        <w:tc>
          <w:tcPr>
            <w:tcW w:w="2784" w:type="dxa"/>
          </w:tcPr>
          <w:p w:rsidR="005434ED"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4" w:type="dxa"/>
          </w:tcPr>
          <w:p w:rsidR="005434ED"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Pr="005434ED" w:rsidRDefault="006922EB">
            <w:pPr>
              <w:spacing w:after="0" w:line="240" w:lineRule="auto"/>
              <w:jc w:val="both"/>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 xml:space="preserve"> Заполнение таблицы: «Физико-химические показатели качества нефтепродуктов»</w:t>
            </w:r>
          </w:p>
        </w:tc>
        <w:tc>
          <w:tcPr>
            <w:tcW w:w="2784" w:type="dxa"/>
          </w:tcPr>
          <w:p w:rsidR="005434ED" w:rsidRPr="005434ED" w:rsidRDefault="006922EB">
            <w:pPr>
              <w:spacing w:after="0" w:line="240" w:lineRule="auto"/>
              <w:jc w:val="center"/>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1</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105"/>
          <w:jc w:val="center"/>
        </w:trPr>
        <w:tc>
          <w:tcPr>
            <w:tcW w:w="2750" w:type="dxa"/>
            <w:vMerge/>
          </w:tcPr>
          <w:p w:rsidR="005434ED" w:rsidRDefault="005434ED">
            <w:pPr>
              <w:spacing w:after="0" w:line="240" w:lineRule="auto"/>
              <w:rPr>
                <w:rFonts w:ascii="Times New Roman" w:eastAsia="MS Mincho" w:hAnsi="Times New Roman" w:cs="Times New Roman"/>
                <w:b/>
                <w:bCs/>
                <w:sz w:val="24"/>
                <w:szCs w:val="24"/>
                <w:lang w:eastAsia="ru-RU"/>
              </w:rPr>
            </w:pPr>
          </w:p>
        </w:tc>
        <w:tc>
          <w:tcPr>
            <w:tcW w:w="7202" w:type="dxa"/>
          </w:tcPr>
          <w:p w:rsidR="005434ED" w:rsidRPr="005434ED" w:rsidRDefault="006922EB">
            <w:pPr>
              <w:spacing w:after="0" w:line="240" w:lineRule="auto"/>
              <w:jc w:val="both"/>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 Оформление протокола испытаний нефтепродуктов</w:t>
            </w:r>
          </w:p>
        </w:tc>
        <w:tc>
          <w:tcPr>
            <w:tcW w:w="2784" w:type="dxa"/>
          </w:tcPr>
          <w:p w:rsidR="005434ED" w:rsidRPr="005434ED" w:rsidRDefault="006922EB">
            <w:pPr>
              <w:spacing w:after="0" w:line="240" w:lineRule="auto"/>
              <w:jc w:val="center"/>
              <w:rPr>
                <w:rFonts w:ascii="Times New Roman" w:eastAsia="Times New Roman" w:hAnsi="Times New Roman" w:cs="Times New Roman"/>
                <w:bCs/>
                <w:sz w:val="24"/>
                <w:szCs w:val="24"/>
                <w:lang w:eastAsia="ru-RU"/>
              </w:rPr>
            </w:pPr>
            <w:r w:rsidRPr="005434ED">
              <w:rPr>
                <w:rFonts w:ascii="Times New Roman" w:eastAsia="Times New Roman" w:hAnsi="Times New Roman" w:cs="Times New Roman"/>
                <w:bCs/>
                <w:sz w:val="24"/>
                <w:szCs w:val="24"/>
                <w:lang w:eastAsia="ru-RU"/>
              </w:rPr>
              <w:t>1</w:t>
            </w:r>
          </w:p>
        </w:tc>
        <w:tc>
          <w:tcPr>
            <w:tcW w:w="2616" w:type="dxa"/>
            <w:vMerge/>
          </w:tcPr>
          <w:p w:rsidR="005434ED" w:rsidRDefault="005434ED">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3"/>
          <w:jc w:val="center"/>
        </w:trPr>
        <w:tc>
          <w:tcPr>
            <w:tcW w:w="2750" w:type="dxa"/>
            <w:vMerge w:val="restart"/>
          </w:tcPr>
          <w:p w:rsidR="00682FCA" w:rsidRDefault="006922EB">
            <w:pPr>
              <w:spacing w:after="0" w:line="240" w:lineRule="auto"/>
              <w:rPr>
                <w:rFonts w:ascii="Times New Roman" w:eastAsia="MS Mincho" w:hAnsi="Times New Roman" w:cs="Times New Roman"/>
                <w:b/>
                <w:bCs/>
                <w:sz w:val="24"/>
                <w:szCs w:val="24"/>
                <w:lang w:eastAsia="ru-RU"/>
              </w:rPr>
            </w:pPr>
            <w:r>
              <w:rPr>
                <w:rFonts w:ascii="Times New Roman" w:eastAsia="MS Mincho" w:hAnsi="Times New Roman" w:cs="Times New Roman"/>
                <w:b/>
                <w:bCs/>
                <w:sz w:val="24"/>
                <w:szCs w:val="24"/>
                <w:lang w:eastAsia="ru-RU"/>
              </w:rPr>
              <w:lastRenderedPageBreak/>
              <w:t>Тема 2.6.</w:t>
            </w:r>
          </w:p>
          <w:p w:rsidR="00682FCA" w:rsidRDefault="006922EB">
            <w:pPr>
              <w:spacing w:after="0" w:line="240" w:lineRule="auto"/>
              <w:jc w:val="both"/>
              <w:rPr>
                <w:rFonts w:ascii="Times New Roman" w:eastAsia="Times New Roman" w:hAnsi="Times New Roman" w:cs="Times New Roman"/>
                <w:b/>
                <w:bCs/>
                <w:sz w:val="24"/>
                <w:szCs w:val="24"/>
                <w:lang w:eastAsia="ru-RU"/>
              </w:rPr>
            </w:pPr>
            <w:r w:rsidRPr="00422963">
              <w:rPr>
                <w:rFonts w:ascii="Times New Roman" w:eastAsia="Times New Roman" w:hAnsi="Times New Roman" w:cs="Times New Roman"/>
                <w:b/>
                <w:bCs/>
                <w:sz w:val="24"/>
                <w:szCs w:val="24"/>
                <w:lang w:eastAsia="ru-RU"/>
              </w:rPr>
              <w:t>Анализ продуктов органического синтеза</w:t>
            </w:r>
          </w:p>
        </w:tc>
        <w:tc>
          <w:tcPr>
            <w:tcW w:w="7202" w:type="dxa"/>
          </w:tcPr>
          <w:p w:rsidR="00682FCA"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2784" w:type="dxa"/>
          </w:tcPr>
          <w:p w:rsidR="00682FCA" w:rsidRDefault="006922EB" w:rsidP="00714A7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714A7F">
              <w:rPr>
                <w:rFonts w:ascii="Times New Roman" w:eastAsia="Times New Roman" w:hAnsi="Times New Roman" w:cs="Times New Roman"/>
                <w:b/>
                <w:bCs/>
                <w:sz w:val="24"/>
                <w:szCs w:val="24"/>
                <w:lang w:eastAsia="ru-RU"/>
              </w:rPr>
              <w:t>6</w:t>
            </w:r>
            <w:r w:rsidR="00B94044">
              <w:rPr>
                <w:rFonts w:ascii="Times New Roman" w:eastAsia="Times New Roman" w:hAnsi="Times New Roman" w:cs="Times New Roman"/>
                <w:b/>
                <w:bCs/>
                <w:sz w:val="24"/>
                <w:szCs w:val="24"/>
                <w:lang w:eastAsia="ru-RU"/>
              </w:rPr>
              <w:t>/8</w:t>
            </w:r>
          </w:p>
        </w:tc>
        <w:tc>
          <w:tcPr>
            <w:tcW w:w="2616" w:type="dxa"/>
            <w:vMerge w:val="restart"/>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682FCA"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rsidP="004C3A08">
            <w:pPr>
              <w:spacing w:after="0" w:line="240" w:lineRule="auto"/>
              <w:rPr>
                <w:rFonts w:ascii="Times New Roman" w:hAnsi="Times New Roman" w:cs="Times New Roman"/>
                <w:sz w:val="24"/>
                <w:szCs w:val="24"/>
              </w:rPr>
            </w:pPr>
            <w:r w:rsidRPr="00422963">
              <w:rPr>
                <w:rFonts w:ascii="Times New Roman" w:hAnsi="Times New Roman" w:cs="Times New Roman"/>
                <w:sz w:val="24"/>
                <w:szCs w:val="24"/>
              </w:rPr>
              <w:t>Константы, характеризующие чистое органическое вещество.  Определение физических свойств органических веществ.</w:t>
            </w:r>
          </w:p>
        </w:tc>
        <w:tc>
          <w:tcPr>
            <w:tcW w:w="2784" w:type="dxa"/>
          </w:tcPr>
          <w:p w:rsidR="00682FCA"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4C3A08" w:rsidRDefault="004C3A08">
            <w:pPr>
              <w:spacing w:after="0" w:line="240" w:lineRule="auto"/>
              <w:rPr>
                <w:rFonts w:ascii="Times New Roman" w:eastAsia="MS Mincho" w:hAnsi="Times New Roman" w:cs="Times New Roman"/>
                <w:b/>
                <w:bCs/>
                <w:sz w:val="24"/>
                <w:szCs w:val="24"/>
                <w:lang w:eastAsia="ru-RU"/>
              </w:rPr>
            </w:pPr>
          </w:p>
        </w:tc>
        <w:tc>
          <w:tcPr>
            <w:tcW w:w="7202" w:type="dxa"/>
          </w:tcPr>
          <w:p w:rsidR="004C3A08" w:rsidRPr="00422963" w:rsidRDefault="006922EB" w:rsidP="00BB0E59">
            <w:pPr>
              <w:spacing w:after="0" w:line="240" w:lineRule="auto"/>
              <w:rPr>
                <w:rFonts w:ascii="Times New Roman" w:hAnsi="Times New Roman" w:cs="Times New Roman"/>
                <w:sz w:val="24"/>
                <w:szCs w:val="24"/>
              </w:rPr>
            </w:pPr>
            <w:r w:rsidRPr="00422963">
              <w:rPr>
                <w:rFonts w:ascii="Times New Roman" w:hAnsi="Times New Roman" w:cs="Times New Roman"/>
                <w:sz w:val="24"/>
                <w:szCs w:val="24"/>
              </w:rPr>
              <w:t>Определение температуры плавления и затвердевания.  Определение температуры кипения</w:t>
            </w:r>
          </w:p>
        </w:tc>
        <w:tc>
          <w:tcPr>
            <w:tcW w:w="2784" w:type="dxa"/>
          </w:tcPr>
          <w:p w:rsidR="004C3A08"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4C3A08" w:rsidRDefault="004C3A08">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714A7F" w:rsidRDefault="00714A7F">
            <w:pPr>
              <w:spacing w:after="0" w:line="240" w:lineRule="auto"/>
              <w:rPr>
                <w:rFonts w:ascii="Times New Roman" w:eastAsia="MS Mincho" w:hAnsi="Times New Roman" w:cs="Times New Roman"/>
                <w:b/>
                <w:bCs/>
                <w:sz w:val="24"/>
                <w:szCs w:val="24"/>
                <w:lang w:eastAsia="ru-RU"/>
              </w:rPr>
            </w:pPr>
          </w:p>
        </w:tc>
        <w:tc>
          <w:tcPr>
            <w:tcW w:w="7202" w:type="dxa"/>
          </w:tcPr>
          <w:p w:rsidR="00714A7F" w:rsidRPr="00422963" w:rsidRDefault="006922EB" w:rsidP="00BB0E59">
            <w:pPr>
              <w:spacing w:after="0" w:line="240" w:lineRule="auto"/>
              <w:rPr>
                <w:rFonts w:ascii="Times New Roman" w:hAnsi="Times New Roman" w:cs="Times New Roman"/>
                <w:sz w:val="24"/>
                <w:szCs w:val="24"/>
              </w:rPr>
            </w:pPr>
            <w:r w:rsidRPr="00714A7F">
              <w:rPr>
                <w:rFonts w:ascii="Times New Roman" w:hAnsi="Times New Roman" w:cs="Times New Roman"/>
                <w:sz w:val="24"/>
                <w:szCs w:val="24"/>
              </w:rPr>
              <w:t>Методы испытания веществ на наличие посторонних примесей</w:t>
            </w:r>
          </w:p>
        </w:tc>
        <w:tc>
          <w:tcPr>
            <w:tcW w:w="2784" w:type="dxa"/>
          </w:tcPr>
          <w:p w:rsidR="00714A7F"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714A7F" w:rsidRDefault="00714A7F">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714A7F" w:rsidRDefault="00714A7F">
            <w:pPr>
              <w:spacing w:after="0" w:line="240" w:lineRule="auto"/>
              <w:rPr>
                <w:rFonts w:ascii="Times New Roman" w:eastAsia="MS Mincho" w:hAnsi="Times New Roman" w:cs="Times New Roman"/>
                <w:b/>
                <w:bCs/>
                <w:sz w:val="24"/>
                <w:szCs w:val="24"/>
                <w:lang w:eastAsia="ru-RU"/>
              </w:rPr>
            </w:pPr>
          </w:p>
        </w:tc>
        <w:tc>
          <w:tcPr>
            <w:tcW w:w="7202" w:type="dxa"/>
          </w:tcPr>
          <w:p w:rsidR="00714A7F" w:rsidRPr="00714A7F" w:rsidRDefault="006922EB" w:rsidP="00BB0E59">
            <w:pPr>
              <w:spacing w:after="0" w:line="240" w:lineRule="auto"/>
              <w:rPr>
                <w:rFonts w:ascii="Times New Roman" w:hAnsi="Times New Roman" w:cs="Times New Roman"/>
                <w:sz w:val="24"/>
                <w:szCs w:val="24"/>
              </w:rPr>
            </w:pPr>
            <w:r w:rsidRPr="00714A7F">
              <w:rPr>
                <w:rFonts w:ascii="Times New Roman" w:hAnsi="Times New Roman" w:cs="Times New Roman"/>
                <w:sz w:val="24"/>
                <w:szCs w:val="24"/>
              </w:rPr>
              <w:t>Методы химического анализа продуктов производства основного органического синтеза</w:t>
            </w:r>
          </w:p>
        </w:tc>
        <w:tc>
          <w:tcPr>
            <w:tcW w:w="2784" w:type="dxa"/>
          </w:tcPr>
          <w:p w:rsidR="00714A7F"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714A7F" w:rsidRDefault="00714A7F">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b/>
                <w:sz w:val="24"/>
                <w:szCs w:val="24"/>
              </w:rPr>
            </w:pPr>
            <w:r w:rsidRPr="00422963">
              <w:rPr>
                <w:rFonts w:ascii="Times New Roman" w:hAnsi="Times New Roman" w:cs="Times New Roman"/>
                <w:sz w:val="24"/>
                <w:szCs w:val="24"/>
              </w:rPr>
              <w:t>Определение влаги органических веществ различными методами.</w:t>
            </w:r>
          </w:p>
        </w:tc>
        <w:tc>
          <w:tcPr>
            <w:tcW w:w="2784" w:type="dxa"/>
          </w:tcPr>
          <w:p w:rsidR="00682FCA"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sz w:val="24"/>
                <w:szCs w:val="24"/>
              </w:rPr>
            </w:pPr>
            <w:r w:rsidRPr="00422963">
              <w:rPr>
                <w:rFonts w:ascii="Times New Roman" w:hAnsi="Times New Roman" w:cs="Times New Roman"/>
                <w:sz w:val="24"/>
                <w:szCs w:val="24"/>
              </w:rPr>
              <w:t>Определение элементарного состава органических веществ. Определение углерода и водорода. Определение содержания азота. Определение содержания хлора.</w:t>
            </w:r>
          </w:p>
        </w:tc>
        <w:tc>
          <w:tcPr>
            <w:tcW w:w="2784" w:type="dxa"/>
          </w:tcPr>
          <w:p w:rsidR="00682FCA"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sz w:val="24"/>
                <w:szCs w:val="24"/>
              </w:rPr>
            </w:pPr>
            <w:r w:rsidRPr="00422963">
              <w:rPr>
                <w:rFonts w:ascii="Times New Roman" w:hAnsi="Times New Roman" w:cs="Times New Roman"/>
                <w:sz w:val="24"/>
                <w:szCs w:val="24"/>
              </w:rPr>
              <w:t>Определение функциональных групп: аминогруппы, нитро</w:t>
            </w:r>
            <w:r>
              <w:rPr>
                <w:rFonts w:ascii="Times New Roman" w:hAnsi="Times New Roman" w:cs="Times New Roman"/>
                <w:sz w:val="24"/>
                <w:szCs w:val="24"/>
              </w:rPr>
              <w:t>групп, карбонильной группы, оксо</w:t>
            </w:r>
            <w:r w:rsidRPr="00422963">
              <w:rPr>
                <w:rFonts w:ascii="Times New Roman" w:hAnsi="Times New Roman" w:cs="Times New Roman"/>
                <w:sz w:val="24"/>
                <w:szCs w:val="24"/>
              </w:rPr>
              <w:t>группы, гидроксильной группы.</w:t>
            </w:r>
          </w:p>
        </w:tc>
        <w:tc>
          <w:tcPr>
            <w:tcW w:w="2784" w:type="dxa"/>
          </w:tcPr>
          <w:p w:rsidR="00682FCA"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69"/>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b/>
                <w:sz w:val="24"/>
                <w:szCs w:val="24"/>
              </w:rPr>
            </w:pPr>
            <w:r w:rsidRPr="00422963">
              <w:rPr>
                <w:rFonts w:ascii="Times New Roman" w:hAnsi="Times New Roman" w:cs="Times New Roman"/>
                <w:sz w:val="24"/>
                <w:szCs w:val="24"/>
              </w:rPr>
              <w:t>Определение йодного, бромного, кислотного,</w:t>
            </w:r>
            <w:r>
              <w:rPr>
                <w:rFonts w:ascii="Times New Roman" w:hAnsi="Times New Roman" w:cs="Times New Roman"/>
                <w:sz w:val="24"/>
                <w:szCs w:val="24"/>
              </w:rPr>
              <w:t xml:space="preserve"> эфирного, перекисного числа </w:t>
            </w:r>
            <w:r w:rsidRPr="00422963">
              <w:rPr>
                <w:rFonts w:ascii="Times New Roman" w:hAnsi="Times New Roman" w:cs="Times New Roman"/>
                <w:sz w:val="24"/>
                <w:szCs w:val="24"/>
              </w:rPr>
              <w:t>и числа омыления. Метрологическая обработка результатов анализа</w:t>
            </w:r>
          </w:p>
        </w:tc>
        <w:tc>
          <w:tcPr>
            <w:tcW w:w="2784" w:type="dxa"/>
          </w:tcPr>
          <w:p w:rsidR="00682FCA"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Pr>
          <w:p w:rsidR="00682FCA"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B94044">
              <w:rPr>
                <w:rFonts w:ascii="Times New Roman" w:eastAsia="Times New Roman" w:hAnsi="Times New Roman" w:cs="Times New Roman"/>
                <w:b/>
                <w:bCs/>
                <w:sz w:val="24"/>
                <w:szCs w:val="24"/>
                <w:lang w:eastAsia="ru-RU"/>
              </w:rPr>
              <w:t>/8</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rsidP="00353E9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31</w:t>
            </w:r>
            <w:r w:rsidRPr="00353E90">
              <w:rPr>
                <w:rFonts w:ascii="Times New Roman" w:hAnsi="Times New Roman" w:cs="Times New Roman"/>
                <w:sz w:val="24"/>
                <w:szCs w:val="24"/>
              </w:rPr>
              <w:t>. Практическое занятие</w:t>
            </w:r>
          </w:p>
          <w:p w:rsidR="00682FCA" w:rsidRDefault="006922EB" w:rsidP="00353E90">
            <w:pPr>
              <w:spacing w:after="0" w:line="240" w:lineRule="auto"/>
              <w:jc w:val="both"/>
              <w:rPr>
                <w:rFonts w:ascii="Times New Roman" w:eastAsia="Times New Roman" w:hAnsi="Times New Roman" w:cs="Times New Roman"/>
                <w:b/>
                <w:bCs/>
                <w:sz w:val="24"/>
                <w:szCs w:val="24"/>
                <w:lang w:eastAsia="ru-RU"/>
              </w:rPr>
            </w:pPr>
            <w:r w:rsidRPr="00422963">
              <w:rPr>
                <w:rFonts w:ascii="Times New Roman" w:hAnsi="Times New Roman" w:cs="Times New Roman"/>
                <w:sz w:val="24"/>
                <w:szCs w:val="24"/>
              </w:rPr>
              <w:t>Решение расчетных задач на тему «Анализ продуктов органического синтеза</w:t>
            </w:r>
            <w:r>
              <w:rPr>
                <w:rFonts w:ascii="Times New Roman" w:hAnsi="Times New Roman" w:cs="Times New Roman"/>
                <w:sz w:val="24"/>
                <w:szCs w:val="24"/>
              </w:rPr>
              <w:t>»</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32.</w:t>
            </w:r>
            <w:r>
              <w:rPr>
                <w:rFonts w:ascii="Times New Roman" w:hAnsi="Times New Roman" w:cs="Times New Roman"/>
                <w:b/>
                <w:sz w:val="24"/>
                <w:szCs w:val="24"/>
              </w:rPr>
              <w:t xml:space="preserve"> </w:t>
            </w:r>
            <w:r>
              <w:rPr>
                <w:rFonts w:ascii="Times New Roman" w:hAnsi="Times New Roman" w:cs="Times New Roman"/>
                <w:sz w:val="24"/>
                <w:szCs w:val="24"/>
              </w:rPr>
              <w:t>Лабораторная работа</w:t>
            </w:r>
            <w:r>
              <w:rPr>
                <w:rFonts w:ascii="Times New Roman" w:hAnsi="Times New Roman" w:cs="Times New Roman"/>
                <w:b/>
                <w:sz w:val="24"/>
                <w:szCs w:val="24"/>
              </w:rPr>
              <w:t xml:space="preserve"> </w:t>
            </w:r>
          </w:p>
          <w:p w:rsidR="00682FCA" w:rsidRDefault="006922EB" w:rsidP="00CB48B9">
            <w:pPr>
              <w:spacing w:after="0" w:line="240" w:lineRule="auto"/>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Определение кислотного числа жира</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33. Лабораторная работа</w:t>
            </w:r>
            <w:r>
              <w:rPr>
                <w:rFonts w:ascii="Times New Roman" w:hAnsi="Times New Roman" w:cs="Times New Roman"/>
                <w:b/>
                <w:sz w:val="24"/>
                <w:szCs w:val="24"/>
              </w:rPr>
              <w:t xml:space="preserve"> </w:t>
            </w:r>
          </w:p>
          <w:p w:rsidR="00682FCA" w:rsidRDefault="006922EB" w:rsidP="00CB48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числа омыления растительных масел</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Default="006922E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34</w:t>
            </w:r>
            <w:r>
              <w:rPr>
                <w:rFonts w:ascii="Times New Roman" w:hAnsi="Times New Roman" w:cs="Times New Roman"/>
                <w:b/>
                <w:sz w:val="24"/>
                <w:szCs w:val="24"/>
              </w:rPr>
              <w:t xml:space="preserve">. </w:t>
            </w:r>
            <w:r>
              <w:rPr>
                <w:rFonts w:ascii="Times New Roman" w:hAnsi="Times New Roman" w:cs="Times New Roman"/>
                <w:sz w:val="24"/>
                <w:szCs w:val="24"/>
              </w:rPr>
              <w:t>Лабораторная работа</w:t>
            </w:r>
            <w:r>
              <w:rPr>
                <w:rFonts w:ascii="Times New Roman" w:hAnsi="Times New Roman" w:cs="Times New Roman"/>
                <w:b/>
                <w:sz w:val="24"/>
                <w:szCs w:val="24"/>
              </w:rPr>
              <w:t xml:space="preserve"> </w:t>
            </w:r>
          </w:p>
          <w:p w:rsidR="00682FCA" w:rsidRDefault="006922E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Идентификация эфирных масел по показателю преломления</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Pr="00682FCA" w:rsidRDefault="006922EB">
            <w:pPr>
              <w:tabs>
                <w:tab w:val="left" w:pos="348"/>
              </w:tabs>
              <w:spacing w:after="0" w:line="240" w:lineRule="auto"/>
              <w:jc w:val="both"/>
              <w:rPr>
                <w:rFonts w:ascii="Times New Roman" w:hAnsi="Times New Roman" w:cs="Times New Roman"/>
                <w:b/>
                <w:sz w:val="24"/>
                <w:szCs w:val="24"/>
              </w:rPr>
            </w:pPr>
            <w:r w:rsidRPr="00682FCA">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4" w:type="dxa"/>
          </w:tcPr>
          <w:p w:rsidR="00682FCA"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Pr="00682FCA" w:rsidRDefault="006922EB">
            <w:pPr>
              <w:tabs>
                <w:tab w:val="left" w:pos="348"/>
              </w:tabs>
              <w:spacing w:after="0" w:line="240" w:lineRule="auto"/>
              <w:jc w:val="both"/>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t>11.</w:t>
            </w:r>
            <w:r>
              <w:rPr>
                <w:rFonts w:ascii="Times New Roman" w:eastAsia="Times New Roman" w:hAnsi="Times New Roman" w:cs="Times New Roman"/>
                <w:bCs/>
                <w:sz w:val="24"/>
                <w:szCs w:val="24"/>
                <w:lang w:eastAsia="ru-RU"/>
              </w:rPr>
              <w:t xml:space="preserve"> Выполнение индивидуального задания по теме: «Определение формулы органического вещества по продуктам сгорания»</w:t>
            </w:r>
          </w:p>
        </w:tc>
        <w:tc>
          <w:tcPr>
            <w:tcW w:w="2784" w:type="dxa"/>
          </w:tcPr>
          <w:p w:rsidR="00682FCA" w:rsidRPr="00682FCA" w:rsidRDefault="006922EB">
            <w:pPr>
              <w:spacing w:after="0" w:line="240" w:lineRule="auto"/>
              <w:jc w:val="center"/>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t>1</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38"/>
          <w:jc w:val="center"/>
        </w:trPr>
        <w:tc>
          <w:tcPr>
            <w:tcW w:w="2750" w:type="dxa"/>
            <w:vMerge/>
          </w:tcPr>
          <w:p w:rsidR="00682FCA" w:rsidRDefault="00682FCA">
            <w:pPr>
              <w:spacing w:after="0" w:line="240" w:lineRule="auto"/>
              <w:rPr>
                <w:rFonts w:ascii="Times New Roman" w:eastAsia="MS Mincho" w:hAnsi="Times New Roman" w:cs="Times New Roman"/>
                <w:b/>
                <w:bCs/>
                <w:sz w:val="24"/>
                <w:szCs w:val="24"/>
                <w:lang w:eastAsia="ru-RU"/>
              </w:rPr>
            </w:pPr>
          </w:p>
        </w:tc>
        <w:tc>
          <w:tcPr>
            <w:tcW w:w="7202" w:type="dxa"/>
          </w:tcPr>
          <w:p w:rsidR="00682FCA" w:rsidRPr="00682FCA" w:rsidRDefault="006922EB" w:rsidP="00682FCA">
            <w:pPr>
              <w:tabs>
                <w:tab w:val="left" w:pos="348"/>
              </w:tabs>
              <w:spacing w:after="0" w:line="240" w:lineRule="auto"/>
              <w:jc w:val="both"/>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t>12.</w:t>
            </w:r>
            <w:r>
              <w:rPr>
                <w:rFonts w:ascii="Times New Roman" w:eastAsia="Times New Roman" w:hAnsi="Times New Roman" w:cs="Times New Roman"/>
                <w:bCs/>
                <w:sz w:val="24"/>
                <w:szCs w:val="24"/>
                <w:lang w:eastAsia="ru-RU"/>
              </w:rPr>
              <w:t xml:space="preserve"> </w:t>
            </w:r>
            <w:r w:rsidRPr="00682FCA">
              <w:rPr>
                <w:rFonts w:ascii="Times New Roman" w:eastAsia="Times New Roman" w:hAnsi="Times New Roman" w:cs="Times New Roman"/>
                <w:bCs/>
                <w:sz w:val="24"/>
                <w:szCs w:val="24"/>
                <w:lang w:eastAsia="ru-RU"/>
              </w:rPr>
              <w:t xml:space="preserve">Выполнение индивидуального задания по теме: «Определение </w:t>
            </w:r>
            <w:r>
              <w:rPr>
                <w:rFonts w:ascii="Times New Roman" w:eastAsia="Times New Roman" w:hAnsi="Times New Roman" w:cs="Times New Roman"/>
                <w:bCs/>
                <w:sz w:val="24"/>
                <w:szCs w:val="24"/>
                <w:lang w:eastAsia="ru-RU"/>
              </w:rPr>
              <w:t xml:space="preserve">молекулярной </w:t>
            </w:r>
            <w:r w:rsidRPr="00682FCA">
              <w:rPr>
                <w:rFonts w:ascii="Times New Roman" w:eastAsia="Times New Roman" w:hAnsi="Times New Roman" w:cs="Times New Roman"/>
                <w:bCs/>
                <w:sz w:val="24"/>
                <w:szCs w:val="24"/>
                <w:lang w:eastAsia="ru-RU"/>
              </w:rPr>
              <w:t xml:space="preserve">формулы органического вещества по </w:t>
            </w:r>
            <w:r>
              <w:rPr>
                <w:rFonts w:ascii="Times New Roman" w:eastAsia="Times New Roman" w:hAnsi="Times New Roman" w:cs="Times New Roman"/>
                <w:bCs/>
                <w:sz w:val="24"/>
                <w:szCs w:val="24"/>
                <w:lang w:eastAsia="ru-RU"/>
              </w:rPr>
              <w:t>элементному составу</w:t>
            </w:r>
            <w:r w:rsidRPr="00682FCA">
              <w:rPr>
                <w:rFonts w:ascii="Times New Roman" w:eastAsia="Times New Roman" w:hAnsi="Times New Roman" w:cs="Times New Roman"/>
                <w:bCs/>
                <w:sz w:val="24"/>
                <w:szCs w:val="24"/>
                <w:lang w:eastAsia="ru-RU"/>
              </w:rPr>
              <w:t>»</w:t>
            </w:r>
          </w:p>
        </w:tc>
        <w:tc>
          <w:tcPr>
            <w:tcW w:w="2784" w:type="dxa"/>
          </w:tcPr>
          <w:p w:rsidR="00682FCA" w:rsidRPr="00682FCA" w:rsidRDefault="006922EB">
            <w:pPr>
              <w:spacing w:after="0" w:line="240" w:lineRule="auto"/>
              <w:jc w:val="center"/>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t>1</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4"/>
          <w:jc w:val="center"/>
        </w:trPr>
        <w:tc>
          <w:tcPr>
            <w:tcW w:w="2750" w:type="dxa"/>
            <w:vMerge w:val="restart"/>
          </w:tcPr>
          <w:p w:rsidR="00682FCA"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2.7.</w:t>
            </w:r>
          </w:p>
          <w:p w:rsidR="00682FCA"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lastRenderedPageBreak/>
              <w:t>Анализ неорганических продуктов</w:t>
            </w:r>
          </w:p>
        </w:tc>
        <w:tc>
          <w:tcPr>
            <w:tcW w:w="7202" w:type="dxa"/>
          </w:tcPr>
          <w:p w:rsidR="00682FCA"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Содержание</w:t>
            </w:r>
          </w:p>
        </w:tc>
        <w:tc>
          <w:tcPr>
            <w:tcW w:w="2784" w:type="dxa"/>
          </w:tcPr>
          <w:p w:rsidR="00682FCA"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41D09">
              <w:rPr>
                <w:rFonts w:ascii="Times New Roman" w:eastAsia="Times New Roman" w:hAnsi="Times New Roman" w:cs="Times New Roman"/>
                <w:b/>
                <w:bCs/>
                <w:sz w:val="24"/>
                <w:szCs w:val="24"/>
                <w:lang w:eastAsia="ru-RU"/>
              </w:rPr>
              <w:t>4</w:t>
            </w:r>
            <w:r w:rsidR="00B94044">
              <w:rPr>
                <w:rFonts w:ascii="Times New Roman" w:eastAsia="Times New Roman" w:hAnsi="Times New Roman" w:cs="Times New Roman"/>
                <w:b/>
                <w:bCs/>
                <w:sz w:val="24"/>
                <w:szCs w:val="24"/>
                <w:lang w:eastAsia="ru-RU"/>
              </w:rPr>
              <w:t>/12</w:t>
            </w:r>
          </w:p>
        </w:tc>
        <w:tc>
          <w:tcPr>
            <w:tcW w:w="2616" w:type="dxa"/>
            <w:vMerge w:val="restart"/>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w:t>
            </w:r>
            <w:r w:rsidRPr="00124C96">
              <w:rPr>
                <w:rFonts w:ascii="Times New Roman" w:eastAsia="Calibri" w:hAnsi="Times New Roman" w:cs="Times New Roman"/>
                <w:sz w:val="24"/>
                <w:szCs w:val="24"/>
              </w:rPr>
              <w:lastRenderedPageBreak/>
              <w:t xml:space="preserve">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682FCA"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rsidP="00BB0E59">
            <w:pPr>
              <w:spacing w:after="0" w:line="240" w:lineRule="auto"/>
              <w:rPr>
                <w:rFonts w:ascii="Times New Roman" w:hAnsi="Times New Roman" w:cs="Times New Roman"/>
                <w:bCs/>
                <w:sz w:val="24"/>
                <w:szCs w:val="24"/>
              </w:rPr>
            </w:pPr>
            <w:r w:rsidRPr="00422963">
              <w:rPr>
                <w:rFonts w:ascii="Times New Roman" w:hAnsi="Times New Roman" w:cs="Times New Roman"/>
                <w:bCs/>
                <w:sz w:val="24"/>
                <w:szCs w:val="24"/>
              </w:rPr>
              <w:t>Контроль в производстве серной кислоты. Анализ колчедана. Анализ серной кислоты. Опр</w:t>
            </w:r>
            <w:r w:rsidR="000301ED">
              <w:rPr>
                <w:rFonts w:ascii="Times New Roman" w:hAnsi="Times New Roman" w:cs="Times New Roman"/>
                <w:bCs/>
                <w:sz w:val="24"/>
                <w:szCs w:val="24"/>
              </w:rPr>
              <w:t>еделение содержания моногидрата</w:t>
            </w:r>
            <w:r w:rsidRPr="00422963">
              <w:rPr>
                <w:rFonts w:ascii="Times New Roman" w:hAnsi="Times New Roman" w:cs="Times New Roman"/>
                <w:bCs/>
                <w:sz w:val="24"/>
                <w:szCs w:val="24"/>
              </w:rPr>
              <w:t xml:space="preserve"> </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0301ED">
            <w:pPr>
              <w:tabs>
                <w:tab w:val="left" w:pos="348"/>
              </w:tabs>
              <w:spacing w:after="0" w:line="240" w:lineRule="auto"/>
              <w:rPr>
                <w:rFonts w:ascii="Times New Roman" w:hAnsi="Times New Roman" w:cs="Times New Roman"/>
                <w:b/>
                <w:sz w:val="24"/>
                <w:szCs w:val="24"/>
              </w:rPr>
            </w:pPr>
            <w:r>
              <w:rPr>
                <w:rFonts w:ascii="Times New Roman" w:hAnsi="Times New Roman" w:cs="Times New Roman"/>
                <w:bCs/>
                <w:sz w:val="24"/>
                <w:szCs w:val="24"/>
              </w:rPr>
              <w:t>Анализ олеума</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b/>
                <w:sz w:val="24"/>
                <w:szCs w:val="24"/>
              </w:rPr>
            </w:pPr>
            <w:r w:rsidRPr="00422963">
              <w:rPr>
                <w:rFonts w:ascii="Times New Roman" w:hAnsi="Times New Roman" w:cs="Times New Roman"/>
                <w:bCs/>
                <w:sz w:val="24"/>
                <w:szCs w:val="24"/>
              </w:rPr>
              <w:t>Анализ фосфорной кислоты.</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b/>
                <w:sz w:val="24"/>
                <w:szCs w:val="24"/>
              </w:rPr>
            </w:pPr>
            <w:r w:rsidRPr="00422963">
              <w:rPr>
                <w:rFonts w:ascii="Times New Roman" w:hAnsi="Times New Roman" w:cs="Times New Roman"/>
                <w:bCs/>
                <w:sz w:val="24"/>
                <w:szCs w:val="24"/>
              </w:rPr>
              <w:t>Анализ силикатных материалов</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b/>
                <w:sz w:val="24"/>
                <w:szCs w:val="24"/>
              </w:rPr>
            </w:pPr>
            <w:r w:rsidRPr="00422963">
              <w:rPr>
                <w:rFonts w:ascii="Times New Roman" w:hAnsi="Times New Roman" w:cs="Times New Roman"/>
                <w:bCs/>
                <w:sz w:val="24"/>
                <w:szCs w:val="24"/>
              </w:rPr>
              <w:t>Анализ удобрений. Анализ фосфорных удобрений. Усвояемые и неусвояемые фосфорные удобрения. Анализ суперфосфатов</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rsidP="008B4092">
            <w:pPr>
              <w:spacing w:after="0" w:line="240" w:lineRule="auto"/>
              <w:rPr>
                <w:rFonts w:ascii="Times New Roman" w:hAnsi="Times New Roman" w:cs="Times New Roman"/>
                <w:b/>
                <w:sz w:val="24"/>
                <w:szCs w:val="24"/>
              </w:rPr>
            </w:pPr>
            <w:r w:rsidRPr="00422963">
              <w:rPr>
                <w:rFonts w:ascii="Times New Roman" w:hAnsi="Times New Roman" w:cs="Times New Roman"/>
                <w:bCs/>
                <w:sz w:val="24"/>
                <w:szCs w:val="24"/>
              </w:rPr>
              <w:t>Контроль в производстве азотных удобрений</w:t>
            </w:r>
            <w:r w:rsidR="000E3EED">
              <w:rPr>
                <w:rFonts w:ascii="Times New Roman" w:hAnsi="Times New Roman" w:cs="Times New Roman"/>
                <w:bCs/>
                <w:sz w:val="24"/>
                <w:szCs w:val="24"/>
              </w:rPr>
              <w:t>. Определение аммиачного азота</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8B4092" w:rsidRDefault="008B4092">
            <w:pPr>
              <w:spacing w:after="0" w:line="240" w:lineRule="auto"/>
              <w:jc w:val="both"/>
              <w:rPr>
                <w:rFonts w:ascii="Times New Roman" w:eastAsia="Times New Roman" w:hAnsi="Times New Roman" w:cs="Times New Roman"/>
                <w:b/>
                <w:bCs/>
                <w:sz w:val="24"/>
                <w:szCs w:val="24"/>
                <w:lang w:eastAsia="ru-RU"/>
              </w:rPr>
            </w:pPr>
          </w:p>
        </w:tc>
        <w:tc>
          <w:tcPr>
            <w:tcW w:w="7202" w:type="dxa"/>
          </w:tcPr>
          <w:p w:rsidR="008B4092" w:rsidRPr="00422963" w:rsidRDefault="006922EB">
            <w:pPr>
              <w:spacing w:after="0" w:line="240" w:lineRule="auto"/>
              <w:rPr>
                <w:rFonts w:ascii="Times New Roman" w:hAnsi="Times New Roman" w:cs="Times New Roman"/>
                <w:bCs/>
                <w:sz w:val="24"/>
                <w:szCs w:val="24"/>
              </w:rPr>
            </w:pPr>
            <w:r w:rsidRPr="00422963">
              <w:rPr>
                <w:rFonts w:ascii="Times New Roman" w:hAnsi="Times New Roman" w:cs="Times New Roman"/>
                <w:bCs/>
                <w:sz w:val="24"/>
                <w:szCs w:val="24"/>
              </w:rPr>
              <w:t>Определение азота в нитратах и нитритах</w:t>
            </w:r>
          </w:p>
        </w:tc>
        <w:tc>
          <w:tcPr>
            <w:tcW w:w="2784" w:type="dxa"/>
          </w:tcPr>
          <w:p w:rsidR="008B4092"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8B4092" w:rsidRDefault="008B4092">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b/>
                <w:sz w:val="24"/>
                <w:szCs w:val="24"/>
              </w:rPr>
            </w:pPr>
            <w:r w:rsidRPr="00422963">
              <w:rPr>
                <w:rFonts w:ascii="Times New Roman" w:hAnsi="Times New Roman" w:cs="Times New Roman"/>
                <w:bCs/>
                <w:sz w:val="24"/>
                <w:szCs w:val="24"/>
              </w:rPr>
              <w:t>Контроль в производстве сод</w:t>
            </w:r>
            <w:r w:rsidR="000301ED">
              <w:rPr>
                <w:rFonts w:ascii="Times New Roman" w:hAnsi="Times New Roman" w:cs="Times New Roman"/>
                <w:bCs/>
                <w:sz w:val="24"/>
                <w:szCs w:val="24"/>
              </w:rPr>
              <w:t>ы. Анализ кальцинированной соды</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0301ED" w:rsidP="004B7C50">
            <w:pPr>
              <w:spacing w:after="0" w:line="240" w:lineRule="auto"/>
              <w:rPr>
                <w:rFonts w:ascii="Times New Roman" w:hAnsi="Times New Roman" w:cs="Times New Roman"/>
                <w:b/>
                <w:sz w:val="24"/>
                <w:szCs w:val="24"/>
              </w:rPr>
            </w:pPr>
            <w:r>
              <w:rPr>
                <w:rFonts w:ascii="Times New Roman" w:hAnsi="Times New Roman" w:cs="Times New Roman"/>
                <w:bCs/>
                <w:sz w:val="24"/>
                <w:szCs w:val="24"/>
              </w:rPr>
              <w:t>Анализ силикатных материалов</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4B7C50" w:rsidRDefault="004B7C50">
            <w:pPr>
              <w:spacing w:after="0" w:line="240" w:lineRule="auto"/>
              <w:jc w:val="both"/>
              <w:rPr>
                <w:rFonts w:ascii="Times New Roman" w:eastAsia="Times New Roman" w:hAnsi="Times New Roman" w:cs="Times New Roman"/>
                <w:b/>
                <w:bCs/>
                <w:sz w:val="24"/>
                <w:szCs w:val="24"/>
                <w:lang w:eastAsia="ru-RU"/>
              </w:rPr>
            </w:pPr>
          </w:p>
        </w:tc>
        <w:tc>
          <w:tcPr>
            <w:tcW w:w="7202" w:type="dxa"/>
          </w:tcPr>
          <w:p w:rsidR="004B7C50" w:rsidRPr="00422963" w:rsidRDefault="006922EB">
            <w:pPr>
              <w:spacing w:after="0" w:line="240" w:lineRule="auto"/>
              <w:rPr>
                <w:rFonts w:ascii="Times New Roman" w:hAnsi="Times New Roman" w:cs="Times New Roman"/>
                <w:bCs/>
                <w:sz w:val="24"/>
                <w:szCs w:val="24"/>
              </w:rPr>
            </w:pPr>
            <w:r w:rsidRPr="00422963">
              <w:rPr>
                <w:rFonts w:ascii="Times New Roman" w:hAnsi="Times New Roman" w:cs="Times New Roman"/>
                <w:bCs/>
                <w:sz w:val="24"/>
                <w:szCs w:val="24"/>
              </w:rPr>
              <w:t>Метрологическая обработка результатов анализа</w:t>
            </w:r>
          </w:p>
        </w:tc>
        <w:tc>
          <w:tcPr>
            <w:tcW w:w="2784" w:type="dxa"/>
          </w:tcPr>
          <w:p w:rsidR="004B7C50"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4B7C50" w:rsidRDefault="004B7C5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Pr>
          <w:p w:rsidR="00682FCA" w:rsidRDefault="006922EB" w:rsidP="00D6629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r w:rsidR="00B94044">
              <w:rPr>
                <w:rFonts w:ascii="Times New Roman" w:eastAsia="Times New Roman" w:hAnsi="Times New Roman" w:cs="Times New Roman"/>
                <w:b/>
                <w:bCs/>
                <w:sz w:val="24"/>
                <w:szCs w:val="24"/>
                <w:lang w:eastAsia="ru-RU"/>
              </w:rPr>
              <w:t>/12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Лабораторная работа </w:t>
            </w:r>
          </w:p>
          <w:p w:rsidR="00682FCA" w:rsidRPr="00A53FAF" w:rsidRDefault="006922EB">
            <w:pPr>
              <w:spacing w:after="0" w:line="240" w:lineRule="auto"/>
              <w:rPr>
                <w:rFonts w:ascii="Times New Roman" w:hAnsi="Times New Roman" w:cs="Times New Roman"/>
                <w:bCs/>
                <w:sz w:val="24"/>
                <w:szCs w:val="24"/>
              </w:rPr>
            </w:pPr>
            <w:r w:rsidRPr="00A53FAF">
              <w:rPr>
                <w:rFonts w:ascii="Times New Roman" w:hAnsi="Times New Roman" w:cs="Times New Roman"/>
                <w:bCs/>
                <w:sz w:val="24"/>
                <w:szCs w:val="24"/>
              </w:rPr>
              <w:t>Определение содержания моногидрата в серной кислоте</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Pr="00A53FAF"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36</w:t>
            </w:r>
            <w:r w:rsidRPr="00A53FAF">
              <w:rPr>
                <w:rFonts w:ascii="Times New Roman" w:hAnsi="Times New Roman" w:cs="Times New Roman"/>
                <w:bCs/>
                <w:sz w:val="24"/>
                <w:szCs w:val="24"/>
              </w:rPr>
              <w:t xml:space="preserve">. Лабораторная работа </w:t>
            </w:r>
          </w:p>
          <w:p w:rsidR="00682FCA" w:rsidRPr="00A53FAF" w:rsidRDefault="006922EB">
            <w:pPr>
              <w:spacing w:after="0" w:line="240" w:lineRule="auto"/>
              <w:rPr>
                <w:rFonts w:ascii="Times New Roman" w:hAnsi="Times New Roman" w:cs="Times New Roman"/>
                <w:bCs/>
                <w:sz w:val="24"/>
                <w:szCs w:val="24"/>
              </w:rPr>
            </w:pPr>
            <w:r w:rsidRPr="00A53FAF">
              <w:rPr>
                <w:rFonts w:ascii="Times New Roman" w:hAnsi="Times New Roman" w:cs="Times New Roman"/>
                <w:bCs/>
                <w:sz w:val="24"/>
                <w:szCs w:val="24"/>
              </w:rPr>
              <w:t xml:space="preserve">Определение </w:t>
            </w:r>
            <w:r>
              <w:rPr>
                <w:rFonts w:ascii="Times New Roman" w:hAnsi="Times New Roman" w:cs="Times New Roman"/>
                <w:bCs/>
                <w:sz w:val="24"/>
                <w:szCs w:val="24"/>
              </w:rPr>
              <w:t>содержания железа в серной кислоте фотометрическим методом</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Pr="00A53FAF"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37</w:t>
            </w:r>
            <w:r w:rsidRPr="00A53FAF">
              <w:rPr>
                <w:rFonts w:ascii="Times New Roman" w:hAnsi="Times New Roman" w:cs="Times New Roman"/>
                <w:bCs/>
                <w:sz w:val="24"/>
                <w:szCs w:val="24"/>
              </w:rPr>
              <w:t xml:space="preserve">. Лабораторная работа </w:t>
            </w:r>
          </w:p>
          <w:p w:rsidR="00682FCA" w:rsidRPr="00A53FAF"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Определение содержания фосфорной кислоты потенциометрическим титрованием</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Pr="00A53FAF" w:rsidRDefault="006922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r w:rsidRPr="00A53FAF">
              <w:rPr>
                <w:rFonts w:ascii="Times New Roman" w:eastAsia="Times New Roman" w:hAnsi="Times New Roman" w:cs="Times New Roman"/>
                <w:bCs/>
                <w:sz w:val="24"/>
                <w:szCs w:val="24"/>
                <w:lang w:eastAsia="ru-RU"/>
              </w:rPr>
              <w:t xml:space="preserve">. Лабораторная работа </w:t>
            </w:r>
          </w:p>
          <w:p w:rsidR="00682FCA" w:rsidRPr="00A53FAF" w:rsidRDefault="006922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щелочности карбамида</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Pr="00A53FAF" w:rsidRDefault="006922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r w:rsidRPr="00A53FAF">
              <w:rPr>
                <w:rFonts w:ascii="Times New Roman" w:eastAsia="Times New Roman" w:hAnsi="Times New Roman" w:cs="Times New Roman"/>
                <w:bCs/>
                <w:sz w:val="24"/>
                <w:szCs w:val="24"/>
                <w:lang w:eastAsia="ru-RU"/>
              </w:rPr>
              <w:t>. Лабораторная работа</w:t>
            </w:r>
          </w:p>
          <w:p w:rsidR="00682FCA" w:rsidRPr="00A53FAF" w:rsidRDefault="006922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содержания фосфатов в фосфорных удобрениях дифференциальным фотометрическим методом</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 Лабораторная работа</w:t>
            </w:r>
          </w:p>
          <w:p w:rsidR="00682FCA" w:rsidRPr="00A53FAF" w:rsidRDefault="006922EB">
            <w:pPr>
              <w:spacing w:after="0" w:line="240" w:lineRule="auto"/>
              <w:rPr>
                <w:rFonts w:ascii="Times New Roman" w:eastAsia="Times New Roman" w:hAnsi="Times New Roman" w:cs="Times New Roman"/>
                <w:bCs/>
                <w:sz w:val="24"/>
                <w:szCs w:val="24"/>
                <w:lang w:eastAsia="ru-RU"/>
              </w:rPr>
            </w:pPr>
            <w:r w:rsidRPr="00D66293">
              <w:rPr>
                <w:rFonts w:ascii="Times New Roman" w:eastAsia="Times New Roman" w:hAnsi="Times New Roman" w:cs="Times New Roman"/>
                <w:bCs/>
                <w:sz w:val="24"/>
                <w:szCs w:val="24"/>
                <w:lang w:eastAsia="ru-RU"/>
              </w:rPr>
              <w:t>Определение массовой доли соды и щелочи потенциометрическим методом в технологических жидкостях</w:t>
            </w:r>
          </w:p>
        </w:tc>
        <w:tc>
          <w:tcPr>
            <w:tcW w:w="2784" w:type="dxa"/>
          </w:tcPr>
          <w:p w:rsidR="00682FCA"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Default="006922E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4" w:type="dxa"/>
          </w:tcPr>
          <w:p w:rsidR="00682FCA" w:rsidRDefault="006922EB" w:rsidP="00682FC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Pr="00682FCA" w:rsidRDefault="006922EB">
            <w:pPr>
              <w:spacing w:after="0" w:line="240" w:lineRule="auto"/>
              <w:jc w:val="both"/>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t>13.</w:t>
            </w:r>
            <w:r w:rsidR="00B62DF5">
              <w:rPr>
                <w:rFonts w:ascii="Times New Roman" w:eastAsia="Times New Roman" w:hAnsi="Times New Roman" w:cs="Times New Roman"/>
                <w:bCs/>
                <w:sz w:val="24"/>
                <w:szCs w:val="24"/>
                <w:lang w:eastAsia="ru-RU"/>
              </w:rPr>
              <w:t xml:space="preserve"> Заполнение таблицы</w:t>
            </w:r>
            <w:r>
              <w:rPr>
                <w:rFonts w:ascii="Times New Roman" w:eastAsia="Times New Roman" w:hAnsi="Times New Roman" w:cs="Times New Roman"/>
                <w:bCs/>
                <w:sz w:val="24"/>
                <w:szCs w:val="24"/>
                <w:lang w:eastAsia="ru-RU"/>
              </w:rPr>
              <w:t>: «Физико-химические показатели качества азотных удобрений»</w:t>
            </w:r>
          </w:p>
        </w:tc>
        <w:tc>
          <w:tcPr>
            <w:tcW w:w="2784" w:type="dxa"/>
          </w:tcPr>
          <w:p w:rsidR="00682FCA" w:rsidRPr="00682FCA" w:rsidRDefault="006922EB" w:rsidP="00682FCA">
            <w:pPr>
              <w:spacing w:after="0" w:line="240" w:lineRule="auto"/>
              <w:jc w:val="center"/>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t>1</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21"/>
          <w:jc w:val="center"/>
        </w:trPr>
        <w:tc>
          <w:tcPr>
            <w:tcW w:w="2750" w:type="dxa"/>
            <w:vMerge/>
          </w:tcPr>
          <w:p w:rsidR="00682FCA" w:rsidRDefault="00682FCA">
            <w:pPr>
              <w:spacing w:after="0" w:line="240" w:lineRule="auto"/>
              <w:jc w:val="both"/>
              <w:rPr>
                <w:rFonts w:ascii="Times New Roman" w:eastAsia="Times New Roman" w:hAnsi="Times New Roman" w:cs="Times New Roman"/>
                <w:b/>
                <w:bCs/>
                <w:sz w:val="24"/>
                <w:szCs w:val="24"/>
                <w:lang w:eastAsia="ru-RU"/>
              </w:rPr>
            </w:pPr>
          </w:p>
        </w:tc>
        <w:tc>
          <w:tcPr>
            <w:tcW w:w="7202" w:type="dxa"/>
          </w:tcPr>
          <w:p w:rsidR="00682FCA" w:rsidRPr="00682FCA" w:rsidRDefault="006922EB" w:rsidP="00B62DF5">
            <w:pPr>
              <w:spacing w:after="0" w:line="240" w:lineRule="auto"/>
              <w:jc w:val="both"/>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t>14.</w:t>
            </w:r>
            <w:r>
              <w:rPr>
                <w:rFonts w:ascii="Times New Roman" w:eastAsia="Times New Roman" w:hAnsi="Times New Roman" w:cs="Times New Roman"/>
                <w:bCs/>
                <w:sz w:val="24"/>
                <w:szCs w:val="24"/>
                <w:lang w:eastAsia="ru-RU"/>
              </w:rPr>
              <w:t xml:space="preserve"> </w:t>
            </w:r>
            <w:r w:rsidR="00B62DF5">
              <w:rPr>
                <w:rFonts w:ascii="Times New Roman" w:eastAsia="Times New Roman" w:hAnsi="Times New Roman" w:cs="Times New Roman"/>
                <w:bCs/>
                <w:sz w:val="24"/>
                <w:szCs w:val="24"/>
                <w:lang w:eastAsia="ru-RU"/>
              </w:rPr>
              <w:t>Заполнение таблицы:</w:t>
            </w:r>
            <w:r w:rsidRPr="00682FCA">
              <w:rPr>
                <w:rFonts w:ascii="Times New Roman" w:eastAsia="Times New Roman" w:hAnsi="Times New Roman" w:cs="Times New Roman"/>
                <w:bCs/>
                <w:sz w:val="24"/>
                <w:szCs w:val="24"/>
                <w:lang w:eastAsia="ru-RU"/>
              </w:rPr>
              <w:t xml:space="preserve"> «Физико-химические показатели качества </w:t>
            </w:r>
            <w:r w:rsidR="00B62DF5">
              <w:rPr>
                <w:rFonts w:ascii="Times New Roman" w:eastAsia="Times New Roman" w:hAnsi="Times New Roman" w:cs="Times New Roman"/>
                <w:bCs/>
                <w:sz w:val="24"/>
                <w:szCs w:val="24"/>
                <w:lang w:eastAsia="ru-RU"/>
              </w:rPr>
              <w:lastRenderedPageBreak/>
              <w:t>фосфорных</w:t>
            </w:r>
            <w:r w:rsidRPr="00682FCA">
              <w:rPr>
                <w:rFonts w:ascii="Times New Roman" w:eastAsia="Times New Roman" w:hAnsi="Times New Roman" w:cs="Times New Roman"/>
                <w:bCs/>
                <w:sz w:val="24"/>
                <w:szCs w:val="24"/>
                <w:lang w:eastAsia="ru-RU"/>
              </w:rPr>
              <w:t xml:space="preserve"> удобрений</w:t>
            </w:r>
          </w:p>
        </w:tc>
        <w:tc>
          <w:tcPr>
            <w:tcW w:w="2784" w:type="dxa"/>
          </w:tcPr>
          <w:p w:rsidR="00682FCA" w:rsidRPr="00682FCA" w:rsidRDefault="006922EB" w:rsidP="00682FCA">
            <w:pPr>
              <w:spacing w:after="0" w:line="240" w:lineRule="auto"/>
              <w:jc w:val="center"/>
              <w:rPr>
                <w:rFonts w:ascii="Times New Roman" w:eastAsia="Times New Roman" w:hAnsi="Times New Roman" w:cs="Times New Roman"/>
                <w:bCs/>
                <w:sz w:val="24"/>
                <w:szCs w:val="24"/>
                <w:lang w:eastAsia="ru-RU"/>
              </w:rPr>
            </w:pPr>
            <w:r w:rsidRPr="00682FCA">
              <w:rPr>
                <w:rFonts w:ascii="Times New Roman" w:eastAsia="Times New Roman" w:hAnsi="Times New Roman" w:cs="Times New Roman"/>
                <w:bCs/>
                <w:sz w:val="24"/>
                <w:szCs w:val="24"/>
                <w:lang w:eastAsia="ru-RU"/>
              </w:rPr>
              <w:lastRenderedPageBreak/>
              <w:t>1</w:t>
            </w:r>
          </w:p>
        </w:tc>
        <w:tc>
          <w:tcPr>
            <w:tcW w:w="2616" w:type="dxa"/>
            <w:vMerge/>
          </w:tcPr>
          <w:p w:rsidR="00682FCA" w:rsidRDefault="00682FCA">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6"/>
          <w:jc w:val="center"/>
        </w:trPr>
        <w:tc>
          <w:tcPr>
            <w:tcW w:w="2750" w:type="dxa"/>
            <w:vMerge w:val="restart"/>
          </w:tcPr>
          <w:p w:rsidR="00B62DF5"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Тема 2.8.</w:t>
            </w:r>
          </w:p>
          <w:p w:rsidR="00B62DF5" w:rsidRDefault="006922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Анализ металлов и их сплавов</w:t>
            </w:r>
          </w:p>
          <w:p w:rsidR="00B62DF5" w:rsidRDefault="00B62DF5">
            <w:pPr>
              <w:spacing w:after="0" w:line="240" w:lineRule="auto"/>
              <w:jc w:val="both"/>
              <w:rPr>
                <w:rFonts w:ascii="Times New Roman" w:eastAsia="Times New Roman" w:hAnsi="Times New Roman" w:cs="Times New Roman"/>
                <w:b/>
                <w:bCs/>
                <w:sz w:val="24"/>
                <w:szCs w:val="24"/>
                <w:lang w:eastAsia="ru-RU"/>
              </w:rPr>
            </w:pPr>
          </w:p>
        </w:tc>
        <w:tc>
          <w:tcPr>
            <w:tcW w:w="7202" w:type="dxa"/>
          </w:tcPr>
          <w:p w:rsidR="00B62DF5"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2784" w:type="dxa"/>
          </w:tcPr>
          <w:p w:rsidR="00B62DF5"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41D09">
              <w:rPr>
                <w:rFonts w:ascii="Times New Roman" w:eastAsia="Times New Roman" w:hAnsi="Times New Roman" w:cs="Times New Roman"/>
                <w:b/>
                <w:bCs/>
                <w:sz w:val="24"/>
                <w:szCs w:val="24"/>
                <w:lang w:eastAsia="ru-RU"/>
              </w:rPr>
              <w:t>4</w:t>
            </w:r>
            <w:r w:rsidR="00B94044">
              <w:rPr>
                <w:rFonts w:ascii="Times New Roman" w:eastAsia="Times New Roman" w:hAnsi="Times New Roman" w:cs="Times New Roman"/>
                <w:b/>
                <w:bCs/>
                <w:sz w:val="24"/>
                <w:szCs w:val="24"/>
                <w:lang w:eastAsia="ru-RU"/>
              </w:rPr>
              <w:t>/</w:t>
            </w:r>
            <w:r w:rsidR="006113EE">
              <w:rPr>
                <w:rFonts w:ascii="Times New Roman" w:eastAsia="Times New Roman" w:hAnsi="Times New Roman" w:cs="Times New Roman"/>
                <w:b/>
                <w:bCs/>
                <w:sz w:val="24"/>
                <w:szCs w:val="24"/>
                <w:lang w:eastAsia="ru-RU"/>
              </w:rPr>
              <w:t>4</w:t>
            </w:r>
          </w:p>
        </w:tc>
        <w:tc>
          <w:tcPr>
            <w:tcW w:w="2616" w:type="dxa"/>
            <w:vMerge w:val="restart"/>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B62DF5" w:rsidRDefault="006922EB" w:rsidP="00124C96">
            <w:pPr>
              <w:spacing w:after="0" w:line="240" w:lineRule="auto"/>
              <w:jc w:val="center"/>
              <w:rPr>
                <w:rFonts w:ascii="Times New Roman" w:eastAsia="Times New Roman" w:hAnsi="Times New Roman" w:cs="Times New Roman"/>
                <w:b/>
                <w:bCs/>
                <w:sz w:val="24"/>
                <w:szCs w:val="24"/>
                <w:lang w:eastAsia="ru-RU"/>
              </w:rPr>
            </w:pPr>
            <w:r w:rsidRPr="00124C96">
              <w:rPr>
                <w:rFonts w:ascii="Times New Roman" w:eastAsia="Calibri" w:hAnsi="Times New Roman" w:cs="Times New Roman"/>
                <w:sz w:val="24"/>
                <w:szCs w:val="24"/>
              </w:rPr>
              <w:t>ПК 2.2</w:t>
            </w: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rsidP="00BB0E59">
            <w:pPr>
              <w:spacing w:after="0" w:line="240" w:lineRule="auto"/>
              <w:rPr>
                <w:rFonts w:ascii="Times New Roman" w:hAnsi="Times New Roman" w:cs="Times New Roman"/>
                <w:sz w:val="24"/>
                <w:szCs w:val="24"/>
              </w:rPr>
            </w:pPr>
            <w:r w:rsidRPr="00422963">
              <w:rPr>
                <w:rFonts w:ascii="Times New Roman" w:hAnsi="Times New Roman" w:cs="Times New Roman"/>
                <w:bCs/>
                <w:sz w:val="24"/>
                <w:szCs w:val="24"/>
              </w:rPr>
              <w:t>Анализ металлов и сплавов. Черные и цветные металлы. Общие сведения о металлах и сплавах. Чугуны и стали</w:t>
            </w:r>
          </w:p>
        </w:tc>
        <w:tc>
          <w:tcPr>
            <w:tcW w:w="2784" w:type="dxa"/>
          </w:tcPr>
          <w:p w:rsidR="00B62DF5"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4B7C50" w:rsidRDefault="004B7C50">
            <w:pPr>
              <w:spacing w:after="0" w:line="240" w:lineRule="auto"/>
              <w:jc w:val="both"/>
              <w:rPr>
                <w:rFonts w:ascii="Times New Roman" w:eastAsia="Times New Roman" w:hAnsi="Times New Roman" w:cs="Times New Roman"/>
                <w:b/>
                <w:sz w:val="24"/>
                <w:szCs w:val="24"/>
                <w:lang w:eastAsia="ru-RU"/>
              </w:rPr>
            </w:pPr>
          </w:p>
        </w:tc>
        <w:tc>
          <w:tcPr>
            <w:tcW w:w="7202" w:type="dxa"/>
          </w:tcPr>
          <w:p w:rsidR="004B7C50" w:rsidRPr="00422963" w:rsidRDefault="006922EB" w:rsidP="00BB0E59">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Разделение и маскирование элементов. Вскрытие проб</w:t>
            </w:r>
          </w:p>
        </w:tc>
        <w:tc>
          <w:tcPr>
            <w:tcW w:w="2784" w:type="dxa"/>
          </w:tcPr>
          <w:p w:rsidR="004B7C50"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4B7C50" w:rsidRDefault="004B7C5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rsidP="004B7C50">
            <w:pPr>
              <w:spacing w:after="0" w:line="240" w:lineRule="auto"/>
              <w:rPr>
                <w:rFonts w:ascii="Times New Roman" w:hAnsi="Times New Roman" w:cs="Times New Roman"/>
                <w:b/>
                <w:sz w:val="24"/>
                <w:szCs w:val="24"/>
              </w:rPr>
            </w:pPr>
            <w:r w:rsidRPr="00422963">
              <w:rPr>
                <w:rFonts w:ascii="Times New Roman" w:hAnsi="Times New Roman" w:cs="Times New Roman"/>
                <w:bCs/>
                <w:sz w:val="24"/>
                <w:szCs w:val="24"/>
              </w:rPr>
              <w:t>Методы определения содержания углеро</w:t>
            </w:r>
            <w:r w:rsidR="000301ED">
              <w:rPr>
                <w:rFonts w:ascii="Times New Roman" w:hAnsi="Times New Roman" w:cs="Times New Roman"/>
                <w:bCs/>
                <w:sz w:val="24"/>
                <w:szCs w:val="24"/>
              </w:rPr>
              <w:t>да</w:t>
            </w:r>
          </w:p>
        </w:tc>
        <w:tc>
          <w:tcPr>
            <w:tcW w:w="2784" w:type="dxa"/>
          </w:tcPr>
          <w:p w:rsidR="00B62DF5"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8B4092" w:rsidRDefault="008B4092">
            <w:pPr>
              <w:spacing w:after="0" w:line="240" w:lineRule="auto"/>
              <w:jc w:val="both"/>
              <w:rPr>
                <w:rFonts w:ascii="Times New Roman" w:eastAsia="Times New Roman" w:hAnsi="Times New Roman" w:cs="Times New Roman"/>
                <w:b/>
                <w:sz w:val="24"/>
                <w:szCs w:val="24"/>
                <w:lang w:eastAsia="ru-RU"/>
              </w:rPr>
            </w:pPr>
          </w:p>
        </w:tc>
        <w:tc>
          <w:tcPr>
            <w:tcW w:w="7202" w:type="dxa"/>
          </w:tcPr>
          <w:p w:rsidR="008B4092" w:rsidRPr="00422963" w:rsidRDefault="006922EB" w:rsidP="004B7C50">
            <w:pPr>
              <w:spacing w:after="0" w:line="240" w:lineRule="auto"/>
              <w:rPr>
                <w:rFonts w:ascii="Times New Roman" w:hAnsi="Times New Roman" w:cs="Times New Roman"/>
                <w:bCs/>
                <w:sz w:val="24"/>
                <w:szCs w:val="24"/>
              </w:rPr>
            </w:pPr>
            <w:r>
              <w:rPr>
                <w:rFonts w:ascii="Times New Roman" w:hAnsi="Times New Roman" w:cs="Times New Roman"/>
                <w:bCs/>
                <w:sz w:val="24"/>
                <w:szCs w:val="24"/>
              </w:rPr>
              <w:t>Методы определения содержания цветных металлов</w:t>
            </w:r>
          </w:p>
        </w:tc>
        <w:tc>
          <w:tcPr>
            <w:tcW w:w="2784" w:type="dxa"/>
          </w:tcPr>
          <w:p w:rsidR="008B4092"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8B4092" w:rsidRDefault="008B4092">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4B7C50" w:rsidRDefault="004B7C50">
            <w:pPr>
              <w:spacing w:after="0" w:line="240" w:lineRule="auto"/>
              <w:jc w:val="both"/>
              <w:rPr>
                <w:rFonts w:ascii="Times New Roman" w:eastAsia="Times New Roman" w:hAnsi="Times New Roman" w:cs="Times New Roman"/>
                <w:b/>
                <w:sz w:val="24"/>
                <w:szCs w:val="24"/>
                <w:lang w:eastAsia="ru-RU"/>
              </w:rPr>
            </w:pPr>
          </w:p>
        </w:tc>
        <w:tc>
          <w:tcPr>
            <w:tcW w:w="7202" w:type="dxa"/>
          </w:tcPr>
          <w:p w:rsidR="004B7C50" w:rsidRPr="00422963"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Основные методы определения</w:t>
            </w:r>
            <w:r w:rsidRPr="00422963">
              <w:rPr>
                <w:rFonts w:ascii="Times New Roman" w:hAnsi="Times New Roman" w:cs="Times New Roman"/>
                <w:bCs/>
                <w:sz w:val="24"/>
                <w:szCs w:val="24"/>
              </w:rPr>
              <w:t xml:space="preserve"> серы</w:t>
            </w:r>
            <w:r>
              <w:rPr>
                <w:rFonts w:ascii="Times New Roman" w:hAnsi="Times New Roman" w:cs="Times New Roman"/>
                <w:bCs/>
                <w:sz w:val="24"/>
                <w:szCs w:val="24"/>
              </w:rPr>
              <w:t>.</w:t>
            </w:r>
            <w:r w:rsidR="000301ED">
              <w:rPr>
                <w:rFonts w:ascii="Times New Roman" w:hAnsi="Times New Roman" w:cs="Times New Roman"/>
                <w:bCs/>
                <w:sz w:val="24"/>
                <w:szCs w:val="24"/>
              </w:rPr>
              <w:t xml:space="preserve"> Определение фосфора</w:t>
            </w:r>
          </w:p>
        </w:tc>
        <w:tc>
          <w:tcPr>
            <w:tcW w:w="2784" w:type="dxa"/>
          </w:tcPr>
          <w:p w:rsidR="004B7C50"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4B7C50" w:rsidRDefault="004B7C5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8B4092" w:rsidRDefault="008B4092">
            <w:pPr>
              <w:spacing w:after="0" w:line="240" w:lineRule="auto"/>
              <w:jc w:val="both"/>
              <w:rPr>
                <w:rFonts w:ascii="Times New Roman" w:eastAsia="Times New Roman" w:hAnsi="Times New Roman" w:cs="Times New Roman"/>
                <w:b/>
                <w:sz w:val="24"/>
                <w:szCs w:val="24"/>
                <w:lang w:eastAsia="ru-RU"/>
              </w:rPr>
            </w:pPr>
          </w:p>
        </w:tc>
        <w:tc>
          <w:tcPr>
            <w:tcW w:w="7202" w:type="dxa"/>
          </w:tcPr>
          <w:p w:rsidR="008B4092"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Методы определения кальция и магния как сопутствующих элементов</w:t>
            </w:r>
          </w:p>
        </w:tc>
        <w:tc>
          <w:tcPr>
            <w:tcW w:w="2784" w:type="dxa"/>
          </w:tcPr>
          <w:p w:rsidR="008B4092"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8B4092" w:rsidRDefault="008B4092">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pPr>
              <w:spacing w:after="0" w:line="240" w:lineRule="auto"/>
              <w:rPr>
                <w:rFonts w:ascii="Times New Roman" w:hAnsi="Times New Roman" w:cs="Times New Roman"/>
                <w:bCs/>
                <w:sz w:val="24"/>
                <w:szCs w:val="24"/>
              </w:rPr>
            </w:pPr>
            <w:r w:rsidRPr="00422963">
              <w:rPr>
                <w:rFonts w:ascii="Times New Roman" w:hAnsi="Times New Roman" w:cs="Times New Roman"/>
                <w:bCs/>
                <w:sz w:val="24"/>
                <w:szCs w:val="24"/>
              </w:rPr>
              <w:t>Определение</w:t>
            </w:r>
            <w:r w:rsidR="000301ED">
              <w:rPr>
                <w:rFonts w:ascii="Times New Roman" w:hAnsi="Times New Roman" w:cs="Times New Roman"/>
                <w:bCs/>
                <w:sz w:val="24"/>
                <w:szCs w:val="24"/>
              </w:rPr>
              <w:t xml:space="preserve"> никеля фотометрическим методом</w:t>
            </w:r>
          </w:p>
        </w:tc>
        <w:tc>
          <w:tcPr>
            <w:tcW w:w="2784" w:type="dxa"/>
          </w:tcPr>
          <w:p w:rsidR="00B62DF5"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pPr>
              <w:spacing w:after="0" w:line="240" w:lineRule="auto"/>
              <w:rPr>
                <w:rFonts w:ascii="Times New Roman" w:hAnsi="Times New Roman" w:cs="Times New Roman"/>
                <w:sz w:val="24"/>
                <w:szCs w:val="24"/>
              </w:rPr>
            </w:pPr>
            <w:r w:rsidRPr="00422963">
              <w:rPr>
                <w:rFonts w:ascii="Times New Roman" w:hAnsi="Times New Roman" w:cs="Times New Roman"/>
                <w:bCs/>
                <w:sz w:val="24"/>
                <w:szCs w:val="24"/>
              </w:rPr>
              <w:t>Определение кобальта</w:t>
            </w:r>
          </w:p>
        </w:tc>
        <w:tc>
          <w:tcPr>
            <w:tcW w:w="2784" w:type="dxa"/>
          </w:tcPr>
          <w:p w:rsidR="00B62DF5" w:rsidRDefault="006922EB">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pPr>
              <w:spacing w:after="0" w:line="240" w:lineRule="auto"/>
              <w:rPr>
                <w:rFonts w:ascii="Times New Roman" w:hAnsi="Times New Roman" w:cs="Times New Roman"/>
                <w:sz w:val="24"/>
                <w:szCs w:val="24"/>
              </w:rPr>
            </w:pPr>
            <w:r w:rsidRPr="00422963">
              <w:rPr>
                <w:rFonts w:ascii="Times New Roman" w:hAnsi="Times New Roman" w:cs="Times New Roman"/>
                <w:bCs/>
                <w:sz w:val="24"/>
                <w:szCs w:val="24"/>
              </w:rPr>
              <w:t>Определение марганца</w:t>
            </w:r>
          </w:p>
        </w:tc>
        <w:tc>
          <w:tcPr>
            <w:tcW w:w="2784" w:type="dxa"/>
          </w:tcPr>
          <w:p w:rsidR="00B62DF5"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Pr="00422963"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Определение хрома </w:t>
            </w:r>
            <w:r w:rsidRPr="00422963">
              <w:rPr>
                <w:rFonts w:ascii="Times New Roman" w:hAnsi="Times New Roman" w:cs="Times New Roman"/>
                <w:bCs/>
                <w:sz w:val="24"/>
                <w:szCs w:val="24"/>
              </w:rPr>
              <w:t>фотометрическим методом.</w:t>
            </w:r>
          </w:p>
        </w:tc>
        <w:tc>
          <w:tcPr>
            <w:tcW w:w="2784" w:type="dxa"/>
          </w:tcPr>
          <w:p w:rsidR="00B62DF5"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Pr="00422963" w:rsidRDefault="006922EB" w:rsidP="004B7C50">
            <w:pPr>
              <w:spacing w:after="0" w:line="240" w:lineRule="auto"/>
              <w:rPr>
                <w:rFonts w:ascii="Times New Roman" w:hAnsi="Times New Roman" w:cs="Times New Roman"/>
                <w:bCs/>
                <w:sz w:val="24"/>
                <w:szCs w:val="24"/>
              </w:rPr>
            </w:pPr>
            <w:r w:rsidRPr="00422963">
              <w:rPr>
                <w:rFonts w:ascii="Times New Roman" w:hAnsi="Times New Roman" w:cs="Times New Roman"/>
                <w:bCs/>
                <w:sz w:val="24"/>
                <w:szCs w:val="24"/>
              </w:rPr>
              <w:t>Определе</w:t>
            </w:r>
            <w:r w:rsidR="000301ED">
              <w:rPr>
                <w:rFonts w:ascii="Times New Roman" w:hAnsi="Times New Roman" w:cs="Times New Roman"/>
                <w:bCs/>
                <w:sz w:val="24"/>
                <w:szCs w:val="24"/>
              </w:rPr>
              <w:t>ние меди. Анализ медных сплавов</w:t>
            </w:r>
          </w:p>
        </w:tc>
        <w:tc>
          <w:tcPr>
            <w:tcW w:w="2784" w:type="dxa"/>
          </w:tcPr>
          <w:p w:rsidR="00B62DF5"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4B7C50" w:rsidRDefault="004B7C50">
            <w:pPr>
              <w:spacing w:after="0" w:line="240" w:lineRule="auto"/>
              <w:jc w:val="both"/>
              <w:rPr>
                <w:rFonts w:ascii="Times New Roman" w:eastAsia="Times New Roman" w:hAnsi="Times New Roman" w:cs="Times New Roman"/>
                <w:b/>
                <w:sz w:val="24"/>
                <w:szCs w:val="24"/>
                <w:lang w:eastAsia="ru-RU"/>
              </w:rPr>
            </w:pPr>
          </w:p>
        </w:tc>
        <w:tc>
          <w:tcPr>
            <w:tcW w:w="7202" w:type="dxa"/>
          </w:tcPr>
          <w:p w:rsidR="004B7C50" w:rsidRPr="00422963" w:rsidRDefault="006922EB" w:rsidP="004B7C50">
            <w:pPr>
              <w:spacing w:after="0" w:line="240" w:lineRule="auto"/>
              <w:rPr>
                <w:rFonts w:ascii="Times New Roman" w:hAnsi="Times New Roman" w:cs="Times New Roman"/>
                <w:bCs/>
                <w:sz w:val="24"/>
                <w:szCs w:val="24"/>
              </w:rPr>
            </w:pPr>
            <w:r>
              <w:rPr>
                <w:rFonts w:ascii="Times New Roman" w:hAnsi="Times New Roman" w:cs="Times New Roman"/>
                <w:bCs/>
                <w:sz w:val="24"/>
                <w:szCs w:val="24"/>
              </w:rPr>
              <w:t>Анализ сплавов на основе алюминия</w:t>
            </w:r>
          </w:p>
        </w:tc>
        <w:tc>
          <w:tcPr>
            <w:tcW w:w="2784" w:type="dxa"/>
          </w:tcPr>
          <w:p w:rsidR="004B7C50"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16" w:type="dxa"/>
            <w:vMerge/>
          </w:tcPr>
          <w:p w:rsidR="004B7C50" w:rsidRDefault="004B7C5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4B7C50" w:rsidRDefault="004B7C50">
            <w:pPr>
              <w:spacing w:after="0" w:line="240" w:lineRule="auto"/>
              <w:jc w:val="both"/>
              <w:rPr>
                <w:rFonts w:ascii="Times New Roman" w:eastAsia="Times New Roman" w:hAnsi="Times New Roman" w:cs="Times New Roman"/>
                <w:b/>
                <w:sz w:val="24"/>
                <w:szCs w:val="24"/>
                <w:lang w:eastAsia="ru-RU"/>
              </w:rPr>
            </w:pPr>
          </w:p>
        </w:tc>
        <w:tc>
          <w:tcPr>
            <w:tcW w:w="7202" w:type="dxa"/>
          </w:tcPr>
          <w:p w:rsidR="004B7C50" w:rsidRPr="00422963"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Анализ сплавов на основе железа</w:t>
            </w:r>
          </w:p>
        </w:tc>
        <w:tc>
          <w:tcPr>
            <w:tcW w:w="2784" w:type="dxa"/>
          </w:tcPr>
          <w:p w:rsidR="004B7C50"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16" w:type="dxa"/>
            <w:vMerge/>
          </w:tcPr>
          <w:p w:rsidR="004B7C50" w:rsidRDefault="004B7C50">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Pr="00422963" w:rsidRDefault="006922EB">
            <w:pPr>
              <w:spacing w:after="0" w:line="240" w:lineRule="auto"/>
              <w:rPr>
                <w:rFonts w:ascii="Times New Roman" w:hAnsi="Times New Roman" w:cs="Times New Roman"/>
                <w:bCs/>
                <w:sz w:val="24"/>
                <w:szCs w:val="24"/>
              </w:rPr>
            </w:pPr>
            <w:r w:rsidRPr="00422963">
              <w:rPr>
                <w:rFonts w:ascii="Times New Roman" w:hAnsi="Times New Roman" w:cs="Times New Roman"/>
                <w:bCs/>
                <w:sz w:val="24"/>
                <w:szCs w:val="24"/>
              </w:rPr>
              <w:t>Метрологическая обработка результатов анализа.</w:t>
            </w:r>
          </w:p>
        </w:tc>
        <w:tc>
          <w:tcPr>
            <w:tcW w:w="2784" w:type="dxa"/>
          </w:tcPr>
          <w:p w:rsidR="00B62DF5" w:rsidRDefault="00692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pPr>
              <w:spacing w:after="0" w:line="240" w:lineRule="auto"/>
              <w:rPr>
                <w:rFonts w:ascii="Times New Roman" w:hAnsi="Times New Roman" w:cs="Times New Roman"/>
                <w:sz w:val="24"/>
                <w:szCs w:val="24"/>
              </w:rPr>
            </w:pPr>
            <w:r>
              <w:rPr>
                <w:rFonts w:ascii="Times New Roman" w:hAnsi="Times New Roman" w:cs="Times New Roman"/>
                <w:color w:val="000000"/>
                <w:spacing w:val="-4"/>
                <w:sz w:val="24"/>
                <w:szCs w:val="24"/>
              </w:rPr>
              <w:t xml:space="preserve"> </w:t>
            </w: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784" w:type="dxa"/>
          </w:tcPr>
          <w:p w:rsidR="00B62DF5" w:rsidRDefault="006922EB" w:rsidP="00041D0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6113EE">
              <w:rPr>
                <w:rFonts w:ascii="Times New Roman" w:eastAsia="Times New Roman" w:hAnsi="Times New Roman" w:cs="Times New Roman"/>
                <w:b/>
                <w:bCs/>
                <w:sz w:val="24"/>
                <w:szCs w:val="24"/>
                <w:lang w:eastAsia="ru-RU"/>
              </w:rPr>
              <w:t>/4</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pPr>
              <w:spacing w:after="0" w:line="240" w:lineRule="auto"/>
              <w:rPr>
                <w:rFonts w:ascii="Times New Roman" w:hAnsi="Times New Roman" w:cs="Times New Roman"/>
                <w:b/>
                <w:bCs/>
                <w:sz w:val="24"/>
                <w:szCs w:val="24"/>
              </w:rPr>
            </w:pPr>
            <w:r>
              <w:rPr>
                <w:rFonts w:ascii="Times New Roman" w:hAnsi="Times New Roman" w:cs="Times New Roman"/>
                <w:bCs/>
                <w:sz w:val="24"/>
                <w:szCs w:val="24"/>
              </w:rPr>
              <w:t>41</w:t>
            </w:r>
            <w:r>
              <w:rPr>
                <w:rFonts w:ascii="Times New Roman" w:hAnsi="Times New Roman" w:cs="Times New Roman"/>
                <w:b/>
                <w:bCs/>
                <w:sz w:val="24"/>
                <w:szCs w:val="24"/>
              </w:rPr>
              <w:t xml:space="preserve">. </w:t>
            </w:r>
            <w:r>
              <w:rPr>
                <w:rFonts w:ascii="Times New Roman" w:hAnsi="Times New Roman" w:cs="Times New Roman"/>
                <w:bCs/>
                <w:sz w:val="24"/>
                <w:szCs w:val="24"/>
              </w:rPr>
              <w:t>Лабораторная работа</w:t>
            </w:r>
            <w:r>
              <w:rPr>
                <w:rFonts w:ascii="Times New Roman" w:hAnsi="Times New Roman" w:cs="Times New Roman"/>
                <w:b/>
                <w:bCs/>
                <w:sz w:val="24"/>
                <w:szCs w:val="24"/>
              </w:rPr>
              <w:t xml:space="preserve"> </w:t>
            </w:r>
          </w:p>
          <w:p w:rsidR="00B62DF5" w:rsidRPr="001275B8" w:rsidRDefault="006922EB">
            <w:pPr>
              <w:spacing w:after="0" w:line="240" w:lineRule="auto"/>
              <w:rPr>
                <w:rFonts w:ascii="Times New Roman" w:hAnsi="Times New Roman" w:cs="Times New Roman"/>
                <w:bCs/>
                <w:sz w:val="24"/>
                <w:szCs w:val="24"/>
              </w:rPr>
            </w:pPr>
            <w:r w:rsidRPr="001275B8">
              <w:rPr>
                <w:rFonts w:ascii="Times New Roman" w:hAnsi="Times New Roman" w:cs="Times New Roman"/>
                <w:bCs/>
                <w:sz w:val="24"/>
                <w:szCs w:val="24"/>
              </w:rPr>
              <w:t>Определение содержания никеля в сплавах титриметрическим методом</w:t>
            </w:r>
          </w:p>
        </w:tc>
        <w:tc>
          <w:tcPr>
            <w:tcW w:w="2784" w:type="dxa"/>
          </w:tcPr>
          <w:p w:rsidR="00B62DF5"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pPr>
              <w:spacing w:after="0" w:line="240" w:lineRule="auto"/>
              <w:rPr>
                <w:rFonts w:ascii="Times New Roman" w:hAnsi="Times New Roman" w:cs="Times New Roman"/>
                <w:b/>
                <w:bCs/>
                <w:sz w:val="24"/>
                <w:szCs w:val="24"/>
              </w:rPr>
            </w:pPr>
            <w:r>
              <w:rPr>
                <w:rFonts w:ascii="Times New Roman" w:hAnsi="Times New Roman" w:cs="Times New Roman"/>
                <w:bCs/>
                <w:sz w:val="24"/>
                <w:szCs w:val="24"/>
              </w:rPr>
              <w:t>42.</w:t>
            </w:r>
            <w:r>
              <w:rPr>
                <w:rFonts w:ascii="Times New Roman" w:hAnsi="Times New Roman" w:cs="Times New Roman"/>
                <w:b/>
                <w:bCs/>
                <w:sz w:val="24"/>
                <w:szCs w:val="24"/>
              </w:rPr>
              <w:t xml:space="preserve"> </w:t>
            </w:r>
            <w:r>
              <w:rPr>
                <w:rFonts w:ascii="Times New Roman" w:hAnsi="Times New Roman" w:cs="Times New Roman"/>
                <w:bCs/>
                <w:sz w:val="24"/>
                <w:szCs w:val="24"/>
              </w:rPr>
              <w:t>Лабораторная работа</w:t>
            </w:r>
          </w:p>
          <w:p w:rsidR="00B62DF5" w:rsidRDefault="006922E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Определение содержания меди в сплавах йодометрическим титрованием</w:t>
            </w:r>
          </w:p>
        </w:tc>
        <w:tc>
          <w:tcPr>
            <w:tcW w:w="2784" w:type="dxa"/>
          </w:tcPr>
          <w:p w:rsidR="00B62DF5" w:rsidRDefault="006922E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2784" w:type="dxa"/>
          </w:tcPr>
          <w:p w:rsidR="00B62DF5" w:rsidRDefault="006922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Pr="00B62DF5" w:rsidRDefault="006922EB">
            <w:pPr>
              <w:spacing w:after="0" w:line="240" w:lineRule="auto"/>
              <w:jc w:val="both"/>
              <w:rPr>
                <w:rFonts w:ascii="Times New Roman" w:eastAsia="Times New Roman" w:hAnsi="Times New Roman" w:cs="Times New Roman"/>
                <w:bCs/>
                <w:sz w:val="24"/>
                <w:szCs w:val="24"/>
                <w:lang w:eastAsia="ru-RU"/>
              </w:rPr>
            </w:pPr>
            <w:r w:rsidRPr="00B62DF5">
              <w:rPr>
                <w:rFonts w:ascii="Times New Roman" w:eastAsia="Times New Roman" w:hAnsi="Times New Roman" w:cs="Times New Roman"/>
                <w:bCs/>
                <w:sz w:val="24"/>
                <w:szCs w:val="24"/>
                <w:lang w:eastAsia="ru-RU"/>
              </w:rPr>
              <w:t>15.</w:t>
            </w:r>
            <w:r>
              <w:rPr>
                <w:rFonts w:ascii="Times New Roman" w:eastAsia="Times New Roman" w:hAnsi="Times New Roman" w:cs="Times New Roman"/>
                <w:bCs/>
                <w:sz w:val="24"/>
                <w:szCs w:val="24"/>
                <w:lang w:eastAsia="ru-RU"/>
              </w:rPr>
              <w:t xml:space="preserve"> Письменное сообщение по теме: «Способы получения чугуна и стали»</w:t>
            </w:r>
          </w:p>
        </w:tc>
        <w:tc>
          <w:tcPr>
            <w:tcW w:w="2784" w:type="dxa"/>
          </w:tcPr>
          <w:p w:rsidR="00B62DF5" w:rsidRPr="00B62DF5" w:rsidRDefault="006922EB">
            <w:pPr>
              <w:spacing w:after="0" w:line="240" w:lineRule="auto"/>
              <w:jc w:val="center"/>
              <w:rPr>
                <w:rFonts w:ascii="Times New Roman" w:eastAsia="Times New Roman" w:hAnsi="Times New Roman" w:cs="Times New Roman"/>
                <w:bCs/>
                <w:sz w:val="24"/>
                <w:szCs w:val="24"/>
                <w:lang w:eastAsia="ru-RU"/>
              </w:rPr>
            </w:pPr>
            <w:r w:rsidRPr="00B62DF5">
              <w:rPr>
                <w:rFonts w:ascii="Times New Roman" w:eastAsia="Times New Roman" w:hAnsi="Times New Roman" w:cs="Times New Roman"/>
                <w:bCs/>
                <w:sz w:val="24"/>
                <w:szCs w:val="24"/>
                <w:lang w:eastAsia="ru-RU"/>
              </w:rPr>
              <w:t>1</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trHeight w:val="41"/>
          <w:jc w:val="center"/>
        </w:trPr>
        <w:tc>
          <w:tcPr>
            <w:tcW w:w="2750" w:type="dxa"/>
            <w:vMerge/>
          </w:tcPr>
          <w:p w:rsidR="00B62DF5" w:rsidRDefault="00B62DF5">
            <w:pPr>
              <w:spacing w:after="0" w:line="240" w:lineRule="auto"/>
              <w:jc w:val="both"/>
              <w:rPr>
                <w:rFonts w:ascii="Times New Roman" w:eastAsia="Times New Roman" w:hAnsi="Times New Roman" w:cs="Times New Roman"/>
                <w:b/>
                <w:sz w:val="24"/>
                <w:szCs w:val="24"/>
                <w:lang w:eastAsia="ru-RU"/>
              </w:rPr>
            </w:pPr>
          </w:p>
        </w:tc>
        <w:tc>
          <w:tcPr>
            <w:tcW w:w="7202" w:type="dxa"/>
          </w:tcPr>
          <w:p w:rsidR="00B62DF5" w:rsidRPr="00B62DF5" w:rsidRDefault="006922EB">
            <w:pPr>
              <w:spacing w:after="0" w:line="240" w:lineRule="auto"/>
              <w:jc w:val="both"/>
              <w:rPr>
                <w:rFonts w:ascii="Times New Roman" w:eastAsia="Times New Roman" w:hAnsi="Times New Roman" w:cs="Times New Roman"/>
                <w:bCs/>
                <w:sz w:val="24"/>
                <w:szCs w:val="24"/>
                <w:lang w:eastAsia="ru-RU"/>
              </w:rPr>
            </w:pPr>
            <w:r w:rsidRPr="00B62DF5">
              <w:rPr>
                <w:rFonts w:ascii="Times New Roman" w:eastAsia="Times New Roman" w:hAnsi="Times New Roman" w:cs="Times New Roman"/>
                <w:bCs/>
                <w:sz w:val="24"/>
                <w:szCs w:val="24"/>
                <w:lang w:eastAsia="ru-RU"/>
              </w:rPr>
              <w:t>16.</w:t>
            </w:r>
            <w:r>
              <w:rPr>
                <w:rFonts w:ascii="Times New Roman" w:eastAsia="Times New Roman" w:hAnsi="Times New Roman" w:cs="Times New Roman"/>
                <w:bCs/>
                <w:sz w:val="24"/>
                <w:szCs w:val="24"/>
                <w:lang w:eastAsia="ru-RU"/>
              </w:rPr>
              <w:t xml:space="preserve"> Письменное сообщение по теме: «Классификация сплавов»</w:t>
            </w:r>
          </w:p>
        </w:tc>
        <w:tc>
          <w:tcPr>
            <w:tcW w:w="2784" w:type="dxa"/>
          </w:tcPr>
          <w:p w:rsidR="00B62DF5" w:rsidRPr="00B62DF5" w:rsidRDefault="006922EB">
            <w:pPr>
              <w:spacing w:after="0" w:line="240" w:lineRule="auto"/>
              <w:jc w:val="center"/>
              <w:rPr>
                <w:rFonts w:ascii="Times New Roman" w:eastAsia="Times New Roman" w:hAnsi="Times New Roman" w:cs="Times New Roman"/>
                <w:bCs/>
                <w:sz w:val="24"/>
                <w:szCs w:val="24"/>
                <w:lang w:eastAsia="ru-RU"/>
              </w:rPr>
            </w:pPr>
            <w:r w:rsidRPr="00B62DF5">
              <w:rPr>
                <w:rFonts w:ascii="Times New Roman" w:eastAsia="Times New Roman" w:hAnsi="Times New Roman" w:cs="Times New Roman"/>
                <w:bCs/>
                <w:sz w:val="24"/>
                <w:szCs w:val="24"/>
                <w:lang w:eastAsia="ru-RU"/>
              </w:rPr>
              <w:t>1</w:t>
            </w:r>
          </w:p>
        </w:tc>
        <w:tc>
          <w:tcPr>
            <w:tcW w:w="2616" w:type="dxa"/>
            <w:vMerge/>
          </w:tcPr>
          <w:p w:rsidR="00B62DF5" w:rsidRDefault="00B62DF5">
            <w:pPr>
              <w:spacing w:after="0" w:line="240" w:lineRule="auto"/>
              <w:jc w:val="center"/>
              <w:rPr>
                <w:rFonts w:ascii="Times New Roman" w:eastAsia="Times New Roman" w:hAnsi="Times New Roman" w:cs="Times New Roman"/>
                <w:b/>
                <w:bCs/>
                <w:sz w:val="24"/>
                <w:szCs w:val="24"/>
                <w:lang w:eastAsia="ru-RU"/>
              </w:rPr>
            </w:pPr>
          </w:p>
        </w:tc>
      </w:tr>
      <w:tr w:rsidR="00D636F4" w:rsidTr="00364864">
        <w:trPr>
          <w:jc w:val="center"/>
        </w:trPr>
        <w:tc>
          <w:tcPr>
            <w:tcW w:w="9952" w:type="dxa"/>
            <w:gridSpan w:val="2"/>
          </w:tcPr>
          <w:p w:rsidR="00F8792E" w:rsidRDefault="006922EB">
            <w:pPr>
              <w:spacing w:after="0" w:line="240" w:lineRule="auto"/>
              <w:rPr>
                <w:rFonts w:ascii="Times New Roman" w:hAnsi="Times New Roman" w:cs="Times New Roman"/>
                <w:b/>
                <w:sz w:val="24"/>
                <w:szCs w:val="24"/>
              </w:rPr>
            </w:pPr>
            <w:r w:rsidRPr="00393693">
              <w:rPr>
                <w:rFonts w:ascii="Times New Roman" w:hAnsi="Times New Roman" w:cs="Times New Roman"/>
                <w:b/>
                <w:sz w:val="24"/>
                <w:szCs w:val="24"/>
              </w:rPr>
              <w:t>Курсов</w:t>
            </w:r>
            <w:r w:rsidR="00D60A27">
              <w:rPr>
                <w:rFonts w:ascii="Times New Roman" w:hAnsi="Times New Roman" w:cs="Times New Roman"/>
                <w:b/>
                <w:sz w:val="24"/>
                <w:szCs w:val="24"/>
              </w:rPr>
              <w:t>ая</w:t>
            </w:r>
            <w:r w:rsidRPr="00393693">
              <w:rPr>
                <w:rFonts w:ascii="Times New Roman" w:hAnsi="Times New Roman" w:cs="Times New Roman"/>
                <w:b/>
                <w:sz w:val="24"/>
                <w:szCs w:val="24"/>
              </w:rPr>
              <w:t xml:space="preserve"> </w:t>
            </w:r>
            <w:r w:rsidR="00D60A27">
              <w:rPr>
                <w:rFonts w:ascii="Times New Roman" w:hAnsi="Times New Roman" w:cs="Times New Roman"/>
                <w:b/>
                <w:sz w:val="24"/>
                <w:szCs w:val="24"/>
              </w:rPr>
              <w:t>работа</w:t>
            </w:r>
          </w:p>
          <w:p w:rsidR="00393693" w:rsidRDefault="006922EB">
            <w:pPr>
              <w:spacing w:after="0" w:line="240" w:lineRule="auto"/>
              <w:rPr>
                <w:rFonts w:ascii="Times New Roman" w:hAnsi="Times New Roman" w:cs="Times New Roman"/>
                <w:b/>
                <w:sz w:val="24"/>
                <w:szCs w:val="24"/>
              </w:rPr>
            </w:pPr>
            <w:r>
              <w:rPr>
                <w:rFonts w:ascii="Times New Roman" w:hAnsi="Times New Roman" w:cs="Times New Roman"/>
                <w:b/>
                <w:sz w:val="24"/>
                <w:szCs w:val="24"/>
              </w:rPr>
              <w:t>Темы курсовых работ</w:t>
            </w:r>
          </w:p>
          <w:p w:rsidR="00D60A27" w:rsidRDefault="006922EB" w:rsidP="00D60A27">
            <w:pPr>
              <w:pStyle w:val="af"/>
              <w:numPr>
                <w:ilvl w:val="0"/>
                <w:numId w:val="4"/>
              </w:numPr>
              <w:spacing w:after="0" w:line="240" w:lineRule="auto"/>
              <w:ind w:left="426" w:hanging="284"/>
              <w:rPr>
                <w:rFonts w:ascii="Times New Roman" w:hAnsi="Times New Roman" w:cs="Times New Roman"/>
                <w:sz w:val="24"/>
                <w:szCs w:val="24"/>
              </w:rPr>
            </w:pPr>
            <w:r w:rsidRPr="00D60A27">
              <w:rPr>
                <w:rFonts w:ascii="Times New Roman" w:hAnsi="Times New Roman" w:cs="Times New Roman"/>
                <w:sz w:val="24"/>
                <w:szCs w:val="24"/>
              </w:rPr>
              <w:t>Пробоподготовка и аналитический контроль технологического процесса производства драгоценных металлов</w:t>
            </w:r>
            <w:r>
              <w:rPr>
                <w:rFonts w:ascii="Times New Roman" w:hAnsi="Times New Roman" w:cs="Times New Roman"/>
                <w:sz w:val="24"/>
                <w:szCs w:val="24"/>
              </w:rPr>
              <w:t>.</w:t>
            </w:r>
          </w:p>
          <w:p w:rsidR="00D60A27" w:rsidRDefault="006922EB" w:rsidP="00D60A27">
            <w:pPr>
              <w:pStyle w:val="af"/>
              <w:numPr>
                <w:ilvl w:val="0"/>
                <w:numId w:val="4"/>
              </w:numPr>
              <w:spacing w:after="0" w:line="240" w:lineRule="auto"/>
              <w:ind w:left="426" w:hanging="284"/>
              <w:rPr>
                <w:rFonts w:ascii="Times New Roman" w:hAnsi="Times New Roman" w:cs="Times New Roman"/>
                <w:sz w:val="24"/>
                <w:szCs w:val="24"/>
              </w:rPr>
            </w:pPr>
            <w:r w:rsidRPr="00D60A27">
              <w:rPr>
                <w:rFonts w:ascii="Times New Roman" w:hAnsi="Times New Roman" w:cs="Times New Roman"/>
                <w:sz w:val="24"/>
                <w:szCs w:val="24"/>
              </w:rPr>
              <w:t xml:space="preserve">Анализ объектов окружающей среды. Физико-химические методы определения </w:t>
            </w:r>
            <w:r w:rsidRPr="00D60A27">
              <w:rPr>
                <w:rFonts w:ascii="Times New Roman" w:hAnsi="Times New Roman" w:cs="Times New Roman"/>
                <w:sz w:val="24"/>
                <w:szCs w:val="24"/>
              </w:rPr>
              <w:lastRenderedPageBreak/>
              <w:t>содержания</w:t>
            </w:r>
            <w:r>
              <w:rPr>
                <w:rFonts w:ascii="Times New Roman" w:hAnsi="Times New Roman" w:cs="Times New Roman"/>
                <w:sz w:val="24"/>
                <w:szCs w:val="24"/>
              </w:rPr>
              <w:t xml:space="preserve"> загрязняющих веществ в воздухе.</w:t>
            </w:r>
          </w:p>
          <w:p w:rsidR="00D60A27" w:rsidRDefault="006922EB" w:rsidP="00D60A27">
            <w:pPr>
              <w:pStyle w:val="af"/>
              <w:numPr>
                <w:ilvl w:val="0"/>
                <w:numId w:val="4"/>
              </w:numPr>
              <w:spacing w:after="0" w:line="240" w:lineRule="auto"/>
              <w:ind w:left="426" w:hanging="284"/>
              <w:rPr>
                <w:rFonts w:ascii="Times New Roman" w:hAnsi="Times New Roman" w:cs="Times New Roman"/>
                <w:sz w:val="24"/>
                <w:szCs w:val="24"/>
              </w:rPr>
            </w:pPr>
            <w:r w:rsidRPr="00D60A27">
              <w:rPr>
                <w:rFonts w:ascii="Times New Roman" w:hAnsi="Times New Roman" w:cs="Times New Roman"/>
                <w:sz w:val="24"/>
                <w:szCs w:val="24"/>
              </w:rPr>
              <w:t>Ан</w:t>
            </w:r>
            <w:r>
              <w:rPr>
                <w:rFonts w:ascii="Times New Roman" w:hAnsi="Times New Roman" w:cs="Times New Roman"/>
                <w:sz w:val="24"/>
                <w:szCs w:val="24"/>
              </w:rPr>
              <w:t>ализ объектов окружающей среды. О</w:t>
            </w:r>
            <w:r w:rsidRPr="00D60A27">
              <w:rPr>
                <w:rFonts w:ascii="Times New Roman" w:hAnsi="Times New Roman" w:cs="Times New Roman"/>
                <w:sz w:val="24"/>
                <w:szCs w:val="24"/>
              </w:rPr>
              <w:t>пределени</w:t>
            </w:r>
            <w:r>
              <w:rPr>
                <w:rFonts w:ascii="Times New Roman" w:hAnsi="Times New Roman" w:cs="Times New Roman"/>
                <w:sz w:val="24"/>
                <w:szCs w:val="24"/>
              </w:rPr>
              <w:t>е</w:t>
            </w:r>
            <w:r w:rsidRPr="00D60A27">
              <w:rPr>
                <w:rFonts w:ascii="Times New Roman" w:hAnsi="Times New Roman" w:cs="Times New Roman"/>
                <w:sz w:val="24"/>
                <w:szCs w:val="24"/>
              </w:rPr>
              <w:t xml:space="preserve"> </w:t>
            </w:r>
            <w:r>
              <w:rPr>
                <w:rFonts w:ascii="Times New Roman" w:hAnsi="Times New Roman" w:cs="Times New Roman"/>
                <w:sz w:val="24"/>
                <w:szCs w:val="24"/>
              </w:rPr>
              <w:t>физико-химических показателей сточных вод.</w:t>
            </w:r>
          </w:p>
          <w:p w:rsidR="00D60A27" w:rsidRDefault="006922EB" w:rsidP="00D60A27">
            <w:pPr>
              <w:pStyle w:val="af"/>
              <w:numPr>
                <w:ilvl w:val="0"/>
                <w:numId w:val="4"/>
              </w:numPr>
              <w:spacing w:after="0" w:line="240" w:lineRule="auto"/>
              <w:ind w:left="426" w:hanging="284"/>
              <w:rPr>
                <w:rFonts w:ascii="Times New Roman" w:hAnsi="Times New Roman" w:cs="Times New Roman"/>
                <w:sz w:val="24"/>
                <w:szCs w:val="24"/>
              </w:rPr>
            </w:pPr>
            <w:r w:rsidRPr="00D60A27">
              <w:rPr>
                <w:rFonts w:ascii="Times New Roman" w:hAnsi="Times New Roman" w:cs="Times New Roman"/>
                <w:sz w:val="24"/>
                <w:szCs w:val="24"/>
              </w:rPr>
              <w:t xml:space="preserve">Анализ объектов окружающей среды. Определение физико-химических показателей </w:t>
            </w:r>
            <w:r w:rsidR="00A848DD">
              <w:rPr>
                <w:rFonts w:ascii="Times New Roman" w:hAnsi="Times New Roman" w:cs="Times New Roman"/>
                <w:sz w:val="24"/>
                <w:szCs w:val="24"/>
              </w:rPr>
              <w:t xml:space="preserve">качества </w:t>
            </w:r>
            <w:r>
              <w:rPr>
                <w:rFonts w:ascii="Times New Roman" w:hAnsi="Times New Roman" w:cs="Times New Roman"/>
                <w:sz w:val="24"/>
                <w:szCs w:val="24"/>
              </w:rPr>
              <w:t>питьевой</w:t>
            </w:r>
            <w:r w:rsidRPr="00D60A27">
              <w:rPr>
                <w:rFonts w:ascii="Times New Roman" w:hAnsi="Times New Roman" w:cs="Times New Roman"/>
                <w:sz w:val="24"/>
                <w:szCs w:val="24"/>
              </w:rPr>
              <w:t xml:space="preserve"> вод</w:t>
            </w:r>
            <w:r>
              <w:rPr>
                <w:rFonts w:ascii="Times New Roman" w:hAnsi="Times New Roman" w:cs="Times New Roman"/>
                <w:sz w:val="24"/>
                <w:szCs w:val="24"/>
              </w:rPr>
              <w:t>ы.</w:t>
            </w:r>
          </w:p>
          <w:p w:rsidR="00D60A27" w:rsidRDefault="006922EB" w:rsidP="00A848DD">
            <w:pPr>
              <w:pStyle w:val="af"/>
              <w:numPr>
                <w:ilvl w:val="0"/>
                <w:numId w:val="4"/>
              </w:numPr>
              <w:spacing w:after="0" w:line="240" w:lineRule="auto"/>
              <w:ind w:left="426" w:hanging="284"/>
              <w:rPr>
                <w:rFonts w:ascii="Times New Roman" w:hAnsi="Times New Roman" w:cs="Times New Roman"/>
                <w:sz w:val="24"/>
                <w:szCs w:val="24"/>
              </w:rPr>
            </w:pPr>
            <w:r w:rsidRPr="00A848DD">
              <w:rPr>
                <w:rFonts w:ascii="Times New Roman" w:hAnsi="Times New Roman" w:cs="Times New Roman"/>
                <w:sz w:val="24"/>
                <w:szCs w:val="24"/>
              </w:rPr>
              <w:t>Аналитический контроль в технологии водоподготовки.</w:t>
            </w:r>
            <w:r>
              <w:rPr>
                <w:rFonts w:ascii="Times New Roman" w:hAnsi="Times New Roman" w:cs="Times New Roman"/>
                <w:sz w:val="24"/>
                <w:szCs w:val="24"/>
              </w:rPr>
              <w:t xml:space="preserve"> </w:t>
            </w:r>
            <w:r w:rsidRPr="00A848DD">
              <w:rPr>
                <w:rFonts w:ascii="Times New Roman" w:hAnsi="Times New Roman" w:cs="Times New Roman"/>
                <w:sz w:val="24"/>
                <w:szCs w:val="24"/>
              </w:rPr>
              <w:t>Определение физико-химических показателей</w:t>
            </w:r>
            <w:r>
              <w:rPr>
                <w:rFonts w:ascii="Times New Roman" w:hAnsi="Times New Roman" w:cs="Times New Roman"/>
                <w:sz w:val="24"/>
                <w:szCs w:val="24"/>
              </w:rPr>
              <w:t xml:space="preserve"> качества технологических вод ТЭС</w:t>
            </w:r>
          </w:p>
          <w:p w:rsidR="00A848DD" w:rsidRDefault="006922EB" w:rsidP="00F55C04">
            <w:pPr>
              <w:pStyle w:val="af"/>
              <w:numPr>
                <w:ilvl w:val="0"/>
                <w:numId w:val="4"/>
              </w:numPr>
              <w:spacing w:after="0" w:line="240" w:lineRule="auto"/>
              <w:ind w:left="426" w:hanging="284"/>
              <w:rPr>
                <w:rFonts w:ascii="Times New Roman" w:hAnsi="Times New Roman" w:cs="Times New Roman"/>
                <w:sz w:val="24"/>
                <w:szCs w:val="24"/>
              </w:rPr>
            </w:pPr>
            <w:r w:rsidRPr="00F55C04">
              <w:rPr>
                <w:rFonts w:ascii="Times New Roman" w:hAnsi="Times New Roman" w:cs="Times New Roman"/>
                <w:sz w:val="24"/>
                <w:szCs w:val="24"/>
              </w:rPr>
              <w:t>Анализ объектов окружающей среды. Атомно-абсорбционный метод определения содержания тяжелых металлов в почвах и донных отложениях</w:t>
            </w:r>
            <w:r>
              <w:rPr>
                <w:rFonts w:ascii="Times New Roman" w:hAnsi="Times New Roman" w:cs="Times New Roman"/>
                <w:sz w:val="24"/>
                <w:szCs w:val="24"/>
              </w:rPr>
              <w:t>.</w:t>
            </w:r>
          </w:p>
          <w:p w:rsidR="00F55C04" w:rsidRDefault="006922EB" w:rsidP="00F55C04">
            <w:pPr>
              <w:pStyle w:val="af"/>
              <w:numPr>
                <w:ilvl w:val="0"/>
                <w:numId w:val="4"/>
              </w:numPr>
              <w:spacing w:after="0" w:line="240" w:lineRule="auto"/>
              <w:ind w:left="426" w:hanging="284"/>
              <w:rPr>
                <w:rFonts w:ascii="Times New Roman" w:hAnsi="Times New Roman" w:cs="Times New Roman"/>
                <w:sz w:val="24"/>
                <w:szCs w:val="24"/>
              </w:rPr>
            </w:pPr>
            <w:r w:rsidRPr="00F55C04">
              <w:rPr>
                <w:rFonts w:ascii="Times New Roman" w:hAnsi="Times New Roman" w:cs="Times New Roman"/>
                <w:sz w:val="24"/>
                <w:szCs w:val="24"/>
              </w:rPr>
              <w:t xml:space="preserve">Анализ объектов окружающей среды. </w:t>
            </w:r>
            <w:r>
              <w:rPr>
                <w:rFonts w:ascii="Times New Roman" w:hAnsi="Times New Roman" w:cs="Times New Roman"/>
                <w:sz w:val="24"/>
                <w:szCs w:val="24"/>
              </w:rPr>
              <w:t>Определение физико-химических показателей почв инструментальными методами анализа.</w:t>
            </w:r>
          </w:p>
          <w:p w:rsidR="00F55C04" w:rsidRDefault="006922EB" w:rsidP="00F55C04">
            <w:pPr>
              <w:pStyle w:val="af"/>
              <w:numPr>
                <w:ilvl w:val="0"/>
                <w:numId w:val="4"/>
              </w:numPr>
              <w:spacing w:after="0" w:line="240" w:lineRule="auto"/>
              <w:ind w:left="426" w:hanging="284"/>
              <w:rPr>
                <w:rFonts w:ascii="Times New Roman" w:hAnsi="Times New Roman" w:cs="Times New Roman"/>
                <w:sz w:val="24"/>
                <w:szCs w:val="24"/>
              </w:rPr>
            </w:pPr>
            <w:r w:rsidRPr="00F55C04">
              <w:rPr>
                <w:rFonts w:ascii="Times New Roman" w:hAnsi="Times New Roman" w:cs="Times New Roman"/>
                <w:sz w:val="24"/>
                <w:szCs w:val="24"/>
              </w:rPr>
              <w:t>Аналитический контроль объектов горно-добывающей промышленности</w:t>
            </w:r>
            <w:r>
              <w:rPr>
                <w:rFonts w:ascii="Times New Roman" w:hAnsi="Times New Roman" w:cs="Times New Roman"/>
                <w:sz w:val="24"/>
                <w:szCs w:val="24"/>
              </w:rPr>
              <w:t>.</w:t>
            </w:r>
            <w:r>
              <w:t xml:space="preserve"> </w:t>
            </w:r>
            <w:r>
              <w:rPr>
                <w:rFonts w:ascii="Times New Roman" w:hAnsi="Times New Roman" w:cs="Times New Roman"/>
                <w:sz w:val="24"/>
                <w:szCs w:val="24"/>
              </w:rPr>
              <w:t>Физико-химические методы</w:t>
            </w:r>
            <w:r w:rsidRPr="00F55C04">
              <w:rPr>
                <w:rFonts w:ascii="Times New Roman" w:hAnsi="Times New Roman" w:cs="Times New Roman"/>
                <w:sz w:val="24"/>
                <w:szCs w:val="24"/>
              </w:rPr>
              <w:t xml:space="preserve"> анализа в определении массовой концентрации </w:t>
            </w:r>
            <w:r>
              <w:rPr>
                <w:rFonts w:ascii="Times New Roman" w:hAnsi="Times New Roman" w:cs="Times New Roman"/>
                <w:sz w:val="24"/>
                <w:szCs w:val="24"/>
              </w:rPr>
              <w:t>редких и драгоценных  металлов.</w:t>
            </w:r>
          </w:p>
          <w:p w:rsidR="00F55C04" w:rsidRDefault="006922EB" w:rsidP="00126E5F">
            <w:pPr>
              <w:pStyle w:val="af"/>
              <w:numPr>
                <w:ilvl w:val="0"/>
                <w:numId w:val="4"/>
              </w:numPr>
              <w:spacing w:after="0" w:line="240" w:lineRule="auto"/>
              <w:ind w:left="426" w:hanging="426"/>
              <w:rPr>
                <w:rFonts w:ascii="Times New Roman" w:hAnsi="Times New Roman" w:cs="Times New Roman"/>
                <w:sz w:val="24"/>
                <w:szCs w:val="24"/>
              </w:rPr>
            </w:pPr>
            <w:r w:rsidRPr="00F55C04">
              <w:rPr>
                <w:rFonts w:ascii="Times New Roman" w:hAnsi="Times New Roman" w:cs="Times New Roman"/>
                <w:sz w:val="24"/>
                <w:szCs w:val="24"/>
              </w:rPr>
              <w:t xml:space="preserve">Аналитический контроль объектов </w:t>
            </w:r>
            <w:r>
              <w:rPr>
                <w:rFonts w:ascii="Times New Roman" w:hAnsi="Times New Roman" w:cs="Times New Roman"/>
                <w:sz w:val="24"/>
                <w:szCs w:val="24"/>
              </w:rPr>
              <w:t>металлургической</w:t>
            </w:r>
            <w:r w:rsidRPr="00F55C04">
              <w:rPr>
                <w:rFonts w:ascii="Times New Roman" w:hAnsi="Times New Roman" w:cs="Times New Roman"/>
                <w:sz w:val="24"/>
                <w:szCs w:val="24"/>
              </w:rPr>
              <w:t xml:space="preserve"> промышленности. Определение физико-химических показателей </w:t>
            </w:r>
            <w:r>
              <w:rPr>
                <w:rFonts w:ascii="Times New Roman" w:hAnsi="Times New Roman" w:cs="Times New Roman"/>
                <w:sz w:val="24"/>
                <w:szCs w:val="24"/>
              </w:rPr>
              <w:t>металлов и сплавов</w:t>
            </w:r>
            <w:r w:rsidRPr="00F55C04">
              <w:rPr>
                <w:rFonts w:ascii="Times New Roman" w:hAnsi="Times New Roman" w:cs="Times New Roman"/>
                <w:sz w:val="24"/>
                <w:szCs w:val="24"/>
              </w:rPr>
              <w:t xml:space="preserve"> инструментальными методами анализа</w:t>
            </w:r>
            <w:r>
              <w:rPr>
                <w:rFonts w:ascii="Times New Roman" w:hAnsi="Times New Roman" w:cs="Times New Roman"/>
                <w:sz w:val="24"/>
                <w:szCs w:val="24"/>
              </w:rPr>
              <w:t>.</w:t>
            </w:r>
          </w:p>
          <w:p w:rsidR="00F55C04" w:rsidRDefault="006922EB" w:rsidP="00126E5F">
            <w:pPr>
              <w:pStyle w:val="af"/>
              <w:numPr>
                <w:ilvl w:val="0"/>
                <w:numId w:val="4"/>
              </w:numPr>
              <w:spacing w:after="0" w:line="240" w:lineRule="auto"/>
              <w:ind w:left="426" w:hanging="426"/>
              <w:rPr>
                <w:rFonts w:ascii="Times New Roman" w:hAnsi="Times New Roman" w:cs="Times New Roman"/>
                <w:sz w:val="24"/>
                <w:szCs w:val="24"/>
              </w:rPr>
            </w:pPr>
            <w:r w:rsidRPr="00F55C04">
              <w:rPr>
                <w:rFonts w:ascii="Times New Roman" w:hAnsi="Times New Roman" w:cs="Times New Roman"/>
                <w:sz w:val="24"/>
                <w:szCs w:val="24"/>
              </w:rPr>
              <w:t xml:space="preserve">Аналитический контроль </w:t>
            </w:r>
            <w:r>
              <w:rPr>
                <w:rFonts w:ascii="Times New Roman" w:hAnsi="Times New Roman" w:cs="Times New Roman"/>
                <w:sz w:val="24"/>
                <w:szCs w:val="24"/>
              </w:rPr>
              <w:t xml:space="preserve">производства серной кислоты. </w:t>
            </w:r>
            <w:r w:rsidRPr="00F55C04">
              <w:rPr>
                <w:rFonts w:ascii="Times New Roman" w:hAnsi="Times New Roman" w:cs="Times New Roman"/>
                <w:sz w:val="24"/>
                <w:szCs w:val="24"/>
              </w:rPr>
              <w:t xml:space="preserve">Определение физико-химических показателей </w:t>
            </w:r>
            <w:r w:rsidR="00126E5F">
              <w:rPr>
                <w:rFonts w:ascii="Times New Roman" w:hAnsi="Times New Roman" w:cs="Times New Roman"/>
                <w:sz w:val="24"/>
                <w:szCs w:val="24"/>
              </w:rPr>
              <w:t>серной кислоты</w:t>
            </w:r>
            <w:r w:rsidRPr="00F55C04">
              <w:rPr>
                <w:rFonts w:ascii="Times New Roman" w:hAnsi="Times New Roman" w:cs="Times New Roman"/>
                <w:sz w:val="24"/>
                <w:szCs w:val="24"/>
              </w:rPr>
              <w:t xml:space="preserve"> инструментальными методами анализа.</w:t>
            </w:r>
          </w:p>
          <w:p w:rsidR="00126E5F" w:rsidRPr="00126E5F" w:rsidRDefault="006922EB" w:rsidP="00126E5F">
            <w:pPr>
              <w:pStyle w:val="af"/>
              <w:numPr>
                <w:ilvl w:val="0"/>
                <w:numId w:val="4"/>
              </w:numPr>
              <w:spacing w:after="0" w:line="240" w:lineRule="auto"/>
              <w:ind w:left="426" w:hanging="426"/>
              <w:rPr>
                <w:rFonts w:ascii="Times New Roman" w:hAnsi="Times New Roman" w:cs="Times New Roman"/>
                <w:sz w:val="24"/>
                <w:szCs w:val="24"/>
              </w:rPr>
            </w:pPr>
            <w:r w:rsidRPr="00126E5F">
              <w:rPr>
                <w:rFonts w:ascii="Times New Roman" w:hAnsi="Times New Roman" w:cs="Times New Roman"/>
                <w:sz w:val="24"/>
                <w:szCs w:val="24"/>
              </w:rPr>
              <w:t xml:space="preserve">Аналитический контроль производства </w:t>
            </w:r>
            <w:r>
              <w:rPr>
                <w:rFonts w:ascii="Times New Roman" w:hAnsi="Times New Roman" w:cs="Times New Roman"/>
                <w:sz w:val="24"/>
                <w:szCs w:val="24"/>
              </w:rPr>
              <w:t>ортофосфорной</w:t>
            </w:r>
            <w:r w:rsidRPr="00126E5F">
              <w:rPr>
                <w:rFonts w:ascii="Times New Roman" w:hAnsi="Times New Roman" w:cs="Times New Roman"/>
                <w:sz w:val="24"/>
                <w:szCs w:val="24"/>
              </w:rPr>
              <w:t xml:space="preserve"> кислоты. Определение физико-химических показателей </w:t>
            </w:r>
            <w:r>
              <w:rPr>
                <w:rFonts w:ascii="Times New Roman" w:hAnsi="Times New Roman" w:cs="Times New Roman"/>
                <w:sz w:val="24"/>
                <w:szCs w:val="24"/>
              </w:rPr>
              <w:t>о</w:t>
            </w:r>
            <w:r w:rsidRPr="00126E5F">
              <w:rPr>
                <w:rFonts w:ascii="Times New Roman" w:hAnsi="Times New Roman" w:cs="Times New Roman"/>
                <w:sz w:val="24"/>
                <w:szCs w:val="24"/>
              </w:rPr>
              <w:t>ртофосфорной кислоты инструментальными методами анализа.</w:t>
            </w:r>
          </w:p>
          <w:p w:rsidR="00126E5F" w:rsidRPr="00126E5F" w:rsidRDefault="006922EB" w:rsidP="00126E5F">
            <w:pPr>
              <w:pStyle w:val="af"/>
              <w:numPr>
                <w:ilvl w:val="0"/>
                <w:numId w:val="4"/>
              </w:numPr>
              <w:spacing w:after="0" w:line="240" w:lineRule="auto"/>
              <w:ind w:left="426" w:hanging="426"/>
              <w:rPr>
                <w:rFonts w:ascii="Times New Roman" w:hAnsi="Times New Roman" w:cs="Times New Roman"/>
                <w:sz w:val="24"/>
                <w:szCs w:val="24"/>
              </w:rPr>
            </w:pPr>
            <w:r w:rsidRPr="00126E5F">
              <w:rPr>
                <w:rFonts w:ascii="Times New Roman" w:hAnsi="Times New Roman" w:cs="Times New Roman"/>
                <w:sz w:val="24"/>
                <w:szCs w:val="24"/>
              </w:rPr>
              <w:t xml:space="preserve">Аналитический контроль </w:t>
            </w:r>
            <w:r>
              <w:rPr>
                <w:rFonts w:ascii="Times New Roman" w:hAnsi="Times New Roman" w:cs="Times New Roman"/>
                <w:sz w:val="24"/>
                <w:szCs w:val="24"/>
              </w:rPr>
              <w:t>нефти и нефтепродуктов.</w:t>
            </w:r>
            <w:r w:rsidRPr="00126E5F">
              <w:rPr>
                <w:rFonts w:ascii="Times New Roman" w:hAnsi="Times New Roman" w:cs="Times New Roman"/>
                <w:sz w:val="24"/>
                <w:szCs w:val="24"/>
              </w:rPr>
              <w:t xml:space="preserve"> Определение физико-химических показателей нефти и нефтепродуктов инструментальными методами анализа.</w:t>
            </w:r>
          </w:p>
          <w:p w:rsidR="00126E5F" w:rsidRPr="00126E5F" w:rsidRDefault="006922EB" w:rsidP="00126E5F">
            <w:pPr>
              <w:pStyle w:val="af"/>
              <w:numPr>
                <w:ilvl w:val="0"/>
                <w:numId w:val="4"/>
              </w:numPr>
              <w:spacing w:after="0" w:line="240" w:lineRule="auto"/>
              <w:ind w:left="426" w:hanging="426"/>
              <w:rPr>
                <w:rFonts w:ascii="Times New Roman" w:hAnsi="Times New Roman" w:cs="Times New Roman"/>
                <w:sz w:val="24"/>
                <w:szCs w:val="24"/>
              </w:rPr>
            </w:pPr>
            <w:r w:rsidRPr="00126E5F">
              <w:rPr>
                <w:rFonts w:ascii="Times New Roman" w:hAnsi="Times New Roman" w:cs="Times New Roman"/>
                <w:sz w:val="24"/>
                <w:szCs w:val="24"/>
              </w:rPr>
              <w:t>Аналитический контроль нефти и нефтепродуктов. Определение физико-химических показателей нефти и нефтепродуктов инструментальными методами анализа.</w:t>
            </w:r>
          </w:p>
          <w:p w:rsidR="00126E5F" w:rsidRDefault="006922EB" w:rsidP="00126E5F">
            <w:pPr>
              <w:pStyle w:val="af"/>
              <w:numPr>
                <w:ilvl w:val="0"/>
                <w:numId w:val="4"/>
              </w:numPr>
              <w:spacing w:after="0" w:line="240" w:lineRule="auto"/>
              <w:ind w:left="426" w:hanging="426"/>
              <w:rPr>
                <w:rFonts w:ascii="Times New Roman" w:hAnsi="Times New Roman" w:cs="Times New Roman"/>
                <w:sz w:val="24"/>
                <w:szCs w:val="24"/>
              </w:rPr>
            </w:pPr>
            <w:r w:rsidRPr="00126E5F">
              <w:rPr>
                <w:rFonts w:ascii="Times New Roman" w:hAnsi="Times New Roman" w:cs="Times New Roman"/>
                <w:sz w:val="24"/>
                <w:szCs w:val="24"/>
              </w:rPr>
              <w:t xml:space="preserve">Аналитический контроль </w:t>
            </w:r>
            <w:r>
              <w:rPr>
                <w:rFonts w:ascii="Times New Roman" w:hAnsi="Times New Roman" w:cs="Times New Roman"/>
                <w:sz w:val="24"/>
                <w:szCs w:val="24"/>
              </w:rPr>
              <w:t>качества минеральных удобрений</w:t>
            </w:r>
            <w:r w:rsidRPr="00126E5F">
              <w:rPr>
                <w:rFonts w:ascii="Times New Roman" w:hAnsi="Times New Roman" w:cs="Times New Roman"/>
                <w:sz w:val="24"/>
                <w:szCs w:val="24"/>
              </w:rPr>
              <w:t xml:space="preserve">. Определение физико-химических показателей </w:t>
            </w:r>
            <w:r>
              <w:rPr>
                <w:rFonts w:ascii="Times New Roman" w:hAnsi="Times New Roman" w:cs="Times New Roman"/>
                <w:sz w:val="24"/>
                <w:szCs w:val="24"/>
              </w:rPr>
              <w:t>минеральных удобрений химическими и инструментальными методами. анализа</w:t>
            </w:r>
          </w:p>
          <w:p w:rsidR="00126E5F" w:rsidRPr="00126E5F" w:rsidRDefault="006922EB" w:rsidP="00126E5F">
            <w:pPr>
              <w:pStyle w:val="af"/>
              <w:numPr>
                <w:ilvl w:val="0"/>
                <w:numId w:val="4"/>
              </w:numPr>
              <w:spacing w:after="0" w:line="240" w:lineRule="auto"/>
              <w:ind w:left="426" w:hanging="426"/>
              <w:rPr>
                <w:rFonts w:ascii="Times New Roman" w:hAnsi="Times New Roman" w:cs="Times New Roman"/>
                <w:sz w:val="24"/>
                <w:szCs w:val="24"/>
              </w:rPr>
            </w:pPr>
            <w:r w:rsidRPr="00126E5F">
              <w:rPr>
                <w:rFonts w:ascii="Times New Roman" w:hAnsi="Times New Roman" w:cs="Times New Roman"/>
                <w:sz w:val="24"/>
                <w:szCs w:val="24"/>
              </w:rPr>
              <w:t xml:space="preserve">Аналитический контроль </w:t>
            </w:r>
            <w:r>
              <w:rPr>
                <w:rFonts w:ascii="Times New Roman" w:hAnsi="Times New Roman" w:cs="Times New Roman"/>
                <w:sz w:val="24"/>
                <w:szCs w:val="24"/>
              </w:rPr>
              <w:t>твердого топлива.</w:t>
            </w:r>
            <w:r w:rsidRPr="00126E5F">
              <w:rPr>
                <w:rFonts w:ascii="Times New Roman" w:hAnsi="Times New Roman" w:cs="Times New Roman"/>
                <w:sz w:val="24"/>
                <w:szCs w:val="24"/>
              </w:rPr>
              <w:t xml:space="preserve">. Определение физико-химических показателей </w:t>
            </w:r>
            <w:r>
              <w:rPr>
                <w:rFonts w:ascii="Times New Roman" w:hAnsi="Times New Roman" w:cs="Times New Roman"/>
                <w:sz w:val="24"/>
                <w:szCs w:val="24"/>
              </w:rPr>
              <w:t xml:space="preserve">твердого топлива </w:t>
            </w:r>
            <w:r w:rsidRPr="00126E5F">
              <w:rPr>
                <w:rFonts w:ascii="Times New Roman" w:hAnsi="Times New Roman" w:cs="Times New Roman"/>
                <w:sz w:val="24"/>
                <w:szCs w:val="24"/>
              </w:rPr>
              <w:t xml:space="preserve"> </w:t>
            </w:r>
            <w:r>
              <w:rPr>
                <w:rFonts w:ascii="Times New Roman" w:hAnsi="Times New Roman" w:cs="Times New Roman"/>
                <w:sz w:val="24"/>
                <w:szCs w:val="24"/>
              </w:rPr>
              <w:t>инструментальными методами анализа.</w:t>
            </w:r>
          </w:p>
        </w:tc>
        <w:tc>
          <w:tcPr>
            <w:tcW w:w="2784" w:type="dxa"/>
          </w:tcPr>
          <w:p w:rsidR="00F8792E" w:rsidRDefault="006922EB" w:rsidP="00B62DF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20</w:t>
            </w:r>
          </w:p>
        </w:tc>
        <w:tc>
          <w:tcPr>
            <w:tcW w:w="2616" w:type="dxa"/>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F8792E" w:rsidRDefault="006922EB" w:rsidP="00124C96">
            <w:pPr>
              <w:spacing w:after="0" w:line="240" w:lineRule="auto"/>
              <w:jc w:val="center"/>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rPr>
              <w:t>ПК 2.2.</w:t>
            </w:r>
          </w:p>
        </w:tc>
      </w:tr>
      <w:tr w:rsidR="00D636F4" w:rsidTr="00364864">
        <w:trPr>
          <w:jc w:val="center"/>
        </w:trPr>
        <w:tc>
          <w:tcPr>
            <w:tcW w:w="9952" w:type="dxa"/>
            <w:gridSpan w:val="2"/>
          </w:tcPr>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lastRenderedPageBreak/>
              <w:t>Учебная практика</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t>Виды работ:</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t>1. Контроль качества воды</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
                <w:bCs/>
                <w:sz w:val="24"/>
                <w:szCs w:val="24"/>
                <w:lang w:eastAsia="ru-RU"/>
              </w:rPr>
              <w:t>1</w:t>
            </w:r>
            <w:r w:rsidRPr="0069068A">
              <w:rPr>
                <w:rFonts w:ascii="Times New Roman" w:eastAsia="Times New Roman" w:hAnsi="Times New Roman" w:cs="Times New Roman"/>
                <w:bCs/>
                <w:sz w:val="24"/>
                <w:szCs w:val="24"/>
                <w:lang w:eastAsia="ru-RU"/>
              </w:rPr>
              <w:t>.1. Определение щелочности титриметрическим методом</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lastRenderedPageBreak/>
              <w:t>1.2. Йодометрическое определение кислорода.</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1.3. Определение содержания двуокиси углерода титриметрическим методом</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1.4. Определение перманганатной окисляемости титриметрическим методом</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1.5. Определение сухого остатка гравиметрическим методом</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1.6 Определение содержания ионов хрома фотометрическим методом</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1.7. Определение содержания ионов кальция и магния в минеральной воде титриметрическим методом</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t>2. Анализ твердого топлива</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2.1</w:t>
            </w:r>
            <w:r w:rsidRPr="0069068A">
              <w:rPr>
                <w:rFonts w:ascii="Times New Roman" w:eastAsia="Times New Roman" w:hAnsi="Times New Roman" w:cs="Times New Roman"/>
                <w:b/>
                <w:bCs/>
                <w:sz w:val="24"/>
                <w:szCs w:val="24"/>
                <w:lang w:eastAsia="ru-RU"/>
              </w:rPr>
              <w:t xml:space="preserve"> </w:t>
            </w:r>
            <w:r w:rsidRPr="0069068A">
              <w:rPr>
                <w:rFonts w:ascii="Times New Roman" w:eastAsia="Times New Roman" w:hAnsi="Times New Roman" w:cs="Times New Roman"/>
                <w:bCs/>
                <w:sz w:val="24"/>
                <w:szCs w:val="24"/>
                <w:lang w:eastAsia="ru-RU"/>
              </w:rPr>
              <w:t>Определение содержания влаги гравиметрическим методом</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2.2 Определение содержания золы гравиметрическим методом</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2.3 Определение содержания общей серы методом Эшка</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t>3. Анализ нефтепродуктов</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 xml:space="preserve">3.1 Определение физико-химических показателей НП: </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 xml:space="preserve">- плотности, </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 xml:space="preserve">- вязкости, </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 xml:space="preserve">- температуры застывания и текучести, </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 xml:space="preserve">- температуры плавления и каплепадения, </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 температуры вспышки и воспламенения.</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3.2 Определение температуры вспышки в открытом тигле.</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3.3 Определение температуры вспышки в закрытом тигле.</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3.4 Определение содержания минеральных кислот в НП.</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3.5 Определение содержания щелочей и солей в НП.</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3.6 Определение содержания механических примесей в НП.</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t>4. Анализ продуктов производств органического синтеза</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4.1 Определение физических свойств органических веществ.</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4.2 Определение содержания влаги в органических веществах.</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4.3 Определение фракционного состава НП.</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4.4 Определение кислотного числа органического продукта.</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4.5 Определение эфирного числа и числа омыления.</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t>5. Анализ продуктов неорганического синтеза</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5.2 Анализ физико-химических показателей серной кислоты.</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5.3 Анализ физико-химических показателей фосфорной кислоты.</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Cs/>
                <w:sz w:val="24"/>
                <w:szCs w:val="24"/>
                <w:lang w:eastAsia="ru-RU"/>
              </w:rPr>
              <w:t>5.4 Анализ физико-химических показателей нитратных и аммонийных удобрений</w:t>
            </w:r>
            <w:r w:rsidRPr="0069068A">
              <w:rPr>
                <w:rFonts w:ascii="Times New Roman" w:eastAsia="Times New Roman" w:hAnsi="Times New Roman" w:cs="Times New Roman"/>
                <w:b/>
                <w:bCs/>
                <w:sz w:val="24"/>
                <w:szCs w:val="24"/>
                <w:lang w:eastAsia="ru-RU"/>
              </w:rPr>
              <w:t>.</w:t>
            </w:r>
          </w:p>
          <w:p w:rsidR="0069068A" w:rsidRPr="0069068A"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
                <w:bCs/>
                <w:sz w:val="24"/>
                <w:szCs w:val="24"/>
                <w:lang w:eastAsia="ru-RU"/>
              </w:rPr>
              <w:t>6. Гравиметрические методы анализа</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lastRenderedPageBreak/>
              <w:t>6.1 Определение влажности почвы.</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6.2 Определение содержания бария в соли хлорида бария.</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6.3 Определение содержания железа (II) в растворе его соли.</w:t>
            </w:r>
          </w:p>
          <w:p w:rsidR="0069068A" w:rsidRPr="0069068A" w:rsidRDefault="006922EB" w:rsidP="0069068A">
            <w:pPr>
              <w:spacing w:after="0" w:line="240" w:lineRule="auto"/>
              <w:jc w:val="both"/>
              <w:rPr>
                <w:rFonts w:ascii="Times New Roman" w:eastAsia="Times New Roman" w:hAnsi="Times New Roman" w:cs="Times New Roman"/>
                <w:bCs/>
                <w:sz w:val="24"/>
                <w:szCs w:val="24"/>
                <w:lang w:eastAsia="ru-RU"/>
              </w:rPr>
            </w:pPr>
            <w:r w:rsidRPr="0069068A">
              <w:rPr>
                <w:rFonts w:ascii="Times New Roman" w:eastAsia="Times New Roman" w:hAnsi="Times New Roman" w:cs="Times New Roman"/>
                <w:bCs/>
                <w:sz w:val="24"/>
                <w:szCs w:val="24"/>
                <w:lang w:eastAsia="ru-RU"/>
              </w:rPr>
              <w:t>6.4 Определение массовой доли кристаллизационной воды в кристаллогидратах.</w:t>
            </w:r>
          </w:p>
          <w:p w:rsidR="00393693" w:rsidRDefault="006922EB" w:rsidP="0069068A">
            <w:pPr>
              <w:spacing w:after="0" w:line="240" w:lineRule="auto"/>
              <w:jc w:val="both"/>
              <w:rPr>
                <w:rFonts w:ascii="Times New Roman" w:eastAsia="Times New Roman" w:hAnsi="Times New Roman" w:cs="Times New Roman"/>
                <w:b/>
                <w:bCs/>
                <w:sz w:val="24"/>
                <w:szCs w:val="24"/>
                <w:lang w:eastAsia="ru-RU"/>
              </w:rPr>
            </w:pPr>
            <w:r w:rsidRPr="0069068A">
              <w:rPr>
                <w:rFonts w:ascii="Times New Roman" w:eastAsia="Times New Roman" w:hAnsi="Times New Roman" w:cs="Times New Roman"/>
                <w:bCs/>
                <w:sz w:val="24"/>
                <w:szCs w:val="24"/>
                <w:lang w:eastAsia="ru-RU"/>
              </w:rPr>
              <w:t>6.5 Определение массовой доли салициловой кислоты в реактиве</w:t>
            </w:r>
          </w:p>
        </w:tc>
        <w:tc>
          <w:tcPr>
            <w:tcW w:w="2784" w:type="dxa"/>
          </w:tcPr>
          <w:p w:rsidR="00393693" w:rsidRDefault="006922EB" w:rsidP="0040344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w:t>
            </w:r>
            <w:r w:rsidR="00403442">
              <w:rPr>
                <w:rFonts w:ascii="Times New Roman" w:eastAsia="Times New Roman" w:hAnsi="Times New Roman" w:cs="Times New Roman"/>
                <w:b/>
                <w:bCs/>
                <w:sz w:val="24"/>
                <w:szCs w:val="24"/>
                <w:lang w:eastAsia="ru-RU"/>
              </w:rPr>
              <w:t>44</w:t>
            </w:r>
          </w:p>
        </w:tc>
        <w:tc>
          <w:tcPr>
            <w:tcW w:w="2616" w:type="dxa"/>
          </w:tcPr>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ОК 01, ОК 02, ОК 03, ОК 08, </w:t>
            </w:r>
          </w:p>
          <w:p w:rsidR="00124C96" w:rsidRPr="00124C96"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 xml:space="preserve">ПК 2.1, ПК 2.3, </w:t>
            </w:r>
          </w:p>
          <w:p w:rsidR="00393693" w:rsidRDefault="006922EB" w:rsidP="00124C96">
            <w:pPr>
              <w:spacing w:after="0" w:line="240" w:lineRule="auto"/>
              <w:jc w:val="center"/>
              <w:rPr>
                <w:rFonts w:ascii="Times New Roman" w:eastAsia="Calibri" w:hAnsi="Times New Roman" w:cs="Times New Roman"/>
                <w:sz w:val="24"/>
                <w:szCs w:val="24"/>
              </w:rPr>
            </w:pPr>
            <w:r w:rsidRPr="00124C96">
              <w:rPr>
                <w:rFonts w:ascii="Times New Roman" w:eastAsia="Calibri" w:hAnsi="Times New Roman" w:cs="Times New Roman"/>
                <w:sz w:val="24"/>
                <w:szCs w:val="24"/>
              </w:rPr>
              <w:t>ПК 2.4</w:t>
            </w:r>
          </w:p>
        </w:tc>
      </w:tr>
      <w:tr w:rsidR="00D636F4" w:rsidTr="00364864">
        <w:trPr>
          <w:trHeight w:val="317"/>
          <w:jc w:val="center"/>
        </w:trPr>
        <w:tc>
          <w:tcPr>
            <w:tcW w:w="9952" w:type="dxa"/>
            <w:gridSpan w:val="2"/>
          </w:tcPr>
          <w:p w:rsidR="00F8792E" w:rsidRDefault="006922EB">
            <w:pPr>
              <w:spacing w:after="0" w:line="240" w:lineRule="auto"/>
              <w:jc w:val="both"/>
              <w:rPr>
                <w:rFonts w:ascii="Times New Roman" w:eastAsia="Times New Roman" w:hAnsi="Times New Roman" w:cs="Times New Roman"/>
                <w:b/>
                <w:bCs/>
                <w:sz w:val="24"/>
                <w:szCs w:val="24"/>
                <w:lang w:eastAsia="ru-RU"/>
              </w:rPr>
            </w:pPr>
            <w:r w:rsidRPr="003400B6">
              <w:rPr>
                <w:rFonts w:ascii="Times New Roman" w:eastAsia="Times New Roman" w:hAnsi="Times New Roman" w:cs="Times New Roman"/>
                <w:b/>
                <w:bCs/>
                <w:sz w:val="24"/>
                <w:szCs w:val="24"/>
                <w:lang w:eastAsia="ru-RU"/>
              </w:rPr>
              <w:lastRenderedPageBreak/>
              <w:t>Производственная практика:</w:t>
            </w:r>
          </w:p>
          <w:p w:rsidR="003400B6" w:rsidRPr="003400B6" w:rsidRDefault="006922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работ:</w:t>
            </w:r>
          </w:p>
          <w:p w:rsidR="00F8792E" w:rsidRPr="003400B6" w:rsidRDefault="006922EB" w:rsidP="003400B6">
            <w:pPr>
              <w:shd w:val="clear" w:color="auto" w:fill="FFFFFF"/>
              <w:spacing w:after="0" w:line="240" w:lineRule="auto"/>
              <w:rPr>
                <w:rFonts w:ascii="Times New Roman" w:eastAsia="MS Mincho" w:hAnsi="Times New Roman" w:cs="Times New Roman"/>
                <w:b/>
                <w:sz w:val="24"/>
                <w:szCs w:val="24"/>
                <w:lang w:eastAsia="ru-RU"/>
              </w:rPr>
            </w:pPr>
            <w:r w:rsidRPr="003400B6">
              <w:rPr>
                <w:rFonts w:ascii="Times New Roman" w:eastAsia="MS Mincho" w:hAnsi="Times New Roman" w:cs="Times New Roman"/>
                <w:b/>
                <w:sz w:val="24"/>
                <w:szCs w:val="24"/>
                <w:lang w:eastAsia="ru-RU"/>
              </w:rPr>
              <w:t>2.1 Количественный и качественный анализ неорганических и органических соединений</w:t>
            </w:r>
            <w:r>
              <w:rPr>
                <w:rFonts w:ascii="Times New Roman" w:eastAsia="MS Mincho" w:hAnsi="Times New Roman" w:cs="Times New Roman"/>
                <w:b/>
                <w:sz w:val="24"/>
                <w:szCs w:val="24"/>
                <w:lang w:eastAsia="ru-RU"/>
              </w:rPr>
              <w:t xml:space="preserve"> </w:t>
            </w:r>
            <w:r w:rsidRPr="003400B6">
              <w:rPr>
                <w:rFonts w:ascii="Times New Roman" w:eastAsia="MS Mincho" w:hAnsi="Times New Roman" w:cs="Times New Roman"/>
                <w:b/>
                <w:sz w:val="24"/>
                <w:szCs w:val="24"/>
                <w:lang w:eastAsia="ru-RU"/>
              </w:rPr>
              <w:t>с применением химических анализов</w:t>
            </w:r>
            <w:r>
              <w:rPr>
                <w:rFonts w:ascii="Times New Roman" w:eastAsia="MS Mincho" w:hAnsi="Times New Roman" w:cs="Times New Roman"/>
                <w:sz w:val="24"/>
                <w:szCs w:val="24"/>
                <w:lang w:eastAsia="ru-RU"/>
              </w:rPr>
              <w:t>.</w:t>
            </w:r>
          </w:p>
          <w:p w:rsidR="003400B6" w:rsidRDefault="006922EB" w:rsidP="003400B6">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02.1.1 Анализ веществ, определяемых </w:t>
            </w:r>
            <w:r w:rsidRPr="003400B6">
              <w:rPr>
                <w:rFonts w:ascii="Times New Roman" w:eastAsia="MS Mincho" w:hAnsi="Times New Roman" w:cs="Times New Roman"/>
                <w:sz w:val="24"/>
                <w:szCs w:val="24"/>
                <w:lang w:eastAsia="ru-RU"/>
              </w:rPr>
              <w:t>гравиметрическим методом</w:t>
            </w:r>
            <w:r>
              <w:rPr>
                <w:rFonts w:ascii="Times New Roman" w:eastAsia="MS Mincho" w:hAnsi="Times New Roman" w:cs="Times New Roman"/>
                <w:sz w:val="24"/>
                <w:szCs w:val="24"/>
                <w:lang w:eastAsia="ru-RU"/>
              </w:rPr>
              <w:t>.</w:t>
            </w:r>
          </w:p>
          <w:p w:rsidR="003400B6" w:rsidRDefault="006922EB" w:rsidP="003400B6">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02.1.2 Анализ веществ, определяемых методом </w:t>
            </w:r>
            <w:r w:rsidRPr="003400B6">
              <w:rPr>
                <w:rFonts w:ascii="Times New Roman" w:eastAsia="MS Mincho" w:hAnsi="Times New Roman" w:cs="Times New Roman"/>
                <w:sz w:val="24"/>
                <w:szCs w:val="24"/>
                <w:lang w:eastAsia="ru-RU"/>
              </w:rPr>
              <w:t>нейтрализации</w:t>
            </w:r>
            <w:r>
              <w:rPr>
                <w:rFonts w:ascii="Times New Roman" w:eastAsia="MS Mincho" w:hAnsi="Times New Roman" w:cs="Times New Roman"/>
                <w:sz w:val="24"/>
                <w:szCs w:val="24"/>
                <w:lang w:eastAsia="ru-RU"/>
              </w:rPr>
              <w:t>.</w:t>
            </w:r>
          </w:p>
          <w:p w:rsidR="003400B6" w:rsidRDefault="006922EB" w:rsidP="003400B6">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02.1.3 Анализ веществ, определяемых методом комплексообразования и </w:t>
            </w:r>
            <w:r w:rsidRPr="003400B6">
              <w:rPr>
                <w:rFonts w:ascii="Times New Roman" w:eastAsia="MS Mincho" w:hAnsi="Times New Roman" w:cs="Times New Roman"/>
                <w:sz w:val="24"/>
                <w:szCs w:val="24"/>
                <w:lang w:eastAsia="ru-RU"/>
              </w:rPr>
              <w:t>осаждения</w:t>
            </w:r>
          </w:p>
          <w:p w:rsidR="003400B6" w:rsidRDefault="006922EB" w:rsidP="003400B6">
            <w:pPr>
              <w:shd w:val="clear" w:color="auto" w:fill="FFFFFF"/>
              <w:spacing w:after="0" w:line="240" w:lineRule="auto"/>
              <w:rPr>
                <w:rFonts w:ascii="Times New Roman" w:eastAsia="MS Mincho" w:hAnsi="Times New Roman" w:cs="Times New Roman"/>
                <w:sz w:val="24"/>
                <w:szCs w:val="24"/>
                <w:lang w:eastAsia="ru-RU"/>
              </w:rPr>
            </w:pPr>
            <w:r w:rsidRPr="003400B6">
              <w:rPr>
                <w:rFonts w:ascii="Times New Roman" w:eastAsia="MS Mincho" w:hAnsi="Times New Roman" w:cs="Times New Roman"/>
                <w:sz w:val="24"/>
                <w:szCs w:val="24"/>
                <w:lang w:eastAsia="ru-RU"/>
              </w:rPr>
              <w:t>02.1.4</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Анализ</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веществ,</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определяемых</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методом</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перманганатометрии</w:t>
            </w:r>
          </w:p>
          <w:p w:rsid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02.1.5 Анализ веществ, определяемых методом </w:t>
            </w:r>
            <w:r w:rsidRPr="00F80F4E">
              <w:rPr>
                <w:rFonts w:ascii="Times New Roman" w:eastAsia="MS Mincho" w:hAnsi="Times New Roman" w:cs="Times New Roman"/>
                <w:sz w:val="24"/>
                <w:szCs w:val="24"/>
                <w:lang w:eastAsia="ru-RU"/>
              </w:rPr>
              <w:t>йодометрии</w:t>
            </w:r>
            <w:r>
              <w:rPr>
                <w:rFonts w:ascii="Times New Roman" w:eastAsia="MS Mincho" w:hAnsi="Times New Roman" w:cs="Times New Roman"/>
                <w:sz w:val="24"/>
                <w:szCs w:val="24"/>
                <w:lang w:eastAsia="ru-RU"/>
              </w:rPr>
              <w:t>.</w:t>
            </w:r>
          </w:p>
          <w:p w:rsidR="00F80F4E" w:rsidRPr="00F80F4E" w:rsidRDefault="006922EB" w:rsidP="00F80F4E">
            <w:pPr>
              <w:shd w:val="clear" w:color="auto" w:fill="FFFFFF"/>
              <w:spacing w:after="0" w:line="240" w:lineRule="auto"/>
              <w:rPr>
                <w:rFonts w:ascii="Times New Roman" w:eastAsia="MS Mincho" w:hAnsi="Times New Roman" w:cs="Times New Roman"/>
                <w:b/>
                <w:sz w:val="24"/>
                <w:szCs w:val="24"/>
                <w:lang w:eastAsia="ru-RU"/>
              </w:rPr>
            </w:pPr>
            <w:r w:rsidRPr="00F80F4E">
              <w:rPr>
                <w:rFonts w:ascii="Times New Roman" w:eastAsia="MS Mincho" w:hAnsi="Times New Roman" w:cs="Times New Roman"/>
                <w:b/>
                <w:sz w:val="24"/>
                <w:szCs w:val="24"/>
                <w:lang w:eastAsia="ru-RU"/>
              </w:rPr>
              <w:t>2.2 Количественный и качественный анализ неорганических и органических соединений</w:t>
            </w:r>
            <w:r>
              <w:rPr>
                <w:rFonts w:ascii="Times New Roman" w:eastAsia="MS Mincho" w:hAnsi="Times New Roman" w:cs="Times New Roman"/>
                <w:b/>
                <w:sz w:val="24"/>
                <w:szCs w:val="24"/>
                <w:lang w:eastAsia="ru-RU"/>
              </w:rPr>
              <w:t xml:space="preserve"> </w:t>
            </w:r>
            <w:r w:rsidRPr="00F80F4E">
              <w:rPr>
                <w:rFonts w:ascii="Times New Roman" w:eastAsia="MS Mincho" w:hAnsi="Times New Roman" w:cs="Times New Roman"/>
                <w:b/>
                <w:sz w:val="24"/>
                <w:szCs w:val="24"/>
                <w:lang w:eastAsia="ru-RU"/>
              </w:rPr>
              <w:t>с применением физико-химических методов анализа</w:t>
            </w:r>
          </w:p>
          <w:p w:rsid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02.2.1 Определение содержания СПАВ в сточной воде. Определение содержания НПАВ и </w:t>
            </w:r>
            <w:r w:rsidRPr="00F80F4E">
              <w:rPr>
                <w:rFonts w:ascii="Times New Roman" w:eastAsia="MS Mincho" w:hAnsi="Times New Roman" w:cs="Times New Roman"/>
                <w:sz w:val="24"/>
                <w:szCs w:val="24"/>
                <w:lang w:eastAsia="ru-RU"/>
              </w:rPr>
              <w:t>АПАВ в поверхностных водах</w:t>
            </w:r>
            <w:r>
              <w:rPr>
                <w:rFonts w:ascii="Times New Roman" w:eastAsia="MS Mincho" w:hAnsi="Times New Roman" w:cs="Times New Roman"/>
                <w:sz w:val="24"/>
                <w:szCs w:val="24"/>
                <w:lang w:eastAsia="ru-RU"/>
              </w:rPr>
              <w:t>.</w:t>
            </w:r>
          </w:p>
          <w:p w:rsid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02.2.2 Определение содержания тяжелых металлов в поверхностных водах. Определение содержания ХПК в </w:t>
            </w:r>
            <w:r w:rsidRPr="00F80F4E">
              <w:rPr>
                <w:rFonts w:ascii="Times New Roman" w:eastAsia="MS Mincho" w:hAnsi="Times New Roman" w:cs="Times New Roman"/>
                <w:sz w:val="24"/>
                <w:szCs w:val="24"/>
                <w:lang w:eastAsia="ru-RU"/>
              </w:rPr>
              <w:t>поверхностных водах</w:t>
            </w:r>
          </w:p>
          <w:p w:rsid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02.2.3 Определение содержания </w:t>
            </w:r>
            <w:r w:rsidRPr="00F80F4E">
              <w:rPr>
                <w:rFonts w:ascii="Times New Roman" w:eastAsia="MS Mincho" w:hAnsi="Times New Roman" w:cs="Times New Roman"/>
                <w:sz w:val="24"/>
                <w:szCs w:val="24"/>
                <w:lang w:eastAsia="ru-RU"/>
              </w:rPr>
              <w:t>БПК</w:t>
            </w:r>
            <w:r w:rsidRPr="00F80F4E">
              <w:rPr>
                <w:rFonts w:ascii="Times New Roman" w:eastAsia="MS Mincho" w:hAnsi="Times New Roman" w:cs="Times New Roman"/>
                <w:sz w:val="24"/>
                <w:szCs w:val="24"/>
                <w:vertAlign w:val="subscript"/>
                <w:lang w:eastAsia="ru-RU"/>
              </w:rPr>
              <w:t>5</w:t>
            </w:r>
            <w:r w:rsidRPr="00F80F4E">
              <w:rPr>
                <w:rFonts w:ascii="Times New Roman" w:eastAsia="MS Mincho" w:hAnsi="Times New Roman" w:cs="Times New Roman"/>
                <w:sz w:val="24"/>
                <w:szCs w:val="24"/>
                <w:lang w:eastAsia="ru-RU"/>
              </w:rPr>
              <w:t xml:space="preserve"> в поверхностных водах</w:t>
            </w:r>
            <w:r>
              <w:rPr>
                <w:rFonts w:ascii="Times New Roman" w:eastAsia="MS Mincho" w:hAnsi="Times New Roman" w:cs="Times New Roman"/>
                <w:sz w:val="24"/>
                <w:szCs w:val="24"/>
                <w:lang w:eastAsia="ru-RU"/>
              </w:rPr>
              <w:t>.</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02.2.4 Определение содержания </w:t>
            </w:r>
            <w:r w:rsidRPr="00F80F4E">
              <w:rPr>
                <w:rFonts w:ascii="Times New Roman" w:eastAsia="MS Mincho" w:hAnsi="Times New Roman" w:cs="Times New Roman"/>
                <w:sz w:val="24"/>
                <w:szCs w:val="24"/>
                <w:lang w:eastAsia="ru-RU"/>
              </w:rPr>
              <w:t>УЭП. Определение содержания</w:t>
            </w:r>
            <w:r>
              <w:rPr>
                <w:rFonts w:ascii="Times New Roman" w:eastAsia="MS Mincho" w:hAnsi="Times New Roman" w:cs="Times New Roman"/>
                <w:sz w:val="24"/>
                <w:szCs w:val="24"/>
                <w:lang w:eastAsia="ru-RU"/>
              </w:rPr>
              <w:t xml:space="preserve"> водородного </w:t>
            </w:r>
            <w:r w:rsidRPr="00F80F4E">
              <w:rPr>
                <w:rFonts w:ascii="Times New Roman" w:eastAsia="MS Mincho" w:hAnsi="Times New Roman" w:cs="Times New Roman"/>
                <w:sz w:val="24"/>
                <w:szCs w:val="24"/>
                <w:lang w:eastAsia="ru-RU"/>
              </w:rPr>
              <w:t>показателя</w:t>
            </w:r>
          </w:p>
          <w:p w:rsid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рН </w:t>
            </w:r>
            <w:r w:rsidRPr="00F80F4E">
              <w:rPr>
                <w:rFonts w:ascii="Times New Roman" w:eastAsia="MS Mincho" w:hAnsi="Times New Roman" w:cs="Times New Roman"/>
                <w:sz w:val="24"/>
                <w:szCs w:val="24"/>
                <w:lang w:eastAsia="ru-RU"/>
              </w:rPr>
              <w:t>поверхностных вод</w:t>
            </w:r>
          </w:p>
          <w:p w:rsid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02.2.5 Определение содержания пыли в атмосферном воздухе. Определение натрия гидроокиси в атмосферном воздухе. Определение бензола в </w:t>
            </w:r>
            <w:r w:rsidRPr="00F80F4E">
              <w:rPr>
                <w:rFonts w:ascii="Times New Roman" w:eastAsia="MS Mincho" w:hAnsi="Times New Roman" w:cs="Times New Roman"/>
                <w:sz w:val="24"/>
                <w:szCs w:val="24"/>
                <w:lang w:eastAsia="ru-RU"/>
              </w:rPr>
              <w:t>атмосферном воздухе</w:t>
            </w:r>
            <w:r>
              <w:rPr>
                <w:rFonts w:ascii="Times New Roman" w:eastAsia="MS Mincho" w:hAnsi="Times New Roman" w:cs="Times New Roman"/>
                <w:sz w:val="24"/>
                <w:szCs w:val="24"/>
                <w:lang w:eastAsia="ru-RU"/>
              </w:rPr>
              <w:t>.</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sidRPr="00F80F4E">
              <w:rPr>
                <w:rFonts w:ascii="Times New Roman" w:eastAsia="MS Mincho" w:hAnsi="Times New Roman" w:cs="Times New Roman"/>
                <w:sz w:val="24"/>
                <w:szCs w:val="24"/>
                <w:lang w:eastAsia="ru-RU"/>
              </w:rPr>
              <w:t>0</w:t>
            </w:r>
            <w:r>
              <w:rPr>
                <w:rFonts w:ascii="Times New Roman" w:eastAsia="MS Mincho" w:hAnsi="Times New Roman" w:cs="Times New Roman"/>
                <w:sz w:val="24"/>
                <w:szCs w:val="24"/>
                <w:lang w:eastAsia="ru-RU"/>
              </w:rPr>
              <w:t xml:space="preserve">2.2.6 Определение содержания рН почвенной вытяжки. Определение хлоридов и сульфатов в почве. Определение содержания нефтепродуктов в </w:t>
            </w:r>
            <w:r w:rsidRPr="00F80F4E">
              <w:rPr>
                <w:rFonts w:ascii="Times New Roman" w:eastAsia="MS Mincho" w:hAnsi="Times New Roman" w:cs="Times New Roman"/>
                <w:sz w:val="24"/>
                <w:szCs w:val="24"/>
                <w:lang w:eastAsia="ru-RU"/>
              </w:rPr>
              <w:t>почве</w:t>
            </w:r>
            <w:r>
              <w:rPr>
                <w:rFonts w:ascii="Times New Roman" w:eastAsia="MS Mincho" w:hAnsi="Times New Roman" w:cs="Times New Roman"/>
                <w:sz w:val="24"/>
                <w:szCs w:val="24"/>
                <w:lang w:eastAsia="ru-RU"/>
              </w:rPr>
              <w:t>.</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sidRPr="00F80F4E">
              <w:rPr>
                <w:rFonts w:ascii="Times New Roman" w:eastAsia="MS Mincho" w:hAnsi="Times New Roman" w:cs="Times New Roman"/>
                <w:sz w:val="24"/>
                <w:szCs w:val="24"/>
                <w:lang w:eastAsia="ru-RU"/>
              </w:rPr>
              <w:t>02</w:t>
            </w:r>
            <w:r>
              <w:rPr>
                <w:rFonts w:ascii="Times New Roman" w:eastAsia="MS Mincho" w:hAnsi="Times New Roman" w:cs="Times New Roman"/>
                <w:sz w:val="24"/>
                <w:szCs w:val="24"/>
                <w:lang w:eastAsia="ru-RU"/>
              </w:rPr>
              <w:t xml:space="preserve">.2.7 Определение оксида азота и диоксида азота в атмосферном воздухе. Определение свинца и </w:t>
            </w:r>
            <w:r w:rsidRPr="00F80F4E">
              <w:rPr>
                <w:rFonts w:ascii="Times New Roman" w:eastAsia="MS Mincho" w:hAnsi="Times New Roman" w:cs="Times New Roman"/>
                <w:sz w:val="24"/>
                <w:szCs w:val="24"/>
                <w:lang w:eastAsia="ru-RU"/>
              </w:rPr>
              <w:t>ртути в атмосферном воздухе</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02.2.8 Определение массовой </w:t>
            </w:r>
            <w:r w:rsidRPr="00F80F4E">
              <w:rPr>
                <w:rFonts w:ascii="Times New Roman" w:eastAsia="MS Mincho" w:hAnsi="Times New Roman" w:cs="Times New Roman"/>
                <w:sz w:val="24"/>
                <w:szCs w:val="24"/>
                <w:lang w:eastAsia="ru-RU"/>
              </w:rPr>
              <w:t>концентрации летучих фенолов.</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sidRPr="00F80F4E">
              <w:rPr>
                <w:rFonts w:ascii="Times New Roman" w:eastAsia="MS Mincho" w:hAnsi="Times New Roman" w:cs="Times New Roman"/>
                <w:sz w:val="24"/>
                <w:szCs w:val="24"/>
                <w:lang w:eastAsia="ru-RU"/>
              </w:rPr>
              <w:t xml:space="preserve">Определения </w:t>
            </w:r>
            <w:r>
              <w:rPr>
                <w:rFonts w:ascii="Times New Roman" w:eastAsia="MS Mincho" w:hAnsi="Times New Roman" w:cs="Times New Roman"/>
                <w:sz w:val="24"/>
                <w:szCs w:val="24"/>
                <w:lang w:eastAsia="ru-RU"/>
              </w:rPr>
              <w:t xml:space="preserve">оксида кальция в </w:t>
            </w:r>
            <w:r w:rsidRPr="00F80F4E">
              <w:rPr>
                <w:rFonts w:ascii="Times New Roman" w:eastAsia="MS Mincho" w:hAnsi="Times New Roman" w:cs="Times New Roman"/>
                <w:sz w:val="24"/>
                <w:szCs w:val="24"/>
                <w:lang w:eastAsia="ru-RU"/>
              </w:rPr>
              <w:t>цементе</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02.2.9 Определение содержания кислот и щелочей в нефтепродуктах. </w:t>
            </w:r>
            <w:r w:rsidRPr="00F80F4E">
              <w:rPr>
                <w:rFonts w:ascii="Times New Roman" w:eastAsia="MS Mincho" w:hAnsi="Times New Roman" w:cs="Times New Roman"/>
                <w:sz w:val="24"/>
                <w:szCs w:val="24"/>
                <w:lang w:eastAsia="ru-RU"/>
              </w:rPr>
              <w:t>Определение</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sidRPr="00F80F4E">
              <w:rPr>
                <w:rFonts w:ascii="Times New Roman" w:eastAsia="MS Mincho" w:hAnsi="Times New Roman" w:cs="Times New Roman"/>
                <w:sz w:val="24"/>
                <w:szCs w:val="24"/>
                <w:lang w:eastAsia="ru-RU"/>
              </w:rPr>
              <w:t>цетанового числа нефтепродуктов</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sidRPr="00F80F4E">
              <w:rPr>
                <w:rFonts w:ascii="Times New Roman" w:eastAsia="MS Mincho" w:hAnsi="Times New Roman" w:cs="Times New Roman"/>
                <w:sz w:val="24"/>
                <w:szCs w:val="24"/>
                <w:lang w:eastAsia="ru-RU"/>
              </w:rPr>
              <w:t>0</w:t>
            </w:r>
            <w:r>
              <w:rPr>
                <w:rFonts w:ascii="Times New Roman" w:eastAsia="MS Mincho" w:hAnsi="Times New Roman" w:cs="Times New Roman"/>
                <w:sz w:val="24"/>
                <w:szCs w:val="24"/>
                <w:lang w:eastAsia="ru-RU"/>
              </w:rPr>
              <w:t xml:space="preserve">2.2.10 Определение механических </w:t>
            </w:r>
            <w:r w:rsidRPr="00F80F4E">
              <w:rPr>
                <w:rFonts w:ascii="Times New Roman" w:eastAsia="MS Mincho" w:hAnsi="Times New Roman" w:cs="Times New Roman"/>
                <w:sz w:val="24"/>
                <w:szCs w:val="24"/>
                <w:lang w:eastAsia="ru-RU"/>
              </w:rPr>
              <w:t>примесей и коксового числа</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sidRPr="00F80F4E">
              <w:rPr>
                <w:rFonts w:ascii="Times New Roman" w:eastAsia="MS Mincho" w:hAnsi="Times New Roman" w:cs="Times New Roman"/>
                <w:sz w:val="24"/>
                <w:szCs w:val="24"/>
                <w:lang w:eastAsia="ru-RU"/>
              </w:rPr>
              <w:lastRenderedPageBreak/>
              <w:t>нефтепродуктов</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02.2.11 Определение содержания хрома в сточных водах. Определение </w:t>
            </w:r>
            <w:r w:rsidRPr="00F80F4E">
              <w:rPr>
                <w:rFonts w:ascii="Times New Roman" w:eastAsia="MS Mincho" w:hAnsi="Times New Roman" w:cs="Times New Roman"/>
                <w:sz w:val="24"/>
                <w:szCs w:val="24"/>
                <w:lang w:eastAsia="ru-RU"/>
              </w:rPr>
              <w:t>массовой</w:t>
            </w:r>
          </w:p>
          <w:p w:rsidR="00F80F4E" w:rsidRPr="00F80F4E"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концентрации хлорид-ионов в </w:t>
            </w:r>
            <w:r w:rsidRPr="00F80F4E">
              <w:rPr>
                <w:rFonts w:ascii="Times New Roman" w:eastAsia="MS Mincho" w:hAnsi="Times New Roman" w:cs="Times New Roman"/>
                <w:sz w:val="24"/>
                <w:szCs w:val="24"/>
                <w:lang w:eastAsia="ru-RU"/>
              </w:rPr>
              <w:t>сточных водах</w:t>
            </w:r>
          </w:p>
          <w:p w:rsidR="00F80F4E" w:rsidRPr="003400B6" w:rsidRDefault="006922EB" w:rsidP="00F80F4E">
            <w:pPr>
              <w:shd w:val="clear" w:color="auto" w:fill="FFFFFF"/>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02.2.12 Определение содержания аммонийного азота в сточных </w:t>
            </w:r>
            <w:r w:rsidRPr="00F80F4E">
              <w:rPr>
                <w:rFonts w:ascii="Times New Roman" w:eastAsia="MS Mincho" w:hAnsi="Times New Roman" w:cs="Times New Roman"/>
                <w:sz w:val="24"/>
                <w:szCs w:val="24"/>
                <w:lang w:eastAsia="ru-RU"/>
              </w:rPr>
              <w:t>водах</w:t>
            </w:r>
          </w:p>
        </w:tc>
        <w:tc>
          <w:tcPr>
            <w:tcW w:w="2784" w:type="dxa"/>
          </w:tcPr>
          <w:p w:rsidR="00F8792E" w:rsidRDefault="006922EB" w:rsidP="00B62DF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w:t>
            </w:r>
            <w:r w:rsidR="00B62DF5">
              <w:rPr>
                <w:rFonts w:ascii="Times New Roman" w:eastAsia="Times New Roman" w:hAnsi="Times New Roman" w:cs="Times New Roman"/>
                <w:b/>
                <w:bCs/>
                <w:sz w:val="24"/>
                <w:szCs w:val="24"/>
                <w:lang w:eastAsia="ru-RU"/>
              </w:rPr>
              <w:t>80</w:t>
            </w:r>
          </w:p>
        </w:tc>
        <w:tc>
          <w:tcPr>
            <w:tcW w:w="2616" w:type="dxa"/>
          </w:tcPr>
          <w:p w:rsidR="00124C96" w:rsidRDefault="006922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ОК 01, ОК 02, ОК 03, </w:t>
            </w:r>
            <w:r w:rsidR="00804985" w:rsidRPr="00804985">
              <w:rPr>
                <w:rFonts w:ascii="Times New Roman" w:eastAsia="Calibri" w:hAnsi="Times New Roman" w:cs="Times New Roman"/>
                <w:sz w:val="24"/>
                <w:szCs w:val="24"/>
              </w:rPr>
              <w:t>ОК 08</w:t>
            </w:r>
            <w:r w:rsidR="00804985">
              <w:rPr>
                <w:rFonts w:ascii="Times New Roman" w:eastAsia="Calibri" w:hAnsi="Times New Roman" w:cs="Times New Roman"/>
                <w:sz w:val="24"/>
                <w:szCs w:val="24"/>
              </w:rPr>
              <w:t xml:space="preserve">, </w:t>
            </w:r>
          </w:p>
          <w:p w:rsidR="00F8792E" w:rsidRDefault="006922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ПК 2.1, ПК 2.3, </w:t>
            </w:r>
          </w:p>
          <w:p w:rsidR="00F8792E" w:rsidRDefault="006922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 2.4</w:t>
            </w:r>
          </w:p>
          <w:p w:rsidR="00F8792E" w:rsidRDefault="00F8792E">
            <w:pPr>
              <w:spacing w:after="0" w:line="240" w:lineRule="auto"/>
              <w:jc w:val="center"/>
              <w:rPr>
                <w:rFonts w:ascii="Times New Roman" w:eastAsia="Times New Roman" w:hAnsi="Times New Roman" w:cs="Times New Roman"/>
                <w:b/>
                <w:bCs/>
                <w:sz w:val="24"/>
                <w:szCs w:val="24"/>
                <w:lang w:eastAsia="ru-RU"/>
              </w:rPr>
            </w:pPr>
          </w:p>
        </w:tc>
      </w:tr>
      <w:tr w:rsidR="00D636F4" w:rsidTr="00364864">
        <w:trPr>
          <w:jc w:val="center"/>
        </w:trPr>
        <w:tc>
          <w:tcPr>
            <w:tcW w:w="9952" w:type="dxa"/>
            <w:gridSpan w:val="2"/>
          </w:tcPr>
          <w:p w:rsidR="00403442" w:rsidRDefault="006922EB" w:rsidP="0040344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Промежуточная аттестация</w:t>
            </w:r>
            <w:r>
              <w:rPr>
                <w:rFonts w:ascii="Times New Roman" w:eastAsia="Calibri" w:hAnsi="Times New Roman" w:cs="Times New Roman"/>
                <w:bCs/>
                <w:sz w:val="24"/>
                <w:szCs w:val="24"/>
              </w:rPr>
              <w:t>, в том числе:</w:t>
            </w:r>
          </w:p>
          <w:p w:rsidR="00403442" w:rsidRDefault="006922EB" w:rsidP="00403442">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МДК 02.01 в форме экзамена</w:t>
            </w:r>
          </w:p>
          <w:p w:rsidR="00403442" w:rsidRDefault="006922EB" w:rsidP="00403442">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УП 02 в форме </w:t>
            </w:r>
            <w:r w:rsidR="002A7A37">
              <w:rPr>
                <w:rFonts w:ascii="Times New Roman" w:eastAsia="Calibri" w:hAnsi="Times New Roman" w:cs="Times New Roman"/>
                <w:bCs/>
                <w:iCs/>
                <w:sz w:val="24"/>
                <w:szCs w:val="24"/>
              </w:rPr>
              <w:t>дифференцированного зачета</w:t>
            </w:r>
          </w:p>
          <w:p w:rsidR="00403442" w:rsidRDefault="006922EB" w:rsidP="00403442">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ПП 02</w:t>
            </w:r>
            <w:r>
              <w:rPr>
                <w:rFonts w:ascii="Times New Roman" w:hAnsi="Times New Roman" w:cs="Times New Roman"/>
                <w:sz w:val="24"/>
                <w:szCs w:val="24"/>
              </w:rPr>
              <w:t xml:space="preserve"> </w:t>
            </w:r>
            <w:r>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F8792E" w:rsidRPr="00804985" w:rsidRDefault="006922EB" w:rsidP="00403442">
            <w:pPr>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Calibri" w:hAnsi="Times New Roman" w:cs="Times New Roman"/>
                <w:bCs/>
                <w:iCs/>
                <w:sz w:val="24"/>
                <w:szCs w:val="24"/>
              </w:rPr>
              <w:t>ПМ 02</w:t>
            </w:r>
            <w:r>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в форме экзамена</w:t>
            </w:r>
          </w:p>
        </w:tc>
        <w:tc>
          <w:tcPr>
            <w:tcW w:w="2784" w:type="dxa"/>
          </w:tcPr>
          <w:p w:rsidR="00F8792E" w:rsidRPr="00804985" w:rsidRDefault="006922EB" w:rsidP="00403442">
            <w:pPr>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12</w:t>
            </w:r>
          </w:p>
        </w:tc>
        <w:tc>
          <w:tcPr>
            <w:tcW w:w="2616" w:type="dxa"/>
          </w:tcPr>
          <w:p w:rsidR="00F8792E" w:rsidRPr="00403442" w:rsidRDefault="00F8792E" w:rsidP="00403442">
            <w:pPr>
              <w:spacing w:after="0" w:line="240" w:lineRule="auto"/>
              <w:jc w:val="center"/>
              <w:rPr>
                <w:rFonts w:ascii="Times New Roman" w:eastAsia="Times New Roman" w:hAnsi="Times New Roman" w:cs="Times New Roman"/>
                <w:b/>
                <w:bCs/>
                <w:color w:val="000000" w:themeColor="text1"/>
                <w:sz w:val="24"/>
                <w:szCs w:val="24"/>
                <w:lang w:eastAsia="ru-RU"/>
              </w:rPr>
            </w:pPr>
          </w:p>
        </w:tc>
      </w:tr>
      <w:tr w:rsidR="00D636F4" w:rsidTr="00364864">
        <w:trPr>
          <w:jc w:val="center"/>
        </w:trPr>
        <w:tc>
          <w:tcPr>
            <w:tcW w:w="9952" w:type="dxa"/>
            <w:gridSpan w:val="2"/>
          </w:tcPr>
          <w:p w:rsidR="00F8792E" w:rsidRDefault="006922EB">
            <w:pPr>
              <w:spacing w:after="0" w:line="240"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2784" w:type="dxa"/>
          </w:tcPr>
          <w:p w:rsidR="00F8792E" w:rsidRDefault="006922EB" w:rsidP="0040344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646</w:t>
            </w:r>
          </w:p>
        </w:tc>
        <w:tc>
          <w:tcPr>
            <w:tcW w:w="2616" w:type="dxa"/>
          </w:tcPr>
          <w:p w:rsidR="00F8792E" w:rsidRPr="00403442" w:rsidRDefault="00F8792E" w:rsidP="00403442">
            <w:pPr>
              <w:spacing w:after="0" w:line="240" w:lineRule="auto"/>
              <w:jc w:val="center"/>
              <w:rPr>
                <w:rFonts w:ascii="Times New Roman" w:eastAsia="Times New Roman" w:hAnsi="Times New Roman" w:cs="Times New Roman"/>
                <w:b/>
                <w:bCs/>
                <w:sz w:val="24"/>
                <w:szCs w:val="24"/>
                <w:lang w:eastAsia="ru-RU"/>
              </w:rPr>
            </w:pPr>
          </w:p>
        </w:tc>
      </w:tr>
    </w:tbl>
    <w:p w:rsidR="0015722B" w:rsidRDefault="0015722B" w:rsidP="0015722B">
      <w:pPr>
        <w:spacing w:after="0" w:line="240" w:lineRule="auto"/>
        <w:jc w:val="both"/>
        <w:rPr>
          <w:rFonts w:ascii="Times New Roman" w:eastAsia="Segoe UI" w:hAnsi="Times New Roman" w:cs="Times New Roman"/>
          <w:b/>
          <w:bCs/>
          <w:sz w:val="24"/>
          <w:szCs w:val="24"/>
          <w:lang w:eastAsia="ru-RU"/>
        </w:rPr>
      </w:pPr>
      <w:bookmarkStart w:id="33" w:name="_Toc152334670_0"/>
    </w:p>
    <w:p w:rsidR="0015722B" w:rsidRPr="000301ED" w:rsidRDefault="006922EB" w:rsidP="0015722B">
      <w:pPr>
        <w:spacing w:after="0" w:line="240" w:lineRule="auto"/>
        <w:ind w:firstLine="709"/>
        <w:jc w:val="both"/>
        <w:rPr>
          <w:rFonts w:ascii="Times New Roman" w:eastAsia="Segoe UI" w:hAnsi="Times New Roman" w:cs="Times New Roman"/>
          <w:b/>
          <w:bCs/>
          <w:sz w:val="28"/>
          <w:szCs w:val="28"/>
          <w:lang w:eastAsia="ru-RU"/>
        </w:rPr>
      </w:pPr>
      <w:r w:rsidRPr="000301ED">
        <w:rPr>
          <w:rFonts w:ascii="Times New Roman" w:eastAsia="Segoe UI" w:hAnsi="Times New Roman" w:cs="Times New Roman"/>
          <w:b/>
          <w:bCs/>
          <w:sz w:val="28"/>
          <w:szCs w:val="28"/>
          <w:lang w:eastAsia="ru-RU"/>
        </w:rPr>
        <w:t>2.4. Курсовая работа (проект)</w:t>
      </w:r>
    </w:p>
    <w:p w:rsidR="0015722B" w:rsidRPr="000301ED" w:rsidRDefault="006922EB" w:rsidP="0015722B">
      <w:pPr>
        <w:spacing w:after="0" w:line="240" w:lineRule="auto"/>
        <w:ind w:firstLine="709"/>
        <w:jc w:val="both"/>
        <w:rPr>
          <w:rFonts w:ascii="Times New Roman" w:eastAsia="Segoe UI" w:hAnsi="Times New Roman" w:cs="Times New Roman"/>
          <w:bCs/>
          <w:sz w:val="28"/>
          <w:szCs w:val="28"/>
          <w:lang w:eastAsia="ru-RU"/>
        </w:rPr>
      </w:pPr>
      <w:r w:rsidRPr="000301ED">
        <w:rPr>
          <w:rFonts w:ascii="Times New Roman" w:eastAsia="Segoe UI" w:hAnsi="Times New Roman" w:cs="Times New Roman"/>
          <w:bCs/>
          <w:sz w:val="28"/>
          <w:szCs w:val="28"/>
          <w:lang w:eastAsia="ru-RU"/>
        </w:rPr>
        <w:t xml:space="preserve">Выполнение курсовой работы(проекта) по модулю является обязательным </w:t>
      </w:r>
    </w:p>
    <w:p w:rsidR="0015722B" w:rsidRPr="000301ED" w:rsidRDefault="006922EB" w:rsidP="0015722B">
      <w:pPr>
        <w:spacing w:after="0" w:line="240" w:lineRule="auto"/>
        <w:ind w:firstLine="709"/>
        <w:jc w:val="both"/>
        <w:rPr>
          <w:rFonts w:ascii="Times New Roman" w:eastAsia="Segoe UI" w:hAnsi="Times New Roman" w:cs="Times New Roman"/>
          <w:b/>
          <w:bCs/>
          <w:sz w:val="28"/>
          <w:szCs w:val="28"/>
          <w:lang w:eastAsia="ru-RU"/>
        </w:rPr>
      </w:pPr>
      <w:r w:rsidRPr="000301ED">
        <w:rPr>
          <w:rFonts w:ascii="Times New Roman" w:eastAsia="Segoe UI" w:hAnsi="Times New Roman" w:cs="Times New Roman"/>
          <w:b/>
          <w:bCs/>
          <w:sz w:val="28"/>
          <w:szCs w:val="28"/>
          <w:lang w:eastAsia="ru-RU"/>
        </w:rPr>
        <w:t>Тематика курсовых работ (проектов)</w:t>
      </w:r>
    </w:p>
    <w:p w:rsidR="0015722B" w:rsidRPr="000301ED" w:rsidRDefault="006922EB" w:rsidP="00403442">
      <w:pPr>
        <w:pStyle w:val="af"/>
        <w:numPr>
          <w:ilvl w:val="0"/>
          <w:numId w:val="5"/>
        </w:numPr>
        <w:spacing w:after="0" w:line="240" w:lineRule="auto"/>
        <w:jc w:val="both"/>
        <w:rPr>
          <w:rFonts w:ascii="Times New Roman" w:hAnsi="Times New Roman" w:cs="Times New Roman"/>
          <w:sz w:val="28"/>
          <w:szCs w:val="28"/>
        </w:rPr>
      </w:pPr>
      <w:r w:rsidRPr="000301ED">
        <w:rPr>
          <w:rFonts w:ascii="Times New Roman" w:hAnsi="Times New Roman" w:cs="Times New Roman"/>
          <w:sz w:val="28"/>
          <w:szCs w:val="28"/>
        </w:rPr>
        <w:t>Пробоподготовка и аналитический контроль технологического процесса производства драгоценных металлов.</w:t>
      </w:r>
    </w:p>
    <w:p w:rsidR="0015722B" w:rsidRPr="000301ED" w:rsidRDefault="006922EB" w:rsidP="00403442">
      <w:pPr>
        <w:pStyle w:val="af"/>
        <w:numPr>
          <w:ilvl w:val="0"/>
          <w:numId w:val="5"/>
        </w:numPr>
        <w:spacing w:after="0" w:line="240" w:lineRule="auto"/>
        <w:ind w:left="426" w:hanging="284"/>
        <w:jc w:val="both"/>
        <w:rPr>
          <w:rFonts w:ascii="Times New Roman" w:hAnsi="Times New Roman" w:cs="Times New Roman"/>
          <w:sz w:val="28"/>
          <w:szCs w:val="28"/>
        </w:rPr>
      </w:pPr>
      <w:r w:rsidRPr="000301ED">
        <w:rPr>
          <w:rFonts w:ascii="Times New Roman" w:hAnsi="Times New Roman" w:cs="Times New Roman"/>
          <w:sz w:val="28"/>
          <w:szCs w:val="28"/>
        </w:rPr>
        <w:t>Анализ объектов окружающей среды. Физико-химические методы определения содержания загрязняющих веществ в воздухе.</w:t>
      </w:r>
    </w:p>
    <w:p w:rsidR="0015722B" w:rsidRPr="000301ED" w:rsidRDefault="006922EB" w:rsidP="00403442">
      <w:pPr>
        <w:pStyle w:val="af"/>
        <w:numPr>
          <w:ilvl w:val="0"/>
          <w:numId w:val="5"/>
        </w:numPr>
        <w:spacing w:after="0" w:line="240" w:lineRule="auto"/>
        <w:ind w:left="426" w:hanging="284"/>
        <w:jc w:val="both"/>
        <w:rPr>
          <w:rFonts w:ascii="Times New Roman" w:hAnsi="Times New Roman" w:cs="Times New Roman"/>
          <w:sz w:val="28"/>
          <w:szCs w:val="28"/>
        </w:rPr>
      </w:pPr>
      <w:r w:rsidRPr="000301ED">
        <w:rPr>
          <w:rFonts w:ascii="Times New Roman" w:hAnsi="Times New Roman" w:cs="Times New Roman"/>
          <w:sz w:val="28"/>
          <w:szCs w:val="28"/>
        </w:rPr>
        <w:t>Анализ объектов окружающей среды. Определение физико-химических показателей сточных вод.</w:t>
      </w:r>
    </w:p>
    <w:p w:rsidR="0015722B" w:rsidRPr="000301ED" w:rsidRDefault="006922EB" w:rsidP="00403442">
      <w:pPr>
        <w:pStyle w:val="af"/>
        <w:numPr>
          <w:ilvl w:val="0"/>
          <w:numId w:val="5"/>
        </w:numPr>
        <w:spacing w:after="0" w:line="240" w:lineRule="auto"/>
        <w:ind w:left="426" w:hanging="284"/>
        <w:jc w:val="both"/>
        <w:rPr>
          <w:rFonts w:ascii="Times New Roman" w:hAnsi="Times New Roman" w:cs="Times New Roman"/>
          <w:sz w:val="28"/>
          <w:szCs w:val="28"/>
        </w:rPr>
      </w:pPr>
      <w:r w:rsidRPr="000301ED">
        <w:rPr>
          <w:rFonts w:ascii="Times New Roman" w:hAnsi="Times New Roman" w:cs="Times New Roman"/>
          <w:sz w:val="28"/>
          <w:szCs w:val="28"/>
        </w:rPr>
        <w:t>Анализ объектов окружающей среды. Определение физико-химических показателей качества питьевой воды.</w:t>
      </w:r>
    </w:p>
    <w:p w:rsidR="0015722B" w:rsidRPr="000301ED" w:rsidRDefault="006922EB" w:rsidP="00403442">
      <w:pPr>
        <w:pStyle w:val="af"/>
        <w:numPr>
          <w:ilvl w:val="0"/>
          <w:numId w:val="5"/>
        </w:numPr>
        <w:spacing w:after="0" w:line="240" w:lineRule="auto"/>
        <w:ind w:left="426" w:hanging="284"/>
        <w:jc w:val="both"/>
        <w:rPr>
          <w:rFonts w:ascii="Times New Roman" w:hAnsi="Times New Roman" w:cs="Times New Roman"/>
          <w:sz w:val="28"/>
          <w:szCs w:val="28"/>
        </w:rPr>
      </w:pPr>
      <w:r w:rsidRPr="000301ED">
        <w:rPr>
          <w:rFonts w:ascii="Times New Roman" w:hAnsi="Times New Roman" w:cs="Times New Roman"/>
          <w:sz w:val="28"/>
          <w:szCs w:val="28"/>
        </w:rPr>
        <w:t>Аналитический контроль в технологии водоподготовки. Определение физико-химических показателей качества технологических вод ТЭС</w:t>
      </w:r>
    </w:p>
    <w:p w:rsidR="0015722B" w:rsidRPr="000301ED" w:rsidRDefault="006922EB" w:rsidP="00403442">
      <w:pPr>
        <w:pStyle w:val="af"/>
        <w:numPr>
          <w:ilvl w:val="0"/>
          <w:numId w:val="5"/>
        </w:numPr>
        <w:spacing w:after="0" w:line="240" w:lineRule="auto"/>
        <w:ind w:left="426" w:hanging="284"/>
        <w:jc w:val="both"/>
        <w:rPr>
          <w:rFonts w:ascii="Times New Roman" w:hAnsi="Times New Roman" w:cs="Times New Roman"/>
          <w:sz w:val="28"/>
          <w:szCs w:val="28"/>
        </w:rPr>
      </w:pPr>
      <w:r w:rsidRPr="000301ED">
        <w:rPr>
          <w:rFonts w:ascii="Times New Roman" w:hAnsi="Times New Roman" w:cs="Times New Roman"/>
          <w:sz w:val="28"/>
          <w:szCs w:val="28"/>
        </w:rPr>
        <w:t>Анализ объектов окружающей среды. Атомно-абсорбционный метод определения содержания тяжелых металлов в почвах и донных отложениях.</w:t>
      </w:r>
    </w:p>
    <w:p w:rsidR="0015722B" w:rsidRPr="000301ED" w:rsidRDefault="006922EB" w:rsidP="00403442">
      <w:pPr>
        <w:pStyle w:val="af"/>
        <w:numPr>
          <w:ilvl w:val="0"/>
          <w:numId w:val="5"/>
        </w:numPr>
        <w:spacing w:after="0" w:line="240" w:lineRule="auto"/>
        <w:ind w:left="426" w:hanging="284"/>
        <w:jc w:val="both"/>
        <w:rPr>
          <w:rFonts w:ascii="Times New Roman" w:hAnsi="Times New Roman" w:cs="Times New Roman"/>
          <w:sz w:val="28"/>
          <w:szCs w:val="28"/>
        </w:rPr>
      </w:pPr>
      <w:r w:rsidRPr="000301ED">
        <w:rPr>
          <w:rFonts w:ascii="Times New Roman" w:hAnsi="Times New Roman" w:cs="Times New Roman"/>
          <w:sz w:val="28"/>
          <w:szCs w:val="28"/>
        </w:rPr>
        <w:t>Анализ объектов окружающей среды. Определение физико-химических показателей почв инструментальными методами анализа.</w:t>
      </w:r>
    </w:p>
    <w:p w:rsidR="0015722B" w:rsidRPr="000301ED" w:rsidRDefault="006922EB" w:rsidP="00403442">
      <w:pPr>
        <w:pStyle w:val="af"/>
        <w:numPr>
          <w:ilvl w:val="0"/>
          <w:numId w:val="5"/>
        </w:numPr>
        <w:spacing w:after="0" w:line="240" w:lineRule="auto"/>
        <w:ind w:left="426" w:hanging="284"/>
        <w:jc w:val="both"/>
        <w:rPr>
          <w:rFonts w:ascii="Times New Roman" w:hAnsi="Times New Roman" w:cs="Times New Roman"/>
          <w:sz w:val="28"/>
          <w:szCs w:val="28"/>
        </w:rPr>
      </w:pPr>
      <w:r w:rsidRPr="000301ED">
        <w:rPr>
          <w:rFonts w:ascii="Times New Roman" w:hAnsi="Times New Roman" w:cs="Times New Roman"/>
          <w:sz w:val="28"/>
          <w:szCs w:val="28"/>
        </w:rPr>
        <w:t xml:space="preserve">Аналитический контроль объектов </w:t>
      </w:r>
      <w:r w:rsidR="006113EE" w:rsidRPr="000301ED">
        <w:rPr>
          <w:rFonts w:ascii="Times New Roman" w:hAnsi="Times New Roman" w:cs="Times New Roman"/>
          <w:sz w:val="28"/>
          <w:szCs w:val="28"/>
        </w:rPr>
        <w:t>горнодобывающей</w:t>
      </w:r>
      <w:r w:rsidRPr="000301ED">
        <w:rPr>
          <w:rFonts w:ascii="Times New Roman" w:hAnsi="Times New Roman" w:cs="Times New Roman"/>
          <w:sz w:val="28"/>
          <w:szCs w:val="28"/>
        </w:rPr>
        <w:t xml:space="preserve"> промышленности.</w:t>
      </w:r>
      <w:r w:rsidRPr="000301ED">
        <w:rPr>
          <w:sz w:val="28"/>
          <w:szCs w:val="28"/>
        </w:rPr>
        <w:t xml:space="preserve"> </w:t>
      </w:r>
      <w:r w:rsidRPr="000301ED">
        <w:rPr>
          <w:rFonts w:ascii="Times New Roman" w:hAnsi="Times New Roman" w:cs="Times New Roman"/>
          <w:sz w:val="28"/>
          <w:szCs w:val="28"/>
        </w:rPr>
        <w:t xml:space="preserve">Физико-химические методы анализа в определении массовой концентрации редких и </w:t>
      </w:r>
      <w:r w:rsidR="006113EE" w:rsidRPr="000301ED">
        <w:rPr>
          <w:rFonts w:ascii="Times New Roman" w:hAnsi="Times New Roman" w:cs="Times New Roman"/>
          <w:sz w:val="28"/>
          <w:szCs w:val="28"/>
        </w:rPr>
        <w:t>драгоценных металлов</w:t>
      </w:r>
      <w:r w:rsidRPr="000301ED">
        <w:rPr>
          <w:rFonts w:ascii="Times New Roman" w:hAnsi="Times New Roman" w:cs="Times New Roman"/>
          <w:sz w:val="28"/>
          <w:szCs w:val="28"/>
        </w:rPr>
        <w:t>.</w:t>
      </w:r>
    </w:p>
    <w:p w:rsidR="0015722B" w:rsidRPr="000301ED" w:rsidRDefault="006922EB" w:rsidP="00403442">
      <w:pPr>
        <w:pStyle w:val="af"/>
        <w:numPr>
          <w:ilvl w:val="0"/>
          <w:numId w:val="5"/>
        </w:numPr>
        <w:spacing w:after="0" w:line="240" w:lineRule="auto"/>
        <w:ind w:left="426" w:hanging="426"/>
        <w:jc w:val="both"/>
        <w:rPr>
          <w:rFonts w:ascii="Times New Roman" w:hAnsi="Times New Roman" w:cs="Times New Roman"/>
          <w:sz w:val="28"/>
          <w:szCs w:val="28"/>
        </w:rPr>
      </w:pPr>
      <w:r w:rsidRPr="000301ED">
        <w:rPr>
          <w:rFonts w:ascii="Times New Roman" w:hAnsi="Times New Roman" w:cs="Times New Roman"/>
          <w:sz w:val="28"/>
          <w:szCs w:val="28"/>
        </w:rPr>
        <w:t>Аналитический контроль объектов металлургической промышленности. Определение физико-химических показателей металлов и сплавов инструментальными методами анализа.</w:t>
      </w:r>
    </w:p>
    <w:p w:rsidR="0015722B" w:rsidRPr="000301ED" w:rsidRDefault="006922EB" w:rsidP="00403442">
      <w:pPr>
        <w:pStyle w:val="af"/>
        <w:numPr>
          <w:ilvl w:val="0"/>
          <w:numId w:val="5"/>
        </w:numPr>
        <w:spacing w:after="0" w:line="240" w:lineRule="auto"/>
        <w:ind w:left="426" w:hanging="426"/>
        <w:jc w:val="both"/>
        <w:rPr>
          <w:rFonts w:ascii="Times New Roman" w:hAnsi="Times New Roman" w:cs="Times New Roman"/>
          <w:sz w:val="28"/>
          <w:szCs w:val="28"/>
        </w:rPr>
      </w:pPr>
      <w:r w:rsidRPr="000301ED">
        <w:rPr>
          <w:rFonts w:ascii="Times New Roman" w:hAnsi="Times New Roman" w:cs="Times New Roman"/>
          <w:sz w:val="28"/>
          <w:szCs w:val="28"/>
        </w:rPr>
        <w:t>Аналитический контроль производства серной кислоты. Определение физико-химических показателей серной кислоты инструментальными методами анализа.</w:t>
      </w:r>
    </w:p>
    <w:p w:rsidR="0015722B" w:rsidRPr="000301ED" w:rsidRDefault="006922EB" w:rsidP="00403442">
      <w:pPr>
        <w:pStyle w:val="af"/>
        <w:numPr>
          <w:ilvl w:val="0"/>
          <w:numId w:val="5"/>
        </w:numPr>
        <w:spacing w:after="0" w:line="240" w:lineRule="auto"/>
        <w:ind w:left="426" w:hanging="426"/>
        <w:jc w:val="both"/>
        <w:rPr>
          <w:rFonts w:ascii="Times New Roman" w:hAnsi="Times New Roman" w:cs="Times New Roman"/>
          <w:sz w:val="28"/>
          <w:szCs w:val="28"/>
        </w:rPr>
      </w:pPr>
      <w:r w:rsidRPr="000301ED">
        <w:rPr>
          <w:rFonts w:ascii="Times New Roman" w:hAnsi="Times New Roman" w:cs="Times New Roman"/>
          <w:sz w:val="28"/>
          <w:szCs w:val="28"/>
        </w:rPr>
        <w:lastRenderedPageBreak/>
        <w:t>Аналитический контроль производства ортофосфорной кислоты. Определение физико-химических показателей ортофосфорной кислоты инструментальными методами анализа.</w:t>
      </w:r>
    </w:p>
    <w:p w:rsidR="0015722B" w:rsidRPr="000301ED" w:rsidRDefault="006922EB" w:rsidP="00403442">
      <w:pPr>
        <w:pStyle w:val="af"/>
        <w:numPr>
          <w:ilvl w:val="0"/>
          <w:numId w:val="5"/>
        </w:numPr>
        <w:spacing w:after="0" w:line="240" w:lineRule="auto"/>
        <w:ind w:left="426" w:hanging="426"/>
        <w:jc w:val="both"/>
        <w:rPr>
          <w:rFonts w:ascii="Times New Roman" w:hAnsi="Times New Roman" w:cs="Times New Roman"/>
          <w:sz w:val="28"/>
          <w:szCs w:val="28"/>
        </w:rPr>
      </w:pPr>
      <w:r w:rsidRPr="000301ED">
        <w:rPr>
          <w:rFonts w:ascii="Times New Roman" w:hAnsi="Times New Roman" w:cs="Times New Roman"/>
          <w:sz w:val="28"/>
          <w:szCs w:val="28"/>
        </w:rPr>
        <w:t>Аналитический контроль нефти и нефтепродуктов. Определение физико-химических показателей нефти и нефтепродуктов инструментальными методами анализа.</w:t>
      </w:r>
    </w:p>
    <w:p w:rsidR="0015722B" w:rsidRPr="000301ED" w:rsidRDefault="006922EB" w:rsidP="00403442">
      <w:pPr>
        <w:pStyle w:val="af"/>
        <w:numPr>
          <w:ilvl w:val="0"/>
          <w:numId w:val="5"/>
        </w:numPr>
        <w:spacing w:after="0" w:line="240" w:lineRule="auto"/>
        <w:ind w:left="426" w:hanging="426"/>
        <w:jc w:val="both"/>
        <w:rPr>
          <w:rFonts w:ascii="Times New Roman" w:hAnsi="Times New Roman" w:cs="Times New Roman"/>
          <w:sz w:val="28"/>
          <w:szCs w:val="28"/>
        </w:rPr>
      </w:pPr>
      <w:r w:rsidRPr="000301ED">
        <w:rPr>
          <w:rFonts w:ascii="Times New Roman" w:hAnsi="Times New Roman" w:cs="Times New Roman"/>
          <w:sz w:val="28"/>
          <w:szCs w:val="28"/>
        </w:rPr>
        <w:t>Аналитический контроль нефти и нефтепродуктов. Определение физико-химических показателей нефти и нефтепродуктов инструментальными методами анализа.</w:t>
      </w:r>
    </w:p>
    <w:p w:rsidR="0015722B" w:rsidRPr="000301ED" w:rsidRDefault="006922EB" w:rsidP="00403442">
      <w:pPr>
        <w:pStyle w:val="af"/>
        <w:numPr>
          <w:ilvl w:val="0"/>
          <w:numId w:val="5"/>
        </w:numPr>
        <w:spacing w:after="0" w:line="240" w:lineRule="auto"/>
        <w:ind w:left="426" w:hanging="426"/>
        <w:jc w:val="both"/>
        <w:rPr>
          <w:rFonts w:ascii="Times New Roman" w:hAnsi="Times New Roman" w:cs="Times New Roman"/>
          <w:sz w:val="28"/>
          <w:szCs w:val="28"/>
        </w:rPr>
      </w:pPr>
      <w:r w:rsidRPr="000301ED">
        <w:rPr>
          <w:rFonts w:ascii="Times New Roman" w:hAnsi="Times New Roman" w:cs="Times New Roman"/>
          <w:sz w:val="28"/>
          <w:szCs w:val="28"/>
        </w:rPr>
        <w:t>Аналитический контроль качества минеральных удобрений. Определение физико-химических показателей минеральных удобрений химическими и инструментальными методами. анализа</w:t>
      </w:r>
    </w:p>
    <w:p w:rsidR="0015722B" w:rsidRPr="000301ED" w:rsidRDefault="006922EB" w:rsidP="00403442">
      <w:pPr>
        <w:spacing w:after="0" w:line="240" w:lineRule="auto"/>
        <w:ind w:firstLine="709"/>
        <w:jc w:val="both"/>
        <w:rPr>
          <w:rFonts w:ascii="Times New Roman" w:eastAsia="Segoe UI" w:hAnsi="Times New Roman" w:cs="Times New Roman"/>
          <w:bCs/>
          <w:sz w:val="28"/>
          <w:szCs w:val="28"/>
          <w:lang w:eastAsia="ru-RU"/>
        </w:rPr>
      </w:pPr>
      <w:r w:rsidRPr="000301ED">
        <w:rPr>
          <w:rFonts w:ascii="Times New Roman" w:hAnsi="Times New Roman" w:cs="Times New Roman"/>
          <w:sz w:val="28"/>
          <w:szCs w:val="28"/>
        </w:rPr>
        <w:t xml:space="preserve">Аналитический контроль твердого </w:t>
      </w:r>
      <w:r w:rsidR="006113EE" w:rsidRPr="000301ED">
        <w:rPr>
          <w:rFonts w:ascii="Times New Roman" w:hAnsi="Times New Roman" w:cs="Times New Roman"/>
          <w:sz w:val="28"/>
          <w:szCs w:val="28"/>
        </w:rPr>
        <w:t>топлива.</w:t>
      </w:r>
      <w:r w:rsidRPr="000301ED">
        <w:rPr>
          <w:rFonts w:ascii="Times New Roman" w:hAnsi="Times New Roman" w:cs="Times New Roman"/>
          <w:sz w:val="28"/>
          <w:szCs w:val="28"/>
        </w:rPr>
        <w:t xml:space="preserve"> Определение физико-химических показателей твердого </w:t>
      </w:r>
      <w:r w:rsidR="006113EE" w:rsidRPr="000301ED">
        <w:rPr>
          <w:rFonts w:ascii="Times New Roman" w:hAnsi="Times New Roman" w:cs="Times New Roman"/>
          <w:sz w:val="28"/>
          <w:szCs w:val="28"/>
        </w:rPr>
        <w:t>топлива инструментальными</w:t>
      </w:r>
      <w:r w:rsidRPr="000301ED">
        <w:rPr>
          <w:rFonts w:ascii="Times New Roman" w:hAnsi="Times New Roman" w:cs="Times New Roman"/>
          <w:sz w:val="28"/>
          <w:szCs w:val="28"/>
        </w:rPr>
        <w:t xml:space="preserve"> методами анализа.</w:t>
      </w:r>
    </w:p>
    <w:p w:rsidR="0015722B" w:rsidRDefault="0015722B" w:rsidP="000301ED">
      <w:pPr>
        <w:spacing w:after="0" w:line="240" w:lineRule="auto"/>
        <w:jc w:val="both"/>
        <w:rPr>
          <w:rFonts w:ascii="Times New Roman" w:eastAsia="Segoe UI" w:hAnsi="Times New Roman" w:cs="Times New Roman"/>
          <w:b/>
          <w:bCs/>
          <w:sz w:val="24"/>
          <w:szCs w:val="24"/>
          <w:lang w:eastAsia="ru-RU"/>
        </w:rPr>
        <w:sectPr w:rsidR="0015722B" w:rsidSect="00FD5EC5">
          <w:pgSz w:w="16838" w:h="11906" w:orient="landscape"/>
          <w:pgMar w:top="1418" w:right="851" w:bottom="851" w:left="851" w:header="709" w:footer="709" w:gutter="0"/>
          <w:cols w:space="708"/>
        </w:sectPr>
      </w:pPr>
    </w:p>
    <w:p w:rsidR="00F8792E" w:rsidRPr="00382D0E" w:rsidRDefault="006922EB">
      <w:pPr>
        <w:keepNext/>
        <w:spacing w:after="0" w:line="240" w:lineRule="auto"/>
        <w:ind w:firstLine="709"/>
        <w:jc w:val="center"/>
        <w:rPr>
          <w:rFonts w:ascii="Times New Roman" w:eastAsia="Segoe UI" w:hAnsi="Times New Roman" w:cs="Times New Roman"/>
          <w:b/>
          <w:bCs/>
          <w:caps/>
          <w:sz w:val="28"/>
          <w:szCs w:val="28"/>
          <w:lang w:eastAsia="ru-RU"/>
        </w:rPr>
      </w:pPr>
      <w:bookmarkStart w:id="34" w:name="_Toc152334671_0"/>
      <w:bookmarkStart w:id="35" w:name="_Toc162370397_0"/>
      <w:bookmarkEnd w:id="33"/>
      <w:r w:rsidRPr="00382D0E">
        <w:rPr>
          <w:rFonts w:ascii="Times New Roman" w:eastAsia="Segoe UI" w:hAnsi="Times New Roman" w:cs="Times New Roman"/>
          <w:b/>
          <w:bCs/>
          <w:caps/>
          <w:sz w:val="28"/>
          <w:szCs w:val="28"/>
          <w:lang w:eastAsia="ru-RU"/>
        </w:rPr>
        <w:lastRenderedPageBreak/>
        <w:t>3. Условия реализации профессионального модуля</w:t>
      </w:r>
      <w:bookmarkEnd w:id="34"/>
      <w:bookmarkEnd w:id="35"/>
    </w:p>
    <w:p w:rsidR="00F8792E" w:rsidRDefault="00F8792E">
      <w:pPr>
        <w:keepNext/>
        <w:spacing w:after="0" w:line="240" w:lineRule="auto"/>
        <w:ind w:firstLine="709"/>
        <w:jc w:val="center"/>
        <w:rPr>
          <w:rFonts w:ascii="Times New Roman" w:eastAsia="Segoe UI" w:hAnsi="Times New Roman" w:cs="Times New Roman"/>
          <w:bCs/>
          <w:caps/>
          <w:sz w:val="28"/>
          <w:szCs w:val="28"/>
          <w:lang w:eastAsia="ru-RU"/>
        </w:rPr>
      </w:pPr>
    </w:p>
    <w:p w:rsidR="00F8792E" w:rsidRDefault="006922EB">
      <w:pPr>
        <w:spacing w:after="0" w:line="240" w:lineRule="auto"/>
        <w:ind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3.1. Материально-техническое обеспечение</w:t>
      </w:r>
    </w:p>
    <w:p w:rsidR="00BA30D7" w:rsidRPr="00113FB2" w:rsidRDefault="006922EB" w:rsidP="00113FB2">
      <w:pPr>
        <w:ind w:firstLine="709"/>
        <w:jc w:val="both"/>
      </w:pPr>
      <w:r>
        <w:rPr>
          <w:rFonts w:ascii="Times New Roman" w:eastAsia="Segoe UI" w:hAnsi="Times New Roman" w:cs="Times New Roman"/>
          <w:bCs/>
          <w:sz w:val="28"/>
          <w:szCs w:val="28"/>
          <w:lang w:eastAsia="ru-RU"/>
        </w:rPr>
        <w:t xml:space="preserve">Кабинет </w:t>
      </w:r>
      <w:r w:rsidR="00113FB2">
        <w:rPr>
          <w:rFonts w:ascii="Times New Roman" w:hAnsi="Times New Roman" w:cs="Arial"/>
          <w:sz w:val="28"/>
          <w:szCs w:val="28"/>
        </w:rPr>
        <w:t>Химических дисциплин</w:t>
      </w:r>
      <w:r>
        <w:rPr>
          <w:rFonts w:ascii="Times New Roman" w:eastAsia="Segoe UI" w:hAnsi="Times New Roman" w:cs="Times New Roman"/>
          <w:bCs/>
          <w:sz w:val="28"/>
          <w:szCs w:val="28"/>
          <w:lang w:eastAsia="ru-RU"/>
        </w:rPr>
        <w:t xml:space="preserve">, </w:t>
      </w:r>
      <w:r w:rsidRPr="00BA30D7">
        <w:rPr>
          <w:rFonts w:ascii="Times New Roman" w:eastAsia="Segoe UI" w:hAnsi="Times New Roman" w:cs="Times New Roman"/>
          <w:bCs/>
          <w:sz w:val="28"/>
          <w:szCs w:val="28"/>
          <w:lang w:eastAsia="ru-RU"/>
        </w:rPr>
        <w:t xml:space="preserve">оснащенный в соответствии с приложением 3 </w:t>
      </w:r>
      <w:r w:rsidR="002B24A3">
        <w:rPr>
          <w:rFonts w:ascii="Times New Roman" w:eastAsia="Segoe UI" w:hAnsi="Times New Roman" w:cs="Times New Roman"/>
          <w:bCs/>
          <w:sz w:val="28"/>
          <w:szCs w:val="28"/>
          <w:lang w:eastAsia="ru-RU"/>
        </w:rPr>
        <w:t>О</w:t>
      </w:r>
      <w:r w:rsidRPr="00BA30D7">
        <w:rPr>
          <w:rFonts w:ascii="Times New Roman" w:eastAsia="Segoe UI" w:hAnsi="Times New Roman" w:cs="Times New Roman"/>
          <w:bCs/>
          <w:sz w:val="28"/>
          <w:szCs w:val="28"/>
          <w:lang w:eastAsia="ru-RU"/>
        </w:rPr>
        <w:t>ПОП-П.</w:t>
      </w:r>
    </w:p>
    <w:p w:rsidR="00F8792E" w:rsidRDefault="00C6045B" w:rsidP="00C6045B">
      <w:pPr>
        <w:ind w:firstLine="709"/>
        <w:jc w:val="both"/>
        <w:rPr>
          <w:rFonts w:ascii="Times New Roman" w:eastAsia="Segoe UI" w:hAnsi="Times New Roman" w:cs="Times New Roman"/>
          <w:bCs/>
          <w:sz w:val="28"/>
          <w:szCs w:val="28"/>
          <w:lang w:eastAsia="ru-RU"/>
        </w:rPr>
      </w:pPr>
      <w:r>
        <w:rPr>
          <w:rFonts w:ascii="Times New Roman" w:hAnsi="Times New Roman" w:cs="Arial"/>
          <w:sz w:val="28"/>
          <w:szCs w:val="28"/>
        </w:rPr>
        <w:t xml:space="preserve">Лаборатория аналитической химии, </w:t>
      </w:r>
      <w:r>
        <w:rPr>
          <w:rFonts w:ascii="Times New Roman" w:hAnsi="Times New Roman" w:cs="Times New Roman"/>
          <w:bCs/>
          <w:sz w:val="28"/>
          <w:szCs w:val="28"/>
        </w:rPr>
        <w:t>Лаборатория технического анализа, контроля производства и экологического контроля</w:t>
      </w:r>
      <w:r w:rsidR="006922EB" w:rsidRPr="00BA30D7">
        <w:rPr>
          <w:rFonts w:ascii="Times New Roman" w:eastAsia="Segoe UI" w:hAnsi="Times New Roman" w:cs="Times New Roman"/>
          <w:bCs/>
          <w:sz w:val="28"/>
          <w:szCs w:val="28"/>
          <w:lang w:eastAsia="ru-RU"/>
        </w:rPr>
        <w:t xml:space="preserve">, оснащенные в соответствии с приложением 3 </w:t>
      </w:r>
      <w:r w:rsidR="002B24A3">
        <w:rPr>
          <w:rFonts w:ascii="Times New Roman" w:eastAsia="Segoe UI" w:hAnsi="Times New Roman" w:cs="Times New Roman"/>
          <w:bCs/>
          <w:sz w:val="28"/>
          <w:szCs w:val="28"/>
          <w:lang w:eastAsia="ru-RU"/>
        </w:rPr>
        <w:t>О</w:t>
      </w:r>
      <w:r w:rsidR="006922EB" w:rsidRPr="00BA30D7">
        <w:rPr>
          <w:rFonts w:ascii="Times New Roman" w:eastAsia="Segoe UI" w:hAnsi="Times New Roman" w:cs="Times New Roman"/>
          <w:bCs/>
          <w:sz w:val="28"/>
          <w:szCs w:val="28"/>
          <w:lang w:eastAsia="ru-RU"/>
        </w:rPr>
        <w:t>ПОП-П.</w:t>
      </w:r>
    </w:p>
    <w:p w:rsidR="00382D0E" w:rsidRDefault="00382D0E">
      <w:pPr>
        <w:spacing w:after="0" w:line="240" w:lineRule="auto"/>
        <w:ind w:firstLine="709"/>
        <w:jc w:val="both"/>
        <w:rPr>
          <w:rFonts w:ascii="Times New Roman" w:eastAsia="Segoe UI" w:hAnsi="Times New Roman" w:cs="Times New Roman"/>
          <w:b/>
          <w:bCs/>
          <w:sz w:val="28"/>
          <w:szCs w:val="28"/>
          <w:lang w:eastAsia="ru-RU"/>
        </w:rPr>
      </w:pPr>
    </w:p>
    <w:p w:rsidR="00F8792E" w:rsidRDefault="006922EB">
      <w:pPr>
        <w:spacing w:after="0" w:line="240" w:lineRule="auto"/>
        <w:ind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3.2. Учебно-методическое обеспечение</w:t>
      </w:r>
    </w:p>
    <w:p w:rsidR="00F8792E" w:rsidRDefault="006922EB">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8792E" w:rsidRDefault="006922EB">
      <w:pPr>
        <w:spacing w:after="0" w:line="240" w:lineRule="auto"/>
        <w:ind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3.2.1. Основные печатные и/или электронные издания</w:t>
      </w:r>
    </w:p>
    <w:p w:rsidR="00BA30D7" w:rsidRDefault="006922EB">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1. </w:t>
      </w:r>
      <w:r w:rsidR="006477A7" w:rsidRPr="006477A7">
        <w:rPr>
          <w:rFonts w:ascii="Times New Roman" w:eastAsia="Segoe UI" w:hAnsi="Times New Roman" w:cs="Times New Roman"/>
          <w:bCs/>
          <w:sz w:val="28"/>
          <w:szCs w:val="28"/>
          <w:lang w:eastAsia="ru-RU"/>
        </w:rPr>
        <w:t xml:space="preserve">Арыстанбекова, С. А. Современные методы анализа легкого углеводородного сырья и продуктов его переработки [Электронный ресурс] / Арыстанбекова С. А., Лапина М. С., Волынский А. Б. — Санкт-Петербург: Лань, 2020. — 340 с. — Книга из коллекции Лань - Химия. — </w:t>
      </w:r>
      <w:hyperlink r:id="rId16" w:history="1">
        <w:r w:rsidRPr="00284917">
          <w:rPr>
            <w:rStyle w:val="ac"/>
            <w:rFonts w:ascii="Times New Roman" w:eastAsia="Segoe UI" w:hAnsi="Times New Roman" w:cs="Times New Roman"/>
            <w:bCs/>
            <w:sz w:val="28"/>
            <w:szCs w:val="28"/>
            <w:lang w:eastAsia="ru-RU"/>
          </w:rPr>
          <w:t>URL:https://e.lanbook.com/book/139290</w:t>
        </w:r>
      </w:hyperlink>
    </w:p>
    <w:p w:rsidR="006477A7" w:rsidRDefault="00AB2F91" w:rsidP="00BA30D7">
      <w:pPr>
        <w:spacing w:after="0" w:line="240" w:lineRule="auto"/>
        <w:jc w:val="both"/>
        <w:rPr>
          <w:rFonts w:ascii="Times New Roman" w:eastAsia="Segoe UI" w:hAnsi="Times New Roman" w:cs="Times New Roman"/>
          <w:bCs/>
          <w:sz w:val="28"/>
          <w:szCs w:val="28"/>
          <w:lang w:eastAsia="ru-RU"/>
        </w:rPr>
      </w:pPr>
      <w:hyperlink r:id="rId17" w:history="1">
        <w:r w:rsidR="00BA30D7" w:rsidRPr="00284917">
          <w:rPr>
            <w:rStyle w:val="ac"/>
            <w:rFonts w:ascii="Times New Roman" w:eastAsia="Segoe UI" w:hAnsi="Times New Roman" w:cs="Times New Roman"/>
            <w:bCs/>
            <w:sz w:val="28"/>
            <w:szCs w:val="28"/>
            <w:lang w:eastAsia="ru-RU"/>
          </w:rPr>
          <w:t>URL:https://e.lanbook.com/img/cover/book/139290.jpg</w:t>
        </w:r>
      </w:hyperlink>
    </w:p>
    <w:p w:rsidR="00BA30D7" w:rsidRDefault="006922EB" w:rsidP="00BA30D7">
      <w:pPr>
        <w:spacing w:after="0" w:line="240" w:lineRule="auto"/>
        <w:ind w:firstLine="709"/>
        <w:jc w:val="both"/>
        <w:rPr>
          <w:rFonts w:ascii="Times New Roman" w:eastAsia="Segoe UI" w:hAnsi="Times New Roman" w:cs="Times New Roman"/>
          <w:bCs/>
          <w:sz w:val="28"/>
          <w:szCs w:val="28"/>
          <w:lang w:eastAsia="ru-RU"/>
        </w:rPr>
      </w:pPr>
      <w:r w:rsidRPr="00BA30D7">
        <w:rPr>
          <w:rFonts w:ascii="Times New Roman" w:eastAsia="Segoe UI" w:hAnsi="Times New Roman" w:cs="Times New Roman"/>
          <w:bCs/>
          <w:sz w:val="28"/>
          <w:szCs w:val="28"/>
          <w:lang w:eastAsia="ru-RU"/>
        </w:rPr>
        <w:t>2.Борисов, А. Н. Аналитическая химия. Расчеты в кол</w:t>
      </w:r>
      <w:r>
        <w:rPr>
          <w:rFonts w:ascii="Times New Roman" w:eastAsia="Segoe UI" w:hAnsi="Times New Roman" w:cs="Times New Roman"/>
          <w:bCs/>
          <w:sz w:val="28"/>
          <w:szCs w:val="28"/>
          <w:lang w:eastAsia="ru-RU"/>
        </w:rPr>
        <w:t xml:space="preserve">ичественном анализе : учебник и </w:t>
      </w:r>
      <w:r w:rsidRPr="00BA30D7">
        <w:rPr>
          <w:rFonts w:ascii="Times New Roman" w:eastAsia="Segoe UI" w:hAnsi="Times New Roman" w:cs="Times New Roman"/>
          <w:bCs/>
          <w:sz w:val="28"/>
          <w:szCs w:val="28"/>
          <w:lang w:eastAsia="ru-RU"/>
        </w:rPr>
        <w:t>практикум для среднего профессионального образования / А. Н. Борисов, И. Ю. Тихомирова.</w:t>
      </w:r>
      <w:r>
        <w:rPr>
          <w:rFonts w:ascii="Times New Roman" w:eastAsia="Segoe UI" w:hAnsi="Times New Roman" w:cs="Times New Roman"/>
          <w:bCs/>
          <w:sz w:val="28"/>
          <w:szCs w:val="28"/>
          <w:lang w:eastAsia="ru-RU"/>
        </w:rPr>
        <w:t xml:space="preserve"> </w:t>
      </w:r>
      <w:r w:rsidRPr="00BA30D7">
        <w:rPr>
          <w:rFonts w:ascii="Times New Roman" w:eastAsia="Segoe UI" w:hAnsi="Times New Roman" w:cs="Times New Roman"/>
          <w:bCs/>
          <w:sz w:val="28"/>
          <w:szCs w:val="28"/>
          <w:lang w:eastAsia="ru-RU"/>
        </w:rPr>
        <w:t>— 3-е изд., испр. и доп. — Москва : Издательство</w:t>
      </w:r>
      <w:r>
        <w:rPr>
          <w:rFonts w:ascii="Times New Roman" w:eastAsia="Segoe UI" w:hAnsi="Times New Roman" w:cs="Times New Roman"/>
          <w:bCs/>
          <w:sz w:val="28"/>
          <w:szCs w:val="28"/>
          <w:lang w:eastAsia="ru-RU"/>
        </w:rPr>
        <w:t xml:space="preserve"> Юрайт, 2023 — 153 с. — </w:t>
      </w:r>
      <w:r w:rsidRPr="00BA30D7">
        <w:rPr>
          <w:rFonts w:ascii="Times New Roman" w:eastAsia="Segoe UI" w:hAnsi="Times New Roman" w:cs="Times New Roman"/>
          <w:bCs/>
          <w:sz w:val="28"/>
          <w:szCs w:val="28"/>
          <w:lang w:eastAsia="ru-RU"/>
        </w:rPr>
        <w:t xml:space="preserve">(Профессиональное образование). — ISBN 978-5-534-13828-3. — Текст : электронный //Образовательная платформа Юрайт [сайт]. — URL: </w:t>
      </w:r>
      <w:hyperlink r:id="rId18" w:history="1">
        <w:r w:rsidRPr="00284917">
          <w:rPr>
            <w:rStyle w:val="ac"/>
            <w:rFonts w:ascii="Times New Roman" w:eastAsia="Segoe UI" w:hAnsi="Times New Roman" w:cs="Times New Roman"/>
            <w:bCs/>
            <w:sz w:val="28"/>
            <w:szCs w:val="28"/>
            <w:lang w:eastAsia="ru-RU"/>
          </w:rPr>
          <w:t>https://urait.ru/bcode/513280</w:t>
        </w:r>
      </w:hyperlink>
    </w:p>
    <w:p w:rsidR="00BA30D7" w:rsidRDefault="006922EB" w:rsidP="00BA30D7">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3. </w:t>
      </w:r>
      <w:r w:rsidRPr="00BA30D7">
        <w:rPr>
          <w:rFonts w:ascii="Times New Roman" w:eastAsia="Segoe UI" w:hAnsi="Times New Roman" w:cs="Times New Roman"/>
          <w:bCs/>
          <w:sz w:val="28"/>
          <w:szCs w:val="28"/>
          <w:lang w:eastAsia="ru-RU"/>
        </w:rPr>
        <w:t>Жебентяев, А. И. Аналитическая химия. Химические метод</w:t>
      </w:r>
      <w:r>
        <w:rPr>
          <w:rFonts w:ascii="Times New Roman" w:eastAsia="Segoe UI" w:hAnsi="Times New Roman" w:cs="Times New Roman"/>
          <w:bCs/>
          <w:sz w:val="28"/>
          <w:szCs w:val="28"/>
          <w:lang w:eastAsia="ru-RU"/>
        </w:rPr>
        <w:t xml:space="preserve">ы анализа : учебное </w:t>
      </w:r>
      <w:r w:rsidRPr="00BA30D7">
        <w:rPr>
          <w:rFonts w:ascii="Times New Roman" w:eastAsia="Segoe UI" w:hAnsi="Times New Roman" w:cs="Times New Roman"/>
          <w:bCs/>
          <w:sz w:val="28"/>
          <w:szCs w:val="28"/>
          <w:lang w:eastAsia="ru-RU"/>
        </w:rPr>
        <w:t xml:space="preserve">пособие / А.И. Жебентяев, А.К. Жерносек, И.Е. Талуть. — 2-е изд. — Минск : Новое знание ;Москва : ИНФРА-М, 2023 — 542 с. — (Среднее профессиональное образование). </w:t>
      </w:r>
      <w:r>
        <w:rPr>
          <w:rFonts w:ascii="Times New Roman" w:eastAsia="Segoe UI" w:hAnsi="Times New Roman" w:cs="Times New Roman"/>
          <w:bCs/>
          <w:sz w:val="28"/>
          <w:szCs w:val="28"/>
          <w:lang w:eastAsia="ru-RU"/>
        </w:rPr>
        <w:t>–</w:t>
      </w:r>
      <w:r w:rsidRPr="00BA30D7">
        <w:rPr>
          <w:rFonts w:ascii="Times New Roman" w:eastAsia="Segoe UI" w:hAnsi="Times New Roman" w:cs="Times New Roman"/>
          <w:bCs/>
          <w:sz w:val="28"/>
          <w:szCs w:val="28"/>
          <w:lang w:eastAsia="ru-RU"/>
        </w:rPr>
        <w:t xml:space="preserve"> ISBN</w:t>
      </w:r>
      <w:r>
        <w:rPr>
          <w:rFonts w:ascii="Times New Roman" w:eastAsia="Segoe UI" w:hAnsi="Times New Roman" w:cs="Times New Roman"/>
          <w:bCs/>
          <w:sz w:val="28"/>
          <w:szCs w:val="28"/>
          <w:lang w:eastAsia="ru-RU"/>
        </w:rPr>
        <w:t xml:space="preserve"> </w:t>
      </w:r>
      <w:r w:rsidRPr="00BA30D7">
        <w:rPr>
          <w:rFonts w:ascii="Times New Roman" w:eastAsia="Segoe UI" w:hAnsi="Times New Roman" w:cs="Times New Roman"/>
          <w:bCs/>
          <w:sz w:val="28"/>
          <w:szCs w:val="28"/>
          <w:lang w:eastAsia="ru-RU"/>
        </w:rPr>
        <w:t xml:space="preserve">978-5-16-004685-3. - Текст : электронный. - URL: </w:t>
      </w:r>
      <w:hyperlink r:id="rId19" w:history="1">
        <w:r w:rsidRPr="00284917">
          <w:rPr>
            <w:rStyle w:val="ac"/>
            <w:rFonts w:ascii="Times New Roman" w:eastAsia="Segoe UI" w:hAnsi="Times New Roman" w:cs="Times New Roman"/>
            <w:bCs/>
            <w:sz w:val="28"/>
            <w:szCs w:val="28"/>
            <w:lang w:eastAsia="ru-RU"/>
          </w:rPr>
          <w:t>https://znanium.com/catalog/product/1940916</w:t>
        </w:r>
      </w:hyperlink>
    </w:p>
    <w:p w:rsidR="00D16953" w:rsidRPr="00D16953" w:rsidRDefault="006922EB" w:rsidP="00D16953">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4</w:t>
      </w:r>
      <w:r w:rsidRPr="00D16953">
        <w:rPr>
          <w:rFonts w:ascii="Times New Roman" w:eastAsia="Segoe UI" w:hAnsi="Times New Roman" w:cs="Times New Roman"/>
          <w:bCs/>
          <w:sz w:val="28"/>
          <w:szCs w:val="28"/>
          <w:lang w:eastAsia="ru-RU"/>
        </w:rPr>
        <w:t>.</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Карпов, Ю. А. Методы пробоотбора и пробоподго</w:t>
      </w:r>
      <w:r>
        <w:rPr>
          <w:rFonts w:ascii="Times New Roman" w:eastAsia="Segoe UI" w:hAnsi="Times New Roman" w:cs="Times New Roman"/>
          <w:bCs/>
          <w:sz w:val="28"/>
          <w:szCs w:val="28"/>
          <w:lang w:eastAsia="ru-RU"/>
        </w:rPr>
        <w:t xml:space="preserve">товки : учебное пособие / Ю. А. </w:t>
      </w:r>
      <w:r w:rsidRPr="00D16953">
        <w:rPr>
          <w:rFonts w:ascii="Times New Roman" w:eastAsia="Segoe UI" w:hAnsi="Times New Roman" w:cs="Times New Roman"/>
          <w:bCs/>
          <w:sz w:val="28"/>
          <w:szCs w:val="28"/>
          <w:lang w:eastAsia="ru-RU"/>
        </w:rPr>
        <w:t>Карпов, А. П. Савостин. — 4-е изд. — Москва : Лаборатория знаний, 2020 — 246 с. — ISBN</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978-5-00101-717-2. — Текст : электронный // Лань : электронно-библиотечная система. —</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val="en-US" w:eastAsia="ru-RU"/>
        </w:rPr>
        <w:t>URL</w:t>
      </w:r>
      <w:r w:rsidRPr="00D16953">
        <w:rPr>
          <w:rFonts w:ascii="Times New Roman" w:eastAsia="Segoe UI" w:hAnsi="Times New Roman" w:cs="Times New Roman"/>
          <w:bCs/>
          <w:sz w:val="28"/>
          <w:szCs w:val="28"/>
          <w:lang w:eastAsia="ru-RU"/>
        </w:rPr>
        <w:t xml:space="preserve">: </w:t>
      </w:r>
      <w:hyperlink r:id="rId20" w:history="1">
        <w:r w:rsidRPr="00284917">
          <w:rPr>
            <w:rStyle w:val="ac"/>
            <w:rFonts w:ascii="Times New Roman" w:eastAsia="Segoe UI" w:hAnsi="Times New Roman" w:cs="Times New Roman"/>
            <w:bCs/>
            <w:sz w:val="28"/>
            <w:szCs w:val="28"/>
            <w:lang w:val="en-US" w:eastAsia="ru-RU"/>
          </w:rPr>
          <w:t>https</w:t>
        </w:r>
        <w:r w:rsidRPr="00284917">
          <w:rPr>
            <w:rStyle w:val="ac"/>
            <w:rFonts w:ascii="Times New Roman" w:eastAsia="Segoe UI" w:hAnsi="Times New Roman" w:cs="Times New Roman"/>
            <w:bCs/>
            <w:sz w:val="28"/>
            <w:szCs w:val="28"/>
            <w:lang w:eastAsia="ru-RU"/>
          </w:rPr>
          <w:t>://</w:t>
        </w:r>
        <w:r w:rsidRPr="00284917">
          <w:rPr>
            <w:rStyle w:val="ac"/>
            <w:rFonts w:ascii="Times New Roman" w:eastAsia="Segoe UI" w:hAnsi="Times New Roman" w:cs="Times New Roman"/>
            <w:bCs/>
            <w:sz w:val="28"/>
            <w:szCs w:val="28"/>
            <w:lang w:val="en-US" w:eastAsia="ru-RU"/>
          </w:rPr>
          <w:t>e</w:t>
        </w:r>
        <w:r w:rsidRPr="00284917">
          <w:rPr>
            <w:rStyle w:val="ac"/>
            <w:rFonts w:ascii="Times New Roman" w:eastAsia="Segoe UI" w:hAnsi="Times New Roman" w:cs="Times New Roman"/>
            <w:bCs/>
            <w:sz w:val="28"/>
            <w:szCs w:val="28"/>
            <w:lang w:eastAsia="ru-RU"/>
          </w:rPr>
          <w:t>.</w:t>
        </w:r>
        <w:r w:rsidRPr="00284917">
          <w:rPr>
            <w:rStyle w:val="ac"/>
            <w:rFonts w:ascii="Times New Roman" w:eastAsia="Segoe UI" w:hAnsi="Times New Roman" w:cs="Times New Roman"/>
            <w:bCs/>
            <w:sz w:val="28"/>
            <w:szCs w:val="28"/>
            <w:lang w:val="en-US" w:eastAsia="ru-RU"/>
          </w:rPr>
          <w:t>lanbook</w:t>
        </w:r>
        <w:r w:rsidRPr="00284917">
          <w:rPr>
            <w:rStyle w:val="ac"/>
            <w:rFonts w:ascii="Times New Roman" w:eastAsia="Segoe UI" w:hAnsi="Times New Roman" w:cs="Times New Roman"/>
            <w:bCs/>
            <w:sz w:val="28"/>
            <w:szCs w:val="28"/>
            <w:lang w:eastAsia="ru-RU"/>
          </w:rPr>
          <w:t>.</w:t>
        </w:r>
        <w:r w:rsidRPr="00284917">
          <w:rPr>
            <w:rStyle w:val="ac"/>
            <w:rFonts w:ascii="Times New Roman" w:eastAsia="Segoe UI" w:hAnsi="Times New Roman" w:cs="Times New Roman"/>
            <w:bCs/>
            <w:sz w:val="28"/>
            <w:szCs w:val="28"/>
            <w:lang w:val="en-US" w:eastAsia="ru-RU"/>
          </w:rPr>
          <w:t>com</w:t>
        </w:r>
        <w:r w:rsidRPr="00284917">
          <w:rPr>
            <w:rStyle w:val="ac"/>
            <w:rFonts w:ascii="Times New Roman" w:eastAsia="Segoe UI" w:hAnsi="Times New Roman" w:cs="Times New Roman"/>
            <w:bCs/>
            <w:sz w:val="28"/>
            <w:szCs w:val="28"/>
            <w:lang w:eastAsia="ru-RU"/>
          </w:rPr>
          <w:t>/</w:t>
        </w:r>
        <w:r w:rsidRPr="00284917">
          <w:rPr>
            <w:rStyle w:val="ac"/>
            <w:rFonts w:ascii="Times New Roman" w:eastAsia="Segoe UI" w:hAnsi="Times New Roman" w:cs="Times New Roman"/>
            <w:bCs/>
            <w:sz w:val="28"/>
            <w:szCs w:val="28"/>
            <w:lang w:val="en-US" w:eastAsia="ru-RU"/>
          </w:rPr>
          <w:t>book</w:t>
        </w:r>
        <w:r w:rsidRPr="00284917">
          <w:rPr>
            <w:rStyle w:val="ac"/>
            <w:rFonts w:ascii="Times New Roman" w:eastAsia="Segoe UI" w:hAnsi="Times New Roman" w:cs="Times New Roman"/>
            <w:bCs/>
            <w:sz w:val="28"/>
            <w:szCs w:val="28"/>
            <w:lang w:eastAsia="ru-RU"/>
          </w:rPr>
          <w:t>/135503</w:t>
        </w:r>
      </w:hyperlink>
    </w:p>
    <w:p w:rsidR="00F8792E" w:rsidRDefault="006922EB" w:rsidP="000301ED">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5. </w:t>
      </w:r>
      <w:r w:rsidR="00804985">
        <w:rPr>
          <w:rFonts w:ascii="Times New Roman" w:eastAsia="Segoe UI" w:hAnsi="Times New Roman" w:cs="Times New Roman"/>
          <w:bCs/>
          <w:sz w:val="28"/>
          <w:szCs w:val="28"/>
          <w:lang w:eastAsia="ru-RU"/>
        </w:rPr>
        <w:t>Опарин, Р. В.</w:t>
      </w:r>
      <w:r w:rsidRPr="006477A7">
        <w:rPr>
          <w:rFonts w:ascii="Times New Roman" w:eastAsia="Segoe UI" w:hAnsi="Times New Roman" w:cs="Times New Roman"/>
          <w:bCs/>
          <w:sz w:val="28"/>
          <w:szCs w:val="28"/>
          <w:lang w:eastAsia="ru-RU"/>
        </w:rPr>
        <w:t xml:space="preserve"> Органический синтез : учебник для среднего профессионального образования / Р. В. Опарин, Т. В. Михалина. — Москва : Издательство Юрайт, 2025. — 119 с. — (Профессиональное образование). — </w:t>
      </w:r>
      <w:r w:rsidRPr="006477A7">
        <w:rPr>
          <w:rFonts w:ascii="Times New Roman" w:eastAsia="Segoe UI" w:hAnsi="Times New Roman" w:cs="Times New Roman"/>
          <w:bCs/>
          <w:sz w:val="28"/>
          <w:szCs w:val="28"/>
          <w:lang w:eastAsia="ru-RU"/>
        </w:rPr>
        <w:lastRenderedPageBreak/>
        <w:t xml:space="preserve">ISBN 978-5-534-13698-2. — Текст : электронный // Образовательная платформа Юрайт [сайт]. — URL: </w:t>
      </w:r>
      <w:hyperlink r:id="rId21" w:history="1">
        <w:r w:rsidRPr="006F4842">
          <w:rPr>
            <w:rStyle w:val="ac"/>
            <w:rFonts w:ascii="Times New Roman" w:eastAsia="Segoe UI" w:hAnsi="Times New Roman" w:cs="Times New Roman"/>
            <w:bCs/>
            <w:sz w:val="28"/>
            <w:szCs w:val="28"/>
            <w:lang w:eastAsia="ru-RU"/>
          </w:rPr>
          <w:t>https://urait.ru/index.php/bcode/567569</w:t>
        </w:r>
      </w:hyperlink>
    </w:p>
    <w:p w:rsidR="00F8792E" w:rsidRDefault="006922EB">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
          <w:bCs/>
          <w:sz w:val="28"/>
          <w:szCs w:val="28"/>
          <w:lang w:eastAsia="ru-RU"/>
        </w:rPr>
        <w:t>3.2.2.</w:t>
      </w:r>
      <w:r>
        <w:rPr>
          <w:rFonts w:ascii="Times New Roman" w:eastAsia="Segoe UI" w:hAnsi="Times New Roman" w:cs="Times New Roman"/>
          <w:bCs/>
          <w:sz w:val="28"/>
          <w:szCs w:val="28"/>
          <w:lang w:eastAsia="ru-RU"/>
        </w:rPr>
        <w:t xml:space="preserve"> </w:t>
      </w:r>
      <w:r>
        <w:rPr>
          <w:rFonts w:ascii="Times New Roman" w:eastAsia="Segoe UI" w:hAnsi="Times New Roman" w:cs="Times New Roman"/>
          <w:b/>
          <w:bCs/>
          <w:sz w:val="28"/>
          <w:szCs w:val="28"/>
          <w:lang w:eastAsia="ru-RU"/>
        </w:rPr>
        <w:t>Дополнительные источники</w:t>
      </w:r>
      <w:r>
        <w:rPr>
          <w:rFonts w:ascii="Times New Roman" w:eastAsia="Segoe UI" w:hAnsi="Times New Roman" w:cs="Times New Roman"/>
          <w:bCs/>
          <w:sz w:val="28"/>
          <w:szCs w:val="28"/>
          <w:lang w:eastAsia="ru-RU"/>
        </w:rPr>
        <w:t xml:space="preserve"> </w:t>
      </w:r>
    </w:p>
    <w:p w:rsidR="00D16953" w:rsidRDefault="006922EB">
      <w:pPr>
        <w:spacing w:after="0" w:line="240" w:lineRule="auto"/>
        <w:ind w:firstLine="709"/>
        <w:jc w:val="both"/>
        <w:rPr>
          <w:rFonts w:ascii="Times New Roman" w:eastAsia="Segoe UI" w:hAnsi="Times New Roman" w:cs="Times New Roman"/>
          <w:bCs/>
          <w:sz w:val="28"/>
          <w:szCs w:val="28"/>
          <w:lang w:eastAsia="ru-RU"/>
        </w:rPr>
      </w:pPr>
      <w:r w:rsidRPr="00D16953">
        <w:rPr>
          <w:rFonts w:ascii="Times New Roman" w:eastAsia="Segoe UI" w:hAnsi="Times New Roman" w:cs="Times New Roman"/>
          <w:bCs/>
          <w:sz w:val="28"/>
          <w:szCs w:val="28"/>
          <w:lang w:eastAsia="ru-RU"/>
        </w:rPr>
        <w:t>1.</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ГОСТ 31954-2012. Вода питьевая. Методы определения жесткости. Методы анализа.</w:t>
      </w:r>
    </w:p>
    <w:p w:rsidR="00D16953" w:rsidRPr="00D16953" w:rsidRDefault="006922EB" w:rsidP="00D16953">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2. </w:t>
      </w:r>
      <w:r w:rsidRPr="00D16953">
        <w:rPr>
          <w:rFonts w:ascii="Times New Roman" w:eastAsia="Segoe UI" w:hAnsi="Times New Roman" w:cs="Times New Roman"/>
          <w:bCs/>
          <w:sz w:val="28"/>
          <w:szCs w:val="28"/>
          <w:lang w:eastAsia="ru-RU"/>
        </w:rPr>
        <w:t>2.ГОСТ 14870-77. Продукты химические. Методы</w:t>
      </w:r>
      <w:r>
        <w:rPr>
          <w:rFonts w:ascii="Times New Roman" w:eastAsia="Segoe UI" w:hAnsi="Times New Roman" w:cs="Times New Roman"/>
          <w:bCs/>
          <w:sz w:val="28"/>
          <w:szCs w:val="28"/>
          <w:lang w:eastAsia="ru-RU"/>
        </w:rPr>
        <w:t xml:space="preserve"> определения воды. Методы анализа.</w:t>
      </w:r>
    </w:p>
    <w:p w:rsidR="00D16953" w:rsidRPr="00D16953" w:rsidRDefault="006922EB" w:rsidP="00D16953">
      <w:pPr>
        <w:spacing w:after="0" w:line="240" w:lineRule="auto"/>
        <w:ind w:firstLine="709"/>
        <w:jc w:val="both"/>
        <w:rPr>
          <w:rFonts w:ascii="Times New Roman" w:eastAsia="Segoe UI" w:hAnsi="Times New Roman" w:cs="Times New Roman"/>
          <w:bCs/>
          <w:sz w:val="28"/>
          <w:szCs w:val="28"/>
          <w:lang w:eastAsia="ru-RU"/>
        </w:rPr>
      </w:pPr>
      <w:r w:rsidRPr="00D16953">
        <w:rPr>
          <w:rFonts w:ascii="Times New Roman" w:eastAsia="Segoe UI" w:hAnsi="Times New Roman" w:cs="Times New Roman"/>
          <w:bCs/>
          <w:sz w:val="28"/>
          <w:szCs w:val="28"/>
          <w:lang w:eastAsia="ru-RU"/>
        </w:rPr>
        <w:t>3.ГОСТ 25794.1-83. Реактивы. Методы приготов</w:t>
      </w:r>
      <w:r>
        <w:rPr>
          <w:rFonts w:ascii="Times New Roman" w:eastAsia="Segoe UI" w:hAnsi="Times New Roman" w:cs="Times New Roman"/>
          <w:bCs/>
          <w:sz w:val="28"/>
          <w:szCs w:val="28"/>
          <w:lang w:eastAsia="ru-RU"/>
        </w:rPr>
        <w:t xml:space="preserve">ления титрованных растворов для </w:t>
      </w:r>
      <w:r w:rsidRPr="00D16953">
        <w:rPr>
          <w:rFonts w:ascii="Times New Roman" w:eastAsia="Segoe UI" w:hAnsi="Times New Roman" w:cs="Times New Roman"/>
          <w:bCs/>
          <w:sz w:val="28"/>
          <w:szCs w:val="28"/>
          <w:lang w:eastAsia="ru-RU"/>
        </w:rPr>
        <w:t>кислотно-основного титрования.</w:t>
      </w:r>
    </w:p>
    <w:p w:rsidR="00D16953" w:rsidRPr="00D16953" w:rsidRDefault="006922EB" w:rsidP="00D16953">
      <w:pPr>
        <w:spacing w:after="0" w:line="240" w:lineRule="auto"/>
        <w:ind w:firstLine="709"/>
        <w:jc w:val="both"/>
        <w:rPr>
          <w:rFonts w:ascii="Times New Roman" w:eastAsia="Segoe UI" w:hAnsi="Times New Roman" w:cs="Times New Roman"/>
          <w:bCs/>
          <w:sz w:val="28"/>
          <w:szCs w:val="28"/>
          <w:lang w:eastAsia="ru-RU"/>
        </w:rPr>
      </w:pPr>
      <w:r w:rsidRPr="00D16953">
        <w:rPr>
          <w:rFonts w:ascii="Times New Roman" w:eastAsia="Segoe UI" w:hAnsi="Times New Roman" w:cs="Times New Roman"/>
          <w:bCs/>
          <w:sz w:val="28"/>
          <w:szCs w:val="28"/>
          <w:lang w:eastAsia="ru-RU"/>
        </w:rPr>
        <w:t xml:space="preserve">4.Волков, А. И. Справочник по лабораторной химии </w:t>
      </w:r>
      <w:r>
        <w:rPr>
          <w:rFonts w:ascii="Times New Roman" w:eastAsia="Segoe UI" w:hAnsi="Times New Roman" w:cs="Times New Roman"/>
          <w:bCs/>
          <w:sz w:val="28"/>
          <w:szCs w:val="28"/>
          <w:lang w:eastAsia="ru-RU"/>
        </w:rPr>
        <w:t xml:space="preserve">/ А. И.Волков, И. М. Жарский. – </w:t>
      </w:r>
      <w:r w:rsidRPr="00D16953">
        <w:rPr>
          <w:rFonts w:ascii="Times New Roman" w:eastAsia="Segoe UI" w:hAnsi="Times New Roman" w:cs="Times New Roman"/>
          <w:bCs/>
          <w:sz w:val="28"/>
          <w:szCs w:val="28"/>
          <w:lang w:eastAsia="ru-RU"/>
        </w:rPr>
        <w:t>Минск : Современная школа (Букмастер) Интерпрессервис, 2016 – 256 с.</w:t>
      </w:r>
    </w:p>
    <w:p w:rsidR="00D16953" w:rsidRDefault="006922EB" w:rsidP="00D16953">
      <w:pPr>
        <w:spacing w:after="0" w:line="240" w:lineRule="auto"/>
        <w:ind w:firstLine="709"/>
        <w:jc w:val="both"/>
        <w:rPr>
          <w:rFonts w:ascii="Times New Roman" w:eastAsia="Segoe UI" w:hAnsi="Times New Roman" w:cs="Times New Roman"/>
          <w:bCs/>
          <w:sz w:val="28"/>
          <w:szCs w:val="28"/>
          <w:lang w:eastAsia="ru-RU"/>
        </w:rPr>
      </w:pPr>
      <w:r w:rsidRPr="00D16953">
        <w:rPr>
          <w:rFonts w:ascii="Times New Roman" w:eastAsia="Segoe UI" w:hAnsi="Times New Roman" w:cs="Times New Roman"/>
          <w:bCs/>
          <w:sz w:val="28"/>
          <w:szCs w:val="28"/>
          <w:lang w:eastAsia="ru-RU"/>
        </w:rPr>
        <w:t>5.Гайдукова, Б. М. Техника и технология лаборатор</w:t>
      </w:r>
      <w:r>
        <w:rPr>
          <w:rFonts w:ascii="Times New Roman" w:eastAsia="Segoe UI" w:hAnsi="Times New Roman" w:cs="Times New Roman"/>
          <w:bCs/>
          <w:sz w:val="28"/>
          <w:szCs w:val="28"/>
          <w:lang w:eastAsia="ru-RU"/>
        </w:rPr>
        <w:t xml:space="preserve">ных работ : учебное пособие для </w:t>
      </w:r>
      <w:r w:rsidRPr="00D16953">
        <w:rPr>
          <w:rFonts w:ascii="Times New Roman" w:eastAsia="Segoe UI" w:hAnsi="Times New Roman" w:cs="Times New Roman"/>
          <w:bCs/>
          <w:sz w:val="28"/>
          <w:szCs w:val="28"/>
          <w:lang w:eastAsia="ru-RU"/>
        </w:rPr>
        <w:t>спо / Б. М. Гайдукова. — 6-е изд., стер. — Санкт-Петербург : Лань, 2021 — 128 с. — ISBN</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978-5-8114-7448-6. — Текст : электронный // Лань : электронно-библиотечная система. —</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 xml:space="preserve">URL: </w:t>
      </w:r>
      <w:hyperlink r:id="rId22" w:history="1">
        <w:r w:rsidRPr="00284917">
          <w:rPr>
            <w:rStyle w:val="ac"/>
            <w:rFonts w:ascii="Times New Roman" w:eastAsia="Segoe UI" w:hAnsi="Times New Roman" w:cs="Times New Roman"/>
            <w:bCs/>
            <w:sz w:val="28"/>
            <w:szCs w:val="28"/>
            <w:lang w:eastAsia="ru-RU"/>
          </w:rPr>
          <w:t>https://e.lanbook.com/book/160128</w:t>
        </w:r>
      </w:hyperlink>
    </w:p>
    <w:p w:rsidR="00D16953" w:rsidRPr="00D16953" w:rsidRDefault="006922EB" w:rsidP="00D16953">
      <w:pPr>
        <w:spacing w:after="0" w:line="240" w:lineRule="auto"/>
        <w:jc w:val="both"/>
        <w:rPr>
          <w:rFonts w:ascii="Times New Roman" w:eastAsia="Segoe UI" w:hAnsi="Times New Roman" w:cs="Times New Roman"/>
          <w:bCs/>
          <w:sz w:val="28"/>
          <w:szCs w:val="28"/>
          <w:lang w:eastAsia="ru-RU"/>
        </w:rPr>
      </w:pPr>
      <w:r w:rsidRPr="00D16953">
        <w:rPr>
          <w:rFonts w:ascii="Times New Roman" w:eastAsia="Segoe UI" w:hAnsi="Times New Roman" w:cs="Times New Roman"/>
          <w:bCs/>
          <w:sz w:val="28"/>
          <w:szCs w:val="28"/>
          <w:lang w:eastAsia="ru-RU"/>
        </w:rPr>
        <w:t xml:space="preserve"> — Режим доступа: для авториз. пользователей.</w:t>
      </w:r>
    </w:p>
    <w:p w:rsidR="00124C96" w:rsidRDefault="006922EB" w:rsidP="00D16953">
      <w:pPr>
        <w:spacing w:after="0" w:line="240" w:lineRule="auto"/>
        <w:ind w:firstLine="709"/>
        <w:jc w:val="both"/>
        <w:rPr>
          <w:rFonts w:ascii="Times New Roman" w:eastAsia="Segoe UI" w:hAnsi="Times New Roman" w:cs="Times New Roman"/>
          <w:bCs/>
          <w:sz w:val="28"/>
          <w:szCs w:val="28"/>
          <w:lang w:eastAsia="ru-RU"/>
        </w:rPr>
      </w:pPr>
      <w:r w:rsidRPr="00D16953">
        <w:rPr>
          <w:rFonts w:ascii="Times New Roman" w:eastAsia="Segoe UI" w:hAnsi="Times New Roman" w:cs="Times New Roman"/>
          <w:bCs/>
          <w:sz w:val="28"/>
          <w:szCs w:val="28"/>
          <w:lang w:eastAsia="ru-RU"/>
        </w:rPr>
        <w:t>6.Завертаная, Е. И. Управление качеством в област</w:t>
      </w:r>
      <w:r>
        <w:rPr>
          <w:rFonts w:ascii="Times New Roman" w:eastAsia="Segoe UI" w:hAnsi="Times New Roman" w:cs="Times New Roman"/>
          <w:bCs/>
          <w:sz w:val="28"/>
          <w:szCs w:val="28"/>
          <w:lang w:eastAsia="ru-RU"/>
        </w:rPr>
        <w:t xml:space="preserve">и охраны труда и предупреждения </w:t>
      </w:r>
      <w:r w:rsidRPr="00D16953">
        <w:rPr>
          <w:rFonts w:ascii="Times New Roman" w:eastAsia="Segoe UI" w:hAnsi="Times New Roman" w:cs="Times New Roman"/>
          <w:bCs/>
          <w:sz w:val="28"/>
          <w:szCs w:val="28"/>
          <w:lang w:eastAsia="ru-RU"/>
        </w:rPr>
        <w:t>профессиональных заболеваний : учебное пособие для среднего профессионального</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образования / Е. И. Завертаная. — Москва : Издательство Юрайт, 2021 — 307 с. —</w:t>
      </w:r>
      <w:r>
        <w:rPr>
          <w:rFonts w:ascii="Times New Roman" w:eastAsia="Segoe UI" w:hAnsi="Times New Roman" w:cs="Times New Roman"/>
          <w:bCs/>
          <w:sz w:val="28"/>
          <w:szCs w:val="28"/>
          <w:lang w:eastAsia="ru-RU"/>
        </w:rPr>
        <w:t xml:space="preserve"> (Профессиональное образо</w:t>
      </w:r>
      <w:r w:rsidRPr="00D16953">
        <w:rPr>
          <w:rFonts w:ascii="Times New Roman" w:eastAsia="Segoe UI" w:hAnsi="Times New Roman" w:cs="Times New Roman"/>
          <w:bCs/>
          <w:sz w:val="28"/>
          <w:szCs w:val="28"/>
          <w:lang w:eastAsia="ru-RU"/>
        </w:rPr>
        <w:t>вание). — ISBN 978-5-9916-9502-2. — Текст : электронный //</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 xml:space="preserve">Образовательная платформа Юрайт [сайт]. — URL: </w:t>
      </w:r>
      <w:hyperlink r:id="rId23" w:history="1">
        <w:r w:rsidRPr="00284917">
          <w:rPr>
            <w:rStyle w:val="ac"/>
            <w:rFonts w:ascii="Times New Roman" w:eastAsia="Segoe UI" w:hAnsi="Times New Roman" w:cs="Times New Roman"/>
            <w:bCs/>
            <w:sz w:val="28"/>
            <w:szCs w:val="28"/>
            <w:lang w:eastAsia="ru-RU"/>
          </w:rPr>
          <w:t>https://urait.ru/bcode/471896</w:t>
        </w:r>
      </w:hyperlink>
      <w:r>
        <w:rPr>
          <w:rFonts w:ascii="Times New Roman" w:eastAsia="Segoe UI" w:hAnsi="Times New Roman" w:cs="Times New Roman"/>
          <w:bCs/>
          <w:sz w:val="28"/>
          <w:szCs w:val="28"/>
          <w:lang w:eastAsia="ru-RU"/>
        </w:rPr>
        <w:t xml:space="preserve"> </w:t>
      </w:r>
    </w:p>
    <w:p w:rsidR="00F8792E" w:rsidRPr="00D16953" w:rsidRDefault="006922EB" w:rsidP="00D16953">
      <w:pPr>
        <w:spacing w:after="0" w:line="240" w:lineRule="auto"/>
        <w:ind w:firstLine="709"/>
        <w:jc w:val="both"/>
        <w:rPr>
          <w:rFonts w:ascii="Times New Roman" w:eastAsia="Segoe UI" w:hAnsi="Times New Roman" w:cs="Times New Roman"/>
          <w:bCs/>
          <w:sz w:val="28"/>
          <w:szCs w:val="28"/>
          <w:lang w:eastAsia="ru-RU"/>
        </w:rPr>
      </w:pPr>
      <w:r w:rsidRPr="00D16953">
        <w:rPr>
          <w:rFonts w:ascii="Times New Roman" w:eastAsia="Segoe UI" w:hAnsi="Times New Roman" w:cs="Times New Roman"/>
          <w:bCs/>
          <w:sz w:val="28"/>
          <w:szCs w:val="28"/>
          <w:lang w:eastAsia="ru-RU"/>
        </w:rPr>
        <w:t>7.Латышенко, К. П. Метрология и измерительная те</w:t>
      </w:r>
      <w:r>
        <w:rPr>
          <w:rFonts w:ascii="Times New Roman" w:eastAsia="Segoe UI" w:hAnsi="Times New Roman" w:cs="Times New Roman"/>
          <w:bCs/>
          <w:sz w:val="28"/>
          <w:szCs w:val="28"/>
          <w:lang w:eastAsia="ru-RU"/>
        </w:rPr>
        <w:t xml:space="preserve">хника. Лабораторный практикум : </w:t>
      </w:r>
      <w:r w:rsidRPr="00D16953">
        <w:rPr>
          <w:rFonts w:ascii="Times New Roman" w:eastAsia="Segoe UI" w:hAnsi="Times New Roman" w:cs="Times New Roman"/>
          <w:bCs/>
          <w:sz w:val="28"/>
          <w:szCs w:val="28"/>
          <w:lang w:eastAsia="ru-RU"/>
        </w:rPr>
        <w:t>учебное пособие для среднего профессионального образования / К. П. Латышенко, С. А.</w:t>
      </w:r>
      <w:r>
        <w:rPr>
          <w:rFonts w:ascii="Times New Roman" w:eastAsia="Segoe UI" w:hAnsi="Times New Roman" w:cs="Times New Roman"/>
          <w:bCs/>
          <w:sz w:val="28"/>
          <w:szCs w:val="28"/>
          <w:lang w:eastAsia="ru-RU"/>
        </w:rPr>
        <w:t xml:space="preserve"> </w:t>
      </w:r>
      <w:r w:rsidRPr="00D16953">
        <w:rPr>
          <w:rFonts w:ascii="Times New Roman" w:eastAsia="Segoe UI" w:hAnsi="Times New Roman" w:cs="Times New Roman"/>
          <w:bCs/>
          <w:sz w:val="28"/>
          <w:szCs w:val="28"/>
          <w:lang w:eastAsia="ru-RU"/>
        </w:rPr>
        <w:t>Гарелина. — 2-е изд., испр. и доп. — Москва : Издательс</w:t>
      </w:r>
      <w:r>
        <w:rPr>
          <w:rFonts w:ascii="Times New Roman" w:eastAsia="Segoe UI" w:hAnsi="Times New Roman" w:cs="Times New Roman"/>
          <w:bCs/>
          <w:sz w:val="28"/>
          <w:szCs w:val="28"/>
          <w:lang w:eastAsia="ru-RU"/>
        </w:rPr>
        <w:t>тво Юрайт, 2021 — 186 с. — (Про</w:t>
      </w:r>
      <w:r w:rsidRPr="00D16953">
        <w:rPr>
          <w:rFonts w:ascii="Times New Roman" w:eastAsia="Segoe UI" w:hAnsi="Times New Roman" w:cs="Times New Roman"/>
          <w:bCs/>
          <w:sz w:val="28"/>
          <w:szCs w:val="28"/>
          <w:lang w:eastAsia="ru-RU"/>
        </w:rPr>
        <w:t>фессиональное образование). — ISBN 978-5-534-07352-2. — Текст : электронный //</w:t>
      </w:r>
      <w:r>
        <w:rPr>
          <w:rFonts w:ascii="Times New Roman" w:eastAsia="Segoe UI" w:hAnsi="Times New Roman" w:cs="Times New Roman"/>
          <w:bCs/>
          <w:sz w:val="28"/>
          <w:szCs w:val="28"/>
          <w:lang w:eastAsia="ru-RU"/>
        </w:rPr>
        <w:t xml:space="preserve"> Образователь</w:t>
      </w:r>
      <w:r w:rsidRPr="00D16953">
        <w:rPr>
          <w:rFonts w:ascii="Times New Roman" w:eastAsia="Segoe UI" w:hAnsi="Times New Roman" w:cs="Times New Roman"/>
          <w:bCs/>
          <w:sz w:val="28"/>
          <w:szCs w:val="28"/>
          <w:lang w:eastAsia="ru-RU"/>
        </w:rPr>
        <w:t xml:space="preserve">ная платформа Юрайт [сайт]. — URL: </w:t>
      </w:r>
      <w:hyperlink r:id="rId24" w:history="1">
        <w:r w:rsidRPr="00284917">
          <w:rPr>
            <w:rStyle w:val="ac"/>
            <w:rFonts w:ascii="Times New Roman" w:eastAsia="Segoe UI" w:hAnsi="Times New Roman" w:cs="Times New Roman"/>
            <w:bCs/>
            <w:sz w:val="28"/>
            <w:szCs w:val="28"/>
            <w:lang w:eastAsia="ru-RU"/>
          </w:rPr>
          <w:t>https://urait.ru/bcode/471227</w:t>
        </w:r>
      </w:hyperlink>
      <w:r>
        <w:rPr>
          <w:rFonts w:ascii="Times New Roman" w:eastAsia="Segoe UI" w:hAnsi="Times New Roman" w:cs="Times New Roman"/>
          <w:bCs/>
          <w:sz w:val="28"/>
          <w:szCs w:val="28"/>
          <w:lang w:eastAsia="ru-RU"/>
        </w:rPr>
        <w:t xml:space="preserve"> </w:t>
      </w:r>
      <w:bookmarkStart w:id="36" w:name="_Toc152334674_0"/>
      <w:bookmarkStart w:id="37" w:name="_Toc162370400_0"/>
    </w:p>
    <w:p w:rsidR="00382D0E" w:rsidRDefault="00382D0E">
      <w:pPr>
        <w:keepNext/>
        <w:spacing w:after="0" w:line="240" w:lineRule="auto"/>
        <w:ind w:firstLine="709"/>
        <w:jc w:val="center"/>
        <w:rPr>
          <w:rFonts w:ascii="Times New Roman" w:eastAsia="Segoe UI" w:hAnsi="Times New Roman" w:cs="Times New Roman"/>
          <w:b/>
          <w:bCs/>
          <w:caps/>
          <w:sz w:val="28"/>
          <w:szCs w:val="28"/>
          <w:lang w:eastAsia="ru-RU"/>
        </w:rPr>
      </w:pPr>
    </w:p>
    <w:p w:rsidR="00F8792E" w:rsidRPr="000301ED" w:rsidRDefault="006922EB">
      <w:pPr>
        <w:keepNext/>
        <w:spacing w:after="0" w:line="240" w:lineRule="auto"/>
        <w:ind w:firstLine="709"/>
        <w:jc w:val="center"/>
        <w:rPr>
          <w:rFonts w:ascii="Times New Roman" w:eastAsia="Segoe UI" w:hAnsi="Times New Roman" w:cs="Times New Roman"/>
          <w:b/>
          <w:bCs/>
          <w:caps/>
          <w:sz w:val="28"/>
          <w:szCs w:val="28"/>
          <w:lang w:eastAsia="ru-RU"/>
        </w:rPr>
      </w:pPr>
      <w:r w:rsidRPr="000301ED">
        <w:rPr>
          <w:rFonts w:ascii="Times New Roman" w:eastAsia="Segoe UI" w:hAnsi="Times New Roman" w:cs="Times New Roman"/>
          <w:b/>
          <w:bCs/>
          <w:caps/>
          <w:sz w:val="28"/>
          <w:szCs w:val="28"/>
          <w:lang w:eastAsia="ru-RU"/>
        </w:rPr>
        <w:t xml:space="preserve">4. Контроль и оценка результатов освоения </w:t>
      </w:r>
      <w:r w:rsidRPr="000301ED">
        <w:rPr>
          <w:rFonts w:ascii="Times New Roman" w:eastAsia="Segoe UI" w:hAnsi="Times New Roman" w:cs="Times New Roman"/>
          <w:b/>
          <w:bCs/>
          <w:caps/>
          <w:sz w:val="28"/>
          <w:szCs w:val="28"/>
          <w:lang w:eastAsia="ru-RU"/>
        </w:rPr>
        <w:br/>
        <w:t>профессионального модуля</w:t>
      </w:r>
      <w:bookmarkEnd w:id="36"/>
      <w:bookmarkEnd w:id="37"/>
    </w:p>
    <w:p w:rsidR="00F8792E" w:rsidRDefault="00F8792E">
      <w:pPr>
        <w:keepNext/>
        <w:spacing w:after="0" w:line="240" w:lineRule="auto"/>
        <w:ind w:firstLine="709"/>
        <w:jc w:val="center"/>
        <w:rPr>
          <w:rFonts w:ascii="Times New Roman" w:eastAsia="Segoe UI" w:hAnsi="Times New Roman" w:cs="Times New Roman"/>
          <w:cap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429"/>
        <w:gridCol w:w="2849"/>
      </w:tblGrid>
      <w:tr w:rsidR="00D636F4">
        <w:trPr>
          <w:trHeight w:val="23"/>
        </w:trPr>
        <w:tc>
          <w:tcPr>
            <w:tcW w:w="799" w:type="pct"/>
          </w:tcPr>
          <w:p w:rsidR="00F8792E" w:rsidRPr="00D16953" w:rsidRDefault="006922EB">
            <w:pPr>
              <w:spacing w:after="0" w:line="240" w:lineRule="auto"/>
              <w:contextualSpacing/>
              <w:jc w:val="center"/>
              <w:rPr>
                <w:rFonts w:ascii="Times New Roman" w:eastAsia="Calibri" w:hAnsi="Times New Roman" w:cs="Times New Roman"/>
                <w:b/>
                <w:iCs/>
                <w:color w:val="000000" w:themeColor="text1"/>
                <w:sz w:val="24"/>
                <w:szCs w:val="24"/>
              </w:rPr>
            </w:pPr>
            <w:bookmarkStart w:id="38" w:name="_Hlk152334357_0"/>
            <w:r w:rsidRPr="00D16953">
              <w:rPr>
                <w:rFonts w:ascii="Times New Roman" w:eastAsia="Calibri" w:hAnsi="Times New Roman" w:cs="Times New Roman"/>
                <w:b/>
                <w:iCs/>
                <w:color w:val="000000" w:themeColor="text1"/>
                <w:sz w:val="24"/>
                <w:szCs w:val="24"/>
              </w:rPr>
              <w:t>Код ПК, ОК</w:t>
            </w:r>
          </w:p>
        </w:tc>
        <w:tc>
          <w:tcPr>
            <w:tcW w:w="2755" w:type="pct"/>
            <w:vAlign w:val="center"/>
          </w:tcPr>
          <w:p w:rsidR="00F8792E" w:rsidRPr="00D16953" w:rsidRDefault="006922EB">
            <w:pPr>
              <w:spacing w:after="0" w:line="240" w:lineRule="auto"/>
              <w:contextualSpacing/>
              <w:jc w:val="center"/>
              <w:rPr>
                <w:rFonts w:ascii="Times New Roman" w:eastAsia="Calibri" w:hAnsi="Times New Roman" w:cs="Times New Roman"/>
                <w:b/>
                <w:color w:val="000000" w:themeColor="text1"/>
                <w:sz w:val="24"/>
                <w:szCs w:val="24"/>
              </w:rPr>
            </w:pPr>
            <w:r w:rsidRPr="00D16953">
              <w:rPr>
                <w:rFonts w:ascii="Times New Roman" w:eastAsia="Calibri" w:hAnsi="Times New Roman" w:cs="Times New Roman"/>
                <w:b/>
                <w:iCs/>
                <w:color w:val="000000" w:themeColor="text1"/>
                <w:sz w:val="24"/>
                <w:szCs w:val="24"/>
              </w:rPr>
              <w:t xml:space="preserve">Критерии оценки результата </w:t>
            </w:r>
            <w:r w:rsidRPr="00D16953">
              <w:rPr>
                <w:rFonts w:ascii="Times New Roman" w:eastAsia="Calibri" w:hAnsi="Times New Roman" w:cs="Times New Roman"/>
                <w:b/>
                <w:iCs/>
                <w:color w:val="000000" w:themeColor="text1"/>
                <w:sz w:val="24"/>
                <w:szCs w:val="24"/>
              </w:rPr>
              <w:br/>
              <w:t>(показатели освоенности компетенций)</w:t>
            </w:r>
          </w:p>
        </w:tc>
        <w:tc>
          <w:tcPr>
            <w:tcW w:w="1446" w:type="pct"/>
            <w:vAlign w:val="center"/>
          </w:tcPr>
          <w:p w:rsidR="00F8792E" w:rsidRDefault="006922EB">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Формы контроля и методы оценки</w:t>
            </w:r>
          </w:p>
        </w:tc>
      </w:tr>
      <w:bookmarkEnd w:id="38"/>
      <w:tr w:rsidR="00D636F4" w:rsidTr="00382D0E">
        <w:trPr>
          <w:trHeight w:val="1586"/>
        </w:trPr>
        <w:tc>
          <w:tcPr>
            <w:tcW w:w="799" w:type="pct"/>
          </w:tcPr>
          <w:p w:rsidR="00F8792E" w:rsidRPr="009F715E" w:rsidRDefault="006922EB">
            <w:pPr>
              <w:spacing w:after="0" w:line="240" w:lineRule="auto"/>
              <w:contextualSpacing/>
              <w:jc w:val="center"/>
              <w:rPr>
                <w:rFonts w:ascii="Times New Roman" w:eastAsia="Calibri" w:hAnsi="Times New Roman" w:cs="Times New Roman"/>
                <w:sz w:val="24"/>
                <w:szCs w:val="24"/>
              </w:rPr>
            </w:pPr>
            <w:r w:rsidRPr="009F715E">
              <w:rPr>
                <w:rFonts w:ascii="Times New Roman" w:eastAsia="Calibri" w:hAnsi="Times New Roman" w:cs="Times New Roman"/>
                <w:sz w:val="24"/>
                <w:szCs w:val="24"/>
              </w:rPr>
              <w:t>ОК.01</w:t>
            </w:r>
          </w:p>
        </w:tc>
        <w:tc>
          <w:tcPr>
            <w:tcW w:w="2755" w:type="pct"/>
          </w:tcPr>
          <w:p w:rsidR="009A3761" w:rsidRPr="009A3761"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xml:space="preserve">- демонстрирует навыки эффективного поиска необходимой информации при расчете задач и обработке результатов анализа, используя бумажные и электронные носители; </w:t>
            </w:r>
          </w:p>
          <w:p w:rsidR="009A3761" w:rsidRPr="009A3761"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распознает задачу в профессиональном контексте, правильно выбирает метод решения расчетных задач или определения концентрации пробы;</w:t>
            </w:r>
          </w:p>
          <w:p w:rsidR="009A3761" w:rsidRPr="009A3761"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анализирует и выделяет составные части расчетной задачи или методики проведения анализа, определяет этапы решения задачи, сост</w:t>
            </w:r>
            <w:r>
              <w:rPr>
                <w:rFonts w:ascii="Times New Roman" w:eastAsia="Calibri" w:hAnsi="Times New Roman" w:cs="Times New Roman"/>
                <w:sz w:val="24"/>
                <w:szCs w:val="24"/>
              </w:rPr>
              <w:t xml:space="preserve">авляет план действия, реализует </w:t>
            </w:r>
            <w:r w:rsidRPr="009A3761">
              <w:rPr>
                <w:rFonts w:ascii="Times New Roman" w:eastAsia="Calibri" w:hAnsi="Times New Roman" w:cs="Times New Roman"/>
                <w:sz w:val="24"/>
                <w:szCs w:val="24"/>
              </w:rPr>
              <w:lastRenderedPageBreak/>
              <w:t>составленный план;</w:t>
            </w:r>
          </w:p>
          <w:p w:rsidR="009A3761" w:rsidRPr="009A3761"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владеет актуальными методами работы при проведении лабораторных анализов, владеет техникой лабораторной работы</w:t>
            </w:r>
          </w:p>
          <w:p w:rsidR="00F8792E" w:rsidRPr="009F715E"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оценивает  результат и последствия своих действий</w:t>
            </w:r>
          </w:p>
        </w:tc>
        <w:tc>
          <w:tcPr>
            <w:tcW w:w="1446" w:type="pct"/>
            <w:vMerge w:val="restart"/>
          </w:tcPr>
          <w:p w:rsidR="00F8792E" w:rsidRDefault="006922EB">
            <w:pPr>
              <w:spacing w:after="0" w:line="240" w:lineRule="auto"/>
              <w:contextualSpacing/>
              <w:rPr>
                <w:rFonts w:ascii="Times New Roman" w:eastAsia="Calibri" w:hAnsi="Times New Roman" w:cs="Times New Roman"/>
                <w:i/>
                <w:sz w:val="24"/>
                <w:szCs w:val="24"/>
              </w:rPr>
            </w:pPr>
            <w:r w:rsidRPr="009F715E">
              <w:rPr>
                <w:rFonts w:ascii="Times New Roman" w:eastAsia="Calibri" w:hAnsi="Times New Roman" w:cs="Times New Roman"/>
                <w:sz w:val="24"/>
                <w:szCs w:val="24"/>
              </w:rPr>
              <w:lastRenderedPageBreak/>
              <w:t>Контрольные</w:t>
            </w:r>
            <w:r w:rsidRPr="009F715E">
              <w:rPr>
                <w:rFonts w:ascii="Times New Roman" w:eastAsia="Calibri" w:hAnsi="Times New Roman" w:cs="Times New Roman"/>
                <w:i/>
                <w:sz w:val="24"/>
                <w:szCs w:val="24"/>
              </w:rPr>
              <w:t xml:space="preserve"> </w:t>
            </w:r>
            <w:r w:rsidRPr="009F715E">
              <w:rPr>
                <w:rFonts w:ascii="Times New Roman" w:eastAsia="Calibri" w:hAnsi="Times New Roman" w:cs="Times New Roman"/>
                <w:sz w:val="24"/>
                <w:szCs w:val="24"/>
              </w:rPr>
              <w:t xml:space="preserve">работы, зачеты, квалификационные испытания, экзамены. </w:t>
            </w:r>
            <w:r w:rsidR="009F715E">
              <w:rPr>
                <w:rFonts w:ascii="Times New Roman" w:eastAsia="Calibri" w:hAnsi="Times New Roman" w:cs="Times New Roman"/>
                <w:sz w:val="24"/>
                <w:szCs w:val="24"/>
              </w:rPr>
              <w:t>Экспертное наблюдение и и</w:t>
            </w:r>
            <w:r w:rsidRPr="009F715E">
              <w:rPr>
                <w:rFonts w:ascii="Times New Roman" w:eastAsia="Calibri" w:hAnsi="Times New Roman" w:cs="Times New Roman"/>
                <w:sz w:val="24"/>
                <w:szCs w:val="24"/>
              </w:rPr>
              <w:t>нтерпретация результатов выполнения практических и лабораторных заданий, оценка решения ситуационных з</w:t>
            </w:r>
            <w:r w:rsidR="000301ED">
              <w:rPr>
                <w:rFonts w:ascii="Times New Roman" w:eastAsia="Calibri" w:hAnsi="Times New Roman" w:cs="Times New Roman"/>
                <w:sz w:val="24"/>
                <w:szCs w:val="24"/>
              </w:rPr>
              <w:t xml:space="preserve">адач, оценка тестового </w:t>
            </w:r>
            <w:r w:rsidR="000301ED">
              <w:rPr>
                <w:rFonts w:ascii="Times New Roman" w:eastAsia="Calibri" w:hAnsi="Times New Roman" w:cs="Times New Roman"/>
                <w:sz w:val="24"/>
                <w:szCs w:val="24"/>
              </w:rPr>
              <w:lastRenderedPageBreak/>
              <w:t>контроля</w:t>
            </w:r>
          </w:p>
        </w:tc>
      </w:tr>
      <w:tr w:rsidR="00D636F4">
        <w:trPr>
          <w:trHeight w:val="23"/>
        </w:trPr>
        <w:tc>
          <w:tcPr>
            <w:tcW w:w="799" w:type="pct"/>
          </w:tcPr>
          <w:p w:rsidR="00F8792E" w:rsidRPr="009F715E" w:rsidRDefault="006922EB">
            <w:pPr>
              <w:spacing w:after="0" w:line="240" w:lineRule="auto"/>
              <w:contextualSpacing/>
              <w:jc w:val="center"/>
              <w:rPr>
                <w:rFonts w:ascii="Times New Roman" w:eastAsia="Calibri" w:hAnsi="Times New Roman" w:cs="Times New Roman"/>
                <w:sz w:val="24"/>
                <w:szCs w:val="24"/>
              </w:rPr>
            </w:pPr>
            <w:r w:rsidRPr="009F715E">
              <w:rPr>
                <w:rFonts w:ascii="Times New Roman" w:eastAsia="Calibri" w:hAnsi="Times New Roman" w:cs="Times New Roman"/>
                <w:sz w:val="24"/>
                <w:szCs w:val="24"/>
              </w:rPr>
              <w:lastRenderedPageBreak/>
              <w:t xml:space="preserve">ОК </w:t>
            </w:r>
            <w:r w:rsidR="009A3761">
              <w:rPr>
                <w:rFonts w:ascii="Times New Roman" w:eastAsia="Calibri" w:hAnsi="Times New Roman" w:cs="Times New Roman"/>
                <w:sz w:val="24"/>
                <w:szCs w:val="24"/>
              </w:rPr>
              <w:t>0</w:t>
            </w:r>
            <w:r w:rsidRPr="009F715E">
              <w:rPr>
                <w:rFonts w:ascii="Times New Roman" w:eastAsia="Calibri" w:hAnsi="Times New Roman" w:cs="Times New Roman"/>
                <w:sz w:val="24"/>
                <w:szCs w:val="24"/>
              </w:rPr>
              <w:t>2</w:t>
            </w:r>
          </w:p>
        </w:tc>
        <w:tc>
          <w:tcPr>
            <w:tcW w:w="2755" w:type="pct"/>
          </w:tcPr>
          <w:p w:rsidR="009A3761" w:rsidRPr="009A3761"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определяет задачи для поиска информации, пла</w:t>
            </w:r>
            <w:r>
              <w:rPr>
                <w:rFonts w:ascii="Times New Roman" w:eastAsia="Calibri" w:hAnsi="Times New Roman" w:cs="Times New Roman"/>
                <w:sz w:val="24"/>
                <w:szCs w:val="24"/>
              </w:rPr>
              <w:t xml:space="preserve">нирует процесс поиска, выбирает </w:t>
            </w:r>
            <w:r w:rsidRPr="009A3761">
              <w:rPr>
                <w:rFonts w:ascii="Times New Roman" w:eastAsia="Calibri" w:hAnsi="Times New Roman" w:cs="Times New Roman"/>
                <w:sz w:val="24"/>
                <w:szCs w:val="24"/>
              </w:rPr>
              <w:t>необходимые источники информации;</w:t>
            </w:r>
          </w:p>
          <w:p w:rsidR="009A3761" w:rsidRPr="009A3761"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выделяет наиболее значимое в перечне информации, формулирует определения профессиональных терминов и понятий;</w:t>
            </w:r>
          </w:p>
          <w:p w:rsidR="009A3761" w:rsidRPr="009A3761"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структурирует получаемую информацию, оформляет результаты поиска при написании протокола анализа и заключения; при устном ответе об особенностях  методов анализа;</w:t>
            </w:r>
          </w:p>
          <w:p w:rsidR="00F8792E" w:rsidRPr="009F715E" w:rsidRDefault="006922EB" w:rsidP="009A3761">
            <w:pPr>
              <w:spacing w:after="0" w:line="240" w:lineRule="auto"/>
              <w:contextualSpacing/>
              <w:rPr>
                <w:rFonts w:ascii="Times New Roman" w:eastAsia="Calibri" w:hAnsi="Times New Roman" w:cs="Times New Roman"/>
                <w:sz w:val="24"/>
                <w:szCs w:val="24"/>
              </w:rPr>
            </w:pPr>
            <w:r w:rsidRPr="009A3761">
              <w:rPr>
                <w:rFonts w:ascii="Times New Roman" w:eastAsia="Calibri" w:hAnsi="Times New Roman" w:cs="Times New Roman"/>
                <w:sz w:val="24"/>
                <w:szCs w:val="24"/>
              </w:rPr>
              <w:t>- использует современное программное обеспечение для построения графиков</w:t>
            </w:r>
          </w:p>
        </w:tc>
        <w:tc>
          <w:tcPr>
            <w:tcW w:w="1446" w:type="pct"/>
            <w:vMerge/>
          </w:tcPr>
          <w:p w:rsidR="00F8792E" w:rsidRDefault="00F8792E">
            <w:pPr>
              <w:spacing w:after="0" w:line="240" w:lineRule="auto"/>
              <w:ind w:firstLine="709"/>
              <w:contextualSpacing/>
              <w:rPr>
                <w:rFonts w:ascii="Times New Roman" w:eastAsia="Calibri" w:hAnsi="Times New Roman" w:cs="Times New Roman"/>
                <w:i/>
                <w:sz w:val="24"/>
                <w:szCs w:val="24"/>
              </w:rPr>
            </w:pPr>
          </w:p>
        </w:tc>
      </w:tr>
      <w:tr w:rsidR="00D636F4">
        <w:trPr>
          <w:trHeight w:val="23"/>
        </w:trPr>
        <w:tc>
          <w:tcPr>
            <w:tcW w:w="799" w:type="pct"/>
          </w:tcPr>
          <w:p w:rsidR="00F8792E" w:rsidRPr="009F715E" w:rsidRDefault="006922EB" w:rsidP="009A3761">
            <w:pPr>
              <w:spacing w:after="0" w:line="240" w:lineRule="auto"/>
              <w:contextualSpacing/>
              <w:jc w:val="center"/>
              <w:rPr>
                <w:rFonts w:ascii="Times New Roman" w:eastAsia="Calibri" w:hAnsi="Times New Roman" w:cs="Times New Roman"/>
                <w:sz w:val="24"/>
                <w:szCs w:val="24"/>
              </w:rPr>
            </w:pPr>
            <w:r w:rsidRPr="009F715E">
              <w:rPr>
                <w:rFonts w:ascii="Times New Roman" w:eastAsia="Calibri" w:hAnsi="Times New Roman" w:cs="Times New Roman"/>
                <w:sz w:val="24"/>
                <w:szCs w:val="24"/>
              </w:rPr>
              <w:t xml:space="preserve">ОК </w:t>
            </w:r>
            <w:r w:rsidR="009A3761">
              <w:rPr>
                <w:rFonts w:ascii="Times New Roman" w:eastAsia="Calibri" w:hAnsi="Times New Roman" w:cs="Times New Roman"/>
                <w:sz w:val="24"/>
                <w:szCs w:val="24"/>
              </w:rPr>
              <w:t>03</w:t>
            </w:r>
          </w:p>
        </w:tc>
        <w:tc>
          <w:tcPr>
            <w:tcW w:w="2755" w:type="pct"/>
          </w:tcPr>
          <w:p w:rsidR="00124C96" w:rsidRPr="00124C96" w:rsidRDefault="006922EB" w:rsidP="00124C96">
            <w:pPr>
              <w:spacing w:after="0" w:line="240" w:lineRule="auto"/>
              <w:contextualSpacing/>
              <w:rPr>
                <w:rFonts w:ascii="Times New Roman" w:eastAsia="Calibri" w:hAnsi="Times New Roman" w:cs="Times New Roman"/>
                <w:sz w:val="24"/>
                <w:szCs w:val="24"/>
              </w:rPr>
            </w:pPr>
            <w:r w:rsidRPr="00124C96">
              <w:rPr>
                <w:rFonts w:ascii="Times New Roman" w:eastAsia="Calibri" w:hAnsi="Times New Roman" w:cs="Times New Roman"/>
                <w:sz w:val="24"/>
                <w:szCs w:val="24"/>
              </w:rPr>
              <w:t>- определяет актуальность нормативно-правовой документации профессиональной сферы;</w:t>
            </w:r>
          </w:p>
          <w:p w:rsidR="00124C96" w:rsidRPr="00124C96" w:rsidRDefault="006922EB" w:rsidP="00124C96">
            <w:pPr>
              <w:spacing w:after="0" w:line="240" w:lineRule="auto"/>
              <w:contextualSpacing/>
              <w:rPr>
                <w:rFonts w:ascii="Times New Roman" w:eastAsia="Calibri" w:hAnsi="Times New Roman" w:cs="Times New Roman"/>
                <w:sz w:val="24"/>
                <w:szCs w:val="24"/>
              </w:rPr>
            </w:pPr>
            <w:r w:rsidRPr="00124C96">
              <w:rPr>
                <w:rFonts w:ascii="Times New Roman" w:eastAsia="Calibri" w:hAnsi="Times New Roman" w:cs="Times New Roman"/>
                <w:sz w:val="24"/>
                <w:szCs w:val="24"/>
              </w:rPr>
              <w:t>- использует в своей деятельности современную профессиональную терминологию;</w:t>
            </w:r>
          </w:p>
          <w:p w:rsidR="00F8792E" w:rsidRPr="009F715E" w:rsidRDefault="006922EB" w:rsidP="00124C96">
            <w:pPr>
              <w:spacing w:after="0" w:line="240" w:lineRule="auto"/>
              <w:contextualSpacing/>
              <w:rPr>
                <w:rFonts w:ascii="Times New Roman" w:eastAsia="Calibri" w:hAnsi="Times New Roman" w:cs="Times New Roman"/>
                <w:sz w:val="24"/>
                <w:szCs w:val="24"/>
              </w:rPr>
            </w:pPr>
            <w:r w:rsidRPr="00124C96">
              <w:rPr>
                <w:rFonts w:ascii="Times New Roman" w:eastAsia="Calibri" w:hAnsi="Times New Roman" w:cs="Times New Roman"/>
                <w:sz w:val="24"/>
                <w:szCs w:val="24"/>
              </w:rPr>
              <w:t>- выстраивает и логично обосновывает траекторию своего профессионального развития;</w:t>
            </w:r>
          </w:p>
        </w:tc>
        <w:tc>
          <w:tcPr>
            <w:tcW w:w="1446" w:type="pct"/>
            <w:vMerge/>
          </w:tcPr>
          <w:p w:rsidR="00F8792E" w:rsidRDefault="00F8792E">
            <w:pPr>
              <w:spacing w:after="0" w:line="240" w:lineRule="auto"/>
              <w:ind w:firstLine="709"/>
              <w:contextualSpacing/>
              <w:rPr>
                <w:rFonts w:ascii="Times New Roman" w:eastAsia="Calibri" w:hAnsi="Times New Roman" w:cs="Times New Roman"/>
                <w:i/>
                <w:sz w:val="24"/>
                <w:szCs w:val="24"/>
              </w:rPr>
            </w:pPr>
          </w:p>
        </w:tc>
      </w:tr>
      <w:tr w:rsidR="00D636F4">
        <w:trPr>
          <w:trHeight w:val="23"/>
        </w:trPr>
        <w:tc>
          <w:tcPr>
            <w:tcW w:w="799" w:type="pct"/>
          </w:tcPr>
          <w:p w:rsidR="009A3761" w:rsidRPr="009A3761" w:rsidRDefault="006922EB" w:rsidP="009A3761">
            <w:pPr>
              <w:jc w:val="center"/>
              <w:rPr>
                <w:rFonts w:ascii="Times New Roman" w:hAnsi="Times New Roman" w:cs="Times New Roman"/>
                <w:sz w:val="24"/>
                <w:szCs w:val="24"/>
              </w:rPr>
            </w:pPr>
            <w:r w:rsidRPr="009A3761">
              <w:rPr>
                <w:rFonts w:ascii="Times New Roman" w:hAnsi="Times New Roman" w:cs="Times New Roman"/>
                <w:sz w:val="24"/>
                <w:szCs w:val="24"/>
              </w:rPr>
              <w:t>ОК 08.</w:t>
            </w:r>
          </w:p>
        </w:tc>
        <w:tc>
          <w:tcPr>
            <w:tcW w:w="2755" w:type="pct"/>
          </w:tcPr>
          <w:p w:rsidR="009A3761" w:rsidRDefault="006922EB" w:rsidP="009A3761">
            <w:pPr>
              <w:spacing w:after="0" w:line="240" w:lineRule="auto"/>
            </w:pPr>
            <w:r>
              <w:t xml:space="preserve">- </w:t>
            </w:r>
            <w:r w:rsidRPr="009A3761">
              <w:rPr>
                <w:rFonts w:ascii="Times New Roman" w:hAnsi="Times New Roman" w:cs="Times New Roman"/>
                <w:sz w:val="24"/>
                <w:szCs w:val="24"/>
              </w:rPr>
              <w:t xml:space="preserve">демонстрирует знания и пользуется средствами профилактики перенапряжения </w:t>
            </w:r>
            <w:r>
              <w:rPr>
                <w:rFonts w:ascii="Times New Roman" w:hAnsi="Times New Roman" w:cs="Times New Roman"/>
                <w:sz w:val="24"/>
                <w:szCs w:val="24"/>
              </w:rPr>
              <w:t>после длительной работы стоя за лабораторным столом, после интенсивной умственной нагрузки</w:t>
            </w:r>
          </w:p>
        </w:tc>
        <w:tc>
          <w:tcPr>
            <w:tcW w:w="1446" w:type="pct"/>
            <w:vMerge/>
          </w:tcPr>
          <w:p w:rsidR="009A3761" w:rsidRDefault="009A3761">
            <w:pPr>
              <w:spacing w:after="0" w:line="240" w:lineRule="auto"/>
              <w:ind w:firstLine="709"/>
              <w:contextualSpacing/>
              <w:rPr>
                <w:rFonts w:ascii="Times New Roman" w:eastAsia="Calibri" w:hAnsi="Times New Roman" w:cs="Times New Roman"/>
                <w:i/>
                <w:sz w:val="24"/>
                <w:szCs w:val="24"/>
              </w:rPr>
            </w:pPr>
          </w:p>
        </w:tc>
      </w:tr>
      <w:tr w:rsidR="00D636F4">
        <w:trPr>
          <w:trHeight w:val="23"/>
        </w:trPr>
        <w:tc>
          <w:tcPr>
            <w:tcW w:w="799" w:type="pct"/>
          </w:tcPr>
          <w:p w:rsidR="00F8792E" w:rsidRPr="009F715E" w:rsidRDefault="006922EB">
            <w:pPr>
              <w:spacing w:after="0" w:line="240" w:lineRule="auto"/>
              <w:contextualSpacing/>
              <w:jc w:val="center"/>
              <w:rPr>
                <w:rFonts w:ascii="Times New Roman" w:eastAsia="Calibri" w:hAnsi="Times New Roman" w:cs="Times New Roman"/>
                <w:sz w:val="24"/>
                <w:szCs w:val="24"/>
              </w:rPr>
            </w:pPr>
            <w:r w:rsidRPr="009F715E">
              <w:rPr>
                <w:rFonts w:ascii="Times New Roman" w:eastAsia="Calibri" w:hAnsi="Times New Roman" w:cs="Times New Roman"/>
                <w:sz w:val="24"/>
                <w:szCs w:val="24"/>
              </w:rPr>
              <w:t>ПК 2.1</w:t>
            </w:r>
          </w:p>
        </w:tc>
        <w:tc>
          <w:tcPr>
            <w:tcW w:w="2755" w:type="pct"/>
          </w:tcPr>
          <w:p w:rsidR="009F715E" w:rsidRPr="009F715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715E">
              <w:rPr>
                <w:rFonts w:ascii="Times New Roman" w:eastAsia="Calibri" w:hAnsi="Times New Roman" w:cs="Times New Roman"/>
                <w:sz w:val="24"/>
                <w:szCs w:val="24"/>
              </w:rPr>
              <w:t>обслужива</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и эксплуатир</w:t>
            </w:r>
            <w:r>
              <w:rPr>
                <w:rFonts w:ascii="Times New Roman" w:eastAsia="Calibri" w:hAnsi="Times New Roman" w:cs="Times New Roman"/>
                <w:sz w:val="24"/>
                <w:szCs w:val="24"/>
              </w:rPr>
              <w:t>ует</w:t>
            </w:r>
            <w:r w:rsidRPr="009F715E">
              <w:rPr>
                <w:rFonts w:ascii="Times New Roman" w:eastAsia="Calibri" w:hAnsi="Times New Roman" w:cs="Times New Roman"/>
                <w:sz w:val="24"/>
                <w:szCs w:val="24"/>
              </w:rPr>
              <w:t xml:space="preserve"> оборудование химико-аналитических лабораторий;</w:t>
            </w:r>
          </w:p>
          <w:p w:rsidR="00F8792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готовит</w:t>
            </w:r>
            <w:r w:rsidRPr="009F715E">
              <w:rPr>
                <w:rFonts w:ascii="Times New Roman" w:eastAsia="Calibri" w:hAnsi="Times New Roman" w:cs="Times New Roman"/>
                <w:sz w:val="24"/>
                <w:szCs w:val="24"/>
              </w:rPr>
              <w:t xml:space="preserve"> реагенты и материалы, необходимые для проведения анализа</w:t>
            </w:r>
            <w:r>
              <w:rPr>
                <w:rFonts w:ascii="Times New Roman" w:eastAsia="Calibri" w:hAnsi="Times New Roman" w:cs="Times New Roman"/>
                <w:sz w:val="24"/>
                <w:szCs w:val="24"/>
              </w:rPr>
              <w:t>;</w:t>
            </w:r>
          </w:p>
          <w:p w:rsidR="009F715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715E">
              <w:rPr>
                <w:rFonts w:ascii="Times New Roman" w:eastAsia="Calibri" w:hAnsi="Times New Roman" w:cs="Times New Roman"/>
                <w:sz w:val="24"/>
                <w:szCs w:val="24"/>
              </w:rPr>
              <w:t>эксплуатир</w:t>
            </w:r>
            <w:r>
              <w:rPr>
                <w:rFonts w:ascii="Times New Roman" w:eastAsia="Calibri" w:hAnsi="Times New Roman" w:cs="Times New Roman"/>
                <w:sz w:val="24"/>
                <w:szCs w:val="24"/>
              </w:rPr>
              <w:t>ует</w:t>
            </w:r>
            <w:r w:rsidRPr="009F715E">
              <w:rPr>
                <w:rFonts w:ascii="Times New Roman" w:eastAsia="Calibri" w:hAnsi="Times New Roman" w:cs="Times New Roman"/>
                <w:sz w:val="24"/>
                <w:szCs w:val="24"/>
              </w:rPr>
              <w:t xml:space="preserve"> лабораторное оборудование в соответствии с заводскими инструкциями</w:t>
            </w:r>
            <w:r>
              <w:rPr>
                <w:rFonts w:ascii="Times New Roman" w:eastAsia="Calibri" w:hAnsi="Times New Roman" w:cs="Times New Roman"/>
                <w:sz w:val="24"/>
                <w:szCs w:val="24"/>
              </w:rPr>
              <w:t>;</w:t>
            </w:r>
          </w:p>
          <w:p w:rsidR="009F715E" w:rsidRPr="009F715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9F715E">
              <w:rPr>
                <w:rFonts w:ascii="Times New Roman" w:eastAsia="Calibri" w:hAnsi="Times New Roman" w:cs="Times New Roman"/>
                <w:sz w:val="24"/>
                <w:szCs w:val="24"/>
              </w:rPr>
              <w:t>вид</w:t>
            </w:r>
            <w:r>
              <w:rPr>
                <w:rFonts w:ascii="Times New Roman" w:eastAsia="Calibri" w:hAnsi="Times New Roman" w:cs="Times New Roman"/>
                <w:sz w:val="24"/>
                <w:szCs w:val="24"/>
              </w:rPr>
              <w:t>ов</w:t>
            </w:r>
            <w:r w:rsidRPr="009F715E">
              <w:rPr>
                <w:rFonts w:ascii="Times New Roman" w:eastAsia="Calibri" w:hAnsi="Times New Roman" w:cs="Times New Roman"/>
                <w:sz w:val="24"/>
                <w:szCs w:val="24"/>
              </w:rPr>
              <w:t xml:space="preserve"> лабораторного оборудования, испытательного оборудования и средства измерения химико-аналитических лабораторий;</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w:t>
            </w:r>
            <w:r>
              <w:rPr>
                <w:rFonts w:ascii="Times New Roman" w:eastAsia="Calibri" w:hAnsi="Times New Roman" w:cs="Times New Roman"/>
                <w:sz w:val="24"/>
                <w:szCs w:val="24"/>
              </w:rPr>
              <w:t xml:space="preserve">знает </w:t>
            </w:r>
            <w:r w:rsidRPr="009F715E">
              <w:rPr>
                <w:rFonts w:ascii="Times New Roman" w:eastAsia="Calibri" w:hAnsi="Times New Roman" w:cs="Times New Roman"/>
                <w:sz w:val="24"/>
                <w:szCs w:val="24"/>
              </w:rPr>
              <w:t>правил</w:t>
            </w:r>
            <w:r>
              <w:rPr>
                <w:rFonts w:ascii="Times New Roman" w:eastAsia="Calibri" w:hAnsi="Times New Roman" w:cs="Times New Roman"/>
                <w:sz w:val="24"/>
                <w:szCs w:val="24"/>
              </w:rPr>
              <w:t>а</w:t>
            </w:r>
            <w:r w:rsidRPr="009F715E">
              <w:rPr>
                <w:rFonts w:ascii="Times New Roman" w:eastAsia="Calibri" w:hAnsi="Times New Roman" w:cs="Times New Roman"/>
                <w:sz w:val="24"/>
                <w:szCs w:val="24"/>
              </w:rPr>
              <w:t xml:space="preserve"> отбора проб с использованием специального оборудования;</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демонстрирует знания </w:t>
            </w:r>
            <w:r w:rsidRPr="009F715E">
              <w:rPr>
                <w:rFonts w:ascii="Times New Roman" w:eastAsia="Calibri" w:hAnsi="Times New Roman" w:cs="Times New Roman"/>
                <w:sz w:val="24"/>
                <w:szCs w:val="24"/>
              </w:rPr>
              <w:t>правил эксплуатации и калибровки лабораторного оборудования, испытательного оборудования и средств измерения химико-аналитических лабораторий</w:t>
            </w:r>
          </w:p>
        </w:tc>
        <w:tc>
          <w:tcPr>
            <w:tcW w:w="1446" w:type="pct"/>
            <w:vMerge/>
          </w:tcPr>
          <w:p w:rsidR="00F8792E" w:rsidRDefault="00F8792E">
            <w:pPr>
              <w:spacing w:after="0" w:line="240" w:lineRule="auto"/>
              <w:ind w:firstLine="709"/>
              <w:contextualSpacing/>
              <w:rPr>
                <w:rFonts w:ascii="Times New Roman" w:eastAsia="Calibri" w:hAnsi="Times New Roman" w:cs="Times New Roman"/>
                <w:i/>
                <w:sz w:val="24"/>
                <w:szCs w:val="24"/>
              </w:rPr>
            </w:pPr>
          </w:p>
        </w:tc>
      </w:tr>
      <w:tr w:rsidR="00D636F4">
        <w:trPr>
          <w:trHeight w:val="23"/>
        </w:trPr>
        <w:tc>
          <w:tcPr>
            <w:tcW w:w="799" w:type="pct"/>
          </w:tcPr>
          <w:p w:rsidR="00F8792E" w:rsidRPr="009F715E" w:rsidRDefault="006922EB">
            <w:pPr>
              <w:spacing w:after="0" w:line="240" w:lineRule="auto"/>
              <w:contextualSpacing/>
              <w:jc w:val="center"/>
              <w:rPr>
                <w:rFonts w:ascii="Times New Roman" w:eastAsia="Calibri" w:hAnsi="Times New Roman" w:cs="Times New Roman"/>
                <w:sz w:val="24"/>
                <w:szCs w:val="24"/>
              </w:rPr>
            </w:pPr>
            <w:r w:rsidRPr="009F715E">
              <w:rPr>
                <w:rFonts w:ascii="Times New Roman" w:eastAsia="Calibri" w:hAnsi="Times New Roman" w:cs="Times New Roman"/>
                <w:sz w:val="24"/>
                <w:szCs w:val="24"/>
              </w:rPr>
              <w:t>ПК 2.2</w:t>
            </w:r>
          </w:p>
        </w:tc>
        <w:tc>
          <w:tcPr>
            <w:tcW w:w="2755" w:type="pct"/>
          </w:tcPr>
          <w:p w:rsidR="009F715E" w:rsidRPr="009F715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проводит </w:t>
            </w:r>
            <w:r w:rsidRPr="009F715E">
              <w:rPr>
                <w:rFonts w:ascii="Times New Roman" w:eastAsia="Calibri" w:hAnsi="Times New Roman" w:cs="Times New Roman"/>
                <w:sz w:val="24"/>
                <w:szCs w:val="24"/>
              </w:rPr>
              <w:t xml:space="preserve"> качественный и количественный анализ неорганических и органических веществ химическими методами;</w:t>
            </w:r>
          </w:p>
          <w:p w:rsidR="00F8792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проводит</w:t>
            </w:r>
            <w:r w:rsidRPr="009F715E">
              <w:rPr>
                <w:rFonts w:ascii="Times New Roman" w:eastAsia="Calibri" w:hAnsi="Times New Roman" w:cs="Times New Roman"/>
                <w:sz w:val="24"/>
                <w:szCs w:val="24"/>
              </w:rPr>
              <w:t xml:space="preserve"> обработку результатов анализа в т.ч. с использованием аппаратно-программных комплексов</w:t>
            </w:r>
            <w:r>
              <w:rPr>
                <w:rFonts w:ascii="Times New Roman" w:eastAsia="Calibri" w:hAnsi="Times New Roman" w:cs="Times New Roman"/>
                <w:sz w:val="24"/>
                <w:szCs w:val="24"/>
              </w:rPr>
              <w:t>;</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выполнять отбор и подготовку проб природных и промышленных объектов;</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химический анализ природных и </w:t>
            </w:r>
            <w:r w:rsidRPr="009F715E">
              <w:rPr>
                <w:rFonts w:ascii="Times New Roman" w:eastAsia="Calibri" w:hAnsi="Times New Roman" w:cs="Times New Roman"/>
                <w:sz w:val="24"/>
                <w:szCs w:val="24"/>
              </w:rPr>
              <w:lastRenderedPageBreak/>
              <w:t>промышленных объектов химическими методами;</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химический анализ природных и промышленных объектов физико-химическими методами;</w:t>
            </w:r>
          </w:p>
          <w:p w:rsidR="009F715E" w:rsidRPr="009F715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проводит</w:t>
            </w:r>
            <w:r w:rsidRPr="009F715E">
              <w:rPr>
                <w:rFonts w:ascii="Times New Roman" w:eastAsia="Calibri" w:hAnsi="Times New Roman" w:cs="Times New Roman"/>
                <w:sz w:val="24"/>
                <w:szCs w:val="24"/>
              </w:rPr>
              <w:t xml:space="preserve"> сравнительный анализ качества продукции в соответствии со стандартными образцами состава;</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идентификацию синтезированных веществ;</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использ</w:t>
            </w:r>
            <w:r>
              <w:rPr>
                <w:rFonts w:ascii="Times New Roman" w:eastAsia="Calibri" w:hAnsi="Times New Roman" w:cs="Times New Roman"/>
                <w:sz w:val="24"/>
                <w:szCs w:val="24"/>
              </w:rPr>
              <w:t>ует</w:t>
            </w:r>
            <w:r w:rsidRPr="009F715E">
              <w:rPr>
                <w:rFonts w:ascii="Times New Roman" w:eastAsia="Calibri" w:hAnsi="Times New Roman" w:cs="Times New Roman"/>
                <w:sz w:val="24"/>
                <w:szCs w:val="24"/>
              </w:rPr>
              <w:t xml:space="preserve"> информационные технологии при решении производственно-ситуационных задач;</w:t>
            </w:r>
          </w:p>
          <w:p w:rsidR="009F715E" w:rsidRPr="009F715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находит</w:t>
            </w:r>
            <w:r w:rsidRPr="009F715E">
              <w:rPr>
                <w:rFonts w:ascii="Times New Roman" w:eastAsia="Calibri" w:hAnsi="Times New Roman" w:cs="Times New Roman"/>
                <w:sz w:val="24"/>
                <w:szCs w:val="24"/>
              </w:rPr>
              <w:t xml:space="preserve"> причину несоответствия анализируемого объекта ГОСТам;</w:t>
            </w:r>
          </w:p>
          <w:p w:rsidR="009F715E" w:rsidRPr="009F715E" w:rsidRDefault="006922EB" w:rsidP="009A3761">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аналитический контроль окружающей среды;</w:t>
            </w:r>
          </w:p>
          <w:p w:rsidR="009F715E"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выполняет</w:t>
            </w:r>
            <w:r w:rsidRPr="009F715E">
              <w:rPr>
                <w:rFonts w:ascii="Times New Roman" w:eastAsia="Calibri" w:hAnsi="Times New Roman" w:cs="Times New Roman"/>
                <w:sz w:val="24"/>
                <w:szCs w:val="24"/>
              </w:rPr>
              <w:t xml:space="preserve"> химический эксперимент с соблюдением правил безопасной работы</w:t>
            </w:r>
            <w:r w:rsidR="00D524EF">
              <w:rPr>
                <w:rFonts w:ascii="Times New Roman" w:eastAsia="Calibri" w:hAnsi="Times New Roman" w:cs="Times New Roman"/>
                <w:sz w:val="24"/>
                <w:szCs w:val="24"/>
              </w:rPr>
              <w:t>;</w:t>
            </w:r>
          </w:p>
          <w:p w:rsidR="00D524EF" w:rsidRPr="00D524EF" w:rsidRDefault="006922EB" w:rsidP="009A3761">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4EF">
              <w:rPr>
                <w:rFonts w:ascii="Times New Roman" w:eastAsia="Calibri" w:hAnsi="Times New Roman" w:cs="Times New Roman"/>
                <w:b/>
                <w:sz w:val="24"/>
                <w:szCs w:val="24"/>
              </w:rPr>
              <w:t>демонстрирует знания</w:t>
            </w:r>
            <w:r>
              <w:rPr>
                <w:rFonts w:ascii="Times New Roman" w:eastAsia="Calibri" w:hAnsi="Times New Roman" w:cs="Times New Roman"/>
                <w:sz w:val="24"/>
                <w:szCs w:val="24"/>
              </w:rPr>
              <w:t xml:space="preserve"> </w:t>
            </w:r>
            <w:r w:rsidRPr="00D524EF">
              <w:rPr>
                <w:rFonts w:ascii="Times New Roman" w:eastAsia="Calibri" w:hAnsi="Times New Roman" w:cs="Times New Roman"/>
                <w:sz w:val="24"/>
                <w:szCs w:val="24"/>
              </w:rPr>
              <w:t>теоретически</w:t>
            </w:r>
            <w:r>
              <w:rPr>
                <w:rFonts w:ascii="Times New Roman" w:eastAsia="Calibri" w:hAnsi="Times New Roman" w:cs="Times New Roman"/>
                <w:sz w:val="24"/>
                <w:szCs w:val="24"/>
              </w:rPr>
              <w:t xml:space="preserve">х основ </w:t>
            </w:r>
            <w:r w:rsidRPr="00D524EF">
              <w:rPr>
                <w:rFonts w:ascii="Times New Roman" w:eastAsia="Calibri" w:hAnsi="Times New Roman" w:cs="Times New Roman"/>
                <w:sz w:val="24"/>
                <w:szCs w:val="24"/>
              </w:rPr>
              <w:t>пробоотбора и пробоподготовки;</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классификации методов химического анализа;</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классификации методов физико-химического анализа;</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показате</w:t>
            </w:r>
            <w:r>
              <w:rPr>
                <w:rFonts w:ascii="Times New Roman" w:eastAsia="Calibri" w:hAnsi="Times New Roman" w:cs="Times New Roman"/>
                <w:sz w:val="24"/>
                <w:szCs w:val="24"/>
              </w:rPr>
              <w:t>лей</w:t>
            </w:r>
            <w:r w:rsidRPr="00D524EF">
              <w:rPr>
                <w:rFonts w:ascii="Times New Roman" w:eastAsia="Calibri" w:hAnsi="Times New Roman" w:cs="Times New Roman"/>
                <w:sz w:val="24"/>
                <w:szCs w:val="24"/>
              </w:rPr>
              <w:t xml:space="preserve"> качества методик количественного химического анализа;</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xml:space="preserve">- </w:t>
            </w:r>
            <w:r w:rsidR="006113EE" w:rsidRPr="00D524EF">
              <w:rPr>
                <w:rFonts w:ascii="Times New Roman" w:eastAsia="Calibri" w:hAnsi="Times New Roman" w:cs="Times New Roman"/>
                <w:sz w:val="24"/>
                <w:szCs w:val="24"/>
              </w:rPr>
              <w:t>правил</w:t>
            </w:r>
            <w:r w:rsidR="006113EE">
              <w:rPr>
                <w:rFonts w:ascii="Times New Roman" w:eastAsia="Calibri" w:hAnsi="Times New Roman" w:cs="Times New Roman"/>
                <w:sz w:val="24"/>
                <w:szCs w:val="24"/>
              </w:rPr>
              <w:t xml:space="preserve"> </w:t>
            </w:r>
            <w:r w:rsidR="006113EE" w:rsidRPr="00D524EF">
              <w:rPr>
                <w:rFonts w:ascii="Times New Roman" w:eastAsia="Calibri" w:hAnsi="Times New Roman" w:cs="Times New Roman"/>
                <w:sz w:val="24"/>
                <w:szCs w:val="24"/>
              </w:rPr>
              <w:t>эксплуатации</w:t>
            </w:r>
            <w:r w:rsidRPr="00D524EF">
              <w:rPr>
                <w:rFonts w:ascii="Times New Roman" w:eastAsia="Calibri" w:hAnsi="Times New Roman" w:cs="Times New Roman"/>
                <w:sz w:val="24"/>
                <w:szCs w:val="24"/>
              </w:rPr>
              <w:t xml:space="preserve"> посуды, оборудования, используемого для выполнения анализа;</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воды, требовани</w:t>
            </w:r>
            <w:r>
              <w:rPr>
                <w:rFonts w:ascii="Times New Roman" w:eastAsia="Calibri" w:hAnsi="Times New Roman" w:cs="Times New Roman"/>
                <w:sz w:val="24"/>
                <w:szCs w:val="24"/>
              </w:rPr>
              <w:t>й</w:t>
            </w:r>
            <w:r w:rsidRPr="00D524EF">
              <w:rPr>
                <w:rFonts w:ascii="Times New Roman" w:eastAsia="Calibri" w:hAnsi="Times New Roman" w:cs="Times New Roman"/>
                <w:sz w:val="24"/>
                <w:szCs w:val="24"/>
              </w:rPr>
              <w:t xml:space="preserve"> к воде;</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газовых смесей;</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вид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топлива;</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органических продуктов;</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неорганических продуктов;</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металлов и сплавов;</w:t>
            </w:r>
          </w:p>
          <w:p w:rsidR="00D524EF" w:rsidRPr="00D524EF"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почв;</w:t>
            </w:r>
          </w:p>
          <w:p w:rsidR="00D524EF" w:rsidRPr="009F715E" w:rsidRDefault="006922EB" w:rsidP="009A3761">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нефтепродуктов</w:t>
            </w:r>
          </w:p>
        </w:tc>
        <w:tc>
          <w:tcPr>
            <w:tcW w:w="1446" w:type="pct"/>
            <w:vMerge/>
          </w:tcPr>
          <w:p w:rsidR="00F8792E" w:rsidRDefault="00F8792E">
            <w:pPr>
              <w:spacing w:after="0" w:line="240" w:lineRule="auto"/>
              <w:ind w:firstLine="709"/>
              <w:contextualSpacing/>
              <w:rPr>
                <w:rFonts w:ascii="Times New Roman" w:eastAsia="Calibri" w:hAnsi="Times New Roman" w:cs="Times New Roman"/>
                <w:i/>
                <w:sz w:val="24"/>
                <w:szCs w:val="24"/>
              </w:rPr>
            </w:pPr>
          </w:p>
        </w:tc>
      </w:tr>
      <w:tr w:rsidR="00D636F4">
        <w:trPr>
          <w:trHeight w:val="23"/>
        </w:trPr>
        <w:tc>
          <w:tcPr>
            <w:tcW w:w="799" w:type="pct"/>
          </w:tcPr>
          <w:p w:rsidR="00F8792E" w:rsidRPr="009F715E" w:rsidRDefault="006922EB">
            <w:pPr>
              <w:spacing w:after="0" w:line="240" w:lineRule="auto"/>
              <w:contextualSpacing/>
              <w:jc w:val="center"/>
              <w:rPr>
                <w:rFonts w:ascii="Times New Roman" w:eastAsia="Calibri" w:hAnsi="Times New Roman" w:cs="Times New Roman"/>
                <w:sz w:val="24"/>
                <w:szCs w:val="24"/>
              </w:rPr>
            </w:pPr>
            <w:r w:rsidRPr="009F715E">
              <w:rPr>
                <w:rFonts w:ascii="Times New Roman" w:eastAsia="Calibri" w:hAnsi="Times New Roman" w:cs="Times New Roman"/>
                <w:sz w:val="24"/>
                <w:szCs w:val="24"/>
              </w:rPr>
              <w:lastRenderedPageBreak/>
              <w:t>ПК 2.3</w:t>
            </w:r>
          </w:p>
        </w:tc>
        <w:tc>
          <w:tcPr>
            <w:tcW w:w="2755" w:type="pct"/>
          </w:tcPr>
          <w:p w:rsidR="00F8792E"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пров</w:t>
            </w:r>
            <w:r>
              <w:rPr>
                <w:rFonts w:ascii="Times New Roman" w:eastAsia="Calibri" w:hAnsi="Times New Roman" w:cs="Times New Roman"/>
                <w:sz w:val="24"/>
                <w:szCs w:val="24"/>
              </w:rPr>
              <w:t>одит</w:t>
            </w:r>
            <w:r w:rsidRPr="00D524EF">
              <w:rPr>
                <w:rFonts w:ascii="Times New Roman" w:eastAsia="Calibri" w:hAnsi="Times New Roman" w:cs="Times New Roman"/>
                <w:sz w:val="24"/>
                <w:szCs w:val="24"/>
              </w:rPr>
              <w:t xml:space="preserve"> метрологическ</w:t>
            </w:r>
            <w:r>
              <w:rPr>
                <w:rFonts w:ascii="Times New Roman" w:eastAsia="Calibri" w:hAnsi="Times New Roman" w:cs="Times New Roman"/>
                <w:sz w:val="24"/>
                <w:szCs w:val="24"/>
              </w:rPr>
              <w:t>ую</w:t>
            </w:r>
            <w:r w:rsidRPr="00D524EF">
              <w:rPr>
                <w:rFonts w:ascii="Times New Roman" w:eastAsia="Calibri" w:hAnsi="Times New Roman" w:cs="Times New Roman"/>
                <w:sz w:val="24"/>
                <w:szCs w:val="24"/>
              </w:rPr>
              <w:t xml:space="preserve"> обработк</w:t>
            </w:r>
            <w:r>
              <w:rPr>
                <w:rFonts w:ascii="Times New Roman" w:eastAsia="Calibri" w:hAnsi="Times New Roman" w:cs="Times New Roman"/>
                <w:sz w:val="24"/>
                <w:szCs w:val="24"/>
              </w:rPr>
              <w:t>у</w:t>
            </w:r>
            <w:r w:rsidRPr="00D524EF">
              <w:rPr>
                <w:rFonts w:ascii="Times New Roman" w:eastAsia="Calibri" w:hAnsi="Times New Roman" w:cs="Times New Roman"/>
                <w:sz w:val="24"/>
                <w:szCs w:val="24"/>
              </w:rPr>
              <w:t xml:space="preserve"> результатов анализа</w:t>
            </w:r>
            <w:r>
              <w:rPr>
                <w:rFonts w:ascii="Times New Roman" w:eastAsia="Calibri" w:hAnsi="Times New Roman" w:cs="Times New Roman"/>
                <w:sz w:val="24"/>
                <w:szCs w:val="24"/>
              </w:rPr>
              <w:t>;</w:t>
            </w:r>
          </w:p>
          <w:p w:rsidR="00D524EF" w:rsidRP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работа</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с нормативной документацией;</w:t>
            </w:r>
          </w:p>
          <w:p w:rsidR="00D524EF" w:rsidRP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представля</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результаты анализа;</w:t>
            </w:r>
          </w:p>
          <w:p w:rsidR="00D524EF" w:rsidRP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обрабатыва</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результаты анализа с использованием информационных технологий;</w:t>
            </w:r>
          </w:p>
          <w:p w:rsidR="00D524EF" w:rsidRP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оформля</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документацию в соответствии с требованиями отраслевых и/или международных стандартов;</w:t>
            </w:r>
          </w:p>
          <w:p w:rsidR="00D524EF" w:rsidRP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проводит статистическую оценку получаемых результатов и оценку основных метрологических характеристик;</w:t>
            </w:r>
          </w:p>
          <w:p w:rsid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оценива</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метрологические характеристики метода анализа</w:t>
            </w:r>
            <w:r>
              <w:rPr>
                <w:rFonts w:ascii="Times New Roman" w:eastAsia="Calibri" w:hAnsi="Times New Roman" w:cs="Times New Roman"/>
                <w:sz w:val="24"/>
                <w:szCs w:val="24"/>
              </w:rPr>
              <w:t>;</w:t>
            </w:r>
          </w:p>
          <w:p w:rsidR="00D524EF" w:rsidRPr="00D524EF" w:rsidRDefault="006922EB" w:rsidP="00D524E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D524EF">
              <w:rPr>
                <w:rFonts w:ascii="Times New Roman" w:eastAsia="Calibri" w:hAnsi="Times New Roman" w:cs="Times New Roman"/>
                <w:sz w:val="24"/>
                <w:szCs w:val="24"/>
              </w:rPr>
              <w:t>основны</w:t>
            </w:r>
            <w:r>
              <w:rPr>
                <w:rFonts w:ascii="Times New Roman" w:eastAsia="Calibri" w:hAnsi="Times New Roman" w:cs="Times New Roman"/>
                <w:sz w:val="24"/>
                <w:szCs w:val="24"/>
              </w:rPr>
              <w:t>х</w:t>
            </w:r>
            <w:r w:rsidRPr="00D524EF">
              <w:rPr>
                <w:rFonts w:ascii="Times New Roman" w:eastAsia="Calibri" w:hAnsi="Times New Roman" w:cs="Times New Roman"/>
                <w:sz w:val="24"/>
                <w:szCs w:val="24"/>
              </w:rPr>
              <w:t xml:space="preserve"> метрологически</w:t>
            </w:r>
            <w:r>
              <w:rPr>
                <w:rFonts w:ascii="Times New Roman" w:eastAsia="Calibri" w:hAnsi="Times New Roman" w:cs="Times New Roman"/>
                <w:sz w:val="24"/>
                <w:szCs w:val="24"/>
              </w:rPr>
              <w:t>х характеристик</w:t>
            </w:r>
            <w:r w:rsidRPr="00D524EF">
              <w:rPr>
                <w:rFonts w:ascii="Times New Roman" w:eastAsia="Calibri" w:hAnsi="Times New Roman" w:cs="Times New Roman"/>
                <w:sz w:val="24"/>
                <w:szCs w:val="24"/>
              </w:rPr>
              <w:t xml:space="preserve"> метода анализа;</w:t>
            </w:r>
          </w:p>
          <w:p w:rsidR="00D524EF" w:rsidRP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правил представления результата анализа;</w:t>
            </w:r>
          </w:p>
          <w:p w:rsidR="00D524EF" w:rsidRPr="00D524EF"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вид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погрешностей;</w:t>
            </w:r>
          </w:p>
          <w:p w:rsidR="00D524EF" w:rsidRPr="009F715E" w:rsidRDefault="006922EB" w:rsidP="00D524EF">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статистической обработки данных</w:t>
            </w:r>
          </w:p>
        </w:tc>
        <w:tc>
          <w:tcPr>
            <w:tcW w:w="1446" w:type="pct"/>
            <w:vMerge/>
          </w:tcPr>
          <w:p w:rsidR="00F8792E" w:rsidRDefault="00F8792E">
            <w:pPr>
              <w:spacing w:after="0" w:line="240" w:lineRule="auto"/>
              <w:ind w:firstLine="709"/>
              <w:contextualSpacing/>
              <w:rPr>
                <w:rFonts w:ascii="Times New Roman" w:eastAsia="Calibri" w:hAnsi="Times New Roman" w:cs="Times New Roman"/>
                <w:i/>
                <w:sz w:val="24"/>
                <w:szCs w:val="24"/>
              </w:rPr>
            </w:pPr>
          </w:p>
        </w:tc>
      </w:tr>
    </w:tbl>
    <w:p w:rsidR="00F8792E" w:rsidRDefault="00F8792E">
      <w:pPr>
        <w:spacing w:after="0" w:line="240" w:lineRule="auto"/>
        <w:rPr>
          <w:rFonts w:ascii="Times New Roman" w:eastAsia="Calibri" w:hAnsi="Times New Roman" w:cs="Times New Roman"/>
          <w:b/>
          <w:bCs/>
          <w:sz w:val="24"/>
          <w:szCs w:val="24"/>
        </w:rPr>
        <w:sectPr w:rsidR="00F8792E">
          <w:pgSz w:w="11906" w:h="16838"/>
          <w:pgMar w:top="851" w:right="851" w:bottom="851" w:left="1418" w:header="708" w:footer="708" w:gutter="0"/>
          <w:cols w:space="708"/>
        </w:sectPr>
      </w:pPr>
    </w:p>
    <w:p w:rsidR="00BC620A" w:rsidRPr="00310A8E" w:rsidRDefault="006922EB" w:rsidP="00310A8E">
      <w:pPr>
        <w:spacing w:after="0" w:line="240" w:lineRule="auto"/>
        <w:jc w:val="right"/>
        <w:rPr>
          <w:rFonts w:ascii="Times New Roman" w:eastAsia="Calibri" w:hAnsi="Times New Roman" w:cs="Times New Roman"/>
          <w:b/>
          <w:sz w:val="24"/>
          <w:szCs w:val="24"/>
        </w:rPr>
      </w:pPr>
      <w:r w:rsidRPr="00310A8E">
        <w:rPr>
          <w:rFonts w:ascii="Times New Roman" w:hAnsi="Times New Roman" w:cs="Times New Roman"/>
          <w:b/>
          <w:sz w:val="24"/>
          <w:szCs w:val="24"/>
        </w:rPr>
        <w:lastRenderedPageBreak/>
        <w:t>Приложение 1.3</w:t>
      </w:r>
    </w:p>
    <w:p w:rsidR="00BC620A" w:rsidRPr="00310A8E" w:rsidRDefault="006922EB" w:rsidP="00310A8E">
      <w:pPr>
        <w:spacing w:after="0" w:line="240" w:lineRule="auto"/>
        <w:jc w:val="right"/>
        <w:rPr>
          <w:rFonts w:ascii="Times New Roman" w:eastAsia="Times New Roman" w:hAnsi="Times New Roman" w:cs="Times New Roman"/>
          <w:b/>
          <w:kern w:val="32"/>
          <w:sz w:val="24"/>
          <w:szCs w:val="24"/>
        </w:rPr>
      </w:pPr>
      <w:r w:rsidRPr="00310A8E">
        <w:rPr>
          <w:rFonts w:ascii="Times New Roman" w:eastAsia="Times New Roman" w:hAnsi="Times New Roman" w:cs="Times New Roman"/>
          <w:b/>
          <w:kern w:val="32"/>
          <w:sz w:val="24"/>
          <w:szCs w:val="24"/>
        </w:rPr>
        <w:t xml:space="preserve">к ПОП-П по специальности </w:t>
      </w:r>
      <w:r w:rsidRPr="00310A8E">
        <w:rPr>
          <w:rFonts w:ascii="Times New Roman" w:eastAsia="Times New Roman" w:hAnsi="Times New Roman" w:cs="Times New Roman"/>
          <w:b/>
          <w:kern w:val="32"/>
          <w:sz w:val="24"/>
          <w:szCs w:val="24"/>
        </w:rPr>
        <w:br/>
        <w:t xml:space="preserve">18.02.12 Технология аналитического </w:t>
      </w:r>
    </w:p>
    <w:p w:rsidR="00BC620A" w:rsidRPr="00310A8E" w:rsidRDefault="006922EB" w:rsidP="00310A8E">
      <w:pPr>
        <w:spacing w:after="0" w:line="240" w:lineRule="auto"/>
        <w:jc w:val="right"/>
        <w:rPr>
          <w:rFonts w:ascii="Times New Roman" w:eastAsia="Times New Roman" w:hAnsi="Times New Roman" w:cs="Times New Roman"/>
          <w:b/>
          <w:kern w:val="32"/>
          <w:sz w:val="24"/>
          <w:szCs w:val="24"/>
        </w:rPr>
      </w:pPr>
      <w:r w:rsidRPr="00310A8E">
        <w:rPr>
          <w:rFonts w:ascii="Times New Roman" w:eastAsia="Times New Roman" w:hAnsi="Times New Roman" w:cs="Times New Roman"/>
          <w:b/>
          <w:kern w:val="32"/>
          <w:sz w:val="24"/>
          <w:szCs w:val="24"/>
        </w:rPr>
        <w:t>контроля химических соединений</w:t>
      </w: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Pr="009B3EBA" w:rsidRDefault="00BC620A" w:rsidP="00122E71">
      <w:pPr>
        <w:spacing w:after="0" w:line="240" w:lineRule="auto"/>
        <w:jc w:val="right"/>
        <w:rPr>
          <w:rFonts w:ascii="Times New Roman" w:eastAsia="Calibri" w:hAnsi="Times New Roman" w:cs="Times New Roman"/>
          <w:bCs/>
          <w:sz w:val="28"/>
          <w:szCs w:val="28"/>
        </w:rPr>
      </w:pPr>
    </w:p>
    <w:p w:rsidR="00BC620A" w:rsidRDefault="00BC620A" w:rsidP="009B3EBA">
      <w:pPr>
        <w:spacing w:after="0" w:line="240" w:lineRule="auto"/>
        <w:rPr>
          <w:rFonts w:ascii="Times New Roman" w:eastAsia="Calibri" w:hAnsi="Times New Roman" w:cs="Times New Roman"/>
          <w:bCs/>
          <w:sz w:val="28"/>
          <w:szCs w:val="28"/>
        </w:rPr>
      </w:pPr>
    </w:p>
    <w:p w:rsidR="009B3EBA" w:rsidRDefault="009B3EBA" w:rsidP="009B3EBA">
      <w:pPr>
        <w:spacing w:after="0" w:line="240" w:lineRule="auto"/>
        <w:rPr>
          <w:rFonts w:ascii="Times New Roman" w:eastAsia="Calibri" w:hAnsi="Times New Roman" w:cs="Times New Roman"/>
          <w:bCs/>
          <w:sz w:val="28"/>
          <w:szCs w:val="28"/>
        </w:rPr>
      </w:pPr>
    </w:p>
    <w:p w:rsidR="009B3EBA" w:rsidRPr="009B3EBA" w:rsidRDefault="009B3EBA" w:rsidP="009B3EBA">
      <w:pPr>
        <w:spacing w:after="0" w:line="240" w:lineRule="auto"/>
        <w:rPr>
          <w:rFonts w:ascii="Times New Roman" w:eastAsia="Calibri" w:hAnsi="Times New Roman" w:cs="Times New Roman"/>
          <w:bCs/>
          <w:sz w:val="28"/>
          <w:szCs w:val="28"/>
        </w:rPr>
      </w:pPr>
    </w:p>
    <w:p w:rsidR="00BC620A" w:rsidRPr="00122E71" w:rsidRDefault="006922EB" w:rsidP="00122E71">
      <w:pPr>
        <w:spacing w:after="0" w:line="240" w:lineRule="auto"/>
        <w:jc w:val="center"/>
        <w:rPr>
          <w:rFonts w:ascii="Times New Roman" w:eastAsia="Calibri" w:hAnsi="Times New Roman" w:cs="Times New Roman"/>
          <w:b/>
          <w:bCs/>
          <w:sz w:val="28"/>
          <w:szCs w:val="28"/>
        </w:rPr>
      </w:pPr>
      <w:r w:rsidRPr="00122E71">
        <w:rPr>
          <w:rFonts w:ascii="Times New Roman" w:hAnsi="Times New Roman" w:cs="Times New Roman"/>
          <w:b/>
          <w:bCs/>
          <w:sz w:val="28"/>
          <w:szCs w:val="28"/>
        </w:rPr>
        <w:t>Рабочая программа профессионального модуля</w:t>
      </w:r>
    </w:p>
    <w:p w:rsidR="00BC620A" w:rsidRPr="00146DF1" w:rsidRDefault="006922EB" w:rsidP="00122E71">
      <w:pPr>
        <w:pStyle w:val="1"/>
        <w:spacing w:before="0" w:beforeAutospacing="0" w:after="0" w:afterAutospacing="0"/>
        <w:rPr>
          <w:sz w:val="28"/>
          <w:szCs w:val="28"/>
        </w:rPr>
      </w:pPr>
      <w:r w:rsidRPr="00122E71">
        <w:rPr>
          <w:sz w:val="28"/>
          <w:szCs w:val="28"/>
        </w:rPr>
        <w:t>ПМ.03 ОРГАНИЗАЦИЯ ЛАБОРАТОРН</w:t>
      </w:r>
      <w:r w:rsidR="00310A8E">
        <w:rPr>
          <w:sz w:val="28"/>
          <w:szCs w:val="28"/>
        </w:rPr>
        <w:t>О-ПРОИЗВОДСТВЕННОЙ ДЕЯТЕЛЬНОСТИ</w:t>
      </w: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Default="00BC620A"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Default="00122E71" w:rsidP="00122E71">
      <w:pPr>
        <w:spacing w:after="0" w:line="240" w:lineRule="auto"/>
        <w:jc w:val="center"/>
        <w:rPr>
          <w:rFonts w:ascii="Times New Roman" w:eastAsia="Calibri" w:hAnsi="Times New Roman" w:cs="Times New Roman"/>
          <w:sz w:val="28"/>
          <w:szCs w:val="28"/>
        </w:rPr>
      </w:pPr>
    </w:p>
    <w:p w:rsidR="00122E71" w:rsidRPr="00122E71" w:rsidRDefault="00122E71"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Pr="00122E71" w:rsidRDefault="00BC620A" w:rsidP="00122E71">
      <w:pPr>
        <w:spacing w:after="0" w:line="240" w:lineRule="auto"/>
        <w:jc w:val="center"/>
        <w:rPr>
          <w:rFonts w:ascii="Times New Roman" w:eastAsia="Calibri" w:hAnsi="Times New Roman" w:cs="Times New Roman"/>
          <w:sz w:val="28"/>
          <w:szCs w:val="28"/>
        </w:rPr>
      </w:pPr>
    </w:p>
    <w:p w:rsidR="00BC620A" w:rsidRDefault="006922EB" w:rsidP="00BC620A">
      <w:pPr>
        <w:spacing w:after="0" w:line="240" w:lineRule="auto"/>
        <w:rPr>
          <w:rFonts w:ascii="Times New Roman" w:eastAsia="Times New Roman" w:hAnsi="Times New Roman" w:cs="Times New Roman"/>
          <w:b/>
          <w:bCs/>
          <w:kern w:val="36"/>
          <w:sz w:val="24"/>
          <w:szCs w:val="24"/>
          <w:lang w:eastAsia="ru-RU"/>
        </w:rPr>
      </w:pPr>
      <w:r>
        <w:br w:type="page"/>
      </w:r>
    </w:p>
    <w:p w:rsidR="00B566AE" w:rsidRDefault="00B566AE" w:rsidP="00B566AE">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СОДЕРЖАНИЕ ПРОГРАММЫ</w:t>
      </w:r>
    </w:p>
    <w:p w:rsidR="00B566AE" w:rsidRDefault="00B566AE" w:rsidP="00B566AE">
      <w:pPr>
        <w:spacing w:after="0" w:line="240" w:lineRule="auto"/>
        <w:ind w:firstLine="709"/>
        <w:jc w:val="center"/>
        <w:rPr>
          <w:rFonts w:ascii="Times New Roman" w:eastAsia="Calibri" w:hAnsi="Times New Roman" w:cs="Times New Roman"/>
          <w:b/>
          <w:bCs/>
          <w:sz w:val="28"/>
          <w:szCs w:val="28"/>
        </w:rPr>
      </w:pPr>
    </w:p>
    <w:p w:rsidR="00B566AE" w:rsidRDefault="007F3664" w:rsidP="00B566AE">
      <w:pPr>
        <w:tabs>
          <w:tab w:val="right" w:leader="dot" w:pos="9639"/>
        </w:tabs>
        <w:spacing w:after="0" w:line="240" w:lineRule="auto"/>
        <w:rPr>
          <w:rFonts w:ascii="Times New Roman" w:eastAsia="Arial" w:hAnsi="Times New Roman" w:cs="Times New Roman"/>
          <w:sz w:val="28"/>
          <w:szCs w:val="28"/>
          <w:lang w:eastAsia="ru-RU"/>
        </w:rPr>
      </w:pPr>
      <w:r>
        <w:fldChar w:fldCharType="begin"/>
      </w:r>
      <w:r w:rsidR="00B566AE">
        <w:instrText xml:space="preserve"> TOC \h \z \t "Раздел 1;1;Раздел 1.1;2" </w:instrText>
      </w:r>
      <w:r>
        <w:fldChar w:fldCharType="separate"/>
      </w:r>
      <w:hyperlink w:anchor="_Toc162370387" w:history="1">
        <w:r w:rsidR="00B566AE">
          <w:rPr>
            <w:rFonts w:ascii="Times New Roman" w:eastAsia="Calibri" w:hAnsi="Times New Roman" w:cs="Times New Roman"/>
            <w:b/>
            <w:bCs/>
            <w:sz w:val="28"/>
            <w:szCs w:val="28"/>
            <w:u w:val="single"/>
          </w:rPr>
          <w:t>1. Общая характеристика РАБОЧЕЙ ПРОГРАММЫ ПРОФЕССИОНАЛЬНОГО МОДУЛЯ</w:t>
        </w:r>
        <w:r w:rsidR="00B566AE">
          <w:rPr>
            <w:rFonts w:ascii="Times New Roman" w:eastAsia="Calibri" w:hAnsi="Times New Roman" w:cs="Times New Roman"/>
            <w:b/>
            <w:bCs/>
            <w:sz w:val="28"/>
            <w:szCs w:val="28"/>
          </w:rPr>
          <w:tab/>
          <w:t>6</w:t>
        </w:r>
        <w:r w:rsidR="00AE0348">
          <w:rPr>
            <w:rFonts w:ascii="Times New Roman" w:eastAsia="Calibri" w:hAnsi="Times New Roman" w:cs="Times New Roman"/>
            <w:b/>
            <w:bCs/>
            <w:sz w:val="28"/>
            <w:szCs w:val="28"/>
          </w:rPr>
          <w:t>1</w:t>
        </w:r>
      </w:hyperlink>
    </w:p>
    <w:p w:rsidR="00B566AE" w:rsidRDefault="00AB2F91" w:rsidP="00B566AE">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8" w:history="1">
        <w:r w:rsidR="00B566AE">
          <w:rPr>
            <w:rFonts w:ascii="Times New Roman" w:eastAsia="Times New Roman" w:hAnsi="Times New Roman" w:cs="Times New Roman"/>
            <w:iCs/>
            <w:sz w:val="28"/>
            <w:szCs w:val="28"/>
            <w:u w:val="single"/>
            <w:lang w:eastAsia="ru-RU"/>
          </w:rPr>
          <w:t>1.1.Цель и место профессионального модуля в структуре образовательной программы</w:t>
        </w:r>
        <w:r w:rsidR="00B566AE">
          <w:rPr>
            <w:rFonts w:ascii="Times New Roman" w:eastAsia="Times New Roman" w:hAnsi="Times New Roman" w:cs="Times New Roman"/>
            <w:iCs/>
            <w:sz w:val="28"/>
            <w:szCs w:val="28"/>
            <w:lang w:eastAsia="ru-RU"/>
          </w:rPr>
          <w:tab/>
        </w:r>
        <w:r w:rsidR="00084960">
          <w:rPr>
            <w:rFonts w:ascii="Times New Roman" w:eastAsia="Times New Roman" w:hAnsi="Times New Roman" w:cs="Times New Roman"/>
            <w:iCs/>
            <w:sz w:val="28"/>
            <w:szCs w:val="28"/>
            <w:lang w:eastAsia="ru-RU"/>
          </w:rPr>
          <w:t>6</w:t>
        </w:r>
        <w:r w:rsidR="00AE0348">
          <w:rPr>
            <w:rFonts w:ascii="Times New Roman" w:eastAsia="Times New Roman" w:hAnsi="Times New Roman" w:cs="Times New Roman"/>
            <w:iCs/>
            <w:sz w:val="28"/>
            <w:szCs w:val="28"/>
            <w:lang w:eastAsia="ru-RU"/>
          </w:rPr>
          <w:t>1</w:t>
        </w:r>
      </w:hyperlink>
    </w:p>
    <w:p w:rsidR="00B566AE" w:rsidRDefault="00AB2F91" w:rsidP="00B566AE">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9" w:history="1">
        <w:r w:rsidR="00B566AE">
          <w:rPr>
            <w:rFonts w:ascii="Times New Roman" w:eastAsia="Times New Roman" w:hAnsi="Times New Roman" w:cs="Times New Roman"/>
            <w:iCs/>
            <w:sz w:val="28"/>
            <w:szCs w:val="28"/>
            <w:u w:val="single"/>
            <w:lang w:eastAsia="ru-RU"/>
          </w:rPr>
          <w:t>1.2.Планируемые результаты освоения профессионального модуля</w:t>
        </w:r>
        <w:r w:rsidR="00B566AE">
          <w:rPr>
            <w:rFonts w:ascii="Times New Roman" w:eastAsia="Times New Roman" w:hAnsi="Times New Roman" w:cs="Times New Roman"/>
            <w:iCs/>
            <w:sz w:val="28"/>
            <w:szCs w:val="28"/>
            <w:lang w:eastAsia="ru-RU"/>
          </w:rPr>
          <w:tab/>
        </w:r>
        <w:r w:rsidR="00084960">
          <w:rPr>
            <w:rFonts w:ascii="Times New Roman" w:eastAsia="Times New Roman" w:hAnsi="Times New Roman" w:cs="Times New Roman"/>
            <w:iCs/>
            <w:sz w:val="28"/>
            <w:szCs w:val="28"/>
            <w:lang w:eastAsia="ru-RU"/>
          </w:rPr>
          <w:t>6</w:t>
        </w:r>
        <w:r w:rsidR="00AE0348">
          <w:rPr>
            <w:rFonts w:ascii="Times New Roman" w:eastAsia="Times New Roman" w:hAnsi="Times New Roman" w:cs="Times New Roman"/>
            <w:iCs/>
            <w:sz w:val="28"/>
            <w:szCs w:val="28"/>
            <w:lang w:eastAsia="ru-RU"/>
          </w:rPr>
          <w:t>1</w:t>
        </w:r>
      </w:hyperlink>
    </w:p>
    <w:p w:rsidR="00B566AE" w:rsidRDefault="00AB2F91" w:rsidP="00B566AE">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90" w:history="1">
        <w:r w:rsidR="00B566AE">
          <w:rPr>
            <w:rFonts w:ascii="Times New Roman" w:eastAsia="Times New Roman" w:hAnsi="Times New Roman" w:cs="Times New Roman"/>
            <w:iCs/>
            <w:sz w:val="28"/>
            <w:szCs w:val="28"/>
            <w:u w:val="single"/>
            <w:lang w:eastAsia="ru-RU"/>
          </w:rPr>
          <w:t>1.3.Обоснование часов вариативной части ОПОП-П</w:t>
        </w:r>
        <w:r w:rsidR="00B566AE">
          <w:rPr>
            <w:rFonts w:ascii="Times New Roman" w:eastAsia="Times New Roman" w:hAnsi="Times New Roman" w:cs="Times New Roman"/>
            <w:iCs/>
            <w:sz w:val="28"/>
            <w:szCs w:val="28"/>
            <w:lang w:eastAsia="ru-RU"/>
          </w:rPr>
          <w:tab/>
        </w:r>
      </w:hyperlink>
      <w:r w:rsidR="00364864" w:rsidRPr="00AE0348">
        <w:rPr>
          <w:rFonts w:ascii="Times New Roman" w:hAnsi="Times New Roman" w:cs="Times New Roman"/>
          <w:sz w:val="28"/>
          <w:szCs w:val="28"/>
        </w:rPr>
        <w:t>6</w:t>
      </w:r>
      <w:r w:rsidR="00AE0348" w:rsidRPr="00AE0348">
        <w:rPr>
          <w:rFonts w:ascii="Times New Roman" w:hAnsi="Times New Roman" w:cs="Times New Roman"/>
          <w:sz w:val="28"/>
          <w:szCs w:val="28"/>
        </w:rPr>
        <w:t>5</w:t>
      </w:r>
    </w:p>
    <w:p w:rsidR="00B566AE" w:rsidRPr="00364864" w:rsidRDefault="00AB2F91" w:rsidP="00B566AE">
      <w:pPr>
        <w:tabs>
          <w:tab w:val="right" w:leader="dot" w:pos="9639"/>
        </w:tabs>
        <w:spacing w:after="0" w:line="240" w:lineRule="auto"/>
        <w:rPr>
          <w:rFonts w:ascii="Times New Roman" w:eastAsia="Arial" w:hAnsi="Times New Roman" w:cs="Times New Roman"/>
          <w:b/>
          <w:sz w:val="28"/>
          <w:szCs w:val="28"/>
          <w:lang w:eastAsia="ru-RU"/>
        </w:rPr>
      </w:pPr>
      <w:hyperlink w:anchor="_Toc162370391" w:history="1">
        <w:r w:rsidR="00B566AE" w:rsidRPr="00364864">
          <w:rPr>
            <w:rFonts w:ascii="Times New Roman" w:eastAsia="Calibri" w:hAnsi="Times New Roman" w:cs="Times New Roman"/>
            <w:b/>
            <w:bCs/>
            <w:sz w:val="28"/>
            <w:szCs w:val="28"/>
            <w:u w:val="single"/>
          </w:rPr>
          <w:t>2. Структура и содержание профессионального модуля</w:t>
        </w:r>
        <w:r w:rsidR="00B566AE" w:rsidRPr="00364864">
          <w:rPr>
            <w:rFonts w:ascii="Times New Roman" w:eastAsia="Calibri" w:hAnsi="Times New Roman" w:cs="Times New Roman"/>
            <w:b/>
            <w:bCs/>
            <w:sz w:val="28"/>
            <w:szCs w:val="28"/>
          </w:rPr>
          <w:tab/>
        </w:r>
        <w:r w:rsidR="00084960" w:rsidRPr="00364864">
          <w:rPr>
            <w:rFonts w:ascii="Times New Roman" w:hAnsi="Times New Roman" w:cs="Times New Roman"/>
            <w:b/>
            <w:sz w:val="28"/>
            <w:szCs w:val="28"/>
          </w:rPr>
          <w:t>6</w:t>
        </w:r>
      </w:hyperlink>
      <w:r w:rsidR="00AE0348">
        <w:rPr>
          <w:b/>
          <w:sz w:val="28"/>
          <w:szCs w:val="28"/>
        </w:rPr>
        <w:t>7</w:t>
      </w:r>
    </w:p>
    <w:p w:rsidR="00B566AE" w:rsidRDefault="00AB2F91" w:rsidP="00B566AE">
      <w:pPr>
        <w:tabs>
          <w:tab w:val="right" w:leader="dot" w:pos="9639"/>
        </w:tabs>
        <w:spacing w:after="0" w:line="240" w:lineRule="auto"/>
        <w:rPr>
          <w:rFonts w:ascii="Times New Roman" w:eastAsia="Arial" w:hAnsi="Times New Roman" w:cs="Times New Roman"/>
          <w:sz w:val="28"/>
          <w:szCs w:val="28"/>
          <w:lang w:eastAsia="ru-RU"/>
        </w:rPr>
      </w:pPr>
      <w:hyperlink w:anchor="_Toc162370392" w:history="1">
        <w:r w:rsidR="00B566AE">
          <w:rPr>
            <w:rFonts w:ascii="Times New Roman" w:eastAsia="Times New Roman" w:hAnsi="Times New Roman" w:cs="Times New Roman"/>
            <w:iCs/>
            <w:sz w:val="28"/>
            <w:szCs w:val="28"/>
            <w:u w:val="single"/>
            <w:lang w:eastAsia="ru-RU"/>
          </w:rPr>
          <w:t>2.1. Трудоемкость освоения модуля</w:t>
        </w:r>
        <w:r w:rsidR="00B566AE">
          <w:rPr>
            <w:rFonts w:ascii="Times New Roman" w:eastAsia="Times New Roman" w:hAnsi="Times New Roman" w:cs="Times New Roman"/>
            <w:iCs/>
            <w:sz w:val="28"/>
            <w:szCs w:val="28"/>
            <w:lang w:eastAsia="ru-RU"/>
          </w:rPr>
          <w:tab/>
        </w:r>
        <w:r w:rsidR="00084960">
          <w:rPr>
            <w:rFonts w:ascii="Times New Roman" w:eastAsia="Times New Roman" w:hAnsi="Times New Roman" w:cs="Times New Roman"/>
            <w:iCs/>
            <w:sz w:val="28"/>
            <w:szCs w:val="28"/>
            <w:lang w:eastAsia="ru-RU"/>
          </w:rPr>
          <w:t>6</w:t>
        </w:r>
        <w:r w:rsidR="00AE0348">
          <w:rPr>
            <w:rFonts w:ascii="Times New Roman" w:eastAsia="Times New Roman" w:hAnsi="Times New Roman" w:cs="Times New Roman"/>
            <w:iCs/>
            <w:sz w:val="28"/>
            <w:szCs w:val="28"/>
            <w:lang w:eastAsia="ru-RU"/>
          </w:rPr>
          <w:t>7</w:t>
        </w:r>
      </w:hyperlink>
    </w:p>
    <w:p w:rsidR="00B566AE" w:rsidRDefault="00AB2F91" w:rsidP="00B566AE">
      <w:pPr>
        <w:tabs>
          <w:tab w:val="right" w:leader="dot" w:pos="9639"/>
        </w:tabs>
        <w:spacing w:after="0" w:line="240" w:lineRule="auto"/>
        <w:rPr>
          <w:rFonts w:ascii="Times New Roman" w:eastAsia="Arial" w:hAnsi="Times New Roman" w:cs="Times New Roman"/>
          <w:sz w:val="28"/>
          <w:szCs w:val="28"/>
          <w:lang w:eastAsia="ru-RU"/>
        </w:rPr>
      </w:pPr>
      <w:hyperlink w:anchor="_Toc162370393" w:history="1">
        <w:r w:rsidR="00B566AE">
          <w:rPr>
            <w:rFonts w:ascii="Times New Roman" w:eastAsia="Times New Roman" w:hAnsi="Times New Roman" w:cs="Times New Roman"/>
            <w:iCs/>
            <w:sz w:val="28"/>
            <w:szCs w:val="28"/>
            <w:u w:val="single"/>
            <w:lang w:eastAsia="ru-RU"/>
          </w:rPr>
          <w:t>2.2. Структура профессионального модуля</w:t>
        </w:r>
        <w:r w:rsidR="00B566AE">
          <w:rPr>
            <w:rFonts w:ascii="Times New Roman" w:eastAsia="Times New Roman" w:hAnsi="Times New Roman" w:cs="Times New Roman"/>
            <w:iCs/>
            <w:sz w:val="28"/>
            <w:szCs w:val="28"/>
            <w:lang w:eastAsia="ru-RU"/>
          </w:rPr>
          <w:tab/>
        </w:r>
        <w:r w:rsidR="00084960">
          <w:rPr>
            <w:rFonts w:ascii="Times New Roman" w:eastAsia="Times New Roman" w:hAnsi="Times New Roman" w:cs="Times New Roman"/>
            <w:iCs/>
            <w:sz w:val="28"/>
            <w:szCs w:val="28"/>
            <w:lang w:eastAsia="ru-RU"/>
          </w:rPr>
          <w:t>6</w:t>
        </w:r>
        <w:r w:rsidR="00AE0348">
          <w:rPr>
            <w:rFonts w:ascii="Times New Roman" w:eastAsia="Times New Roman" w:hAnsi="Times New Roman" w:cs="Times New Roman"/>
            <w:iCs/>
            <w:sz w:val="28"/>
            <w:szCs w:val="28"/>
            <w:lang w:eastAsia="ru-RU"/>
          </w:rPr>
          <w:t>7</w:t>
        </w:r>
      </w:hyperlink>
    </w:p>
    <w:p w:rsidR="00B566AE" w:rsidRDefault="00AB2F91" w:rsidP="00B566AE">
      <w:pPr>
        <w:tabs>
          <w:tab w:val="right" w:leader="dot" w:pos="9639"/>
        </w:tabs>
        <w:spacing w:after="0" w:line="240" w:lineRule="auto"/>
        <w:rPr>
          <w:rFonts w:ascii="Times New Roman" w:eastAsia="Arial" w:hAnsi="Times New Roman" w:cs="Times New Roman"/>
          <w:sz w:val="28"/>
          <w:szCs w:val="28"/>
          <w:lang w:eastAsia="ru-RU"/>
        </w:rPr>
      </w:pPr>
      <w:hyperlink w:anchor="_Toc162370394" w:history="1">
        <w:r w:rsidR="00B566AE">
          <w:rPr>
            <w:rFonts w:ascii="Times New Roman" w:eastAsia="Times New Roman" w:hAnsi="Times New Roman" w:cs="Times New Roman"/>
            <w:iCs/>
            <w:sz w:val="28"/>
            <w:szCs w:val="28"/>
            <w:u w:val="single"/>
            <w:lang w:eastAsia="ru-RU"/>
          </w:rPr>
          <w:t>2.3. Содержание профессионального модуля</w:t>
        </w:r>
        <w:r w:rsidR="00B566AE">
          <w:rPr>
            <w:rFonts w:ascii="Times New Roman" w:eastAsia="Times New Roman" w:hAnsi="Times New Roman" w:cs="Times New Roman"/>
            <w:iCs/>
            <w:sz w:val="28"/>
            <w:szCs w:val="28"/>
            <w:lang w:eastAsia="ru-RU"/>
          </w:rPr>
          <w:tab/>
        </w:r>
        <w:r w:rsidR="00AE0348">
          <w:rPr>
            <w:rFonts w:ascii="Times New Roman" w:eastAsia="Times New Roman" w:hAnsi="Times New Roman" w:cs="Times New Roman"/>
            <w:iCs/>
            <w:sz w:val="28"/>
            <w:szCs w:val="28"/>
            <w:lang w:eastAsia="ru-RU"/>
          </w:rPr>
          <w:t>69</w:t>
        </w:r>
      </w:hyperlink>
    </w:p>
    <w:p w:rsidR="00B566AE" w:rsidRDefault="00AB2F91" w:rsidP="00B566AE">
      <w:pPr>
        <w:tabs>
          <w:tab w:val="right" w:leader="dot" w:pos="9639"/>
        </w:tabs>
        <w:spacing w:after="0" w:line="240" w:lineRule="auto"/>
        <w:rPr>
          <w:rFonts w:ascii="Times New Roman" w:eastAsia="Arial" w:hAnsi="Times New Roman" w:cs="Times New Roman"/>
          <w:sz w:val="28"/>
          <w:szCs w:val="28"/>
          <w:lang w:eastAsia="ru-RU"/>
        </w:rPr>
      </w:pPr>
      <w:hyperlink w:anchor="_Toc162370395" w:history="1">
        <w:r w:rsidR="00B566AE">
          <w:rPr>
            <w:rFonts w:ascii="Times New Roman" w:eastAsia="Times New Roman" w:hAnsi="Times New Roman" w:cs="Times New Roman"/>
            <w:iCs/>
            <w:sz w:val="28"/>
            <w:szCs w:val="28"/>
            <w:u w:val="single"/>
            <w:lang w:eastAsia="ru-RU"/>
          </w:rPr>
          <w:t>2.4. Курсовой проект (работа)</w:t>
        </w:r>
        <w:r w:rsidR="00B566AE">
          <w:rPr>
            <w:rFonts w:ascii="Times New Roman" w:eastAsia="Times New Roman" w:hAnsi="Times New Roman" w:cs="Times New Roman"/>
            <w:iCs/>
            <w:sz w:val="28"/>
            <w:szCs w:val="28"/>
            <w:lang w:eastAsia="ru-RU"/>
          </w:rPr>
          <w:tab/>
        </w:r>
        <w:r w:rsidR="00084960">
          <w:rPr>
            <w:rFonts w:ascii="Times New Roman" w:eastAsia="Times New Roman" w:hAnsi="Times New Roman" w:cs="Times New Roman"/>
            <w:iCs/>
            <w:sz w:val="28"/>
            <w:szCs w:val="28"/>
            <w:lang w:eastAsia="ru-RU"/>
          </w:rPr>
          <w:t>7</w:t>
        </w:r>
        <w:r w:rsidR="00AE0348">
          <w:rPr>
            <w:rFonts w:ascii="Times New Roman" w:eastAsia="Times New Roman" w:hAnsi="Times New Roman" w:cs="Times New Roman"/>
            <w:iCs/>
            <w:sz w:val="28"/>
            <w:szCs w:val="28"/>
            <w:lang w:eastAsia="ru-RU"/>
          </w:rPr>
          <w:t>7</w:t>
        </w:r>
      </w:hyperlink>
    </w:p>
    <w:p w:rsidR="00B566AE" w:rsidRDefault="00AB2F91" w:rsidP="00B566AE">
      <w:pPr>
        <w:tabs>
          <w:tab w:val="right" w:leader="dot" w:pos="9639"/>
        </w:tabs>
        <w:spacing w:after="0" w:line="240" w:lineRule="auto"/>
        <w:rPr>
          <w:rFonts w:ascii="Times New Roman" w:eastAsia="Arial" w:hAnsi="Times New Roman" w:cs="Times New Roman"/>
          <w:sz w:val="28"/>
          <w:szCs w:val="28"/>
          <w:lang w:eastAsia="ru-RU"/>
        </w:rPr>
      </w:pPr>
      <w:hyperlink w:anchor="_Toc162370397" w:history="1">
        <w:r w:rsidR="00B566AE">
          <w:rPr>
            <w:rFonts w:ascii="Times New Roman" w:eastAsia="Calibri" w:hAnsi="Times New Roman" w:cs="Times New Roman"/>
            <w:b/>
            <w:bCs/>
            <w:sz w:val="28"/>
            <w:szCs w:val="28"/>
            <w:u w:val="single"/>
          </w:rPr>
          <w:t>3. Условия реализации профессионального модуля</w:t>
        </w:r>
        <w:r w:rsidR="00B566AE">
          <w:rPr>
            <w:rFonts w:ascii="Times New Roman" w:eastAsia="Calibri" w:hAnsi="Times New Roman" w:cs="Times New Roman"/>
            <w:b/>
            <w:bCs/>
            <w:sz w:val="28"/>
            <w:szCs w:val="28"/>
          </w:rPr>
          <w:tab/>
        </w:r>
        <w:r w:rsidR="00084960">
          <w:rPr>
            <w:rFonts w:ascii="Times New Roman" w:eastAsia="Calibri" w:hAnsi="Times New Roman" w:cs="Times New Roman"/>
            <w:b/>
            <w:bCs/>
            <w:sz w:val="28"/>
            <w:szCs w:val="28"/>
          </w:rPr>
          <w:t>7</w:t>
        </w:r>
        <w:r w:rsidR="00AE0348">
          <w:rPr>
            <w:rFonts w:ascii="Times New Roman" w:eastAsia="Calibri" w:hAnsi="Times New Roman" w:cs="Times New Roman"/>
            <w:b/>
            <w:bCs/>
            <w:sz w:val="28"/>
            <w:szCs w:val="28"/>
          </w:rPr>
          <w:t>8</w:t>
        </w:r>
      </w:hyperlink>
    </w:p>
    <w:p w:rsidR="00B566AE" w:rsidRDefault="00AB2F91" w:rsidP="00B566AE">
      <w:pPr>
        <w:tabs>
          <w:tab w:val="right" w:leader="dot" w:pos="9639"/>
        </w:tabs>
        <w:spacing w:after="0" w:line="240" w:lineRule="auto"/>
        <w:rPr>
          <w:rFonts w:ascii="Times New Roman" w:eastAsia="Arial" w:hAnsi="Times New Roman" w:cs="Times New Roman"/>
          <w:sz w:val="28"/>
          <w:szCs w:val="28"/>
          <w:lang w:eastAsia="ru-RU"/>
        </w:rPr>
      </w:pPr>
      <w:hyperlink w:anchor="_Toc162370398" w:history="1">
        <w:r w:rsidR="00B566AE">
          <w:rPr>
            <w:rFonts w:ascii="Times New Roman" w:eastAsia="Times New Roman" w:hAnsi="Times New Roman" w:cs="Times New Roman"/>
            <w:iCs/>
            <w:sz w:val="28"/>
            <w:szCs w:val="28"/>
            <w:u w:val="single"/>
            <w:lang w:eastAsia="ru-RU"/>
          </w:rPr>
          <w:t>3.1. Материально-техническое обеспечение</w:t>
        </w:r>
        <w:r w:rsidR="00B566AE">
          <w:rPr>
            <w:rFonts w:ascii="Times New Roman" w:eastAsia="Times New Roman" w:hAnsi="Times New Roman" w:cs="Times New Roman"/>
            <w:iCs/>
            <w:sz w:val="28"/>
            <w:szCs w:val="28"/>
            <w:lang w:eastAsia="ru-RU"/>
          </w:rPr>
          <w:tab/>
        </w:r>
        <w:r w:rsidR="00084960">
          <w:rPr>
            <w:rFonts w:ascii="Times New Roman" w:eastAsia="Times New Roman" w:hAnsi="Times New Roman" w:cs="Times New Roman"/>
            <w:iCs/>
            <w:sz w:val="28"/>
            <w:szCs w:val="28"/>
            <w:lang w:eastAsia="ru-RU"/>
          </w:rPr>
          <w:t>7</w:t>
        </w:r>
        <w:r w:rsidR="00AE0348">
          <w:rPr>
            <w:rFonts w:ascii="Times New Roman" w:eastAsia="Times New Roman" w:hAnsi="Times New Roman" w:cs="Times New Roman"/>
            <w:iCs/>
            <w:sz w:val="28"/>
            <w:szCs w:val="28"/>
            <w:lang w:eastAsia="ru-RU"/>
          </w:rPr>
          <w:t>8</w:t>
        </w:r>
      </w:hyperlink>
    </w:p>
    <w:p w:rsidR="00B566AE" w:rsidRDefault="00AB2F91" w:rsidP="00B566AE">
      <w:pPr>
        <w:tabs>
          <w:tab w:val="right" w:leader="dot" w:pos="9639"/>
        </w:tabs>
        <w:spacing w:after="0" w:line="240" w:lineRule="auto"/>
        <w:rPr>
          <w:rFonts w:ascii="Times New Roman" w:eastAsia="Arial" w:hAnsi="Times New Roman" w:cs="Times New Roman"/>
          <w:sz w:val="28"/>
          <w:szCs w:val="28"/>
          <w:lang w:eastAsia="ru-RU"/>
        </w:rPr>
      </w:pPr>
      <w:hyperlink w:anchor="_Toc162370399" w:history="1">
        <w:r w:rsidR="00B566AE">
          <w:rPr>
            <w:rFonts w:ascii="Times New Roman" w:eastAsia="Times New Roman" w:hAnsi="Times New Roman" w:cs="Times New Roman"/>
            <w:iCs/>
            <w:sz w:val="28"/>
            <w:szCs w:val="28"/>
            <w:u w:val="single"/>
            <w:lang w:eastAsia="ru-RU"/>
          </w:rPr>
          <w:t>3.2. Учебно-методическое обеспечение</w:t>
        </w:r>
        <w:r w:rsidR="00B566AE">
          <w:rPr>
            <w:rFonts w:ascii="Times New Roman" w:eastAsia="Times New Roman" w:hAnsi="Times New Roman" w:cs="Times New Roman"/>
            <w:iCs/>
            <w:sz w:val="28"/>
            <w:szCs w:val="28"/>
            <w:lang w:eastAsia="ru-RU"/>
          </w:rPr>
          <w:tab/>
        </w:r>
        <w:r w:rsidR="00084960">
          <w:rPr>
            <w:rFonts w:ascii="Times New Roman" w:eastAsia="Times New Roman" w:hAnsi="Times New Roman" w:cs="Times New Roman"/>
            <w:iCs/>
            <w:sz w:val="28"/>
            <w:szCs w:val="28"/>
            <w:lang w:eastAsia="ru-RU"/>
          </w:rPr>
          <w:t>7</w:t>
        </w:r>
        <w:r w:rsidR="00AE0348">
          <w:rPr>
            <w:rFonts w:ascii="Times New Roman" w:eastAsia="Times New Roman" w:hAnsi="Times New Roman" w:cs="Times New Roman"/>
            <w:iCs/>
            <w:sz w:val="28"/>
            <w:szCs w:val="28"/>
            <w:lang w:eastAsia="ru-RU"/>
          </w:rPr>
          <w:t>8</w:t>
        </w:r>
      </w:hyperlink>
    </w:p>
    <w:p w:rsidR="00B566AE" w:rsidRDefault="00AB2F91" w:rsidP="00B566AE">
      <w:pPr>
        <w:tabs>
          <w:tab w:val="right" w:leader="dot" w:pos="9639"/>
        </w:tabs>
        <w:spacing w:after="0" w:line="240" w:lineRule="auto"/>
      </w:pPr>
      <w:hyperlink w:anchor="_Toc162370400" w:history="1">
        <w:r w:rsidR="00B566AE">
          <w:rPr>
            <w:rFonts w:ascii="Times New Roman" w:eastAsia="Calibri" w:hAnsi="Times New Roman" w:cs="Times New Roman"/>
            <w:b/>
            <w:bCs/>
            <w:sz w:val="28"/>
            <w:szCs w:val="28"/>
            <w:u w:val="single"/>
          </w:rPr>
          <w:t>4. Контроль и оценка результатов освоения  профессионального модуля</w:t>
        </w:r>
        <w:r w:rsidR="00B566AE">
          <w:rPr>
            <w:rFonts w:ascii="Times New Roman" w:eastAsia="Calibri" w:hAnsi="Times New Roman" w:cs="Times New Roman"/>
            <w:b/>
            <w:bCs/>
            <w:sz w:val="28"/>
            <w:szCs w:val="28"/>
          </w:rPr>
          <w:tab/>
        </w:r>
        <w:r w:rsidR="00AE0348">
          <w:rPr>
            <w:rFonts w:ascii="Times New Roman" w:eastAsia="Calibri" w:hAnsi="Times New Roman" w:cs="Times New Roman"/>
            <w:b/>
            <w:bCs/>
            <w:sz w:val="28"/>
            <w:szCs w:val="28"/>
          </w:rPr>
          <w:t>79</w:t>
        </w:r>
      </w:hyperlink>
      <w:r w:rsidR="007F3664">
        <w:fldChar w:fldCharType="end"/>
      </w:r>
    </w:p>
    <w:p w:rsidR="00B566AE" w:rsidRDefault="00B566AE" w:rsidP="00B566AE">
      <w:pPr>
        <w:tabs>
          <w:tab w:val="right" w:leader="dot" w:pos="9639"/>
        </w:tabs>
        <w:spacing w:after="0" w:line="240" w:lineRule="auto"/>
      </w:pPr>
    </w:p>
    <w:p w:rsidR="00B566AE" w:rsidRDefault="00B566AE" w:rsidP="00B566AE">
      <w:pPr>
        <w:tabs>
          <w:tab w:val="right" w:leader="dot" w:pos="9639"/>
        </w:tabs>
        <w:spacing w:after="0" w:line="240" w:lineRule="auto"/>
      </w:pPr>
    </w:p>
    <w:p w:rsidR="00B566AE" w:rsidRDefault="00B566AE" w:rsidP="00B566AE">
      <w:pPr>
        <w:tabs>
          <w:tab w:val="right" w:leader="dot" w:pos="9639"/>
        </w:tabs>
        <w:spacing w:after="0" w:line="240" w:lineRule="auto"/>
        <w:rPr>
          <w:rFonts w:ascii="Times New Roman" w:eastAsia="Segoe UI" w:hAnsi="Times New Roman" w:cs="Times New Roman"/>
          <w:b/>
          <w:bCs/>
          <w:caps/>
          <w:sz w:val="24"/>
          <w:szCs w:val="24"/>
          <w:lang w:eastAsia="ru-RU"/>
        </w:rPr>
        <w:sectPr w:rsidR="00B566AE" w:rsidSect="00C75B05">
          <w:headerReference w:type="even" r:id="rId25"/>
          <w:headerReference w:type="default" r:id="rId26"/>
          <w:pgSz w:w="11906" w:h="16838"/>
          <w:pgMar w:top="851" w:right="851" w:bottom="851" w:left="1418" w:header="709" w:footer="709" w:gutter="0"/>
          <w:cols w:space="708"/>
        </w:sectPr>
      </w:pPr>
    </w:p>
    <w:p w:rsidR="00BC620A" w:rsidRPr="000B30B6" w:rsidRDefault="006922EB" w:rsidP="00122E71">
      <w:pPr>
        <w:keepNext/>
        <w:spacing w:after="0" w:line="240" w:lineRule="auto"/>
        <w:ind w:firstLine="709"/>
        <w:jc w:val="center"/>
        <w:outlineLvl w:val="0"/>
        <w:rPr>
          <w:rFonts w:ascii="Times New Roman" w:eastAsia="Segoe UI" w:hAnsi="Times New Roman" w:cs="Times New Roman"/>
          <w:b/>
          <w:bCs/>
          <w:caps/>
          <w:color w:val="000000"/>
          <w:kern w:val="32"/>
          <w:sz w:val="28"/>
          <w:szCs w:val="28"/>
        </w:rPr>
      </w:pPr>
      <w:r w:rsidRPr="00AE0348">
        <w:rPr>
          <w:rFonts w:ascii="Times New Roman Полужирный" w:eastAsia="Segoe UI" w:hAnsi="Times New Roman Полужирный" w:cs="Times New Roman"/>
          <w:b/>
          <w:bCs/>
          <w:caps/>
          <w:kern w:val="32"/>
          <w:sz w:val="28"/>
          <w:szCs w:val="28"/>
        </w:rPr>
        <w:lastRenderedPageBreak/>
        <w:t>1.</w:t>
      </w:r>
      <w:r>
        <w:rPr>
          <w:rFonts w:ascii="Times New Roman Полужирный" w:eastAsia="Segoe UI" w:hAnsi="Times New Roman Полужирный" w:cs="Times New Roman"/>
          <w:b/>
          <w:bCs/>
          <w:caps/>
          <w:kern w:val="32"/>
          <w:sz w:val="24"/>
          <w:szCs w:val="24"/>
        </w:rPr>
        <w:t xml:space="preserve"> </w:t>
      </w:r>
      <w:r w:rsidRPr="000B30B6">
        <w:rPr>
          <w:rFonts w:ascii="Times New Roman" w:eastAsia="Segoe UI" w:hAnsi="Times New Roman" w:cs="Times New Roman"/>
          <w:b/>
          <w:bCs/>
          <w:caps/>
          <w:color w:val="000000"/>
          <w:kern w:val="32"/>
          <w:sz w:val="28"/>
          <w:szCs w:val="28"/>
        </w:rPr>
        <w:t>Общая характеристика РАБОЧЕЙ ПРОГРАММЫ ПРОФЕССИОНАЛЬНОГО МОДУЛЯ</w:t>
      </w:r>
    </w:p>
    <w:p w:rsidR="00BC620A" w:rsidRPr="00310A8E" w:rsidRDefault="006922EB" w:rsidP="00122E71">
      <w:pPr>
        <w:widowControl w:val="0"/>
        <w:spacing w:after="0" w:line="240" w:lineRule="auto"/>
        <w:ind w:firstLine="709"/>
        <w:jc w:val="center"/>
        <w:rPr>
          <w:rFonts w:ascii="Times New Roman" w:eastAsia="Segoe UI" w:hAnsi="Times New Roman" w:cs="Times New Roman"/>
          <w:color w:val="000000"/>
          <w:sz w:val="28"/>
          <w:szCs w:val="28"/>
          <w:lang w:eastAsia="nl-NL"/>
        </w:rPr>
      </w:pPr>
      <w:r w:rsidRPr="00310A8E">
        <w:rPr>
          <w:rFonts w:ascii="Times New Roman" w:eastAsia="Segoe UI" w:hAnsi="Times New Roman" w:cs="Times New Roman"/>
          <w:color w:val="000000"/>
          <w:sz w:val="28"/>
          <w:szCs w:val="28"/>
          <w:lang w:eastAsia="nl-NL"/>
        </w:rPr>
        <w:t>ПМ.03 Организация лабораторн</w:t>
      </w:r>
      <w:r w:rsidR="00122E71" w:rsidRPr="00310A8E">
        <w:rPr>
          <w:rFonts w:ascii="Times New Roman" w:eastAsia="Segoe UI" w:hAnsi="Times New Roman" w:cs="Times New Roman"/>
          <w:color w:val="000000"/>
          <w:sz w:val="28"/>
          <w:szCs w:val="28"/>
          <w:lang w:eastAsia="nl-NL"/>
        </w:rPr>
        <w:t>о-производственной деятельности</w:t>
      </w:r>
    </w:p>
    <w:p w:rsidR="00BC620A" w:rsidRPr="000B30B6" w:rsidRDefault="00BC620A" w:rsidP="00122E71">
      <w:pPr>
        <w:keepNext/>
        <w:spacing w:after="0" w:line="240" w:lineRule="auto"/>
        <w:ind w:firstLine="709"/>
        <w:jc w:val="center"/>
        <w:outlineLvl w:val="0"/>
        <w:rPr>
          <w:rFonts w:ascii="Times New Roman" w:eastAsia="Segoe UI" w:hAnsi="Times New Roman" w:cs="Times New Roman"/>
          <w:b/>
          <w:bCs/>
          <w:caps/>
          <w:color w:val="000000"/>
          <w:kern w:val="32"/>
          <w:sz w:val="28"/>
          <w:szCs w:val="28"/>
        </w:rPr>
      </w:pPr>
    </w:p>
    <w:p w:rsidR="00BC620A" w:rsidRPr="00AE0348" w:rsidRDefault="006922EB" w:rsidP="00AE0348">
      <w:pPr>
        <w:spacing w:after="0" w:line="240" w:lineRule="auto"/>
        <w:ind w:firstLine="709"/>
        <w:jc w:val="both"/>
        <w:outlineLvl w:val="1"/>
        <w:rPr>
          <w:rFonts w:ascii="Times New Roman" w:eastAsia="Segoe UI" w:hAnsi="Times New Roman" w:cs="Times New Roman"/>
          <w:b/>
          <w:bCs/>
          <w:color w:val="000000"/>
          <w:sz w:val="28"/>
          <w:szCs w:val="28"/>
          <w:lang w:eastAsia="ru-RU"/>
        </w:rPr>
      </w:pPr>
      <w:r w:rsidRPr="00AE0348">
        <w:rPr>
          <w:rFonts w:ascii="Times New Roman" w:eastAsia="Segoe UI" w:hAnsi="Times New Roman" w:cs="Times New Roman"/>
          <w:b/>
          <w:bCs/>
          <w:color w:val="000000"/>
          <w:sz w:val="28"/>
          <w:szCs w:val="28"/>
          <w:lang w:eastAsia="ru-RU"/>
        </w:rPr>
        <w:t xml:space="preserve">1.1. </w:t>
      </w:r>
      <w:r w:rsidRPr="00AE0348">
        <w:rPr>
          <w:rFonts w:ascii="Times New Roman Полужирный" w:eastAsia="Segoe UI" w:hAnsi="Times New Roman Полужирный" w:cs="Times New Roman"/>
          <w:b/>
          <w:bCs/>
          <w:color w:val="000000"/>
          <w:sz w:val="28"/>
          <w:szCs w:val="28"/>
          <w:lang w:eastAsia="ru-RU"/>
        </w:rPr>
        <w:t>Цель и место профессионального модуля в структуре образовательной программы</w:t>
      </w:r>
    </w:p>
    <w:p w:rsidR="00BC620A" w:rsidRPr="000B30B6" w:rsidRDefault="006922EB" w:rsidP="00122E71">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B30B6">
        <w:rPr>
          <w:rFonts w:ascii="Times New Roman" w:eastAsia="Times New Roman" w:hAnsi="Times New Roman" w:cs="Times New Roman"/>
          <w:color w:val="000000"/>
          <w:sz w:val="28"/>
          <w:szCs w:val="28"/>
          <w:lang w:eastAsia="ru-RU"/>
        </w:rPr>
        <w:t>Цель модуля: освоение вида деятельности «Организация лабораторно-производственной деятельности</w:t>
      </w:r>
      <w:r w:rsidRPr="000B30B6">
        <w:rPr>
          <w:rFonts w:ascii="Times New Roman" w:eastAsia="Times New Roman" w:hAnsi="Times New Roman" w:cs="Times New Roman"/>
          <w:bCs/>
          <w:color w:val="000000"/>
          <w:sz w:val="28"/>
          <w:szCs w:val="28"/>
          <w:lang w:eastAsia="ru-RU"/>
        </w:rPr>
        <w:t>»</w:t>
      </w:r>
      <w:r w:rsidRPr="000B30B6">
        <w:rPr>
          <w:rFonts w:ascii="Times New Roman" w:eastAsia="Times New Roman" w:hAnsi="Times New Roman" w:cs="Times New Roman"/>
          <w:color w:val="000000"/>
          <w:sz w:val="28"/>
          <w:szCs w:val="28"/>
          <w:lang w:eastAsia="ru-RU"/>
        </w:rPr>
        <w:t xml:space="preserve">. </w:t>
      </w:r>
    </w:p>
    <w:p w:rsidR="00BC620A" w:rsidRPr="000B30B6" w:rsidRDefault="006922EB" w:rsidP="00122E71">
      <w:pPr>
        <w:suppressAutoHyphens/>
        <w:spacing w:after="0" w:line="240" w:lineRule="auto"/>
        <w:ind w:firstLine="709"/>
        <w:jc w:val="both"/>
        <w:rPr>
          <w:rFonts w:ascii="Times New Roman" w:eastAsia="Calibri" w:hAnsi="Times New Roman" w:cs="Times New Roman"/>
          <w:color w:val="000000"/>
          <w:sz w:val="28"/>
          <w:szCs w:val="28"/>
        </w:rPr>
      </w:pPr>
      <w:r w:rsidRPr="000B30B6">
        <w:rPr>
          <w:rFonts w:ascii="Times New Roman" w:hAnsi="Times New Roman" w:cs="Times New Roman"/>
          <w:color w:val="000000"/>
          <w:sz w:val="28"/>
          <w:szCs w:val="28"/>
        </w:rPr>
        <w:t xml:space="preserve">Профессиональный модуль включен в обязательную часть образовательной программы </w:t>
      </w:r>
    </w:p>
    <w:p w:rsidR="00BC620A" w:rsidRPr="000B30B6" w:rsidRDefault="00BC620A" w:rsidP="00122E71">
      <w:pPr>
        <w:suppressAutoHyphens/>
        <w:spacing w:after="0" w:line="240" w:lineRule="auto"/>
        <w:ind w:firstLine="709"/>
        <w:jc w:val="both"/>
        <w:rPr>
          <w:rFonts w:ascii="Times New Roman" w:eastAsia="Calibri" w:hAnsi="Times New Roman" w:cs="Times New Roman"/>
          <w:color w:val="000000"/>
          <w:sz w:val="28"/>
          <w:szCs w:val="28"/>
        </w:rPr>
      </w:pPr>
    </w:p>
    <w:p w:rsidR="00BC620A" w:rsidRPr="00AE0348" w:rsidRDefault="006922EB" w:rsidP="00122E71">
      <w:pPr>
        <w:spacing w:after="0" w:line="240" w:lineRule="auto"/>
        <w:ind w:firstLine="709"/>
        <w:outlineLvl w:val="1"/>
        <w:rPr>
          <w:rFonts w:ascii="Times New Roman Полужирный" w:eastAsia="Segoe UI" w:hAnsi="Times New Roman Полужирный" w:cs="Times New Roman"/>
          <w:b/>
          <w:bCs/>
          <w:color w:val="000000"/>
          <w:sz w:val="28"/>
          <w:szCs w:val="28"/>
          <w:lang w:eastAsia="ru-RU"/>
        </w:rPr>
      </w:pPr>
      <w:r w:rsidRPr="00AE0348">
        <w:rPr>
          <w:rFonts w:ascii="Times New Roman Полужирный" w:eastAsia="Segoe UI" w:hAnsi="Times New Roman Полужирный" w:cs="Times New Roman"/>
          <w:b/>
          <w:bCs/>
          <w:color w:val="000000"/>
          <w:sz w:val="28"/>
          <w:szCs w:val="28"/>
          <w:lang w:eastAsia="ru-RU"/>
        </w:rPr>
        <w:t>1.2. Планируемые результаты освоения профессионального модуля</w:t>
      </w:r>
    </w:p>
    <w:p w:rsidR="00BC620A" w:rsidRPr="000B30B6" w:rsidRDefault="006922EB" w:rsidP="00122E71">
      <w:pPr>
        <w:spacing w:after="0" w:line="240" w:lineRule="auto"/>
        <w:ind w:firstLine="709"/>
        <w:jc w:val="both"/>
        <w:rPr>
          <w:rFonts w:ascii="Times New Roman" w:eastAsia="Times New Roman" w:hAnsi="Times New Roman" w:cs="Times New Roman"/>
          <w:color w:val="000000"/>
          <w:sz w:val="28"/>
          <w:szCs w:val="28"/>
          <w:lang w:eastAsia="ru-RU"/>
        </w:rPr>
      </w:pPr>
      <w:r w:rsidRPr="000B30B6">
        <w:rPr>
          <w:rFonts w:ascii="Times New Roman" w:eastAsia="Times New Roman" w:hAnsi="Times New Roman" w:cs="Times New Roman"/>
          <w:color w:val="000000"/>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rsidR="00BC620A" w:rsidRPr="00146DF1" w:rsidRDefault="006922EB" w:rsidP="00122E71">
      <w:pPr>
        <w:spacing w:after="0" w:line="240" w:lineRule="auto"/>
        <w:ind w:firstLine="709"/>
        <w:rPr>
          <w:rFonts w:ascii="Times New Roman" w:eastAsia="Calibri" w:hAnsi="Times New Roman" w:cs="Times New Roman"/>
          <w:bCs/>
          <w:color w:val="000000"/>
          <w:sz w:val="28"/>
          <w:szCs w:val="28"/>
        </w:rPr>
      </w:pPr>
      <w:r w:rsidRPr="000B30B6">
        <w:rPr>
          <w:rFonts w:ascii="Times New Roman" w:hAnsi="Times New Roman" w:cs="Times New Roman"/>
          <w:bCs/>
          <w:color w:val="000000"/>
          <w:sz w:val="28"/>
          <w:szCs w:val="28"/>
        </w:rPr>
        <w:t>В результате освоения профессионального модуля обучающийся должен:</w:t>
      </w:r>
    </w:p>
    <w:p w:rsidR="00310A8E" w:rsidRPr="00146DF1" w:rsidRDefault="00310A8E" w:rsidP="00122E71">
      <w:pPr>
        <w:spacing w:after="0" w:line="240" w:lineRule="auto"/>
        <w:ind w:firstLine="709"/>
        <w:rPr>
          <w:rFonts w:ascii="Times New Roman" w:eastAsia="Calibri" w:hAnsi="Times New Roman" w:cs="Times New Roman"/>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079"/>
        <w:gridCol w:w="31"/>
        <w:gridCol w:w="2959"/>
        <w:gridCol w:w="26"/>
        <w:gridCol w:w="2699"/>
      </w:tblGrid>
      <w:tr w:rsidR="00D636F4" w:rsidTr="00310A8E">
        <w:tc>
          <w:tcPr>
            <w:tcW w:w="958"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jc w:val="center"/>
              <w:rPr>
                <w:rFonts w:ascii="Times New Roman" w:eastAsia="Calibri" w:hAnsi="Times New Roman" w:cs="Times New Roman"/>
                <w:b/>
                <w:color w:val="000000"/>
                <w:sz w:val="24"/>
                <w:szCs w:val="24"/>
              </w:rPr>
            </w:pPr>
            <w:r w:rsidRPr="00146DF1">
              <w:rPr>
                <w:rFonts w:ascii="Times New Roman" w:hAnsi="Times New Roman" w:cs="Times New Roman"/>
                <w:b/>
                <w:color w:val="000000"/>
                <w:sz w:val="24"/>
                <w:szCs w:val="24"/>
              </w:rPr>
              <w:t>Код ОК, ПК</w:t>
            </w:r>
          </w:p>
        </w:tc>
        <w:tc>
          <w:tcPr>
            <w:tcW w:w="3079"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jc w:val="center"/>
              <w:rPr>
                <w:rFonts w:ascii="Times New Roman" w:eastAsia="Calibri" w:hAnsi="Times New Roman" w:cs="Times New Roman"/>
                <w:color w:val="000000"/>
                <w:sz w:val="24"/>
                <w:szCs w:val="24"/>
              </w:rPr>
            </w:pPr>
            <w:r w:rsidRPr="00146DF1">
              <w:rPr>
                <w:rFonts w:ascii="Times New Roman" w:hAnsi="Times New Roman" w:cs="Times New Roman"/>
                <w:b/>
                <w:color w:val="000000"/>
                <w:sz w:val="24"/>
                <w:szCs w:val="24"/>
              </w:rPr>
              <w:t>Уметь</w:t>
            </w:r>
          </w:p>
        </w:tc>
        <w:tc>
          <w:tcPr>
            <w:tcW w:w="3016" w:type="dxa"/>
            <w:gridSpan w:val="3"/>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jc w:val="center"/>
              <w:rPr>
                <w:rFonts w:ascii="Times New Roman" w:eastAsia="Calibri" w:hAnsi="Times New Roman" w:cs="Times New Roman"/>
                <w:b/>
                <w:color w:val="000000"/>
                <w:sz w:val="24"/>
                <w:szCs w:val="24"/>
              </w:rPr>
            </w:pPr>
            <w:r w:rsidRPr="00146DF1">
              <w:rPr>
                <w:rFonts w:ascii="Times New Roman" w:hAnsi="Times New Roman" w:cs="Times New Roman"/>
                <w:b/>
                <w:color w:val="000000"/>
                <w:sz w:val="24"/>
                <w:szCs w:val="24"/>
              </w:rPr>
              <w:t>Знать</w:t>
            </w:r>
          </w:p>
        </w:tc>
        <w:tc>
          <w:tcPr>
            <w:tcW w:w="2699"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jc w:val="center"/>
              <w:rPr>
                <w:rFonts w:ascii="Times New Roman" w:eastAsia="Calibri" w:hAnsi="Times New Roman" w:cs="Times New Roman"/>
                <w:b/>
                <w:color w:val="000000"/>
                <w:sz w:val="24"/>
                <w:szCs w:val="24"/>
              </w:rPr>
            </w:pPr>
            <w:r w:rsidRPr="00146DF1">
              <w:rPr>
                <w:rFonts w:ascii="Times New Roman" w:hAnsi="Times New Roman" w:cs="Times New Roman"/>
                <w:b/>
                <w:color w:val="000000"/>
                <w:sz w:val="24"/>
                <w:szCs w:val="24"/>
              </w:rPr>
              <w:t>Владеть навыками</w:t>
            </w:r>
          </w:p>
        </w:tc>
      </w:tr>
      <w:tr w:rsidR="00D636F4" w:rsidTr="00310A8E">
        <w:tc>
          <w:tcPr>
            <w:tcW w:w="958" w:type="dxa"/>
            <w:tcBorders>
              <w:top w:val="single" w:sz="4" w:space="0" w:color="auto"/>
              <w:left w:val="single" w:sz="4" w:space="0" w:color="auto"/>
              <w:right w:val="single" w:sz="4" w:space="0" w:color="auto"/>
            </w:tcBorders>
          </w:tcPr>
          <w:p w:rsidR="00310A8E" w:rsidRPr="00146DF1" w:rsidRDefault="006922EB" w:rsidP="00310A8E">
            <w:pPr>
              <w:spacing w:after="0" w:line="240" w:lineRule="auto"/>
              <w:rPr>
                <w:rFonts w:ascii="Times New Roman" w:eastAsia="Calibri" w:hAnsi="Times New Roman" w:cs="Times New Roman"/>
                <w:bCs/>
                <w:sz w:val="24"/>
                <w:szCs w:val="24"/>
              </w:rPr>
            </w:pPr>
            <w:r w:rsidRPr="00146DF1">
              <w:rPr>
                <w:rFonts w:ascii="Times New Roman" w:hAnsi="Times New Roman" w:cs="Times New Roman"/>
                <w:bCs/>
                <w:sz w:val="24"/>
                <w:szCs w:val="24"/>
              </w:rPr>
              <w:t>ОК.01</w:t>
            </w:r>
          </w:p>
        </w:tc>
        <w:tc>
          <w:tcPr>
            <w:tcW w:w="3079" w:type="dxa"/>
            <w:tcBorders>
              <w:top w:val="single" w:sz="4" w:space="0" w:color="auto"/>
              <w:left w:val="single" w:sz="4" w:space="0" w:color="auto"/>
              <w:right w:val="single" w:sz="4" w:space="0" w:color="auto"/>
            </w:tcBorders>
          </w:tcPr>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владеть актуальными методами работы в профессиональной и смежных сферах;</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методы работы в профессиональной и смежных сферах;</w:t>
            </w:r>
          </w:p>
          <w:p w:rsidR="00310A8E" w:rsidRPr="00146DF1" w:rsidRDefault="006922EB" w:rsidP="00310A8E">
            <w:pPr>
              <w:spacing w:after="0" w:line="240" w:lineRule="auto"/>
              <w:rPr>
                <w:rFonts w:ascii="Times New Roman" w:eastAsia="Calibri" w:hAnsi="Times New Roman" w:cs="Times New Roman"/>
                <w:bCs/>
                <w:i/>
                <w:sz w:val="24"/>
                <w:szCs w:val="24"/>
              </w:rPr>
            </w:pPr>
            <w:r w:rsidRPr="00146DF1">
              <w:rPr>
                <w:rFonts w:ascii="Times New Roman" w:hAnsi="Times New Roman" w:cs="Times New Roman"/>
                <w:sz w:val="24"/>
                <w:szCs w:val="24"/>
              </w:rPr>
              <w:t>- порядок оценки результатов решения задач профессиональной деятельности</w:t>
            </w:r>
          </w:p>
        </w:tc>
        <w:tc>
          <w:tcPr>
            <w:tcW w:w="2699" w:type="dxa"/>
            <w:tcBorders>
              <w:top w:val="single" w:sz="4" w:space="0" w:color="auto"/>
              <w:left w:val="single" w:sz="4" w:space="0" w:color="auto"/>
              <w:bottom w:val="single" w:sz="4" w:space="0" w:color="auto"/>
              <w:right w:val="single" w:sz="4" w:space="0" w:color="auto"/>
            </w:tcBorders>
          </w:tcPr>
          <w:p w:rsidR="00310A8E" w:rsidRPr="00146DF1" w:rsidRDefault="006922EB" w:rsidP="00310A8E">
            <w:pPr>
              <w:spacing w:after="0" w:line="240" w:lineRule="auto"/>
              <w:jc w:val="center"/>
              <w:rPr>
                <w:rFonts w:ascii="Times New Roman" w:eastAsia="Calibri" w:hAnsi="Times New Roman" w:cs="Times New Roman"/>
                <w:bCs/>
                <w:sz w:val="24"/>
                <w:szCs w:val="24"/>
                <w:highlight w:val="yellow"/>
              </w:rPr>
            </w:pPr>
            <w:r w:rsidRPr="00146DF1">
              <w:rPr>
                <w:rFonts w:ascii="Times New Roman" w:hAnsi="Times New Roman" w:cs="Times New Roman"/>
                <w:bCs/>
                <w:sz w:val="24"/>
                <w:szCs w:val="24"/>
              </w:rPr>
              <w:t>-</w:t>
            </w:r>
          </w:p>
        </w:tc>
      </w:tr>
      <w:tr w:rsidR="00D636F4" w:rsidTr="00310A8E">
        <w:tc>
          <w:tcPr>
            <w:tcW w:w="958" w:type="dxa"/>
            <w:tcBorders>
              <w:left w:val="single" w:sz="4" w:space="0" w:color="auto"/>
              <w:bottom w:val="single" w:sz="4" w:space="0" w:color="auto"/>
              <w:right w:val="single" w:sz="4" w:space="0" w:color="auto"/>
            </w:tcBorders>
          </w:tcPr>
          <w:p w:rsidR="00310A8E" w:rsidRPr="00146DF1" w:rsidRDefault="006922EB" w:rsidP="00310A8E">
            <w:pPr>
              <w:spacing w:after="0" w:line="240" w:lineRule="auto"/>
              <w:rPr>
                <w:rFonts w:ascii="Times New Roman" w:eastAsia="Calibri" w:hAnsi="Times New Roman" w:cs="Times New Roman"/>
                <w:bCs/>
                <w:sz w:val="24"/>
                <w:szCs w:val="24"/>
                <w:highlight w:val="yellow"/>
              </w:rPr>
            </w:pPr>
            <w:r w:rsidRPr="00146DF1">
              <w:rPr>
                <w:rFonts w:ascii="Times New Roman" w:hAnsi="Times New Roman" w:cs="Times New Roman"/>
                <w:bCs/>
                <w:sz w:val="24"/>
                <w:szCs w:val="24"/>
              </w:rPr>
              <w:t>ОК.02</w:t>
            </w:r>
          </w:p>
        </w:tc>
        <w:tc>
          <w:tcPr>
            <w:tcW w:w="3079" w:type="dxa"/>
            <w:tcBorders>
              <w:left w:val="single" w:sz="4" w:space="0" w:color="auto"/>
              <w:bottom w:val="single" w:sz="4" w:space="0" w:color="auto"/>
              <w:right w:val="single" w:sz="4" w:space="0" w:color="auto"/>
            </w:tcBorders>
          </w:tcPr>
          <w:p w:rsidR="00310A8E" w:rsidRPr="00146DF1" w:rsidRDefault="006922EB" w:rsidP="00310A8E">
            <w:pPr>
              <w:spacing w:after="0" w:line="240" w:lineRule="auto"/>
              <w:rPr>
                <w:rFonts w:ascii="Times New Roman" w:eastAsia="Calibri" w:hAnsi="Times New Roman" w:cs="Times New Roman"/>
                <w:sz w:val="24"/>
                <w:szCs w:val="24"/>
                <w:highlight w:val="yellow"/>
              </w:rPr>
            </w:pPr>
            <w:r w:rsidRPr="00146DF1">
              <w:rPr>
                <w:rFonts w:ascii="Times New Roman" w:hAnsi="Times New Roman" w:cs="Times New Roman"/>
                <w:sz w:val="24"/>
                <w:szCs w:val="24"/>
              </w:rPr>
              <w:t xml:space="preserve">- определять задачи для поиска информации, планировать процесс поиска, выбирать необходимые источники </w:t>
            </w:r>
            <w:r w:rsidRPr="00146DF1">
              <w:rPr>
                <w:rFonts w:ascii="Times New Roman" w:hAnsi="Times New Roman" w:cs="Times New Roman"/>
                <w:sz w:val="24"/>
                <w:szCs w:val="24"/>
              </w:rPr>
              <w:lastRenderedPageBreak/>
              <w:t>информации;</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оценивать практическую значимость результатов поиска;</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310A8E" w:rsidRPr="00146DF1" w:rsidRDefault="006922EB" w:rsidP="00310A8E">
            <w:pPr>
              <w:spacing w:after="0" w:line="240" w:lineRule="auto"/>
              <w:rPr>
                <w:rFonts w:ascii="Times New Roman" w:eastAsia="Calibri" w:hAnsi="Times New Roman" w:cs="Times New Roman"/>
                <w:sz w:val="24"/>
                <w:szCs w:val="24"/>
                <w:highlight w:val="yellow"/>
              </w:rPr>
            </w:pPr>
            <w:r w:rsidRPr="00146DF1">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lastRenderedPageBreak/>
              <w:t>- номенклатуру информационных источников, применяемых в профессиональной деятельности;</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lastRenderedPageBreak/>
              <w:t>- приемы структурирования информации;</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формат оформления результатов поиска информации;</w:t>
            </w:r>
          </w:p>
          <w:p w:rsidR="00310A8E" w:rsidRPr="00146DF1" w:rsidRDefault="006922EB" w:rsidP="00310A8E">
            <w:pPr>
              <w:spacing w:after="0" w:line="240" w:lineRule="auto"/>
              <w:rPr>
                <w:rFonts w:ascii="Times New Roman" w:eastAsia="Calibri" w:hAnsi="Times New Roman" w:cs="Times New Roman"/>
                <w:sz w:val="24"/>
                <w:szCs w:val="24"/>
              </w:rPr>
            </w:pPr>
            <w:r w:rsidRPr="00146DF1">
              <w:rPr>
                <w:rFonts w:ascii="Times New Roman" w:hAnsi="Times New Roman" w:cs="Times New Roman"/>
                <w:sz w:val="24"/>
                <w:szCs w:val="24"/>
              </w:rPr>
              <w:t>- современные средства и устройства информатизации, порядок их применения;</w:t>
            </w:r>
          </w:p>
          <w:p w:rsidR="00310A8E" w:rsidRPr="00146DF1" w:rsidRDefault="006922EB" w:rsidP="00310A8E">
            <w:pPr>
              <w:spacing w:after="0" w:line="240" w:lineRule="auto"/>
              <w:rPr>
                <w:rFonts w:ascii="Times New Roman" w:eastAsia="Calibri" w:hAnsi="Times New Roman" w:cs="Times New Roman"/>
                <w:bCs/>
                <w:i/>
                <w:sz w:val="24"/>
                <w:szCs w:val="24"/>
                <w:highlight w:val="yellow"/>
              </w:rPr>
            </w:pPr>
            <w:r w:rsidRPr="00146DF1">
              <w:rPr>
                <w:rFonts w:ascii="Times New Roman" w:hAnsi="Times New Roman" w:cs="Times New Roman"/>
                <w:sz w:val="24"/>
                <w:szCs w:val="24"/>
              </w:rPr>
              <w:t>- программное обеспечение в профессиональной деятельности, в том числе цифровые средства</w:t>
            </w:r>
          </w:p>
        </w:tc>
        <w:tc>
          <w:tcPr>
            <w:tcW w:w="2699" w:type="dxa"/>
            <w:tcBorders>
              <w:top w:val="single" w:sz="4" w:space="0" w:color="auto"/>
              <w:left w:val="single" w:sz="4" w:space="0" w:color="auto"/>
              <w:bottom w:val="single" w:sz="4" w:space="0" w:color="auto"/>
              <w:right w:val="single" w:sz="4" w:space="0" w:color="auto"/>
            </w:tcBorders>
          </w:tcPr>
          <w:p w:rsidR="00310A8E" w:rsidRPr="00146DF1" w:rsidRDefault="006922EB" w:rsidP="00310A8E">
            <w:pPr>
              <w:spacing w:after="0" w:line="240" w:lineRule="auto"/>
              <w:jc w:val="center"/>
              <w:rPr>
                <w:rFonts w:ascii="Times New Roman" w:eastAsia="Calibri" w:hAnsi="Times New Roman" w:cs="Times New Roman"/>
                <w:bCs/>
                <w:i/>
                <w:sz w:val="24"/>
                <w:szCs w:val="24"/>
                <w:highlight w:val="yellow"/>
              </w:rPr>
            </w:pPr>
            <w:r w:rsidRPr="00146DF1">
              <w:rPr>
                <w:rFonts w:ascii="Times New Roman" w:hAnsi="Times New Roman" w:cs="Times New Roman"/>
                <w:bCs/>
                <w:i/>
                <w:sz w:val="24"/>
                <w:szCs w:val="24"/>
              </w:rPr>
              <w:lastRenderedPageBreak/>
              <w:t>-</w:t>
            </w:r>
          </w:p>
        </w:tc>
      </w:tr>
      <w:tr w:rsidR="00D636F4" w:rsidTr="00310A8E">
        <w:tc>
          <w:tcPr>
            <w:tcW w:w="958" w:type="dxa"/>
            <w:tcBorders>
              <w:left w:val="single" w:sz="4" w:space="0" w:color="auto"/>
              <w:bottom w:val="single" w:sz="4" w:space="0" w:color="auto"/>
              <w:right w:val="single" w:sz="4" w:space="0" w:color="auto"/>
            </w:tcBorders>
          </w:tcPr>
          <w:p w:rsidR="00310A8E" w:rsidRPr="00146DF1" w:rsidRDefault="006922EB" w:rsidP="00310A8E">
            <w:pPr>
              <w:spacing w:after="0" w:line="240" w:lineRule="auto"/>
              <w:rPr>
                <w:rFonts w:ascii="Times New Roman" w:eastAsia="Calibri" w:hAnsi="Times New Roman" w:cs="Times New Roman"/>
                <w:bCs/>
                <w:sz w:val="24"/>
                <w:szCs w:val="24"/>
                <w:highlight w:val="yellow"/>
              </w:rPr>
            </w:pPr>
            <w:r w:rsidRPr="00146DF1">
              <w:rPr>
                <w:rFonts w:ascii="Times New Roman" w:hAnsi="Times New Roman" w:cs="Times New Roman"/>
                <w:bCs/>
                <w:sz w:val="24"/>
                <w:szCs w:val="24"/>
              </w:rPr>
              <w:lastRenderedPageBreak/>
              <w:t>ОК.03</w:t>
            </w:r>
          </w:p>
        </w:tc>
        <w:tc>
          <w:tcPr>
            <w:tcW w:w="3079" w:type="dxa"/>
            <w:tcBorders>
              <w:left w:val="single" w:sz="4" w:space="0" w:color="auto"/>
              <w:bottom w:val="single" w:sz="4" w:space="0" w:color="auto"/>
              <w:right w:val="single" w:sz="4" w:space="0" w:color="auto"/>
            </w:tcBorders>
          </w:tcPr>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применять современную научную профессиональную терминологию;</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определять и выстраивать траектории профессионального развития и самообразования;</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выявлять достоинства и недостатки коммерческой идеи;</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презентовать идеи открытия собственного дела в профессиональной деятельности;</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xml:space="preserve">- определять источники </w:t>
            </w:r>
            <w:r w:rsidRPr="00146DF1">
              <w:rPr>
                <w:rFonts w:ascii="Times New Roman" w:hAnsi="Times New Roman" w:cs="Times New Roman"/>
                <w:bCs/>
                <w:iCs/>
                <w:sz w:val="24"/>
                <w:szCs w:val="24"/>
              </w:rPr>
              <w:lastRenderedPageBreak/>
              <w:t>достоверной правовой информации;</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составлять различные правовые документы;</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находить интересные проектные идеи, грамотно их формулировать и документировать;</w:t>
            </w:r>
          </w:p>
          <w:p w:rsidR="00310A8E" w:rsidRPr="00146DF1" w:rsidRDefault="006922EB" w:rsidP="00310A8E">
            <w:pPr>
              <w:spacing w:after="0" w:line="240" w:lineRule="auto"/>
              <w:rPr>
                <w:rFonts w:ascii="Times New Roman" w:eastAsia="Calibri" w:hAnsi="Times New Roman" w:cs="Times New Roman"/>
                <w:bCs/>
                <w:iCs/>
                <w:sz w:val="24"/>
                <w:szCs w:val="24"/>
                <w:highlight w:val="yellow"/>
              </w:rPr>
            </w:pPr>
            <w:r w:rsidRPr="00146DF1">
              <w:rPr>
                <w:rFonts w:ascii="Times New Roman" w:hAnsi="Times New Roman" w:cs="Times New Roman"/>
                <w:bCs/>
                <w:iCs/>
                <w:sz w:val="24"/>
                <w:szCs w:val="24"/>
              </w:rPr>
              <w:t>- оценивать жизнеспособность проектной идеи, составлять план проекта</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lastRenderedPageBreak/>
              <w:t>- содержание актуальной нормативно-правовой документации;</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современную научную и профессиональную терминологию;</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возможные траектории профессионального развития и самообразования;</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основы предпринимательской деятельности, правовой и финансовой грамотности;</w:t>
            </w:r>
          </w:p>
          <w:p w:rsidR="00310A8E" w:rsidRPr="00146DF1" w:rsidRDefault="006922EB" w:rsidP="00310A8E">
            <w:pPr>
              <w:spacing w:after="0" w:line="240" w:lineRule="auto"/>
              <w:rPr>
                <w:rFonts w:ascii="Times New Roman" w:eastAsia="Calibri" w:hAnsi="Times New Roman" w:cs="Times New Roman"/>
                <w:bCs/>
                <w:iCs/>
                <w:sz w:val="24"/>
                <w:szCs w:val="24"/>
              </w:rPr>
            </w:pPr>
            <w:r w:rsidRPr="00146DF1">
              <w:rPr>
                <w:rFonts w:ascii="Times New Roman" w:hAnsi="Times New Roman" w:cs="Times New Roman"/>
                <w:bCs/>
                <w:iCs/>
                <w:sz w:val="24"/>
                <w:szCs w:val="24"/>
              </w:rPr>
              <w:t>- правила разработки презентации;</w:t>
            </w:r>
          </w:p>
          <w:p w:rsidR="00310A8E" w:rsidRPr="00146DF1" w:rsidRDefault="006922EB" w:rsidP="00310A8E">
            <w:pPr>
              <w:spacing w:after="0" w:line="240" w:lineRule="auto"/>
              <w:rPr>
                <w:rFonts w:ascii="Times New Roman" w:eastAsia="Calibri" w:hAnsi="Times New Roman" w:cs="Times New Roman"/>
                <w:bCs/>
                <w:iCs/>
                <w:sz w:val="24"/>
                <w:szCs w:val="24"/>
                <w:highlight w:val="yellow"/>
              </w:rPr>
            </w:pPr>
            <w:r w:rsidRPr="00146DF1">
              <w:rPr>
                <w:rFonts w:ascii="Times New Roman" w:hAnsi="Times New Roman" w:cs="Times New Roman"/>
                <w:bCs/>
                <w:iCs/>
                <w:sz w:val="24"/>
                <w:szCs w:val="24"/>
              </w:rPr>
              <w:t>- основные этапы разработки и реализации проекта</w:t>
            </w:r>
          </w:p>
        </w:tc>
        <w:tc>
          <w:tcPr>
            <w:tcW w:w="2699" w:type="dxa"/>
            <w:tcBorders>
              <w:top w:val="single" w:sz="4" w:space="0" w:color="auto"/>
              <w:left w:val="single" w:sz="4" w:space="0" w:color="auto"/>
              <w:bottom w:val="single" w:sz="4" w:space="0" w:color="auto"/>
              <w:right w:val="single" w:sz="4" w:space="0" w:color="auto"/>
            </w:tcBorders>
          </w:tcPr>
          <w:p w:rsidR="00310A8E" w:rsidRPr="00146DF1" w:rsidRDefault="006922EB" w:rsidP="00310A8E">
            <w:pPr>
              <w:spacing w:after="0" w:line="240" w:lineRule="auto"/>
              <w:jc w:val="center"/>
              <w:rPr>
                <w:rFonts w:ascii="Times New Roman" w:eastAsia="Calibri" w:hAnsi="Times New Roman" w:cs="Times New Roman"/>
                <w:bCs/>
                <w:i/>
                <w:sz w:val="24"/>
                <w:szCs w:val="24"/>
                <w:highlight w:val="yellow"/>
              </w:rPr>
            </w:pPr>
            <w:r w:rsidRPr="00146DF1">
              <w:rPr>
                <w:rFonts w:ascii="Times New Roman" w:hAnsi="Times New Roman" w:cs="Times New Roman"/>
                <w:bCs/>
                <w:i/>
                <w:sz w:val="24"/>
                <w:szCs w:val="24"/>
              </w:rPr>
              <w:t>-</w:t>
            </w:r>
          </w:p>
        </w:tc>
      </w:tr>
      <w:tr w:rsidR="00D636F4" w:rsidTr="005B7AA6">
        <w:trPr>
          <w:trHeight w:val="327"/>
        </w:trPr>
        <w:tc>
          <w:tcPr>
            <w:tcW w:w="958"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lastRenderedPageBreak/>
              <w:t>ПК.3.1</w:t>
            </w:r>
          </w:p>
        </w:tc>
        <w:tc>
          <w:tcPr>
            <w:tcW w:w="3110" w:type="dxa"/>
            <w:gridSpan w:val="2"/>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 xml:space="preserve">-организовывать работу коллектива; </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-устанавливать производственные задания в соответствии с утвержденными производственными планами и графиками;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-организовывать работу в соответствии с требованиями к испытательным и калибровочным лабораториям;</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-оценивать качество выполнения методов анализа;</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-осуществлять внутри лабораторный контроль;</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-обеспечивать качество работы лаборатории;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-управлять документацией;</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-анализиров</w:t>
            </w:r>
            <w:r w:rsidR="000B30B6" w:rsidRPr="00146DF1">
              <w:rPr>
                <w:rFonts w:ascii="Times New Roman" w:hAnsi="Times New Roman" w:cs="Times New Roman"/>
                <w:bCs/>
                <w:color w:val="000000"/>
                <w:sz w:val="24"/>
                <w:szCs w:val="24"/>
              </w:rPr>
              <w:t>ать проблемы работы лаборатории</w:t>
            </w:r>
          </w:p>
        </w:tc>
        <w:tc>
          <w:tcPr>
            <w:tcW w:w="2959"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 особенности менеджмента в области профессиональной деятельности;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 правовые, нормативные и организационные основы охраны труда в организации;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 основные нормативные документы, регулирующие работу лаборатории;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правила ведения внутри лабораторного контроля;</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правила ведения документации;</w:t>
            </w:r>
          </w:p>
          <w:p w:rsidR="00BC620A" w:rsidRPr="00146DF1" w:rsidRDefault="006922EB">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 xml:space="preserve">- </w:t>
            </w:r>
            <w:r w:rsidRPr="00146DF1">
              <w:rPr>
                <w:rFonts w:ascii="Times New Roman" w:hAnsi="Times New Roman" w:cs="Times New Roman"/>
                <w:bCs/>
                <w:color w:val="000000"/>
                <w:sz w:val="24"/>
                <w:szCs w:val="24"/>
              </w:rPr>
              <w:t>требования к</w:t>
            </w:r>
            <w:r w:rsidR="000B30B6" w:rsidRPr="00146DF1">
              <w:rPr>
                <w:rFonts w:ascii="Times New Roman" w:hAnsi="Times New Roman" w:cs="Times New Roman"/>
                <w:bCs/>
                <w:color w:val="000000"/>
                <w:sz w:val="24"/>
                <w:szCs w:val="24"/>
              </w:rPr>
              <w:t xml:space="preserve"> качеству результатов испытаний</w:t>
            </w:r>
          </w:p>
        </w:tc>
        <w:tc>
          <w:tcPr>
            <w:tcW w:w="2725" w:type="dxa"/>
            <w:gridSpan w:val="2"/>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-планировать и организовывать работу персонала производственных подразделений;</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-анализировать производстве</w:t>
            </w:r>
            <w:r w:rsidR="000B30B6" w:rsidRPr="00146DF1">
              <w:rPr>
                <w:rFonts w:ascii="Times New Roman" w:hAnsi="Times New Roman" w:cs="Times New Roman"/>
                <w:bCs/>
                <w:color w:val="000000"/>
                <w:sz w:val="24"/>
                <w:szCs w:val="24"/>
              </w:rPr>
              <w:t>нную деятельность подразделения</w:t>
            </w:r>
          </w:p>
        </w:tc>
      </w:tr>
      <w:tr w:rsidR="00D636F4" w:rsidTr="005B7AA6">
        <w:trPr>
          <w:trHeight w:val="327"/>
        </w:trPr>
        <w:tc>
          <w:tcPr>
            <w:tcW w:w="958"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ПК.3.2</w:t>
            </w:r>
          </w:p>
        </w:tc>
        <w:tc>
          <w:tcPr>
            <w:tcW w:w="3110" w:type="dxa"/>
            <w:gridSpan w:val="2"/>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-проводить и оформлять производственный инструктаж подчиненных;</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-контролировать соблюдение безопасности при работе с лабораторной посудой и приборами;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-контролировать соблюдение правил хранения, использования и утилизации химических реактивов;</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-обеспечивать наличие средств индивидуальной защиты;</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-обеспечивать наличие средств коллективной защиты;</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lastRenderedPageBreak/>
              <w:t>-обеспечивать соблюдение правил пожарной безопасности;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-обеспечивать соблюдение правил электробезопасности;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-оказывать первую доврачебную помощь при несчастных случаях;</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-обеспечивать соблюдение правил охраны труда при работе с агрессивными средами;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 xml:space="preserve">-планировать действия подчиненных при возникновении нестандартных (чрезвычайных) </w:t>
            </w:r>
            <w:r w:rsidR="000B30B6" w:rsidRPr="00146DF1">
              <w:rPr>
                <w:rFonts w:ascii="Times New Roman" w:hAnsi="Times New Roman" w:cs="Times New Roman"/>
                <w:bCs/>
                <w:color w:val="000000"/>
                <w:sz w:val="24"/>
                <w:szCs w:val="24"/>
              </w:rPr>
              <w:t>ситуаций на производстве</w:t>
            </w:r>
          </w:p>
        </w:tc>
        <w:tc>
          <w:tcPr>
            <w:tcW w:w="2959"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lastRenderedPageBreak/>
              <w:t>-инструктаж, его виды и обучение безопасным методам работы;</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-требования, предъявляемые к рабочему месту в химико-аналитических лабораториях;</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-требования к дисциплине труда в химико-аналитических лабораториях;</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-основные требования организации труда;</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 xml:space="preserve">-виды инструктажей, правила и нормы трудового распорядка, охраны труда, </w:t>
            </w:r>
            <w:r w:rsidRPr="00146DF1">
              <w:rPr>
                <w:rFonts w:ascii="Times New Roman" w:hAnsi="Times New Roman" w:cs="Times New Roman"/>
                <w:bCs/>
                <w:color w:val="000000"/>
                <w:sz w:val="24"/>
                <w:szCs w:val="24"/>
              </w:rPr>
              <w:lastRenderedPageBreak/>
              <w:t>производственной санитарии;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-правила использования средств индивидуальной и коллективной защиты;</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-правила хранения, использования, утилизации химических реактивов;</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-правила оказания первой доврачебной помощи;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-правила охраны труда при работе с лабораторной посудой и оборудованием;</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-правила охраны труда при работе с агрессивными средами и легковоспламеняющимися жидкостями;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-виды инструктажа;</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-ПДК вредных</w:t>
            </w:r>
            <w:r w:rsidR="000B30B6" w:rsidRPr="00146DF1">
              <w:rPr>
                <w:rFonts w:ascii="Times New Roman" w:hAnsi="Times New Roman" w:cs="Times New Roman"/>
                <w:bCs/>
                <w:color w:val="000000"/>
                <w:sz w:val="24"/>
                <w:szCs w:val="24"/>
              </w:rPr>
              <w:t xml:space="preserve"> веществ в воздухе рабочей зоны</w:t>
            </w:r>
          </w:p>
        </w:tc>
        <w:tc>
          <w:tcPr>
            <w:tcW w:w="2725" w:type="dxa"/>
            <w:gridSpan w:val="2"/>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lastRenderedPageBreak/>
              <w:t>-контролировать и выполнять правила техники безопасности, производственной и трудовой дисциплины, правил внут</w:t>
            </w:r>
            <w:r w:rsidR="000B30B6" w:rsidRPr="00146DF1">
              <w:rPr>
                <w:rFonts w:ascii="Times New Roman" w:hAnsi="Times New Roman" w:cs="Times New Roman"/>
                <w:bCs/>
                <w:color w:val="000000"/>
                <w:sz w:val="24"/>
                <w:szCs w:val="24"/>
              </w:rPr>
              <w:t>реннего трудового распорядка</w:t>
            </w:r>
          </w:p>
        </w:tc>
      </w:tr>
      <w:tr w:rsidR="00D636F4" w:rsidTr="005B7AA6">
        <w:trPr>
          <w:trHeight w:val="327"/>
        </w:trPr>
        <w:tc>
          <w:tcPr>
            <w:tcW w:w="958"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lastRenderedPageBreak/>
              <w:t>ПК.3.3</w:t>
            </w:r>
          </w:p>
        </w:tc>
        <w:tc>
          <w:tcPr>
            <w:tcW w:w="3110" w:type="dxa"/>
            <w:gridSpan w:val="2"/>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-нести ответственность за результаты своей деятельности, результаты работы подчиненных;</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-владеть методами самоанализа, коррекции, планирования, проектирования деятельности;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-оценивать экономическую эффективность работы лаборатории;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-планировать финансовую деятельность лаборатории;</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-проводить закупку лабораторного оборудования и расходных материалов;</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-оце</w:t>
            </w:r>
            <w:r w:rsidR="000B30B6" w:rsidRPr="00146DF1">
              <w:rPr>
                <w:rFonts w:ascii="Times New Roman" w:hAnsi="Times New Roman" w:cs="Times New Roman"/>
                <w:bCs/>
                <w:color w:val="000000"/>
                <w:sz w:val="24"/>
                <w:szCs w:val="24"/>
              </w:rPr>
              <w:t>нивать производительность труда</w:t>
            </w:r>
          </w:p>
        </w:tc>
        <w:tc>
          <w:tcPr>
            <w:tcW w:w="2959" w:type="dxa"/>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-механизмы ценообразования на продукцию (услуги), формы оплаты труда в современных условиях;</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-экономику, организацию труда и организацию производства;</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-порядок тарификации работ и рабочих;</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-норм и расценок на работы, порядок их пересмотра;</w:t>
            </w:r>
          </w:p>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-оценки э</w:t>
            </w:r>
            <w:r w:rsidR="000B30B6" w:rsidRPr="00146DF1">
              <w:rPr>
                <w:rFonts w:ascii="Times New Roman" w:hAnsi="Times New Roman" w:cs="Times New Roman"/>
                <w:bCs/>
                <w:color w:val="000000"/>
                <w:sz w:val="24"/>
                <w:szCs w:val="24"/>
              </w:rPr>
              <w:t>ффективности работы лаборатории</w:t>
            </w:r>
          </w:p>
        </w:tc>
        <w:tc>
          <w:tcPr>
            <w:tcW w:w="2725" w:type="dxa"/>
            <w:gridSpan w:val="2"/>
            <w:tcBorders>
              <w:top w:val="single" w:sz="4" w:space="0" w:color="auto"/>
              <w:left w:val="single" w:sz="4" w:space="0" w:color="auto"/>
              <w:bottom w:val="single" w:sz="4" w:space="0" w:color="auto"/>
              <w:right w:val="single" w:sz="4" w:space="0" w:color="auto"/>
            </w:tcBorders>
            <w:hideMark/>
          </w:tcPr>
          <w:p w:rsidR="00BC620A" w:rsidRPr="00146DF1" w:rsidRDefault="006922EB">
            <w:pPr>
              <w:spacing w:after="0" w:line="240" w:lineRule="auto"/>
              <w:rPr>
                <w:rFonts w:ascii="Times New Roman" w:eastAsia="Calibri" w:hAnsi="Times New Roman" w:cs="Times New Roman"/>
                <w:bCs/>
                <w:color w:val="000000"/>
                <w:sz w:val="24"/>
                <w:szCs w:val="24"/>
              </w:rPr>
            </w:pPr>
            <w:r w:rsidRPr="00146DF1">
              <w:rPr>
                <w:rFonts w:ascii="Times New Roman" w:hAnsi="Times New Roman" w:cs="Times New Roman"/>
                <w:bCs/>
                <w:color w:val="000000"/>
                <w:sz w:val="24"/>
                <w:szCs w:val="24"/>
              </w:rPr>
              <w:t>-участвовать в обеспечении и оценке экономической эффективности работы подразделения</w:t>
            </w:r>
          </w:p>
        </w:tc>
      </w:tr>
    </w:tbl>
    <w:p w:rsidR="00364864" w:rsidRDefault="00364864" w:rsidP="00BC620A">
      <w:pPr>
        <w:spacing w:after="0" w:line="240" w:lineRule="auto"/>
        <w:rPr>
          <w:rFonts w:ascii="Times New Roman" w:eastAsia="Times New Roman" w:hAnsi="Times New Roman" w:cs="Times New Roman"/>
          <w:color w:val="000000"/>
          <w:sz w:val="28"/>
          <w:szCs w:val="28"/>
          <w:lang w:eastAsia="ru-RU"/>
        </w:rPr>
      </w:pPr>
    </w:p>
    <w:p w:rsidR="00364864" w:rsidRDefault="0036486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364864" w:rsidRDefault="00364864" w:rsidP="00364864">
      <w:pPr>
        <w:numPr>
          <w:ilvl w:val="1"/>
          <w:numId w:val="2"/>
        </w:numPr>
        <w:spacing w:after="0" w:line="240" w:lineRule="auto"/>
        <w:ind w:left="0" w:firstLine="0"/>
        <w:outlineLvl w:val="1"/>
        <w:rPr>
          <w:rFonts w:ascii="Times New Roman" w:eastAsia="Segoe UI" w:hAnsi="Times New Roman" w:cs="Times New Roman"/>
          <w:b/>
          <w:bCs/>
          <w:sz w:val="28"/>
          <w:szCs w:val="28"/>
          <w:lang w:eastAsia="ru-RU"/>
        </w:rPr>
      </w:pPr>
      <w:r w:rsidRPr="00E5751B">
        <w:rPr>
          <w:rFonts w:ascii="Times New Roman" w:eastAsia="Segoe UI" w:hAnsi="Times New Roman" w:cs="Times New Roman"/>
          <w:b/>
          <w:bCs/>
          <w:sz w:val="28"/>
          <w:szCs w:val="28"/>
          <w:lang w:eastAsia="ru-RU"/>
        </w:rPr>
        <w:lastRenderedPageBreak/>
        <w:t>Обоснование часов вариативной части ОПОП-П</w:t>
      </w:r>
    </w:p>
    <w:p w:rsidR="00364864" w:rsidRPr="00E5751B" w:rsidRDefault="00364864" w:rsidP="00364864">
      <w:pPr>
        <w:spacing w:after="0" w:line="240" w:lineRule="auto"/>
        <w:outlineLvl w:val="1"/>
        <w:rPr>
          <w:rFonts w:ascii="Times New Roman" w:eastAsia="Segoe UI" w:hAnsi="Times New Roman" w:cs="Times New Roman"/>
          <w:b/>
          <w:bCs/>
          <w:sz w:val="28"/>
          <w:szCs w:val="28"/>
          <w:lang w:eastAsia="ru-RU"/>
        </w:rPr>
      </w:pPr>
    </w:p>
    <w:tbl>
      <w:tblPr>
        <w:tblStyle w:val="a3"/>
        <w:tblW w:w="5000" w:type="pct"/>
        <w:jc w:val="center"/>
        <w:tblLayout w:type="fixed"/>
        <w:tblLook w:val="04A0" w:firstRow="1" w:lastRow="0" w:firstColumn="1" w:lastColumn="0" w:noHBand="0" w:noVBand="1"/>
      </w:tblPr>
      <w:tblGrid>
        <w:gridCol w:w="698"/>
        <w:gridCol w:w="1599"/>
        <w:gridCol w:w="2615"/>
        <w:gridCol w:w="2035"/>
        <w:gridCol w:w="871"/>
        <w:gridCol w:w="2035"/>
      </w:tblGrid>
      <w:tr w:rsidR="00364864" w:rsidTr="00364864">
        <w:trPr>
          <w:jc w:val="center"/>
        </w:trPr>
        <w:tc>
          <w:tcPr>
            <w:tcW w:w="680" w:type="dxa"/>
          </w:tcPr>
          <w:p w:rsidR="00364864" w:rsidRPr="00CD02D9" w:rsidRDefault="00364864" w:rsidP="00364864">
            <w:p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CD02D9">
              <w:rPr>
                <w:rFonts w:ascii="Times New Roman" w:eastAsia="Calibri" w:hAnsi="Times New Roman" w:cs="Times New Roman"/>
                <w:b/>
                <w:sz w:val="24"/>
                <w:szCs w:val="24"/>
              </w:rPr>
              <w:t xml:space="preserve"> п/п</w:t>
            </w:r>
          </w:p>
        </w:tc>
        <w:tc>
          <w:tcPr>
            <w:tcW w:w="1560" w:type="dxa"/>
          </w:tcPr>
          <w:p w:rsidR="00364864" w:rsidRDefault="00364864" w:rsidP="00364864">
            <w:pPr>
              <w:ind w:left="-108" w:right="34"/>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Дополните-льные проф.</w:t>
            </w:r>
          </w:p>
          <w:p w:rsidR="00364864" w:rsidRPr="00CD02D9" w:rsidRDefault="00364864" w:rsidP="00364864">
            <w:pPr>
              <w:ind w:left="-108" w:right="34"/>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компетен-</w:t>
            </w:r>
            <w:r w:rsidRPr="00CD02D9">
              <w:rPr>
                <w:rFonts w:ascii="Times New Roman" w:eastAsia="Calibri" w:hAnsi="Times New Roman" w:cs="Times New Roman"/>
                <w:b/>
                <w:sz w:val="24"/>
                <w:szCs w:val="24"/>
              </w:rPr>
              <w:t>ции</w:t>
            </w:r>
          </w:p>
        </w:tc>
        <w:tc>
          <w:tcPr>
            <w:tcW w:w="2551" w:type="dxa"/>
          </w:tcPr>
          <w:p w:rsidR="00364864" w:rsidRPr="00CD02D9" w:rsidRDefault="00364864" w:rsidP="00364864">
            <w:pPr>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Дополнительные знания, умения,</w:t>
            </w:r>
            <w:r>
              <w:rPr>
                <w:rFonts w:ascii="Times New Roman" w:eastAsia="Calibri" w:hAnsi="Times New Roman" w:cs="Times New Roman"/>
                <w:b/>
                <w:sz w:val="24"/>
                <w:szCs w:val="24"/>
              </w:rPr>
              <w:t xml:space="preserve"> </w:t>
            </w:r>
            <w:r w:rsidRPr="00CD02D9">
              <w:rPr>
                <w:rFonts w:ascii="Times New Roman" w:eastAsia="Calibri" w:hAnsi="Times New Roman" w:cs="Times New Roman"/>
                <w:b/>
                <w:sz w:val="24"/>
                <w:szCs w:val="24"/>
              </w:rPr>
              <w:t>навыки</w:t>
            </w:r>
          </w:p>
        </w:tc>
        <w:tc>
          <w:tcPr>
            <w:tcW w:w="1985" w:type="dxa"/>
          </w:tcPr>
          <w:p w:rsidR="00364864" w:rsidRDefault="00364864" w:rsidP="00364864">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p w:rsidR="00364864" w:rsidRPr="00CD02D9" w:rsidRDefault="00364864" w:rsidP="00364864">
            <w:pPr>
              <w:ind w:right="-1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w:t>
            </w:r>
            <w:r w:rsidRPr="00CD02D9">
              <w:rPr>
                <w:rFonts w:ascii="Times New Roman" w:eastAsia="Calibri" w:hAnsi="Times New Roman" w:cs="Times New Roman"/>
                <w:b/>
                <w:sz w:val="24"/>
                <w:szCs w:val="24"/>
              </w:rPr>
              <w:t xml:space="preserve"> темы</w:t>
            </w:r>
          </w:p>
        </w:tc>
        <w:tc>
          <w:tcPr>
            <w:tcW w:w="850" w:type="dxa"/>
          </w:tcPr>
          <w:p w:rsidR="00364864" w:rsidRPr="00CD02D9" w:rsidRDefault="00364864" w:rsidP="00364864">
            <w:pPr>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Объем часов</w:t>
            </w:r>
          </w:p>
        </w:tc>
        <w:tc>
          <w:tcPr>
            <w:tcW w:w="1985" w:type="dxa"/>
          </w:tcPr>
          <w:p w:rsidR="00364864" w:rsidRPr="00CD02D9" w:rsidRDefault="00364864" w:rsidP="00364864">
            <w:pPr>
              <w:contextualSpacing/>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Обоснование включения в рабочую программу</w:t>
            </w:r>
          </w:p>
        </w:tc>
      </w:tr>
      <w:tr w:rsidR="00364864" w:rsidTr="00364864">
        <w:trPr>
          <w:jc w:val="center"/>
        </w:trPr>
        <w:tc>
          <w:tcPr>
            <w:tcW w:w="680" w:type="dxa"/>
          </w:tcPr>
          <w:p w:rsidR="00364864" w:rsidRPr="00CD02D9" w:rsidRDefault="00364864" w:rsidP="00364864">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560" w:type="dxa"/>
          </w:tcPr>
          <w:p w:rsidR="00364864" w:rsidRPr="00CD02D9" w:rsidRDefault="00364864" w:rsidP="00364864">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2551" w:type="dxa"/>
          </w:tcPr>
          <w:p w:rsidR="00364864" w:rsidRPr="009238AC" w:rsidRDefault="00364864" w:rsidP="00364864">
            <w:pPr>
              <w:contextualSpacing/>
              <w:rPr>
                <w:rFonts w:ascii="Times New Roman" w:eastAsia="Calibri" w:hAnsi="Times New Roman" w:cs="Times New Roman"/>
                <w:b/>
                <w:bCs/>
                <w:sz w:val="24"/>
                <w:szCs w:val="24"/>
              </w:rPr>
            </w:pPr>
            <w:r w:rsidRPr="009238AC">
              <w:rPr>
                <w:rFonts w:ascii="Times New Roman" w:eastAsia="Calibri" w:hAnsi="Times New Roman" w:cs="Times New Roman"/>
                <w:b/>
                <w:bCs/>
                <w:sz w:val="24"/>
                <w:szCs w:val="24"/>
              </w:rPr>
              <w:t>Знать:</w:t>
            </w:r>
          </w:p>
          <w:p w:rsidR="00364864" w:rsidRPr="009238AC"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9238AC">
              <w:rPr>
                <w:rFonts w:ascii="Times New Roman" w:eastAsia="Calibri" w:hAnsi="Times New Roman" w:cs="Times New Roman"/>
                <w:bCs/>
                <w:sz w:val="24"/>
                <w:szCs w:val="24"/>
              </w:rPr>
              <w:t>нормативн</w:t>
            </w:r>
            <w:r>
              <w:rPr>
                <w:rFonts w:ascii="Times New Roman" w:eastAsia="Calibri" w:hAnsi="Times New Roman" w:cs="Times New Roman"/>
                <w:bCs/>
                <w:sz w:val="24"/>
                <w:szCs w:val="24"/>
              </w:rPr>
              <w:t>ую</w:t>
            </w:r>
            <w:r w:rsidRPr="009238AC">
              <w:rPr>
                <w:rFonts w:ascii="Times New Roman" w:eastAsia="Calibri" w:hAnsi="Times New Roman" w:cs="Times New Roman"/>
                <w:bCs/>
                <w:sz w:val="24"/>
                <w:szCs w:val="24"/>
              </w:rPr>
              <w:t xml:space="preserve"> документаци</w:t>
            </w:r>
            <w:r>
              <w:rPr>
                <w:rFonts w:ascii="Times New Roman" w:eastAsia="Calibri" w:hAnsi="Times New Roman" w:cs="Times New Roman"/>
                <w:bCs/>
                <w:sz w:val="24"/>
                <w:szCs w:val="24"/>
              </w:rPr>
              <w:t>ю по обеспечению внутрилабораторного контроля качества результатов количественного химического анализа;</w:t>
            </w:r>
          </w:p>
          <w:p w:rsidR="00364864"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общие требования к компетентности испытательных и калибровочных лабораторий</w:t>
            </w:r>
          </w:p>
          <w:p w:rsidR="00364864" w:rsidRPr="00386B29"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принципы </w:t>
            </w:r>
            <w:r w:rsidRPr="00386B29">
              <w:rPr>
                <w:rFonts w:ascii="Times New Roman" w:eastAsia="Calibri" w:hAnsi="Times New Roman" w:cs="Times New Roman"/>
                <w:bCs/>
                <w:sz w:val="24"/>
                <w:szCs w:val="24"/>
              </w:rPr>
              <w:t>«</w:t>
            </w:r>
            <w:r>
              <w:rPr>
                <w:rFonts w:ascii="Times New Roman" w:eastAsia="Calibri" w:hAnsi="Times New Roman" w:cs="Times New Roman"/>
                <w:bCs/>
                <w:sz w:val="24"/>
                <w:szCs w:val="24"/>
              </w:rPr>
              <w:t>процессного подхода» при разра</w:t>
            </w:r>
            <w:r w:rsidRPr="00386B29">
              <w:rPr>
                <w:rFonts w:ascii="Times New Roman" w:eastAsia="Calibri" w:hAnsi="Times New Roman" w:cs="Times New Roman"/>
                <w:bCs/>
                <w:sz w:val="24"/>
                <w:szCs w:val="24"/>
              </w:rPr>
              <w:t>ботке, внедрении и улучшении результативности системы менеджмента качества с целью</w:t>
            </w:r>
          </w:p>
          <w:p w:rsidR="00364864" w:rsidRDefault="00364864" w:rsidP="00364864">
            <w:pPr>
              <w:contextualSpacing/>
              <w:rPr>
                <w:rFonts w:ascii="Times New Roman" w:eastAsia="Calibri" w:hAnsi="Times New Roman" w:cs="Times New Roman"/>
                <w:bCs/>
                <w:sz w:val="24"/>
                <w:szCs w:val="24"/>
              </w:rPr>
            </w:pPr>
            <w:r w:rsidRPr="00386B29">
              <w:rPr>
                <w:rFonts w:ascii="Times New Roman" w:eastAsia="Calibri" w:hAnsi="Times New Roman" w:cs="Times New Roman"/>
                <w:bCs/>
                <w:sz w:val="24"/>
                <w:szCs w:val="24"/>
              </w:rPr>
              <w:t>повышения удовлетворённости потребителей</w:t>
            </w:r>
            <w:r>
              <w:rPr>
                <w:rFonts w:ascii="Times New Roman" w:eastAsia="Calibri" w:hAnsi="Times New Roman" w:cs="Times New Roman"/>
                <w:bCs/>
                <w:sz w:val="24"/>
                <w:szCs w:val="24"/>
              </w:rPr>
              <w:t xml:space="preserve"> путём выполнения их требований; </w:t>
            </w:r>
          </w:p>
          <w:p w:rsidR="00364864"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252058">
              <w:rPr>
                <w:rFonts w:ascii="Times New Roman" w:eastAsia="Calibri" w:hAnsi="Times New Roman" w:cs="Times New Roman"/>
                <w:bCs/>
                <w:sz w:val="24"/>
                <w:szCs w:val="24"/>
              </w:rPr>
              <w:t>роцедур</w:t>
            </w:r>
            <w:r>
              <w:rPr>
                <w:rFonts w:ascii="Times New Roman" w:eastAsia="Calibri" w:hAnsi="Times New Roman" w:cs="Times New Roman"/>
                <w:bCs/>
                <w:sz w:val="24"/>
                <w:szCs w:val="24"/>
              </w:rPr>
              <w:t>ы</w:t>
            </w:r>
            <w:r w:rsidRPr="00252058">
              <w:rPr>
                <w:rFonts w:ascii="Times New Roman" w:eastAsia="Calibri" w:hAnsi="Times New Roman" w:cs="Times New Roman"/>
                <w:bCs/>
                <w:sz w:val="24"/>
                <w:szCs w:val="24"/>
              </w:rPr>
              <w:t xml:space="preserve"> обеспечения достоверности результатов исследований (испытаний) и измерений</w:t>
            </w:r>
          </w:p>
          <w:p w:rsidR="00364864" w:rsidRDefault="00364864" w:rsidP="00364864">
            <w:pPr>
              <w:contextualSpacing/>
              <w:rPr>
                <w:rFonts w:ascii="Times New Roman" w:eastAsia="Calibri" w:hAnsi="Times New Roman" w:cs="Times New Roman"/>
                <w:b/>
                <w:bCs/>
                <w:sz w:val="24"/>
                <w:szCs w:val="24"/>
              </w:rPr>
            </w:pPr>
            <w:r w:rsidRPr="009238AC">
              <w:rPr>
                <w:rFonts w:ascii="Times New Roman" w:eastAsia="Calibri" w:hAnsi="Times New Roman" w:cs="Times New Roman"/>
                <w:b/>
                <w:bCs/>
                <w:sz w:val="24"/>
                <w:szCs w:val="24"/>
              </w:rPr>
              <w:t>Уметь:</w:t>
            </w:r>
          </w:p>
          <w:p w:rsidR="00364864" w:rsidRPr="00A8568B"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проводить валидацию методик количественного химического анализа;</w:t>
            </w:r>
          </w:p>
          <w:p w:rsidR="00364864" w:rsidRPr="009238AC"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-проводить  </w:t>
            </w:r>
            <w:r w:rsidRPr="00BE7BB8">
              <w:rPr>
                <w:rFonts w:ascii="Times New Roman" w:eastAsia="Calibri" w:hAnsi="Times New Roman" w:cs="Times New Roman"/>
                <w:bCs/>
                <w:sz w:val="24"/>
                <w:szCs w:val="24"/>
              </w:rPr>
              <w:t>процедуры обеспечения достоверности результатов исследований (испытаний) и измерений</w:t>
            </w:r>
            <w:r w:rsidRPr="009238AC">
              <w:rPr>
                <w:rFonts w:ascii="Times New Roman" w:eastAsia="Calibri" w:hAnsi="Times New Roman" w:cs="Times New Roman"/>
                <w:bCs/>
                <w:sz w:val="24"/>
                <w:szCs w:val="24"/>
              </w:rPr>
              <w:t>;</w:t>
            </w:r>
          </w:p>
          <w:p w:rsidR="00364864"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осуществлять </w:t>
            </w:r>
            <w:r>
              <w:rPr>
                <w:rFonts w:ascii="Times New Roman" w:eastAsia="Calibri" w:hAnsi="Times New Roman" w:cs="Times New Roman"/>
                <w:bCs/>
                <w:sz w:val="24"/>
                <w:szCs w:val="24"/>
              </w:rPr>
              <w:lastRenderedPageBreak/>
              <w:t>оперативный лабораторный контроль процедуры анализа;</w:t>
            </w:r>
          </w:p>
          <w:p w:rsidR="00364864" w:rsidRPr="00266063" w:rsidRDefault="00364864" w:rsidP="00364864">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осуществлять контроль стабильности результатов анализа</w:t>
            </w:r>
          </w:p>
        </w:tc>
        <w:tc>
          <w:tcPr>
            <w:tcW w:w="1985" w:type="dxa"/>
          </w:tcPr>
          <w:p w:rsidR="00364864" w:rsidRDefault="00364864" w:rsidP="00364864">
            <w:pPr>
              <w:contextualSpacing/>
              <w:jc w:val="center"/>
              <w:rPr>
                <w:rFonts w:ascii="Times New Roman" w:eastAsia="Times New Roman" w:hAnsi="Times New Roman" w:cs="Times New Roman"/>
                <w:b/>
                <w:bCs/>
                <w:sz w:val="24"/>
                <w:szCs w:val="24"/>
                <w:lang w:eastAsia="ru-RU"/>
              </w:rPr>
            </w:pPr>
            <w:r w:rsidRPr="00252058">
              <w:rPr>
                <w:rFonts w:ascii="Times New Roman" w:eastAsia="Times New Roman" w:hAnsi="Times New Roman" w:cs="Times New Roman"/>
                <w:b/>
                <w:bCs/>
                <w:sz w:val="24"/>
                <w:szCs w:val="24"/>
                <w:lang w:eastAsia="ru-RU"/>
              </w:rPr>
              <w:lastRenderedPageBreak/>
              <w:t xml:space="preserve">Тема 1.1 </w:t>
            </w:r>
            <w:r w:rsidRPr="00252058">
              <w:rPr>
                <w:rFonts w:ascii="Times New Roman" w:eastAsia="Times New Roman" w:hAnsi="Times New Roman" w:cs="Times New Roman"/>
                <w:bCs/>
                <w:sz w:val="24"/>
                <w:szCs w:val="24"/>
                <w:lang w:eastAsia="ru-RU"/>
              </w:rPr>
              <w:t>Оценка результатов химического анализа</w:t>
            </w:r>
            <w:r w:rsidRPr="00252058">
              <w:rPr>
                <w:rFonts w:ascii="Times New Roman" w:eastAsia="Times New Roman" w:hAnsi="Times New Roman" w:cs="Times New Roman"/>
                <w:b/>
                <w:bCs/>
                <w:sz w:val="24"/>
                <w:szCs w:val="24"/>
                <w:lang w:eastAsia="ru-RU"/>
              </w:rPr>
              <w:t xml:space="preserve"> </w:t>
            </w:r>
          </w:p>
          <w:p w:rsidR="00364864" w:rsidRDefault="00364864" w:rsidP="00364864">
            <w:pPr>
              <w:contextualSpacing/>
              <w:jc w:val="center"/>
              <w:rPr>
                <w:rFonts w:ascii="Times New Roman" w:eastAsia="Calibri" w:hAnsi="Times New Roman" w:cs="Times New Roman"/>
                <w:b/>
                <w:bCs/>
                <w:sz w:val="24"/>
                <w:szCs w:val="24"/>
              </w:rPr>
            </w:pPr>
            <w:r w:rsidRPr="00252058">
              <w:rPr>
                <w:rFonts w:ascii="Times New Roman" w:eastAsia="Calibri" w:hAnsi="Times New Roman" w:cs="Times New Roman"/>
                <w:b/>
                <w:bCs/>
                <w:sz w:val="24"/>
                <w:szCs w:val="24"/>
              </w:rPr>
              <w:t xml:space="preserve">Тема 1.2 </w:t>
            </w:r>
            <w:r w:rsidRPr="00252058">
              <w:rPr>
                <w:rFonts w:ascii="Times New Roman" w:eastAsia="Calibri" w:hAnsi="Times New Roman" w:cs="Times New Roman"/>
                <w:bCs/>
                <w:sz w:val="24"/>
                <w:szCs w:val="24"/>
              </w:rPr>
              <w:t>Контроль стабильности результатов анализа</w:t>
            </w:r>
            <w:r w:rsidRPr="00252058">
              <w:rPr>
                <w:rFonts w:ascii="Times New Roman" w:eastAsia="Calibri" w:hAnsi="Times New Roman" w:cs="Times New Roman"/>
                <w:b/>
                <w:bCs/>
                <w:sz w:val="24"/>
                <w:szCs w:val="24"/>
              </w:rPr>
              <w:t xml:space="preserve"> </w:t>
            </w:r>
          </w:p>
          <w:p w:rsidR="00364864" w:rsidRPr="00CD02D9" w:rsidRDefault="00364864" w:rsidP="00364864">
            <w:pPr>
              <w:contextualSpacing/>
              <w:jc w:val="center"/>
              <w:rPr>
                <w:rFonts w:ascii="Times New Roman" w:eastAsia="Calibri" w:hAnsi="Times New Roman" w:cs="Times New Roman"/>
                <w:bCs/>
                <w:sz w:val="24"/>
                <w:szCs w:val="24"/>
              </w:rPr>
            </w:pPr>
            <w:r w:rsidRPr="00252058">
              <w:rPr>
                <w:rFonts w:ascii="Times New Roman" w:eastAsia="Calibri" w:hAnsi="Times New Roman" w:cs="Times New Roman"/>
                <w:b/>
                <w:bCs/>
                <w:sz w:val="24"/>
                <w:szCs w:val="24"/>
              </w:rPr>
              <w:t xml:space="preserve">Тема 2.2. </w:t>
            </w:r>
            <w:r w:rsidRPr="00252058">
              <w:rPr>
                <w:rFonts w:ascii="Times New Roman" w:eastAsia="Calibri" w:hAnsi="Times New Roman" w:cs="Times New Roman"/>
                <w:bCs/>
                <w:sz w:val="24"/>
                <w:szCs w:val="24"/>
              </w:rPr>
              <w:t>Технические требования к испытательным и калибровочным лабораториям</w:t>
            </w:r>
            <w:r w:rsidRPr="00252058">
              <w:rPr>
                <w:rFonts w:ascii="Times New Roman" w:eastAsia="Calibri" w:hAnsi="Times New Roman" w:cs="Times New Roman"/>
                <w:b/>
                <w:bCs/>
                <w:sz w:val="24"/>
                <w:szCs w:val="24"/>
              </w:rPr>
              <w:t xml:space="preserve"> </w:t>
            </w:r>
          </w:p>
          <w:p w:rsidR="00364864" w:rsidRPr="00CD02D9" w:rsidRDefault="00364864" w:rsidP="00364864">
            <w:pPr>
              <w:contextualSpacing/>
              <w:jc w:val="center"/>
              <w:rPr>
                <w:rFonts w:ascii="Times New Roman" w:eastAsia="Calibri" w:hAnsi="Times New Roman" w:cs="Times New Roman"/>
                <w:bCs/>
                <w:sz w:val="24"/>
                <w:szCs w:val="24"/>
              </w:rPr>
            </w:pPr>
          </w:p>
        </w:tc>
        <w:tc>
          <w:tcPr>
            <w:tcW w:w="850" w:type="dxa"/>
          </w:tcPr>
          <w:p w:rsidR="00364864" w:rsidRPr="00CD02D9" w:rsidRDefault="00364864" w:rsidP="00364864">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1985" w:type="dxa"/>
          </w:tcPr>
          <w:p w:rsidR="00364864" w:rsidRPr="007A744B" w:rsidRDefault="00364864" w:rsidP="00364864">
            <w:pPr>
              <w:contextualSpacing/>
              <w:rPr>
                <w:rFonts w:ascii="Times New Roman" w:eastAsia="Calibri" w:hAnsi="Times New Roman" w:cs="Times New Roman"/>
                <w:bCs/>
                <w:sz w:val="24"/>
                <w:szCs w:val="24"/>
              </w:rPr>
            </w:pPr>
            <w:r w:rsidRPr="007A744B">
              <w:rPr>
                <w:rFonts w:ascii="Times New Roman" w:eastAsia="Times New Roman" w:hAnsi="Times New Roman" w:cs="Times New Roman"/>
                <w:color w:val="000000"/>
                <w:sz w:val="24"/>
                <w:szCs w:val="24"/>
                <w:lang w:eastAsia="ru-RU" w:bidi="ru-RU"/>
              </w:rPr>
              <w:t xml:space="preserve">получение дополнительных </w:t>
            </w:r>
            <w:r>
              <w:rPr>
                <w:rFonts w:ascii="Times New Roman" w:eastAsia="Times New Roman" w:hAnsi="Times New Roman" w:cs="Times New Roman"/>
                <w:color w:val="000000"/>
                <w:sz w:val="24"/>
                <w:szCs w:val="24"/>
                <w:lang w:eastAsia="ru-RU" w:bidi="ru-RU"/>
              </w:rPr>
              <w:t>знаний и умений</w:t>
            </w:r>
            <w:r w:rsidRPr="007A744B">
              <w:rPr>
                <w:rFonts w:ascii="Times New Roman" w:eastAsia="Times New Roman" w:hAnsi="Times New Roman" w:cs="Times New Roman"/>
                <w:color w:val="000000"/>
                <w:sz w:val="24"/>
                <w:szCs w:val="24"/>
                <w:lang w:eastAsia="ru-RU" w:bidi="ru-RU"/>
              </w:rPr>
              <w:t>, необходимых для обеспечения конкуренто</w:t>
            </w:r>
            <w:r>
              <w:rPr>
                <w:rFonts w:ascii="Times New Roman" w:eastAsia="Times New Roman" w:hAnsi="Times New Roman" w:cs="Times New Roman"/>
                <w:color w:val="000000"/>
                <w:sz w:val="24"/>
                <w:szCs w:val="24"/>
                <w:lang w:eastAsia="ru-RU" w:bidi="ru-RU"/>
              </w:rPr>
              <w:t>-</w:t>
            </w:r>
            <w:r w:rsidRPr="007A744B">
              <w:rPr>
                <w:rFonts w:ascii="Times New Roman" w:eastAsia="Times New Roman" w:hAnsi="Times New Roman" w:cs="Times New Roman"/>
                <w:color w:val="000000"/>
                <w:sz w:val="24"/>
                <w:szCs w:val="24"/>
                <w:lang w:eastAsia="ru-RU" w:bidi="ru-RU"/>
              </w:rPr>
              <w:t xml:space="preserve">способности выпускника в соответствии с запросом работодателя </w:t>
            </w:r>
          </w:p>
        </w:tc>
      </w:tr>
      <w:tr w:rsidR="00364864" w:rsidTr="00364864">
        <w:trPr>
          <w:jc w:val="center"/>
        </w:trPr>
        <w:tc>
          <w:tcPr>
            <w:tcW w:w="680" w:type="dxa"/>
          </w:tcPr>
          <w:p w:rsidR="00364864" w:rsidRDefault="00364864" w:rsidP="00364864">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tc>
        <w:tc>
          <w:tcPr>
            <w:tcW w:w="1560" w:type="dxa"/>
          </w:tcPr>
          <w:p w:rsidR="00364864" w:rsidRDefault="00364864" w:rsidP="00364864">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2551" w:type="dxa"/>
          </w:tcPr>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Знать:</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 нормативную документацию по обеспечению внутрилабораторного контроля качества результатов количественного химического анализа;</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 общие требования к компетентности испытательных и калибровочных лабораторий</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 принципы «процессного подхода» при разработке, внедрении и улучшении результативности системы менеджмента качества с целью</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 xml:space="preserve">повышения удовлетворённости потребителей путём выполнения их требований; </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 процедуры обеспечения достоверности результатов исследований (испытаний) и измерений</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Уметь:</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 проводить валидацию методик количественного химического анализа;</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-проводить  процедуры обеспечения достоверности результатов исследований (испытаний) и измерений;</w:t>
            </w:r>
          </w:p>
          <w:p w:rsidR="00364864" w:rsidRPr="00BE7BB8" w:rsidRDefault="00364864" w:rsidP="00364864">
            <w:pPr>
              <w:ind w:right="-108"/>
              <w:contextualSpacing/>
              <w:rPr>
                <w:rFonts w:ascii="Times New Roman" w:hAnsi="Times New Roman" w:cs="Times New Roman"/>
                <w:sz w:val="24"/>
                <w:szCs w:val="24"/>
              </w:rPr>
            </w:pPr>
            <w:r w:rsidRPr="00BE7BB8">
              <w:rPr>
                <w:rFonts w:ascii="Times New Roman" w:hAnsi="Times New Roman" w:cs="Times New Roman"/>
                <w:sz w:val="24"/>
                <w:szCs w:val="24"/>
              </w:rPr>
              <w:t xml:space="preserve">- осуществлять оперативный </w:t>
            </w:r>
            <w:r w:rsidRPr="00BE7BB8">
              <w:rPr>
                <w:rFonts w:ascii="Times New Roman" w:hAnsi="Times New Roman" w:cs="Times New Roman"/>
                <w:sz w:val="24"/>
                <w:szCs w:val="24"/>
              </w:rPr>
              <w:lastRenderedPageBreak/>
              <w:t>лабораторный контроль процедуры анализа;</w:t>
            </w:r>
          </w:p>
          <w:p w:rsidR="00364864" w:rsidRPr="00A33DC7" w:rsidRDefault="00364864" w:rsidP="00364864">
            <w:pPr>
              <w:ind w:right="-108"/>
              <w:contextualSpacing/>
              <w:rPr>
                <w:rFonts w:ascii="Times New Roman" w:hAnsi="Times New Roman" w:cs="Times New Roman"/>
                <w:b/>
                <w:sz w:val="24"/>
                <w:szCs w:val="24"/>
              </w:rPr>
            </w:pPr>
            <w:r w:rsidRPr="00BE7BB8">
              <w:rPr>
                <w:rFonts w:ascii="Times New Roman" w:hAnsi="Times New Roman" w:cs="Times New Roman"/>
                <w:sz w:val="24"/>
                <w:szCs w:val="24"/>
              </w:rPr>
              <w:t>- осуществлять контроль стабильности результатов анализа</w:t>
            </w:r>
          </w:p>
        </w:tc>
        <w:tc>
          <w:tcPr>
            <w:tcW w:w="1985" w:type="dxa"/>
          </w:tcPr>
          <w:p w:rsidR="00364864" w:rsidRPr="00443EAF" w:rsidRDefault="00364864" w:rsidP="00364864">
            <w:pPr>
              <w:contextualSpacing/>
              <w:jc w:val="center"/>
              <w:rPr>
                <w:rFonts w:ascii="Times New Roman" w:eastAsia="Calibri" w:hAnsi="Times New Roman" w:cs="Times New Roman"/>
                <w:b/>
                <w:bCs/>
                <w:sz w:val="24"/>
                <w:szCs w:val="24"/>
              </w:rPr>
            </w:pPr>
            <w:r w:rsidRPr="00443EAF">
              <w:rPr>
                <w:rFonts w:ascii="Times New Roman" w:eastAsia="Calibri" w:hAnsi="Times New Roman" w:cs="Times New Roman"/>
                <w:b/>
                <w:bCs/>
                <w:sz w:val="24"/>
                <w:szCs w:val="24"/>
              </w:rPr>
              <w:lastRenderedPageBreak/>
              <w:t>ПП 0</w:t>
            </w:r>
            <w:r>
              <w:rPr>
                <w:rFonts w:ascii="Times New Roman" w:eastAsia="Calibri" w:hAnsi="Times New Roman" w:cs="Times New Roman"/>
                <w:b/>
                <w:bCs/>
                <w:sz w:val="24"/>
                <w:szCs w:val="24"/>
              </w:rPr>
              <w:t>3</w:t>
            </w:r>
          </w:p>
        </w:tc>
        <w:tc>
          <w:tcPr>
            <w:tcW w:w="850" w:type="dxa"/>
          </w:tcPr>
          <w:p w:rsidR="00364864" w:rsidRDefault="00364864" w:rsidP="00364864">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1985" w:type="dxa"/>
          </w:tcPr>
          <w:p w:rsidR="00364864" w:rsidRPr="007A744B" w:rsidRDefault="00364864" w:rsidP="00364864">
            <w:pPr>
              <w:contextualSpacing/>
              <w:rPr>
                <w:rFonts w:ascii="Times New Roman" w:eastAsia="Times New Roman" w:hAnsi="Times New Roman" w:cs="Times New Roman"/>
                <w:color w:val="000000"/>
                <w:sz w:val="24"/>
                <w:szCs w:val="24"/>
                <w:lang w:eastAsia="ru-RU" w:bidi="ru-RU"/>
              </w:rPr>
            </w:pPr>
            <w:r w:rsidRPr="00252058">
              <w:rPr>
                <w:rFonts w:ascii="Times New Roman" w:eastAsia="Times New Roman" w:hAnsi="Times New Roman" w:cs="Times New Roman"/>
                <w:color w:val="000000"/>
                <w:sz w:val="24"/>
                <w:szCs w:val="24"/>
                <w:lang w:eastAsia="ru-RU" w:bidi="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bl>
    <w:p w:rsidR="00364864" w:rsidRPr="0066346B" w:rsidRDefault="00364864" w:rsidP="00364864">
      <w:pPr>
        <w:spacing w:after="0" w:line="240" w:lineRule="auto"/>
        <w:outlineLvl w:val="1"/>
        <w:rPr>
          <w:rFonts w:ascii="Times New Roman" w:hAnsi="Times New Roman" w:cs="Times New Roman"/>
          <w:sz w:val="28"/>
          <w:szCs w:val="28"/>
        </w:rPr>
      </w:pPr>
    </w:p>
    <w:p w:rsidR="00BC620A" w:rsidRPr="005B7AA6" w:rsidRDefault="006922EB" w:rsidP="00364864">
      <w:pPr>
        <w:keepNext/>
        <w:spacing w:after="0" w:line="240" w:lineRule="auto"/>
        <w:jc w:val="center"/>
        <w:outlineLvl w:val="0"/>
        <w:rPr>
          <w:rFonts w:ascii="Times New Roman" w:eastAsia="Segoe UI" w:hAnsi="Times New Roman" w:cs="Times New Roman"/>
          <w:b/>
          <w:bCs/>
          <w:caps/>
          <w:color w:val="000000"/>
          <w:kern w:val="32"/>
          <w:sz w:val="28"/>
          <w:szCs w:val="28"/>
        </w:rPr>
      </w:pPr>
      <w:r w:rsidRPr="005B7AA6">
        <w:rPr>
          <w:rFonts w:ascii="Times New Roman" w:eastAsia="Segoe UI" w:hAnsi="Times New Roman" w:cs="Times New Roman"/>
          <w:b/>
          <w:bCs/>
          <w:caps/>
          <w:color w:val="000000"/>
          <w:kern w:val="32"/>
          <w:sz w:val="28"/>
          <w:szCs w:val="28"/>
        </w:rPr>
        <w:t>2. Структура и содержание профессионального модуля</w:t>
      </w:r>
    </w:p>
    <w:p w:rsidR="00BC620A" w:rsidRPr="005B7AA6" w:rsidRDefault="006922EB" w:rsidP="00EA2218">
      <w:pPr>
        <w:spacing w:after="0" w:line="240" w:lineRule="auto"/>
        <w:ind w:firstLine="709"/>
        <w:outlineLvl w:val="1"/>
        <w:rPr>
          <w:rFonts w:ascii="Times New Roman" w:eastAsia="Segoe UI" w:hAnsi="Times New Roman" w:cs="Times New Roman"/>
          <w:b/>
          <w:bCs/>
          <w:color w:val="000000"/>
          <w:spacing w:val="15"/>
          <w:sz w:val="28"/>
          <w:szCs w:val="28"/>
          <w:lang w:eastAsia="ru-RU"/>
        </w:rPr>
      </w:pPr>
      <w:r w:rsidRPr="005B7AA6">
        <w:rPr>
          <w:rFonts w:ascii="Times New Roman" w:eastAsia="Segoe UI" w:hAnsi="Times New Roman" w:cs="Times New Roman"/>
          <w:b/>
          <w:bCs/>
          <w:color w:val="000000"/>
          <w:spacing w:val="15"/>
          <w:sz w:val="28"/>
          <w:szCs w:val="28"/>
          <w:lang w:eastAsia="ru-RU"/>
        </w:rPr>
        <w:t xml:space="preserve">2.1. Трудоемкость освоения модуля </w:t>
      </w:r>
    </w:p>
    <w:p w:rsidR="00314FD2" w:rsidRDefault="00314FD2" w:rsidP="00EA2218">
      <w:pPr>
        <w:spacing w:after="0" w:line="240" w:lineRule="auto"/>
        <w:ind w:firstLine="709"/>
        <w:outlineLvl w:val="1"/>
        <w:rPr>
          <w:rFonts w:ascii="Times New Roman" w:eastAsia="Segoe UI" w:hAnsi="Times New Roman" w:cs="Times New Roman"/>
          <w:b/>
          <w:bCs/>
          <w:color w:val="000000"/>
          <w:spacing w:val="15"/>
          <w:sz w:val="24"/>
          <w:szCs w:val="24"/>
          <w:lang w:eastAsia="ru-RU"/>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25"/>
        <w:gridCol w:w="2418"/>
        <w:gridCol w:w="2310"/>
      </w:tblGrid>
      <w:tr w:rsidR="00D636F4" w:rsidTr="00AE0348">
        <w:trPr>
          <w:trHeight w:val="23"/>
          <w:jc w:val="center"/>
        </w:trPr>
        <w:tc>
          <w:tcPr>
            <w:tcW w:w="2601" w:type="pct"/>
            <w:vAlign w:val="center"/>
          </w:tcPr>
          <w:p w:rsidR="00314FD2" w:rsidRPr="00CD02D9" w:rsidRDefault="006922EB" w:rsidP="00AB682A">
            <w:pPr>
              <w:spacing w:after="0" w:line="240" w:lineRule="auto"/>
              <w:jc w:val="center"/>
              <w:rPr>
                <w:rFonts w:ascii="Times New Roman" w:eastAsia="Calibri" w:hAnsi="Times New Roman" w:cs="Times New Roman"/>
                <w:b/>
                <w:sz w:val="24"/>
                <w:szCs w:val="24"/>
              </w:rPr>
            </w:pPr>
            <w:r w:rsidRPr="00CD02D9">
              <w:rPr>
                <w:rFonts w:ascii="Times New Roman" w:eastAsia="Calibri" w:hAnsi="Times New Roman" w:cs="Times New Roman"/>
                <w:b/>
                <w:sz w:val="24"/>
                <w:szCs w:val="24"/>
              </w:rPr>
              <w:t>Наименование составных частей модуля</w:t>
            </w:r>
          </w:p>
        </w:tc>
        <w:tc>
          <w:tcPr>
            <w:tcW w:w="1227" w:type="pct"/>
            <w:vAlign w:val="center"/>
          </w:tcPr>
          <w:p w:rsidR="00314FD2" w:rsidRPr="00CD02D9" w:rsidRDefault="006922EB" w:rsidP="00AB682A">
            <w:pPr>
              <w:spacing w:after="0" w:line="240" w:lineRule="auto"/>
              <w:jc w:val="center"/>
              <w:rPr>
                <w:rFonts w:ascii="Times New Roman" w:eastAsia="Calibri" w:hAnsi="Times New Roman" w:cs="Times New Roman"/>
                <w:b/>
                <w:iCs/>
                <w:sz w:val="24"/>
                <w:szCs w:val="24"/>
              </w:rPr>
            </w:pPr>
            <w:r w:rsidRPr="00CD02D9">
              <w:rPr>
                <w:rFonts w:ascii="Times New Roman" w:eastAsia="Calibri" w:hAnsi="Times New Roman" w:cs="Times New Roman"/>
                <w:b/>
                <w:iCs/>
                <w:sz w:val="24"/>
                <w:szCs w:val="24"/>
              </w:rPr>
              <w:t>Объем в часах</w:t>
            </w:r>
          </w:p>
        </w:tc>
        <w:tc>
          <w:tcPr>
            <w:tcW w:w="1172" w:type="pct"/>
          </w:tcPr>
          <w:p w:rsidR="00314FD2" w:rsidRPr="00CD02D9" w:rsidRDefault="006922EB" w:rsidP="00AB682A">
            <w:pPr>
              <w:spacing w:after="0" w:line="240" w:lineRule="auto"/>
              <w:jc w:val="center"/>
              <w:rPr>
                <w:rFonts w:ascii="Times New Roman" w:eastAsia="Calibri" w:hAnsi="Times New Roman" w:cs="Times New Roman"/>
                <w:b/>
                <w:iCs/>
                <w:sz w:val="24"/>
                <w:szCs w:val="24"/>
              </w:rPr>
            </w:pPr>
            <w:r w:rsidRPr="00CD02D9">
              <w:rPr>
                <w:rFonts w:ascii="Times New Roman" w:eastAsia="Calibri" w:hAnsi="Times New Roman" w:cs="Times New Roman"/>
                <w:b/>
                <w:sz w:val="24"/>
                <w:szCs w:val="24"/>
              </w:rPr>
              <w:t>В т.ч. в форме практ. подготовки</w:t>
            </w:r>
          </w:p>
        </w:tc>
      </w:tr>
      <w:tr w:rsidR="00D636F4" w:rsidTr="00AE0348">
        <w:trPr>
          <w:trHeight w:val="23"/>
          <w:jc w:val="center"/>
        </w:trPr>
        <w:tc>
          <w:tcPr>
            <w:tcW w:w="2601" w:type="pct"/>
            <w:vAlign w:val="center"/>
          </w:tcPr>
          <w:p w:rsidR="00314FD2" w:rsidRPr="00961683" w:rsidRDefault="006922EB" w:rsidP="00AB682A">
            <w:pPr>
              <w:spacing w:after="0" w:line="240" w:lineRule="auto"/>
              <w:jc w:val="both"/>
              <w:rPr>
                <w:rFonts w:ascii="Times New Roman" w:eastAsia="Calibri" w:hAnsi="Times New Roman" w:cs="Times New Roman"/>
                <w:b/>
                <w:bCs/>
                <w:sz w:val="24"/>
                <w:szCs w:val="24"/>
              </w:rPr>
            </w:pPr>
            <w:r w:rsidRPr="00961683">
              <w:rPr>
                <w:rFonts w:ascii="Times New Roman" w:eastAsia="Calibri" w:hAnsi="Times New Roman" w:cs="Times New Roman"/>
                <w:b/>
                <w:bCs/>
                <w:sz w:val="24"/>
                <w:szCs w:val="24"/>
              </w:rPr>
              <w:t>Учебные занятия</w:t>
            </w:r>
          </w:p>
        </w:tc>
        <w:tc>
          <w:tcPr>
            <w:tcW w:w="1227" w:type="pct"/>
            <w:vAlign w:val="center"/>
          </w:tcPr>
          <w:p w:rsidR="00314FD2" w:rsidRPr="00EA2218" w:rsidRDefault="006922EB" w:rsidP="00EA2218">
            <w:pPr>
              <w:spacing w:after="0" w:line="240"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rPr>
              <w:t>141</w:t>
            </w:r>
          </w:p>
        </w:tc>
        <w:tc>
          <w:tcPr>
            <w:tcW w:w="1172" w:type="pct"/>
            <w:vAlign w:val="center"/>
          </w:tcPr>
          <w:p w:rsidR="00314FD2" w:rsidRPr="004A5D0E" w:rsidRDefault="006922EB" w:rsidP="00AB682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r>
      <w:tr w:rsidR="00D636F4" w:rsidTr="00AE0348">
        <w:trPr>
          <w:trHeight w:val="23"/>
          <w:jc w:val="center"/>
        </w:trPr>
        <w:tc>
          <w:tcPr>
            <w:tcW w:w="2601" w:type="pct"/>
            <w:vAlign w:val="center"/>
          </w:tcPr>
          <w:p w:rsidR="00314FD2" w:rsidRPr="00CD02D9" w:rsidRDefault="006922EB" w:rsidP="00AB682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том числе:</w:t>
            </w:r>
          </w:p>
        </w:tc>
        <w:tc>
          <w:tcPr>
            <w:tcW w:w="1227" w:type="pct"/>
            <w:vAlign w:val="center"/>
          </w:tcPr>
          <w:p w:rsidR="00314FD2" w:rsidRPr="00CD02D9" w:rsidRDefault="00314FD2" w:rsidP="00AB682A">
            <w:pPr>
              <w:spacing w:after="0" w:line="240" w:lineRule="auto"/>
              <w:jc w:val="center"/>
              <w:rPr>
                <w:rFonts w:ascii="Times New Roman" w:eastAsia="Calibri" w:hAnsi="Times New Roman" w:cs="Times New Roman"/>
                <w:bCs/>
                <w:sz w:val="24"/>
                <w:szCs w:val="24"/>
              </w:rPr>
            </w:pPr>
          </w:p>
        </w:tc>
        <w:tc>
          <w:tcPr>
            <w:tcW w:w="1172" w:type="pct"/>
            <w:vAlign w:val="center"/>
          </w:tcPr>
          <w:p w:rsidR="00314FD2" w:rsidRPr="00CD02D9" w:rsidRDefault="00314FD2" w:rsidP="00AB682A">
            <w:pPr>
              <w:spacing w:after="0" w:line="240" w:lineRule="auto"/>
              <w:jc w:val="center"/>
              <w:rPr>
                <w:rFonts w:ascii="Times New Roman" w:eastAsia="Calibri" w:hAnsi="Times New Roman" w:cs="Times New Roman"/>
                <w:bCs/>
                <w:sz w:val="24"/>
                <w:szCs w:val="24"/>
              </w:rPr>
            </w:pPr>
          </w:p>
        </w:tc>
      </w:tr>
      <w:tr w:rsidR="00D636F4" w:rsidTr="00AE0348">
        <w:trPr>
          <w:trHeight w:val="23"/>
          <w:jc w:val="center"/>
        </w:trPr>
        <w:tc>
          <w:tcPr>
            <w:tcW w:w="2601" w:type="pct"/>
            <w:vAlign w:val="center"/>
          </w:tcPr>
          <w:p w:rsidR="00314FD2" w:rsidRDefault="006922EB" w:rsidP="00AB682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теоретических занятий</w:t>
            </w:r>
          </w:p>
        </w:tc>
        <w:tc>
          <w:tcPr>
            <w:tcW w:w="1227" w:type="pct"/>
            <w:vAlign w:val="center"/>
          </w:tcPr>
          <w:p w:rsidR="00314FD2" w:rsidRPr="00CD02D9" w:rsidRDefault="006922EB"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65</w:t>
            </w:r>
          </w:p>
        </w:tc>
        <w:tc>
          <w:tcPr>
            <w:tcW w:w="1172" w:type="pct"/>
            <w:vAlign w:val="center"/>
          </w:tcPr>
          <w:p w:rsidR="00314FD2" w:rsidRPr="00CD02D9" w:rsidRDefault="006922EB"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rsidTr="00AE0348">
        <w:trPr>
          <w:trHeight w:val="23"/>
          <w:jc w:val="center"/>
        </w:trPr>
        <w:tc>
          <w:tcPr>
            <w:tcW w:w="2601" w:type="pct"/>
            <w:vAlign w:val="center"/>
          </w:tcPr>
          <w:p w:rsidR="00314FD2" w:rsidRDefault="006922EB" w:rsidP="00AB682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лабораторно-практических занятий</w:t>
            </w:r>
          </w:p>
        </w:tc>
        <w:tc>
          <w:tcPr>
            <w:tcW w:w="1227" w:type="pct"/>
            <w:vAlign w:val="center"/>
          </w:tcPr>
          <w:p w:rsidR="00314FD2" w:rsidRPr="00CD02D9" w:rsidRDefault="006922EB"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c>
          <w:tcPr>
            <w:tcW w:w="1172" w:type="pct"/>
            <w:vAlign w:val="center"/>
          </w:tcPr>
          <w:p w:rsidR="00314FD2" w:rsidRPr="00CD02D9" w:rsidRDefault="006922EB"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r>
      <w:tr w:rsidR="00D636F4" w:rsidTr="00AE0348">
        <w:trPr>
          <w:trHeight w:val="23"/>
          <w:jc w:val="center"/>
        </w:trPr>
        <w:tc>
          <w:tcPr>
            <w:tcW w:w="2601" w:type="pct"/>
            <w:vAlign w:val="center"/>
          </w:tcPr>
          <w:p w:rsidR="00BD3B0E" w:rsidRDefault="006922EB" w:rsidP="00AB682A">
            <w:pPr>
              <w:spacing w:after="0" w:line="240" w:lineRule="auto"/>
              <w:jc w:val="both"/>
              <w:rPr>
                <w:rFonts w:ascii="Times New Roman" w:eastAsia="Calibri" w:hAnsi="Times New Roman" w:cs="Times New Roman"/>
                <w:bCs/>
                <w:sz w:val="24"/>
                <w:szCs w:val="24"/>
              </w:rPr>
            </w:pPr>
            <w:r w:rsidRPr="003E5FF4">
              <w:rPr>
                <w:rFonts w:ascii="Times New Roman" w:hAnsi="Times New Roman" w:cs="Times New Roman"/>
                <w:bCs/>
                <w:color w:val="000000"/>
                <w:sz w:val="24"/>
                <w:szCs w:val="24"/>
              </w:rPr>
              <w:t>Курсовая работа (проект)</w:t>
            </w:r>
          </w:p>
        </w:tc>
        <w:tc>
          <w:tcPr>
            <w:tcW w:w="1227" w:type="pct"/>
            <w:vAlign w:val="center"/>
          </w:tcPr>
          <w:p w:rsidR="00BD3B0E" w:rsidRDefault="006922EB"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c>
          <w:tcPr>
            <w:tcW w:w="1172" w:type="pct"/>
            <w:vAlign w:val="center"/>
          </w:tcPr>
          <w:p w:rsidR="00BD3B0E" w:rsidRDefault="00BD3B0E" w:rsidP="00AB682A">
            <w:pPr>
              <w:spacing w:after="0" w:line="240" w:lineRule="auto"/>
              <w:jc w:val="center"/>
              <w:rPr>
                <w:rFonts w:ascii="Times New Roman" w:eastAsia="Calibri" w:hAnsi="Times New Roman" w:cs="Times New Roman"/>
                <w:bCs/>
                <w:sz w:val="24"/>
                <w:szCs w:val="24"/>
              </w:rPr>
            </w:pPr>
          </w:p>
        </w:tc>
      </w:tr>
      <w:tr w:rsidR="00D636F4" w:rsidTr="00AE0348">
        <w:trPr>
          <w:trHeight w:val="23"/>
          <w:jc w:val="center"/>
        </w:trPr>
        <w:tc>
          <w:tcPr>
            <w:tcW w:w="2601" w:type="pct"/>
            <w:vAlign w:val="center"/>
          </w:tcPr>
          <w:p w:rsidR="00314FD2" w:rsidRPr="00961683" w:rsidRDefault="006922EB" w:rsidP="00AB682A">
            <w:pPr>
              <w:spacing w:after="0" w:line="240" w:lineRule="auto"/>
              <w:jc w:val="both"/>
              <w:rPr>
                <w:rFonts w:ascii="Times New Roman" w:eastAsia="Calibri" w:hAnsi="Times New Roman" w:cs="Times New Roman"/>
                <w:b/>
                <w:bCs/>
                <w:sz w:val="24"/>
                <w:szCs w:val="24"/>
              </w:rPr>
            </w:pPr>
            <w:r w:rsidRPr="00961683">
              <w:rPr>
                <w:rFonts w:ascii="Times New Roman" w:eastAsia="Calibri" w:hAnsi="Times New Roman" w:cs="Times New Roman"/>
                <w:b/>
                <w:bCs/>
                <w:sz w:val="24"/>
                <w:szCs w:val="24"/>
              </w:rPr>
              <w:t>Самостоятельная работа</w:t>
            </w:r>
          </w:p>
        </w:tc>
        <w:tc>
          <w:tcPr>
            <w:tcW w:w="1227" w:type="pct"/>
            <w:vAlign w:val="center"/>
          </w:tcPr>
          <w:p w:rsidR="00314FD2" w:rsidRPr="00CD02D9" w:rsidRDefault="006922EB"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1172" w:type="pct"/>
            <w:vAlign w:val="center"/>
          </w:tcPr>
          <w:p w:rsidR="00314FD2" w:rsidRPr="00CD02D9" w:rsidRDefault="006922EB"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rsidTr="00AE0348">
        <w:trPr>
          <w:trHeight w:val="23"/>
          <w:jc w:val="center"/>
        </w:trPr>
        <w:tc>
          <w:tcPr>
            <w:tcW w:w="2601" w:type="pct"/>
            <w:vAlign w:val="center"/>
          </w:tcPr>
          <w:p w:rsidR="00314FD2" w:rsidRPr="00CD02D9" w:rsidRDefault="006922EB" w:rsidP="00AB682A">
            <w:pPr>
              <w:spacing w:after="0" w:line="240" w:lineRule="auto"/>
              <w:jc w:val="both"/>
              <w:rPr>
                <w:rFonts w:ascii="Times New Roman" w:eastAsia="Calibri" w:hAnsi="Times New Roman" w:cs="Times New Roman"/>
                <w:bCs/>
                <w:sz w:val="24"/>
                <w:szCs w:val="24"/>
              </w:rPr>
            </w:pPr>
            <w:r w:rsidRPr="00961683">
              <w:rPr>
                <w:rFonts w:ascii="Times New Roman" w:eastAsia="Calibri" w:hAnsi="Times New Roman" w:cs="Times New Roman"/>
                <w:b/>
                <w:bCs/>
                <w:sz w:val="24"/>
                <w:szCs w:val="24"/>
              </w:rPr>
              <w:t>Практика,</w:t>
            </w:r>
            <w:r w:rsidRPr="00CD02D9">
              <w:rPr>
                <w:rFonts w:ascii="Times New Roman" w:eastAsia="Calibri" w:hAnsi="Times New Roman" w:cs="Times New Roman"/>
                <w:bCs/>
                <w:sz w:val="24"/>
                <w:szCs w:val="24"/>
              </w:rPr>
              <w:t xml:space="preserve"> в т.ч.:</w:t>
            </w:r>
          </w:p>
        </w:tc>
        <w:tc>
          <w:tcPr>
            <w:tcW w:w="1227" w:type="pct"/>
            <w:vAlign w:val="center"/>
          </w:tcPr>
          <w:p w:rsidR="00314FD2" w:rsidRPr="004A5D0E" w:rsidRDefault="006922EB" w:rsidP="00AB682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216</w:t>
            </w:r>
          </w:p>
        </w:tc>
        <w:tc>
          <w:tcPr>
            <w:tcW w:w="1172" w:type="pct"/>
            <w:vAlign w:val="center"/>
          </w:tcPr>
          <w:p w:rsidR="00314FD2" w:rsidRPr="004A5D0E" w:rsidRDefault="006922EB" w:rsidP="00AB682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216</w:t>
            </w:r>
          </w:p>
        </w:tc>
      </w:tr>
      <w:tr w:rsidR="00D636F4" w:rsidTr="00AE0348">
        <w:trPr>
          <w:trHeight w:val="23"/>
          <w:jc w:val="center"/>
        </w:trPr>
        <w:tc>
          <w:tcPr>
            <w:tcW w:w="2601" w:type="pct"/>
            <w:vAlign w:val="center"/>
          </w:tcPr>
          <w:p w:rsidR="00314FD2" w:rsidRPr="00CD02D9" w:rsidRDefault="006922EB" w:rsidP="00AB682A">
            <w:pPr>
              <w:spacing w:after="0" w:line="240" w:lineRule="auto"/>
              <w:jc w:val="both"/>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учебная</w:t>
            </w:r>
          </w:p>
        </w:tc>
        <w:tc>
          <w:tcPr>
            <w:tcW w:w="1227" w:type="pct"/>
            <w:vAlign w:val="center"/>
          </w:tcPr>
          <w:p w:rsidR="00314FD2" w:rsidRPr="00CD02D9" w:rsidRDefault="006922EB" w:rsidP="00AB682A">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72</w:t>
            </w:r>
          </w:p>
        </w:tc>
        <w:tc>
          <w:tcPr>
            <w:tcW w:w="1172" w:type="pct"/>
            <w:vAlign w:val="center"/>
          </w:tcPr>
          <w:p w:rsidR="00314FD2" w:rsidRPr="00CD02D9" w:rsidRDefault="006922EB" w:rsidP="00AB682A">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72</w:t>
            </w:r>
          </w:p>
        </w:tc>
      </w:tr>
      <w:tr w:rsidR="00D636F4" w:rsidTr="00AE0348">
        <w:trPr>
          <w:trHeight w:val="23"/>
          <w:jc w:val="center"/>
        </w:trPr>
        <w:tc>
          <w:tcPr>
            <w:tcW w:w="2601" w:type="pct"/>
            <w:vAlign w:val="center"/>
          </w:tcPr>
          <w:p w:rsidR="00314FD2" w:rsidRPr="00CD02D9" w:rsidRDefault="006922EB" w:rsidP="00AB682A">
            <w:pPr>
              <w:spacing w:after="0" w:line="240" w:lineRule="auto"/>
              <w:jc w:val="both"/>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производственная</w:t>
            </w:r>
          </w:p>
        </w:tc>
        <w:tc>
          <w:tcPr>
            <w:tcW w:w="1227" w:type="pct"/>
            <w:vAlign w:val="center"/>
          </w:tcPr>
          <w:p w:rsidR="00314FD2" w:rsidRPr="00CD02D9" w:rsidRDefault="006922EB" w:rsidP="00AB682A">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144</w:t>
            </w:r>
          </w:p>
        </w:tc>
        <w:tc>
          <w:tcPr>
            <w:tcW w:w="1172" w:type="pct"/>
            <w:vAlign w:val="center"/>
          </w:tcPr>
          <w:p w:rsidR="00314FD2" w:rsidRPr="00CD02D9" w:rsidRDefault="006922EB" w:rsidP="00AB682A">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144</w:t>
            </w:r>
          </w:p>
        </w:tc>
      </w:tr>
      <w:tr w:rsidR="00D636F4" w:rsidTr="00AE0348">
        <w:trPr>
          <w:trHeight w:val="23"/>
          <w:jc w:val="center"/>
        </w:trPr>
        <w:tc>
          <w:tcPr>
            <w:tcW w:w="2601" w:type="pct"/>
            <w:vAlign w:val="center"/>
          </w:tcPr>
          <w:p w:rsidR="00314FD2" w:rsidRPr="00CD02D9" w:rsidRDefault="006922EB" w:rsidP="00AB682A">
            <w:pPr>
              <w:spacing w:after="0" w:line="240" w:lineRule="auto"/>
              <w:jc w:val="both"/>
              <w:rPr>
                <w:rFonts w:ascii="Times New Roman" w:eastAsia="Calibri" w:hAnsi="Times New Roman" w:cs="Times New Roman"/>
                <w:bCs/>
                <w:sz w:val="24"/>
                <w:szCs w:val="24"/>
              </w:rPr>
            </w:pPr>
            <w:r w:rsidRPr="00961683">
              <w:rPr>
                <w:rFonts w:ascii="Times New Roman" w:eastAsia="Calibri" w:hAnsi="Times New Roman" w:cs="Times New Roman"/>
                <w:b/>
                <w:bCs/>
                <w:sz w:val="24"/>
                <w:szCs w:val="24"/>
              </w:rPr>
              <w:t>Промежуточная аттестация</w:t>
            </w:r>
            <w:r w:rsidRPr="00CD02D9">
              <w:rPr>
                <w:rFonts w:ascii="Times New Roman" w:eastAsia="Calibri" w:hAnsi="Times New Roman" w:cs="Times New Roman"/>
                <w:bCs/>
                <w:sz w:val="24"/>
                <w:szCs w:val="24"/>
              </w:rPr>
              <w:t>, в том числе:</w:t>
            </w:r>
          </w:p>
          <w:p w:rsidR="00314FD2" w:rsidRPr="00CD02D9" w:rsidRDefault="006922EB" w:rsidP="00AB682A">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МДК 0</w:t>
            </w:r>
            <w:r>
              <w:rPr>
                <w:rFonts w:ascii="Times New Roman" w:eastAsia="Calibri" w:hAnsi="Times New Roman" w:cs="Times New Roman"/>
                <w:bCs/>
                <w:iCs/>
                <w:sz w:val="24"/>
                <w:szCs w:val="24"/>
              </w:rPr>
              <w:t>3</w:t>
            </w:r>
            <w:r w:rsidRPr="00CD02D9">
              <w:rPr>
                <w:rFonts w:ascii="Times New Roman" w:eastAsia="Calibri" w:hAnsi="Times New Roman" w:cs="Times New Roman"/>
                <w:bCs/>
                <w:iCs/>
                <w:sz w:val="24"/>
                <w:szCs w:val="24"/>
              </w:rPr>
              <w:t>.01 в форме экзамена</w:t>
            </w:r>
            <w:r w:rsidR="00841029">
              <w:rPr>
                <w:rFonts w:ascii="Times New Roman" w:eastAsia="Calibri" w:hAnsi="Times New Roman" w:cs="Times New Roman"/>
                <w:bCs/>
                <w:iCs/>
                <w:sz w:val="24"/>
                <w:szCs w:val="24"/>
              </w:rPr>
              <w:t xml:space="preserve"> (к)</w:t>
            </w:r>
          </w:p>
          <w:p w:rsidR="00314FD2" w:rsidRPr="009B3EBA" w:rsidRDefault="006922EB" w:rsidP="00AB682A">
            <w:pPr>
              <w:spacing w:after="0" w:line="240" w:lineRule="auto"/>
              <w:jc w:val="both"/>
              <w:rPr>
                <w:rFonts w:ascii="Times New Roman" w:eastAsia="Calibri" w:hAnsi="Times New Roman" w:cs="Times New Roman"/>
                <w:bCs/>
                <w:iCs/>
                <w:sz w:val="24"/>
                <w:szCs w:val="24"/>
              </w:rPr>
            </w:pPr>
            <w:r w:rsidRPr="009B3EBA">
              <w:rPr>
                <w:rFonts w:ascii="Times New Roman" w:eastAsia="Calibri" w:hAnsi="Times New Roman" w:cs="Times New Roman"/>
                <w:bCs/>
                <w:iCs/>
                <w:sz w:val="24"/>
                <w:szCs w:val="24"/>
              </w:rPr>
              <w:t xml:space="preserve">УП 03 в форме </w:t>
            </w:r>
            <w:r w:rsidR="002A7A37">
              <w:rPr>
                <w:rFonts w:ascii="Times New Roman" w:eastAsia="Calibri" w:hAnsi="Times New Roman" w:cs="Times New Roman"/>
                <w:bCs/>
                <w:iCs/>
                <w:sz w:val="24"/>
                <w:szCs w:val="24"/>
              </w:rPr>
              <w:t>дифференцированного зачета</w:t>
            </w:r>
          </w:p>
          <w:p w:rsidR="00314FD2" w:rsidRPr="00CD02D9" w:rsidRDefault="006922EB" w:rsidP="00AB682A">
            <w:pPr>
              <w:spacing w:after="0" w:line="240" w:lineRule="auto"/>
              <w:jc w:val="both"/>
              <w:rPr>
                <w:rFonts w:ascii="Times New Roman" w:eastAsia="Calibri" w:hAnsi="Times New Roman" w:cs="Times New Roman"/>
                <w:bCs/>
                <w:iCs/>
                <w:sz w:val="24"/>
                <w:szCs w:val="24"/>
              </w:rPr>
            </w:pPr>
            <w:r w:rsidRPr="009B3EBA">
              <w:rPr>
                <w:rFonts w:ascii="Times New Roman" w:eastAsia="Calibri" w:hAnsi="Times New Roman" w:cs="Times New Roman"/>
                <w:bCs/>
                <w:iCs/>
                <w:sz w:val="24"/>
                <w:szCs w:val="24"/>
              </w:rPr>
              <w:t>ПП 03</w:t>
            </w:r>
            <w:r w:rsidRPr="009B3EBA">
              <w:rPr>
                <w:rFonts w:ascii="Times New Roman" w:hAnsi="Times New Roman" w:cs="Times New Roman"/>
                <w:sz w:val="24"/>
                <w:szCs w:val="24"/>
              </w:rPr>
              <w:t xml:space="preserve"> </w:t>
            </w:r>
            <w:r w:rsidRPr="009B3EBA">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314FD2" w:rsidRPr="00841029" w:rsidRDefault="006922EB" w:rsidP="00AB682A">
            <w:pPr>
              <w:spacing w:after="0" w:line="240" w:lineRule="auto"/>
              <w:jc w:val="both"/>
              <w:rPr>
                <w:rFonts w:ascii="Times New Roman" w:eastAsia="Calibri" w:hAnsi="Times New Roman" w:cs="Times New Roman"/>
                <w:bCs/>
                <w:sz w:val="24"/>
                <w:szCs w:val="24"/>
              </w:rPr>
            </w:pPr>
            <w:r w:rsidRPr="00CD02D9">
              <w:rPr>
                <w:rFonts w:ascii="Times New Roman" w:eastAsia="Calibri" w:hAnsi="Times New Roman" w:cs="Times New Roman"/>
                <w:bCs/>
                <w:iCs/>
                <w:sz w:val="24"/>
                <w:szCs w:val="24"/>
              </w:rPr>
              <w:t>ПМ 0</w:t>
            </w:r>
            <w:r>
              <w:rPr>
                <w:rFonts w:ascii="Times New Roman" w:eastAsia="Calibri" w:hAnsi="Times New Roman" w:cs="Times New Roman"/>
                <w:bCs/>
                <w:iCs/>
                <w:sz w:val="24"/>
                <w:szCs w:val="24"/>
              </w:rPr>
              <w:t>3</w:t>
            </w:r>
            <w:r w:rsidRPr="00CD02D9">
              <w:rPr>
                <w:rFonts w:ascii="Times New Roman" w:eastAsia="Calibri" w:hAnsi="Times New Roman" w:cs="Times New Roman"/>
                <w:bCs/>
                <w:sz w:val="24"/>
                <w:szCs w:val="24"/>
              </w:rPr>
              <w:t xml:space="preserve"> </w:t>
            </w:r>
            <w:r w:rsidRPr="00CD02D9">
              <w:rPr>
                <w:rFonts w:ascii="Times New Roman" w:eastAsia="Calibri" w:hAnsi="Times New Roman" w:cs="Times New Roman"/>
                <w:bCs/>
                <w:iCs/>
                <w:sz w:val="24"/>
                <w:szCs w:val="24"/>
              </w:rPr>
              <w:t>в форме экзамена</w:t>
            </w:r>
            <w:r w:rsidR="008762AB">
              <w:rPr>
                <w:rFonts w:ascii="Times New Roman" w:eastAsia="Calibri" w:hAnsi="Times New Roman" w:cs="Times New Roman"/>
                <w:bCs/>
                <w:iCs/>
                <w:sz w:val="24"/>
                <w:szCs w:val="24"/>
              </w:rPr>
              <w:t xml:space="preserve"> </w:t>
            </w:r>
          </w:p>
        </w:tc>
        <w:tc>
          <w:tcPr>
            <w:tcW w:w="1227" w:type="pct"/>
            <w:vAlign w:val="center"/>
          </w:tcPr>
          <w:p w:rsidR="00314FD2" w:rsidRPr="00CD02D9" w:rsidRDefault="009E4529" w:rsidP="00AB682A">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1172" w:type="pct"/>
            <w:vAlign w:val="center"/>
          </w:tcPr>
          <w:p w:rsidR="00314FD2" w:rsidRPr="00CD02D9" w:rsidRDefault="006922EB" w:rsidP="00AB682A">
            <w:pPr>
              <w:spacing w:after="0" w:line="240" w:lineRule="auto"/>
              <w:jc w:val="center"/>
              <w:rPr>
                <w:rFonts w:ascii="Times New Roman" w:eastAsia="Calibri" w:hAnsi="Times New Roman" w:cs="Times New Roman"/>
                <w:bCs/>
                <w:sz w:val="24"/>
                <w:szCs w:val="24"/>
              </w:rPr>
            </w:pPr>
            <w:r w:rsidRPr="00CD02D9">
              <w:rPr>
                <w:rFonts w:ascii="Times New Roman" w:eastAsia="Calibri" w:hAnsi="Times New Roman" w:cs="Times New Roman"/>
                <w:bCs/>
                <w:sz w:val="24"/>
                <w:szCs w:val="24"/>
              </w:rPr>
              <w:t>-</w:t>
            </w:r>
          </w:p>
        </w:tc>
      </w:tr>
      <w:tr w:rsidR="00D636F4" w:rsidTr="00AE0348">
        <w:trPr>
          <w:trHeight w:val="23"/>
          <w:jc w:val="center"/>
        </w:trPr>
        <w:tc>
          <w:tcPr>
            <w:tcW w:w="2601" w:type="pct"/>
            <w:vAlign w:val="center"/>
          </w:tcPr>
          <w:p w:rsidR="00314FD2" w:rsidRPr="00961683" w:rsidRDefault="006922EB" w:rsidP="00AB682A">
            <w:pPr>
              <w:spacing w:after="0" w:line="240" w:lineRule="auto"/>
              <w:jc w:val="both"/>
              <w:rPr>
                <w:rFonts w:ascii="Times New Roman" w:eastAsia="Calibri" w:hAnsi="Times New Roman" w:cs="Times New Roman"/>
                <w:b/>
                <w:bCs/>
                <w:sz w:val="24"/>
                <w:szCs w:val="24"/>
              </w:rPr>
            </w:pPr>
            <w:r w:rsidRPr="00961683">
              <w:rPr>
                <w:rFonts w:ascii="Times New Roman" w:eastAsia="Calibri" w:hAnsi="Times New Roman" w:cs="Times New Roman"/>
                <w:b/>
                <w:bCs/>
                <w:sz w:val="24"/>
                <w:szCs w:val="24"/>
              </w:rPr>
              <w:t>Всего</w:t>
            </w:r>
          </w:p>
        </w:tc>
        <w:tc>
          <w:tcPr>
            <w:tcW w:w="1227" w:type="pct"/>
            <w:vAlign w:val="center"/>
          </w:tcPr>
          <w:p w:rsidR="00314FD2" w:rsidRPr="00CD02D9" w:rsidRDefault="009E4529" w:rsidP="00AB682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363</w:t>
            </w:r>
          </w:p>
        </w:tc>
        <w:tc>
          <w:tcPr>
            <w:tcW w:w="1172" w:type="pct"/>
            <w:vAlign w:val="center"/>
          </w:tcPr>
          <w:p w:rsidR="00314FD2" w:rsidRPr="00CD02D9" w:rsidRDefault="006922EB" w:rsidP="00AB682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251</w:t>
            </w:r>
          </w:p>
        </w:tc>
      </w:tr>
    </w:tbl>
    <w:p w:rsidR="00BD3B0E" w:rsidRPr="00BD3B0E" w:rsidRDefault="00BD3B0E">
      <w:pPr>
        <w:spacing w:after="0" w:line="240" w:lineRule="auto"/>
        <w:rPr>
          <w:rFonts w:ascii="Times New Roman" w:eastAsia="Calibri" w:hAnsi="Times New Roman" w:cs="Times New Roman"/>
          <w:sz w:val="28"/>
          <w:szCs w:val="28"/>
        </w:rPr>
      </w:pPr>
    </w:p>
    <w:p w:rsidR="00BC620A" w:rsidRDefault="006922EB" w:rsidP="00BD3B0E">
      <w:pPr>
        <w:spacing w:after="0" w:line="240" w:lineRule="auto"/>
        <w:ind w:firstLine="709"/>
        <w:outlineLvl w:val="1"/>
        <w:rPr>
          <w:rFonts w:ascii="Times New Roman" w:eastAsia="Segoe UI" w:hAnsi="Times New Roman" w:cs="Times New Roman"/>
          <w:b/>
          <w:bCs/>
          <w:color w:val="000000"/>
          <w:spacing w:val="15"/>
          <w:sz w:val="28"/>
          <w:szCs w:val="28"/>
          <w:lang w:eastAsia="ru-RU"/>
        </w:rPr>
      </w:pPr>
      <w:r w:rsidRPr="00BD3B0E">
        <w:rPr>
          <w:rFonts w:ascii="Times New Roman" w:eastAsia="Segoe UI" w:hAnsi="Times New Roman" w:cs="Times New Roman"/>
          <w:b/>
          <w:bCs/>
          <w:color w:val="000000"/>
          <w:spacing w:val="15"/>
          <w:sz w:val="28"/>
          <w:szCs w:val="28"/>
          <w:lang w:eastAsia="ru-RU"/>
        </w:rPr>
        <w:t xml:space="preserve">2.2. Структура профессионального модуля </w:t>
      </w:r>
    </w:p>
    <w:p w:rsidR="00BD3B0E" w:rsidRPr="00BD3B0E" w:rsidRDefault="00BD3B0E" w:rsidP="00BD3B0E">
      <w:pPr>
        <w:spacing w:after="0" w:line="240" w:lineRule="auto"/>
        <w:ind w:firstLine="709"/>
        <w:outlineLvl w:val="1"/>
        <w:rPr>
          <w:rFonts w:ascii="Times New Roman" w:eastAsia="Segoe UI" w:hAnsi="Times New Roman" w:cs="Times New Roman"/>
          <w:b/>
          <w:bCs/>
          <w:color w:val="000000"/>
          <w:spacing w:val="15"/>
          <w:sz w:val="28"/>
          <w:szCs w:val="28"/>
          <w:lang w:eastAsia="ru-RU"/>
        </w:rPr>
      </w:pPr>
    </w:p>
    <w:tbl>
      <w:tblPr>
        <w:tblStyle w:val="TableGrid1"/>
        <w:tblW w:w="5000" w:type="pct"/>
        <w:jc w:val="center"/>
        <w:tblLayout w:type="fixed"/>
        <w:tblLook w:val="04A0" w:firstRow="1" w:lastRow="0" w:firstColumn="1" w:lastColumn="0" w:noHBand="0" w:noVBand="1"/>
      </w:tblPr>
      <w:tblGrid>
        <w:gridCol w:w="1129"/>
        <w:gridCol w:w="2617"/>
        <w:gridCol w:w="727"/>
        <w:gridCol w:w="727"/>
        <w:gridCol w:w="726"/>
        <w:gridCol w:w="727"/>
        <w:gridCol w:w="582"/>
        <w:gridCol w:w="582"/>
        <w:gridCol w:w="582"/>
        <w:gridCol w:w="727"/>
        <w:gridCol w:w="727"/>
      </w:tblGrid>
      <w:tr w:rsidR="00D636F4" w:rsidTr="00AE0348">
        <w:trPr>
          <w:cantSplit/>
          <w:trHeight w:val="4009"/>
          <w:jc w:val="center"/>
        </w:trPr>
        <w:tc>
          <w:tcPr>
            <w:tcW w:w="1101" w:type="dxa"/>
            <w:vAlign w:val="center"/>
          </w:tcPr>
          <w:p w:rsidR="00712C65" w:rsidRPr="007865A5" w:rsidRDefault="006922EB" w:rsidP="00712C65">
            <w:pPr>
              <w:jc w:val="center"/>
              <w:outlineLvl w:val="1"/>
              <w:rPr>
                <w:rFonts w:ascii="Times New Roman" w:eastAsia="Times New Roman" w:hAnsi="Times New Roman"/>
                <w:sz w:val="24"/>
                <w:szCs w:val="24"/>
                <w:lang w:eastAsia="ru-RU"/>
              </w:rPr>
            </w:pPr>
            <w:r w:rsidRPr="007865A5">
              <w:rPr>
                <w:rFonts w:ascii="Times New Roman" w:eastAsia="Times New Roman" w:hAnsi="Times New Roman"/>
                <w:sz w:val="24"/>
                <w:szCs w:val="24"/>
                <w:lang w:eastAsia="ru-RU"/>
              </w:rPr>
              <w:t>Код</w:t>
            </w:r>
          </w:p>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ОК, ПК</w:t>
            </w:r>
          </w:p>
        </w:tc>
        <w:tc>
          <w:tcPr>
            <w:tcW w:w="2551" w:type="dxa"/>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Наименования разделов профессионального модуля</w:t>
            </w:r>
          </w:p>
        </w:tc>
        <w:tc>
          <w:tcPr>
            <w:tcW w:w="709" w:type="dxa"/>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iCs/>
                <w:sz w:val="24"/>
                <w:szCs w:val="24"/>
                <w:lang w:eastAsia="ru-RU"/>
              </w:rPr>
              <w:t>Всего, часов</w:t>
            </w:r>
          </w:p>
        </w:tc>
        <w:tc>
          <w:tcPr>
            <w:tcW w:w="709" w:type="dxa"/>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iCs/>
                <w:sz w:val="24"/>
                <w:szCs w:val="24"/>
                <w:lang w:eastAsia="ru-RU"/>
              </w:rPr>
              <w:t>В т.ч. в форме практической подготовки</w:t>
            </w:r>
          </w:p>
        </w:tc>
        <w:tc>
          <w:tcPr>
            <w:tcW w:w="708" w:type="dxa"/>
            <w:shd w:val="clear" w:color="auto" w:fill="D9D9D9"/>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Обучение по МДК, в т.ч.:</w:t>
            </w:r>
          </w:p>
        </w:tc>
        <w:tc>
          <w:tcPr>
            <w:tcW w:w="709" w:type="dxa"/>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hAnsi="Times New Roman"/>
                <w:bCs/>
                <w:sz w:val="24"/>
                <w:szCs w:val="24"/>
              </w:rPr>
              <w:t>Учебные занятия, в т. ч</w:t>
            </w:r>
          </w:p>
        </w:tc>
        <w:tc>
          <w:tcPr>
            <w:tcW w:w="567" w:type="dxa"/>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Лабораторно-практические занятия</w:t>
            </w:r>
          </w:p>
        </w:tc>
        <w:tc>
          <w:tcPr>
            <w:tcW w:w="567" w:type="dxa"/>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Курсовая работа</w:t>
            </w:r>
          </w:p>
        </w:tc>
        <w:tc>
          <w:tcPr>
            <w:tcW w:w="567" w:type="dxa"/>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Самостоятельная работа</w:t>
            </w:r>
          </w:p>
        </w:tc>
        <w:tc>
          <w:tcPr>
            <w:tcW w:w="709" w:type="dxa"/>
            <w:shd w:val="clear" w:color="auto" w:fill="D9D9D9"/>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Учебная практика</w:t>
            </w:r>
          </w:p>
        </w:tc>
        <w:tc>
          <w:tcPr>
            <w:tcW w:w="709" w:type="dxa"/>
            <w:shd w:val="clear" w:color="auto" w:fill="D9D9D9"/>
            <w:textDirection w:val="btLr"/>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Производственная практика</w:t>
            </w:r>
          </w:p>
        </w:tc>
      </w:tr>
      <w:tr w:rsidR="00D636F4" w:rsidTr="00AE0348">
        <w:trPr>
          <w:jc w:val="center"/>
        </w:trPr>
        <w:tc>
          <w:tcPr>
            <w:tcW w:w="1101"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1</w:t>
            </w:r>
          </w:p>
        </w:tc>
        <w:tc>
          <w:tcPr>
            <w:tcW w:w="2551"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2</w:t>
            </w:r>
          </w:p>
        </w:tc>
        <w:tc>
          <w:tcPr>
            <w:tcW w:w="709"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3</w:t>
            </w:r>
          </w:p>
        </w:tc>
        <w:tc>
          <w:tcPr>
            <w:tcW w:w="709"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4</w:t>
            </w:r>
          </w:p>
        </w:tc>
        <w:tc>
          <w:tcPr>
            <w:tcW w:w="708" w:type="dxa"/>
            <w:shd w:val="clear" w:color="auto" w:fill="D9D9D9"/>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5</w:t>
            </w:r>
          </w:p>
        </w:tc>
        <w:tc>
          <w:tcPr>
            <w:tcW w:w="709"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6</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7</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8</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9</w:t>
            </w:r>
          </w:p>
        </w:tc>
        <w:tc>
          <w:tcPr>
            <w:tcW w:w="709" w:type="dxa"/>
            <w:shd w:val="clear" w:color="auto" w:fill="D9D9D9"/>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10</w:t>
            </w:r>
          </w:p>
        </w:tc>
        <w:tc>
          <w:tcPr>
            <w:tcW w:w="709" w:type="dxa"/>
            <w:shd w:val="clear" w:color="auto" w:fill="D9D9D9"/>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11</w:t>
            </w:r>
          </w:p>
        </w:tc>
      </w:tr>
      <w:tr w:rsidR="00D636F4" w:rsidTr="00AE0348">
        <w:trPr>
          <w:jc w:val="center"/>
        </w:trPr>
        <w:tc>
          <w:tcPr>
            <w:tcW w:w="1101" w:type="dxa"/>
            <w:vMerge w:val="restart"/>
            <w:vAlign w:val="center"/>
          </w:tcPr>
          <w:p w:rsidR="00712C65" w:rsidRPr="007865A5" w:rsidRDefault="006922EB" w:rsidP="00712C65">
            <w:pPr>
              <w:rPr>
                <w:rFonts w:ascii="Times New Roman" w:hAnsi="Times New Roman"/>
                <w:bCs/>
                <w:color w:val="000000"/>
                <w:sz w:val="24"/>
                <w:szCs w:val="24"/>
              </w:rPr>
            </w:pPr>
            <w:r w:rsidRPr="007865A5">
              <w:rPr>
                <w:rFonts w:ascii="Times New Roman" w:eastAsiaTheme="minorHAnsi" w:hAnsi="Times New Roman"/>
                <w:bCs/>
                <w:color w:val="000000"/>
                <w:sz w:val="24"/>
                <w:szCs w:val="24"/>
              </w:rPr>
              <w:t>ОК 01</w:t>
            </w:r>
            <w:r w:rsidRPr="007865A5">
              <w:rPr>
                <w:rFonts w:ascii="Times New Roman" w:eastAsiaTheme="minorHAnsi" w:hAnsi="Times New Roman"/>
                <w:bCs/>
                <w:color w:val="000000"/>
                <w:sz w:val="24"/>
                <w:szCs w:val="24"/>
              </w:rPr>
              <w:br/>
              <w:t>ОК 02</w:t>
            </w:r>
          </w:p>
          <w:p w:rsidR="00712C65" w:rsidRPr="007865A5" w:rsidRDefault="006922EB" w:rsidP="00712C65">
            <w:pPr>
              <w:rPr>
                <w:rFonts w:ascii="Times New Roman" w:eastAsia="Times New Roman" w:hAnsi="Times New Roman"/>
                <w:bCs/>
                <w:color w:val="000000"/>
                <w:sz w:val="24"/>
                <w:szCs w:val="24"/>
                <w:lang w:eastAsia="ru-RU"/>
              </w:rPr>
            </w:pPr>
            <w:r w:rsidRPr="007865A5">
              <w:rPr>
                <w:rFonts w:ascii="Times New Roman" w:eastAsia="Times New Roman" w:hAnsi="Times New Roman"/>
                <w:bCs/>
                <w:color w:val="000000"/>
                <w:sz w:val="24"/>
                <w:szCs w:val="24"/>
                <w:lang w:eastAsia="ru-RU"/>
              </w:rPr>
              <w:t>ОК 03</w:t>
            </w:r>
          </w:p>
          <w:p w:rsidR="00712C65" w:rsidRPr="007865A5" w:rsidRDefault="006922EB" w:rsidP="00712C65">
            <w:pPr>
              <w:rPr>
                <w:rFonts w:ascii="Times New Roman" w:eastAsia="Times New Roman" w:hAnsi="Times New Roman"/>
                <w:bCs/>
                <w:color w:val="000000"/>
                <w:sz w:val="24"/>
                <w:szCs w:val="24"/>
                <w:lang w:eastAsia="ru-RU"/>
              </w:rPr>
            </w:pPr>
            <w:r w:rsidRPr="007865A5">
              <w:rPr>
                <w:rFonts w:ascii="Times New Roman" w:eastAsia="Times New Roman" w:hAnsi="Times New Roman"/>
                <w:bCs/>
                <w:color w:val="000000"/>
                <w:sz w:val="24"/>
                <w:szCs w:val="24"/>
                <w:lang w:eastAsia="ru-RU"/>
              </w:rPr>
              <w:lastRenderedPageBreak/>
              <w:t>ПК 3.1</w:t>
            </w:r>
          </w:p>
          <w:p w:rsidR="00712C65" w:rsidRPr="007865A5" w:rsidRDefault="006922EB" w:rsidP="00712C65">
            <w:pPr>
              <w:rPr>
                <w:rFonts w:ascii="Times New Roman" w:eastAsia="Times New Roman" w:hAnsi="Times New Roman"/>
                <w:bCs/>
                <w:sz w:val="24"/>
                <w:szCs w:val="24"/>
                <w:lang w:eastAsia="ru-RU"/>
              </w:rPr>
            </w:pPr>
            <w:r w:rsidRPr="007865A5">
              <w:rPr>
                <w:rFonts w:ascii="Times New Roman" w:eastAsia="Times New Roman" w:hAnsi="Times New Roman"/>
                <w:bCs/>
                <w:color w:val="000000"/>
                <w:sz w:val="24"/>
                <w:szCs w:val="24"/>
                <w:lang w:eastAsia="ru-RU"/>
              </w:rPr>
              <w:t>ПК 3.2 ПК 3.3</w:t>
            </w:r>
          </w:p>
        </w:tc>
        <w:tc>
          <w:tcPr>
            <w:tcW w:w="2551" w:type="dxa"/>
            <w:vAlign w:val="center"/>
          </w:tcPr>
          <w:p w:rsidR="00712C65" w:rsidRPr="007865A5" w:rsidRDefault="006922EB" w:rsidP="00712C65">
            <w:pPr>
              <w:outlineLvl w:val="1"/>
              <w:rPr>
                <w:rFonts w:ascii="Times New Roman" w:eastAsia="Segoe UI" w:hAnsi="Times New Roman"/>
                <w:b/>
                <w:bCs/>
                <w:sz w:val="24"/>
                <w:szCs w:val="24"/>
                <w:lang w:eastAsia="ru-RU"/>
              </w:rPr>
            </w:pPr>
            <w:r w:rsidRPr="007865A5">
              <w:rPr>
                <w:rFonts w:ascii="Times New Roman" w:eastAsiaTheme="minorHAnsi" w:hAnsi="Times New Roman"/>
                <w:color w:val="000000"/>
                <w:sz w:val="24"/>
                <w:szCs w:val="24"/>
              </w:rPr>
              <w:lastRenderedPageBreak/>
              <w:t>Раздел 1. Контроль качества результатов анализа</w:t>
            </w:r>
          </w:p>
        </w:tc>
        <w:tc>
          <w:tcPr>
            <w:tcW w:w="709" w:type="dxa"/>
            <w:vAlign w:val="center"/>
          </w:tcPr>
          <w:p w:rsidR="00712C65" w:rsidRPr="007865A5"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45</w:t>
            </w:r>
          </w:p>
        </w:tc>
        <w:tc>
          <w:tcPr>
            <w:tcW w:w="709" w:type="dxa"/>
            <w:vAlign w:val="center"/>
          </w:tcPr>
          <w:p w:rsidR="00712C65" w:rsidRPr="007865A5"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20</w:t>
            </w:r>
          </w:p>
        </w:tc>
        <w:tc>
          <w:tcPr>
            <w:tcW w:w="708" w:type="dxa"/>
            <w:shd w:val="clear" w:color="auto" w:fill="D9D9D9"/>
            <w:vAlign w:val="center"/>
          </w:tcPr>
          <w:p w:rsidR="00712C65" w:rsidRPr="007865A5"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45</w:t>
            </w:r>
          </w:p>
        </w:tc>
        <w:tc>
          <w:tcPr>
            <w:tcW w:w="709"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Pr>
                <w:rFonts w:ascii="Times New Roman" w:eastAsia="Segoe UI" w:hAnsi="Times New Roman"/>
                <w:bCs/>
                <w:sz w:val="24"/>
                <w:szCs w:val="24"/>
                <w:lang w:eastAsia="ru-RU"/>
              </w:rPr>
              <w:t>39</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Pr>
                <w:rFonts w:ascii="Times New Roman" w:eastAsia="Segoe UI" w:hAnsi="Times New Roman"/>
                <w:bCs/>
                <w:sz w:val="24"/>
                <w:szCs w:val="24"/>
                <w:lang w:eastAsia="ru-RU"/>
              </w:rPr>
              <w:t>20</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sidRPr="007865A5">
              <w:rPr>
                <w:rFonts w:ascii="Times New Roman" w:eastAsia="Segoe UI" w:hAnsi="Times New Roman"/>
                <w:bCs/>
                <w:sz w:val="24"/>
                <w:szCs w:val="24"/>
                <w:lang w:eastAsia="ru-RU"/>
              </w:rPr>
              <w:t>-</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Pr>
                <w:rFonts w:ascii="Times New Roman" w:eastAsia="Segoe UI" w:hAnsi="Times New Roman"/>
                <w:bCs/>
                <w:sz w:val="24"/>
                <w:szCs w:val="24"/>
                <w:lang w:eastAsia="ru-RU"/>
              </w:rPr>
              <w:t>6</w:t>
            </w: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r>
      <w:tr w:rsidR="00D636F4" w:rsidTr="00AE0348">
        <w:trPr>
          <w:trHeight w:val="1380"/>
          <w:jc w:val="center"/>
        </w:trPr>
        <w:tc>
          <w:tcPr>
            <w:tcW w:w="1101" w:type="dxa"/>
            <w:vMerge/>
            <w:vAlign w:val="center"/>
          </w:tcPr>
          <w:p w:rsidR="00712C65" w:rsidRPr="007865A5" w:rsidRDefault="00712C65" w:rsidP="00712C65">
            <w:pPr>
              <w:outlineLvl w:val="1"/>
              <w:rPr>
                <w:rFonts w:ascii="Times New Roman" w:eastAsia="Segoe UI" w:hAnsi="Times New Roman"/>
                <w:b/>
                <w:bCs/>
                <w:sz w:val="24"/>
                <w:szCs w:val="24"/>
                <w:lang w:eastAsia="ru-RU"/>
              </w:rPr>
            </w:pPr>
          </w:p>
        </w:tc>
        <w:tc>
          <w:tcPr>
            <w:tcW w:w="2551" w:type="dxa"/>
            <w:vAlign w:val="center"/>
          </w:tcPr>
          <w:p w:rsidR="00712C65" w:rsidRPr="007865A5" w:rsidRDefault="006922EB" w:rsidP="00712C65">
            <w:pPr>
              <w:outlineLvl w:val="1"/>
              <w:rPr>
                <w:rFonts w:ascii="Times New Roman" w:eastAsia="Segoe UI" w:hAnsi="Times New Roman"/>
                <w:b/>
                <w:bCs/>
                <w:sz w:val="24"/>
                <w:szCs w:val="24"/>
                <w:lang w:eastAsia="ru-RU"/>
              </w:rPr>
            </w:pPr>
            <w:r w:rsidRPr="007865A5">
              <w:rPr>
                <w:rFonts w:ascii="Times New Roman" w:eastAsiaTheme="minorHAnsi" w:hAnsi="Times New Roman"/>
                <w:color w:val="000000"/>
                <w:sz w:val="24"/>
                <w:szCs w:val="24"/>
              </w:rPr>
              <w:t>Раздел 2. Общие требования к компетентности испытательных лабораторий</w:t>
            </w:r>
          </w:p>
        </w:tc>
        <w:tc>
          <w:tcPr>
            <w:tcW w:w="709" w:type="dxa"/>
            <w:vAlign w:val="center"/>
          </w:tcPr>
          <w:p w:rsidR="00712C65" w:rsidRPr="007865A5"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93</w:t>
            </w:r>
          </w:p>
        </w:tc>
        <w:tc>
          <w:tcPr>
            <w:tcW w:w="709" w:type="dxa"/>
            <w:vAlign w:val="center"/>
          </w:tcPr>
          <w:p w:rsidR="00712C65" w:rsidRPr="007865A5"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15</w:t>
            </w:r>
          </w:p>
        </w:tc>
        <w:tc>
          <w:tcPr>
            <w:tcW w:w="708" w:type="dxa"/>
            <w:shd w:val="clear" w:color="auto" w:fill="D9D9D9"/>
            <w:vAlign w:val="center"/>
          </w:tcPr>
          <w:p w:rsidR="00712C65" w:rsidRPr="007865A5" w:rsidRDefault="006922EB" w:rsidP="000A3FC0">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93</w:t>
            </w:r>
          </w:p>
        </w:tc>
        <w:tc>
          <w:tcPr>
            <w:tcW w:w="709" w:type="dxa"/>
            <w:vAlign w:val="center"/>
          </w:tcPr>
          <w:p w:rsidR="00712C65" w:rsidRPr="00A34FB4" w:rsidRDefault="006922EB" w:rsidP="00712C65">
            <w:pPr>
              <w:jc w:val="center"/>
              <w:outlineLvl w:val="1"/>
              <w:rPr>
                <w:rFonts w:ascii="Times New Roman" w:eastAsia="Segoe UI" w:hAnsi="Times New Roman"/>
                <w:bCs/>
                <w:sz w:val="24"/>
                <w:szCs w:val="24"/>
                <w:lang w:eastAsia="ru-RU"/>
              </w:rPr>
            </w:pPr>
            <w:r>
              <w:rPr>
                <w:rFonts w:ascii="Times New Roman" w:eastAsia="Segoe UI" w:hAnsi="Times New Roman"/>
                <w:bCs/>
                <w:sz w:val="24"/>
                <w:szCs w:val="24"/>
                <w:lang w:eastAsia="ru-RU"/>
              </w:rPr>
              <w:t>61</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Pr>
                <w:rFonts w:ascii="Times New Roman" w:eastAsia="Segoe UI" w:hAnsi="Times New Roman"/>
                <w:bCs/>
                <w:sz w:val="24"/>
                <w:szCs w:val="24"/>
                <w:lang w:eastAsia="ru-RU"/>
              </w:rPr>
              <w:t>15</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val="en-US" w:eastAsia="ru-RU"/>
              </w:rPr>
            </w:pPr>
            <w:r w:rsidRPr="007865A5">
              <w:rPr>
                <w:rFonts w:ascii="Times New Roman" w:eastAsia="Segoe UI" w:hAnsi="Times New Roman"/>
                <w:bCs/>
                <w:sz w:val="24"/>
                <w:szCs w:val="24"/>
                <w:lang w:eastAsia="ru-RU"/>
              </w:rPr>
              <w:t>20</w:t>
            </w:r>
          </w:p>
        </w:tc>
        <w:tc>
          <w:tcPr>
            <w:tcW w:w="567" w:type="dxa"/>
            <w:vAlign w:val="center"/>
          </w:tcPr>
          <w:p w:rsidR="00712C65" w:rsidRPr="007865A5" w:rsidRDefault="006922EB" w:rsidP="00712C65">
            <w:pPr>
              <w:jc w:val="center"/>
              <w:outlineLvl w:val="1"/>
              <w:rPr>
                <w:rFonts w:ascii="Times New Roman" w:eastAsia="Segoe UI" w:hAnsi="Times New Roman"/>
                <w:bCs/>
                <w:sz w:val="24"/>
                <w:szCs w:val="24"/>
                <w:lang w:eastAsia="ru-RU"/>
              </w:rPr>
            </w:pPr>
            <w:r>
              <w:rPr>
                <w:rFonts w:ascii="Times New Roman" w:eastAsia="Segoe UI" w:hAnsi="Times New Roman"/>
                <w:bCs/>
                <w:sz w:val="24"/>
                <w:szCs w:val="24"/>
                <w:lang w:eastAsia="ru-RU"/>
              </w:rPr>
              <w:t>12</w:t>
            </w: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r>
      <w:tr w:rsidR="00D636F4" w:rsidTr="00AE0348">
        <w:trPr>
          <w:jc w:val="center"/>
        </w:trPr>
        <w:tc>
          <w:tcPr>
            <w:tcW w:w="1101" w:type="dxa"/>
            <w:vMerge w:val="restart"/>
            <w:vAlign w:val="center"/>
          </w:tcPr>
          <w:p w:rsidR="00712C65" w:rsidRPr="007865A5" w:rsidRDefault="006922EB" w:rsidP="00712C65">
            <w:pPr>
              <w:rPr>
                <w:rFonts w:ascii="Times New Roman" w:hAnsi="Times New Roman"/>
                <w:bCs/>
                <w:color w:val="000000"/>
                <w:sz w:val="24"/>
                <w:szCs w:val="24"/>
              </w:rPr>
            </w:pPr>
            <w:r w:rsidRPr="007865A5">
              <w:rPr>
                <w:rFonts w:ascii="Times New Roman" w:eastAsiaTheme="minorHAnsi" w:hAnsi="Times New Roman"/>
                <w:bCs/>
                <w:color w:val="000000"/>
                <w:sz w:val="24"/>
                <w:szCs w:val="24"/>
              </w:rPr>
              <w:lastRenderedPageBreak/>
              <w:t>ОК 01</w:t>
            </w:r>
            <w:r w:rsidRPr="007865A5">
              <w:rPr>
                <w:rFonts w:ascii="Times New Roman" w:eastAsiaTheme="minorHAnsi" w:hAnsi="Times New Roman"/>
                <w:bCs/>
                <w:color w:val="000000"/>
                <w:sz w:val="24"/>
                <w:szCs w:val="24"/>
              </w:rPr>
              <w:br/>
              <w:t>ОК 02</w:t>
            </w:r>
          </w:p>
          <w:p w:rsidR="00712C65" w:rsidRPr="007865A5" w:rsidRDefault="006922EB" w:rsidP="00712C65">
            <w:pPr>
              <w:rPr>
                <w:rFonts w:ascii="Times New Roman" w:eastAsia="Times New Roman" w:hAnsi="Times New Roman"/>
                <w:bCs/>
                <w:color w:val="000000"/>
                <w:sz w:val="24"/>
                <w:szCs w:val="24"/>
                <w:lang w:eastAsia="ru-RU"/>
              </w:rPr>
            </w:pPr>
            <w:r w:rsidRPr="007865A5">
              <w:rPr>
                <w:rFonts w:ascii="Times New Roman" w:eastAsia="Times New Roman" w:hAnsi="Times New Roman"/>
                <w:bCs/>
                <w:color w:val="000000"/>
                <w:sz w:val="24"/>
                <w:szCs w:val="24"/>
                <w:lang w:eastAsia="ru-RU"/>
              </w:rPr>
              <w:t>ОК 03</w:t>
            </w:r>
          </w:p>
          <w:p w:rsidR="00712C65" w:rsidRPr="007865A5" w:rsidRDefault="006922EB" w:rsidP="00712C65">
            <w:pPr>
              <w:rPr>
                <w:rFonts w:ascii="Times New Roman" w:eastAsia="Times New Roman" w:hAnsi="Times New Roman"/>
                <w:bCs/>
                <w:color w:val="000000"/>
                <w:sz w:val="24"/>
                <w:szCs w:val="24"/>
                <w:lang w:eastAsia="ru-RU"/>
              </w:rPr>
            </w:pPr>
            <w:r w:rsidRPr="007865A5">
              <w:rPr>
                <w:rFonts w:ascii="Times New Roman" w:eastAsia="Times New Roman" w:hAnsi="Times New Roman"/>
                <w:bCs/>
                <w:color w:val="000000"/>
                <w:sz w:val="24"/>
                <w:szCs w:val="24"/>
                <w:lang w:eastAsia="ru-RU"/>
              </w:rPr>
              <w:t>ПК 3.1</w:t>
            </w:r>
          </w:p>
          <w:p w:rsidR="00712C65" w:rsidRPr="007865A5" w:rsidRDefault="006922EB" w:rsidP="00712C65">
            <w:pPr>
              <w:rPr>
                <w:rFonts w:ascii="Times New Roman" w:eastAsia="Times New Roman" w:hAnsi="Times New Roman"/>
                <w:bCs/>
                <w:color w:val="000000"/>
                <w:sz w:val="24"/>
                <w:szCs w:val="24"/>
                <w:lang w:eastAsia="ru-RU"/>
              </w:rPr>
            </w:pPr>
            <w:r w:rsidRPr="007865A5">
              <w:rPr>
                <w:rFonts w:ascii="Times New Roman" w:eastAsia="Times New Roman" w:hAnsi="Times New Roman"/>
                <w:bCs/>
                <w:color w:val="000000"/>
                <w:sz w:val="24"/>
                <w:szCs w:val="24"/>
                <w:lang w:eastAsia="ru-RU"/>
              </w:rPr>
              <w:t>ПК 3.2</w:t>
            </w:r>
          </w:p>
          <w:p w:rsidR="00712C65" w:rsidRPr="007865A5" w:rsidRDefault="006922EB" w:rsidP="00712C65">
            <w:pPr>
              <w:outlineLvl w:val="1"/>
              <w:rPr>
                <w:rFonts w:ascii="Times New Roman" w:eastAsia="Segoe UI" w:hAnsi="Times New Roman"/>
                <w:b/>
                <w:bCs/>
                <w:sz w:val="24"/>
                <w:szCs w:val="24"/>
                <w:lang w:eastAsia="ru-RU"/>
              </w:rPr>
            </w:pPr>
            <w:r w:rsidRPr="007865A5">
              <w:rPr>
                <w:rFonts w:ascii="Times New Roman" w:eastAsia="Times New Roman" w:hAnsi="Times New Roman"/>
                <w:bCs/>
                <w:color w:val="000000"/>
                <w:sz w:val="24"/>
                <w:szCs w:val="24"/>
                <w:lang w:eastAsia="ru-RU"/>
              </w:rPr>
              <w:t>ПК 3.3</w:t>
            </w:r>
          </w:p>
        </w:tc>
        <w:tc>
          <w:tcPr>
            <w:tcW w:w="2551" w:type="dxa"/>
            <w:vAlign w:val="center"/>
          </w:tcPr>
          <w:p w:rsidR="00712C65" w:rsidRPr="007865A5" w:rsidRDefault="006922EB" w:rsidP="00712C65">
            <w:pPr>
              <w:outlineLvl w:val="1"/>
              <w:rPr>
                <w:rFonts w:ascii="Times New Roman" w:eastAsia="Segoe UI" w:hAnsi="Times New Roman"/>
                <w:b/>
                <w:bCs/>
                <w:sz w:val="24"/>
                <w:szCs w:val="24"/>
                <w:lang w:val="en-US" w:eastAsia="ru-RU"/>
              </w:rPr>
            </w:pPr>
            <w:r w:rsidRPr="007865A5">
              <w:rPr>
                <w:rFonts w:ascii="Times New Roman" w:eastAsia="Times New Roman" w:hAnsi="Times New Roman"/>
                <w:bCs/>
                <w:sz w:val="24"/>
                <w:szCs w:val="24"/>
                <w:lang w:eastAsia="ru-RU"/>
              </w:rPr>
              <w:t>Учебная практика</w:t>
            </w:r>
          </w:p>
        </w:tc>
        <w:tc>
          <w:tcPr>
            <w:tcW w:w="709" w:type="dxa"/>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Segoe UI" w:hAnsi="Times New Roman"/>
                <w:b/>
                <w:bCs/>
                <w:sz w:val="24"/>
                <w:szCs w:val="24"/>
                <w:lang w:eastAsia="ru-RU"/>
              </w:rPr>
              <w:t>72</w:t>
            </w:r>
          </w:p>
        </w:tc>
        <w:tc>
          <w:tcPr>
            <w:tcW w:w="709" w:type="dxa"/>
            <w:vAlign w:val="center"/>
          </w:tcPr>
          <w:p w:rsidR="00712C65" w:rsidRPr="007865A5" w:rsidRDefault="006922EB" w:rsidP="00712C65">
            <w:pPr>
              <w:jc w:val="center"/>
              <w:outlineLvl w:val="1"/>
              <w:rPr>
                <w:rFonts w:ascii="Times New Roman" w:eastAsia="Segoe UI" w:hAnsi="Times New Roman"/>
                <w:b/>
                <w:bCs/>
                <w:sz w:val="24"/>
                <w:szCs w:val="24"/>
                <w:lang w:eastAsia="ru-RU"/>
              </w:rPr>
            </w:pPr>
            <w:r w:rsidRPr="007865A5">
              <w:rPr>
                <w:rFonts w:ascii="Times New Roman" w:eastAsia="Segoe UI" w:hAnsi="Times New Roman"/>
                <w:b/>
                <w:bCs/>
                <w:sz w:val="24"/>
                <w:szCs w:val="24"/>
                <w:lang w:eastAsia="ru-RU"/>
              </w:rPr>
              <w:t>72</w:t>
            </w:r>
          </w:p>
        </w:tc>
        <w:tc>
          <w:tcPr>
            <w:tcW w:w="708" w:type="dxa"/>
            <w:shd w:val="clear" w:color="auto" w:fill="D9D9D9"/>
            <w:vAlign w:val="center"/>
          </w:tcPr>
          <w:p w:rsidR="00712C65" w:rsidRPr="00841029" w:rsidRDefault="006922EB" w:rsidP="004760EB">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72</w:t>
            </w:r>
          </w:p>
        </w:tc>
        <w:tc>
          <w:tcPr>
            <w:tcW w:w="1276" w:type="dxa"/>
            <w:gridSpan w:val="2"/>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1134" w:type="dxa"/>
            <w:gridSpan w:val="2"/>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9" w:type="dxa"/>
            <w:shd w:val="clear" w:color="auto" w:fill="D9D9D9"/>
            <w:vAlign w:val="center"/>
          </w:tcPr>
          <w:p w:rsidR="00712C65" w:rsidRPr="00A34FB4"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72</w:t>
            </w: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r>
      <w:tr w:rsidR="00D636F4" w:rsidTr="00AE0348">
        <w:trPr>
          <w:jc w:val="center"/>
        </w:trPr>
        <w:tc>
          <w:tcPr>
            <w:tcW w:w="1101" w:type="dxa"/>
            <w:vMerge/>
            <w:vAlign w:val="center"/>
          </w:tcPr>
          <w:p w:rsidR="00712C65" w:rsidRPr="007865A5" w:rsidRDefault="00712C65" w:rsidP="00712C65">
            <w:pPr>
              <w:outlineLvl w:val="1"/>
              <w:rPr>
                <w:rFonts w:ascii="Times New Roman" w:eastAsia="Segoe UI" w:hAnsi="Times New Roman"/>
                <w:b/>
                <w:bCs/>
                <w:sz w:val="24"/>
                <w:szCs w:val="24"/>
                <w:lang w:eastAsia="ru-RU"/>
              </w:rPr>
            </w:pPr>
          </w:p>
        </w:tc>
        <w:tc>
          <w:tcPr>
            <w:tcW w:w="2551" w:type="dxa"/>
            <w:vAlign w:val="center"/>
          </w:tcPr>
          <w:p w:rsidR="00712C65" w:rsidRPr="007865A5" w:rsidRDefault="006922EB" w:rsidP="00712C65">
            <w:pPr>
              <w:outlineLvl w:val="1"/>
              <w:rPr>
                <w:rFonts w:ascii="Times New Roman" w:eastAsia="Segoe UI" w:hAnsi="Times New Roman"/>
                <w:b/>
                <w:bCs/>
                <w:sz w:val="24"/>
                <w:szCs w:val="24"/>
                <w:lang w:eastAsia="ru-RU"/>
              </w:rPr>
            </w:pPr>
            <w:r w:rsidRPr="007865A5">
              <w:rPr>
                <w:rFonts w:ascii="Times New Roman" w:eastAsia="Times New Roman" w:hAnsi="Times New Roman"/>
                <w:sz w:val="24"/>
                <w:szCs w:val="24"/>
                <w:lang w:eastAsia="ru-RU"/>
              </w:rPr>
              <w:t>Производственная практика</w:t>
            </w:r>
          </w:p>
        </w:tc>
        <w:tc>
          <w:tcPr>
            <w:tcW w:w="709" w:type="dxa"/>
            <w:vAlign w:val="center"/>
          </w:tcPr>
          <w:p w:rsidR="00712C65" w:rsidRPr="00A34FB4" w:rsidRDefault="006922EB" w:rsidP="00A34FB4">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val="en-US" w:eastAsia="ru-RU"/>
              </w:rPr>
              <w:t>1</w:t>
            </w:r>
            <w:r>
              <w:rPr>
                <w:rFonts w:ascii="Times New Roman" w:eastAsia="Segoe UI" w:hAnsi="Times New Roman"/>
                <w:b/>
                <w:bCs/>
                <w:sz w:val="24"/>
                <w:szCs w:val="24"/>
                <w:lang w:eastAsia="ru-RU"/>
              </w:rPr>
              <w:t>44</w:t>
            </w:r>
          </w:p>
        </w:tc>
        <w:tc>
          <w:tcPr>
            <w:tcW w:w="709" w:type="dxa"/>
            <w:vAlign w:val="center"/>
          </w:tcPr>
          <w:p w:rsidR="00712C65" w:rsidRPr="00A34FB4" w:rsidRDefault="006922EB" w:rsidP="00A34FB4">
            <w:pPr>
              <w:jc w:val="center"/>
              <w:outlineLvl w:val="1"/>
              <w:rPr>
                <w:rFonts w:ascii="Times New Roman" w:eastAsia="Segoe UI" w:hAnsi="Times New Roman"/>
                <w:b/>
                <w:bCs/>
                <w:sz w:val="24"/>
                <w:szCs w:val="24"/>
                <w:lang w:eastAsia="ru-RU"/>
              </w:rPr>
            </w:pPr>
            <w:r w:rsidRPr="007865A5">
              <w:rPr>
                <w:rFonts w:ascii="Times New Roman" w:eastAsia="Segoe UI" w:hAnsi="Times New Roman"/>
                <w:b/>
                <w:bCs/>
                <w:sz w:val="24"/>
                <w:szCs w:val="24"/>
                <w:lang w:val="en-US" w:eastAsia="ru-RU"/>
              </w:rPr>
              <w:t>1</w:t>
            </w:r>
            <w:r w:rsidR="00A34FB4">
              <w:rPr>
                <w:rFonts w:ascii="Times New Roman" w:eastAsia="Segoe UI" w:hAnsi="Times New Roman"/>
                <w:b/>
                <w:bCs/>
                <w:sz w:val="24"/>
                <w:szCs w:val="24"/>
                <w:lang w:eastAsia="ru-RU"/>
              </w:rPr>
              <w:t>44</w:t>
            </w:r>
          </w:p>
        </w:tc>
        <w:tc>
          <w:tcPr>
            <w:tcW w:w="708" w:type="dxa"/>
            <w:shd w:val="clear" w:color="auto" w:fill="D9D9D9"/>
            <w:vAlign w:val="center"/>
          </w:tcPr>
          <w:p w:rsidR="00712C65" w:rsidRPr="00841029"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144</w:t>
            </w:r>
          </w:p>
        </w:tc>
        <w:tc>
          <w:tcPr>
            <w:tcW w:w="1276" w:type="dxa"/>
            <w:gridSpan w:val="2"/>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1134" w:type="dxa"/>
            <w:gridSpan w:val="2"/>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9" w:type="dxa"/>
            <w:shd w:val="clear" w:color="auto" w:fill="D9D9D9"/>
            <w:vAlign w:val="center"/>
          </w:tcPr>
          <w:p w:rsidR="00712C65" w:rsidRPr="00A34FB4"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val="en-US" w:eastAsia="ru-RU"/>
              </w:rPr>
              <w:t>1</w:t>
            </w:r>
            <w:r>
              <w:rPr>
                <w:rFonts w:ascii="Times New Roman" w:eastAsia="Segoe UI" w:hAnsi="Times New Roman"/>
                <w:b/>
                <w:bCs/>
                <w:sz w:val="24"/>
                <w:szCs w:val="24"/>
                <w:lang w:eastAsia="ru-RU"/>
              </w:rPr>
              <w:t>44</w:t>
            </w:r>
          </w:p>
        </w:tc>
      </w:tr>
      <w:tr w:rsidR="00D636F4" w:rsidTr="00AE0348">
        <w:trPr>
          <w:jc w:val="center"/>
        </w:trPr>
        <w:tc>
          <w:tcPr>
            <w:tcW w:w="1101" w:type="dxa"/>
            <w:vAlign w:val="center"/>
          </w:tcPr>
          <w:p w:rsidR="00712C65" w:rsidRPr="007865A5" w:rsidRDefault="00712C65" w:rsidP="00712C65">
            <w:pPr>
              <w:outlineLvl w:val="1"/>
              <w:rPr>
                <w:rFonts w:ascii="Times New Roman" w:eastAsia="Segoe UI" w:hAnsi="Times New Roman"/>
                <w:b/>
                <w:bCs/>
                <w:sz w:val="24"/>
                <w:szCs w:val="24"/>
                <w:lang w:eastAsia="ru-RU"/>
              </w:rPr>
            </w:pPr>
          </w:p>
        </w:tc>
        <w:tc>
          <w:tcPr>
            <w:tcW w:w="2551" w:type="dxa"/>
            <w:vAlign w:val="center"/>
          </w:tcPr>
          <w:p w:rsidR="00D6442D" w:rsidRPr="009B3EBA" w:rsidRDefault="006922EB" w:rsidP="00712C65">
            <w:pPr>
              <w:outlineLvl w:val="1"/>
              <w:rPr>
                <w:rFonts w:ascii="Times New Roman" w:eastAsia="Times New Roman" w:hAnsi="Times New Roman"/>
                <w:sz w:val="24"/>
                <w:szCs w:val="24"/>
                <w:lang w:eastAsia="ru-RU"/>
              </w:rPr>
            </w:pPr>
            <w:r w:rsidRPr="009B3EBA">
              <w:rPr>
                <w:rFonts w:ascii="Times New Roman" w:eastAsia="Times New Roman" w:hAnsi="Times New Roman"/>
                <w:sz w:val="24"/>
                <w:szCs w:val="24"/>
                <w:lang w:eastAsia="ru-RU"/>
              </w:rPr>
              <w:t>Промежуточная аттестация</w:t>
            </w:r>
          </w:p>
        </w:tc>
        <w:tc>
          <w:tcPr>
            <w:tcW w:w="709" w:type="dxa"/>
            <w:vAlign w:val="center"/>
          </w:tcPr>
          <w:p w:rsidR="00712C65" w:rsidRPr="009B3EBA" w:rsidRDefault="008762A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9</w:t>
            </w:r>
          </w:p>
        </w:tc>
        <w:tc>
          <w:tcPr>
            <w:tcW w:w="709" w:type="dxa"/>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8" w:type="dxa"/>
            <w:shd w:val="clear" w:color="auto" w:fill="D9D9D9"/>
            <w:vAlign w:val="center"/>
          </w:tcPr>
          <w:p w:rsidR="00712C65" w:rsidRPr="007865A5" w:rsidRDefault="008762A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w:t>
            </w:r>
          </w:p>
        </w:tc>
        <w:tc>
          <w:tcPr>
            <w:tcW w:w="1276" w:type="dxa"/>
            <w:gridSpan w:val="2"/>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1134" w:type="dxa"/>
            <w:gridSpan w:val="2"/>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c>
          <w:tcPr>
            <w:tcW w:w="709" w:type="dxa"/>
            <w:shd w:val="clear" w:color="auto" w:fill="D9D9D9"/>
            <w:vAlign w:val="center"/>
          </w:tcPr>
          <w:p w:rsidR="00712C65" w:rsidRPr="007865A5" w:rsidRDefault="00712C65" w:rsidP="00712C65">
            <w:pPr>
              <w:jc w:val="center"/>
              <w:outlineLvl w:val="1"/>
              <w:rPr>
                <w:rFonts w:ascii="Times New Roman" w:eastAsia="Segoe UI" w:hAnsi="Times New Roman"/>
                <w:b/>
                <w:bCs/>
                <w:sz w:val="24"/>
                <w:szCs w:val="24"/>
                <w:lang w:eastAsia="ru-RU"/>
              </w:rPr>
            </w:pPr>
          </w:p>
        </w:tc>
      </w:tr>
      <w:tr w:rsidR="00D636F4" w:rsidTr="00AE0348">
        <w:trPr>
          <w:jc w:val="center"/>
        </w:trPr>
        <w:tc>
          <w:tcPr>
            <w:tcW w:w="1101" w:type="dxa"/>
            <w:vAlign w:val="center"/>
          </w:tcPr>
          <w:p w:rsidR="00712C65" w:rsidRPr="007865A5" w:rsidRDefault="00712C65" w:rsidP="00712C65">
            <w:pPr>
              <w:outlineLvl w:val="1"/>
              <w:rPr>
                <w:rFonts w:ascii="Times New Roman" w:eastAsia="Segoe UI" w:hAnsi="Times New Roman"/>
                <w:b/>
                <w:bCs/>
                <w:sz w:val="24"/>
                <w:szCs w:val="24"/>
                <w:lang w:eastAsia="ru-RU"/>
              </w:rPr>
            </w:pPr>
          </w:p>
        </w:tc>
        <w:tc>
          <w:tcPr>
            <w:tcW w:w="2551" w:type="dxa"/>
            <w:vAlign w:val="center"/>
          </w:tcPr>
          <w:p w:rsidR="00712C65" w:rsidRPr="007865A5" w:rsidRDefault="006922EB" w:rsidP="00712C65">
            <w:pPr>
              <w:outlineLvl w:val="1"/>
              <w:rPr>
                <w:rFonts w:ascii="Times New Roman" w:eastAsia="Segoe UI" w:hAnsi="Times New Roman"/>
                <w:b/>
                <w:bCs/>
                <w:sz w:val="24"/>
                <w:szCs w:val="24"/>
                <w:lang w:eastAsia="ru-RU"/>
              </w:rPr>
            </w:pPr>
            <w:r w:rsidRPr="007865A5">
              <w:rPr>
                <w:rFonts w:ascii="Times New Roman" w:eastAsia="Times New Roman" w:hAnsi="Times New Roman"/>
                <w:b/>
                <w:sz w:val="24"/>
                <w:szCs w:val="24"/>
                <w:lang w:eastAsia="ru-RU"/>
              </w:rPr>
              <w:t>Всего:</w:t>
            </w:r>
          </w:p>
        </w:tc>
        <w:tc>
          <w:tcPr>
            <w:tcW w:w="709" w:type="dxa"/>
            <w:vAlign w:val="center"/>
          </w:tcPr>
          <w:p w:rsidR="00712C65" w:rsidRPr="00A34FB4" w:rsidRDefault="008762A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363</w:t>
            </w:r>
          </w:p>
        </w:tc>
        <w:tc>
          <w:tcPr>
            <w:tcW w:w="709" w:type="dxa"/>
            <w:vAlign w:val="center"/>
          </w:tcPr>
          <w:p w:rsidR="00712C65" w:rsidRPr="00A34FB4"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251</w:t>
            </w:r>
          </w:p>
        </w:tc>
        <w:tc>
          <w:tcPr>
            <w:tcW w:w="708" w:type="dxa"/>
            <w:shd w:val="clear" w:color="auto" w:fill="D9D9D9"/>
            <w:vAlign w:val="center"/>
          </w:tcPr>
          <w:p w:rsidR="00712C65" w:rsidRPr="00A34FB4" w:rsidRDefault="008762A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363</w:t>
            </w:r>
          </w:p>
        </w:tc>
        <w:tc>
          <w:tcPr>
            <w:tcW w:w="1276" w:type="dxa"/>
            <w:gridSpan w:val="2"/>
            <w:vAlign w:val="center"/>
          </w:tcPr>
          <w:p w:rsidR="00712C65" w:rsidRPr="00A34FB4" w:rsidRDefault="006922EB" w:rsidP="004760EB">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100</w:t>
            </w:r>
          </w:p>
        </w:tc>
        <w:tc>
          <w:tcPr>
            <w:tcW w:w="1134" w:type="dxa"/>
            <w:gridSpan w:val="2"/>
            <w:vAlign w:val="center"/>
          </w:tcPr>
          <w:p w:rsidR="00712C65" w:rsidRPr="00A34FB4"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val="en-US" w:eastAsia="ru-RU"/>
              </w:rPr>
              <w:t>3</w:t>
            </w:r>
            <w:r>
              <w:rPr>
                <w:rFonts w:ascii="Times New Roman" w:eastAsia="Segoe UI" w:hAnsi="Times New Roman"/>
                <w:b/>
                <w:bCs/>
                <w:sz w:val="24"/>
                <w:szCs w:val="24"/>
                <w:lang w:eastAsia="ru-RU"/>
              </w:rPr>
              <w:t>8</w:t>
            </w:r>
          </w:p>
        </w:tc>
        <w:tc>
          <w:tcPr>
            <w:tcW w:w="709" w:type="dxa"/>
            <w:shd w:val="clear" w:color="auto" w:fill="D9D9D9"/>
            <w:vAlign w:val="center"/>
          </w:tcPr>
          <w:p w:rsidR="00712C65" w:rsidRPr="00A34FB4"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72</w:t>
            </w:r>
          </w:p>
        </w:tc>
        <w:tc>
          <w:tcPr>
            <w:tcW w:w="709" w:type="dxa"/>
            <w:shd w:val="clear" w:color="auto" w:fill="D9D9D9"/>
            <w:vAlign w:val="center"/>
          </w:tcPr>
          <w:p w:rsidR="00712C65" w:rsidRPr="00A34FB4" w:rsidRDefault="006922EB" w:rsidP="00712C65">
            <w:pPr>
              <w:jc w:val="center"/>
              <w:outlineLvl w:val="1"/>
              <w:rPr>
                <w:rFonts w:ascii="Times New Roman" w:eastAsia="Segoe UI" w:hAnsi="Times New Roman"/>
                <w:b/>
                <w:bCs/>
                <w:sz w:val="24"/>
                <w:szCs w:val="24"/>
                <w:lang w:eastAsia="ru-RU"/>
              </w:rPr>
            </w:pPr>
            <w:r>
              <w:rPr>
                <w:rFonts w:ascii="Times New Roman" w:eastAsia="Segoe UI" w:hAnsi="Times New Roman"/>
                <w:b/>
                <w:bCs/>
                <w:sz w:val="24"/>
                <w:szCs w:val="24"/>
                <w:lang w:val="en-US" w:eastAsia="ru-RU"/>
              </w:rPr>
              <w:t>1</w:t>
            </w:r>
            <w:r>
              <w:rPr>
                <w:rFonts w:ascii="Times New Roman" w:eastAsia="Segoe UI" w:hAnsi="Times New Roman"/>
                <w:b/>
                <w:bCs/>
                <w:sz w:val="24"/>
                <w:szCs w:val="24"/>
                <w:lang w:eastAsia="ru-RU"/>
              </w:rPr>
              <w:t>44</w:t>
            </w:r>
          </w:p>
        </w:tc>
      </w:tr>
    </w:tbl>
    <w:p w:rsidR="00712C65" w:rsidRDefault="00712C65">
      <w:pPr>
        <w:spacing w:after="0" w:line="240" w:lineRule="auto"/>
        <w:rPr>
          <w:rFonts w:ascii="Calibri" w:eastAsia="Calibri" w:hAnsi="Calibri" w:cs="Times New Roman"/>
        </w:rPr>
      </w:pPr>
    </w:p>
    <w:p w:rsidR="00712C65" w:rsidRDefault="00712C65">
      <w:pPr>
        <w:spacing w:after="0" w:line="240" w:lineRule="auto"/>
        <w:rPr>
          <w:rFonts w:ascii="Calibri" w:eastAsia="Calibri" w:hAnsi="Calibri" w:cs="Times New Roman"/>
        </w:rPr>
      </w:pPr>
    </w:p>
    <w:p w:rsidR="003E5FF4" w:rsidRPr="00D21BA0" w:rsidRDefault="003E5FF4" w:rsidP="00BC620A">
      <w:pPr>
        <w:spacing w:after="120"/>
        <w:ind w:firstLine="709"/>
        <w:outlineLvl w:val="1"/>
        <w:rPr>
          <w:rFonts w:ascii="Times New Roman" w:eastAsia="Segoe UI" w:hAnsi="Times New Roman" w:cs="Times New Roman"/>
          <w:b/>
          <w:bCs/>
          <w:color w:val="000000"/>
          <w:spacing w:val="15"/>
          <w:sz w:val="24"/>
          <w:szCs w:val="24"/>
          <w:lang w:eastAsia="ru-RU"/>
        </w:rPr>
        <w:sectPr w:rsidR="003E5FF4" w:rsidRPr="00D21BA0" w:rsidSect="00364864">
          <w:headerReference w:type="even" r:id="rId27"/>
          <w:headerReference w:type="default" r:id="rId28"/>
          <w:pgSz w:w="11906" w:h="16838"/>
          <w:pgMar w:top="851" w:right="851" w:bottom="851" w:left="1418" w:header="709" w:footer="709" w:gutter="0"/>
          <w:cols w:space="708"/>
          <w:docGrid w:linePitch="360"/>
        </w:sectPr>
      </w:pPr>
    </w:p>
    <w:p w:rsidR="00BC620A" w:rsidRPr="00AC3568" w:rsidRDefault="006922EB" w:rsidP="00D21BA0">
      <w:pPr>
        <w:spacing w:after="0" w:line="240" w:lineRule="auto"/>
        <w:ind w:firstLine="709"/>
        <w:outlineLvl w:val="1"/>
        <w:rPr>
          <w:rFonts w:ascii="Times New Roman Полужирный" w:eastAsia="Segoe UI" w:hAnsi="Times New Roman Полужирный" w:cs="Times New Roman"/>
          <w:b/>
          <w:bCs/>
          <w:color w:val="000000"/>
          <w:sz w:val="28"/>
          <w:szCs w:val="28"/>
          <w:lang w:eastAsia="ru-RU"/>
        </w:rPr>
      </w:pPr>
      <w:r w:rsidRPr="00AC3568">
        <w:rPr>
          <w:rFonts w:ascii="Times New Roman Полужирный" w:eastAsia="Segoe UI" w:hAnsi="Times New Roman Полужирный" w:cs="Times New Roman"/>
          <w:b/>
          <w:bCs/>
          <w:color w:val="000000"/>
          <w:sz w:val="28"/>
          <w:szCs w:val="28"/>
          <w:lang w:eastAsia="ru-RU"/>
        </w:rPr>
        <w:lastRenderedPageBreak/>
        <w:t>2.3. </w:t>
      </w:r>
      <w:r w:rsidR="00D21BA0" w:rsidRPr="00AC3568">
        <w:rPr>
          <w:rFonts w:ascii="Times New Roman Полужирный" w:eastAsia="Segoe UI" w:hAnsi="Times New Roman Полужирный" w:cs="Times New Roman"/>
          <w:b/>
          <w:bCs/>
          <w:color w:val="000000"/>
          <w:sz w:val="28"/>
          <w:szCs w:val="28"/>
          <w:lang w:eastAsia="ru-RU"/>
        </w:rPr>
        <w:t>С</w:t>
      </w:r>
      <w:r w:rsidRPr="00AC3568">
        <w:rPr>
          <w:rFonts w:ascii="Times New Roman Полужирный" w:eastAsia="Segoe UI" w:hAnsi="Times New Roman Полужирный" w:cs="Times New Roman"/>
          <w:b/>
          <w:bCs/>
          <w:color w:val="000000"/>
          <w:sz w:val="28"/>
          <w:szCs w:val="28"/>
          <w:lang w:eastAsia="ru-RU"/>
        </w:rPr>
        <w:t>одержание профессионального модуля</w:t>
      </w:r>
    </w:p>
    <w:p w:rsidR="00D21BA0" w:rsidRPr="00D21BA0" w:rsidRDefault="00D21BA0" w:rsidP="00D21BA0">
      <w:pPr>
        <w:spacing w:after="0" w:line="240" w:lineRule="auto"/>
        <w:ind w:firstLine="709"/>
        <w:outlineLvl w:val="1"/>
        <w:rPr>
          <w:rFonts w:ascii="Times New Roman" w:eastAsia="Segoe UI" w:hAnsi="Times New Roman" w:cs="Times New Roman"/>
          <w:b/>
          <w:bCs/>
          <w:color w:val="000000"/>
          <w:spacing w:val="15"/>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352"/>
        <w:gridCol w:w="2685"/>
        <w:gridCol w:w="2687"/>
      </w:tblGrid>
      <w:tr w:rsidR="00D636F4" w:rsidTr="00AC3568">
        <w:trPr>
          <w:trHeight w:val="20"/>
          <w:jc w:val="center"/>
        </w:trPr>
        <w:tc>
          <w:tcPr>
            <w:tcW w:w="2531" w:type="dxa"/>
            <w:tcBorders>
              <w:top w:val="single" w:sz="4" w:space="0" w:color="auto"/>
              <w:left w:val="single" w:sz="4" w:space="0" w:color="auto"/>
              <w:bottom w:val="single" w:sz="4" w:space="0" w:color="auto"/>
              <w:right w:val="single" w:sz="4" w:space="0" w:color="auto"/>
            </w:tcBorders>
            <w:vAlign w:val="center"/>
            <w:hideMark/>
          </w:tcPr>
          <w:p w:rsidR="00D21BA0" w:rsidRPr="00314FD2" w:rsidRDefault="006922EB">
            <w:pPr>
              <w:spacing w:after="0" w:line="240" w:lineRule="auto"/>
              <w:jc w:val="center"/>
              <w:rPr>
                <w:rFonts w:ascii="Times New Roman" w:eastAsia="Times New Roman" w:hAnsi="Times New Roman" w:cs="Times New Roman"/>
                <w:b/>
                <w:color w:val="000000"/>
                <w:sz w:val="24"/>
                <w:szCs w:val="24"/>
                <w:lang w:eastAsia="ru-RU"/>
              </w:rPr>
            </w:pPr>
            <w:r w:rsidRPr="00314FD2">
              <w:rPr>
                <w:rFonts w:ascii="Times New Roman" w:eastAsia="Times New Roman" w:hAnsi="Times New Roman" w:cs="Times New Roman"/>
                <w:b/>
                <w:bCs/>
                <w:color w:val="000000"/>
                <w:sz w:val="24"/>
                <w:szCs w:val="24"/>
                <w:lang w:eastAsia="ru-RU"/>
              </w:rPr>
              <w:t>Наименование разделов и тем</w:t>
            </w:r>
          </w:p>
        </w:tc>
        <w:tc>
          <w:tcPr>
            <w:tcW w:w="7080" w:type="dxa"/>
            <w:tcBorders>
              <w:top w:val="single" w:sz="4" w:space="0" w:color="auto"/>
              <w:left w:val="single" w:sz="4" w:space="0" w:color="auto"/>
              <w:bottom w:val="single" w:sz="4" w:space="0" w:color="auto"/>
              <w:right w:val="single" w:sz="4" w:space="0" w:color="auto"/>
            </w:tcBorders>
            <w:vAlign w:val="center"/>
            <w:hideMark/>
          </w:tcPr>
          <w:p w:rsidR="00D21BA0" w:rsidRPr="00314FD2" w:rsidRDefault="006922EB">
            <w:pPr>
              <w:spacing w:after="0" w:line="240" w:lineRule="auto"/>
              <w:jc w:val="center"/>
              <w:rPr>
                <w:rFonts w:ascii="Times New Roman" w:eastAsia="Times New Roman" w:hAnsi="Times New Roman" w:cs="Times New Roman"/>
                <w:b/>
                <w:color w:val="000000"/>
                <w:sz w:val="24"/>
                <w:szCs w:val="24"/>
                <w:lang w:eastAsia="ru-RU"/>
              </w:rPr>
            </w:pPr>
            <w:r w:rsidRPr="00CD02D9">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586" w:type="dxa"/>
            <w:tcBorders>
              <w:top w:val="single" w:sz="4" w:space="0" w:color="auto"/>
              <w:left w:val="single" w:sz="4" w:space="0" w:color="auto"/>
              <w:bottom w:val="single" w:sz="4" w:space="0" w:color="auto"/>
              <w:right w:val="single" w:sz="4" w:space="0" w:color="auto"/>
            </w:tcBorders>
          </w:tcPr>
          <w:p w:rsidR="00D21BA0" w:rsidRPr="00314FD2" w:rsidRDefault="006922EB">
            <w:pPr>
              <w:spacing w:after="0" w:line="240" w:lineRule="auto"/>
              <w:jc w:val="center"/>
              <w:rPr>
                <w:rFonts w:ascii="Times New Roman" w:eastAsia="Times New Roman" w:hAnsi="Times New Roman" w:cs="Times New Roman"/>
                <w:b/>
                <w:bCs/>
                <w:color w:val="000000"/>
                <w:sz w:val="24"/>
                <w:szCs w:val="24"/>
                <w:lang w:eastAsia="ru-RU"/>
              </w:rPr>
            </w:pPr>
            <w:r w:rsidRPr="00314FD2">
              <w:rPr>
                <w:rFonts w:ascii="Times New Roman" w:eastAsia="Calibri" w:hAnsi="Times New Roman" w:cs="Times New Roman"/>
                <w:b/>
                <w:bCs/>
                <w:sz w:val="24"/>
                <w:szCs w:val="24"/>
              </w:rPr>
              <w:t xml:space="preserve">Объем, ак. ч. / </w:t>
            </w:r>
            <w:r w:rsidRPr="00314FD2">
              <w:rPr>
                <w:rFonts w:ascii="Times New Roman" w:eastAsia="Calibri" w:hAnsi="Times New Roman" w:cs="Times New Roman"/>
                <w:b/>
                <w:bCs/>
                <w:sz w:val="24"/>
                <w:szCs w:val="24"/>
              </w:rPr>
              <w:br/>
              <w:t xml:space="preserve">в том числе </w:t>
            </w:r>
            <w:r w:rsidRPr="00314FD2">
              <w:rPr>
                <w:rFonts w:ascii="Times New Roman" w:eastAsia="Calibri" w:hAnsi="Times New Roman" w:cs="Times New Roman"/>
                <w:b/>
                <w:bCs/>
                <w:sz w:val="24"/>
                <w:szCs w:val="24"/>
              </w:rPr>
              <w:br/>
              <w:t xml:space="preserve">в форме практической подготовки, </w:t>
            </w:r>
            <w:r w:rsidRPr="00314FD2">
              <w:rPr>
                <w:rFonts w:ascii="Times New Roman" w:eastAsia="Calibri" w:hAnsi="Times New Roman" w:cs="Times New Roman"/>
                <w:b/>
                <w:bCs/>
                <w:sz w:val="24"/>
                <w:szCs w:val="24"/>
              </w:rPr>
              <w:br/>
              <w:t>ак. ч.</w:t>
            </w:r>
          </w:p>
        </w:tc>
        <w:tc>
          <w:tcPr>
            <w:tcW w:w="2588" w:type="dxa"/>
            <w:tcBorders>
              <w:top w:val="single" w:sz="4" w:space="0" w:color="auto"/>
              <w:left w:val="single" w:sz="4" w:space="0" w:color="auto"/>
              <w:bottom w:val="single" w:sz="4" w:space="0" w:color="auto"/>
              <w:right w:val="single" w:sz="4" w:space="0" w:color="auto"/>
            </w:tcBorders>
          </w:tcPr>
          <w:p w:rsidR="00D21BA0" w:rsidRPr="00314FD2" w:rsidRDefault="006922EB">
            <w:pPr>
              <w:spacing w:after="0" w:line="240" w:lineRule="auto"/>
              <w:jc w:val="center"/>
              <w:rPr>
                <w:rFonts w:ascii="Times New Roman" w:eastAsia="Times New Roman" w:hAnsi="Times New Roman" w:cs="Times New Roman"/>
                <w:b/>
                <w:bCs/>
                <w:color w:val="000000"/>
                <w:sz w:val="24"/>
                <w:szCs w:val="24"/>
                <w:lang w:eastAsia="ru-RU"/>
              </w:rPr>
            </w:pPr>
            <w:r w:rsidRPr="00314FD2">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bCs/>
                <w:color w:val="000000"/>
                <w:sz w:val="24"/>
                <w:szCs w:val="24"/>
                <w:lang w:eastAsia="ru-RU"/>
              </w:rPr>
              <w:t>Раздел 1. Контроль качества результатов анализа</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45/20</w:t>
            </w:r>
          </w:p>
        </w:tc>
        <w:tc>
          <w:tcPr>
            <w:tcW w:w="2588" w:type="dxa"/>
            <w:tcBorders>
              <w:top w:val="single" w:sz="4" w:space="0" w:color="auto"/>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hideMark/>
          </w:tcPr>
          <w:p w:rsidR="00D21BA0" w:rsidRPr="00EA2218" w:rsidRDefault="006922EB" w:rsidP="00841029">
            <w:pPr>
              <w:spacing w:after="0" w:line="240" w:lineRule="auto"/>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color w:val="000000"/>
                <w:sz w:val="24"/>
                <w:szCs w:val="24"/>
                <w:lang w:eastAsia="ru-RU"/>
              </w:rPr>
              <w:t>МДК.0</w:t>
            </w:r>
            <w:r w:rsidR="00841029">
              <w:rPr>
                <w:rFonts w:ascii="Times New Roman" w:eastAsia="Times New Roman" w:hAnsi="Times New Roman" w:cs="Times New Roman"/>
                <w:b/>
                <w:color w:val="000000"/>
                <w:sz w:val="24"/>
                <w:szCs w:val="24"/>
                <w:lang w:eastAsia="ru-RU"/>
              </w:rPr>
              <w:t>3</w:t>
            </w:r>
            <w:r w:rsidRPr="00EA2218">
              <w:rPr>
                <w:rFonts w:ascii="Times New Roman" w:eastAsia="Times New Roman" w:hAnsi="Times New Roman" w:cs="Times New Roman"/>
                <w:b/>
                <w:color w:val="000000"/>
                <w:sz w:val="24"/>
                <w:szCs w:val="24"/>
                <w:lang w:eastAsia="ru-RU"/>
              </w:rPr>
              <w:t>.01. Организация лабораторно-производственной деятельности</w:t>
            </w:r>
          </w:p>
        </w:tc>
        <w:tc>
          <w:tcPr>
            <w:tcW w:w="2586" w:type="dxa"/>
            <w:tcBorders>
              <w:top w:val="single" w:sz="4" w:space="0" w:color="auto"/>
              <w:left w:val="single" w:sz="4" w:space="0" w:color="auto"/>
              <w:bottom w:val="single" w:sz="4" w:space="0" w:color="auto"/>
              <w:right w:val="single" w:sz="4" w:space="0" w:color="auto"/>
            </w:tcBorders>
          </w:tcPr>
          <w:p w:rsidR="00D21BA0" w:rsidRPr="00841029" w:rsidRDefault="008762AB" w:rsidP="0084102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141</w:t>
            </w:r>
            <w:r w:rsidR="006922EB">
              <w:rPr>
                <w:rFonts w:ascii="Times New Roman" w:eastAsia="Times New Roman" w:hAnsi="Times New Roman" w:cs="Times New Roman"/>
                <w:b/>
                <w:color w:val="000000"/>
                <w:sz w:val="24"/>
                <w:szCs w:val="24"/>
                <w:lang w:val="en-US" w:eastAsia="ru-RU"/>
              </w:rPr>
              <w:t>/</w:t>
            </w:r>
            <w:r w:rsidR="006922EB">
              <w:rPr>
                <w:rFonts w:ascii="Times New Roman" w:eastAsia="Times New Roman" w:hAnsi="Times New Roman" w:cs="Times New Roman"/>
                <w:b/>
                <w:color w:val="000000"/>
                <w:sz w:val="24"/>
                <w:szCs w:val="24"/>
                <w:lang w:eastAsia="ru-RU"/>
              </w:rPr>
              <w:t>35</w:t>
            </w:r>
          </w:p>
        </w:tc>
        <w:tc>
          <w:tcPr>
            <w:tcW w:w="2588" w:type="dxa"/>
            <w:tcBorders>
              <w:top w:val="single" w:sz="4" w:space="0" w:color="auto"/>
              <w:left w:val="single" w:sz="4" w:space="0" w:color="auto"/>
              <w:bottom w:val="single" w:sz="4" w:space="0" w:color="auto"/>
              <w:right w:val="single" w:sz="4" w:space="0" w:color="auto"/>
            </w:tcBorders>
          </w:tcPr>
          <w:p w:rsidR="00D21BA0" w:rsidRPr="00EA2218" w:rsidRDefault="00D21BA0" w:rsidP="00EA2218">
            <w:pPr>
              <w:spacing w:after="0" w:line="240" w:lineRule="auto"/>
              <w:jc w:val="center"/>
              <w:rPr>
                <w:rFonts w:ascii="Times New Roman" w:eastAsia="Times New Roman" w:hAnsi="Times New Roman" w:cs="Times New Roman"/>
                <w:b/>
                <w:color w:val="000000"/>
                <w:sz w:val="24"/>
                <w:szCs w:val="24"/>
                <w:lang w:eastAsia="ru-RU"/>
              </w:rPr>
            </w:pPr>
          </w:p>
        </w:tc>
      </w:tr>
      <w:tr w:rsidR="00D636F4" w:rsidTr="00AC3568">
        <w:trPr>
          <w:trHeight w:val="20"/>
          <w:jc w:val="center"/>
        </w:trPr>
        <w:tc>
          <w:tcPr>
            <w:tcW w:w="2531" w:type="dxa"/>
            <w:vMerge w:val="restart"/>
            <w:tcBorders>
              <w:top w:val="single" w:sz="4" w:space="0" w:color="auto"/>
              <w:left w:val="single" w:sz="4" w:space="0" w:color="auto"/>
              <w:right w:val="single" w:sz="4" w:space="0" w:color="auto"/>
            </w:tcBorders>
            <w:hideMark/>
          </w:tcPr>
          <w:p w:rsidR="00B45CFB" w:rsidRPr="00EA2218" w:rsidRDefault="006922EB" w:rsidP="00EA2218">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color w:val="000000"/>
                <w:sz w:val="24"/>
                <w:szCs w:val="24"/>
                <w:lang w:eastAsia="ru-RU"/>
              </w:rPr>
              <w:t>Тема 1.1 Оценка результатов химического анализа</w:t>
            </w:r>
          </w:p>
        </w:tc>
        <w:tc>
          <w:tcPr>
            <w:tcW w:w="7080" w:type="dxa"/>
            <w:tcBorders>
              <w:top w:val="single" w:sz="4" w:space="0" w:color="auto"/>
              <w:left w:val="single" w:sz="4" w:space="0" w:color="auto"/>
              <w:bottom w:val="single" w:sz="4" w:space="0" w:color="auto"/>
              <w:right w:val="single" w:sz="4" w:space="0" w:color="auto"/>
            </w:tcBorders>
            <w:hideMark/>
          </w:tcPr>
          <w:p w:rsidR="00B45CFB" w:rsidRPr="00EA2218" w:rsidRDefault="006922EB" w:rsidP="00AF7DDE">
            <w:pPr>
              <w:spacing w:after="0" w:line="240" w:lineRule="auto"/>
              <w:jc w:val="both"/>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bCs/>
                <w:color w:val="000000"/>
                <w:sz w:val="24"/>
                <w:szCs w:val="24"/>
                <w:lang w:eastAsia="ru-RU"/>
              </w:rPr>
              <w:t>Содержание</w:t>
            </w:r>
          </w:p>
        </w:tc>
        <w:tc>
          <w:tcPr>
            <w:tcW w:w="2586" w:type="dxa"/>
            <w:tcBorders>
              <w:top w:val="single" w:sz="4" w:space="0" w:color="auto"/>
              <w:left w:val="single" w:sz="4" w:space="0" w:color="auto"/>
              <w:bottom w:val="single" w:sz="4" w:space="0" w:color="auto"/>
              <w:right w:val="single" w:sz="4" w:space="0" w:color="auto"/>
            </w:tcBorders>
          </w:tcPr>
          <w:p w:rsidR="00B45CFB" w:rsidRPr="00EA2218" w:rsidRDefault="006922EB" w:rsidP="00171EF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r w:rsidR="008762AB">
              <w:rPr>
                <w:rFonts w:ascii="Times New Roman" w:eastAsia="Times New Roman" w:hAnsi="Times New Roman" w:cs="Times New Roman"/>
                <w:b/>
                <w:bCs/>
                <w:color w:val="000000"/>
                <w:sz w:val="24"/>
                <w:szCs w:val="24"/>
                <w:lang w:eastAsia="ru-RU"/>
              </w:rPr>
              <w:t>/2</w:t>
            </w:r>
          </w:p>
        </w:tc>
        <w:tc>
          <w:tcPr>
            <w:tcW w:w="2588" w:type="dxa"/>
            <w:tcBorders>
              <w:top w:val="single" w:sz="4" w:space="0" w:color="auto"/>
              <w:left w:val="single" w:sz="4" w:space="0" w:color="auto"/>
              <w:bottom w:val="single" w:sz="4" w:space="0" w:color="auto"/>
              <w:right w:val="single" w:sz="4" w:space="0" w:color="auto"/>
            </w:tcBorders>
          </w:tcPr>
          <w:p w:rsidR="00B45CFB" w:rsidRPr="00EA2218" w:rsidRDefault="00B45CFB" w:rsidP="00EA2218">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B45CFB" w:rsidRPr="00EA2218" w:rsidRDefault="00B45CFB"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right w:val="single" w:sz="4" w:space="0" w:color="auto"/>
            </w:tcBorders>
            <w:hideMark/>
          </w:tcPr>
          <w:p w:rsidR="00B45CFB" w:rsidRPr="000767C7" w:rsidRDefault="006922EB" w:rsidP="000767C7">
            <w:pPr>
              <w:spacing w:after="0" w:line="240" w:lineRule="auto"/>
              <w:jc w:val="both"/>
              <w:rPr>
                <w:rFonts w:ascii="Times New Roman" w:eastAsia="Calibri" w:hAnsi="Times New Roman" w:cs="Times New Roman"/>
                <w:lang w:eastAsia="ru-RU"/>
              </w:rPr>
            </w:pPr>
            <w:r w:rsidRPr="000767C7">
              <w:rPr>
                <w:rFonts w:ascii="Times New Roman" w:hAnsi="Times New Roman" w:cs="Times New Roman"/>
                <w:sz w:val="24"/>
                <w:lang w:eastAsia="ru-RU"/>
              </w:rPr>
              <w:t>Аналитическая серия. Повторяемость. Промежуточная прецизионность. Стандартное отклонение промежуточной прецизионности. Внутрилабораторная пре</w:t>
            </w:r>
            <w:r w:rsidR="00313AD0">
              <w:rPr>
                <w:rFonts w:ascii="Times New Roman" w:hAnsi="Times New Roman" w:cs="Times New Roman"/>
                <w:sz w:val="24"/>
                <w:lang w:eastAsia="ru-RU"/>
              </w:rPr>
              <w:t>цизионность. Воспроизводимость</w:t>
            </w:r>
          </w:p>
        </w:tc>
        <w:tc>
          <w:tcPr>
            <w:tcW w:w="2586" w:type="dxa"/>
            <w:tcBorders>
              <w:top w:val="single" w:sz="4" w:space="0" w:color="auto"/>
              <w:left w:val="single" w:sz="4" w:space="0" w:color="auto"/>
              <w:right w:val="single" w:sz="4" w:space="0" w:color="auto"/>
            </w:tcBorders>
          </w:tcPr>
          <w:p w:rsidR="00B45CFB" w:rsidRPr="00EA2218" w:rsidRDefault="006922EB" w:rsidP="00EA2218">
            <w:pPr>
              <w:spacing w:after="0" w:line="240" w:lineRule="auto"/>
              <w:jc w:val="center"/>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2</w:t>
            </w:r>
          </w:p>
          <w:p w:rsidR="00B45CFB" w:rsidRPr="00EA2218" w:rsidRDefault="00B45CFB" w:rsidP="00EA2218">
            <w:pPr>
              <w:spacing w:after="0" w:line="240" w:lineRule="auto"/>
              <w:jc w:val="center"/>
              <w:rPr>
                <w:rFonts w:ascii="Times New Roman" w:eastAsia="Times New Roman" w:hAnsi="Times New Roman" w:cs="Times New Roman"/>
                <w:color w:val="000000"/>
                <w:sz w:val="24"/>
                <w:szCs w:val="24"/>
                <w:lang w:eastAsia="ru-RU"/>
              </w:rPr>
            </w:pPr>
          </w:p>
        </w:tc>
        <w:tc>
          <w:tcPr>
            <w:tcW w:w="2588" w:type="dxa"/>
            <w:vMerge w:val="restart"/>
            <w:tcBorders>
              <w:top w:val="single" w:sz="4" w:space="0" w:color="auto"/>
              <w:left w:val="single" w:sz="4" w:space="0" w:color="auto"/>
              <w:right w:val="single" w:sz="4" w:space="0" w:color="auto"/>
            </w:tcBorders>
          </w:tcPr>
          <w:p w:rsidR="00B45CFB" w:rsidRPr="00EA2218" w:rsidRDefault="006922EB" w:rsidP="00DB08C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ОК.01, ОК.02, ПК.3.1,</w:t>
            </w:r>
            <w:r w:rsidRPr="00122E71">
              <w:rPr>
                <w:rFonts w:ascii="Times New Roman" w:hAnsi="Times New Roman" w:cs="Times New Roman"/>
                <w:bCs/>
                <w:color w:val="000000"/>
                <w:sz w:val="24"/>
                <w:szCs w:val="24"/>
              </w:rPr>
              <w:t xml:space="preserve"> ПК.3.3</w:t>
            </w:r>
          </w:p>
        </w:tc>
      </w:tr>
      <w:tr w:rsidR="00D636F4" w:rsidTr="00AC3568">
        <w:trPr>
          <w:trHeight w:val="20"/>
          <w:jc w:val="center"/>
        </w:trPr>
        <w:tc>
          <w:tcPr>
            <w:tcW w:w="2531" w:type="dxa"/>
            <w:vMerge/>
            <w:tcBorders>
              <w:left w:val="single" w:sz="4" w:space="0" w:color="auto"/>
              <w:right w:val="single" w:sz="4" w:space="0" w:color="auto"/>
            </w:tcBorders>
            <w:vAlign w:val="center"/>
          </w:tcPr>
          <w:p w:rsidR="006052F6" w:rsidRPr="00EA2218" w:rsidRDefault="006052F6"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right w:val="single" w:sz="4" w:space="0" w:color="auto"/>
            </w:tcBorders>
          </w:tcPr>
          <w:p w:rsidR="006052F6" w:rsidRPr="00EA2218" w:rsidRDefault="006922EB" w:rsidP="006052F6">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 xml:space="preserve">Проверка приемлемости результатов анализа. Алгоритм проверки приемлемости для случая </w:t>
            </w:r>
            <w:r>
              <w:rPr>
                <w:rFonts w:ascii="Times New Roman" w:eastAsia="Times New Roman" w:hAnsi="Times New Roman" w:cs="Times New Roman"/>
                <w:color w:val="000000"/>
                <w:sz w:val="24"/>
                <w:szCs w:val="24"/>
                <w:lang w:eastAsia="ru-RU"/>
              </w:rPr>
              <w:t>двух измерений для каждой пробы</w:t>
            </w:r>
          </w:p>
        </w:tc>
        <w:tc>
          <w:tcPr>
            <w:tcW w:w="2586" w:type="dxa"/>
            <w:tcBorders>
              <w:top w:val="single" w:sz="4" w:space="0" w:color="auto"/>
              <w:left w:val="single" w:sz="4" w:space="0" w:color="auto"/>
              <w:right w:val="single" w:sz="4" w:space="0" w:color="auto"/>
            </w:tcBorders>
          </w:tcPr>
          <w:p w:rsidR="006052F6" w:rsidRPr="00EA2218" w:rsidRDefault="006922EB" w:rsidP="00EA221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588" w:type="dxa"/>
            <w:vMerge/>
            <w:tcBorders>
              <w:top w:val="single" w:sz="4" w:space="0" w:color="auto"/>
              <w:left w:val="single" w:sz="4" w:space="0" w:color="auto"/>
              <w:right w:val="single" w:sz="4" w:space="0" w:color="auto"/>
            </w:tcBorders>
          </w:tcPr>
          <w:p w:rsidR="006052F6" w:rsidRDefault="006052F6" w:rsidP="00DB08CE">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B45CFB" w:rsidRPr="00EA2218" w:rsidRDefault="00B45CFB"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right w:val="single" w:sz="4" w:space="0" w:color="auto"/>
            </w:tcBorders>
            <w:hideMark/>
          </w:tcPr>
          <w:p w:rsidR="00B45CFB" w:rsidRPr="00EA2218" w:rsidRDefault="006922EB" w:rsidP="00AF7DDE">
            <w:pPr>
              <w:spacing w:after="0" w:line="240" w:lineRule="auto"/>
              <w:jc w:val="both"/>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bCs/>
                <w:color w:val="000000"/>
                <w:sz w:val="24"/>
                <w:szCs w:val="24"/>
                <w:lang w:eastAsia="ru-RU"/>
              </w:rPr>
              <w:t xml:space="preserve">Показатели качества методики анализа и показатели качества результатов анализа. Представление результатов анализа. </w:t>
            </w:r>
          </w:p>
          <w:p w:rsidR="00B45CFB" w:rsidRPr="00EA2218" w:rsidRDefault="006922EB" w:rsidP="00AF7DDE">
            <w:pPr>
              <w:spacing w:after="0" w:line="240" w:lineRule="auto"/>
              <w:jc w:val="both"/>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bCs/>
                <w:color w:val="000000"/>
                <w:sz w:val="24"/>
                <w:szCs w:val="24"/>
                <w:lang w:eastAsia="ru-RU"/>
              </w:rPr>
              <w:t>Погрешность. Неопределенность. Функции распределения.  Стандартное отклонение результатов измерений. Стандартно</w:t>
            </w:r>
            <w:r w:rsidR="006E5D4B">
              <w:rPr>
                <w:rFonts w:ascii="Times New Roman" w:eastAsia="Times New Roman" w:hAnsi="Times New Roman" w:cs="Times New Roman"/>
                <w:bCs/>
                <w:color w:val="000000"/>
                <w:sz w:val="24"/>
                <w:szCs w:val="24"/>
                <w:lang w:eastAsia="ru-RU"/>
              </w:rPr>
              <w:t>е отклонение полной погрешности</w:t>
            </w:r>
          </w:p>
        </w:tc>
        <w:tc>
          <w:tcPr>
            <w:tcW w:w="2586" w:type="dxa"/>
            <w:tcBorders>
              <w:top w:val="single" w:sz="4" w:space="0" w:color="auto"/>
              <w:left w:val="single" w:sz="4" w:space="0" w:color="auto"/>
              <w:right w:val="single" w:sz="4" w:space="0" w:color="auto"/>
            </w:tcBorders>
          </w:tcPr>
          <w:p w:rsidR="00B45CFB" w:rsidRPr="00EA2218" w:rsidRDefault="006922EB" w:rsidP="00EA2218">
            <w:pPr>
              <w:spacing w:after="0" w:line="240" w:lineRule="auto"/>
              <w:jc w:val="center"/>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B45CFB" w:rsidRPr="00EA2218" w:rsidRDefault="00B45CFB" w:rsidP="00EA2218">
            <w:pPr>
              <w:spacing w:after="0" w:line="240" w:lineRule="auto"/>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B45CFB" w:rsidRPr="00EA2218" w:rsidRDefault="00B45CFB"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right w:val="single" w:sz="4" w:space="0" w:color="auto"/>
            </w:tcBorders>
          </w:tcPr>
          <w:p w:rsidR="00B45CFB" w:rsidRPr="00EA2218" w:rsidRDefault="006922EB" w:rsidP="000767C7">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bCs/>
                <w:color w:val="000000"/>
                <w:sz w:val="24"/>
                <w:szCs w:val="24"/>
                <w:lang w:eastAsia="ru-RU"/>
              </w:rPr>
              <w:t>Доверительный интервал.</w:t>
            </w:r>
            <w:r w:rsidRPr="00EA2218">
              <w:rPr>
                <w:rFonts w:ascii="Times New Roman" w:eastAsia="Times New Roman" w:hAnsi="Times New Roman" w:cs="Times New Roman"/>
                <w:color w:val="000000"/>
                <w:sz w:val="24"/>
                <w:szCs w:val="24"/>
                <w:lang w:eastAsia="ru-RU"/>
              </w:rPr>
              <w:t xml:space="preserve"> Типичные ошибки при записи результатов в протоколах. Лабораторные журналы. Методы проверки приемлемости результатов измерений, в условиях п</w:t>
            </w:r>
            <w:r w:rsidR="006E5D4B">
              <w:rPr>
                <w:rFonts w:ascii="Times New Roman" w:eastAsia="Times New Roman" w:hAnsi="Times New Roman" w:cs="Times New Roman"/>
                <w:color w:val="000000"/>
                <w:sz w:val="24"/>
                <w:szCs w:val="24"/>
                <w:lang w:eastAsia="ru-RU"/>
              </w:rPr>
              <w:t>овторяемости для разных случаев</w:t>
            </w:r>
          </w:p>
        </w:tc>
        <w:tc>
          <w:tcPr>
            <w:tcW w:w="2586" w:type="dxa"/>
            <w:tcBorders>
              <w:top w:val="single" w:sz="4" w:space="0" w:color="auto"/>
              <w:left w:val="single" w:sz="4" w:space="0" w:color="auto"/>
              <w:right w:val="single" w:sz="4" w:space="0" w:color="auto"/>
            </w:tcBorders>
          </w:tcPr>
          <w:p w:rsidR="00B45CFB" w:rsidRPr="00EA2218" w:rsidRDefault="006922EB" w:rsidP="00EA2218">
            <w:pPr>
              <w:spacing w:after="0" w:line="240" w:lineRule="auto"/>
              <w:jc w:val="center"/>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B45CFB" w:rsidRPr="00EA2218" w:rsidRDefault="00B45CFB" w:rsidP="00EA2218">
            <w:pPr>
              <w:spacing w:after="0" w:line="240" w:lineRule="auto"/>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B45CFB" w:rsidRPr="00EA2218" w:rsidRDefault="00B45CFB"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hideMark/>
          </w:tcPr>
          <w:p w:rsidR="00B45CFB" w:rsidRPr="00EA2218" w:rsidRDefault="006922EB" w:rsidP="00AF7DDE">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b/>
                <w:bCs/>
                <w:color w:val="000000"/>
                <w:sz w:val="24"/>
                <w:szCs w:val="24"/>
                <w:lang w:eastAsia="ru-RU"/>
              </w:rPr>
              <w:t>В том числе практических и лабораторных занятий</w:t>
            </w:r>
          </w:p>
        </w:tc>
        <w:tc>
          <w:tcPr>
            <w:tcW w:w="2586" w:type="dxa"/>
            <w:tcBorders>
              <w:top w:val="single" w:sz="4" w:space="0" w:color="auto"/>
              <w:left w:val="single" w:sz="4" w:space="0" w:color="auto"/>
              <w:bottom w:val="single" w:sz="4" w:space="0" w:color="auto"/>
              <w:right w:val="single" w:sz="4" w:space="0" w:color="auto"/>
            </w:tcBorders>
          </w:tcPr>
          <w:p w:rsidR="00B45CFB" w:rsidRPr="00EA2218" w:rsidRDefault="006922EB" w:rsidP="00EA2218">
            <w:pPr>
              <w:spacing w:after="0" w:line="240" w:lineRule="auto"/>
              <w:jc w:val="center"/>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2</w:t>
            </w:r>
            <w:r w:rsidR="008762AB">
              <w:rPr>
                <w:rFonts w:ascii="Times New Roman" w:eastAsia="Times New Roman" w:hAnsi="Times New Roman" w:cs="Times New Roman"/>
                <w:b/>
                <w:bCs/>
                <w:color w:val="000000"/>
                <w:sz w:val="24"/>
                <w:szCs w:val="24"/>
                <w:lang w:eastAsia="ru-RU"/>
              </w:rPr>
              <w:t>/2</w:t>
            </w:r>
          </w:p>
        </w:tc>
        <w:tc>
          <w:tcPr>
            <w:tcW w:w="2588" w:type="dxa"/>
            <w:vMerge/>
            <w:tcBorders>
              <w:left w:val="single" w:sz="4" w:space="0" w:color="auto"/>
              <w:right w:val="single" w:sz="4" w:space="0" w:color="auto"/>
            </w:tcBorders>
          </w:tcPr>
          <w:p w:rsidR="00B45CFB" w:rsidRPr="00EA2218" w:rsidRDefault="00B45CFB" w:rsidP="00EA2218">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B45CFB" w:rsidRPr="00EA2218" w:rsidRDefault="00B45CFB"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hideMark/>
          </w:tcPr>
          <w:p w:rsidR="00A36F95" w:rsidRDefault="006922EB" w:rsidP="00A36F95">
            <w:pPr>
              <w:spacing w:after="0" w:line="240" w:lineRule="auto"/>
              <w:jc w:val="both"/>
              <w:rPr>
                <w:rFonts w:ascii="Times New Roman" w:eastAsia="Times New Roman" w:hAnsi="Times New Roman" w:cs="Times New Roman"/>
                <w:color w:val="000000"/>
                <w:sz w:val="24"/>
                <w:szCs w:val="24"/>
                <w:lang w:eastAsia="ru-RU"/>
              </w:rPr>
            </w:pPr>
            <w:r w:rsidRPr="009F090B">
              <w:rPr>
                <w:rFonts w:ascii="Times New Roman" w:eastAsia="Times New Roman" w:hAnsi="Times New Roman" w:cs="Times New Roman"/>
                <w:color w:val="000000"/>
                <w:sz w:val="24"/>
                <w:szCs w:val="24"/>
                <w:lang w:eastAsia="ru-RU"/>
              </w:rPr>
              <w:t xml:space="preserve">1. </w:t>
            </w:r>
            <w:r w:rsidR="00B45CFB" w:rsidRPr="00EA2218">
              <w:rPr>
                <w:rFonts w:ascii="Times New Roman" w:eastAsia="Times New Roman" w:hAnsi="Times New Roman" w:cs="Times New Roman"/>
                <w:color w:val="000000"/>
                <w:sz w:val="24"/>
                <w:szCs w:val="24"/>
                <w:lang w:eastAsia="ru-RU"/>
              </w:rPr>
              <w:t>Практическ</w:t>
            </w:r>
            <w:r w:rsidR="00A36F95">
              <w:rPr>
                <w:rFonts w:ascii="Times New Roman" w:eastAsia="Times New Roman" w:hAnsi="Times New Roman" w:cs="Times New Roman"/>
                <w:color w:val="000000"/>
                <w:sz w:val="24"/>
                <w:szCs w:val="24"/>
                <w:lang w:eastAsia="ru-RU"/>
              </w:rPr>
              <w:t>ое занятие</w:t>
            </w:r>
            <w:r w:rsidR="00B45CFB" w:rsidRPr="00EA2218">
              <w:rPr>
                <w:rFonts w:ascii="Times New Roman" w:eastAsia="Times New Roman" w:hAnsi="Times New Roman" w:cs="Times New Roman"/>
                <w:color w:val="000000"/>
                <w:sz w:val="24"/>
                <w:szCs w:val="24"/>
                <w:lang w:eastAsia="ru-RU"/>
              </w:rPr>
              <w:t xml:space="preserve"> </w:t>
            </w:r>
          </w:p>
          <w:p w:rsidR="00B45CFB" w:rsidRPr="00146DF1" w:rsidRDefault="006922EB" w:rsidP="00A36F95">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Оценка п</w:t>
            </w:r>
            <w:r w:rsidR="009F090B">
              <w:rPr>
                <w:rFonts w:ascii="Times New Roman" w:eastAsia="Times New Roman" w:hAnsi="Times New Roman" w:cs="Times New Roman"/>
                <w:color w:val="000000"/>
                <w:sz w:val="24"/>
                <w:szCs w:val="24"/>
                <w:lang w:eastAsia="ru-RU"/>
              </w:rPr>
              <w:t>риемлемости результатов анализа</w:t>
            </w:r>
          </w:p>
        </w:tc>
        <w:tc>
          <w:tcPr>
            <w:tcW w:w="2586" w:type="dxa"/>
            <w:tcBorders>
              <w:top w:val="single" w:sz="4" w:space="0" w:color="auto"/>
              <w:left w:val="single" w:sz="4" w:space="0" w:color="auto"/>
              <w:bottom w:val="single" w:sz="4" w:space="0" w:color="auto"/>
              <w:right w:val="single" w:sz="4" w:space="0" w:color="auto"/>
            </w:tcBorders>
          </w:tcPr>
          <w:p w:rsidR="00B45CFB" w:rsidRPr="00EA2218" w:rsidRDefault="006922EB" w:rsidP="00EA2218">
            <w:pPr>
              <w:spacing w:after="0" w:line="240" w:lineRule="auto"/>
              <w:jc w:val="center"/>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B45CFB" w:rsidRPr="00EA2218" w:rsidRDefault="00B45CFB" w:rsidP="00EA2218">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B45CFB" w:rsidRPr="00EA2218" w:rsidRDefault="00B45CFB"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hideMark/>
          </w:tcPr>
          <w:p w:rsidR="00B45CFB" w:rsidRPr="00EA2218" w:rsidRDefault="006922EB" w:rsidP="00AF7DDE">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В том числе самостоятельная работа обучающихся</w:t>
            </w:r>
          </w:p>
        </w:tc>
        <w:tc>
          <w:tcPr>
            <w:tcW w:w="2586" w:type="dxa"/>
            <w:tcBorders>
              <w:top w:val="single" w:sz="4" w:space="0" w:color="auto"/>
              <w:left w:val="single" w:sz="4" w:space="0" w:color="auto"/>
              <w:bottom w:val="single" w:sz="4" w:space="0" w:color="auto"/>
              <w:right w:val="single" w:sz="4" w:space="0" w:color="auto"/>
            </w:tcBorders>
          </w:tcPr>
          <w:p w:rsidR="00B45CFB" w:rsidRPr="00EA2218" w:rsidRDefault="006922EB" w:rsidP="00EA221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588" w:type="dxa"/>
            <w:vMerge/>
            <w:tcBorders>
              <w:left w:val="single" w:sz="4" w:space="0" w:color="auto"/>
              <w:right w:val="single" w:sz="4" w:space="0" w:color="auto"/>
            </w:tcBorders>
          </w:tcPr>
          <w:p w:rsidR="00B45CFB" w:rsidRPr="00EA2218" w:rsidRDefault="00B45CFB" w:rsidP="00EA2218">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9F090B" w:rsidRPr="00EA2218" w:rsidRDefault="009F090B" w:rsidP="00EA2218">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9F090B" w:rsidRPr="009F090B" w:rsidRDefault="006922EB" w:rsidP="00313AD0">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00C5669B">
              <w:rPr>
                <w:rFonts w:ascii="Times New Roman" w:eastAsia="Times New Roman" w:hAnsi="Times New Roman" w:cs="Times New Roman"/>
                <w:bCs/>
                <w:color w:val="000000"/>
                <w:sz w:val="24"/>
                <w:szCs w:val="24"/>
                <w:lang w:eastAsia="ru-RU"/>
              </w:rPr>
              <w:t>Решение ситуационных задач в малых группах по теме</w:t>
            </w:r>
            <w:r w:rsidR="000767C7">
              <w:rPr>
                <w:rFonts w:ascii="Times New Roman" w:eastAsia="Times New Roman" w:hAnsi="Times New Roman" w:cs="Times New Roman"/>
                <w:bCs/>
                <w:color w:val="000000"/>
                <w:sz w:val="24"/>
                <w:szCs w:val="24"/>
                <w:lang w:eastAsia="ru-RU"/>
              </w:rPr>
              <w:t>:</w:t>
            </w:r>
            <w:r w:rsidR="00C5669B">
              <w:rPr>
                <w:rFonts w:ascii="Times New Roman" w:eastAsia="Times New Roman" w:hAnsi="Times New Roman" w:cs="Times New Roman"/>
                <w:bCs/>
                <w:color w:val="000000"/>
                <w:sz w:val="24"/>
                <w:szCs w:val="24"/>
                <w:lang w:eastAsia="ru-RU"/>
              </w:rPr>
              <w:t xml:space="preserve"> «Прецизиозность и воспроизводимость результатов»</w:t>
            </w:r>
          </w:p>
        </w:tc>
        <w:tc>
          <w:tcPr>
            <w:tcW w:w="2586" w:type="dxa"/>
            <w:tcBorders>
              <w:top w:val="single" w:sz="4" w:space="0" w:color="auto"/>
              <w:left w:val="single" w:sz="4" w:space="0" w:color="auto"/>
              <w:bottom w:val="single" w:sz="4" w:space="0" w:color="auto"/>
              <w:right w:val="single" w:sz="4" w:space="0" w:color="auto"/>
            </w:tcBorders>
          </w:tcPr>
          <w:p w:rsidR="009F090B" w:rsidRPr="00FC6388" w:rsidRDefault="006922EB" w:rsidP="00EA2218">
            <w:pPr>
              <w:spacing w:after="0" w:line="240" w:lineRule="auto"/>
              <w:jc w:val="center"/>
              <w:rPr>
                <w:rFonts w:ascii="Times New Roman" w:eastAsia="Times New Roman" w:hAnsi="Times New Roman" w:cs="Times New Roman"/>
                <w:bCs/>
                <w:color w:val="000000"/>
                <w:sz w:val="24"/>
                <w:szCs w:val="24"/>
                <w:lang w:eastAsia="ru-RU"/>
              </w:rPr>
            </w:pPr>
            <w:r w:rsidRPr="00FC6388">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9F090B" w:rsidRPr="00EA2218" w:rsidRDefault="009F090B" w:rsidP="00EA2218">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4444B5" w:rsidRDefault="006922EB" w:rsidP="00313AD0">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Решение ситуационных задач по теме «Ошибки при предоставления результата анализа»</w:t>
            </w:r>
          </w:p>
        </w:tc>
        <w:tc>
          <w:tcPr>
            <w:tcW w:w="2586" w:type="dxa"/>
            <w:tcBorders>
              <w:top w:val="single" w:sz="4" w:space="0" w:color="auto"/>
              <w:left w:val="single" w:sz="4" w:space="0" w:color="auto"/>
              <w:bottom w:val="single" w:sz="4" w:space="0" w:color="auto"/>
              <w:right w:val="single" w:sz="4" w:space="0" w:color="auto"/>
            </w:tcBorders>
          </w:tcPr>
          <w:p w:rsidR="004444B5" w:rsidRPr="00FC6388" w:rsidRDefault="006922EB" w:rsidP="004444B5">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right w:val="single" w:sz="4" w:space="0" w:color="auto"/>
            </w:tcBorders>
          </w:tcPr>
          <w:p w:rsidR="004444B5" w:rsidRDefault="006922EB" w:rsidP="00313AD0">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Конспект на тему «</w:t>
            </w:r>
            <w:r w:rsidR="0018346B">
              <w:rPr>
                <w:rFonts w:ascii="Times New Roman" w:eastAsia="Times New Roman" w:hAnsi="Times New Roman" w:cs="Times New Roman"/>
                <w:bCs/>
                <w:color w:val="000000"/>
                <w:sz w:val="24"/>
                <w:szCs w:val="24"/>
                <w:lang w:eastAsia="ru-RU"/>
              </w:rPr>
              <w:t>Определение до</w:t>
            </w:r>
            <w:r w:rsidRPr="00EA2218">
              <w:rPr>
                <w:rFonts w:ascii="Times New Roman" w:eastAsia="Times New Roman" w:hAnsi="Times New Roman" w:cs="Times New Roman"/>
                <w:bCs/>
                <w:color w:val="000000"/>
                <w:sz w:val="24"/>
                <w:szCs w:val="24"/>
                <w:lang w:eastAsia="ru-RU"/>
              </w:rPr>
              <w:t>верительн</w:t>
            </w:r>
            <w:r w:rsidR="0018346B">
              <w:rPr>
                <w:rFonts w:ascii="Times New Roman" w:eastAsia="Times New Roman" w:hAnsi="Times New Roman" w:cs="Times New Roman"/>
                <w:bCs/>
                <w:color w:val="000000"/>
                <w:sz w:val="24"/>
                <w:szCs w:val="24"/>
                <w:lang w:eastAsia="ru-RU"/>
              </w:rPr>
              <w:t>ого</w:t>
            </w:r>
            <w:r w:rsidRPr="00EA2218">
              <w:rPr>
                <w:rFonts w:ascii="Times New Roman" w:eastAsia="Times New Roman" w:hAnsi="Times New Roman" w:cs="Times New Roman"/>
                <w:bCs/>
                <w:color w:val="000000"/>
                <w:sz w:val="24"/>
                <w:szCs w:val="24"/>
                <w:lang w:eastAsia="ru-RU"/>
              </w:rPr>
              <w:t xml:space="preserve"> интервал</w:t>
            </w:r>
            <w:r w:rsidR="0018346B">
              <w:rPr>
                <w:rFonts w:ascii="Times New Roman" w:eastAsia="Times New Roman" w:hAnsi="Times New Roman" w:cs="Times New Roman"/>
                <w:bCs/>
                <w:color w:val="000000"/>
                <w:sz w:val="24"/>
                <w:szCs w:val="24"/>
                <w:lang w:eastAsia="ru-RU"/>
              </w:rPr>
              <w:t>»</w:t>
            </w:r>
          </w:p>
        </w:tc>
        <w:tc>
          <w:tcPr>
            <w:tcW w:w="2586" w:type="dxa"/>
            <w:tcBorders>
              <w:top w:val="single" w:sz="4" w:space="0" w:color="auto"/>
              <w:left w:val="single" w:sz="4" w:space="0" w:color="auto"/>
              <w:right w:val="single" w:sz="4" w:space="0" w:color="auto"/>
            </w:tcBorders>
          </w:tcPr>
          <w:p w:rsidR="004444B5" w:rsidRPr="00FC6388" w:rsidRDefault="006922EB" w:rsidP="004444B5">
            <w:pPr>
              <w:spacing w:after="0" w:line="240" w:lineRule="auto"/>
              <w:jc w:val="center"/>
              <w:rPr>
                <w:rFonts w:ascii="Times New Roman" w:eastAsia="Times New Roman" w:hAnsi="Times New Roman" w:cs="Times New Roman"/>
                <w:bCs/>
                <w:color w:val="000000"/>
                <w:sz w:val="24"/>
                <w:szCs w:val="24"/>
                <w:lang w:eastAsia="ru-RU"/>
              </w:rPr>
            </w:pPr>
            <w:r w:rsidRPr="00FC6388">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val="restart"/>
            <w:tcBorders>
              <w:top w:val="single" w:sz="4" w:space="0" w:color="auto"/>
              <w:left w:val="single" w:sz="4" w:space="0" w:color="auto"/>
              <w:right w:val="single" w:sz="4" w:space="0" w:color="auto"/>
            </w:tcBorders>
            <w:hideMark/>
          </w:tcPr>
          <w:p w:rsidR="004444B5" w:rsidRPr="00EA2218" w:rsidRDefault="006922EB" w:rsidP="004444B5">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lastRenderedPageBreak/>
              <w:t>Тема 1.2 Контроль стабильности результатов анализа</w:t>
            </w:r>
          </w:p>
        </w:tc>
        <w:tc>
          <w:tcPr>
            <w:tcW w:w="7080" w:type="dxa"/>
            <w:tcBorders>
              <w:top w:val="single" w:sz="4" w:space="0" w:color="auto"/>
              <w:left w:val="single" w:sz="4" w:space="0" w:color="auto"/>
              <w:bottom w:val="single" w:sz="4" w:space="0" w:color="auto"/>
              <w:right w:val="single" w:sz="4" w:space="0" w:color="auto"/>
            </w:tcBorders>
            <w:hideMark/>
          </w:tcPr>
          <w:p w:rsidR="004444B5" w:rsidRPr="00EA2218" w:rsidRDefault="006922EB" w:rsidP="004444B5">
            <w:pPr>
              <w:spacing w:after="0" w:line="240" w:lineRule="auto"/>
              <w:jc w:val="both"/>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bCs/>
                <w:color w:val="000000"/>
                <w:sz w:val="24"/>
                <w:szCs w:val="24"/>
                <w:lang w:eastAsia="ru-RU"/>
              </w:rPr>
              <w:t>Содержание</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4E2153" w:rsidP="004444B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r w:rsidR="008762AB">
              <w:rPr>
                <w:rFonts w:ascii="Times New Roman" w:eastAsia="Times New Roman" w:hAnsi="Times New Roman" w:cs="Times New Roman"/>
                <w:b/>
                <w:bCs/>
                <w:color w:val="000000"/>
                <w:sz w:val="24"/>
                <w:szCs w:val="24"/>
                <w:lang w:eastAsia="ru-RU"/>
              </w:rPr>
              <w:t>/18</w:t>
            </w:r>
          </w:p>
        </w:tc>
        <w:tc>
          <w:tcPr>
            <w:tcW w:w="2588" w:type="dxa"/>
            <w:vMerge w:val="restart"/>
            <w:tcBorders>
              <w:top w:val="single" w:sz="4" w:space="0" w:color="auto"/>
              <w:left w:val="single" w:sz="4" w:space="0" w:color="auto"/>
              <w:right w:val="single" w:sz="4" w:space="0" w:color="auto"/>
            </w:tcBorders>
          </w:tcPr>
          <w:p w:rsidR="004444B5" w:rsidRPr="00EA2218" w:rsidRDefault="006922EB" w:rsidP="004444B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ОК.01, ОК.02, ОК.03, ПК.3.1,</w:t>
            </w:r>
            <w:r w:rsidRPr="00122E71">
              <w:rPr>
                <w:rFonts w:ascii="Times New Roman" w:hAnsi="Times New Roman" w:cs="Times New Roman"/>
                <w:bCs/>
                <w:color w:val="000000"/>
                <w:sz w:val="24"/>
                <w:szCs w:val="24"/>
              </w:rPr>
              <w:t xml:space="preserve"> ПК.3.3</w:t>
            </w: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4444B5" w:rsidRPr="00EA2218" w:rsidRDefault="006922EB" w:rsidP="004444B5">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ArialMT" w:hAnsi="Times New Roman" w:cs="Times New Roman"/>
                <w:color w:val="000000"/>
                <w:sz w:val="24"/>
                <w:szCs w:val="24"/>
                <w:lang w:eastAsia="ru-RU"/>
              </w:rPr>
              <w:t>Внутренний контроль качества результатов анализа. Оперативный контроль процедуры анализа. Контроль стабильности результатов анали</w:t>
            </w:r>
            <w:r>
              <w:rPr>
                <w:rFonts w:ascii="Times New Roman" w:eastAsia="ArialMT" w:hAnsi="Times New Roman" w:cs="Times New Roman"/>
                <w:color w:val="000000"/>
                <w:sz w:val="24"/>
                <w:szCs w:val="24"/>
                <w:lang w:eastAsia="ru-RU"/>
              </w:rPr>
              <w:t>за. Средства контроля</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spacing w:after="0" w:line="240" w:lineRule="auto"/>
              <w:jc w:val="center"/>
              <w:rPr>
                <w:rFonts w:ascii="Times New Roman" w:eastAsia="ArialMT" w:hAnsi="Times New Roman" w:cs="Times New Roman"/>
                <w:color w:val="000000"/>
                <w:sz w:val="24"/>
                <w:szCs w:val="24"/>
                <w:lang w:eastAsia="ru-RU"/>
              </w:rPr>
            </w:pPr>
            <w:r w:rsidRPr="00EA2218">
              <w:rPr>
                <w:rFonts w:ascii="Times New Roman" w:eastAsia="ArialMT"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4444B5" w:rsidRPr="00EA2218" w:rsidRDefault="004444B5" w:rsidP="004444B5">
            <w:pPr>
              <w:spacing w:after="0" w:line="240" w:lineRule="auto"/>
              <w:jc w:val="center"/>
              <w:rPr>
                <w:rFonts w:ascii="Times New Roman" w:eastAsia="ArialMT"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color w:val="000000"/>
                <w:sz w:val="24"/>
                <w:szCs w:val="24"/>
                <w:lang w:eastAsia="ru-RU"/>
              </w:rPr>
              <w:t xml:space="preserve">Алгоритмы оперативного контроля процедуры анализа. </w:t>
            </w:r>
            <w:r w:rsidRPr="00EA2218">
              <w:rPr>
                <w:rFonts w:ascii="Times New Roman" w:eastAsia="Times New Roman" w:hAnsi="Times New Roman" w:cs="Times New Roman"/>
                <w:bCs/>
                <w:color w:val="000000"/>
                <w:sz w:val="24"/>
                <w:szCs w:val="24"/>
                <w:lang w:eastAsia="ru-RU"/>
              </w:rPr>
              <w:t>Контрольная процедура для контроля точности с пр</w:t>
            </w:r>
            <w:r>
              <w:rPr>
                <w:rFonts w:ascii="Times New Roman" w:eastAsia="Times New Roman" w:hAnsi="Times New Roman" w:cs="Times New Roman"/>
                <w:bCs/>
                <w:color w:val="000000"/>
                <w:sz w:val="24"/>
                <w:szCs w:val="24"/>
                <w:lang w:eastAsia="ru-RU"/>
              </w:rPr>
              <w:t>именением образцов для контроля</w:t>
            </w:r>
            <w:r w:rsidRPr="00EA2218">
              <w:rPr>
                <w:rFonts w:ascii="Times New Roman" w:eastAsia="Times New Roman" w:hAnsi="Times New Roman" w:cs="Times New Roman"/>
                <w:bCs/>
                <w:color w:val="000000"/>
                <w:sz w:val="24"/>
                <w:szCs w:val="24"/>
                <w:lang w:eastAsia="ru-RU"/>
              </w:rPr>
              <w:t xml:space="preserve"> </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val="en-US" w:eastAsia="ru-RU"/>
              </w:rPr>
            </w:pPr>
            <w:r w:rsidRPr="00EA2218">
              <w:rPr>
                <w:rFonts w:ascii="Times New Roman" w:eastAsia="Times New Roman" w:hAnsi="Times New Roman" w:cs="Times New Roman"/>
                <w:bCs/>
                <w:color w:val="000000"/>
                <w:sz w:val="24"/>
                <w:szCs w:val="24"/>
                <w:lang w:val="en-US" w:eastAsia="ru-RU"/>
              </w:rPr>
              <w:t>2</w:t>
            </w:r>
          </w:p>
        </w:tc>
        <w:tc>
          <w:tcPr>
            <w:tcW w:w="2588" w:type="dxa"/>
            <w:vMerge/>
            <w:tcBorders>
              <w:left w:val="single" w:sz="4" w:space="0" w:color="auto"/>
              <w:right w:val="single" w:sz="4" w:space="0" w:color="auto"/>
            </w:tcBorders>
          </w:tcPr>
          <w:p w:rsidR="004444B5" w:rsidRPr="00EA2218" w:rsidRDefault="004444B5"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bCs/>
                <w:color w:val="000000"/>
                <w:sz w:val="24"/>
                <w:szCs w:val="24"/>
                <w:lang w:eastAsia="ru-RU"/>
              </w:rPr>
              <w:t>Контрольная процедура для контроля точности с применением метода добавок и метода разбавления пробы. Контрольная процедура для контроля точности с применени</w:t>
            </w:r>
            <w:r>
              <w:rPr>
                <w:rFonts w:ascii="Times New Roman" w:eastAsia="Times New Roman" w:hAnsi="Times New Roman" w:cs="Times New Roman"/>
                <w:bCs/>
                <w:color w:val="000000"/>
                <w:sz w:val="24"/>
                <w:szCs w:val="24"/>
                <w:lang w:eastAsia="ru-RU"/>
              </w:rPr>
              <w:t>ем метода варьирования навески</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val="en-US" w:eastAsia="ru-RU"/>
              </w:rPr>
            </w:pPr>
            <w:r w:rsidRPr="00EA2218">
              <w:rPr>
                <w:rFonts w:ascii="Times New Roman" w:eastAsia="Times New Roman" w:hAnsi="Times New Roman" w:cs="Times New Roman"/>
                <w:bCs/>
                <w:color w:val="000000"/>
                <w:sz w:val="24"/>
                <w:szCs w:val="24"/>
                <w:lang w:val="en-US" w:eastAsia="ru-RU"/>
              </w:rPr>
              <w:t>2</w:t>
            </w:r>
          </w:p>
        </w:tc>
        <w:tc>
          <w:tcPr>
            <w:tcW w:w="2588" w:type="dxa"/>
            <w:vMerge/>
            <w:tcBorders>
              <w:left w:val="single" w:sz="4" w:space="0" w:color="auto"/>
              <w:right w:val="single" w:sz="4" w:space="0" w:color="auto"/>
            </w:tcBorders>
          </w:tcPr>
          <w:p w:rsidR="004444B5" w:rsidRPr="00EA2218" w:rsidRDefault="004444B5"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bCs/>
                <w:color w:val="000000"/>
                <w:sz w:val="24"/>
                <w:szCs w:val="24"/>
                <w:lang w:eastAsia="ru-RU"/>
              </w:rPr>
              <w:t>Контрольная процедура для контроля точности с применением контрольной методики анализа. Алгоритм контроля внутрилабораторной прецизионности результатов</w:t>
            </w:r>
            <w:r>
              <w:rPr>
                <w:rFonts w:ascii="Times New Roman" w:eastAsia="Times New Roman" w:hAnsi="Times New Roman" w:cs="Times New Roman"/>
                <w:bCs/>
                <w:color w:val="000000"/>
                <w:sz w:val="24"/>
                <w:szCs w:val="24"/>
                <w:lang w:eastAsia="ru-RU"/>
              </w:rPr>
              <w:t xml:space="preserve"> анализа</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val="en-US" w:eastAsia="ru-RU"/>
              </w:rPr>
            </w:pPr>
            <w:r w:rsidRPr="00EA2218">
              <w:rPr>
                <w:rFonts w:ascii="Times New Roman" w:eastAsia="Times New Roman" w:hAnsi="Times New Roman" w:cs="Times New Roman"/>
                <w:bCs/>
                <w:color w:val="000000"/>
                <w:sz w:val="24"/>
                <w:szCs w:val="24"/>
                <w:lang w:val="en-US" w:eastAsia="ru-RU"/>
              </w:rPr>
              <w:t>2</w:t>
            </w:r>
          </w:p>
        </w:tc>
        <w:tc>
          <w:tcPr>
            <w:tcW w:w="2588" w:type="dxa"/>
            <w:vMerge/>
            <w:tcBorders>
              <w:left w:val="single" w:sz="4" w:space="0" w:color="auto"/>
              <w:right w:val="single" w:sz="4" w:space="0" w:color="auto"/>
            </w:tcBorders>
          </w:tcPr>
          <w:p w:rsidR="004444B5" w:rsidRPr="00EA2218" w:rsidRDefault="004444B5"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bCs/>
                <w:color w:val="000000"/>
                <w:sz w:val="24"/>
                <w:szCs w:val="24"/>
                <w:lang w:eastAsia="ru-RU"/>
              </w:rPr>
              <w:t>Контроль стабильности результатов анализа с использованием</w:t>
            </w:r>
          </w:p>
          <w:p w:rsidR="004444B5" w:rsidRPr="00EA2218" w:rsidRDefault="006922EB" w:rsidP="004444B5">
            <w:pPr>
              <w:autoSpaceDE w:val="0"/>
              <w:autoSpaceDN w:val="0"/>
              <w:adjustRightInd w:val="0"/>
              <w:spacing w:after="0" w:line="240" w:lineRule="auto"/>
              <w:jc w:val="both"/>
              <w:rPr>
                <w:rFonts w:ascii="Times New Roman" w:eastAsia="Times New Roman" w:hAnsi="Times New Roman" w:cs="Times New Roman"/>
                <w:bCs/>
                <w:color w:val="000000"/>
                <w:sz w:val="24"/>
                <w:szCs w:val="24"/>
                <w:highlight w:val="yellow"/>
                <w:lang w:eastAsia="ru-RU"/>
              </w:rPr>
            </w:pPr>
            <w:r w:rsidRPr="00EA2218">
              <w:rPr>
                <w:rFonts w:ascii="Times New Roman" w:eastAsia="Times New Roman" w:hAnsi="Times New Roman" w:cs="Times New Roman"/>
                <w:bCs/>
                <w:color w:val="000000"/>
                <w:sz w:val="24"/>
                <w:szCs w:val="24"/>
                <w:lang w:eastAsia="ru-RU"/>
              </w:rPr>
              <w:t>контрольных карт. Построение контрольных карт Шухарта в единицах измеряемых содержаний. Построение контрольной карты Шухарта в приведенных величинах. Средняя линия. Предел предупреждения. Предел действия. Построение контрольной карты Шу</w:t>
            </w:r>
            <w:r>
              <w:rPr>
                <w:rFonts w:ascii="Times New Roman" w:eastAsia="Times New Roman" w:hAnsi="Times New Roman" w:cs="Times New Roman"/>
                <w:bCs/>
                <w:color w:val="000000"/>
                <w:sz w:val="24"/>
                <w:szCs w:val="24"/>
                <w:lang w:eastAsia="ru-RU"/>
              </w:rPr>
              <w:t>харта в относительных величинах</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highlight w:val="yellow"/>
                <w:lang w:val="en-US" w:eastAsia="ru-RU"/>
              </w:rPr>
            </w:pPr>
            <w:r w:rsidRPr="00EA2218">
              <w:rPr>
                <w:rFonts w:ascii="Times New Roman" w:eastAsia="Times New Roman" w:hAnsi="Times New Roman" w:cs="Times New Roman"/>
                <w:bCs/>
                <w:color w:val="000000"/>
                <w:sz w:val="24"/>
                <w:szCs w:val="24"/>
                <w:lang w:val="en-US" w:eastAsia="ru-RU"/>
              </w:rPr>
              <w:t>2</w:t>
            </w:r>
          </w:p>
        </w:tc>
        <w:tc>
          <w:tcPr>
            <w:tcW w:w="2588" w:type="dxa"/>
            <w:vMerge/>
            <w:tcBorders>
              <w:left w:val="single" w:sz="4" w:space="0" w:color="auto"/>
              <w:right w:val="single" w:sz="4" w:space="0" w:color="auto"/>
            </w:tcBorders>
          </w:tcPr>
          <w:p w:rsidR="004444B5" w:rsidRPr="00EA2218" w:rsidRDefault="004444B5"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4444B5" w:rsidRPr="00EA2218" w:rsidRDefault="006922EB" w:rsidP="004444B5">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Cs/>
                <w:color w:val="000000"/>
                <w:sz w:val="24"/>
                <w:szCs w:val="24"/>
                <w:lang w:eastAsia="ru-RU"/>
              </w:rPr>
              <w:t>Алгоритм проведения контрольной процедуры для контроля повторяемости. Контроль внутрилабораторной прецизионности. Анализ данных конт</w:t>
            </w:r>
            <w:r>
              <w:rPr>
                <w:rFonts w:ascii="Times New Roman" w:eastAsia="Times New Roman" w:hAnsi="Times New Roman" w:cs="Times New Roman"/>
                <w:bCs/>
                <w:color w:val="000000"/>
                <w:sz w:val="24"/>
                <w:szCs w:val="24"/>
                <w:lang w:eastAsia="ru-RU"/>
              </w:rPr>
              <w:t>рольных карт и их интерпретация</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val="en-US" w:eastAsia="ru-RU"/>
              </w:rPr>
            </w:pPr>
            <w:r w:rsidRPr="00EA2218">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4444B5" w:rsidRPr="00EA2218" w:rsidRDefault="004444B5" w:rsidP="004444B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4444B5" w:rsidRPr="00EA2218" w:rsidRDefault="006922EB" w:rsidP="004444B5">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В том числе практических и лабораторных занятий</w:t>
            </w:r>
          </w:p>
        </w:tc>
        <w:tc>
          <w:tcPr>
            <w:tcW w:w="2586" w:type="dxa"/>
            <w:tcBorders>
              <w:top w:val="single" w:sz="4" w:space="0" w:color="auto"/>
              <w:left w:val="single" w:sz="4" w:space="0" w:color="auto"/>
              <w:bottom w:val="single" w:sz="4" w:space="0" w:color="auto"/>
              <w:right w:val="single" w:sz="4" w:space="0" w:color="auto"/>
            </w:tcBorders>
          </w:tcPr>
          <w:p w:rsidR="004444B5" w:rsidRPr="003D73EC" w:rsidRDefault="006922EB" w:rsidP="003D73E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w:t>
            </w:r>
            <w:r w:rsidR="008762AB">
              <w:rPr>
                <w:rFonts w:ascii="Times New Roman" w:eastAsia="Times New Roman" w:hAnsi="Times New Roman" w:cs="Times New Roman"/>
                <w:b/>
                <w:bCs/>
                <w:color w:val="000000"/>
                <w:sz w:val="24"/>
                <w:szCs w:val="24"/>
                <w:lang w:eastAsia="ru-RU"/>
              </w:rPr>
              <w:t>/18</w:t>
            </w:r>
          </w:p>
        </w:tc>
        <w:tc>
          <w:tcPr>
            <w:tcW w:w="2588" w:type="dxa"/>
            <w:vMerge/>
            <w:tcBorders>
              <w:left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3D73EC">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w:t>
            </w:r>
            <w:r w:rsidR="00A36F95" w:rsidRPr="00A36F95">
              <w:rPr>
                <w:rFonts w:ascii="Times New Roman" w:eastAsia="Times New Roman" w:hAnsi="Times New Roman" w:cs="Times New Roman"/>
                <w:bCs/>
                <w:color w:val="000000"/>
                <w:sz w:val="24"/>
                <w:szCs w:val="24"/>
                <w:lang w:eastAsia="ru-RU"/>
              </w:rPr>
              <w:t>Практическое занятие</w:t>
            </w:r>
          </w:p>
          <w:p w:rsidR="003D73EC" w:rsidRPr="003D73EC" w:rsidRDefault="006922EB" w:rsidP="003D73EC">
            <w:pPr>
              <w:spacing w:after="0" w:line="240" w:lineRule="auto"/>
              <w:jc w:val="both"/>
              <w:rPr>
                <w:rFonts w:ascii="Times New Roman" w:eastAsia="Times New Roman" w:hAnsi="Times New Roman" w:cs="Times New Roman"/>
                <w:bCs/>
                <w:color w:val="000000"/>
                <w:sz w:val="24"/>
                <w:szCs w:val="24"/>
                <w:lang w:eastAsia="ru-RU"/>
              </w:rPr>
            </w:pPr>
            <w:r w:rsidRPr="003D73EC">
              <w:rPr>
                <w:rFonts w:ascii="Times New Roman" w:eastAsia="Times New Roman" w:hAnsi="Times New Roman" w:cs="Times New Roman"/>
                <w:bCs/>
                <w:color w:val="000000"/>
                <w:sz w:val="24"/>
                <w:szCs w:val="24"/>
                <w:lang w:eastAsia="ru-RU"/>
              </w:rPr>
              <w:t>Алгоритм оперативного контроля повторяемости рез</w:t>
            </w:r>
            <w:r w:rsidR="00171EF8">
              <w:rPr>
                <w:rFonts w:ascii="Times New Roman" w:eastAsia="Times New Roman" w:hAnsi="Times New Roman" w:cs="Times New Roman"/>
                <w:bCs/>
                <w:color w:val="000000"/>
                <w:sz w:val="24"/>
                <w:szCs w:val="24"/>
                <w:lang w:eastAsia="ru-RU"/>
              </w:rPr>
              <w:t>ультатов контрольных измерений</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3D73EC">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 </w:t>
            </w:r>
            <w:r w:rsidR="00A36F95" w:rsidRPr="00A36F95">
              <w:rPr>
                <w:rFonts w:ascii="Times New Roman" w:eastAsia="Times New Roman" w:hAnsi="Times New Roman" w:cs="Times New Roman"/>
                <w:bCs/>
                <w:color w:val="000000"/>
                <w:sz w:val="24"/>
                <w:szCs w:val="24"/>
                <w:lang w:eastAsia="ru-RU"/>
              </w:rPr>
              <w:t>Практическое занятие</w:t>
            </w:r>
          </w:p>
          <w:p w:rsidR="003D73EC" w:rsidRPr="003D73EC" w:rsidRDefault="006922EB" w:rsidP="003D73EC">
            <w:pPr>
              <w:spacing w:after="0" w:line="240" w:lineRule="auto"/>
              <w:jc w:val="both"/>
              <w:rPr>
                <w:rFonts w:ascii="Times New Roman" w:eastAsia="Times New Roman" w:hAnsi="Times New Roman" w:cs="Times New Roman"/>
                <w:bCs/>
                <w:color w:val="000000"/>
                <w:sz w:val="24"/>
                <w:szCs w:val="24"/>
                <w:lang w:eastAsia="ru-RU"/>
              </w:rPr>
            </w:pPr>
            <w:r w:rsidRPr="003D73EC">
              <w:rPr>
                <w:rFonts w:ascii="Times New Roman" w:eastAsia="Times New Roman" w:hAnsi="Times New Roman" w:cs="Times New Roman"/>
                <w:bCs/>
                <w:color w:val="000000"/>
                <w:sz w:val="24"/>
                <w:szCs w:val="24"/>
                <w:lang w:eastAsia="ru-RU"/>
              </w:rPr>
              <w:t>Алгоритм оперативного контроля процедуры анализа в условиях вн</w:t>
            </w:r>
            <w:r w:rsidR="00171EF8">
              <w:rPr>
                <w:rFonts w:ascii="Times New Roman" w:eastAsia="Times New Roman" w:hAnsi="Times New Roman" w:cs="Times New Roman"/>
                <w:bCs/>
                <w:color w:val="000000"/>
                <w:sz w:val="24"/>
                <w:szCs w:val="24"/>
                <w:lang w:eastAsia="ru-RU"/>
              </w:rPr>
              <w:t>утрилабораторной прецизионности</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171EF8">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 </w:t>
            </w:r>
            <w:r w:rsidR="00A36F95" w:rsidRPr="00A36F95">
              <w:rPr>
                <w:rFonts w:ascii="Times New Roman" w:eastAsia="Times New Roman" w:hAnsi="Times New Roman" w:cs="Times New Roman"/>
                <w:bCs/>
                <w:color w:val="000000"/>
                <w:sz w:val="24"/>
                <w:szCs w:val="24"/>
                <w:lang w:eastAsia="ru-RU"/>
              </w:rPr>
              <w:t>Практическое занятие</w:t>
            </w:r>
          </w:p>
          <w:p w:rsidR="003D73EC" w:rsidRPr="003D73EC" w:rsidRDefault="006922EB" w:rsidP="00171EF8">
            <w:pPr>
              <w:spacing w:after="0" w:line="240" w:lineRule="auto"/>
              <w:jc w:val="both"/>
              <w:rPr>
                <w:rFonts w:ascii="Times New Roman" w:eastAsia="Times New Roman" w:hAnsi="Times New Roman" w:cs="Times New Roman"/>
                <w:bCs/>
                <w:color w:val="000000"/>
                <w:sz w:val="24"/>
                <w:szCs w:val="24"/>
                <w:lang w:eastAsia="ru-RU"/>
              </w:rPr>
            </w:pPr>
            <w:r w:rsidRPr="003D73EC">
              <w:rPr>
                <w:rFonts w:ascii="Times New Roman" w:eastAsia="Times New Roman" w:hAnsi="Times New Roman" w:cs="Times New Roman"/>
                <w:bCs/>
                <w:color w:val="000000"/>
                <w:sz w:val="24"/>
                <w:szCs w:val="24"/>
                <w:lang w:eastAsia="ru-RU"/>
              </w:rPr>
              <w:t>Алгоритм оперативного контроля точности результатов измерений с исполь</w:t>
            </w:r>
            <w:r w:rsidR="00171EF8">
              <w:rPr>
                <w:rFonts w:ascii="Times New Roman" w:eastAsia="Times New Roman" w:hAnsi="Times New Roman" w:cs="Times New Roman"/>
                <w:bCs/>
                <w:color w:val="000000"/>
                <w:sz w:val="24"/>
                <w:szCs w:val="24"/>
                <w:lang w:eastAsia="ru-RU"/>
              </w:rPr>
              <w:t>зованием образцов для контроля</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3D73EC">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 </w:t>
            </w:r>
            <w:r w:rsidR="00A36F95" w:rsidRPr="00A36F95">
              <w:rPr>
                <w:rFonts w:ascii="Times New Roman" w:eastAsia="Times New Roman" w:hAnsi="Times New Roman" w:cs="Times New Roman"/>
                <w:bCs/>
                <w:color w:val="000000"/>
                <w:sz w:val="24"/>
                <w:szCs w:val="24"/>
                <w:lang w:eastAsia="ru-RU"/>
              </w:rPr>
              <w:t>Практическое занятие</w:t>
            </w:r>
          </w:p>
          <w:p w:rsidR="003D73EC" w:rsidRPr="003D73EC" w:rsidRDefault="006922EB" w:rsidP="003D73EC">
            <w:pPr>
              <w:spacing w:after="0" w:line="240" w:lineRule="auto"/>
              <w:jc w:val="both"/>
              <w:rPr>
                <w:rFonts w:ascii="Times New Roman" w:eastAsia="Times New Roman" w:hAnsi="Times New Roman" w:cs="Times New Roman"/>
                <w:bCs/>
                <w:color w:val="000000"/>
                <w:sz w:val="24"/>
                <w:szCs w:val="24"/>
                <w:lang w:eastAsia="ru-RU"/>
              </w:rPr>
            </w:pPr>
            <w:r w:rsidRPr="003D73EC">
              <w:rPr>
                <w:rFonts w:ascii="Times New Roman" w:eastAsia="Times New Roman" w:hAnsi="Times New Roman" w:cs="Times New Roman"/>
                <w:bCs/>
                <w:color w:val="000000"/>
                <w:sz w:val="24"/>
                <w:szCs w:val="24"/>
                <w:lang w:eastAsia="ru-RU"/>
              </w:rPr>
              <w:t xml:space="preserve">Алгоритм оперативного контроля точности результатов измерений </w:t>
            </w:r>
            <w:r w:rsidR="00171EF8">
              <w:rPr>
                <w:rFonts w:ascii="Times New Roman" w:eastAsia="Times New Roman" w:hAnsi="Times New Roman" w:cs="Times New Roman"/>
                <w:bCs/>
                <w:color w:val="000000"/>
                <w:sz w:val="24"/>
                <w:szCs w:val="24"/>
                <w:lang w:eastAsia="ru-RU"/>
              </w:rPr>
              <w:t>с использованием метода добавок</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3D73EC">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 </w:t>
            </w:r>
            <w:r w:rsidR="00A36F95" w:rsidRPr="00A36F95">
              <w:rPr>
                <w:rFonts w:ascii="Times New Roman" w:eastAsia="Times New Roman" w:hAnsi="Times New Roman" w:cs="Times New Roman"/>
                <w:bCs/>
                <w:color w:val="000000"/>
                <w:sz w:val="24"/>
                <w:szCs w:val="24"/>
                <w:lang w:eastAsia="ru-RU"/>
              </w:rPr>
              <w:t>Практическое занятие</w:t>
            </w:r>
          </w:p>
          <w:p w:rsidR="003D73EC" w:rsidRPr="003D73EC" w:rsidRDefault="006922EB" w:rsidP="003D73EC">
            <w:pPr>
              <w:spacing w:after="0" w:line="240" w:lineRule="auto"/>
              <w:jc w:val="both"/>
              <w:rPr>
                <w:rFonts w:ascii="Times New Roman" w:eastAsia="Times New Roman" w:hAnsi="Times New Roman" w:cs="Times New Roman"/>
                <w:bCs/>
                <w:color w:val="000000"/>
                <w:sz w:val="24"/>
                <w:szCs w:val="24"/>
                <w:lang w:eastAsia="ru-RU"/>
              </w:rPr>
            </w:pPr>
            <w:r w:rsidRPr="003D73EC">
              <w:rPr>
                <w:rFonts w:ascii="Times New Roman" w:eastAsia="Times New Roman" w:hAnsi="Times New Roman" w:cs="Times New Roman"/>
                <w:bCs/>
                <w:color w:val="000000"/>
                <w:sz w:val="24"/>
                <w:szCs w:val="24"/>
                <w:lang w:eastAsia="ru-RU"/>
              </w:rPr>
              <w:t>Алгоритм контроля качества получения результатов по о</w:t>
            </w:r>
            <w:r w:rsidR="00171EF8">
              <w:rPr>
                <w:rFonts w:ascii="Times New Roman" w:eastAsia="Times New Roman" w:hAnsi="Times New Roman" w:cs="Times New Roman"/>
                <w:bCs/>
                <w:color w:val="000000"/>
                <w:sz w:val="24"/>
                <w:szCs w:val="24"/>
                <w:lang w:eastAsia="ru-RU"/>
              </w:rPr>
              <w:t>тдельным контрольным процедурам</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171EF8">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7. </w:t>
            </w:r>
            <w:r w:rsidR="00A36F95" w:rsidRPr="00A36F95">
              <w:rPr>
                <w:rFonts w:ascii="Times New Roman" w:eastAsia="Times New Roman" w:hAnsi="Times New Roman" w:cs="Times New Roman"/>
                <w:bCs/>
                <w:color w:val="000000"/>
                <w:sz w:val="24"/>
                <w:szCs w:val="24"/>
                <w:lang w:eastAsia="ru-RU"/>
              </w:rPr>
              <w:t>Практическое занятие</w:t>
            </w:r>
          </w:p>
          <w:p w:rsidR="003D73EC" w:rsidRPr="003D73EC" w:rsidRDefault="006922EB" w:rsidP="00171EF8">
            <w:pPr>
              <w:spacing w:after="0" w:line="240" w:lineRule="auto"/>
              <w:jc w:val="both"/>
              <w:rPr>
                <w:rFonts w:ascii="Times New Roman" w:eastAsia="Times New Roman" w:hAnsi="Times New Roman" w:cs="Times New Roman"/>
                <w:bCs/>
                <w:color w:val="000000"/>
                <w:sz w:val="24"/>
                <w:szCs w:val="24"/>
                <w:lang w:eastAsia="ru-RU"/>
              </w:rPr>
            </w:pPr>
            <w:r w:rsidRPr="003D73EC">
              <w:rPr>
                <w:rFonts w:ascii="Times New Roman" w:eastAsia="Times New Roman" w:hAnsi="Times New Roman" w:cs="Times New Roman"/>
                <w:bCs/>
                <w:color w:val="000000"/>
                <w:sz w:val="24"/>
                <w:szCs w:val="24"/>
                <w:lang w:eastAsia="ru-RU"/>
              </w:rPr>
              <w:t>Построения контрольных карт Шухарта в</w:t>
            </w:r>
            <w:r w:rsidR="00171EF8">
              <w:rPr>
                <w:rFonts w:ascii="Times New Roman" w:eastAsia="Times New Roman" w:hAnsi="Times New Roman" w:cs="Times New Roman"/>
                <w:bCs/>
                <w:color w:val="000000"/>
                <w:sz w:val="24"/>
                <w:szCs w:val="24"/>
                <w:lang w:eastAsia="ru-RU"/>
              </w:rPr>
              <w:t xml:space="preserve"> единицах измеряемых содержаний</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171E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A36F95" w:rsidRPr="00A36F95">
              <w:rPr>
                <w:rFonts w:ascii="Times New Roman" w:eastAsia="Times New Roman" w:hAnsi="Times New Roman" w:cs="Times New Roman"/>
                <w:sz w:val="24"/>
                <w:szCs w:val="24"/>
                <w:lang w:eastAsia="ru-RU"/>
              </w:rPr>
              <w:t>Практическое занятие</w:t>
            </w:r>
          </w:p>
          <w:p w:rsidR="003D73EC" w:rsidRPr="003D73EC" w:rsidRDefault="006922EB" w:rsidP="00171EF8">
            <w:pPr>
              <w:spacing w:after="0" w:line="240" w:lineRule="auto"/>
              <w:jc w:val="both"/>
              <w:rPr>
                <w:rFonts w:ascii="Times New Roman" w:eastAsia="Times New Roman" w:hAnsi="Times New Roman" w:cs="Times New Roman"/>
                <w:bCs/>
                <w:color w:val="000000"/>
                <w:sz w:val="24"/>
                <w:szCs w:val="24"/>
                <w:lang w:eastAsia="ru-RU"/>
              </w:rPr>
            </w:pPr>
            <w:r w:rsidRPr="003D73EC">
              <w:rPr>
                <w:rFonts w:ascii="Times New Roman" w:eastAsia="Times New Roman" w:hAnsi="Times New Roman" w:cs="Times New Roman"/>
                <w:sz w:val="24"/>
                <w:szCs w:val="24"/>
                <w:lang w:eastAsia="ru-RU"/>
              </w:rPr>
              <w:t xml:space="preserve">Построения контрольных карт </w:t>
            </w:r>
            <w:r w:rsidR="00171EF8">
              <w:rPr>
                <w:rFonts w:ascii="Times New Roman" w:eastAsia="Times New Roman" w:hAnsi="Times New Roman" w:cs="Times New Roman"/>
                <w:sz w:val="24"/>
                <w:szCs w:val="24"/>
                <w:lang w:eastAsia="ru-RU"/>
              </w:rPr>
              <w:t>Шухарта в приведенных величинах</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171EF8" w:rsidRDefault="006922EB" w:rsidP="00171E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A36F95" w:rsidRPr="00A36F95">
              <w:rPr>
                <w:rFonts w:ascii="Times New Roman" w:eastAsia="Times New Roman" w:hAnsi="Times New Roman" w:cs="Times New Roman"/>
                <w:sz w:val="24"/>
                <w:szCs w:val="24"/>
                <w:lang w:eastAsia="ru-RU"/>
              </w:rPr>
              <w:t>Практическое занятие</w:t>
            </w:r>
          </w:p>
          <w:p w:rsidR="003D73EC" w:rsidRPr="003D73EC" w:rsidRDefault="006922EB" w:rsidP="00171EF8">
            <w:pPr>
              <w:spacing w:after="0" w:line="240" w:lineRule="auto"/>
              <w:jc w:val="both"/>
              <w:rPr>
                <w:rFonts w:ascii="Times New Roman" w:eastAsia="Times New Roman" w:hAnsi="Times New Roman" w:cs="Times New Roman"/>
                <w:sz w:val="24"/>
                <w:szCs w:val="24"/>
                <w:lang w:eastAsia="ru-RU"/>
              </w:rPr>
            </w:pPr>
            <w:r w:rsidRPr="003D73EC">
              <w:rPr>
                <w:rFonts w:ascii="Times New Roman" w:eastAsia="Times New Roman" w:hAnsi="Times New Roman" w:cs="Times New Roman"/>
                <w:sz w:val="24"/>
                <w:szCs w:val="24"/>
                <w:lang w:eastAsia="ru-RU"/>
              </w:rPr>
              <w:t>Построения контрольных карт Шу</w:t>
            </w:r>
            <w:r w:rsidR="00171EF8">
              <w:rPr>
                <w:rFonts w:ascii="Times New Roman" w:eastAsia="Times New Roman" w:hAnsi="Times New Roman" w:cs="Times New Roman"/>
                <w:sz w:val="24"/>
                <w:szCs w:val="24"/>
                <w:lang w:eastAsia="ru-RU"/>
              </w:rPr>
              <w:t>харта в относительных величинах</w:t>
            </w:r>
          </w:p>
        </w:tc>
        <w:tc>
          <w:tcPr>
            <w:tcW w:w="2586" w:type="dxa"/>
            <w:tcBorders>
              <w:top w:val="single" w:sz="4" w:space="0" w:color="auto"/>
              <w:left w:val="single" w:sz="4" w:space="0" w:color="auto"/>
              <w:bottom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3D73EC" w:rsidRPr="00EA2218" w:rsidRDefault="003D73EC"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right w:val="single" w:sz="4" w:space="0" w:color="auto"/>
            </w:tcBorders>
          </w:tcPr>
          <w:p w:rsidR="00171EF8" w:rsidRDefault="006922EB" w:rsidP="003D73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A36F95" w:rsidRPr="00A36F95">
              <w:rPr>
                <w:rFonts w:ascii="Times New Roman" w:eastAsia="Times New Roman" w:hAnsi="Times New Roman" w:cs="Times New Roman"/>
                <w:sz w:val="24"/>
                <w:szCs w:val="24"/>
                <w:lang w:eastAsia="ru-RU"/>
              </w:rPr>
              <w:t>Практическое занятие</w:t>
            </w:r>
          </w:p>
          <w:p w:rsidR="003D73EC" w:rsidRPr="003D73EC" w:rsidRDefault="006922EB" w:rsidP="003D73EC">
            <w:pPr>
              <w:spacing w:after="0" w:line="240" w:lineRule="auto"/>
              <w:jc w:val="both"/>
              <w:rPr>
                <w:rFonts w:ascii="Times New Roman" w:eastAsia="Times New Roman" w:hAnsi="Times New Roman" w:cs="Times New Roman"/>
                <w:sz w:val="24"/>
                <w:szCs w:val="24"/>
                <w:lang w:eastAsia="ru-RU"/>
              </w:rPr>
            </w:pPr>
            <w:r w:rsidRPr="003D73EC">
              <w:rPr>
                <w:rFonts w:ascii="Times New Roman" w:eastAsia="Times New Roman" w:hAnsi="Times New Roman" w:cs="Times New Roman"/>
                <w:sz w:val="24"/>
                <w:szCs w:val="24"/>
                <w:lang w:eastAsia="ru-RU"/>
              </w:rPr>
              <w:t>Контроль стабильност</w:t>
            </w:r>
            <w:r w:rsidR="00171EF8">
              <w:rPr>
                <w:rFonts w:ascii="Times New Roman" w:eastAsia="Times New Roman" w:hAnsi="Times New Roman" w:cs="Times New Roman"/>
                <w:sz w:val="24"/>
                <w:szCs w:val="24"/>
                <w:lang w:eastAsia="ru-RU"/>
              </w:rPr>
              <w:t>и градуировочной характеристики</w:t>
            </w:r>
          </w:p>
        </w:tc>
        <w:tc>
          <w:tcPr>
            <w:tcW w:w="2586" w:type="dxa"/>
            <w:tcBorders>
              <w:top w:val="single" w:sz="4" w:space="0" w:color="auto"/>
              <w:left w:val="single" w:sz="4" w:space="0" w:color="auto"/>
              <w:right w:val="single" w:sz="4" w:space="0" w:color="auto"/>
            </w:tcBorders>
          </w:tcPr>
          <w:p w:rsidR="003D73EC" w:rsidRPr="003D73EC"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3D73EC" w:rsidRPr="00EA2218" w:rsidRDefault="003D73EC"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hideMark/>
          </w:tcPr>
          <w:p w:rsidR="004444B5" w:rsidRPr="00EA2218" w:rsidRDefault="006922EB" w:rsidP="004444B5">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В том числе самостоятельная работа обучающихся</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9B3EB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588" w:type="dxa"/>
            <w:vMerge/>
            <w:tcBorders>
              <w:left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4444B5" w:rsidRPr="00F54EBD" w:rsidRDefault="006922EB" w:rsidP="00841029">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 </w:t>
            </w:r>
            <w:r w:rsidRPr="00F54EBD">
              <w:rPr>
                <w:rFonts w:ascii="Times New Roman" w:eastAsia="Times New Roman" w:hAnsi="Times New Roman" w:cs="Times New Roman"/>
                <w:bCs/>
                <w:color w:val="000000"/>
                <w:sz w:val="24"/>
                <w:szCs w:val="24"/>
                <w:lang w:eastAsia="ru-RU"/>
              </w:rPr>
              <w:t>Устн</w:t>
            </w:r>
            <w:r w:rsidR="00841029">
              <w:rPr>
                <w:rFonts w:ascii="Times New Roman" w:eastAsia="Times New Roman" w:hAnsi="Times New Roman" w:cs="Times New Roman"/>
                <w:bCs/>
                <w:color w:val="000000"/>
                <w:sz w:val="24"/>
                <w:szCs w:val="24"/>
                <w:lang w:eastAsia="ru-RU"/>
              </w:rPr>
              <w:t>ое</w:t>
            </w:r>
            <w:r w:rsidRPr="00F54EBD">
              <w:rPr>
                <w:rFonts w:ascii="Times New Roman" w:eastAsia="Times New Roman" w:hAnsi="Times New Roman" w:cs="Times New Roman"/>
                <w:bCs/>
                <w:color w:val="000000"/>
                <w:sz w:val="24"/>
                <w:szCs w:val="24"/>
                <w:lang w:eastAsia="ru-RU"/>
              </w:rPr>
              <w:t xml:space="preserve"> </w:t>
            </w:r>
            <w:r w:rsidR="00841029">
              <w:rPr>
                <w:rFonts w:ascii="Times New Roman" w:eastAsia="Times New Roman" w:hAnsi="Times New Roman" w:cs="Times New Roman"/>
                <w:bCs/>
                <w:color w:val="000000"/>
                <w:sz w:val="24"/>
                <w:szCs w:val="24"/>
                <w:lang w:eastAsia="ru-RU"/>
              </w:rPr>
              <w:t>сообщение</w:t>
            </w:r>
            <w:r>
              <w:rPr>
                <w:rFonts w:ascii="Times New Roman" w:eastAsia="Times New Roman" w:hAnsi="Times New Roman" w:cs="Times New Roman"/>
                <w:bCs/>
                <w:color w:val="000000"/>
                <w:sz w:val="24"/>
                <w:szCs w:val="24"/>
                <w:lang w:eastAsia="ru-RU"/>
              </w:rPr>
              <w:t xml:space="preserve"> </w:t>
            </w:r>
            <w:r w:rsidR="00841029">
              <w:rPr>
                <w:rFonts w:ascii="Times New Roman" w:eastAsia="Times New Roman" w:hAnsi="Times New Roman" w:cs="Times New Roman"/>
                <w:bCs/>
                <w:color w:val="000000"/>
                <w:sz w:val="24"/>
                <w:szCs w:val="24"/>
                <w:lang w:eastAsia="ru-RU"/>
              </w:rPr>
              <w:t>по</w:t>
            </w:r>
            <w:r>
              <w:rPr>
                <w:rFonts w:ascii="Times New Roman" w:eastAsia="Times New Roman" w:hAnsi="Times New Roman" w:cs="Times New Roman"/>
                <w:bCs/>
                <w:color w:val="000000"/>
                <w:sz w:val="24"/>
                <w:szCs w:val="24"/>
                <w:lang w:eastAsia="ru-RU"/>
              </w:rPr>
              <w:t xml:space="preserve"> тем</w:t>
            </w:r>
            <w:r w:rsidR="00841029">
              <w:rPr>
                <w:rFonts w:ascii="Times New Roman" w:eastAsia="Times New Roman" w:hAnsi="Times New Roman" w:cs="Times New Roman"/>
                <w:bCs/>
                <w:color w:val="000000"/>
                <w:sz w:val="24"/>
                <w:szCs w:val="24"/>
                <w:lang w:eastAsia="ru-RU"/>
              </w:rPr>
              <w:t>е</w:t>
            </w:r>
            <w:r>
              <w:rPr>
                <w:rFonts w:ascii="Times New Roman" w:eastAsia="Times New Roman" w:hAnsi="Times New Roman" w:cs="Times New Roman"/>
                <w:bCs/>
                <w:color w:val="000000"/>
                <w:sz w:val="24"/>
                <w:szCs w:val="24"/>
                <w:lang w:eastAsia="ru-RU"/>
              </w:rPr>
              <w:t>:</w:t>
            </w:r>
            <w:r w:rsidRPr="00F54EB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«Алгоритм оперативного контроля процедур анализа»</w:t>
            </w:r>
          </w:p>
        </w:tc>
        <w:tc>
          <w:tcPr>
            <w:tcW w:w="2586" w:type="dxa"/>
            <w:tcBorders>
              <w:top w:val="single" w:sz="4" w:space="0" w:color="auto"/>
              <w:left w:val="single" w:sz="4" w:space="0" w:color="auto"/>
              <w:bottom w:val="single" w:sz="4" w:space="0" w:color="auto"/>
              <w:right w:val="single" w:sz="4" w:space="0" w:color="auto"/>
            </w:tcBorders>
          </w:tcPr>
          <w:p w:rsidR="004444B5" w:rsidRPr="00F54EBD"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sidRPr="00F54EBD">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4444B5" w:rsidRPr="00F54EBD" w:rsidRDefault="006922EB" w:rsidP="00A36F95">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 </w:t>
            </w:r>
            <w:r w:rsidRPr="00F54EBD">
              <w:rPr>
                <w:rFonts w:ascii="Times New Roman" w:eastAsia="Times New Roman" w:hAnsi="Times New Roman" w:cs="Times New Roman"/>
                <w:bCs/>
                <w:color w:val="000000"/>
                <w:sz w:val="24"/>
                <w:szCs w:val="24"/>
                <w:lang w:eastAsia="ru-RU"/>
              </w:rPr>
              <w:t>Конспект</w:t>
            </w:r>
            <w:r>
              <w:rPr>
                <w:rFonts w:ascii="Times New Roman" w:eastAsia="Times New Roman" w:hAnsi="Times New Roman" w:cs="Times New Roman"/>
                <w:bCs/>
                <w:color w:val="000000"/>
                <w:sz w:val="24"/>
                <w:szCs w:val="24"/>
                <w:lang w:eastAsia="ru-RU"/>
              </w:rPr>
              <w:t xml:space="preserve"> </w:t>
            </w:r>
            <w:r w:rsidR="00A36F95">
              <w:rPr>
                <w:rFonts w:ascii="Times New Roman" w:eastAsia="Times New Roman" w:hAnsi="Times New Roman" w:cs="Times New Roman"/>
                <w:bCs/>
                <w:color w:val="000000"/>
                <w:sz w:val="24"/>
                <w:szCs w:val="24"/>
                <w:lang w:eastAsia="ru-RU"/>
              </w:rPr>
              <w:t>по</w:t>
            </w:r>
            <w:r>
              <w:rPr>
                <w:rFonts w:ascii="Times New Roman" w:eastAsia="Times New Roman" w:hAnsi="Times New Roman" w:cs="Times New Roman"/>
                <w:bCs/>
                <w:color w:val="000000"/>
                <w:sz w:val="24"/>
                <w:szCs w:val="24"/>
                <w:lang w:eastAsia="ru-RU"/>
              </w:rPr>
              <w:t xml:space="preserve"> тем</w:t>
            </w:r>
            <w:r w:rsidR="00A36F95">
              <w:rPr>
                <w:rFonts w:ascii="Times New Roman" w:eastAsia="Times New Roman" w:hAnsi="Times New Roman" w:cs="Times New Roman"/>
                <w:bCs/>
                <w:color w:val="000000"/>
                <w:sz w:val="24"/>
                <w:szCs w:val="24"/>
                <w:lang w:eastAsia="ru-RU"/>
              </w:rPr>
              <w:t>е</w:t>
            </w:r>
            <w:r>
              <w:rPr>
                <w:rFonts w:ascii="Times New Roman" w:eastAsia="Times New Roman" w:hAnsi="Times New Roman" w:cs="Times New Roman"/>
                <w:bCs/>
                <w:color w:val="000000"/>
                <w:sz w:val="24"/>
                <w:szCs w:val="24"/>
                <w:lang w:eastAsia="ru-RU"/>
              </w:rPr>
              <w:t>:</w:t>
            </w:r>
            <w:r w:rsidRPr="00F54EBD">
              <w:rPr>
                <w:rFonts w:ascii="Times New Roman" w:eastAsia="Times New Roman" w:hAnsi="Times New Roman" w:cs="Times New Roman"/>
                <w:bCs/>
                <w:color w:val="000000"/>
                <w:sz w:val="24"/>
                <w:szCs w:val="24"/>
                <w:lang w:eastAsia="ru-RU"/>
              </w:rPr>
              <w:t xml:space="preserve"> «Построение карт Шухарта»</w:t>
            </w:r>
          </w:p>
        </w:tc>
        <w:tc>
          <w:tcPr>
            <w:tcW w:w="2586" w:type="dxa"/>
            <w:tcBorders>
              <w:top w:val="single" w:sz="4" w:space="0" w:color="auto"/>
              <w:left w:val="single" w:sz="4" w:space="0" w:color="auto"/>
              <w:bottom w:val="single" w:sz="4" w:space="0" w:color="auto"/>
              <w:right w:val="single" w:sz="4" w:space="0" w:color="auto"/>
            </w:tcBorders>
          </w:tcPr>
          <w:p w:rsidR="004444B5" w:rsidRPr="00F54EBD"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sidRPr="00F54EBD">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bottom w:val="single" w:sz="4" w:space="0" w:color="auto"/>
              <w:right w:val="single" w:sz="4" w:space="0" w:color="auto"/>
            </w:tcBorders>
            <w:vAlign w:val="center"/>
          </w:tcPr>
          <w:p w:rsidR="004444B5" w:rsidRPr="00EA2218" w:rsidRDefault="004444B5" w:rsidP="004444B5">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4444B5" w:rsidRPr="00EA2218" w:rsidRDefault="006922EB" w:rsidP="00A36F95">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6. Конспект </w:t>
            </w:r>
            <w:r w:rsidR="00A36F95">
              <w:rPr>
                <w:rFonts w:ascii="Times New Roman" w:eastAsia="Times New Roman" w:hAnsi="Times New Roman" w:cs="Times New Roman"/>
                <w:bCs/>
                <w:color w:val="000000"/>
                <w:sz w:val="24"/>
                <w:szCs w:val="24"/>
                <w:lang w:eastAsia="ru-RU"/>
              </w:rPr>
              <w:t>по</w:t>
            </w:r>
            <w:r>
              <w:rPr>
                <w:rFonts w:ascii="Times New Roman" w:eastAsia="Times New Roman" w:hAnsi="Times New Roman" w:cs="Times New Roman"/>
                <w:bCs/>
                <w:color w:val="000000"/>
                <w:sz w:val="24"/>
                <w:szCs w:val="24"/>
                <w:lang w:eastAsia="ru-RU"/>
              </w:rPr>
              <w:t xml:space="preserve"> тем</w:t>
            </w:r>
            <w:r w:rsidR="00A36F95">
              <w:rPr>
                <w:rFonts w:ascii="Times New Roman" w:eastAsia="Times New Roman" w:hAnsi="Times New Roman" w:cs="Times New Roman"/>
                <w:bCs/>
                <w:color w:val="000000"/>
                <w:sz w:val="24"/>
                <w:szCs w:val="24"/>
                <w:lang w:eastAsia="ru-RU"/>
              </w:rPr>
              <w:t>е</w:t>
            </w:r>
            <w:r>
              <w:rPr>
                <w:rFonts w:ascii="Times New Roman" w:eastAsia="Times New Roman" w:hAnsi="Times New Roman" w:cs="Times New Roman"/>
                <w:bCs/>
                <w:color w:val="000000"/>
                <w:sz w:val="24"/>
                <w:szCs w:val="24"/>
                <w:lang w:eastAsia="ru-RU"/>
              </w:rPr>
              <w:t>:</w:t>
            </w:r>
            <w:r w:rsidRPr="00EA221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«З</w:t>
            </w:r>
            <w:r w:rsidRPr="00EA2218">
              <w:rPr>
                <w:rFonts w:ascii="Times New Roman" w:eastAsia="Times New Roman" w:hAnsi="Times New Roman" w:cs="Times New Roman"/>
                <w:bCs/>
                <w:color w:val="000000"/>
                <w:sz w:val="24"/>
                <w:szCs w:val="24"/>
                <w:lang w:eastAsia="ru-RU"/>
              </w:rPr>
              <w:t>нач</w:t>
            </w:r>
            <w:r>
              <w:rPr>
                <w:rFonts w:ascii="Times New Roman" w:eastAsia="Times New Roman" w:hAnsi="Times New Roman" w:cs="Times New Roman"/>
                <w:bCs/>
                <w:color w:val="000000"/>
                <w:sz w:val="24"/>
                <w:szCs w:val="24"/>
                <w:lang w:eastAsia="ru-RU"/>
              </w:rPr>
              <w:t>имость</w:t>
            </w:r>
            <w:r w:rsidRPr="00EA2218">
              <w:rPr>
                <w:rFonts w:ascii="Times New Roman" w:eastAsia="Times New Roman" w:hAnsi="Times New Roman" w:cs="Times New Roman"/>
                <w:bCs/>
                <w:color w:val="000000"/>
                <w:sz w:val="24"/>
                <w:szCs w:val="24"/>
                <w:lang w:eastAsia="ru-RU"/>
              </w:rPr>
              <w:t xml:space="preserve"> точности и достоверности </w:t>
            </w:r>
            <w:r>
              <w:rPr>
                <w:rFonts w:ascii="Times New Roman" w:eastAsia="Times New Roman" w:hAnsi="Times New Roman" w:cs="Times New Roman"/>
                <w:bCs/>
                <w:color w:val="000000"/>
                <w:sz w:val="24"/>
                <w:szCs w:val="24"/>
                <w:lang w:eastAsia="ru-RU"/>
              </w:rPr>
              <w:t xml:space="preserve">предоставляемых </w:t>
            </w:r>
            <w:r w:rsidRPr="00EA2218">
              <w:rPr>
                <w:rFonts w:ascii="Times New Roman" w:eastAsia="Times New Roman" w:hAnsi="Times New Roman" w:cs="Times New Roman"/>
                <w:bCs/>
                <w:color w:val="000000"/>
                <w:sz w:val="24"/>
                <w:szCs w:val="24"/>
                <w:lang w:eastAsia="ru-RU"/>
              </w:rPr>
              <w:t>результатов, причины погрешностей, возможные погрешности</w:t>
            </w:r>
            <w:r>
              <w:rPr>
                <w:rFonts w:ascii="Times New Roman" w:eastAsia="Times New Roman" w:hAnsi="Times New Roman" w:cs="Times New Roman"/>
                <w:bCs/>
                <w:color w:val="000000"/>
                <w:sz w:val="24"/>
                <w:szCs w:val="24"/>
                <w:lang w:eastAsia="ru-RU"/>
              </w:rPr>
              <w:t>»</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9B3EB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bottom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hideMark/>
          </w:tcPr>
          <w:p w:rsidR="004444B5" w:rsidRPr="00EA2218" w:rsidRDefault="006922EB" w:rsidP="004444B5">
            <w:pPr>
              <w:spacing w:after="0" w:line="240" w:lineRule="auto"/>
              <w:jc w:val="both"/>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color w:val="000000"/>
                <w:sz w:val="24"/>
                <w:szCs w:val="24"/>
                <w:lang w:eastAsia="ru-RU"/>
              </w:rPr>
              <w:t xml:space="preserve">Раздел 2. Общие требования к компетентности испытательных лабораторий </w:t>
            </w:r>
          </w:p>
        </w:tc>
        <w:tc>
          <w:tcPr>
            <w:tcW w:w="2586" w:type="dxa"/>
            <w:tcBorders>
              <w:top w:val="single" w:sz="4" w:space="0" w:color="auto"/>
              <w:left w:val="single" w:sz="4" w:space="0" w:color="auto"/>
              <w:bottom w:val="single" w:sz="4" w:space="0" w:color="auto"/>
              <w:right w:val="single" w:sz="4" w:space="0" w:color="auto"/>
            </w:tcBorders>
          </w:tcPr>
          <w:p w:rsidR="004444B5" w:rsidRPr="00EA2218" w:rsidRDefault="006922EB" w:rsidP="009B3EB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93</w:t>
            </w:r>
            <w:r w:rsidRPr="00EA221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15</w:t>
            </w:r>
          </w:p>
        </w:tc>
        <w:tc>
          <w:tcPr>
            <w:tcW w:w="2588" w:type="dxa"/>
            <w:tcBorders>
              <w:top w:val="single" w:sz="4" w:space="0" w:color="auto"/>
              <w:left w:val="single" w:sz="4" w:space="0" w:color="auto"/>
              <w:bottom w:val="single" w:sz="4" w:space="0" w:color="auto"/>
              <w:right w:val="single" w:sz="4" w:space="0" w:color="auto"/>
            </w:tcBorders>
          </w:tcPr>
          <w:p w:rsidR="004444B5" w:rsidRPr="00EA2218" w:rsidRDefault="004444B5" w:rsidP="004444B5">
            <w:pPr>
              <w:spacing w:after="0" w:line="240" w:lineRule="auto"/>
              <w:jc w:val="center"/>
              <w:rPr>
                <w:rFonts w:ascii="Times New Roman" w:eastAsia="Times New Roman" w:hAnsi="Times New Roman" w:cs="Times New Roman"/>
                <w:b/>
                <w:color w:val="000000"/>
                <w:sz w:val="24"/>
                <w:szCs w:val="24"/>
                <w:lang w:eastAsia="ru-RU"/>
              </w:rPr>
            </w:pP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color w:val="000000"/>
                <w:sz w:val="24"/>
                <w:szCs w:val="24"/>
                <w:lang w:eastAsia="ru-RU"/>
              </w:rPr>
              <w:t>МДК.0</w:t>
            </w:r>
            <w:r>
              <w:rPr>
                <w:rFonts w:ascii="Times New Roman" w:eastAsia="Times New Roman" w:hAnsi="Times New Roman" w:cs="Times New Roman"/>
                <w:b/>
                <w:color w:val="000000"/>
                <w:sz w:val="24"/>
                <w:szCs w:val="24"/>
                <w:lang w:eastAsia="ru-RU"/>
              </w:rPr>
              <w:t>3</w:t>
            </w:r>
            <w:r w:rsidRPr="00EA2218">
              <w:rPr>
                <w:rFonts w:ascii="Times New Roman" w:eastAsia="Times New Roman" w:hAnsi="Times New Roman" w:cs="Times New Roman"/>
                <w:b/>
                <w:color w:val="000000"/>
                <w:sz w:val="24"/>
                <w:szCs w:val="24"/>
                <w:lang w:eastAsia="ru-RU"/>
              </w:rPr>
              <w:t>.01. Организация лабораторно-производственной деятельности</w:t>
            </w:r>
          </w:p>
        </w:tc>
        <w:tc>
          <w:tcPr>
            <w:tcW w:w="2586" w:type="dxa"/>
            <w:tcBorders>
              <w:top w:val="single" w:sz="4" w:space="0" w:color="auto"/>
              <w:left w:val="single" w:sz="4" w:space="0" w:color="auto"/>
              <w:bottom w:val="single" w:sz="4" w:space="0" w:color="auto"/>
              <w:right w:val="single" w:sz="4" w:space="0" w:color="auto"/>
            </w:tcBorders>
          </w:tcPr>
          <w:p w:rsidR="00841029" w:rsidRPr="00841029" w:rsidRDefault="009E4C93" w:rsidP="0084102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141</w:t>
            </w:r>
            <w:r w:rsidR="006922EB">
              <w:rPr>
                <w:rFonts w:ascii="Times New Roman" w:eastAsia="Times New Roman" w:hAnsi="Times New Roman" w:cs="Times New Roman"/>
                <w:b/>
                <w:color w:val="000000"/>
                <w:sz w:val="24"/>
                <w:szCs w:val="24"/>
                <w:lang w:val="en-US" w:eastAsia="ru-RU"/>
              </w:rPr>
              <w:t>/</w:t>
            </w:r>
            <w:r w:rsidR="006922EB">
              <w:rPr>
                <w:rFonts w:ascii="Times New Roman" w:eastAsia="Times New Roman" w:hAnsi="Times New Roman" w:cs="Times New Roman"/>
                <w:b/>
                <w:color w:val="000000"/>
                <w:sz w:val="24"/>
                <w:szCs w:val="24"/>
                <w:lang w:eastAsia="ru-RU"/>
              </w:rPr>
              <w:t>35</w:t>
            </w:r>
          </w:p>
        </w:tc>
        <w:tc>
          <w:tcPr>
            <w:tcW w:w="2588" w:type="dxa"/>
            <w:tcBorders>
              <w:top w:val="single" w:sz="4" w:space="0" w:color="auto"/>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color w:val="000000"/>
                <w:sz w:val="24"/>
                <w:szCs w:val="24"/>
                <w:lang w:eastAsia="ru-RU"/>
              </w:rPr>
            </w:pPr>
          </w:p>
        </w:tc>
      </w:tr>
      <w:tr w:rsidR="00D636F4" w:rsidTr="00AC3568">
        <w:trPr>
          <w:trHeight w:val="20"/>
          <w:jc w:val="center"/>
        </w:trPr>
        <w:tc>
          <w:tcPr>
            <w:tcW w:w="2531" w:type="dxa"/>
            <w:vMerge w:val="restart"/>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Тема 2.1. Организация работы испытательной лаборатории</w:t>
            </w: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bCs/>
                <w:color w:val="000000"/>
                <w:sz w:val="24"/>
                <w:szCs w:val="24"/>
                <w:lang w:eastAsia="ru-RU"/>
              </w:rPr>
              <w:t>Содержание</w:t>
            </w:r>
          </w:p>
        </w:tc>
        <w:tc>
          <w:tcPr>
            <w:tcW w:w="2586" w:type="dxa"/>
            <w:tcBorders>
              <w:top w:val="single" w:sz="4" w:space="0" w:color="auto"/>
              <w:left w:val="single" w:sz="4" w:space="0" w:color="auto"/>
              <w:bottom w:val="single" w:sz="4" w:space="0" w:color="auto"/>
              <w:right w:val="single" w:sz="4" w:space="0" w:color="auto"/>
            </w:tcBorders>
          </w:tcPr>
          <w:p w:rsidR="00841029" w:rsidRPr="00AF7DDE"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w:t>
            </w:r>
            <w:r w:rsidR="004E2153">
              <w:rPr>
                <w:rFonts w:ascii="Times New Roman" w:eastAsia="Times New Roman" w:hAnsi="Times New Roman" w:cs="Times New Roman"/>
                <w:b/>
                <w:bCs/>
                <w:color w:val="000000"/>
                <w:sz w:val="24"/>
                <w:szCs w:val="24"/>
                <w:lang w:eastAsia="ru-RU"/>
              </w:rPr>
              <w:t>/0</w:t>
            </w:r>
          </w:p>
        </w:tc>
        <w:tc>
          <w:tcPr>
            <w:tcW w:w="2588" w:type="dxa"/>
            <w:vMerge w:val="restart"/>
            <w:tcBorders>
              <w:top w:val="single" w:sz="4" w:space="0" w:color="auto"/>
              <w:left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ОК.01, ОК.02, ОК.03 ПК.3.1,</w:t>
            </w:r>
            <w:r w:rsidRPr="00122E71">
              <w:rPr>
                <w:rFonts w:ascii="Times New Roman" w:hAnsi="Times New Roman" w:cs="Times New Roman"/>
                <w:bCs/>
                <w:color w:val="000000"/>
                <w:sz w:val="24"/>
                <w:szCs w:val="24"/>
              </w:rPr>
              <w:t xml:space="preserve"> ПК.3.3</w:t>
            </w: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Правовые и нормативные основы безопасности труда, в том числе в соответствии со стандартами серии OHSAS Системы менеджмента профессиональной безопасности и здоровья. Требования»</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Системы менеджмента в области охраны труда и техники безопасности. Руководя</w:t>
            </w:r>
            <w:r>
              <w:rPr>
                <w:rFonts w:ascii="Times New Roman" w:eastAsia="Times New Roman" w:hAnsi="Times New Roman" w:cs="Times New Roman"/>
                <w:color w:val="000000"/>
                <w:sz w:val="24"/>
                <w:szCs w:val="24"/>
                <w:lang w:eastAsia="ru-RU"/>
              </w:rPr>
              <w:t>щие указания по применению. Виды инструктажа</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 xml:space="preserve">Причины несчастных случаев на производстве. Классификация негативных факторов. ПДК вредных веществ в воздухе рабочей зоны. Средства индивидуальной и коллективной защиты. </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 xml:space="preserve">Вентиляция. Назначение, виды вентиляции.  Электробезопасность. </w:t>
            </w:r>
            <w:r w:rsidRPr="00EA2218">
              <w:rPr>
                <w:rFonts w:ascii="Times New Roman" w:eastAsia="Times New Roman" w:hAnsi="Times New Roman" w:cs="Times New Roman"/>
                <w:color w:val="000000"/>
                <w:spacing w:val="1"/>
                <w:sz w:val="24"/>
                <w:szCs w:val="24"/>
                <w:lang w:eastAsia="ru-RU"/>
              </w:rPr>
              <w:t xml:space="preserve">Первая помощь пострадавшим на производстве. </w:t>
            </w:r>
            <w:r w:rsidRPr="00EA2218">
              <w:rPr>
                <w:rFonts w:ascii="Times New Roman" w:eastAsia="Times New Roman" w:hAnsi="Times New Roman" w:cs="Times New Roman"/>
                <w:color w:val="000000"/>
                <w:spacing w:val="-5"/>
                <w:sz w:val="24"/>
                <w:szCs w:val="24"/>
                <w:lang w:eastAsia="ru-RU"/>
              </w:rPr>
              <w:t>Ожоги химические и термические, причины их возникновения, первая помощь</w:t>
            </w:r>
            <w:r w:rsidRPr="00EA2218">
              <w:rPr>
                <w:rFonts w:ascii="Times New Roman" w:eastAsia="Times New Roman" w:hAnsi="Times New Roman" w:cs="Times New Roman"/>
                <w:color w:val="000000"/>
                <w:spacing w:val="1"/>
                <w:sz w:val="24"/>
                <w:szCs w:val="24"/>
                <w:lang w:eastAsia="ru-RU"/>
              </w:rPr>
              <w:t xml:space="preserve"> пострадавшим. Первая помощь при порезах. П</w:t>
            </w:r>
            <w:r w:rsidRPr="00EA2218">
              <w:rPr>
                <w:rFonts w:ascii="Times New Roman" w:eastAsia="Times New Roman" w:hAnsi="Times New Roman" w:cs="Times New Roman"/>
                <w:color w:val="000000"/>
                <w:spacing w:val="-3"/>
                <w:sz w:val="24"/>
                <w:szCs w:val="24"/>
                <w:lang w:eastAsia="ru-RU"/>
              </w:rPr>
              <w:t>ервая помощь при поражении электротоком.</w:t>
            </w:r>
            <w:r w:rsidRPr="00EA2218">
              <w:rPr>
                <w:rFonts w:ascii="Times New Roman" w:eastAsia="Times New Roman" w:hAnsi="Times New Roman" w:cs="Times New Roman"/>
                <w:color w:val="000000"/>
                <w:sz w:val="24"/>
                <w:szCs w:val="24"/>
                <w:lang w:eastAsia="ru-RU"/>
              </w:rPr>
              <w:t xml:space="preserve"> Пожаробезоп</w:t>
            </w:r>
            <w:r>
              <w:rPr>
                <w:rFonts w:ascii="Times New Roman" w:eastAsia="Times New Roman" w:hAnsi="Times New Roman" w:cs="Times New Roman"/>
                <w:color w:val="000000"/>
                <w:sz w:val="24"/>
                <w:szCs w:val="24"/>
                <w:lang w:eastAsia="ru-RU"/>
              </w:rPr>
              <w:t>асность. Средства пожаротушения</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Основные понятии: испытательная лаборатория, калибровоч</w:t>
            </w:r>
            <w:r>
              <w:rPr>
                <w:rFonts w:ascii="Times New Roman" w:eastAsia="Times New Roman" w:hAnsi="Times New Roman" w:cs="Times New Roman"/>
                <w:color w:val="000000"/>
                <w:sz w:val="24"/>
                <w:szCs w:val="24"/>
                <w:lang w:eastAsia="ru-RU"/>
              </w:rPr>
              <w:t xml:space="preserve">ная лаборатория, аккредитация. </w:t>
            </w:r>
            <w:r w:rsidRPr="00EA2218">
              <w:rPr>
                <w:rFonts w:ascii="Times New Roman" w:eastAsia="Times New Roman" w:hAnsi="Times New Roman" w:cs="Times New Roman"/>
                <w:color w:val="000000"/>
                <w:sz w:val="24"/>
                <w:szCs w:val="24"/>
                <w:lang w:eastAsia="ru-RU"/>
              </w:rPr>
              <w:t>Обязанности испытательной лаборатории. Система мен</w:t>
            </w:r>
            <w:r>
              <w:rPr>
                <w:rFonts w:ascii="Times New Roman" w:eastAsia="Times New Roman" w:hAnsi="Times New Roman" w:cs="Times New Roman"/>
                <w:color w:val="000000"/>
                <w:sz w:val="24"/>
                <w:szCs w:val="24"/>
                <w:lang w:eastAsia="ru-RU"/>
              </w:rPr>
              <w:t xml:space="preserve">еджмента качества лаборатории. </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Политика и задачи си</w:t>
            </w:r>
            <w:r w:rsidRPr="00EA2218">
              <w:rPr>
                <w:rFonts w:ascii="Times New Roman" w:eastAsia="Times New Roman" w:hAnsi="Times New Roman" w:cs="Times New Roman"/>
                <w:color w:val="000000"/>
                <w:sz w:val="24"/>
                <w:szCs w:val="24"/>
                <w:lang w:val="en-US" w:eastAsia="ru-RU"/>
              </w:rPr>
              <w:t>c</w:t>
            </w:r>
            <w:r w:rsidRPr="00EA2218">
              <w:rPr>
                <w:rFonts w:ascii="Times New Roman" w:eastAsia="Times New Roman" w:hAnsi="Times New Roman" w:cs="Times New Roman"/>
                <w:color w:val="000000"/>
                <w:sz w:val="24"/>
                <w:szCs w:val="24"/>
                <w:lang w:eastAsia="ru-RU"/>
              </w:rPr>
              <w:t>темы менеджмента. Менеджер по качеству. Планирование качества. Обеспечение качества. Регулирование качества. Совершенствование качест</w:t>
            </w:r>
            <w:r>
              <w:rPr>
                <w:rFonts w:ascii="Times New Roman" w:eastAsia="Times New Roman" w:hAnsi="Times New Roman" w:cs="Times New Roman"/>
                <w:color w:val="000000"/>
                <w:sz w:val="24"/>
                <w:szCs w:val="24"/>
                <w:lang w:eastAsia="ru-RU"/>
              </w:rPr>
              <w:t>ва. Внутренний и внешний аудит</w:t>
            </w:r>
          </w:p>
        </w:tc>
        <w:tc>
          <w:tcPr>
            <w:tcW w:w="2586" w:type="dxa"/>
            <w:tcBorders>
              <w:top w:val="single" w:sz="4" w:space="0" w:color="auto"/>
              <w:left w:val="single" w:sz="4" w:space="0" w:color="auto"/>
              <w:bottom w:val="single" w:sz="4" w:space="0" w:color="auto"/>
              <w:right w:val="single" w:sz="4" w:space="0" w:color="auto"/>
            </w:tcBorders>
          </w:tcPr>
          <w:p w:rsidR="00841029" w:rsidRPr="00DE1E58" w:rsidRDefault="006922EB" w:rsidP="0084102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 xml:space="preserve">Управление документацией. Утверждение и выпуск документов.  </w:t>
            </w:r>
            <w:r>
              <w:rPr>
                <w:rFonts w:ascii="Times New Roman" w:eastAsia="Times New Roman" w:hAnsi="Times New Roman" w:cs="Times New Roman"/>
                <w:color w:val="000000"/>
                <w:sz w:val="24"/>
                <w:szCs w:val="24"/>
                <w:lang w:eastAsia="ru-RU"/>
              </w:rPr>
              <w:t xml:space="preserve">Процедура контроля документов. </w:t>
            </w:r>
            <w:r w:rsidRPr="00EA2218">
              <w:rPr>
                <w:rFonts w:ascii="Times New Roman" w:eastAsia="Times New Roman" w:hAnsi="Times New Roman" w:cs="Times New Roman"/>
                <w:color w:val="000000"/>
                <w:sz w:val="24"/>
                <w:szCs w:val="24"/>
                <w:lang w:eastAsia="ru-RU"/>
              </w:rPr>
              <w:t>Изменения в документах.  Анализ заявок, запросов на подряд и контрактов. Заключение субподрядов на выполнение испытаний и калибровку.  Приобретение лабораторией услуг и запасов.  Обслуживание заказчик</w:t>
            </w:r>
            <w:r>
              <w:rPr>
                <w:rFonts w:ascii="Times New Roman" w:eastAsia="Times New Roman" w:hAnsi="Times New Roman" w:cs="Times New Roman"/>
                <w:color w:val="000000"/>
                <w:sz w:val="24"/>
                <w:szCs w:val="24"/>
                <w:lang w:eastAsia="ru-RU"/>
              </w:rPr>
              <w:t>ов. Регулирование претензий</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Корректирующие действия испытательной лаборатори</w:t>
            </w:r>
            <w:r>
              <w:rPr>
                <w:rFonts w:ascii="Times New Roman" w:eastAsia="Times New Roman" w:hAnsi="Times New Roman" w:cs="Times New Roman"/>
                <w:color w:val="000000"/>
                <w:sz w:val="24"/>
                <w:szCs w:val="24"/>
                <w:lang w:eastAsia="ru-RU"/>
              </w:rPr>
              <w:t>и. Анализ проблем.</w:t>
            </w:r>
            <w:r w:rsidRPr="00EA2218">
              <w:rPr>
                <w:rFonts w:ascii="Times New Roman" w:eastAsia="Times New Roman" w:hAnsi="Times New Roman" w:cs="Times New Roman"/>
                <w:color w:val="000000"/>
                <w:sz w:val="24"/>
                <w:szCs w:val="24"/>
                <w:lang w:eastAsia="ru-RU"/>
              </w:rPr>
              <w:t xml:space="preserve"> </w:t>
            </w:r>
            <w:r w:rsidRPr="00EA2218">
              <w:rPr>
                <w:rFonts w:ascii="Times New Roman" w:eastAsia="Times New Roman" w:hAnsi="Times New Roman" w:cs="Times New Roman"/>
                <w:bCs/>
                <w:color w:val="000000"/>
                <w:sz w:val="24"/>
                <w:szCs w:val="24"/>
                <w:lang w:eastAsia="ru-RU"/>
              </w:rPr>
              <w:t>Выбор и принятие корректирующих действий. Контроль за корректирующими действиями. Дополнительные пров</w:t>
            </w:r>
            <w:r>
              <w:rPr>
                <w:rFonts w:ascii="Times New Roman" w:eastAsia="Times New Roman" w:hAnsi="Times New Roman" w:cs="Times New Roman"/>
                <w:bCs/>
                <w:color w:val="000000"/>
                <w:sz w:val="24"/>
                <w:szCs w:val="24"/>
                <w:lang w:eastAsia="ru-RU"/>
              </w:rPr>
              <w:t>ерки. Предупреждающие действия</w:t>
            </w:r>
          </w:p>
        </w:tc>
        <w:tc>
          <w:tcPr>
            <w:tcW w:w="2586" w:type="dxa"/>
            <w:tcBorders>
              <w:top w:val="single" w:sz="4" w:space="0" w:color="auto"/>
              <w:left w:val="single" w:sz="4" w:space="0" w:color="auto"/>
              <w:bottom w:val="single" w:sz="4" w:space="0" w:color="auto"/>
              <w:right w:val="single" w:sz="4" w:space="0" w:color="auto"/>
            </w:tcBorders>
          </w:tcPr>
          <w:p w:rsidR="00841029" w:rsidRPr="006052F6" w:rsidRDefault="006922EB" w:rsidP="00841029">
            <w:pPr>
              <w:spacing w:after="0" w:line="240" w:lineRule="auto"/>
              <w:jc w:val="center"/>
              <w:rPr>
                <w:rFonts w:ascii="Times New Roman" w:eastAsia="Times New Roman" w:hAnsi="Times New Roman" w:cs="Times New Roman"/>
                <w:color w:val="000000"/>
                <w:sz w:val="24"/>
                <w:szCs w:val="24"/>
                <w:lang w:eastAsia="ru-RU"/>
              </w:rPr>
            </w:pPr>
            <w:r w:rsidRPr="006052F6">
              <w:rPr>
                <w:rFonts w:ascii="Times New Roman" w:eastAsia="Times New Roman"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записями.</w:t>
            </w:r>
            <w:r w:rsidRPr="00EA2218">
              <w:rPr>
                <w:rFonts w:ascii="Times New Roman" w:eastAsia="Times New Roman" w:hAnsi="Times New Roman" w:cs="Times New Roman"/>
                <w:color w:val="000000"/>
                <w:sz w:val="24"/>
                <w:szCs w:val="24"/>
                <w:lang w:eastAsia="ru-RU"/>
              </w:rPr>
              <w:t xml:space="preserve"> Процедура защиты и восстановления записей. Техническ</w:t>
            </w:r>
            <w:r>
              <w:rPr>
                <w:rFonts w:ascii="Times New Roman" w:eastAsia="Times New Roman" w:hAnsi="Times New Roman" w:cs="Times New Roman"/>
                <w:color w:val="000000"/>
                <w:sz w:val="24"/>
                <w:szCs w:val="24"/>
                <w:lang w:eastAsia="ru-RU"/>
              </w:rPr>
              <w:t>ие записи. Исправление ошибок</w:t>
            </w:r>
          </w:p>
        </w:tc>
        <w:tc>
          <w:tcPr>
            <w:tcW w:w="2586" w:type="dxa"/>
            <w:tcBorders>
              <w:top w:val="single" w:sz="4" w:space="0" w:color="auto"/>
              <w:left w:val="single" w:sz="4" w:space="0" w:color="auto"/>
              <w:bottom w:val="single" w:sz="4" w:space="0" w:color="auto"/>
              <w:right w:val="single" w:sz="4" w:space="0" w:color="auto"/>
            </w:tcBorders>
          </w:tcPr>
          <w:p w:rsidR="00841029" w:rsidRPr="006052F6" w:rsidRDefault="006922EB" w:rsidP="00841029">
            <w:pPr>
              <w:spacing w:after="0" w:line="240" w:lineRule="auto"/>
              <w:jc w:val="center"/>
              <w:rPr>
                <w:rFonts w:ascii="Times New Roman" w:eastAsia="Times New Roman" w:hAnsi="Times New Roman" w:cs="Times New Roman"/>
                <w:color w:val="000000"/>
                <w:sz w:val="24"/>
                <w:szCs w:val="24"/>
                <w:lang w:eastAsia="ru-RU"/>
              </w:rPr>
            </w:pPr>
            <w:r w:rsidRPr="006052F6">
              <w:rPr>
                <w:rFonts w:ascii="Times New Roman" w:eastAsia="Times New Roman"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Трудовые ресурсы предприятия. Оплата труда на предприятии. Материально-технические ресурсы. Механизм ценообразования. Определение и нормирование затрат в целя</w:t>
            </w:r>
            <w:r>
              <w:rPr>
                <w:rFonts w:ascii="Times New Roman" w:eastAsia="Times New Roman" w:hAnsi="Times New Roman" w:cs="Times New Roman"/>
                <w:color w:val="000000"/>
                <w:sz w:val="24"/>
                <w:szCs w:val="24"/>
                <w:lang w:eastAsia="ru-RU"/>
              </w:rPr>
              <w:t>х их стабилизации и снижения</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Показатели эффективности деятельности химической лаб</w:t>
            </w:r>
            <w:r>
              <w:rPr>
                <w:rFonts w:ascii="Times New Roman" w:eastAsia="Times New Roman" w:hAnsi="Times New Roman" w:cs="Times New Roman"/>
                <w:color w:val="000000"/>
                <w:sz w:val="24"/>
                <w:szCs w:val="24"/>
                <w:lang w:eastAsia="ru-RU"/>
              </w:rPr>
              <w:t xml:space="preserve">оратории. </w:t>
            </w:r>
            <w:r w:rsidRPr="00EA2218">
              <w:rPr>
                <w:rFonts w:ascii="Times New Roman" w:eastAsia="Times New Roman" w:hAnsi="Times New Roman" w:cs="Times New Roman"/>
                <w:color w:val="000000"/>
                <w:sz w:val="24"/>
                <w:szCs w:val="24"/>
                <w:lang w:eastAsia="ru-RU"/>
              </w:rPr>
              <w:t>Оценка эффективности использования материальных ресурсов и основных фондов. Разработка мероприятий по выявлению резервов производства, рациональному использо</w:t>
            </w:r>
            <w:r>
              <w:rPr>
                <w:rFonts w:ascii="Times New Roman" w:eastAsia="Times New Roman" w:hAnsi="Times New Roman" w:cs="Times New Roman"/>
                <w:color w:val="000000"/>
                <w:sz w:val="24"/>
                <w:szCs w:val="24"/>
                <w:lang w:eastAsia="ru-RU"/>
              </w:rPr>
              <w:t>ванию рабочего времени</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В том числе сам</w:t>
            </w:r>
            <w:r>
              <w:rPr>
                <w:rFonts w:ascii="Times New Roman" w:eastAsia="Times New Roman" w:hAnsi="Times New Roman" w:cs="Times New Roman"/>
                <w:b/>
                <w:bCs/>
                <w:color w:val="000000"/>
                <w:sz w:val="24"/>
                <w:szCs w:val="24"/>
                <w:lang w:eastAsia="ru-RU"/>
              </w:rPr>
              <w:t>остоятельная работа обучающихся</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AF4677" w:rsidRDefault="006922EB" w:rsidP="00A36F95">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Pr="00AF4677">
              <w:rPr>
                <w:rFonts w:ascii="Times New Roman" w:eastAsia="Times New Roman" w:hAnsi="Times New Roman" w:cs="Times New Roman"/>
                <w:bCs/>
                <w:color w:val="000000"/>
                <w:sz w:val="24"/>
                <w:szCs w:val="24"/>
                <w:lang w:eastAsia="ru-RU"/>
              </w:rPr>
              <w:t xml:space="preserve">Конспект </w:t>
            </w:r>
            <w:r w:rsidR="00A36F95">
              <w:rPr>
                <w:rFonts w:ascii="Times New Roman" w:eastAsia="Times New Roman" w:hAnsi="Times New Roman" w:cs="Times New Roman"/>
                <w:bCs/>
                <w:color w:val="000000"/>
                <w:sz w:val="24"/>
                <w:szCs w:val="24"/>
                <w:lang w:eastAsia="ru-RU"/>
              </w:rPr>
              <w:t>по</w:t>
            </w:r>
            <w:r w:rsidRPr="00AF4677">
              <w:rPr>
                <w:rFonts w:ascii="Times New Roman" w:eastAsia="Times New Roman" w:hAnsi="Times New Roman" w:cs="Times New Roman"/>
                <w:bCs/>
                <w:color w:val="000000"/>
                <w:sz w:val="24"/>
                <w:szCs w:val="24"/>
                <w:lang w:eastAsia="ru-RU"/>
              </w:rPr>
              <w:t xml:space="preserve"> тем</w:t>
            </w:r>
            <w:r w:rsidR="00A36F95">
              <w:rPr>
                <w:rFonts w:ascii="Times New Roman" w:eastAsia="Times New Roman" w:hAnsi="Times New Roman" w:cs="Times New Roman"/>
                <w:bCs/>
                <w:color w:val="000000"/>
                <w:sz w:val="24"/>
                <w:szCs w:val="24"/>
                <w:lang w:eastAsia="ru-RU"/>
              </w:rPr>
              <w:t>е</w:t>
            </w:r>
            <w:r w:rsidRPr="00AF4677">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Валидация. М</w:t>
            </w:r>
            <w:r w:rsidRPr="00AF4677">
              <w:rPr>
                <w:rFonts w:ascii="Times New Roman" w:eastAsia="Times New Roman" w:hAnsi="Times New Roman" w:cs="Times New Roman"/>
                <w:bCs/>
                <w:color w:val="000000"/>
                <w:sz w:val="24"/>
                <w:szCs w:val="24"/>
                <w:lang w:eastAsia="ru-RU"/>
              </w:rPr>
              <w:t xml:space="preserve">етодика и основные правила» </w:t>
            </w:r>
          </w:p>
        </w:tc>
        <w:tc>
          <w:tcPr>
            <w:tcW w:w="2586" w:type="dxa"/>
            <w:tcBorders>
              <w:top w:val="single" w:sz="4" w:space="0" w:color="auto"/>
              <w:left w:val="single" w:sz="4" w:space="0" w:color="auto"/>
              <w:bottom w:val="single" w:sz="4" w:space="0" w:color="auto"/>
              <w:right w:val="single" w:sz="4" w:space="0" w:color="auto"/>
            </w:tcBorders>
          </w:tcPr>
          <w:p w:rsidR="00841029" w:rsidRPr="00313AD0"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sidRPr="00313AD0">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Default="006922EB" w:rsidP="00A36F95">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Конспект </w:t>
            </w:r>
            <w:r w:rsidR="00A36F95">
              <w:rPr>
                <w:rFonts w:ascii="Times New Roman" w:eastAsia="Times New Roman" w:hAnsi="Times New Roman" w:cs="Times New Roman"/>
                <w:bCs/>
                <w:color w:val="000000"/>
                <w:sz w:val="24"/>
                <w:szCs w:val="24"/>
                <w:lang w:eastAsia="ru-RU"/>
              </w:rPr>
              <w:t>по</w:t>
            </w:r>
            <w:r>
              <w:rPr>
                <w:rFonts w:ascii="Times New Roman" w:eastAsia="Times New Roman" w:hAnsi="Times New Roman" w:cs="Times New Roman"/>
                <w:bCs/>
                <w:color w:val="000000"/>
                <w:sz w:val="24"/>
                <w:szCs w:val="24"/>
                <w:lang w:eastAsia="ru-RU"/>
              </w:rPr>
              <w:t xml:space="preserve"> тем</w:t>
            </w:r>
            <w:r w:rsidR="00A36F95">
              <w:rPr>
                <w:rFonts w:ascii="Times New Roman" w:eastAsia="Times New Roman" w:hAnsi="Times New Roman" w:cs="Times New Roman"/>
                <w:bCs/>
                <w:color w:val="000000"/>
                <w:sz w:val="24"/>
                <w:szCs w:val="24"/>
                <w:lang w:eastAsia="ru-RU"/>
              </w:rPr>
              <w:t>е</w:t>
            </w:r>
            <w:r>
              <w:rPr>
                <w:rFonts w:ascii="Times New Roman" w:eastAsia="Times New Roman" w:hAnsi="Times New Roman" w:cs="Times New Roman"/>
                <w:bCs/>
                <w:color w:val="000000"/>
                <w:sz w:val="24"/>
                <w:szCs w:val="24"/>
                <w:lang w:eastAsia="ru-RU"/>
              </w:rPr>
              <w:t xml:space="preserve"> «</w:t>
            </w:r>
            <w:r w:rsidRPr="00EA2218">
              <w:rPr>
                <w:rFonts w:ascii="Times New Roman" w:eastAsia="Times New Roman" w:hAnsi="Times New Roman" w:cs="Times New Roman"/>
                <w:color w:val="000000"/>
                <w:sz w:val="24"/>
                <w:szCs w:val="24"/>
                <w:lang w:eastAsia="ru-RU"/>
              </w:rPr>
              <w:t>Системы менеджмента в области охраны труда и техники безопасности</w:t>
            </w:r>
            <w:r>
              <w:rPr>
                <w:rFonts w:ascii="Times New Roman" w:eastAsia="Times New Roman" w:hAnsi="Times New Roman" w:cs="Times New Roman"/>
                <w:color w:val="000000"/>
                <w:sz w:val="24"/>
                <w:szCs w:val="24"/>
                <w:lang w:eastAsia="ru-RU"/>
              </w:rPr>
              <w:t>»</w:t>
            </w:r>
          </w:p>
        </w:tc>
        <w:tc>
          <w:tcPr>
            <w:tcW w:w="2586" w:type="dxa"/>
            <w:tcBorders>
              <w:top w:val="single" w:sz="4" w:space="0" w:color="auto"/>
              <w:left w:val="single" w:sz="4" w:space="0" w:color="auto"/>
              <w:bottom w:val="single" w:sz="4" w:space="0" w:color="auto"/>
              <w:right w:val="single" w:sz="4" w:space="0" w:color="auto"/>
            </w:tcBorders>
          </w:tcPr>
          <w:p w:rsidR="00841029" w:rsidRPr="00FB7DFD"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Default="006922EB" w:rsidP="00841029">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Работа в малых группах по теме «</w:t>
            </w:r>
            <w:r w:rsidRPr="00EA2218">
              <w:rPr>
                <w:rFonts w:ascii="Times New Roman" w:eastAsia="Times New Roman" w:hAnsi="Times New Roman" w:cs="Times New Roman"/>
                <w:color w:val="000000"/>
                <w:sz w:val="24"/>
                <w:szCs w:val="24"/>
                <w:lang w:eastAsia="ru-RU"/>
              </w:rPr>
              <w:t xml:space="preserve">Электробезопасность. </w:t>
            </w:r>
            <w:r w:rsidRPr="00EA2218">
              <w:rPr>
                <w:rFonts w:ascii="Times New Roman" w:eastAsia="Times New Roman" w:hAnsi="Times New Roman" w:cs="Times New Roman"/>
                <w:color w:val="000000"/>
                <w:spacing w:val="1"/>
                <w:sz w:val="24"/>
                <w:szCs w:val="24"/>
                <w:lang w:eastAsia="ru-RU"/>
              </w:rPr>
              <w:t>Первая помощь пострадавшим на производстве</w:t>
            </w:r>
            <w:r>
              <w:rPr>
                <w:rFonts w:ascii="Times New Roman" w:eastAsia="Times New Roman" w:hAnsi="Times New Roman" w:cs="Times New Roman"/>
                <w:color w:val="000000"/>
                <w:spacing w:val="1"/>
                <w:sz w:val="24"/>
                <w:szCs w:val="24"/>
                <w:lang w:eastAsia="ru-RU"/>
              </w:rPr>
              <w:t>. Охрана труда и техника безопасности»</w:t>
            </w:r>
          </w:p>
        </w:tc>
        <w:tc>
          <w:tcPr>
            <w:tcW w:w="2586" w:type="dxa"/>
            <w:tcBorders>
              <w:top w:val="single" w:sz="4" w:space="0" w:color="auto"/>
              <w:left w:val="single" w:sz="4" w:space="0" w:color="auto"/>
              <w:bottom w:val="single" w:sz="4" w:space="0" w:color="auto"/>
              <w:right w:val="single" w:sz="4" w:space="0" w:color="auto"/>
            </w:tcBorders>
          </w:tcPr>
          <w:p w:rsidR="00841029"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Default="006922EB" w:rsidP="000301ED">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 Ситуационная задача «Составлени</w:t>
            </w:r>
            <w:r w:rsidR="000301ED">
              <w:rPr>
                <w:rFonts w:ascii="Times New Roman" w:eastAsia="Times New Roman" w:hAnsi="Times New Roman" w:cs="Times New Roman"/>
                <w:bCs/>
                <w:color w:val="000000"/>
                <w:sz w:val="24"/>
                <w:szCs w:val="24"/>
                <w:lang w:eastAsia="ru-RU"/>
              </w:rPr>
              <w:t>е</w:t>
            </w:r>
            <w:r>
              <w:rPr>
                <w:rFonts w:ascii="Times New Roman" w:eastAsia="Times New Roman" w:hAnsi="Times New Roman" w:cs="Times New Roman"/>
                <w:bCs/>
                <w:color w:val="000000"/>
                <w:sz w:val="24"/>
                <w:szCs w:val="24"/>
                <w:lang w:eastAsia="ru-RU"/>
              </w:rPr>
              <w:t xml:space="preserve"> заявок на </w:t>
            </w:r>
            <w:r w:rsidRPr="00EA2218">
              <w:rPr>
                <w:rFonts w:ascii="Times New Roman" w:eastAsia="Times New Roman" w:hAnsi="Times New Roman" w:cs="Times New Roman"/>
                <w:color w:val="000000"/>
                <w:sz w:val="24"/>
                <w:szCs w:val="24"/>
                <w:lang w:eastAsia="ru-RU"/>
              </w:rPr>
              <w:t>выполнение испытаний и калибровку</w:t>
            </w:r>
            <w:r>
              <w:rPr>
                <w:rFonts w:ascii="Times New Roman" w:eastAsia="Times New Roman" w:hAnsi="Times New Roman" w:cs="Times New Roman"/>
                <w:color w:val="000000"/>
                <w:sz w:val="24"/>
                <w:szCs w:val="24"/>
                <w:lang w:eastAsia="ru-RU"/>
              </w:rPr>
              <w:t>»</w:t>
            </w:r>
          </w:p>
        </w:tc>
        <w:tc>
          <w:tcPr>
            <w:tcW w:w="2586" w:type="dxa"/>
            <w:tcBorders>
              <w:top w:val="single" w:sz="4" w:space="0" w:color="auto"/>
              <w:left w:val="single" w:sz="4" w:space="0" w:color="auto"/>
              <w:bottom w:val="single" w:sz="4" w:space="0" w:color="auto"/>
              <w:right w:val="single" w:sz="4" w:space="0" w:color="auto"/>
            </w:tcBorders>
          </w:tcPr>
          <w:p w:rsidR="00841029"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Default="006922EB" w:rsidP="00D6442D">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 Ситуационная задача на тему: «</w:t>
            </w:r>
            <w:r w:rsidRPr="00EA2218">
              <w:rPr>
                <w:rFonts w:ascii="Times New Roman" w:eastAsia="Times New Roman" w:hAnsi="Times New Roman" w:cs="Times New Roman"/>
                <w:color w:val="000000"/>
                <w:sz w:val="24"/>
                <w:szCs w:val="24"/>
                <w:lang w:eastAsia="ru-RU"/>
              </w:rPr>
              <w:t>Корректирующие действия испытательной лаборатори</w:t>
            </w:r>
            <w:r>
              <w:rPr>
                <w:rFonts w:ascii="Times New Roman" w:eastAsia="Times New Roman" w:hAnsi="Times New Roman" w:cs="Times New Roman"/>
                <w:color w:val="000000"/>
                <w:sz w:val="24"/>
                <w:szCs w:val="24"/>
                <w:lang w:eastAsia="ru-RU"/>
              </w:rPr>
              <w:t>и»</w:t>
            </w:r>
          </w:p>
        </w:tc>
        <w:tc>
          <w:tcPr>
            <w:tcW w:w="2586" w:type="dxa"/>
            <w:tcBorders>
              <w:top w:val="single" w:sz="4" w:space="0" w:color="auto"/>
              <w:left w:val="single" w:sz="4" w:space="0" w:color="auto"/>
              <w:bottom w:val="single" w:sz="4" w:space="0" w:color="auto"/>
              <w:right w:val="single" w:sz="4" w:space="0" w:color="auto"/>
            </w:tcBorders>
          </w:tcPr>
          <w:p w:rsidR="00841029"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Default="00A36F95" w:rsidP="00D6442D">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 Ситуационная </w:t>
            </w:r>
            <w:r w:rsidR="006922EB">
              <w:rPr>
                <w:rFonts w:ascii="Times New Roman" w:eastAsia="Times New Roman" w:hAnsi="Times New Roman" w:cs="Times New Roman"/>
                <w:bCs/>
                <w:color w:val="000000"/>
                <w:sz w:val="24"/>
                <w:szCs w:val="24"/>
                <w:lang w:eastAsia="ru-RU"/>
              </w:rPr>
              <w:t>задача на тему: «Расчет экономических показателей</w:t>
            </w:r>
            <w:r w:rsidR="006922EB">
              <w:rPr>
                <w:rFonts w:ascii="Times New Roman" w:eastAsia="Times New Roman" w:hAnsi="Times New Roman" w:cs="Times New Roman"/>
                <w:color w:val="000000"/>
                <w:sz w:val="24"/>
                <w:szCs w:val="24"/>
                <w:lang w:eastAsia="ru-RU"/>
              </w:rPr>
              <w:t>»</w:t>
            </w:r>
          </w:p>
        </w:tc>
        <w:tc>
          <w:tcPr>
            <w:tcW w:w="2586" w:type="dxa"/>
            <w:tcBorders>
              <w:top w:val="single" w:sz="4" w:space="0" w:color="auto"/>
              <w:left w:val="single" w:sz="4" w:space="0" w:color="auto"/>
              <w:bottom w:val="single" w:sz="4" w:space="0" w:color="auto"/>
              <w:right w:val="single" w:sz="4" w:space="0" w:color="auto"/>
            </w:tcBorders>
          </w:tcPr>
          <w:p w:rsidR="00841029"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top w:val="single" w:sz="4" w:space="0" w:color="auto"/>
              <w:left w:val="single" w:sz="4" w:space="0" w:color="auto"/>
              <w:bottom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AF4677" w:rsidRDefault="000301ED" w:rsidP="00D6442D">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7. </w:t>
            </w:r>
            <w:r w:rsidR="006922EB">
              <w:rPr>
                <w:rFonts w:ascii="Times New Roman" w:eastAsia="Times New Roman" w:hAnsi="Times New Roman" w:cs="Times New Roman"/>
                <w:bCs/>
                <w:color w:val="000000"/>
                <w:sz w:val="24"/>
                <w:szCs w:val="24"/>
                <w:lang w:eastAsia="ru-RU"/>
              </w:rPr>
              <w:t>Ситуационная задача на тему «</w:t>
            </w:r>
            <w:r w:rsidR="006922EB" w:rsidRPr="00EA2218">
              <w:rPr>
                <w:rFonts w:ascii="Times New Roman" w:eastAsia="Times New Roman" w:hAnsi="Times New Roman" w:cs="Times New Roman"/>
                <w:color w:val="000000"/>
                <w:sz w:val="24"/>
                <w:szCs w:val="24"/>
                <w:lang w:eastAsia="ru-RU"/>
              </w:rPr>
              <w:t>Оценка эффективности использования материальных ресурсов и основных фондов</w:t>
            </w:r>
            <w:r w:rsidR="006922EB">
              <w:rPr>
                <w:rFonts w:ascii="Times New Roman" w:eastAsia="Times New Roman" w:hAnsi="Times New Roman" w:cs="Times New Roman"/>
                <w:color w:val="000000"/>
                <w:sz w:val="24"/>
                <w:szCs w:val="24"/>
                <w:lang w:eastAsia="ru-RU"/>
              </w:rPr>
              <w:t>»</w:t>
            </w:r>
          </w:p>
        </w:tc>
        <w:tc>
          <w:tcPr>
            <w:tcW w:w="2586" w:type="dxa"/>
            <w:tcBorders>
              <w:top w:val="single" w:sz="4" w:space="0" w:color="auto"/>
              <w:left w:val="single" w:sz="4" w:space="0" w:color="auto"/>
              <w:bottom w:val="single" w:sz="4" w:space="0" w:color="auto"/>
              <w:right w:val="single" w:sz="4" w:space="0" w:color="auto"/>
            </w:tcBorders>
          </w:tcPr>
          <w:p w:rsidR="00841029" w:rsidRPr="00FB7DFD"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val="restart"/>
            <w:tcBorders>
              <w:top w:val="single" w:sz="4" w:space="0" w:color="auto"/>
              <w:left w:val="single" w:sz="4" w:space="0" w:color="auto"/>
              <w:right w:val="single" w:sz="4" w:space="0" w:color="auto"/>
            </w:tcBorders>
            <w:hideMark/>
          </w:tcPr>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Тема 2.2. Технические требования к испытательны</w:t>
            </w:r>
            <w:r w:rsidR="000301ED">
              <w:rPr>
                <w:rFonts w:ascii="Times New Roman" w:eastAsia="Times New Roman" w:hAnsi="Times New Roman" w:cs="Times New Roman"/>
                <w:b/>
                <w:bCs/>
                <w:color w:val="000000"/>
                <w:sz w:val="24"/>
                <w:szCs w:val="24"/>
                <w:lang w:eastAsia="ru-RU"/>
              </w:rPr>
              <w:t>м и калибровочным лабораториям</w:t>
            </w: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b/>
                <w:color w:val="000000"/>
                <w:sz w:val="24"/>
                <w:szCs w:val="24"/>
                <w:lang w:eastAsia="ru-RU"/>
              </w:rPr>
            </w:pPr>
            <w:r w:rsidRPr="00EA2218">
              <w:rPr>
                <w:rFonts w:ascii="Times New Roman" w:eastAsia="Times New Roman" w:hAnsi="Times New Roman" w:cs="Times New Roman"/>
                <w:b/>
                <w:bCs/>
                <w:color w:val="000000"/>
                <w:sz w:val="24"/>
                <w:szCs w:val="24"/>
                <w:lang w:eastAsia="ru-RU"/>
              </w:rPr>
              <w:t>Содержание</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44</w:t>
            </w:r>
            <w:r w:rsidR="004E2153">
              <w:rPr>
                <w:rFonts w:ascii="Times New Roman" w:eastAsia="Times New Roman" w:hAnsi="Times New Roman" w:cs="Times New Roman"/>
                <w:b/>
                <w:bCs/>
                <w:color w:val="000000"/>
                <w:sz w:val="24"/>
                <w:szCs w:val="24"/>
                <w:lang w:eastAsia="ru-RU"/>
              </w:rPr>
              <w:t>/15</w:t>
            </w:r>
          </w:p>
        </w:tc>
        <w:tc>
          <w:tcPr>
            <w:tcW w:w="2588" w:type="dxa"/>
            <w:vMerge w:val="restart"/>
            <w:tcBorders>
              <w:top w:val="single" w:sz="4" w:space="0" w:color="auto"/>
              <w:left w:val="single" w:sz="4" w:space="0" w:color="auto"/>
              <w:right w:val="single" w:sz="4" w:space="0" w:color="auto"/>
            </w:tcBorders>
          </w:tcPr>
          <w:p w:rsidR="00841029" w:rsidRPr="00146DF1"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ОК.01, ОК.02, ОК.03 ПК.3.1,</w:t>
            </w:r>
            <w:r w:rsidRPr="00122E71">
              <w:rPr>
                <w:rFonts w:ascii="Times New Roman" w:hAnsi="Times New Roman" w:cs="Times New Roman"/>
                <w:bCs/>
                <w:color w:val="000000"/>
                <w:sz w:val="24"/>
                <w:szCs w:val="24"/>
              </w:rPr>
              <w:t xml:space="preserve"> 3</w:t>
            </w:r>
            <w:r w:rsidRPr="00DB08CE">
              <w:rPr>
                <w:rFonts w:ascii="Times New Roman" w:eastAsia="Times New Roman" w:hAnsi="Times New Roman" w:cs="Times New Roman"/>
                <w:bCs/>
                <w:color w:val="000000"/>
                <w:sz w:val="24"/>
                <w:szCs w:val="24"/>
                <w:lang w:eastAsia="ru-RU"/>
              </w:rPr>
              <w:t>ПК.3.2</w:t>
            </w:r>
            <w:r>
              <w:rPr>
                <w:rFonts w:ascii="Times New Roman" w:eastAsia="Times New Roman" w:hAnsi="Times New Roman" w:cs="Times New Roman"/>
                <w:bCs/>
                <w:color w:val="000000"/>
                <w:sz w:val="24"/>
                <w:szCs w:val="24"/>
                <w:lang w:eastAsia="ru-RU"/>
              </w:rPr>
              <w:t xml:space="preserve">, </w:t>
            </w:r>
            <w:r w:rsidRPr="00122E71">
              <w:rPr>
                <w:rFonts w:ascii="Times New Roman" w:hAnsi="Times New Roman" w:cs="Times New Roman"/>
                <w:bCs/>
                <w:color w:val="000000"/>
                <w:sz w:val="24"/>
                <w:szCs w:val="24"/>
              </w:rPr>
              <w:t>ПК.3.</w:t>
            </w:r>
            <w:r w:rsidRPr="00146DF1">
              <w:rPr>
                <w:rFonts w:ascii="Times New Roman" w:hAnsi="Times New Roman" w:cs="Times New Roman"/>
                <w:bCs/>
                <w:color w:val="000000"/>
                <w:sz w:val="24"/>
                <w:szCs w:val="24"/>
              </w:rPr>
              <w:t>3</w:t>
            </w: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Требования к персоналу. </w:t>
            </w:r>
            <w:r w:rsidRPr="00EA2218">
              <w:rPr>
                <w:rFonts w:ascii="Times New Roman" w:eastAsia="Times New Roman" w:hAnsi="Times New Roman" w:cs="Times New Roman"/>
                <w:color w:val="000000"/>
                <w:sz w:val="24"/>
                <w:szCs w:val="24"/>
                <w:lang w:eastAsia="ru-RU"/>
              </w:rPr>
              <w:t>Руководящий, технический, вспомогательный персонал. Программа</w:t>
            </w:r>
            <w:r w:rsidR="000301ED">
              <w:rPr>
                <w:rFonts w:ascii="Times New Roman" w:eastAsia="Times New Roman" w:hAnsi="Times New Roman" w:cs="Times New Roman"/>
                <w:color w:val="000000"/>
                <w:sz w:val="24"/>
                <w:szCs w:val="24"/>
                <w:lang w:eastAsia="ru-RU"/>
              </w:rPr>
              <w:t xml:space="preserve"> подготовки персонала. Стажер. </w:t>
            </w:r>
            <w:r w:rsidRPr="00EA2218">
              <w:rPr>
                <w:rFonts w:ascii="Times New Roman" w:eastAsia="Times New Roman" w:hAnsi="Times New Roman" w:cs="Times New Roman"/>
                <w:color w:val="000000"/>
                <w:sz w:val="24"/>
                <w:szCs w:val="24"/>
                <w:lang w:eastAsia="ru-RU"/>
              </w:rPr>
              <w:t>Обучение персонала. Помеще</w:t>
            </w:r>
            <w:r>
              <w:rPr>
                <w:rFonts w:ascii="Times New Roman" w:eastAsia="Times New Roman" w:hAnsi="Times New Roman" w:cs="Times New Roman"/>
                <w:color w:val="000000"/>
                <w:sz w:val="24"/>
                <w:szCs w:val="24"/>
                <w:lang w:eastAsia="ru-RU"/>
              </w:rPr>
              <w:t>ния и условия окружающей среды</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Методики испытаний и калибровки, а также оценка пригодности методик. Международные, региональные, национальные стандарты, общепринятые технические условия. Инструкции по использованию и управлению всем своим</w:t>
            </w:r>
            <w:r>
              <w:rPr>
                <w:rFonts w:ascii="Times New Roman" w:eastAsia="Times New Roman" w:hAnsi="Times New Roman" w:cs="Times New Roman"/>
                <w:color w:val="000000"/>
                <w:sz w:val="24"/>
                <w:szCs w:val="24"/>
                <w:lang w:eastAsia="ru-RU"/>
              </w:rPr>
              <w:t xml:space="preserve"> оборудованием. Выбор методик</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 xml:space="preserve">Методики, разработанные лабораторией.  </w:t>
            </w:r>
            <w:r>
              <w:rPr>
                <w:rFonts w:ascii="Times New Roman" w:eastAsia="Times New Roman" w:hAnsi="Times New Roman" w:cs="Times New Roman"/>
                <w:bCs/>
                <w:color w:val="000000"/>
                <w:sz w:val="24"/>
                <w:szCs w:val="24"/>
                <w:lang w:eastAsia="ru-RU"/>
              </w:rPr>
              <w:t xml:space="preserve">Нестандартные методики. </w:t>
            </w:r>
            <w:r w:rsidRPr="00EA2218">
              <w:rPr>
                <w:rFonts w:ascii="Times New Roman" w:eastAsia="Times New Roman" w:hAnsi="Times New Roman" w:cs="Times New Roman"/>
                <w:bCs/>
                <w:color w:val="000000"/>
                <w:sz w:val="24"/>
                <w:szCs w:val="24"/>
                <w:lang w:eastAsia="ru-RU"/>
              </w:rPr>
              <w:t xml:space="preserve">Оценка пригодности методик. </w:t>
            </w:r>
            <w:r w:rsidRPr="00EA2218">
              <w:rPr>
                <w:rFonts w:ascii="Times New Roman" w:eastAsia="Times New Roman" w:hAnsi="Times New Roman" w:cs="Times New Roman"/>
                <w:color w:val="000000"/>
                <w:sz w:val="24"/>
                <w:szCs w:val="24"/>
                <w:lang w:eastAsia="ru-RU"/>
              </w:rPr>
              <w:t xml:space="preserve">Межлабораторные сравнительные испытания. </w:t>
            </w:r>
            <w:r w:rsidRPr="00EA2218">
              <w:rPr>
                <w:rFonts w:ascii="Times New Roman" w:eastAsia="Times New Roman" w:hAnsi="Times New Roman" w:cs="Times New Roman"/>
                <w:bCs/>
                <w:color w:val="000000"/>
                <w:sz w:val="24"/>
                <w:szCs w:val="24"/>
                <w:lang w:eastAsia="ru-RU"/>
              </w:rPr>
              <w:t xml:space="preserve">Оценка неопределенности </w:t>
            </w:r>
            <w:r>
              <w:rPr>
                <w:rFonts w:ascii="Times New Roman" w:eastAsia="Times New Roman" w:hAnsi="Times New Roman" w:cs="Times New Roman"/>
                <w:bCs/>
                <w:color w:val="000000"/>
                <w:sz w:val="24"/>
                <w:szCs w:val="24"/>
                <w:lang w:eastAsia="ru-RU"/>
              </w:rPr>
              <w:t>измерений.  Управление данными</w:t>
            </w:r>
          </w:p>
        </w:tc>
        <w:tc>
          <w:tcPr>
            <w:tcW w:w="2586" w:type="dxa"/>
            <w:tcBorders>
              <w:top w:val="single" w:sz="4" w:space="0" w:color="auto"/>
              <w:left w:val="single" w:sz="4" w:space="0" w:color="auto"/>
              <w:bottom w:val="single" w:sz="4" w:space="0" w:color="auto"/>
              <w:right w:val="single" w:sz="4" w:space="0" w:color="auto"/>
            </w:tcBorders>
          </w:tcPr>
          <w:p w:rsidR="00841029" w:rsidRPr="00564474" w:rsidRDefault="006922EB" w:rsidP="0084102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keepNext/>
              <w:spacing w:after="0" w:line="240" w:lineRule="auto"/>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Оборудование. </w:t>
            </w:r>
            <w:r w:rsidRPr="00EA2218">
              <w:rPr>
                <w:rFonts w:ascii="Times New Roman" w:eastAsia="Times New Roman" w:hAnsi="Times New Roman" w:cs="Times New Roman"/>
                <w:bCs/>
                <w:color w:val="000000"/>
                <w:sz w:val="24"/>
                <w:szCs w:val="24"/>
                <w:lang w:eastAsia="ru-RU"/>
              </w:rPr>
              <w:t>Идентификация оборудования.  Средства измерения. Протокол, сертификат о калибровк</w:t>
            </w:r>
            <w:r>
              <w:rPr>
                <w:rFonts w:ascii="Times New Roman" w:eastAsia="Times New Roman" w:hAnsi="Times New Roman" w:cs="Times New Roman"/>
                <w:bCs/>
                <w:color w:val="000000"/>
                <w:sz w:val="24"/>
                <w:szCs w:val="24"/>
                <w:lang w:eastAsia="ru-RU"/>
              </w:rPr>
              <w:t>е, свидетельство о регулировке.</w:t>
            </w:r>
            <w:r w:rsidRPr="00EA2218">
              <w:rPr>
                <w:rFonts w:ascii="Times New Roman" w:eastAsia="Times New Roman" w:hAnsi="Times New Roman" w:cs="Times New Roman"/>
                <w:bCs/>
                <w:color w:val="000000"/>
                <w:sz w:val="24"/>
                <w:szCs w:val="24"/>
                <w:lang w:eastAsia="ru-RU"/>
              </w:rPr>
              <w:t xml:space="preserve"> Поверка оборудования. График поверки </w:t>
            </w:r>
            <w:r>
              <w:rPr>
                <w:rFonts w:ascii="Times New Roman" w:eastAsia="Times New Roman" w:hAnsi="Times New Roman" w:cs="Times New Roman"/>
                <w:bCs/>
                <w:color w:val="000000"/>
                <w:sz w:val="24"/>
                <w:szCs w:val="24"/>
                <w:lang w:eastAsia="ru-RU"/>
              </w:rPr>
              <w:t xml:space="preserve">оборудования. </w:t>
            </w:r>
            <w:r w:rsidRPr="00EA2218">
              <w:rPr>
                <w:rFonts w:ascii="Times New Roman" w:eastAsia="Times New Roman" w:hAnsi="Times New Roman" w:cs="Times New Roman"/>
                <w:bCs/>
                <w:color w:val="000000"/>
                <w:sz w:val="24"/>
                <w:szCs w:val="24"/>
                <w:lang w:eastAsia="ru-RU"/>
              </w:rPr>
              <w:t xml:space="preserve">Аттестация оборудования. Первичная и периодическая аттестация испытательного оборудования.  Испытательное оборудование. Вспомогательное оборудование. Транспортирование и хранение оборудования. Прослеживаемость </w:t>
            </w:r>
            <w:r>
              <w:rPr>
                <w:rFonts w:ascii="Times New Roman" w:eastAsia="Times New Roman" w:hAnsi="Times New Roman" w:cs="Times New Roman"/>
                <w:bCs/>
                <w:color w:val="000000"/>
                <w:sz w:val="24"/>
                <w:szCs w:val="24"/>
                <w:lang w:eastAsia="ru-RU"/>
              </w:rPr>
              <w:t>измерений</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keepNext/>
              <w:spacing w:after="0" w:line="240" w:lineRule="auto"/>
              <w:jc w:val="center"/>
              <w:outlineLvl w:val="2"/>
              <w:rPr>
                <w:rFonts w:ascii="Times New Roman" w:eastAsia="Times New Roman" w:hAnsi="Times New Roman" w:cs="Times New Roman"/>
                <w:bCs/>
                <w:color w:val="000000"/>
                <w:sz w:val="24"/>
                <w:szCs w:val="24"/>
                <w:lang w:val="en-US" w:eastAsia="ru-RU"/>
              </w:rPr>
            </w:pPr>
            <w:r w:rsidRPr="00EA2218">
              <w:rPr>
                <w:rFonts w:ascii="Times New Roman" w:eastAsia="Times New Roman" w:hAnsi="Times New Roman" w:cs="Times New Roman"/>
                <w:bCs/>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keepNext/>
              <w:spacing w:after="0" w:line="240" w:lineRule="auto"/>
              <w:jc w:val="center"/>
              <w:outlineLvl w:val="2"/>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Стандартные образцы.</w:t>
            </w:r>
            <w:r w:rsidRPr="00EA2218">
              <w:rPr>
                <w:rFonts w:ascii="Times New Roman" w:eastAsia="Times New Roman" w:hAnsi="Times New Roman" w:cs="Times New Roman"/>
                <w:color w:val="000000"/>
                <w:sz w:val="24"/>
                <w:szCs w:val="24"/>
                <w:lang w:eastAsia="ru-RU"/>
              </w:rPr>
              <w:t xml:space="preserve"> Применение стандартных образцов в системе обеспечения единства измерений. Межгосударственные стандартные образцы. Государственные стандартные образцы. Отраслевые стандартные образцы. Стандартные образцы пр</w:t>
            </w:r>
            <w:r>
              <w:rPr>
                <w:rFonts w:ascii="Times New Roman" w:eastAsia="Times New Roman" w:hAnsi="Times New Roman" w:cs="Times New Roman"/>
                <w:color w:val="000000"/>
                <w:sz w:val="24"/>
                <w:szCs w:val="24"/>
                <w:lang w:eastAsia="ru-RU"/>
              </w:rPr>
              <w:t>едприятий. Аттестованные смеси</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keepNext/>
              <w:spacing w:after="0" w:line="240" w:lineRule="auto"/>
              <w:jc w:val="both"/>
              <w:outlineLvl w:val="2"/>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Cs/>
                <w:color w:val="000000"/>
                <w:sz w:val="24"/>
                <w:szCs w:val="24"/>
                <w:lang w:eastAsia="ru-RU"/>
              </w:rPr>
              <w:t>Обращение с объектами испытаний и калибровки. Процедуры транспортирования, получения, обращения, защиты, хранения, сохранности, удаления объектов испытаний или калибровки. Система ид</w:t>
            </w:r>
            <w:r>
              <w:rPr>
                <w:rFonts w:ascii="Times New Roman" w:eastAsia="Times New Roman" w:hAnsi="Times New Roman" w:cs="Times New Roman"/>
                <w:bCs/>
                <w:color w:val="000000"/>
                <w:sz w:val="24"/>
                <w:szCs w:val="24"/>
                <w:lang w:eastAsia="ru-RU"/>
              </w:rPr>
              <w:t>ентификации объектов испытаний</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keepNext/>
              <w:spacing w:after="0" w:line="240" w:lineRule="auto"/>
              <w:jc w:val="center"/>
              <w:outlineLvl w:val="2"/>
              <w:rPr>
                <w:rFonts w:ascii="Times New Roman" w:eastAsia="Times New Roman" w:hAnsi="Times New Roman" w:cs="Times New Roman"/>
                <w:bCs/>
                <w:color w:val="000000"/>
                <w:sz w:val="24"/>
                <w:szCs w:val="24"/>
                <w:lang w:val="en-US" w:eastAsia="ru-RU"/>
              </w:rPr>
            </w:pPr>
            <w:r w:rsidRPr="00EA2218">
              <w:rPr>
                <w:rFonts w:ascii="Times New Roman" w:eastAsia="Times New Roman" w:hAnsi="Times New Roman" w:cs="Times New Roman"/>
                <w:bCs/>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keepNext/>
              <w:spacing w:after="0" w:line="240" w:lineRule="auto"/>
              <w:jc w:val="center"/>
              <w:outlineLvl w:val="2"/>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DE1E58" w:rsidRDefault="006922EB" w:rsidP="00841029">
            <w:pPr>
              <w:keepNext/>
              <w:spacing w:after="0" w:line="240" w:lineRule="auto"/>
              <w:jc w:val="both"/>
              <w:outlineLvl w:val="2"/>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bCs/>
                <w:color w:val="000000"/>
                <w:sz w:val="24"/>
                <w:szCs w:val="24"/>
                <w:lang w:eastAsia="ru-RU"/>
              </w:rPr>
              <w:t xml:space="preserve">Обеспечение качества результатов испытаний и калибровки. Использование аттестованных стандартных образцов.  Отчетность о результатах испытания. Протокол испытания. Сертификат калибровки. </w:t>
            </w:r>
            <w:r w:rsidRPr="00EA2218">
              <w:rPr>
                <w:rFonts w:ascii="Times New Roman" w:eastAsia="Times New Roman" w:hAnsi="Times New Roman" w:cs="Times New Roman"/>
                <w:color w:val="000000"/>
                <w:sz w:val="24"/>
                <w:szCs w:val="24"/>
                <w:lang w:eastAsia="ru-RU"/>
              </w:rPr>
              <w:t xml:space="preserve">Мнения и толкования. </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keepNext/>
              <w:spacing w:after="0" w:line="240" w:lineRule="auto"/>
              <w:jc w:val="center"/>
              <w:outlineLvl w:val="2"/>
              <w:rPr>
                <w:rFonts w:ascii="Times New Roman" w:eastAsia="Times New Roman" w:hAnsi="Times New Roman" w:cs="Times New Roman"/>
                <w:bCs/>
                <w:color w:val="000000"/>
                <w:sz w:val="24"/>
                <w:szCs w:val="24"/>
                <w:lang w:val="en-US" w:eastAsia="ru-RU"/>
              </w:rPr>
            </w:pPr>
            <w:r w:rsidRPr="00EA2218">
              <w:rPr>
                <w:rFonts w:ascii="Times New Roman" w:eastAsia="Times New Roman" w:hAnsi="Times New Roman" w:cs="Times New Roman"/>
                <w:bCs/>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keepNext/>
              <w:spacing w:after="0" w:line="240" w:lineRule="auto"/>
              <w:jc w:val="center"/>
              <w:outlineLvl w:val="2"/>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keepNext/>
              <w:spacing w:after="0" w:line="240" w:lineRule="auto"/>
              <w:jc w:val="both"/>
              <w:outlineLvl w:val="2"/>
              <w:rPr>
                <w:rFonts w:ascii="Times New Roman" w:eastAsia="Times New Roman" w:hAnsi="Times New Roman" w:cs="Times New Roman"/>
                <w:bCs/>
                <w:color w:val="000000"/>
                <w:sz w:val="24"/>
                <w:szCs w:val="24"/>
                <w:lang w:eastAsia="ru-RU"/>
              </w:rPr>
            </w:pPr>
            <w:r w:rsidRPr="00EA2218">
              <w:rPr>
                <w:rFonts w:ascii="Times New Roman" w:eastAsia="Times New Roman" w:hAnsi="Times New Roman" w:cs="Times New Roman"/>
                <w:color w:val="000000"/>
                <w:sz w:val="24"/>
                <w:szCs w:val="24"/>
                <w:lang w:eastAsia="ru-RU"/>
              </w:rPr>
              <w:t>Результаты испытаний и калибровки, полученные от субподрядчиков. Электронная передача результатов. Фор</w:t>
            </w:r>
            <w:r w:rsidR="00A36F95">
              <w:rPr>
                <w:rFonts w:ascii="Times New Roman" w:eastAsia="Times New Roman" w:hAnsi="Times New Roman" w:cs="Times New Roman"/>
                <w:color w:val="000000"/>
                <w:sz w:val="24"/>
                <w:szCs w:val="24"/>
                <w:lang w:eastAsia="ru-RU"/>
              </w:rPr>
              <w:t xml:space="preserve">мат протоколов и сертификатов. </w:t>
            </w:r>
            <w:r w:rsidRPr="00EA2218">
              <w:rPr>
                <w:rFonts w:ascii="Times New Roman" w:eastAsia="Times New Roman" w:hAnsi="Times New Roman" w:cs="Times New Roman"/>
                <w:color w:val="000000"/>
                <w:sz w:val="24"/>
                <w:szCs w:val="24"/>
                <w:lang w:eastAsia="ru-RU"/>
              </w:rPr>
              <w:t>Изменения к протоколам испытан</w:t>
            </w:r>
            <w:r>
              <w:rPr>
                <w:rFonts w:ascii="Times New Roman" w:eastAsia="Times New Roman" w:hAnsi="Times New Roman" w:cs="Times New Roman"/>
                <w:color w:val="000000"/>
                <w:sz w:val="24"/>
                <w:szCs w:val="24"/>
                <w:lang w:eastAsia="ru-RU"/>
              </w:rPr>
              <w:t>ий и сертификатам о калибровке</w:t>
            </w:r>
          </w:p>
        </w:tc>
        <w:tc>
          <w:tcPr>
            <w:tcW w:w="2586" w:type="dxa"/>
            <w:tcBorders>
              <w:top w:val="single" w:sz="4" w:space="0" w:color="auto"/>
              <w:left w:val="single" w:sz="4" w:space="0" w:color="auto"/>
              <w:bottom w:val="single" w:sz="4" w:space="0" w:color="auto"/>
              <w:right w:val="single" w:sz="4" w:space="0" w:color="auto"/>
            </w:tcBorders>
          </w:tcPr>
          <w:p w:rsidR="00841029" w:rsidRPr="00DE1E58" w:rsidRDefault="006922EB" w:rsidP="00841029">
            <w:pPr>
              <w:keepNext/>
              <w:spacing w:after="0" w:line="240" w:lineRule="auto"/>
              <w:jc w:val="center"/>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keepNext/>
              <w:spacing w:after="0" w:line="240" w:lineRule="auto"/>
              <w:jc w:val="center"/>
              <w:outlineLvl w:val="2"/>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Лабораторные журналы. Требования к лабораторным журна</w:t>
            </w:r>
            <w:r w:rsidR="00A36F95">
              <w:rPr>
                <w:rFonts w:ascii="Times New Roman" w:eastAsia="Times New Roman" w:hAnsi="Times New Roman" w:cs="Times New Roman"/>
                <w:color w:val="000000"/>
                <w:sz w:val="24"/>
                <w:szCs w:val="24"/>
                <w:lang w:eastAsia="ru-RU"/>
              </w:rPr>
              <w:t xml:space="preserve">лам.  Журнал регистрации проб. </w:t>
            </w:r>
            <w:r w:rsidRPr="00EA2218">
              <w:rPr>
                <w:rFonts w:ascii="Times New Roman" w:eastAsia="Times New Roman" w:hAnsi="Times New Roman" w:cs="Times New Roman"/>
                <w:color w:val="000000"/>
                <w:sz w:val="24"/>
                <w:szCs w:val="24"/>
                <w:lang w:eastAsia="ru-RU"/>
              </w:rPr>
              <w:t>Журнал, специал</w:t>
            </w:r>
            <w:r>
              <w:rPr>
                <w:rFonts w:ascii="Times New Roman" w:eastAsia="Times New Roman" w:hAnsi="Times New Roman" w:cs="Times New Roman"/>
                <w:color w:val="000000"/>
                <w:sz w:val="24"/>
                <w:szCs w:val="24"/>
                <w:lang w:eastAsia="ru-RU"/>
              </w:rPr>
              <w:t>изированный по объекту анализа.</w:t>
            </w:r>
            <w:r w:rsidRPr="00EA2218">
              <w:rPr>
                <w:rFonts w:ascii="Times New Roman" w:eastAsia="Times New Roman" w:hAnsi="Times New Roman" w:cs="Times New Roman"/>
                <w:color w:val="000000"/>
                <w:sz w:val="24"/>
                <w:szCs w:val="24"/>
                <w:lang w:eastAsia="ru-RU"/>
              </w:rPr>
              <w:t xml:space="preserve"> Журнал учета станд</w:t>
            </w:r>
            <w:r w:rsidR="00A36F95">
              <w:rPr>
                <w:rFonts w:ascii="Times New Roman" w:eastAsia="Times New Roman" w:hAnsi="Times New Roman" w:cs="Times New Roman"/>
                <w:color w:val="000000"/>
                <w:sz w:val="24"/>
                <w:szCs w:val="24"/>
                <w:lang w:eastAsia="ru-RU"/>
              </w:rPr>
              <w:t xml:space="preserve">артных образцов. </w:t>
            </w:r>
            <w:r w:rsidRPr="00EA2218">
              <w:rPr>
                <w:rFonts w:ascii="Times New Roman" w:eastAsia="Times New Roman" w:hAnsi="Times New Roman" w:cs="Times New Roman"/>
                <w:color w:val="000000"/>
                <w:sz w:val="24"/>
                <w:szCs w:val="24"/>
                <w:lang w:eastAsia="ru-RU"/>
              </w:rPr>
              <w:t>Ж</w:t>
            </w:r>
            <w:r>
              <w:rPr>
                <w:rFonts w:ascii="Times New Roman" w:eastAsia="Times New Roman" w:hAnsi="Times New Roman" w:cs="Times New Roman"/>
                <w:color w:val="000000"/>
                <w:sz w:val="24"/>
                <w:szCs w:val="24"/>
                <w:lang w:eastAsia="ru-RU"/>
              </w:rPr>
              <w:t xml:space="preserve">урнал учета средств измерения. </w:t>
            </w:r>
            <w:r w:rsidRPr="00EA2218">
              <w:rPr>
                <w:rFonts w:ascii="Times New Roman" w:eastAsia="Times New Roman" w:hAnsi="Times New Roman" w:cs="Times New Roman"/>
                <w:color w:val="000000"/>
                <w:sz w:val="24"/>
                <w:szCs w:val="24"/>
                <w:lang w:eastAsia="ru-RU"/>
              </w:rPr>
              <w:t>Журнал учета инстр</w:t>
            </w:r>
            <w:r>
              <w:rPr>
                <w:rFonts w:ascii="Times New Roman" w:eastAsia="Times New Roman" w:hAnsi="Times New Roman" w:cs="Times New Roman"/>
                <w:color w:val="000000"/>
                <w:sz w:val="24"/>
                <w:szCs w:val="24"/>
                <w:lang w:eastAsia="ru-RU"/>
              </w:rPr>
              <w:t>уктажа по технике безопасности</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Журнал приготовления растворов, реактивов. Журнал приго</w:t>
            </w:r>
            <w:r>
              <w:rPr>
                <w:rFonts w:ascii="Times New Roman" w:eastAsia="Times New Roman" w:hAnsi="Times New Roman" w:cs="Times New Roman"/>
                <w:color w:val="000000"/>
                <w:sz w:val="24"/>
                <w:szCs w:val="24"/>
                <w:lang w:eastAsia="ru-RU"/>
              </w:rPr>
              <w:t>товления титрованных растворов.</w:t>
            </w:r>
            <w:r w:rsidRPr="00EA2218">
              <w:rPr>
                <w:rFonts w:ascii="Times New Roman" w:eastAsia="Times New Roman" w:hAnsi="Times New Roman" w:cs="Times New Roman"/>
                <w:color w:val="000000"/>
                <w:sz w:val="24"/>
                <w:szCs w:val="24"/>
                <w:lang w:eastAsia="ru-RU"/>
              </w:rPr>
              <w:t xml:space="preserve"> Журнал внутреннего контроля</w:t>
            </w:r>
            <w:r>
              <w:rPr>
                <w:rFonts w:ascii="Times New Roman" w:eastAsia="Times New Roman" w:hAnsi="Times New Roman" w:cs="Times New Roman"/>
                <w:color w:val="000000"/>
                <w:sz w:val="24"/>
                <w:szCs w:val="24"/>
                <w:lang w:eastAsia="ru-RU"/>
              </w:rPr>
              <w:t xml:space="preserve"> качества выполнения анализов. </w:t>
            </w:r>
            <w:r w:rsidRPr="00EA2218">
              <w:rPr>
                <w:rFonts w:ascii="Times New Roman" w:eastAsia="Times New Roman" w:hAnsi="Times New Roman" w:cs="Times New Roman"/>
                <w:color w:val="000000"/>
                <w:sz w:val="24"/>
                <w:szCs w:val="24"/>
                <w:lang w:eastAsia="ru-RU"/>
              </w:rPr>
              <w:t>Журнал внутреннего контроля системы качества. Журнал учета претензий, предупрежда</w:t>
            </w:r>
            <w:r>
              <w:rPr>
                <w:rFonts w:ascii="Times New Roman" w:eastAsia="Times New Roman" w:hAnsi="Times New Roman" w:cs="Times New Roman"/>
                <w:color w:val="000000"/>
                <w:sz w:val="24"/>
                <w:szCs w:val="24"/>
                <w:lang w:eastAsia="ru-RU"/>
              </w:rPr>
              <w:t>ющих и корректирующих действий</w:t>
            </w:r>
          </w:p>
        </w:tc>
        <w:tc>
          <w:tcPr>
            <w:tcW w:w="2586" w:type="dxa"/>
            <w:tcBorders>
              <w:top w:val="single" w:sz="4" w:space="0" w:color="auto"/>
              <w:left w:val="single" w:sz="4" w:space="0" w:color="auto"/>
              <w:bottom w:val="single" w:sz="4" w:space="0" w:color="auto"/>
              <w:right w:val="single" w:sz="4" w:space="0" w:color="auto"/>
            </w:tcBorders>
          </w:tcPr>
          <w:p w:rsidR="00841029" w:rsidRPr="005F1493" w:rsidRDefault="006922EB" w:rsidP="0084102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Журнал учета мероприятий по повышению квалификации. Жур</w:t>
            </w:r>
            <w:r>
              <w:rPr>
                <w:rFonts w:ascii="Times New Roman" w:eastAsia="Times New Roman" w:hAnsi="Times New Roman" w:cs="Times New Roman"/>
                <w:color w:val="000000"/>
                <w:sz w:val="24"/>
                <w:szCs w:val="24"/>
                <w:lang w:eastAsia="ru-RU"/>
              </w:rPr>
              <w:t xml:space="preserve">нал учета построения графиков. </w:t>
            </w:r>
            <w:r w:rsidRPr="00EA2218">
              <w:rPr>
                <w:rFonts w:ascii="Times New Roman" w:eastAsia="Times New Roman" w:hAnsi="Times New Roman" w:cs="Times New Roman"/>
                <w:color w:val="000000"/>
                <w:sz w:val="24"/>
                <w:szCs w:val="24"/>
                <w:lang w:eastAsia="ru-RU"/>
              </w:rPr>
              <w:t xml:space="preserve">Журнал учета </w:t>
            </w:r>
            <w:r>
              <w:rPr>
                <w:rFonts w:ascii="Times New Roman" w:eastAsia="Times New Roman" w:hAnsi="Times New Roman" w:cs="Times New Roman"/>
                <w:color w:val="000000"/>
                <w:sz w:val="24"/>
                <w:szCs w:val="24"/>
                <w:lang w:eastAsia="ru-RU"/>
              </w:rPr>
              <w:t>качества дистиллированной воды.</w:t>
            </w:r>
            <w:r w:rsidRPr="00EA2218">
              <w:rPr>
                <w:rFonts w:ascii="Times New Roman" w:eastAsia="Times New Roman" w:hAnsi="Times New Roman" w:cs="Times New Roman"/>
                <w:color w:val="000000"/>
                <w:sz w:val="24"/>
                <w:szCs w:val="24"/>
                <w:lang w:eastAsia="ru-RU"/>
              </w:rPr>
              <w:t xml:space="preserve"> Журнал учета приготовления аттестованных смесей. Журнал контроля</w:t>
            </w:r>
            <w:r>
              <w:rPr>
                <w:rFonts w:ascii="Times New Roman" w:eastAsia="Times New Roman" w:hAnsi="Times New Roman" w:cs="Times New Roman"/>
                <w:color w:val="000000"/>
                <w:sz w:val="24"/>
                <w:szCs w:val="24"/>
                <w:lang w:eastAsia="ru-RU"/>
              </w:rPr>
              <w:t xml:space="preserve"> качества химических реактивов</w:t>
            </w:r>
          </w:p>
        </w:tc>
        <w:tc>
          <w:tcPr>
            <w:tcW w:w="2586" w:type="dxa"/>
            <w:tcBorders>
              <w:top w:val="single" w:sz="4" w:space="0" w:color="auto"/>
              <w:left w:val="single" w:sz="4" w:space="0" w:color="auto"/>
              <w:bottom w:val="single" w:sz="4" w:space="0" w:color="auto"/>
              <w:right w:val="single" w:sz="4" w:space="0" w:color="auto"/>
            </w:tcBorders>
          </w:tcPr>
          <w:p w:rsidR="00841029" w:rsidRPr="005F1493" w:rsidRDefault="006922EB" w:rsidP="0084102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color w:val="000000"/>
                <w:sz w:val="24"/>
                <w:szCs w:val="24"/>
                <w:lang w:eastAsia="ru-RU"/>
              </w:rPr>
            </w:pPr>
            <w:r w:rsidRPr="00EA2218">
              <w:rPr>
                <w:rFonts w:ascii="Times New Roman" w:eastAsia="Times New Roman" w:hAnsi="Times New Roman" w:cs="Times New Roman"/>
                <w:color w:val="000000"/>
                <w:sz w:val="24"/>
                <w:szCs w:val="24"/>
                <w:lang w:eastAsia="ru-RU"/>
              </w:rPr>
              <w:t>Валидация аналитических методик.  Этапы проведения валида</w:t>
            </w:r>
            <w:r w:rsidR="00D6442D">
              <w:rPr>
                <w:rFonts w:ascii="Times New Roman" w:eastAsia="Times New Roman" w:hAnsi="Times New Roman" w:cs="Times New Roman"/>
                <w:color w:val="000000"/>
                <w:sz w:val="24"/>
                <w:szCs w:val="24"/>
                <w:lang w:eastAsia="ru-RU"/>
              </w:rPr>
              <w:t>ции и валидационный план. Вали</w:t>
            </w:r>
            <w:r w:rsidRPr="00EA2218">
              <w:rPr>
                <w:rFonts w:ascii="Times New Roman" w:eastAsia="Times New Roman" w:hAnsi="Times New Roman" w:cs="Times New Roman"/>
                <w:color w:val="000000"/>
                <w:sz w:val="24"/>
                <w:szCs w:val="24"/>
                <w:lang w:eastAsia="ru-RU"/>
              </w:rPr>
              <w:t>дационные параметры.  Характ</w:t>
            </w:r>
            <w:r>
              <w:rPr>
                <w:rFonts w:ascii="Times New Roman" w:eastAsia="Times New Roman" w:hAnsi="Times New Roman" w:cs="Times New Roman"/>
                <w:color w:val="000000"/>
                <w:sz w:val="24"/>
                <w:szCs w:val="24"/>
                <w:lang w:eastAsia="ru-RU"/>
              </w:rPr>
              <w:t>еристика результатов валидации</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color w:val="000000"/>
                <w:sz w:val="24"/>
                <w:szCs w:val="24"/>
                <w:lang w:val="en-US" w:eastAsia="ru-RU"/>
              </w:rPr>
            </w:pPr>
            <w:r w:rsidRPr="00EA2218">
              <w:rPr>
                <w:rFonts w:ascii="Times New Roman" w:eastAsia="Times New Roman" w:hAnsi="Times New Roman" w:cs="Times New Roman"/>
                <w:color w:val="000000"/>
                <w:sz w:val="24"/>
                <w:szCs w:val="24"/>
                <w:lang w:val="en-US"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В том числе практических и лабораторных занятий</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r w:rsidR="004E2153">
              <w:rPr>
                <w:rFonts w:ascii="Times New Roman" w:eastAsia="Times New Roman" w:hAnsi="Times New Roman" w:cs="Times New Roman"/>
                <w:b/>
                <w:bCs/>
                <w:color w:val="000000"/>
                <w:sz w:val="24"/>
                <w:szCs w:val="24"/>
                <w:lang w:eastAsia="ru-RU"/>
              </w:rPr>
              <w:t>/15</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 xml:space="preserve">1. </w:t>
            </w:r>
            <w:r w:rsidR="00A36F95" w:rsidRPr="00A36F95">
              <w:rPr>
                <w:rFonts w:ascii="Times New Roman" w:eastAsia="Times New Roman" w:hAnsi="Times New Roman" w:cs="Times New Roman"/>
                <w:bCs/>
                <w:sz w:val="24"/>
                <w:szCs w:val="24"/>
                <w:lang w:eastAsia="ru-RU"/>
              </w:rPr>
              <w:t>Практическое занятие</w:t>
            </w:r>
          </w:p>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Проектирование журнала регистрации проб, учета стандартных образцов</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contextualSpacing/>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 xml:space="preserve">2. </w:t>
            </w:r>
            <w:r w:rsidR="00A36F95" w:rsidRPr="00A36F95">
              <w:rPr>
                <w:rFonts w:ascii="Times New Roman" w:eastAsia="Times New Roman" w:hAnsi="Times New Roman" w:cs="Times New Roman"/>
                <w:bCs/>
                <w:sz w:val="24"/>
                <w:szCs w:val="24"/>
                <w:lang w:eastAsia="ru-RU"/>
              </w:rPr>
              <w:t>Практическое занятие</w:t>
            </w:r>
          </w:p>
          <w:p w:rsidR="00841029" w:rsidRPr="00171EF8" w:rsidRDefault="006922EB" w:rsidP="00841029">
            <w:pPr>
              <w:spacing w:after="0" w:line="240" w:lineRule="auto"/>
              <w:contextualSpacing/>
              <w:jc w:val="both"/>
              <w:rPr>
                <w:rFonts w:ascii="Times New Roman" w:eastAsia="Times New Roman" w:hAnsi="Times New Roman" w:cs="Times New Roman"/>
                <w:bCs/>
                <w:color w:val="000000"/>
                <w:sz w:val="24"/>
                <w:szCs w:val="24"/>
                <w:lang w:eastAsia="ru-RU"/>
              </w:rPr>
            </w:pPr>
            <w:r w:rsidRPr="00171EF8">
              <w:rPr>
                <w:rFonts w:ascii="Times New Roman" w:eastAsia="Times New Roman" w:hAnsi="Times New Roman" w:cs="Times New Roman"/>
                <w:bCs/>
                <w:sz w:val="24"/>
                <w:szCs w:val="24"/>
                <w:lang w:eastAsia="ru-RU"/>
              </w:rPr>
              <w:t>Проектирование журнала учета средств измерений, учета реактивов</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contextualSpacing/>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 xml:space="preserve">3. </w:t>
            </w:r>
            <w:r w:rsidR="00A36F95" w:rsidRPr="00A36F95">
              <w:rPr>
                <w:rFonts w:ascii="Times New Roman" w:eastAsia="Times New Roman" w:hAnsi="Times New Roman" w:cs="Times New Roman"/>
                <w:bCs/>
                <w:sz w:val="24"/>
                <w:szCs w:val="24"/>
                <w:lang w:eastAsia="ru-RU"/>
              </w:rPr>
              <w:t>Практическое занятие</w:t>
            </w:r>
          </w:p>
          <w:p w:rsidR="00841029" w:rsidRPr="00171EF8" w:rsidRDefault="006922EB" w:rsidP="00841029">
            <w:pPr>
              <w:spacing w:after="0" w:line="240" w:lineRule="auto"/>
              <w:contextualSpacing/>
              <w:jc w:val="both"/>
              <w:rPr>
                <w:rFonts w:ascii="Times New Roman" w:eastAsia="Times New Roman" w:hAnsi="Times New Roman" w:cs="Times New Roman"/>
                <w:bCs/>
                <w:color w:val="000000"/>
                <w:sz w:val="24"/>
                <w:szCs w:val="24"/>
                <w:lang w:eastAsia="ru-RU"/>
              </w:rPr>
            </w:pPr>
            <w:r w:rsidRPr="00171EF8">
              <w:rPr>
                <w:rFonts w:ascii="Times New Roman" w:eastAsia="Times New Roman" w:hAnsi="Times New Roman" w:cs="Times New Roman"/>
                <w:bCs/>
                <w:sz w:val="24"/>
                <w:szCs w:val="24"/>
                <w:lang w:eastAsia="ru-RU"/>
              </w:rPr>
              <w:t>Проектирование журнала учета приготовления растворов</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contextualSpacing/>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 xml:space="preserve">4. </w:t>
            </w:r>
            <w:r w:rsidR="00A36F95" w:rsidRPr="00A36F95">
              <w:rPr>
                <w:rFonts w:ascii="Times New Roman" w:eastAsia="Times New Roman" w:hAnsi="Times New Roman" w:cs="Times New Roman"/>
                <w:bCs/>
                <w:sz w:val="24"/>
                <w:szCs w:val="24"/>
                <w:lang w:eastAsia="ru-RU"/>
              </w:rPr>
              <w:t>Практическое занятие</w:t>
            </w:r>
          </w:p>
          <w:p w:rsidR="00841029" w:rsidRPr="00171EF8" w:rsidRDefault="006922EB" w:rsidP="00841029">
            <w:pPr>
              <w:spacing w:after="0" w:line="240" w:lineRule="auto"/>
              <w:contextualSpacing/>
              <w:jc w:val="both"/>
              <w:rPr>
                <w:rFonts w:ascii="Times New Roman" w:eastAsia="Times New Roman" w:hAnsi="Times New Roman" w:cs="Times New Roman"/>
                <w:bCs/>
                <w:color w:val="000000"/>
                <w:sz w:val="24"/>
                <w:szCs w:val="24"/>
                <w:lang w:eastAsia="ru-RU"/>
              </w:rPr>
            </w:pPr>
            <w:r w:rsidRPr="00171EF8">
              <w:rPr>
                <w:rFonts w:ascii="Times New Roman" w:eastAsia="Times New Roman" w:hAnsi="Times New Roman" w:cs="Times New Roman"/>
                <w:bCs/>
                <w:sz w:val="24"/>
                <w:szCs w:val="24"/>
                <w:lang w:eastAsia="ru-RU"/>
              </w:rPr>
              <w:t>Проектирование журнала учета качества дистиллированной воды</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contextualSpacing/>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 xml:space="preserve">5. </w:t>
            </w:r>
            <w:r w:rsidR="00A36F95" w:rsidRPr="00A36F95">
              <w:rPr>
                <w:rFonts w:ascii="Times New Roman" w:eastAsia="Times New Roman" w:hAnsi="Times New Roman" w:cs="Times New Roman"/>
                <w:bCs/>
                <w:sz w:val="24"/>
                <w:szCs w:val="24"/>
                <w:lang w:eastAsia="ru-RU"/>
              </w:rPr>
              <w:t>Практическое занятие</w:t>
            </w:r>
          </w:p>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Проектирование графика поверки оборудования, протокола анализа</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contextualSpacing/>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tcPr>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 xml:space="preserve">6. </w:t>
            </w:r>
            <w:r w:rsidR="00A36F95" w:rsidRPr="00A36F95">
              <w:rPr>
                <w:rFonts w:ascii="Times New Roman" w:eastAsia="Times New Roman" w:hAnsi="Times New Roman" w:cs="Times New Roman"/>
                <w:bCs/>
                <w:sz w:val="24"/>
                <w:szCs w:val="24"/>
                <w:lang w:eastAsia="ru-RU"/>
              </w:rPr>
              <w:t>Практическое занятие</w:t>
            </w:r>
          </w:p>
          <w:p w:rsidR="00841029" w:rsidRPr="00171EF8" w:rsidRDefault="006922EB" w:rsidP="00841029">
            <w:pPr>
              <w:spacing w:after="0" w:line="240" w:lineRule="auto"/>
              <w:contextualSpacing/>
              <w:jc w:val="both"/>
              <w:rPr>
                <w:rFonts w:ascii="Times New Roman" w:eastAsia="Times New Roman" w:hAnsi="Times New Roman" w:cs="Times New Roman"/>
                <w:bCs/>
                <w:sz w:val="24"/>
                <w:szCs w:val="24"/>
                <w:lang w:eastAsia="ru-RU"/>
              </w:rPr>
            </w:pPr>
            <w:r w:rsidRPr="00171EF8">
              <w:rPr>
                <w:rFonts w:ascii="Times New Roman" w:eastAsia="Times New Roman" w:hAnsi="Times New Roman" w:cs="Times New Roman"/>
                <w:bCs/>
                <w:sz w:val="24"/>
                <w:szCs w:val="24"/>
                <w:lang w:eastAsia="ru-RU"/>
              </w:rPr>
              <w:t>Проектирование журнала учета результатов фотометрических методов анализа</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contextualSpacing/>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hideMark/>
          </w:tcPr>
          <w:p w:rsidR="00841029" w:rsidRPr="00171EF8" w:rsidRDefault="006922EB" w:rsidP="00841029">
            <w:pPr>
              <w:spacing w:after="0" w:line="240" w:lineRule="auto"/>
              <w:contextualSpacing/>
              <w:jc w:val="both"/>
              <w:rPr>
                <w:rFonts w:ascii="Times New Roman" w:eastAsia="Times New Roman" w:hAnsi="Times New Roman" w:cs="Times New Roman"/>
                <w:bCs/>
                <w:color w:val="000000"/>
                <w:sz w:val="24"/>
                <w:szCs w:val="24"/>
                <w:lang w:eastAsia="ru-RU"/>
              </w:rPr>
            </w:pPr>
            <w:r w:rsidRPr="00171EF8">
              <w:rPr>
                <w:rFonts w:ascii="Times New Roman" w:eastAsia="Times New Roman" w:hAnsi="Times New Roman" w:cs="Times New Roman"/>
                <w:bCs/>
                <w:color w:val="000000"/>
                <w:sz w:val="24"/>
                <w:szCs w:val="24"/>
                <w:lang w:eastAsia="ru-RU"/>
              </w:rPr>
              <w:t xml:space="preserve">7. </w:t>
            </w:r>
            <w:r w:rsidR="00A36F95" w:rsidRPr="00A36F95">
              <w:rPr>
                <w:rFonts w:ascii="Times New Roman" w:eastAsia="Times New Roman" w:hAnsi="Times New Roman" w:cs="Times New Roman"/>
                <w:bCs/>
                <w:color w:val="000000"/>
                <w:sz w:val="24"/>
                <w:szCs w:val="24"/>
                <w:lang w:eastAsia="ru-RU"/>
              </w:rPr>
              <w:t>Практическое занятие</w:t>
            </w:r>
          </w:p>
          <w:p w:rsidR="00841029" w:rsidRPr="00171EF8" w:rsidRDefault="006922EB" w:rsidP="00841029">
            <w:pPr>
              <w:spacing w:after="0" w:line="240" w:lineRule="auto"/>
              <w:contextualSpacing/>
              <w:jc w:val="both"/>
              <w:rPr>
                <w:rFonts w:ascii="Times New Roman" w:eastAsia="Times New Roman" w:hAnsi="Times New Roman" w:cs="Times New Roman"/>
                <w:bCs/>
                <w:color w:val="000000"/>
                <w:sz w:val="24"/>
                <w:szCs w:val="24"/>
                <w:lang w:eastAsia="ru-RU"/>
              </w:rPr>
            </w:pPr>
            <w:r w:rsidRPr="00171EF8">
              <w:rPr>
                <w:rFonts w:ascii="Times New Roman" w:eastAsia="Times New Roman" w:hAnsi="Times New Roman" w:cs="Times New Roman"/>
                <w:bCs/>
                <w:color w:val="000000"/>
                <w:sz w:val="24"/>
                <w:szCs w:val="24"/>
                <w:lang w:eastAsia="ru-RU"/>
              </w:rPr>
              <w:t>Использование лабораторной информационной системы для внутрилабораторного контроля</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contextualSpacing/>
              <w:jc w:val="center"/>
              <w:rPr>
                <w:rFonts w:ascii="Times New Roman" w:eastAsia="Times New Roman" w:hAnsi="Times New Roman" w:cs="Times New Roman"/>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hideMark/>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hideMark/>
          </w:tcPr>
          <w:p w:rsidR="00841029" w:rsidRPr="00EA2218" w:rsidRDefault="006922EB" w:rsidP="00841029">
            <w:pPr>
              <w:spacing w:after="0" w:line="240" w:lineRule="auto"/>
              <w:jc w:val="both"/>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В том числе самостоятельная работа обучающихся</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4</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841029" w:rsidRPr="00EA2218" w:rsidRDefault="006922EB" w:rsidP="00A36F95">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8. Письменн</w:t>
            </w:r>
            <w:r w:rsidR="00A36F95">
              <w:rPr>
                <w:rFonts w:ascii="Times New Roman" w:eastAsia="Times New Roman" w:hAnsi="Times New Roman" w:cs="Times New Roman"/>
                <w:bCs/>
                <w:color w:val="000000"/>
                <w:sz w:val="24"/>
                <w:szCs w:val="24"/>
                <w:lang w:eastAsia="ru-RU"/>
              </w:rPr>
              <w:t>ое</w:t>
            </w:r>
            <w:r>
              <w:rPr>
                <w:rFonts w:ascii="Times New Roman" w:eastAsia="Times New Roman" w:hAnsi="Times New Roman" w:cs="Times New Roman"/>
                <w:bCs/>
                <w:color w:val="000000"/>
                <w:sz w:val="24"/>
                <w:szCs w:val="24"/>
                <w:lang w:eastAsia="ru-RU"/>
              </w:rPr>
              <w:t xml:space="preserve"> </w:t>
            </w:r>
            <w:r w:rsidR="00A36F95">
              <w:rPr>
                <w:rFonts w:ascii="Times New Roman" w:eastAsia="Times New Roman" w:hAnsi="Times New Roman" w:cs="Times New Roman"/>
                <w:bCs/>
                <w:color w:val="000000"/>
                <w:sz w:val="24"/>
                <w:szCs w:val="24"/>
                <w:lang w:eastAsia="ru-RU"/>
              </w:rPr>
              <w:t>сообщение</w:t>
            </w:r>
            <w:r>
              <w:rPr>
                <w:rFonts w:ascii="Times New Roman" w:eastAsia="Times New Roman" w:hAnsi="Times New Roman" w:cs="Times New Roman"/>
                <w:bCs/>
                <w:color w:val="000000"/>
                <w:sz w:val="24"/>
                <w:szCs w:val="24"/>
                <w:lang w:eastAsia="ru-RU"/>
              </w:rPr>
              <w:t xml:space="preserve"> та тему</w:t>
            </w:r>
            <w:r w:rsidRPr="00EA221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«Общие требования к персоналу аккредитованной лаборатории»</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841029" w:rsidRPr="00EA2218" w:rsidRDefault="006922EB" w:rsidP="00841029">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9. </w:t>
            </w:r>
            <w:r w:rsidRPr="00AF4677">
              <w:rPr>
                <w:rFonts w:ascii="Times New Roman" w:eastAsia="Times New Roman" w:hAnsi="Times New Roman" w:cs="Times New Roman"/>
                <w:bCs/>
                <w:color w:val="000000"/>
                <w:sz w:val="24"/>
                <w:szCs w:val="24"/>
                <w:lang w:eastAsia="ru-RU"/>
              </w:rPr>
              <w:t>Конспект на тему</w:t>
            </w:r>
            <w:r w:rsidRPr="006E5D4B">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w:t>
            </w:r>
            <w:r w:rsidRPr="00AF4677">
              <w:rPr>
                <w:rFonts w:ascii="Times New Roman" w:eastAsia="Times New Roman" w:hAnsi="Times New Roman" w:cs="Times New Roman"/>
                <w:bCs/>
                <w:color w:val="000000"/>
                <w:sz w:val="24"/>
                <w:szCs w:val="24"/>
                <w:lang w:eastAsia="ru-RU"/>
              </w:rPr>
              <w:t>Стандартные образцы</w:t>
            </w:r>
            <w:r>
              <w:rPr>
                <w:rFonts w:ascii="Times New Roman" w:eastAsia="Times New Roman" w:hAnsi="Times New Roman" w:cs="Times New Roman"/>
                <w:bCs/>
                <w:color w:val="000000"/>
                <w:sz w:val="24"/>
                <w:szCs w:val="24"/>
                <w:lang w:eastAsia="ru-RU"/>
              </w:rPr>
              <w:t>, ГСО, СО, первичные и вторичные стандарты»</w:t>
            </w:r>
          </w:p>
        </w:tc>
        <w:tc>
          <w:tcPr>
            <w:tcW w:w="2586" w:type="dxa"/>
            <w:tcBorders>
              <w:top w:val="single" w:sz="4" w:space="0" w:color="auto"/>
              <w:left w:val="single" w:sz="4" w:space="0" w:color="auto"/>
              <w:bottom w:val="single" w:sz="4" w:space="0" w:color="auto"/>
              <w:right w:val="single" w:sz="4" w:space="0" w:color="auto"/>
            </w:tcBorders>
          </w:tcPr>
          <w:p w:rsidR="00841029" w:rsidRPr="00AF7DDE"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sidRPr="00AF7DDE">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841029" w:rsidRPr="00EA2218" w:rsidRDefault="006922EB" w:rsidP="00841029">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10. Конспект на тему</w:t>
            </w:r>
            <w:r w:rsidRPr="006E5D4B">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«Заполнение лабораторных журналов»</w:t>
            </w:r>
          </w:p>
        </w:tc>
        <w:tc>
          <w:tcPr>
            <w:tcW w:w="2586" w:type="dxa"/>
            <w:tcBorders>
              <w:top w:val="single" w:sz="4" w:space="0" w:color="auto"/>
              <w:left w:val="single" w:sz="4" w:space="0" w:color="auto"/>
              <w:bottom w:val="single" w:sz="4" w:space="0" w:color="auto"/>
              <w:right w:val="single" w:sz="4" w:space="0" w:color="auto"/>
            </w:tcBorders>
          </w:tcPr>
          <w:p w:rsidR="00841029" w:rsidRPr="00AF4677"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sidRPr="00AF4677">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bottom w:val="single" w:sz="4" w:space="0" w:color="auto"/>
              <w:right w:val="single" w:sz="4" w:space="0" w:color="auto"/>
            </w:tcBorders>
            <w:vAlign w:val="bottom"/>
          </w:tcPr>
          <w:p w:rsidR="00841029" w:rsidRDefault="006922EB" w:rsidP="00841029">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Ситуационная задача на тему: «Заполнение журнала качества реактивов»</w:t>
            </w:r>
          </w:p>
        </w:tc>
        <w:tc>
          <w:tcPr>
            <w:tcW w:w="2586" w:type="dxa"/>
            <w:tcBorders>
              <w:top w:val="single" w:sz="4" w:space="0" w:color="auto"/>
              <w:left w:val="single" w:sz="4" w:space="0" w:color="auto"/>
              <w:bottom w:val="single" w:sz="4" w:space="0" w:color="auto"/>
              <w:right w:val="single" w:sz="4" w:space="0" w:color="auto"/>
            </w:tcBorders>
          </w:tcPr>
          <w:p w:rsidR="00841029" w:rsidRPr="00AF4677"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2531" w:type="dxa"/>
            <w:vMerge/>
            <w:tcBorders>
              <w:left w:val="single" w:sz="4" w:space="0" w:color="auto"/>
              <w:right w:val="single" w:sz="4" w:space="0" w:color="auto"/>
            </w:tcBorders>
            <w:vAlign w:val="center"/>
          </w:tcPr>
          <w:p w:rsidR="00841029" w:rsidRPr="00EA2218" w:rsidRDefault="00841029" w:rsidP="00841029">
            <w:pPr>
              <w:spacing w:after="0" w:line="240" w:lineRule="auto"/>
              <w:rPr>
                <w:rFonts w:ascii="Times New Roman" w:eastAsia="Times New Roman" w:hAnsi="Times New Roman" w:cs="Times New Roman"/>
                <w:b/>
                <w:bCs/>
                <w:color w:val="000000"/>
                <w:sz w:val="24"/>
                <w:szCs w:val="24"/>
                <w:lang w:eastAsia="ru-RU"/>
              </w:rPr>
            </w:pPr>
          </w:p>
        </w:tc>
        <w:tc>
          <w:tcPr>
            <w:tcW w:w="7080" w:type="dxa"/>
            <w:tcBorders>
              <w:top w:val="single" w:sz="4" w:space="0" w:color="auto"/>
              <w:left w:val="single" w:sz="4" w:space="0" w:color="auto"/>
              <w:right w:val="single" w:sz="4" w:space="0" w:color="auto"/>
            </w:tcBorders>
            <w:vAlign w:val="bottom"/>
          </w:tcPr>
          <w:p w:rsidR="00841029" w:rsidRDefault="006922EB" w:rsidP="00841029">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 Конспект на тему: «Калибровка. Работа с полученной информацией »</w:t>
            </w:r>
          </w:p>
        </w:tc>
        <w:tc>
          <w:tcPr>
            <w:tcW w:w="2586" w:type="dxa"/>
            <w:tcBorders>
              <w:top w:val="single" w:sz="4" w:space="0" w:color="auto"/>
              <w:left w:val="single" w:sz="4" w:space="0" w:color="auto"/>
              <w:right w:val="single" w:sz="4" w:space="0" w:color="auto"/>
            </w:tcBorders>
          </w:tcPr>
          <w:p w:rsidR="00841029" w:rsidRDefault="006922EB" w:rsidP="0084102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588" w:type="dxa"/>
            <w:vMerge/>
            <w:tcBorders>
              <w:left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Курсовое проектирование</w:t>
            </w:r>
          </w:p>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Тематика курсовых работ:</w:t>
            </w:r>
          </w:p>
          <w:p w:rsidR="00841029" w:rsidRPr="00EA2218" w:rsidRDefault="006922EB" w:rsidP="0084102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Pr="00EA2218">
              <w:rPr>
                <w:rFonts w:ascii="Times New Roman" w:eastAsia="Times New Roman" w:hAnsi="Times New Roman" w:cs="Times New Roman"/>
                <w:bCs/>
                <w:color w:val="000000"/>
                <w:sz w:val="24"/>
                <w:szCs w:val="24"/>
                <w:lang w:eastAsia="ru-RU"/>
              </w:rPr>
              <w:t>Внедрение методик коли</w:t>
            </w:r>
            <w:r w:rsidR="00A36F95">
              <w:rPr>
                <w:rFonts w:ascii="Times New Roman" w:eastAsia="Times New Roman" w:hAnsi="Times New Roman" w:cs="Times New Roman"/>
                <w:bCs/>
                <w:color w:val="000000"/>
                <w:sz w:val="24"/>
                <w:szCs w:val="24"/>
                <w:lang w:eastAsia="ru-RU"/>
              </w:rPr>
              <w:t>чественного химического анализа.</w:t>
            </w:r>
          </w:p>
          <w:p w:rsidR="00841029" w:rsidRPr="00EA2218" w:rsidRDefault="006922EB" w:rsidP="00841029">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w:t>
            </w:r>
            <w:r w:rsidRPr="00EA2218">
              <w:rPr>
                <w:rFonts w:ascii="Times New Roman" w:eastAsia="Times New Roman" w:hAnsi="Times New Roman" w:cs="Times New Roman"/>
                <w:bCs/>
                <w:color w:val="000000"/>
                <w:sz w:val="24"/>
                <w:szCs w:val="24"/>
                <w:lang w:eastAsia="ru-RU"/>
              </w:rPr>
              <w:t>Валидация методик коли</w:t>
            </w:r>
            <w:r w:rsidR="00A36F95">
              <w:rPr>
                <w:rFonts w:ascii="Times New Roman" w:eastAsia="Times New Roman" w:hAnsi="Times New Roman" w:cs="Times New Roman"/>
                <w:bCs/>
                <w:color w:val="000000"/>
                <w:sz w:val="24"/>
                <w:szCs w:val="24"/>
                <w:lang w:eastAsia="ru-RU"/>
              </w:rPr>
              <w:t>чественного химического анализа.</w:t>
            </w:r>
          </w:p>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xml:space="preserve">3. </w:t>
            </w:r>
            <w:r w:rsidRPr="00EA2218">
              <w:rPr>
                <w:rFonts w:ascii="Times New Roman" w:eastAsia="Times New Roman" w:hAnsi="Times New Roman" w:cs="Times New Roman"/>
                <w:bCs/>
                <w:color w:val="000000"/>
                <w:sz w:val="24"/>
                <w:szCs w:val="24"/>
                <w:lang w:eastAsia="ru-RU"/>
              </w:rPr>
              <w:t>Контроль стабильности результатов коли</w:t>
            </w:r>
            <w:r>
              <w:rPr>
                <w:rFonts w:ascii="Times New Roman" w:eastAsia="Times New Roman" w:hAnsi="Times New Roman" w:cs="Times New Roman"/>
                <w:bCs/>
                <w:color w:val="000000"/>
                <w:sz w:val="24"/>
                <w:szCs w:val="24"/>
                <w:lang w:eastAsia="ru-RU"/>
              </w:rPr>
              <w:t>чественного химического анализа</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w:t>
            </w:r>
          </w:p>
        </w:tc>
        <w:tc>
          <w:tcPr>
            <w:tcW w:w="2588"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ОК.01, ОК.02, ОК.03 ПК.3.1,</w:t>
            </w:r>
            <w:r w:rsidRPr="00122E71">
              <w:rPr>
                <w:rFonts w:ascii="Times New Roman" w:hAnsi="Times New Roman" w:cs="Times New Roman"/>
                <w:bCs/>
                <w:color w:val="000000"/>
                <w:sz w:val="24"/>
                <w:szCs w:val="24"/>
              </w:rPr>
              <w:t xml:space="preserve"> 3</w:t>
            </w:r>
            <w:r w:rsidRPr="00DB08CE">
              <w:rPr>
                <w:rFonts w:ascii="Times New Roman" w:eastAsia="Times New Roman" w:hAnsi="Times New Roman" w:cs="Times New Roman"/>
                <w:bCs/>
                <w:color w:val="000000"/>
                <w:sz w:val="24"/>
                <w:szCs w:val="24"/>
                <w:lang w:eastAsia="ru-RU"/>
              </w:rPr>
              <w:t>ПК.3.2</w:t>
            </w:r>
            <w:r>
              <w:rPr>
                <w:rFonts w:ascii="Times New Roman" w:eastAsia="Times New Roman" w:hAnsi="Times New Roman" w:cs="Times New Roman"/>
                <w:bCs/>
                <w:color w:val="000000"/>
                <w:sz w:val="24"/>
                <w:szCs w:val="24"/>
                <w:lang w:eastAsia="ru-RU"/>
              </w:rPr>
              <w:t xml:space="preserve">, </w:t>
            </w:r>
            <w:r w:rsidRPr="00122E71">
              <w:rPr>
                <w:rFonts w:ascii="Times New Roman" w:hAnsi="Times New Roman" w:cs="Times New Roman"/>
                <w:bCs/>
                <w:color w:val="000000"/>
                <w:sz w:val="24"/>
                <w:szCs w:val="24"/>
              </w:rPr>
              <w:t>ПК.3.</w:t>
            </w:r>
            <w:r w:rsidRPr="00146DF1">
              <w:rPr>
                <w:rFonts w:ascii="Times New Roman" w:hAnsi="Times New Roman" w:cs="Times New Roman"/>
                <w:bCs/>
                <w:color w:val="000000"/>
                <w:sz w:val="24"/>
                <w:szCs w:val="24"/>
              </w:rPr>
              <w:t>3</w:t>
            </w: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 xml:space="preserve">Учебная практика </w:t>
            </w:r>
          </w:p>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lastRenderedPageBreak/>
              <w:t>Виды работ:</w:t>
            </w:r>
          </w:p>
          <w:p w:rsidR="00841029" w:rsidRPr="009B3EBA" w:rsidRDefault="006922EB" w:rsidP="008410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9B3EBA">
              <w:rPr>
                <w:rFonts w:ascii="Times New Roman" w:hAnsi="Times New Roman" w:cs="Times New Roman"/>
                <w:sz w:val="24"/>
                <w:szCs w:val="24"/>
              </w:rPr>
              <w:t xml:space="preserve">Выполнение оценки </w:t>
            </w:r>
            <w:r>
              <w:rPr>
                <w:rFonts w:ascii="Times New Roman" w:hAnsi="Times New Roman" w:cs="Times New Roman"/>
                <w:sz w:val="24"/>
                <w:szCs w:val="24"/>
              </w:rPr>
              <w:t>результатов химического анализа.</w:t>
            </w:r>
          </w:p>
          <w:p w:rsidR="00841029" w:rsidRPr="009B3EBA" w:rsidRDefault="006922EB" w:rsidP="008410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 </w:t>
            </w:r>
            <w:r w:rsidRPr="009B3EBA">
              <w:rPr>
                <w:rFonts w:ascii="Times New Roman" w:hAnsi="Times New Roman" w:cs="Times New Roman"/>
                <w:sz w:val="24"/>
                <w:szCs w:val="24"/>
              </w:rPr>
              <w:t>Осуществление оперативног</w:t>
            </w:r>
            <w:r>
              <w:rPr>
                <w:rFonts w:ascii="Times New Roman" w:hAnsi="Times New Roman" w:cs="Times New Roman"/>
                <w:sz w:val="24"/>
                <w:szCs w:val="24"/>
              </w:rPr>
              <w:t>о контроля результатов анализа.</w:t>
            </w:r>
          </w:p>
          <w:p w:rsidR="00841029" w:rsidRPr="009B3EBA" w:rsidRDefault="006922EB" w:rsidP="008410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 </w:t>
            </w:r>
            <w:r w:rsidRPr="009B3EBA">
              <w:rPr>
                <w:rFonts w:ascii="Times New Roman" w:hAnsi="Times New Roman" w:cs="Times New Roman"/>
                <w:sz w:val="24"/>
                <w:szCs w:val="24"/>
              </w:rPr>
              <w:t>Построение контрольных карт Шухарта</w:t>
            </w:r>
            <w:r>
              <w:rPr>
                <w:rFonts w:ascii="Times New Roman" w:hAnsi="Times New Roman" w:cs="Times New Roman"/>
                <w:sz w:val="24"/>
                <w:szCs w:val="24"/>
              </w:rPr>
              <w:t>.</w:t>
            </w:r>
          </w:p>
          <w:p w:rsidR="00841029" w:rsidRDefault="006922EB" w:rsidP="008410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4. </w:t>
            </w:r>
            <w:r w:rsidRPr="009B3EBA">
              <w:rPr>
                <w:rFonts w:ascii="Times New Roman" w:hAnsi="Times New Roman" w:cs="Times New Roman"/>
                <w:sz w:val="24"/>
                <w:szCs w:val="24"/>
              </w:rPr>
              <w:t xml:space="preserve">Составление инструктажа по техники безопасности для производственного участка. </w:t>
            </w:r>
          </w:p>
          <w:p w:rsidR="00841029" w:rsidRPr="009B3EBA" w:rsidRDefault="006922EB" w:rsidP="008410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5. </w:t>
            </w:r>
            <w:r w:rsidRPr="009B3EBA">
              <w:rPr>
                <w:rFonts w:ascii="Times New Roman" w:hAnsi="Times New Roman" w:cs="Times New Roman"/>
                <w:sz w:val="24"/>
                <w:szCs w:val="24"/>
              </w:rPr>
              <w:t>Заполнение лабораторных журналов</w:t>
            </w:r>
            <w:r>
              <w:rPr>
                <w:rFonts w:ascii="Times New Roman" w:hAnsi="Times New Roman" w:cs="Times New Roman"/>
                <w:sz w:val="24"/>
                <w:szCs w:val="24"/>
              </w:rPr>
              <w:t>.</w:t>
            </w:r>
          </w:p>
          <w:p w:rsidR="00841029" w:rsidRPr="009B3EBA" w:rsidRDefault="006922EB" w:rsidP="008410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6. </w:t>
            </w:r>
            <w:r w:rsidRPr="009B3EBA">
              <w:rPr>
                <w:rFonts w:ascii="Times New Roman" w:hAnsi="Times New Roman" w:cs="Times New Roman"/>
                <w:sz w:val="24"/>
                <w:szCs w:val="24"/>
              </w:rPr>
              <w:t>Отбор,</w:t>
            </w:r>
            <w:r>
              <w:rPr>
                <w:rFonts w:ascii="Times New Roman" w:hAnsi="Times New Roman" w:cs="Times New Roman"/>
                <w:sz w:val="24"/>
                <w:szCs w:val="24"/>
              </w:rPr>
              <w:t xml:space="preserve"> консервация и регистрация проб.</w:t>
            </w:r>
          </w:p>
          <w:p w:rsidR="00841029" w:rsidRPr="009B3EBA" w:rsidRDefault="006922EB" w:rsidP="0084102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7. </w:t>
            </w:r>
            <w:r w:rsidRPr="009B3EBA">
              <w:rPr>
                <w:rFonts w:ascii="Times New Roman" w:hAnsi="Times New Roman" w:cs="Times New Roman"/>
                <w:sz w:val="24"/>
                <w:szCs w:val="24"/>
              </w:rPr>
              <w:t xml:space="preserve">Внутрилабораторный контроль, осуществление проверки качества реактивов, заполнение журналов </w:t>
            </w:r>
          </w:p>
          <w:p w:rsidR="00841029" w:rsidRPr="009B3EBA" w:rsidRDefault="006922EB" w:rsidP="0084102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8. </w:t>
            </w:r>
            <w:r w:rsidRPr="009B3EBA">
              <w:rPr>
                <w:rFonts w:ascii="Times New Roman" w:hAnsi="Times New Roman" w:cs="Times New Roman"/>
                <w:sz w:val="24"/>
                <w:szCs w:val="24"/>
              </w:rPr>
              <w:t>Внутрилабораторный контроль, осуществление проверки качества растворов с истекшим сроком хранения</w:t>
            </w:r>
            <w:r>
              <w:rPr>
                <w:rFonts w:ascii="Times New Roman" w:hAnsi="Times New Roman" w:cs="Times New Roman"/>
                <w:sz w:val="24"/>
                <w:szCs w:val="24"/>
              </w:rPr>
              <w:t>.</w:t>
            </w:r>
          </w:p>
          <w:p w:rsidR="00841029" w:rsidRPr="009B3EBA" w:rsidRDefault="006922EB" w:rsidP="00841029">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9. </w:t>
            </w:r>
            <w:r w:rsidRPr="009B3EBA">
              <w:rPr>
                <w:rFonts w:ascii="Times New Roman" w:hAnsi="Times New Roman" w:cs="Times New Roman"/>
                <w:sz w:val="24"/>
                <w:szCs w:val="24"/>
              </w:rPr>
              <w:t xml:space="preserve">Расчет показателей эффективности </w:t>
            </w:r>
            <w:r w:rsidRPr="009B3EBA">
              <w:rPr>
                <w:rFonts w:ascii="Times New Roman" w:eastAsia="Times New Roman" w:hAnsi="Times New Roman" w:cs="Times New Roman"/>
                <w:sz w:val="24"/>
                <w:szCs w:val="24"/>
                <w:lang w:eastAsia="ru-RU"/>
              </w:rPr>
              <w:t>деят</w:t>
            </w:r>
            <w:r>
              <w:rPr>
                <w:rFonts w:ascii="Times New Roman" w:eastAsia="Times New Roman" w:hAnsi="Times New Roman" w:cs="Times New Roman"/>
                <w:sz w:val="24"/>
                <w:szCs w:val="24"/>
                <w:lang w:eastAsia="ru-RU"/>
              </w:rPr>
              <w:t>ельности химической лаборатории.</w:t>
            </w:r>
          </w:p>
          <w:p w:rsidR="00841029" w:rsidRPr="009B3EBA" w:rsidRDefault="006922EB" w:rsidP="0084102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10. </w:t>
            </w:r>
            <w:r w:rsidRPr="009B3EBA">
              <w:rPr>
                <w:rFonts w:ascii="Times New Roman" w:hAnsi="Times New Roman" w:cs="Times New Roman"/>
                <w:sz w:val="24"/>
                <w:szCs w:val="24"/>
              </w:rPr>
              <w:t>Проведение валидации методики</w:t>
            </w:r>
            <w:r>
              <w:rPr>
                <w:rFonts w:ascii="Times New Roman" w:hAnsi="Times New Roman" w:cs="Times New Roman"/>
                <w:sz w:val="24"/>
                <w:szCs w:val="24"/>
              </w:rPr>
              <w:t>.</w:t>
            </w:r>
            <w:r w:rsidRPr="009B3EBA">
              <w:rPr>
                <w:rFonts w:ascii="Times New Roman" w:eastAsia="Times New Roman" w:hAnsi="Times New Roman" w:cs="Times New Roman"/>
                <w:sz w:val="24"/>
                <w:szCs w:val="24"/>
                <w:lang w:eastAsia="ru-RU"/>
              </w:rPr>
              <w:t xml:space="preserve"> Контроль стабильнос</w:t>
            </w:r>
            <w:r w:rsidR="00D6442D">
              <w:rPr>
                <w:rFonts w:ascii="Times New Roman" w:eastAsia="Times New Roman" w:hAnsi="Times New Roman" w:cs="Times New Roman"/>
                <w:sz w:val="24"/>
                <w:szCs w:val="24"/>
                <w:lang w:eastAsia="ru-RU"/>
              </w:rPr>
              <w:t>ти градуировочных характеристик.</w:t>
            </w:r>
          </w:p>
          <w:p w:rsidR="00841029" w:rsidRPr="009B3EBA" w:rsidRDefault="006922EB" w:rsidP="0084102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11. </w:t>
            </w:r>
            <w:r w:rsidRPr="009B3EBA">
              <w:rPr>
                <w:rFonts w:ascii="Times New Roman" w:hAnsi="Times New Roman" w:cs="Times New Roman"/>
                <w:sz w:val="24"/>
                <w:szCs w:val="24"/>
              </w:rPr>
              <w:t>Составление графика поверки оборудования, работа с лабораторными журналами</w:t>
            </w:r>
            <w:r w:rsidRPr="009B3EBA">
              <w:rPr>
                <w:rFonts w:ascii="Times New Roman" w:eastAsia="Times New Roman" w:hAnsi="Times New Roman" w:cs="Times New Roman"/>
                <w:sz w:val="24"/>
                <w:szCs w:val="24"/>
                <w:lang w:eastAsia="ru-RU"/>
              </w:rPr>
              <w:t>;</w:t>
            </w:r>
          </w:p>
          <w:p w:rsidR="00841029" w:rsidRPr="009B3EBA" w:rsidRDefault="006922EB" w:rsidP="00841029">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12. </w:t>
            </w:r>
            <w:r w:rsidRPr="009B3EBA">
              <w:rPr>
                <w:rFonts w:ascii="Times New Roman" w:eastAsia="Times New Roman" w:hAnsi="Times New Roman" w:cs="Times New Roman"/>
                <w:sz w:val="24"/>
                <w:szCs w:val="24"/>
                <w:lang w:eastAsia="ru-RU"/>
              </w:rPr>
              <w:t>Проверка пригодности реактивов с истекшим сроком годности;</w:t>
            </w:r>
          </w:p>
          <w:p w:rsidR="00841029" w:rsidRPr="00146DF1" w:rsidRDefault="006922EB" w:rsidP="00841029">
            <w:pPr>
              <w:spacing w:after="0" w:line="240" w:lineRule="auto"/>
              <w:rPr>
                <w:rFonts w:ascii="Calibri" w:eastAsia="Calibri" w:hAnsi="Calibri" w:cs="Times New Roman"/>
              </w:rPr>
            </w:pPr>
            <w:r>
              <w:rPr>
                <w:rFonts w:ascii="Times New Roman" w:eastAsia="Times New Roman" w:hAnsi="Times New Roman" w:cs="Times New Roman"/>
                <w:sz w:val="24"/>
                <w:szCs w:val="24"/>
                <w:lang w:eastAsia="ru-RU"/>
              </w:rPr>
              <w:t xml:space="preserve">13. </w:t>
            </w:r>
            <w:r w:rsidRPr="009B3EBA">
              <w:rPr>
                <w:rFonts w:ascii="Times New Roman" w:eastAsia="Times New Roman" w:hAnsi="Times New Roman" w:cs="Times New Roman"/>
                <w:sz w:val="24"/>
                <w:szCs w:val="24"/>
                <w:lang w:eastAsia="ru-RU"/>
              </w:rPr>
              <w:t>Аккредитация лаборатории, изучение нормативной документации, свидетельство о</w:t>
            </w:r>
            <w:r w:rsidR="00A36F95">
              <w:rPr>
                <w:rFonts w:ascii="Times New Roman" w:eastAsia="Times New Roman" w:hAnsi="Times New Roman" w:cs="Times New Roman"/>
                <w:sz w:val="24"/>
                <w:szCs w:val="24"/>
                <w:lang w:eastAsia="ru-RU"/>
              </w:rPr>
              <w:t>б</w:t>
            </w:r>
            <w:r w:rsidRPr="009B3EBA">
              <w:rPr>
                <w:rFonts w:ascii="Times New Roman" w:eastAsia="Times New Roman" w:hAnsi="Times New Roman" w:cs="Times New Roman"/>
                <w:sz w:val="24"/>
                <w:szCs w:val="24"/>
                <w:lang w:eastAsia="ru-RU"/>
              </w:rPr>
              <w:t xml:space="preserve"> аккредитации</w:t>
            </w:r>
            <w:r w:rsidRPr="009B3EBA">
              <w:rPr>
                <w:rFonts w:ascii="Times New Roman" w:eastAsia="Times New Roman" w:hAnsi="Times New Roman" w:cs="Times New Roman"/>
                <w:lang w:eastAsia="ru-RU"/>
              </w:rPr>
              <w:t xml:space="preserve"> </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72</w:t>
            </w:r>
          </w:p>
        </w:tc>
        <w:tc>
          <w:tcPr>
            <w:tcW w:w="2588"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ОК.01, ОК.02, ОК.03 </w:t>
            </w:r>
            <w:r>
              <w:rPr>
                <w:rFonts w:ascii="Times New Roman" w:eastAsia="Times New Roman" w:hAnsi="Times New Roman" w:cs="Times New Roman"/>
                <w:color w:val="000000"/>
                <w:sz w:val="24"/>
                <w:szCs w:val="24"/>
                <w:lang w:eastAsia="ru-RU"/>
              </w:rPr>
              <w:lastRenderedPageBreak/>
              <w:t>ПК.3.1,</w:t>
            </w:r>
            <w:r w:rsidRPr="00122E71">
              <w:rPr>
                <w:rFonts w:ascii="Times New Roman" w:hAnsi="Times New Roman" w:cs="Times New Roman"/>
                <w:bCs/>
                <w:color w:val="000000"/>
                <w:sz w:val="24"/>
                <w:szCs w:val="24"/>
              </w:rPr>
              <w:t xml:space="preserve"> 3</w:t>
            </w:r>
            <w:r w:rsidRPr="00DB08CE">
              <w:rPr>
                <w:rFonts w:ascii="Times New Roman" w:eastAsia="Times New Roman" w:hAnsi="Times New Roman" w:cs="Times New Roman"/>
                <w:bCs/>
                <w:color w:val="000000"/>
                <w:sz w:val="24"/>
                <w:szCs w:val="24"/>
                <w:lang w:eastAsia="ru-RU"/>
              </w:rPr>
              <w:t>ПК.3.2</w:t>
            </w:r>
            <w:r>
              <w:rPr>
                <w:rFonts w:ascii="Times New Roman" w:eastAsia="Times New Roman" w:hAnsi="Times New Roman" w:cs="Times New Roman"/>
                <w:bCs/>
                <w:color w:val="000000"/>
                <w:sz w:val="24"/>
                <w:szCs w:val="24"/>
                <w:lang w:eastAsia="ru-RU"/>
              </w:rPr>
              <w:t xml:space="preserve">, </w:t>
            </w:r>
            <w:r w:rsidRPr="00122E71">
              <w:rPr>
                <w:rFonts w:ascii="Times New Roman" w:hAnsi="Times New Roman" w:cs="Times New Roman"/>
                <w:bCs/>
                <w:color w:val="000000"/>
                <w:sz w:val="24"/>
                <w:szCs w:val="24"/>
              </w:rPr>
              <w:t>ПК.3.</w:t>
            </w:r>
            <w:r w:rsidRPr="00146DF1">
              <w:rPr>
                <w:rFonts w:ascii="Times New Roman" w:hAnsi="Times New Roman" w:cs="Times New Roman"/>
                <w:bCs/>
                <w:color w:val="000000"/>
                <w:sz w:val="24"/>
                <w:szCs w:val="24"/>
              </w:rPr>
              <w:t>3</w:t>
            </w: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lastRenderedPageBreak/>
              <w:t xml:space="preserve">Производственная практика </w:t>
            </w:r>
          </w:p>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Виды работ:</w:t>
            </w:r>
          </w:p>
          <w:p w:rsidR="00841029" w:rsidRPr="009B3EBA" w:rsidRDefault="006922EB" w:rsidP="00841029">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00A36F95">
              <w:rPr>
                <w:rFonts w:ascii="Times New Roman" w:eastAsia="Times New Roman" w:hAnsi="Times New Roman" w:cs="Times New Roman"/>
                <w:bCs/>
                <w:color w:val="000000"/>
                <w:sz w:val="24"/>
                <w:szCs w:val="24"/>
                <w:lang w:eastAsia="ru-RU"/>
              </w:rPr>
              <w:t>Ведение лабораторных журналов.</w:t>
            </w:r>
          </w:p>
          <w:p w:rsidR="00841029" w:rsidRPr="009B3EBA" w:rsidRDefault="006922EB" w:rsidP="00841029">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9B3EBA">
              <w:rPr>
                <w:rFonts w:ascii="Times New Roman" w:eastAsia="Times New Roman" w:hAnsi="Times New Roman" w:cs="Times New Roman"/>
                <w:color w:val="000000"/>
                <w:sz w:val="24"/>
                <w:szCs w:val="24"/>
                <w:lang w:eastAsia="ru-RU"/>
              </w:rPr>
              <w:t>Оценка качества результатов анализа</w:t>
            </w:r>
            <w:r w:rsidR="00A36F95">
              <w:rPr>
                <w:rFonts w:ascii="Times New Roman" w:eastAsia="Times New Roman" w:hAnsi="Times New Roman" w:cs="Times New Roman"/>
                <w:bCs/>
                <w:color w:val="000000"/>
                <w:sz w:val="24"/>
                <w:szCs w:val="24"/>
                <w:lang w:eastAsia="ru-RU"/>
              </w:rPr>
              <w:t>.</w:t>
            </w:r>
          </w:p>
          <w:p w:rsidR="00841029" w:rsidRPr="009B3EBA" w:rsidRDefault="006922EB" w:rsidP="00841029">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9B3EBA">
              <w:rPr>
                <w:rFonts w:ascii="Times New Roman" w:eastAsia="Times New Roman" w:hAnsi="Times New Roman" w:cs="Times New Roman"/>
                <w:color w:val="000000"/>
                <w:sz w:val="24"/>
                <w:szCs w:val="24"/>
                <w:lang w:eastAsia="ru-RU"/>
              </w:rPr>
              <w:t>Контроль стабильнос</w:t>
            </w:r>
            <w:r w:rsidR="00A36F95">
              <w:rPr>
                <w:rFonts w:ascii="Times New Roman" w:eastAsia="Times New Roman" w:hAnsi="Times New Roman" w:cs="Times New Roman"/>
                <w:color w:val="000000"/>
                <w:sz w:val="24"/>
                <w:szCs w:val="24"/>
                <w:lang w:eastAsia="ru-RU"/>
              </w:rPr>
              <w:t>ти градуировочных характеристик.</w:t>
            </w:r>
          </w:p>
          <w:p w:rsidR="00841029" w:rsidRPr="009B3EBA" w:rsidRDefault="006922EB" w:rsidP="00841029">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9B3EBA">
              <w:rPr>
                <w:rFonts w:ascii="Times New Roman" w:eastAsia="Times New Roman" w:hAnsi="Times New Roman" w:cs="Times New Roman"/>
                <w:color w:val="000000"/>
                <w:sz w:val="24"/>
                <w:szCs w:val="24"/>
                <w:lang w:eastAsia="ru-RU"/>
              </w:rPr>
              <w:t>Проверка пригодности реактивов с истекшим сроком годности</w:t>
            </w:r>
          </w:p>
        </w:tc>
        <w:tc>
          <w:tcPr>
            <w:tcW w:w="2586" w:type="dxa"/>
            <w:tcBorders>
              <w:top w:val="single" w:sz="4" w:space="0" w:color="auto"/>
              <w:left w:val="single" w:sz="4" w:space="0" w:color="auto"/>
              <w:bottom w:val="single" w:sz="4" w:space="0" w:color="auto"/>
              <w:right w:val="single" w:sz="4" w:space="0" w:color="auto"/>
            </w:tcBorders>
          </w:tcPr>
          <w:p w:rsidR="00841029" w:rsidRPr="00D31DAB"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sidRPr="009B3EBA">
              <w:rPr>
                <w:rFonts w:ascii="Times New Roman" w:eastAsia="Times New Roman" w:hAnsi="Times New Roman" w:cs="Times New Roman"/>
                <w:b/>
                <w:bCs/>
                <w:color w:val="000000"/>
                <w:sz w:val="24"/>
                <w:szCs w:val="24"/>
                <w:lang w:eastAsia="ru-RU"/>
              </w:rPr>
              <w:t>1</w:t>
            </w:r>
            <w:r w:rsidR="0096238C">
              <w:rPr>
                <w:rFonts w:ascii="Times New Roman" w:eastAsia="Times New Roman" w:hAnsi="Times New Roman" w:cs="Times New Roman"/>
                <w:b/>
                <w:bCs/>
                <w:color w:val="000000"/>
                <w:sz w:val="24"/>
                <w:szCs w:val="24"/>
                <w:lang w:eastAsia="ru-RU"/>
              </w:rPr>
              <w:t>44</w:t>
            </w:r>
          </w:p>
        </w:tc>
        <w:tc>
          <w:tcPr>
            <w:tcW w:w="2588" w:type="dxa"/>
            <w:tcBorders>
              <w:top w:val="single" w:sz="4" w:space="0" w:color="auto"/>
              <w:left w:val="single" w:sz="4" w:space="0" w:color="auto"/>
              <w:bottom w:val="single" w:sz="4" w:space="0" w:color="auto"/>
              <w:right w:val="single" w:sz="4" w:space="0" w:color="auto"/>
            </w:tcBorders>
          </w:tcPr>
          <w:p w:rsidR="00841029" w:rsidRPr="00EA2218" w:rsidRDefault="006922EB"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ОК.01, ОК.02, ОК.03 ПК.3.1,</w:t>
            </w:r>
            <w:r w:rsidR="0096238C">
              <w:rPr>
                <w:rFonts w:ascii="Times New Roman" w:hAnsi="Times New Roman" w:cs="Times New Roman"/>
                <w:bCs/>
                <w:color w:val="000000"/>
                <w:sz w:val="24"/>
                <w:szCs w:val="24"/>
              </w:rPr>
              <w:t xml:space="preserve"> </w:t>
            </w:r>
            <w:r w:rsidRPr="00DB08CE">
              <w:rPr>
                <w:rFonts w:ascii="Times New Roman" w:eastAsia="Times New Roman" w:hAnsi="Times New Roman" w:cs="Times New Roman"/>
                <w:bCs/>
                <w:color w:val="000000"/>
                <w:sz w:val="24"/>
                <w:szCs w:val="24"/>
                <w:lang w:eastAsia="ru-RU"/>
              </w:rPr>
              <w:t>ПК.3.2</w:t>
            </w:r>
            <w:r>
              <w:rPr>
                <w:rFonts w:ascii="Times New Roman" w:eastAsia="Times New Roman" w:hAnsi="Times New Roman" w:cs="Times New Roman"/>
                <w:bCs/>
                <w:color w:val="000000"/>
                <w:sz w:val="24"/>
                <w:szCs w:val="24"/>
                <w:lang w:eastAsia="ru-RU"/>
              </w:rPr>
              <w:t xml:space="preserve">, </w:t>
            </w:r>
            <w:r w:rsidRPr="00122E71">
              <w:rPr>
                <w:rFonts w:ascii="Times New Roman" w:hAnsi="Times New Roman" w:cs="Times New Roman"/>
                <w:bCs/>
                <w:color w:val="000000"/>
                <w:sz w:val="24"/>
                <w:szCs w:val="24"/>
              </w:rPr>
              <w:t>ПК.3.</w:t>
            </w:r>
            <w:r w:rsidRPr="00146DF1">
              <w:rPr>
                <w:rFonts w:ascii="Times New Roman" w:hAnsi="Times New Roman" w:cs="Times New Roman"/>
                <w:bCs/>
                <w:color w:val="000000"/>
                <w:sz w:val="24"/>
                <w:szCs w:val="24"/>
              </w:rPr>
              <w:t>3</w:t>
            </w: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tcPr>
          <w:p w:rsidR="00841029" w:rsidRDefault="006922EB" w:rsidP="00841029">
            <w:pPr>
              <w:spacing w:after="0" w:line="240" w:lineRule="auto"/>
              <w:rPr>
                <w:rFonts w:ascii="Times New Roman" w:eastAsia="Times New Roman" w:hAnsi="Times New Roman" w:cs="Times New Roman"/>
                <w:b/>
                <w:bCs/>
                <w:sz w:val="24"/>
                <w:szCs w:val="24"/>
                <w:lang w:eastAsia="ru-RU"/>
              </w:rPr>
            </w:pPr>
            <w:r w:rsidRPr="009B3EBA">
              <w:rPr>
                <w:rFonts w:ascii="Times New Roman" w:eastAsia="Times New Roman" w:hAnsi="Times New Roman" w:cs="Times New Roman"/>
                <w:b/>
                <w:bCs/>
                <w:sz w:val="24"/>
                <w:szCs w:val="24"/>
                <w:lang w:eastAsia="ru-RU"/>
              </w:rPr>
              <w:t>Промежуточная аттестация</w:t>
            </w:r>
          </w:p>
          <w:p w:rsidR="00D6442D" w:rsidRPr="00CD02D9" w:rsidRDefault="006922EB" w:rsidP="00D6442D">
            <w:pPr>
              <w:spacing w:after="0" w:line="240" w:lineRule="auto"/>
              <w:jc w:val="both"/>
              <w:rPr>
                <w:rFonts w:ascii="Times New Roman" w:eastAsia="Calibri" w:hAnsi="Times New Roman" w:cs="Times New Roman"/>
                <w:bCs/>
                <w:iCs/>
                <w:sz w:val="24"/>
                <w:szCs w:val="24"/>
              </w:rPr>
            </w:pPr>
            <w:r w:rsidRPr="00CD02D9">
              <w:rPr>
                <w:rFonts w:ascii="Times New Roman" w:eastAsia="Calibri" w:hAnsi="Times New Roman" w:cs="Times New Roman"/>
                <w:bCs/>
                <w:iCs/>
                <w:sz w:val="24"/>
                <w:szCs w:val="24"/>
              </w:rPr>
              <w:t>МДК 0</w:t>
            </w:r>
            <w:r>
              <w:rPr>
                <w:rFonts w:ascii="Times New Roman" w:eastAsia="Calibri" w:hAnsi="Times New Roman" w:cs="Times New Roman"/>
                <w:bCs/>
                <w:iCs/>
                <w:sz w:val="24"/>
                <w:szCs w:val="24"/>
              </w:rPr>
              <w:t>3</w:t>
            </w:r>
            <w:r w:rsidRPr="00CD02D9">
              <w:rPr>
                <w:rFonts w:ascii="Times New Roman" w:eastAsia="Calibri" w:hAnsi="Times New Roman" w:cs="Times New Roman"/>
                <w:bCs/>
                <w:iCs/>
                <w:sz w:val="24"/>
                <w:szCs w:val="24"/>
              </w:rPr>
              <w:t>.01 в форме экзамена</w:t>
            </w:r>
            <w:r>
              <w:rPr>
                <w:rFonts w:ascii="Times New Roman" w:eastAsia="Calibri" w:hAnsi="Times New Roman" w:cs="Times New Roman"/>
                <w:bCs/>
                <w:iCs/>
                <w:sz w:val="24"/>
                <w:szCs w:val="24"/>
              </w:rPr>
              <w:t xml:space="preserve"> (к)</w:t>
            </w:r>
          </w:p>
          <w:p w:rsidR="00D6442D" w:rsidRPr="009B3EBA" w:rsidRDefault="006922EB" w:rsidP="00D6442D">
            <w:pPr>
              <w:spacing w:after="0" w:line="240" w:lineRule="auto"/>
              <w:jc w:val="both"/>
              <w:rPr>
                <w:rFonts w:ascii="Times New Roman" w:eastAsia="Calibri" w:hAnsi="Times New Roman" w:cs="Times New Roman"/>
                <w:bCs/>
                <w:iCs/>
                <w:sz w:val="24"/>
                <w:szCs w:val="24"/>
              </w:rPr>
            </w:pPr>
            <w:r w:rsidRPr="009B3EBA">
              <w:rPr>
                <w:rFonts w:ascii="Times New Roman" w:eastAsia="Calibri" w:hAnsi="Times New Roman" w:cs="Times New Roman"/>
                <w:bCs/>
                <w:iCs/>
                <w:sz w:val="24"/>
                <w:szCs w:val="24"/>
              </w:rPr>
              <w:t xml:space="preserve">УП 03 в форме </w:t>
            </w:r>
            <w:r w:rsidR="002A7A37">
              <w:rPr>
                <w:rFonts w:ascii="Times New Roman" w:eastAsia="Calibri" w:hAnsi="Times New Roman" w:cs="Times New Roman"/>
                <w:bCs/>
                <w:iCs/>
                <w:sz w:val="24"/>
                <w:szCs w:val="24"/>
              </w:rPr>
              <w:t>дифференцированного зачета</w:t>
            </w:r>
          </w:p>
          <w:p w:rsidR="00D6442D" w:rsidRPr="00CD02D9" w:rsidRDefault="006922EB" w:rsidP="00D6442D">
            <w:pPr>
              <w:spacing w:after="0" w:line="240" w:lineRule="auto"/>
              <w:jc w:val="both"/>
              <w:rPr>
                <w:rFonts w:ascii="Times New Roman" w:eastAsia="Calibri" w:hAnsi="Times New Roman" w:cs="Times New Roman"/>
                <w:bCs/>
                <w:iCs/>
                <w:sz w:val="24"/>
                <w:szCs w:val="24"/>
              </w:rPr>
            </w:pPr>
            <w:r w:rsidRPr="009B3EBA">
              <w:rPr>
                <w:rFonts w:ascii="Times New Roman" w:eastAsia="Calibri" w:hAnsi="Times New Roman" w:cs="Times New Roman"/>
                <w:bCs/>
                <w:iCs/>
                <w:sz w:val="24"/>
                <w:szCs w:val="24"/>
              </w:rPr>
              <w:t>ПП 03</w:t>
            </w:r>
            <w:r w:rsidRPr="009B3EBA">
              <w:rPr>
                <w:rFonts w:ascii="Times New Roman" w:hAnsi="Times New Roman" w:cs="Times New Roman"/>
                <w:sz w:val="24"/>
                <w:szCs w:val="24"/>
              </w:rPr>
              <w:t xml:space="preserve"> </w:t>
            </w:r>
            <w:r w:rsidRPr="009B3EBA">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D6442D" w:rsidRPr="00D6442D" w:rsidRDefault="006922EB" w:rsidP="00841029">
            <w:pPr>
              <w:spacing w:after="0" w:line="240" w:lineRule="auto"/>
              <w:rPr>
                <w:rFonts w:ascii="Times New Roman" w:eastAsia="Times New Roman" w:hAnsi="Times New Roman" w:cs="Times New Roman"/>
                <w:b/>
                <w:bCs/>
                <w:sz w:val="24"/>
                <w:szCs w:val="24"/>
                <w:lang w:eastAsia="ru-RU"/>
              </w:rPr>
            </w:pPr>
            <w:r w:rsidRPr="00CD02D9">
              <w:rPr>
                <w:rFonts w:ascii="Times New Roman" w:eastAsia="Calibri" w:hAnsi="Times New Roman" w:cs="Times New Roman"/>
                <w:bCs/>
                <w:iCs/>
                <w:sz w:val="24"/>
                <w:szCs w:val="24"/>
              </w:rPr>
              <w:t>ПМ 0</w:t>
            </w:r>
            <w:r>
              <w:rPr>
                <w:rFonts w:ascii="Times New Roman" w:eastAsia="Calibri" w:hAnsi="Times New Roman" w:cs="Times New Roman"/>
                <w:bCs/>
                <w:iCs/>
                <w:sz w:val="24"/>
                <w:szCs w:val="24"/>
              </w:rPr>
              <w:t>3</w:t>
            </w:r>
            <w:r w:rsidRPr="00CD02D9">
              <w:rPr>
                <w:rFonts w:ascii="Times New Roman" w:eastAsia="Calibri" w:hAnsi="Times New Roman" w:cs="Times New Roman"/>
                <w:bCs/>
                <w:sz w:val="24"/>
                <w:szCs w:val="24"/>
              </w:rPr>
              <w:t xml:space="preserve"> </w:t>
            </w:r>
            <w:r w:rsidRPr="00CD02D9">
              <w:rPr>
                <w:rFonts w:ascii="Times New Roman" w:eastAsia="Calibri" w:hAnsi="Times New Roman" w:cs="Times New Roman"/>
                <w:bCs/>
                <w:iCs/>
                <w:sz w:val="24"/>
                <w:szCs w:val="24"/>
              </w:rPr>
              <w:t>в форме экзамена</w:t>
            </w:r>
            <w:r w:rsidR="009E4C93">
              <w:rPr>
                <w:rFonts w:ascii="Times New Roman" w:eastAsia="Calibri" w:hAnsi="Times New Roman" w:cs="Times New Roman"/>
                <w:bCs/>
                <w:iCs/>
                <w:sz w:val="24"/>
                <w:szCs w:val="24"/>
              </w:rPr>
              <w:t xml:space="preserve"> </w:t>
            </w:r>
          </w:p>
        </w:tc>
        <w:tc>
          <w:tcPr>
            <w:tcW w:w="2586" w:type="dxa"/>
            <w:tcBorders>
              <w:top w:val="single" w:sz="4" w:space="0" w:color="auto"/>
              <w:left w:val="single" w:sz="4" w:space="0" w:color="auto"/>
              <w:bottom w:val="single" w:sz="4" w:space="0" w:color="auto"/>
              <w:right w:val="single" w:sz="4" w:space="0" w:color="auto"/>
            </w:tcBorders>
          </w:tcPr>
          <w:p w:rsidR="00841029" w:rsidRPr="009B3EBA" w:rsidRDefault="009E4C93"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2588" w:type="dxa"/>
            <w:tcBorders>
              <w:top w:val="single" w:sz="4" w:space="0" w:color="auto"/>
              <w:left w:val="single" w:sz="4" w:space="0" w:color="auto"/>
              <w:bottom w:val="single" w:sz="4" w:space="0" w:color="auto"/>
              <w:right w:val="single" w:sz="4" w:space="0" w:color="auto"/>
            </w:tcBorders>
          </w:tcPr>
          <w:p w:rsidR="00841029" w:rsidRPr="00693A62" w:rsidRDefault="00841029" w:rsidP="00841029">
            <w:pPr>
              <w:spacing w:after="0" w:line="240" w:lineRule="auto"/>
              <w:jc w:val="center"/>
              <w:rPr>
                <w:rFonts w:ascii="Times New Roman" w:eastAsia="Times New Roman" w:hAnsi="Times New Roman" w:cs="Times New Roman"/>
                <w:b/>
                <w:bCs/>
                <w:color w:val="000000"/>
                <w:sz w:val="24"/>
                <w:szCs w:val="24"/>
                <w:highlight w:val="yellow"/>
                <w:lang w:eastAsia="ru-RU"/>
              </w:rPr>
            </w:pPr>
          </w:p>
        </w:tc>
      </w:tr>
      <w:tr w:rsidR="00D636F4" w:rsidTr="00AC3568">
        <w:trPr>
          <w:trHeight w:val="20"/>
          <w:jc w:val="center"/>
        </w:trPr>
        <w:tc>
          <w:tcPr>
            <w:tcW w:w="9611" w:type="dxa"/>
            <w:gridSpan w:val="2"/>
            <w:tcBorders>
              <w:top w:val="single" w:sz="4" w:space="0" w:color="auto"/>
              <w:left w:val="single" w:sz="4" w:space="0" w:color="auto"/>
              <w:bottom w:val="single" w:sz="4" w:space="0" w:color="auto"/>
              <w:right w:val="single" w:sz="4" w:space="0" w:color="auto"/>
            </w:tcBorders>
            <w:hideMark/>
          </w:tcPr>
          <w:p w:rsidR="00841029" w:rsidRPr="00EA2218" w:rsidRDefault="006922EB" w:rsidP="00841029">
            <w:pPr>
              <w:spacing w:after="0" w:line="240" w:lineRule="auto"/>
              <w:rPr>
                <w:rFonts w:ascii="Times New Roman" w:eastAsia="Times New Roman" w:hAnsi="Times New Roman" w:cs="Times New Roman"/>
                <w:b/>
                <w:bCs/>
                <w:color w:val="000000"/>
                <w:sz w:val="24"/>
                <w:szCs w:val="24"/>
                <w:lang w:eastAsia="ru-RU"/>
              </w:rPr>
            </w:pPr>
            <w:r w:rsidRPr="00EA2218">
              <w:rPr>
                <w:rFonts w:ascii="Times New Roman" w:eastAsia="Times New Roman" w:hAnsi="Times New Roman" w:cs="Times New Roman"/>
                <w:b/>
                <w:bCs/>
                <w:color w:val="000000"/>
                <w:sz w:val="24"/>
                <w:szCs w:val="24"/>
                <w:lang w:eastAsia="ru-RU"/>
              </w:rPr>
              <w:t xml:space="preserve">Всего </w:t>
            </w:r>
          </w:p>
        </w:tc>
        <w:tc>
          <w:tcPr>
            <w:tcW w:w="2586" w:type="dxa"/>
            <w:tcBorders>
              <w:top w:val="single" w:sz="4" w:space="0" w:color="auto"/>
              <w:left w:val="single" w:sz="4" w:space="0" w:color="auto"/>
              <w:bottom w:val="single" w:sz="4" w:space="0" w:color="auto"/>
              <w:right w:val="single" w:sz="4" w:space="0" w:color="auto"/>
            </w:tcBorders>
          </w:tcPr>
          <w:p w:rsidR="00841029" w:rsidRPr="00EA2218" w:rsidRDefault="0096238C" w:rsidP="0084102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363</w:t>
            </w:r>
          </w:p>
        </w:tc>
        <w:tc>
          <w:tcPr>
            <w:tcW w:w="2588" w:type="dxa"/>
            <w:tcBorders>
              <w:top w:val="single" w:sz="4" w:space="0" w:color="auto"/>
              <w:left w:val="single" w:sz="4" w:space="0" w:color="auto"/>
              <w:bottom w:val="single" w:sz="4" w:space="0" w:color="auto"/>
              <w:right w:val="single" w:sz="4" w:space="0" w:color="auto"/>
            </w:tcBorders>
          </w:tcPr>
          <w:p w:rsidR="00841029" w:rsidRPr="00EA2218" w:rsidRDefault="00841029" w:rsidP="00841029">
            <w:pPr>
              <w:spacing w:after="0" w:line="240" w:lineRule="auto"/>
              <w:jc w:val="center"/>
              <w:rPr>
                <w:rFonts w:ascii="Times New Roman" w:eastAsia="Times New Roman" w:hAnsi="Times New Roman" w:cs="Times New Roman"/>
                <w:b/>
                <w:bCs/>
                <w:color w:val="000000"/>
                <w:sz w:val="24"/>
                <w:szCs w:val="24"/>
                <w:lang w:eastAsia="ru-RU"/>
              </w:rPr>
            </w:pPr>
          </w:p>
        </w:tc>
      </w:tr>
    </w:tbl>
    <w:p w:rsidR="00AC3568" w:rsidRDefault="00AC3568" w:rsidP="00C173CE">
      <w:pPr>
        <w:spacing w:after="0" w:line="240" w:lineRule="auto"/>
        <w:ind w:firstLine="709"/>
        <w:outlineLvl w:val="1"/>
        <w:rPr>
          <w:rFonts w:ascii="Times New Roman" w:eastAsia="Segoe UI" w:hAnsi="Times New Roman" w:cs="Times New Roman"/>
          <w:b/>
          <w:bCs/>
          <w:color w:val="000000"/>
          <w:spacing w:val="15"/>
          <w:sz w:val="28"/>
          <w:szCs w:val="28"/>
          <w:lang w:eastAsia="ru-RU"/>
        </w:rPr>
      </w:pPr>
    </w:p>
    <w:p w:rsidR="00AC3568" w:rsidRDefault="00AC3568">
      <w:pPr>
        <w:rPr>
          <w:rFonts w:ascii="Times New Roman" w:eastAsia="Segoe UI" w:hAnsi="Times New Roman" w:cs="Times New Roman"/>
          <w:b/>
          <w:bCs/>
          <w:color w:val="000000"/>
          <w:spacing w:val="15"/>
          <w:sz w:val="28"/>
          <w:szCs w:val="28"/>
          <w:lang w:eastAsia="ru-RU"/>
        </w:rPr>
      </w:pPr>
      <w:r>
        <w:rPr>
          <w:rFonts w:ascii="Times New Roman" w:eastAsia="Segoe UI" w:hAnsi="Times New Roman" w:cs="Times New Roman"/>
          <w:b/>
          <w:bCs/>
          <w:color w:val="000000"/>
          <w:spacing w:val="15"/>
          <w:sz w:val="28"/>
          <w:szCs w:val="28"/>
          <w:lang w:eastAsia="ru-RU"/>
        </w:rPr>
        <w:br w:type="page"/>
      </w:r>
    </w:p>
    <w:p w:rsidR="00BC620A" w:rsidRPr="00AC3568" w:rsidRDefault="006922EB" w:rsidP="00C173CE">
      <w:pPr>
        <w:spacing w:after="0" w:line="240" w:lineRule="auto"/>
        <w:ind w:firstLine="709"/>
        <w:outlineLvl w:val="1"/>
        <w:rPr>
          <w:rFonts w:ascii="Times New Roman" w:eastAsia="Segoe UI" w:hAnsi="Times New Roman" w:cs="Times New Roman"/>
          <w:b/>
          <w:bCs/>
          <w:color w:val="000000"/>
          <w:sz w:val="28"/>
          <w:szCs w:val="28"/>
          <w:lang w:eastAsia="ru-RU"/>
        </w:rPr>
      </w:pPr>
      <w:r w:rsidRPr="00AC3568">
        <w:rPr>
          <w:rFonts w:ascii="Times New Roman" w:eastAsia="Segoe UI" w:hAnsi="Times New Roman" w:cs="Times New Roman"/>
          <w:b/>
          <w:bCs/>
          <w:color w:val="000000"/>
          <w:sz w:val="28"/>
          <w:szCs w:val="28"/>
          <w:lang w:eastAsia="ru-RU"/>
        </w:rPr>
        <w:lastRenderedPageBreak/>
        <w:t>2.4. Курсов</w:t>
      </w:r>
      <w:r w:rsidR="00A36F95" w:rsidRPr="00AC3568">
        <w:rPr>
          <w:rFonts w:ascii="Times New Roman" w:eastAsia="Segoe UI" w:hAnsi="Times New Roman" w:cs="Times New Roman"/>
          <w:b/>
          <w:bCs/>
          <w:color w:val="000000"/>
          <w:sz w:val="28"/>
          <w:szCs w:val="28"/>
          <w:lang w:eastAsia="ru-RU"/>
        </w:rPr>
        <w:t>ая</w:t>
      </w:r>
      <w:r w:rsidRPr="00AC3568">
        <w:rPr>
          <w:rFonts w:ascii="Times New Roman" w:eastAsia="Segoe UI" w:hAnsi="Times New Roman" w:cs="Times New Roman"/>
          <w:b/>
          <w:bCs/>
          <w:color w:val="000000"/>
          <w:sz w:val="28"/>
          <w:szCs w:val="28"/>
          <w:lang w:eastAsia="ru-RU"/>
        </w:rPr>
        <w:t xml:space="preserve"> работа (проект) </w:t>
      </w:r>
    </w:p>
    <w:p w:rsidR="00C173CE" w:rsidRPr="00AC3568" w:rsidRDefault="00C173CE" w:rsidP="00C173CE">
      <w:pPr>
        <w:spacing w:after="0" w:line="240" w:lineRule="auto"/>
        <w:ind w:firstLine="709"/>
        <w:rPr>
          <w:rFonts w:ascii="Times New Roman" w:eastAsia="Segoe UI" w:hAnsi="Times New Roman" w:cs="Times New Roman"/>
          <w:color w:val="000000"/>
          <w:sz w:val="28"/>
          <w:szCs w:val="28"/>
          <w:lang w:eastAsia="ru-RU"/>
        </w:rPr>
      </w:pPr>
    </w:p>
    <w:p w:rsidR="00BC620A" w:rsidRPr="00AC3568" w:rsidRDefault="006922EB" w:rsidP="00C173CE">
      <w:pPr>
        <w:spacing w:after="0" w:line="240" w:lineRule="auto"/>
        <w:ind w:firstLine="709"/>
        <w:jc w:val="both"/>
        <w:rPr>
          <w:rFonts w:ascii="Times New Roman" w:eastAsia="Calibri" w:hAnsi="Times New Roman" w:cs="Times New Roman"/>
          <w:sz w:val="28"/>
          <w:szCs w:val="28"/>
        </w:rPr>
      </w:pPr>
      <w:r w:rsidRPr="00AC3568">
        <w:rPr>
          <w:rFonts w:ascii="Times New Roman" w:hAnsi="Times New Roman" w:cs="Times New Roman"/>
          <w:sz w:val="28"/>
          <w:szCs w:val="28"/>
        </w:rPr>
        <w:t>Тематика курсовых работ:</w:t>
      </w:r>
    </w:p>
    <w:p w:rsidR="00BC620A" w:rsidRPr="00AC3568" w:rsidRDefault="006922EB" w:rsidP="00C173CE">
      <w:pPr>
        <w:spacing w:after="0" w:line="240" w:lineRule="auto"/>
        <w:ind w:firstLine="709"/>
        <w:jc w:val="both"/>
        <w:rPr>
          <w:rFonts w:ascii="Times New Roman" w:eastAsia="Calibri" w:hAnsi="Times New Roman" w:cs="Times New Roman"/>
          <w:sz w:val="28"/>
          <w:szCs w:val="28"/>
        </w:rPr>
      </w:pPr>
      <w:r w:rsidRPr="00AC3568">
        <w:rPr>
          <w:rFonts w:ascii="Times New Roman" w:hAnsi="Times New Roman" w:cs="Times New Roman"/>
          <w:sz w:val="28"/>
          <w:szCs w:val="28"/>
        </w:rPr>
        <w:t>1.Внедрение методик коли</w:t>
      </w:r>
      <w:r w:rsidR="00A36F95" w:rsidRPr="00AC3568">
        <w:rPr>
          <w:rFonts w:ascii="Times New Roman" w:hAnsi="Times New Roman" w:cs="Times New Roman"/>
          <w:sz w:val="28"/>
          <w:szCs w:val="28"/>
        </w:rPr>
        <w:t>чественного химического анализа.</w:t>
      </w:r>
    </w:p>
    <w:p w:rsidR="00BC620A" w:rsidRPr="00C173CE" w:rsidRDefault="006922EB" w:rsidP="00C173CE">
      <w:pPr>
        <w:spacing w:after="0" w:line="240" w:lineRule="auto"/>
        <w:ind w:firstLine="709"/>
        <w:jc w:val="both"/>
        <w:rPr>
          <w:rFonts w:ascii="Times New Roman" w:eastAsia="Calibri" w:hAnsi="Times New Roman" w:cs="Times New Roman"/>
          <w:sz w:val="28"/>
          <w:szCs w:val="28"/>
        </w:rPr>
      </w:pPr>
      <w:r w:rsidRPr="00AC3568">
        <w:rPr>
          <w:rFonts w:ascii="Times New Roman" w:hAnsi="Times New Roman" w:cs="Times New Roman"/>
          <w:sz w:val="28"/>
          <w:szCs w:val="28"/>
        </w:rPr>
        <w:t>2.Валидация методик</w:t>
      </w:r>
      <w:r w:rsidRPr="00C173CE">
        <w:rPr>
          <w:rFonts w:ascii="Times New Roman" w:hAnsi="Times New Roman" w:cs="Times New Roman"/>
          <w:sz w:val="28"/>
          <w:szCs w:val="28"/>
        </w:rPr>
        <w:t xml:space="preserve"> коли</w:t>
      </w:r>
      <w:r w:rsidR="00A36F95">
        <w:rPr>
          <w:rFonts w:ascii="Times New Roman" w:hAnsi="Times New Roman" w:cs="Times New Roman"/>
          <w:sz w:val="28"/>
          <w:szCs w:val="28"/>
        </w:rPr>
        <w:t>чественного химического анализа.</w:t>
      </w:r>
    </w:p>
    <w:p w:rsidR="00BC620A" w:rsidRPr="00C173CE" w:rsidRDefault="006922EB" w:rsidP="00C173CE">
      <w:pPr>
        <w:spacing w:after="0" w:line="240" w:lineRule="auto"/>
        <w:ind w:firstLine="709"/>
        <w:jc w:val="both"/>
        <w:rPr>
          <w:rFonts w:ascii="Times New Roman" w:eastAsia="Calibri" w:hAnsi="Times New Roman" w:cs="Times New Roman"/>
          <w:sz w:val="28"/>
          <w:szCs w:val="28"/>
        </w:rPr>
      </w:pPr>
      <w:r w:rsidRPr="00C173CE">
        <w:rPr>
          <w:rFonts w:ascii="Times New Roman" w:hAnsi="Times New Roman" w:cs="Times New Roman"/>
          <w:sz w:val="28"/>
          <w:szCs w:val="28"/>
        </w:rPr>
        <w:t>3.Контроль стабильности результатов количественного химического анализа</w:t>
      </w:r>
      <w:r w:rsidR="00C173CE" w:rsidRPr="00C173CE">
        <w:rPr>
          <w:rFonts w:ascii="Times New Roman" w:hAnsi="Times New Roman" w:cs="Times New Roman"/>
          <w:sz w:val="28"/>
          <w:szCs w:val="28"/>
        </w:rPr>
        <w:t>.</w:t>
      </w:r>
    </w:p>
    <w:p w:rsidR="003F3EDC" w:rsidRDefault="003F3EDC" w:rsidP="00C173CE">
      <w:pPr>
        <w:spacing w:after="0" w:line="240" w:lineRule="auto"/>
        <w:rPr>
          <w:rFonts w:ascii="Times New Roman" w:eastAsia="Calibri" w:hAnsi="Times New Roman" w:cs="Times New Roman"/>
          <w:color w:val="000000"/>
          <w:sz w:val="24"/>
          <w:szCs w:val="24"/>
        </w:rPr>
        <w:sectPr w:rsidR="003F3EDC" w:rsidSect="00AC3568">
          <w:pgSz w:w="16838" w:h="11906" w:orient="landscape"/>
          <w:pgMar w:top="1418" w:right="851" w:bottom="851" w:left="851" w:header="709" w:footer="709" w:gutter="0"/>
          <w:cols w:space="708"/>
          <w:docGrid w:linePitch="360"/>
        </w:sectPr>
      </w:pPr>
    </w:p>
    <w:p w:rsidR="00BC620A" w:rsidRPr="003F3EDC" w:rsidRDefault="006922EB" w:rsidP="00C173CE">
      <w:pPr>
        <w:keepNext/>
        <w:spacing w:after="0" w:line="240" w:lineRule="auto"/>
        <w:jc w:val="center"/>
        <w:outlineLvl w:val="0"/>
        <w:rPr>
          <w:rFonts w:ascii="Times New Roman" w:eastAsia="Segoe UI" w:hAnsi="Times New Roman" w:cs="Times New Roman"/>
          <w:b/>
          <w:bCs/>
          <w:caps/>
          <w:color w:val="000000"/>
          <w:kern w:val="32"/>
          <w:sz w:val="28"/>
          <w:szCs w:val="28"/>
        </w:rPr>
      </w:pPr>
      <w:r w:rsidRPr="003F3EDC">
        <w:rPr>
          <w:rFonts w:ascii="Times New Roman" w:eastAsia="Segoe UI" w:hAnsi="Times New Roman" w:cs="Times New Roman"/>
          <w:b/>
          <w:bCs/>
          <w:caps/>
          <w:color w:val="000000"/>
          <w:kern w:val="32"/>
          <w:sz w:val="28"/>
          <w:szCs w:val="28"/>
        </w:rPr>
        <w:lastRenderedPageBreak/>
        <w:t>3. Условия реализации профессионального модуля</w:t>
      </w:r>
    </w:p>
    <w:p w:rsidR="00CC4697" w:rsidRDefault="00CC4697" w:rsidP="00C173CE">
      <w:pPr>
        <w:spacing w:after="0" w:line="240" w:lineRule="auto"/>
        <w:ind w:firstLine="709"/>
        <w:outlineLvl w:val="1"/>
        <w:rPr>
          <w:rFonts w:ascii="Times New Roman" w:eastAsia="Segoe UI" w:hAnsi="Times New Roman" w:cs="Times New Roman"/>
          <w:b/>
          <w:bCs/>
          <w:color w:val="000000"/>
          <w:spacing w:val="15"/>
          <w:sz w:val="28"/>
          <w:szCs w:val="28"/>
          <w:lang w:eastAsia="ru-RU"/>
        </w:rPr>
      </w:pPr>
    </w:p>
    <w:p w:rsidR="00BC620A" w:rsidRPr="003F3EDC" w:rsidRDefault="006922EB" w:rsidP="00C173CE">
      <w:pPr>
        <w:spacing w:after="0" w:line="240" w:lineRule="auto"/>
        <w:ind w:firstLine="709"/>
        <w:outlineLvl w:val="1"/>
        <w:rPr>
          <w:rFonts w:ascii="Times New Roman" w:eastAsia="Segoe UI" w:hAnsi="Times New Roman" w:cs="Times New Roman"/>
          <w:b/>
          <w:bCs/>
          <w:color w:val="000000"/>
          <w:spacing w:val="15"/>
          <w:sz w:val="28"/>
          <w:szCs w:val="28"/>
          <w:lang w:eastAsia="ru-RU"/>
        </w:rPr>
      </w:pPr>
      <w:r w:rsidRPr="003F3EDC">
        <w:rPr>
          <w:rFonts w:ascii="Times New Roman" w:eastAsia="Segoe UI" w:hAnsi="Times New Roman" w:cs="Times New Roman"/>
          <w:b/>
          <w:bCs/>
          <w:color w:val="000000"/>
          <w:spacing w:val="15"/>
          <w:sz w:val="28"/>
          <w:szCs w:val="28"/>
          <w:lang w:eastAsia="ru-RU"/>
        </w:rPr>
        <w:t>3.1. Материально-техническое обеспечение</w:t>
      </w:r>
    </w:p>
    <w:p w:rsidR="00C173CE" w:rsidRPr="003F3EDC" w:rsidRDefault="006922EB" w:rsidP="00C6045B">
      <w:pPr>
        <w:ind w:firstLine="709"/>
        <w:jc w:val="both"/>
        <w:rPr>
          <w:rFonts w:ascii="Times New Roman" w:eastAsia="Calibri" w:hAnsi="Times New Roman" w:cs="Times New Roman"/>
          <w:bCs/>
          <w:color w:val="000000"/>
          <w:sz w:val="28"/>
          <w:szCs w:val="28"/>
        </w:rPr>
      </w:pPr>
      <w:r w:rsidRPr="003F3EDC">
        <w:rPr>
          <w:rFonts w:ascii="Times New Roman" w:hAnsi="Times New Roman" w:cs="Times New Roman"/>
          <w:bCs/>
          <w:color w:val="000000"/>
          <w:sz w:val="28"/>
          <w:szCs w:val="28"/>
        </w:rPr>
        <w:t>Кабинет</w:t>
      </w:r>
      <w:r w:rsidRPr="003F3EDC">
        <w:rPr>
          <w:rFonts w:ascii="Times New Roman" w:hAnsi="Times New Roman" w:cs="Times New Roman"/>
          <w:bCs/>
          <w:i/>
          <w:color w:val="000000"/>
          <w:sz w:val="28"/>
          <w:szCs w:val="28"/>
        </w:rPr>
        <w:t xml:space="preserve"> </w:t>
      </w:r>
      <w:r w:rsidR="00C6045B">
        <w:rPr>
          <w:rFonts w:ascii="Times New Roman" w:hAnsi="Times New Roman" w:cs="Arial"/>
          <w:sz w:val="28"/>
          <w:szCs w:val="28"/>
        </w:rPr>
        <w:t>Химических дисциплин</w:t>
      </w:r>
      <w:r w:rsidRPr="003F3EDC">
        <w:rPr>
          <w:rFonts w:ascii="Times New Roman" w:hAnsi="Times New Roman" w:cs="Times New Roman"/>
          <w:bCs/>
          <w:iCs/>
          <w:color w:val="000000"/>
          <w:sz w:val="28"/>
          <w:szCs w:val="28"/>
        </w:rPr>
        <w:t>,</w:t>
      </w:r>
      <w:r w:rsidRPr="003F3EDC">
        <w:rPr>
          <w:rFonts w:ascii="Times New Roman" w:hAnsi="Times New Roman" w:cs="Times New Roman"/>
          <w:bCs/>
          <w:i/>
          <w:color w:val="000000"/>
          <w:sz w:val="28"/>
          <w:szCs w:val="28"/>
        </w:rPr>
        <w:t xml:space="preserve"> </w:t>
      </w:r>
      <w:r w:rsidRPr="003F3EDC">
        <w:rPr>
          <w:rFonts w:ascii="Times New Roman" w:hAnsi="Times New Roman" w:cs="Times New Roman"/>
          <w:bCs/>
          <w:color w:val="000000"/>
          <w:sz w:val="28"/>
          <w:szCs w:val="28"/>
        </w:rPr>
        <w:t xml:space="preserve">оснащенный </w:t>
      </w:r>
      <w:r w:rsidRPr="003F3EDC">
        <w:rPr>
          <w:rFonts w:ascii="Times New Roman" w:hAnsi="Times New Roman" w:cs="Times New Roman"/>
          <w:bCs/>
          <w:iCs/>
          <w:color w:val="000000"/>
          <w:sz w:val="28"/>
          <w:szCs w:val="28"/>
        </w:rPr>
        <w:t xml:space="preserve">в соответствии с приложением 3 </w:t>
      </w:r>
      <w:r w:rsidR="002B24A3">
        <w:rPr>
          <w:rFonts w:ascii="Times New Roman" w:hAnsi="Times New Roman" w:cs="Times New Roman"/>
          <w:bCs/>
          <w:iCs/>
          <w:color w:val="000000"/>
          <w:sz w:val="28"/>
          <w:szCs w:val="28"/>
        </w:rPr>
        <w:t>О</w:t>
      </w:r>
      <w:r w:rsidRPr="003F3EDC">
        <w:rPr>
          <w:rFonts w:ascii="Times New Roman" w:hAnsi="Times New Roman" w:cs="Times New Roman"/>
          <w:bCs/>
          <w:iCs/>
          <w:color w:val="000000"/>
          <w:sz w:val="28"/>
          <w:szCs w:val="28"/>
        </w:rPr>
        <w:t>ПОП-П</w:t>
      </w:r>
      <w:r w:rsidRPr="003F3EDC">
        <w:rPr>
          <w:rFonts w:ascii="Times New Roman" w:hAnsi="Times New Roman" w:cs="Times New Roman"/>
          <w:bCs/>
          <w:color w:val="000000"/>
          <w:sz w:val="28"/>
          <w:szCs w:val="28"/>
        </w:rPr>
        <w:t xml:space="preserve">. </w:t>
      </w:r>
    </w:p>
    <w:p w:rsidR="00BC620A" w:rsidRPr="00C6045B" w:rsidRDefault="00C6045B" w:rsidP="00C6045B">
      <w:pPr>
        <w:ind w:firstLine="709"/>
        <w:jc w:val="both"/>
        <w:rPr>
          <w:rFonts w:ascii="Times New Roman" w:hAnsi="Times New Roman" w:cs="Times New Roman"/>
          <w:bCs/>
          <w:sz w:val="28"/>
          <w:szCs w:val="28"/>
        </w:rPr>
      </w:pPr>
      <w:r>
        <w:rPr>
          <w:rFonts w:ascii="Times New Roman" w:hAnsi="Times New Roman" w:cs="Times New Roman"/>
          <w:bCs/>
          <w:sz w:val="28"/>
          <w:szCs w:val="28"/>
        </w:rPr>
        <w:t>Лаборатория технического анализа, контроля производства и экологического контроля</w:t>
      </w:r>
      <w:r w:rsidR="006922EB" w:rsidRPr="003F3EDC">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Лаборатория охраны труда и промышленной безопасности, Лаборатория метрологии, стандартизации и сертификации,</w:t>
      </w:r>
      <w:r w:rsidR="006922EB" w:rsidRPr="003F3EDC">
        <w:rPr>
          <w:rFonts w:ascii="Times New Roman" w:hAnsi="Times New Roman" w:cs="Times New Roman"/>
          <w:bCs/>
          <w:color w:val="000000"/>
          <w:sz w:val="28"/>
          <w:szCs w:val="28"/>
        </w:rPr>
        <w:t xml:space="preserve"> оснащенные в соответствии с </w:t>
      </w:r>
      <w:r w:rsidR="006922EB" w:rsidRPr="003F3EDC">
        <w:rPr>
          <w:rFonts w:ascii="Times New Roman" w:hAnsi="Times New Roman" w:cs="Times New Roman"/>
          <w:bCs/>
          <w:iCs/>
          <w:color w:val="000000"/>
          <w:sz w:val="28"/>
          <w:szCs w:val="28"/>
        </w:rPr>
        <w:t xml:space="preserve">приложением 3 </w:t>
      </w:r>
      <w:r w:rsidR="002B24A3">
        <w:rPr>
          <w:rFonts w:ascii="Times New Roman" w:hAnsi="Times New Roman" w:cs="Times New Roman"/>
          <w:bCs/>
          <w:iCs/>
          <w:color w:val="000000"/>
          <w:sz w:val="28"/>
          <w:szCs w:val="28"/>
        </w:rPr>
        <w:t>О</w:t>
      </w:r>
      <w:r w:rsidR="006922EB" w:rsidRPr="003F3EDC">
        <w:rPr>
          <w:rFonts w:ascii="Times New Roman" w:hAnsi="Times New Roman" w:cs="Times New Roman"/>
          <w:bCs/>
          <w:iCs/>
          <w:color w:val="000000"/>
          <w:sz w:val="28"/>
          <w:szCs w:val="28"/>
        </w:rPr>
        <w:t>ПОП-П</w:t>
      </w:r>
      <w:r w:rsidR="006922EB" w:rsidRPr="003F3EDC">
        <w:rPr>
          <w:rFonts w:ascii="Times New Roman" w:hAnsi="Times New Roman" w:cs="Times New Roman"/>
          <w:bCs/>
          <w:i/>
          <w:iCs/>
          <w:color w:val="000000"/>
          <w:sz w:val="28"/>
          <w:szCs w:val="28"/>
        </w:rPr>
        <w:t>.</w:t>
      </w:r>
    </w:p>
    <w:p w:rsidR="00BC620A" w:rsidRPr="003F3EDC" w:rsidRDefault="00BC620A" w:rsidP="00C173CE">
      <w:pPr>
        <w:spacing w:after="0" w:line="240" w:lineRule="auto"/>
        <w:rPr>
          <w:rFonts w:ascii="Times New Roman" w:eastAsia="Calibri" w:hAnsi="Times New Roman" w:cs="Times New Roman"/>
          <w:b/>
          <w:bCs/>
          <w:color w:val="000000"/>
          <w:sz w:val="28"/>
          <w:szCs w:val="28"/>
        </w:rPr>
      </w:pPr>
    </w:p>
    <w:p w:rsidR="00BC620A" w:rsidRPr="003F3EDC" w:rsidRDefault="006922EB" w:rsidP="00C173CE">
      <w:pPr>
        <w:spacing w:after="0" w:line="240" w:lineRule="auto"/>
        <w:ind w:firstLine="709"/>
        <w:outlineLvl w:val="1"/>
        <w:rPr>
          <w:rFonts w:ascii="Times New Roman" w:eastAsia="Times New Roman" w:hAnsi="Times New Roman" w:cs="Times New Roman"/>
          <w:b/>
          <w:bCs/>
          <w:color w:val="000000"/>
          <w:spacing w:val="15"/>
          <w:sz w:val="28"/>
          <w:szCs w:val="28"/>
          <w:lang w:eastAsia="ru-RU"/>
        </w:rPr>
      </w:pPr>
      <w:r w:rsidRPr="003F3EDC">
        <w:rPr>
          <w:rFonts w:ascii="Times New Roman" w:eastAsia="Segoe UI" w:hAnsi="Times New Roman" w:cs="Times New Roman"/>
          <w:b/>
          <w:bCs/>
          <w:color w:val="000000"/>
          <w:spacing w:val="15"/>
          <w:sz w:val="28"/>
          <w:szCs w:val="28"/>
          <w:lang w:eastAsia="ru-RU"/>
        </w:rPr>
        <w:t>3.2. Учебно-методическое обеспечение</w:t>
      </w:r>
    </w:p>
    <w:p w:rsidR="00BC620A" w:rsidRPr="003F3EDC" w:rsidRDefault="006922EB" w:rsidP="00C173CE">
      <w:pPr>
        <w:pStyle w:val="af"/>
        <w:spacing w:after="0" w:line="240" w:lineRule="auto"/>
        <w:ind w:left="0" w:firstLine="709"/>
        <w:jc w:val="both"/>
        <w:rPr>
          <w:rFonts w:ascii="Times New Roman" w:eastAsia="Calibri" w:hAnsi="Times New Roman" w:cs="Times New Roman"/>
          <w:bCs/>
          <w:color w:val="000000"/>
          <w:sz w:val="28"/>
          <w:szCs w:val="28"/>
        </w:rPr>
      </w:pPr>
      <w:r w:rsidRPr="003F3EDC">
        <w:rPr>
          <w:rFonts w:ascii="Times New Roman" w:hAnsi="Times New Roman"/>
          <w:bCs/>
          <w:color w:val="000000"/>
          <w:sz w:val="28"/>
          <w:szCs w:val="28"/>
        </w:rPr>
        <w:t>Для реализации программы библиотечный фонд образовательной организации должен иметь п</w:t>
      </w:r>
      <w:r w:rsidRPr="003F3EDC">
        <w:rPr>
          <w:rFonts w:ascii="Times New Roman" w:hAnsi="Times New Roman"/>
          <w:color w:val="000000"/>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F3EDC">
        <w:rPr>
          <w:rFonts w:ascii="Times New Roman" w:hAnsi="Times New Roman"/>
          <w:bCs/>
          <w:color w:val="000000"/>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C620A" w:rsidRPr="003F3EDC" w:rsidRDefault="006922EB" w:rsidP="00C173CE">
      <w:pPr>
        <w:pStyle w:val="af"/>
        <w:spacing w:after="0" w:line="240" w:lineRule="auto"/>
        <w:ind w:left="0" w:firstLine="709"/>
        <w:rPr>
          <w:rFonts w:ascii="Times New Roman" w:eastAsia="Calibri" w:hAnsi="Times New Roman" w:cs="Times New Roman"/>
          <w:b/>
          <w:color w:val="000000"/>
          <w:sz w:val="28"/>
          <w:szCs w:val="28"/>
        </w:rPr>
      </w:pPr>
      <w:r w:rsidRPr="003F3EDC">
        <w:rPr>
          <w:rFonts w:ascii="Times New Roman" w:hAnsi="Times New Roman" w:cs="Times New Roman"/>
          <w:b/>
          <w:color w:val="000000"/>
          <w:sz w:val="28"/>
          <w:szCs w:val="28"/>
        </w:rPr>
        <w:t>3.2.1. Основные печатные и/или электронные издания</w:t>
      </w:r>
    </w:p>
    <w:p w:rsidR="0013632F" w:rsidRPr="0013632F" w:rsidRDefault="006922EB" w:rsidP="0013632F">
      <w:pPr>
        <w:pStyle w:val="af"/>
        <w:numPr>
          <w:ilvl w:val="0"/>
          <w:numId w:val="6"/>
        </w:numPr>
        <w:spacing w:after="0" w:line="240" w:lineRule="auto"/>
        <w:ind w:left="0" w:firstLine="709"/>
        <w:jc w:val="both"/>
        <w:rPr>
          <w:rFonts w:ascii="Times New Roman" w:eastAsia="Calibri" w:hAnsi="Times New Roman" w:cs="Times New Roman"/>
          <w:sz w:val="28"/>
          <w:szCs w:val="28"/>
        </w:rPr>
      </w:pPr>
      <w:r w:rsidRPr="009B3EBA">
        <w:rPr>
          <w:rFonts w:ascii="Times New Roman" w:eastAsia="Calibri" w:hAnsi="Times New Roman" w:cs="Times New Roman"/>
          <w:sz w:val="28"/>
          <w:szCs w:val="28"/>
        </w:rPr>
        <w:t>Аналитическая</w:t>
      </w:r>
      <w:r w:rsidRPr="003F3EDC">
        <w:rPr>
          <w:rFonts w:ascii="Times New Roman" w:eastAsia="Calibri" w:hAnsi="Times New Roman" w:cs="Times New Roman"/>
          <w:sz w:val="28"/>
          <w:szCs w:val="28"/>
        </w:rPr>
        <w:t xml:space="preserve"> химия : учеб. для студ. учреждений сред. проф. образования : в 2 ч. Ч. 1 / [Ю. М.Глубоков</w:t>
      </w:r>
      <w:r w:rsidRPr="0013632F">
        <w:rPr>
          <w:rFonts w:ascii="Times New Roman" w:eastAsia="Calibri" w:hAnsi="Times New Roman" w:cs="Times New Roman"/>
          <w:sz w:val="28"/>
          <w:szCs w:val="28"/>
        </w:rPr>
        <w:t>, В.А.Головачева, Ю. А.Ефимова и др.] ; под ред. проф. А.А.</w:t>
      </w:r>
      <w:r w:rsidR="00A36F95">
        <w:rPr>
          <w:rFonts w:ascii="Times New Roman" w:eastAsia="Calibri" w:hAnsi="Times New Roman" w:cs="Times New Roman"/>
          <w:sz w:val="28"/>
          <w:szCs w:val="28"/>
        </w:rPr>
        <w:t xml:space="preserve"> </w:t>
      </w:r>
      <w:r w:rsidRPr="0013632F">
        <w:rPr>
          <w:rFonts w:ascii="Times New Roman" w:eastAsia="Calibri" w:hAnsi="Times New Roman" w:cs="Times New Roman"/>
          <w:sz w:val="28"/>
          <w:szCs w:val="28"/>
        </w:rPr>
        <w:t xml:space="preserve">Ищенко. - 5-е изд., перераб. и доп. - М. : Образовательно-издательский центр «Академия», 2023. – 256 с. – </w:t>
      </w:r>
      <w:r w:rsidRPr="0013632F">
        <w:rPr>
          <w:rFonts w:ascii="Times New Roman" w:hAnsi="Times New Roman" w:cs="Times New Roman"/>
          <w:sz w:val="28"/>
          <w:szCs w:val="28"/>
          <w:lang w:val="en-US"/>
        </w:rPr>
        <w:t>ISBN</w:t>
      </w:r>
      <w:r w:rsidRPr="0013632F">
        <w:rPr>
          <w:rFonts w:ascii="Times New Roman" w:hAnsi="Times New Roman" w:cs="Times New Roman"/>
          <w:sz w:val="28"/>
          <w:szCs w:val="28"/>
        </w:rPr>
        <w:t xml:space="preserve"> 978-5-0054-1592-9</w:t>
      </w:r>
    </w:p>
    <w:p w:rsidR="0013632F" w:rsidRPr="0013632F" w:rsidRDefault="006922EB" w:rsidP="0013632F">
      <w:pPr>
        <w:pStyle w:val="af"/>
        <w:numPr>
          <w:ilvl w:val="0"/>
          <w:numId w:val="6"/>
        </w:numPr>
        <w:spacing w:after="0" w:line="240" w:lineRule="auto"/>
        <w:ind w:left="0" w:firstLine="709"/>
        <w:jc w:val="both"/>
        <w:rPr>
          <w:rFonts w:ascii="Times New Roman" w:eastAsia="Calibri" w:hAnsi="Times New Roman" w:cs="Times New Roman"/>
          <w:sz w:val="28"/>
          <w:szCs w:val="28"/>
        </w:rPr>
      </w:pPr>
      <w:r w:rsidRPr="009B3EBA">
        <w:rPr>
          <w:rFonts w:ascii="Times New Roman" w:eastAsia="Calibri" w:hAnsi="Times New Roman" w:cs="Times New Roman"/>
          <w:sz w:val="28"/>
          <w:szCs w:val="28"/>
        </w:rPr>
        <w:t>Аналитическая химия</w:t>
      </w:r>
      <w:r w:rsidRPr="0013632F">
        <w:rPr>
          <w:rFonts w:ascii="Times New Roman" w:eastAsia="Calibri" w:hAnsi="Times New Roman" w:cs="Times New Roman"/>
          <w:sz w:val="28"/>
          <w:szCs w:val="28"/>
        </w:rPr>
        <w:t xml:space="preserve"> : учеб. для студ. учреждений сред. проф. образования : в 2 ч. Ч. 2  / [С.В.</w:t>
      </w:r>
      <w:r w:rsidR="00A36F95">
        <w:rPr>
          <w:rFonts w:ascii="Times New Roman" w:eastAsia="Calibri" w:hAnsi="Times New Roman" w:cs="Times New Roman"/>
          <w:sz w:val="28"/>
          <w:szCs w:val="28"/>
        </w:rPr>
        <w:t xml:space="preserve"> </w:t>
      </w:r>
      <w:r w:rsidRPr="0013632F">
        <w:rPr>
          <w:rFonts w:ascii="Times New Roman" w:eastAsia="Calibri" w:hAnsi="Times New Roman" w:cs="Times New Roman"/>
          <w:sz w:val="28"/>
          <w:szCs w:val="28"/>
        </w:rPr>
        <w:t>Баландин, Ю.М.</w:t>
      </w:r>
      <w:r w:rsidR="00A36F95">
        <w:rPr>
          <w:rFonts w:ascii="Times New Roman" w:eastAsia="Calibri" w:hAnsi="Times New Roman" w:cs="Times New Roman"/>
          <w:sz w:val="28"/>
          <w:szCs w:val="28"/>
        </w:rPr>
        <w:t xml:space="preserve"> </w:t>
      </w:r>
      <w:r w:rsidRPr="0013632F">
        <w:rPr>
          <w:rFonts w:ascii="Times New Roman" w:eastAsia="Calibri" w:hAnsi="Times New Roman" w:cs="Times New Roman"/>
          <w:sz w:val="28"/>
          <w:szCs w:val="28"/>
        </w:rPr>
        <w:t>Глубоков, В.А. Головачева и др.] ; под ред. проф. А.А.</w:t>
      </w:r>
      <w:r w:rsidR="00A36F95">
        <w:rPr>
          <w:rFonts w:ascii="Times New Roman" w:eastAsia="Calibri" w:hAnsi="Times New Roman" w:cs="Times New Roman"/>
          <w:sz w:val="28"/>
          <w:szCs w:val="28"/>
        </w:rPr>
        <w:t xml:space="preserve"> </w:t>
      </w:r>
      <w:r w:rsidRPr="0013632F">
        <w:rPr>
          <w:rFonts w:ascii="Times New Roman" w:eastAsia="Calibri" w:hAnsi="Times New Roman" w:cs="Times New Roman"/>
          <w:sz w:val="28"/>
          <w:szCs w:val="28"/>
        </w:rPr>
        <w:t xml:space="preserve">Ищенко. - 5-е изд., перераб. и  доп. - М. : Образовательно-издательский центр «Академия», 2023. – 288 с. </w:t>
      </w:r>
      <w:r w:rsidRPr="0013632F">
        <w:rPr>
          <w:rFonts w:ascii="Times New Roman" w:hAnsi="Times New Roman" w:cs="Times New Roman"/>
          <w:sz w:val="28"/>
          <w:szCs w:val="28"/>
          <w:lang w:val="en-US"/>
        </w:rPr>
        <w:t>ISBN</w:t>
      </w:r>
      <w:r w:rsidRPr="0013632F">
        <w:rPr>
          <w:rFonts w:ascii="Times New Roman" w:hAnsi="Times New Roman" w:cs="Times New Roman"/>
          <w:sz w:val="28"/>
          <w:szCs w:val="28"/>
        </w:rPr>
        <w:t xml:space="preserve"> 978-5-0054-1593-6</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Агибалова, Н. Н. Технология и установки переработки нефти и газа. Свойства нефти и нефтепродуктов : учебное пособие для спо / Н. Н. Агибалова. — 2-е изд., стер. — Санкт-Петербург : Лань, 2022. — 124 с. — ISBN 978-5-8114-9125-4. — Текст : электронный // Лань : электронно-библиотечная система. — URL: https://e.lanbook.com/book/187588</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Беляков, Г. И. Охрана труда и техника безопасности : учебник для среднего профессионального образования / Г. И. Беляков. — 5-е изд., перераб. и доп. — Москва : Издательство Юрайт, 2024. — 740 с. — (Профессиональное образование). — ISBN 978-5-534-17697-1. — Текст : электронный // Образовательная платформа Юрайт [сайт]. — URL: https://urait.ru/bcode/537043</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Беляков, Г. И. Пожарная безопасность : учебное пособие для среднего профессионального образования / Г. И. Беляков. — 3-е изд., перераб. и доп. — Москва : Издательство Юрайт, 2023. — 283 с. — (Профессиональное образование). — ISBN 978-5-534-17690-2. — Текст : электронный // Образовательная платформа Юрайт [сайт]. — URL: https://urait.ru/bcode/533549</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lastRenderedPageBreak/>
        <w:t>Гайдукова, Б. М. Техника и технология лабораторных работ / Б. М. Гайдукова. — 8-е изд., стер. — Санкт-Петербург : Лань, 2023. — 128 с. — ISBN 978-5-507-45939-1. — Текст : электронный // Лань : электронно-библиотечная система. — URL: https://e.lanbook.com/book/292025</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Кошевая, И. П. Метрология, стандартизация, сертификация : учебник / И.П. Кошевая, А.А. Канке. — Москва : ФОРУМ : ИНФРА-М, 2022. — 415 с. — (Среднее профессиональное образование). - ISBN 978-5-16-013572-4. - Текст : электронный. - URL: https://znanium.com/catalog/product/2037420</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Маслова, В. М. Управление персоналом : учебник и практикум для среднего профессионального образования / В. М. Маслова. — 5-е изд., перераб. и доп. — Москва : Издательство Юрайт, 2023. — 451 с. — (Профессиональное образование). — ISBN 978-5-534-15946-2. — Текст : электронный // Образовательная платформа Юрайт [сайт]. — URL: https://urait.ru/bcode/510315</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Мельникова, О. А. Физико-химические методы исследования и техника лабораторных работ: учебник / О.А. Мельникова, М.Ю. Мельников. – Ростов-на-Дону: Феникс, 2024. – 432 с. – ISBN 978-5-222-36483-3</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Николаева, М. А. Стандартизация, метрология и подтверждение соответствия : учебник / М.А. Николаева, Л.В. Карташова. — 3-е изд., перераб. и доп. — Москва : ИНФРА-М, 2022. — 297 с. — (Среднее профессиональное образование). - ISBN 978-5-16-017008-4. - Текст : электронный. - URL: https://znanium.ru/catalog/product/1864125</w:t>
      </w:r>
    </w:p>
    <w:p w:rsidR="00BC620A" w:rsidRPr="0013632F" w:rsidRDefault="006922EB" w:rsidP="0013632F">
      <w:pPr>
        <w:pStyle w:val="af"/>
        <w:numPr>
          <w:ilvl w:val="0"/>
          <w:numId w:val="6"/>
        </w:numPr>
        <w:suppressAutoHyphens/>
        <w:spacing w:after="0" w:line="240" w:lineRule="auto"/>
        <w:ind w:left="0" w:firstLine="709"/>
        <w:jc w:val="both"/>
        <w:rPr>
          <w:rFonts w:ascii="Times New Roman" w:eastAsia="Calibri" w:hAnsi="Times New Roman" w:cs="Times New Roman"/>
          <w:bCs/>
          <w:iCs/>
          <w:color w:val="000000"/>
          <w:sz w:val="28"/>
          <w:szCs w:val="28"/>
        </w:rPr>
      </w:pPr>
      <w:r w:rsidRPr="0013632F">
        <w:rPr>
          <w:rFonts w:ascii="Times New Roman" w:hAnsi="Times New Roman" w:cs="Times New Roman"/>
          <w:bCs/>
          <w:iCs/>
          <w:color w:val="000000"/>
          <w:sz w:val="28"/>
          <w:szCs w:val="28"/>
        </w:rPr>
        <w:t xml:space="preserve">Родионова, О. М.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139 с. — (Профессиональное образование). — ISBN 978-5-534-17183-9. — Текст : электронный // Образовательная платформа Юрайт [сайт]. — URL: </w:t>
      </w:r>
      <w:hyperlink r:id="rId29" w:history="1">
        <w:r w:rsidR="0013632F" w:rsidRPr="0013632F">
          <w:rPr>
            <w:rFonts w:ascii="Times New Roman" w:hAnsi="Times New Roman" w:cs="Times New Roman"/>
            <w:bCs/>
            <w:iCs/>
            <w:color w:val="0563C1"/>
            <w:sz w:val="28"/>
            <w:szCs w:val="28"/>
            <w:u w:val="single"/>
          </w:rPr>
          <w:t>https://urait.ru/bcode/537806</w:t>
        </w:r>
      </w:hyperlink>
    </w:p>
    <w:p w:rsidR="0013632F" w:rsidRPr="0013632F" w:rsidRDefault="006922EB" w:rsidP="0013632F">
      <w:pPr>
        <w:pStyle w:val="af"/>
        <w:numPr>
          <w:ilvl w:val="0"/>
          <w:numId w:val="6"/>
        </w:numPr>
        <w:spacing w:after="0" w:line="240" w:lineRule="auto"/>
        <w:ind w:left="0" w:firstLine="709"/>
        <w:jc w:val="both"/>
        <w:rPr>
          <w:rFonts w:ascii="Times New Roman" w:eastAsia="Calibri" w:hAnsi="Times New Roman" w:cs="Times New Roman"/>
          <w:b/>
          <w:color w:val="000000"/>
          <w:sz w:val="28"/>
          <w:szCs w:val="28"/>
        </w:rPr>
      </w:pPr>
      <w:r w:rsidRPr="0013632F">
        <w:rPr>
          <w:rFonts w:ascii="Times New Roman" w:eastAsia="Calibri" w:hAnsi="Times New Roman" w:cs="Times New Roman"/>
          <w:sz w:val="28"/>
          <w:szCs w:val="28"/>
        </w:rPr>
        <w:t>Сибикин Ю.Д. Электробезопасность при эксплуатации электроустановок промышленных предприятий : учебник / Ю.Д.</w:t>
      </w:r>
      <w:r w:rsidR="00A36F95">
        <w:rPr>
          <w:rFonts w:ascii="Times New Roman" w:eastAsia="Calibri" w:hAnsi="Times New Roman" w:cs="Times New Roman"/>
          <w:sz w:val="28"/>
          <w:szCs w:val="28"/>
        </w:rPr>
        <w:t xml:space="preserve"> </w:t>
      </w:r>
      <w:r w:rsidRPr="0013632F">
        <w:rPr>
          <w:rFonts w:ascii="Times New Roman" w:eastAsia="Calibri" w:hAnsi="Times New Roman" w:cs="Times New Roman"/>
          <w:sz w:val="28"/>
          <w:szCs w:val="28"/>
        </w:rPr>
        <w:t>Сибикин, М.Ю.</w:t>
      </w:r>
      <w:r w:rsidR="00A36F95">
        <w:rPr>
          <w:rFonts w:ascii="Times New Roman" w:eastAsia="Calibri" w:hAnsi="Times New Roman" w:cs="Times New Roman"/>
          <w:sz w:val="28"/>
          <w:szCs w:val="28"/>
        </w:rPr>
        <w:t xml:space="preserve"> </w:t>
      </w:r>
      <w:r w:rsidRPr="0013632F">
        <w:rPr>
          <w:rFonts w:ascii="Times New Roman" w:eastAsia="Calibri" w:hAnsi="Times New Roman" w:cs="Times New Roman"/>
          <w:sz w:val="28"/>
          <w:szCs w:val="28"/>
        </w:rPr>
        <w:t xml:space="preserve">Сибикин. - 12-е изд., испр. – М. : Образовательно-издательский центр «Академия», 2025. – 256 с. – </w:t>
      </w:r>
      <w:r w:rsidRPr="0013632F">
        <w:rPr>
          <w:rFonts w:ascii="Times New Roman" w:hAnsi="Times New Roman" w:cs="Times New Roman"/>
          <w:sz w:val="28"/>
          <w:szCs w:val="28"/>
          <w:lang w:val="en-US"/>
        </w:rPr>
        <w:t>ISBN</w:t>
      </w:r>
      <w:r w:rsidRPr="0013632F">
        <w:rPr>
          <w:rFonts w:ascii="Times New Roman" w:hAnsi="Times New Roman" w:cs="Times New Roman"/>
          <w:sz w:val="28"/>
          <w:szCs w:val="28"/>
        </w:rPr>
        <w:t xml:space="preserve"> 978-5-0054-2063-3</w:t>
      </w:r>
    </w:p>
    <w:p w:rsidR="0013632F" w:rsidRDefault="0013632F" w:rsidP="00BC620A">
      <w:pPr>
        <w:suppressAutoHyphens/>
        <w:spacing w:after="0"/>
        <w:ind w:firstLine="709"/>
        <w:jc w:val="both"/>
        <w:rPr>
          <w:rFonts w:ascii="Times New Roman" w:eastAsia="Calibri" w:hAnsi="Times New Roman" w:cs="Times New Roman"/>
          <w:bCs/>
          <w:iCs/>
          <w:color w:val="000000"/>
          <w:sz w:val="24"/>
          <w:szCs w:val="24"/>
          <w:highlight w:val="yellow"/>
        </w:rPr>
      </w:pPr>
    </w:p>
    <w:p w:rsidR="00BC620A" w:rsidRPr="00A36F95" w:rsidRDefault="006922EB" w:rsidP="0013632F">
      <w:pPr>
        <w:keepNext/>
        <w:spacing w:after="0" w:line="240" w:lineRule="auto"/>
        <w:ind w:left="357"/>
        <w:jc w:val="center"/>
        <w:outlineLvl w:val="0"/>
        <w:rPr>
          <w:rFonts w:ascii="Times New Roman" w:eastAsia="Segoe UI" w:hAnsi="Times New Roman" w:cs="Times New Roman"/>
          <w:b/>
          <w:bCs/>
          <w:caps/>
          <w:color w:val="000000"/>
          <w:kern w:val="32"/>
          <w:sz w:val="28"/>
          <w:szCs w:val="28"/>
        </w:rPr>
      </w:pPr>
      <w:r w:rsidRPr="00A36F95">
        <w:rPr>
          <w:rFonts w:ascii="Times New Roman" w:eastAsia="Segoe UI" w:hAnsi="Times New Roman" w:cs="Times New Roman"/>
          <w:b/>
          <w:bCs/>
          <w:caps/>
          <w:color w:val="000000"/>
          <w:kern w:val="32"/>
          <w:sz w:val="28"/>
          <w:szCs w:val="28"/>
        </w:rPr>
        <w:t xml:space="preserve">4. Контроль и оценка результатов освоения </w:t>
      </w:r>
      <w:r w:rsidRPr="00A36F95">
        <w:rPr>
          <w:rFonts w:ascii="Times New Roman" w:eastAsia="Segoe UI" w:hAnsi="Times New Roman" w:cs="Times New Roman"/>
          <w:b/>
          <w:bCs/>
          <w:caps/>
          <w:color w:val="000000"/>
          <w:kern w:val="32"/>
          <w:sz w:val="28"/>
          <w:szCs w:val="28"/>
        </w:rPr>
        <w:br/>
        <w:t>профессионального модуля</w:t>
      </w:r>
    </w:p>
    <w:p w:rsidR="0013632F" w:rsidRPr="00084960" w:rsidRDefault="0013632F" w:rsidP="003F3EDC">
      <w:pPr>
        <w:spacing w:after="0" w:line="240" w:lineRule="auto"/>
        <w:ind w:firstLine="709"/>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183"/>
      </w:tblGrid>
      <w:tr w:rsidR="00D636F4" w:rsidTr="00146DF1">
        <w:trPr>
          <w:trHeight w:val="519"/>
        </w:trPr>
        <w:tc>
          <w:tcPr>
            <w:tcW w:w="1544" w:type="pct"/>
            <w:vAlign w:val="center"/>
          </w:tcPr>
          <w:p w:rsidR="003F3EDC" w:rsidRPr="000D2D72" w:rsidRDefault="006922EB" w:rsidP="00146DF1">
            <w:pPr>
              <w:spacing w:after="0" w:line="240" w:lineRule="auto"/>
              <w:contextualSpacing/>
              <w:jc w:val="center"/>
              <w:rPr>
                <w:rFonts w:ascii="Times New Roman" w:eastAsia="Calibri" w:hAnsi="Times New Roman" w:cs="Times New Roman"/>
                <w:b/>
                <w:iCs/>
                <w:sz w:val="24"/>
                <w:szCs w:val="24"/>
              </w:rPr>
            </w:pPr>
            <w:r w:rsidRPr="000D2D72">
              <w:rPr>
                <w:rFonts w:ascii="Times New Roman" w:hAnsi="Times New Roman" w:cs="Times New Roman"/>
                <w:b/>
                <w:iCs/>
                <w:sz w:val="24"/>
                <w:szCs w:val="24"/>
              </w:rPr>
              <w:t>Результаты обучения</w:t>
            </w:r>
          </w:p>
        </w:tc>
        <w:tc>
          <w:tcPr>
            <w:tcW w:w="1841" w:type="pct"/>
            <w:vAlign w:val="center"/>
          </w:tcPr>
          <w:p w:rsidR="003F3EDC" w:rsidRPr="000D2D72" w:rsidRDefault="006922EB" w:rsidP="00146DF1">
            <w:pPr>
              <w:spacing w:after="0" w:line="240" w:lineRule="auto"/>
              <w:contextualSpacing/>
              <w:jc w:val="center"/>
              <w:rPr>
                <w:rFonts w:ascii="Times New Roman" w:eastAsia="Calibri" w:hAnsi="Times New Roman" w:cs="Times New Roman"/>
                <w:b/>
                <w:sz w:val="24"/>
                <w:szCs w:val="24"/>
              </w:rPr>
            </w:pPr>
            <w:r w:rsidRPr="000D2D72">
              <w:rPr>
                <w:rFonts w:ascii="Times New Roman" w:hAnsi="Times New Roman" w:cs="Times New Roman"/>
                <w:b/>
                <w:iCs/>
                <w:sz w:val="24"/>
                <w:szCs w:val="24"/>
              </w:rPr>
              <w:t>Показатели освоенности компетенций</w:t>
            </w:r>
          </w:p>
        </w:tc>
        <w:tc>
          <w:tcPr>
            <w:tcW w:w="1615" w:type="pct"/>
            <w:vAlign w:val="center"/>
          </w:tcPr>
          <w:p w:rsidR="003F3EDC" w:rsidRPr="000D2D72" w:rsidRDefault="006922EB" w:rsidP="00146DF1">
            <w:pPr>
              <w:spacing w:after="0" w:line="240" w:lineRule="auto"/>
              <w:contextualSpacing/>
              <w:jc w:val="center"/>
              <w:rPr>
                <w:rFonts w:ascii="Times New Roman" w:eastAsia="Calibri" w:hAnsi="Times New Roman" w:cs="Times New Roman"/>
                <w:b/>
                <w:sz w:val="24"/>
                <w:szCs w:val="24"/>
              </w:rPr>
            </w:pPr>
            <w:r w:rsidRPr="000D2D72">
              <w:rPr>
                <w:rFonts w:ascii="Times New Roman" w:hAnsi="Times New Roman" w:cs="Times New Roman"/>
                <w:b/>
                <w:sz w:val="24"/>
                <w:szCs w:val="24"/>
              </w:rPr>
              <w:t>Методы оценки</w:t>
            </w:r>
          </w:p>
        </w:tc>
      </w:tr>
      <w:tr w:rsidR="00D636F4" w:rsidTr="00146DF1">
        <w:trPr>
          <w:trHeight w:val="519"/>
        </w:trPr>
        <w:tc>
          <w:tcPr>
            <w:tcW w:w="1544" w:type="pct"/>
          </w:tcPr>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sz w:val="24"/>
                <w:szCs w:val="24"/>
              </w:rPr>
              <w:t>ОК.01</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Уметь:</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xml:space="preserve">- определять этапы решения задачи, составлять план действия, </w:t>
            </w:r>
            <w:r w:rsidRPr="000D2D72">
              <w:rPr>
                <w:rFonts w:ascii="Times New Roman" w:hAnsi="Times New Roman" w:cs="Times New Roman"/>
                <w:bCs/>
                <w:iCs/>
                <w:sz w:val="24"/>
                <w:szCs w:val="24"/>
              </w:rPr>
              <w:lastRenderedPageBreak/>
              <w:t>реализовывать составленный план, определять необходимые ресурсы;</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выявлять и эффективно искать информацию, необходимую для решения задачи и/или проблемы;</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владеть актуальными методами работы в профессиональной и смежных сферах;</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оценивать результат и последствия своих действий (самостоятельно или с помощью наставника).</w:t>
            </w:r>
          </w:p>
          <w:p w:rsidR="003F3EDC" w:rsidRPr="000D2D72" w:rsidRDefault="003F3EDC" w:rsidP="00146DF1">
            <w:pPr>
              <w:spacing w:after="0" w:line="240" w:lineRule="auto"/>
              <w:rPr>
                <w:rFonts w:ascii="Times New Roman" w:eastAsia="Calibri" w:hAnsi="Times New Roman" w:cs="Times New Roman"/>
                <w:bCs/>
                <w:iCs/>
                <w:sz w:val="24"/>
                <w:szCs w:val="24"/>
              </w:rPr>
            </w:pP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Знать:</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xml:space="preserve">- актуальный профессиональный и социальный контекст, в котором приходится работать и жить; </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методы работы в профессиональной и смежных сферах;</w:t>
            </w: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iCs/>
                <w:sz w:val="24"/>
                <w:szCs w:val="24"/>
              </w:rPr>
              <w:t>- порядок оценки результатов решения задач профессиональной деятельности.</w:t>
            </w:r>
          </w:p>
        </w:tc>
        <w:tc>
          <w:tcPr>
            <w:tcW w:w="1841" w:type="pct"/>
          </w:tcPr>
          <w:p w:rsidR="003F3EDC" w:rsidRPr="000D2D72" w:rsidRDefault="006922EB" w:rsidP="00146DF1">
            <w:pPr>
              <w:spacing w:after="0" w:line="240" w:lineRule="auto"/>
              <w:contextualSpacing/>
              <w:rPr>
                <w:rFonts w:ascii="Times New Roman" w:eastAsia="Calibri" w:hAnsi="Times New Roman" w:cs="Times New Roman"/>
                <w:sz w:val="24"/>
                <w:szCs w:val="24"/>
              </w:rPr>
            </w:pPr>
            <w:r w:rsidRPr="000D2D72">
              <w:rPr>
                <w:rFonts w:ascii="Times New Roman" w:eastAsia="Calibri" w:hAnsi="Times New Roman" w:cs="Times New Roman"/>
                <w:sz w:val="24"/>
                <w:szCs w:val="24"/>
              </w:rPr>
              <w:lastRenderedPageBreak/>
              <w:t xml:space="preserve">- демонстрирует навыки эффективного поиска необходимой информации при расчете задач и обработке результатов анализа, используя бумажные и электронные носители; </w:t>
            </w:r>
          </w:p>
          <w:p w:rsidR="003F3EDC" w:rsidRPr="000D2D72" w:rsidRDefault="006922EB" w:rsidP="00146DF1">
            <w:pPr>
              <w:spacing w:after="0" w:line="240" w:lineRule="auto"/>
              <w:contextualSpacing/>
              <w:rPr>
                <w:rFonts w:ascii="Times New Roman" w:eastAsia="Calibri" w:hAnsi="Times New Roman" w:cs="Times New Roman"/>
                <w:sz w:val="24"/>
                <w:szCs w:val="24"/>
              </w:rPr>
            </w:pPr>
            <w:r w:rsidRPr="000D2D72">
              <w:rPr>
                <w:rFonts w:ascii="Times New Roman" w:eastAsia="Calibri" w:hAnsi="Times New Roman" w:cs="Times New Roman"/>
                <w:sz w:val="24"/>
                <w:szCs w:val="24"/>
              </w:rPr>
              <w:t xml:space="preserve">- распознает задачу в профессиональном контексте правильно выбирает метод решения расчетных задач или </w:t>
            </w:r>
            <w:r w:rsidRPr="000D2D72">
              <w:rPr>
                <w:rFonts w:ascii="Times New Roman" w:eastAsia="Calibri" w:hAnsi="Times New Roman" w:cs="Times New Roman"/>
                <w:sz w:val="24"/>
                <w:szCs w:val="24"/>
              </w:rPr>
              <w:lastRenderedPageBreak/>
              <w:t>определения физико-химических параметров пробы;</w:t>
            </w:r>
          </w:p>
          <w:p w:rsidR="003F3EDC" w:rsidRPr="000D2D72" w:rsidRDefault="006922EB" w:rsidP="00146DF1">
            <w:pPr>
              <w:spacing w:after="0" w:line="240" w:lineRule="auto"/>
              <w:contextualSpacing/>
              <w:rPr>
                <w:rFonts w:ascii="Times New Roman" w:eastAsia="Calibri" w:hAnsi="Times New Roman" w:cs="Times New Roman"/>
                <w:sz w:val="24"/>
                <w:szCs w:val="24"/>
              </w:rPr>
            </w:pPr>
            <w:r w:rsidRPr="000D2D72">
              <w:rPr>
                <w:rFonts w:ascii="Times New Roman" w:eastAsia="Calibri" w:hAnsi="Times New Roman" w:cs="Times New Roman"/>
                <w:sz w:val="24"/>
                <w:szCs w:val="24"/>
              </w:rPr>
              <w:t>- анализирует и выделяет составные части расчетной задачи или методики проведения анализа, определяет этапы решения задачи, составляет план действия, реализует составленный план;</w:t>
            </w:r>
          </w:p>
          <w:p w:rsidR="003F3EDC" w:rsidRPr="000D2D72" w:rsidRDefault="006922EB" w:rsidP="00146DF1">
            <w:pPr>
              <w:spacing w:after="0" w:line="240" w:lineRule="auto"/>
              <w:contextualSpacing/>
              <w:rPr>
                <w:rFonts w:ascii="Times New Roman" w:eastAsia="Calibri" w:hAnsi="Times New Roman" w:cs="Times New Roman"/>
                <w:sz w:val="24"/>
                <w:szCs w:val="24"/>
              </w:rPr>
            </w:pPr>
            <w:r w:rsidRPr="000D2D72">
              <w:rPr>
                <w:rFonts w:ascii="Times New Roman" w:eastAsia="Calibri" w:hAnsi="Times New Roman" w:cs="Times New Roman"/>
                <w:sz w:val="24"/>
                <w:szCs w:val="24"/>
              </w:rPr>
              <w:t>- владеет актуальными методами работы при проведении лабораторных анализов, владеет техникой лабораторной работы</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eastAsia="Calibri" w:hAnsi="Times New Roman" w:cs="Times New Roman"/>
                <w:sz w:val="24"/>
                <w:szCs w:val="24"/>
              </w:rPr>
              <w:t>- оценивает  результат и последствия своих действий</w:t>
            </w:r>
          </w:p>
        </w:tc>
        <w:tc>
          <w:tcPr>
            <w:tcW w:w="1615" w:type="pct"/>
          </w:tcPr>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lastRenderedPageBreak/>
              <w:t>Оценка выполнения практического задания(работы).</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Оценка в рамках текущего контроля результатов выполнения индивидуальных контрольных заданий.</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Оценка защиты лабораторной работы</w:t>
            </w:r>
          </w:p>
        </w:tc>
      </w:tr>
      <w:tr w:rsidR="00D636F4" w:rsidTr="00146DF1">
        <w:trPr>
          <w:trHeight w:val="519"/>
        </w:trPr>
        <w:tc>
          <w:tcPr>
            <w:tcW w:w="1544" w:type="pct"/>
          </w:tcPr>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sz w:val="24"/>
                <w:szCs w:val="24"/>
              </w:rPr>
              <w:lastRenderedPageBreak/>
              <w:t>ОК.02</w:t>
            </w: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sz w:val="24"/>
                <w:szCs w:val="24"/>
              </w:rPr>
              <w:t>Уметь:</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определять задачи для поиска информации, планировать процесс поиска, выбирать необходимые источники информации;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выделять наиболее значимое в перечне информации;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xml:space="preserve">- структурировать </w:t>
            </w:r>
            <w:r w:rsidRPr="000D2D72">
              <w:rPr>
                <w:rFonts w:ascii="Times New Roman" w:hAnsi="Times New Roman" w:cs="Times New Roman"/>
                <w:bCs/>
                <w:iCs/>
                <w:sz w:val="24"/>
                <w:szCs w:val="24"/>
              </w:rPr>
              <w:lastRenderedPageBreak/>
              <w:t>получаемую информацию, оформлять результаты поиска;</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оценивать практическую значимость результатов поиска;</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применять средства информационных технологий для решения профессиональных задач;</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использовать современное программное обеспечение в профессиональной деятельности;</w:t>
            </w: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iCs/>
                <w:sz w:val="24"/>
                <w:szCs w:val="24"/>
              </w:rPr>
              <w:t>- использовать различные цифровые средства для решения профессиональных задач.</w:t>
            </w:r>
          </w:p>
          <w:p w:rsidR="003F3EDC" w:rsidRPr="000D2D72" w:rsidRDefault="003F3EDC" w:rsidP="00146DF1">
            <w:pPr>
              <w:spacing w:after="0" w:line="240" w:lineRule="auto"/>
              <w:rPr>
                <w:rFonts w:ascii="Times New Roman" w:eastAsia="Calibri" w:hAnsi="Times New Roman" w:cs="Times New Roman"/>
                <w:bCs/>
                <w:sz w:val="24"/>
                <w:szCs w:val="24"/>
              </w:rPr>
            </w:pP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sz w:val="24"/>
                <w:szCs w:val="24"/>
              </w:rPr>
              <w:t>Знать:</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номенклатура информационных источников, применяемых в профессиональной деятельности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приемы структурирования информации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формат оформления результатов поиска информации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xml:space="preserve">современные средства и устройства информатизации, </w:t>
            </w: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1841" w:type="pct"/>
          </w:tcPr>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lastRenderedPageBreak/>
              <w:t>- определяет задачи для поиска информации, планирует процесс поиска, выбирает необходимые источники информации;</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 выделяет наиболее значимое в перечне информации, формулирует определения профессиональных терминов и понятий;</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 xml:space="preserve">- структурирует получаемую информацию, оформляет результаты поиска при </w:t>
            </w:r>
            <w:r w:rsidRPr="000D2D72">
              <w:rPr>
                <w:rFonts w:ascii="Times New Roman" w:hAnsi="Times New Roman" w:cs="Times New Roman"/>
                <w:sz w:val="24"/>
                <w:szCs w:val="24"/>
              </w:rPr>
              <w:lastRenderedPageBreak/>
              <w:t>написани</w:t>
            </w:r>
            <w:r w:rsidR="00841029">
              <w:rPr>
                <w:rFonts w:ascii="Times New Roman" w:hAnsi="Times New Roman" w:cs="Times New Roman"/>
                <w:sz w:val="24"/>
                <w:szCs w:val="24"/>
              </w:rPr>
              <w:t>и</w:t>
            </w:r>
            <w:r w:rsidRPr="000D2D72">
              <w:rPr>
                <w:rFonts w:ascii="Times New Roman" w:hAnsi="Times New Roman" w:cs="Times New Roman"/>
                <w:sz w:val="24"/>
                <w:szCs w:val="24"/>
              </w:rPr>
              <w:t xml:space="preserve"> протокола анализа и заключения, при устном ответе, об особенностях методов анализа;</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 использует современное программное обеспечение для построения графиков</w:t>
            </w:r>
          </w:p>
        </w:tc>
        <w:tc>
          <w:tcPr>
            <w:tcW w:w="1615" w:type="pct"/>
          </w:tcPr>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lastRenderedPageBreak/>
              <w:t>Оценка выполнения практического задания(работы).</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 xml:space="preserve">Оценка в рамках текущего контроля результатов выполнения индивидуальных контрольных заданий. </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Оценка защиты лабораторной работы</w:t>
            </w:r>
          </w:p>
        </w:tc>
      </w:tr>
      <w:tr w:rsidR="00D636F4" w:rsidTr="00CC4697">
        <w:trPr>
          <w:trHeight w:val="225"/>
        </w:trPr>
        <w:tc>
          <w:tcPr>
            <w:tcW w:w="1544" w:type="pct"/>
          </w:tcPr>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sz w:val="24"/>
                <w:szCs w:val="24"/>
              </w:rPr>
              <w:lastRenderedPageBreak/>
              <w:t>ОК.03</w:t>
            </w: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sz w:val="24"/>
                <w:szCs w:val="24"/>
              </w:rPr>
              <w:t>Уметь:</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применять современную научную профессиональную терминологию;</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xml:space="preserve">- определять и выстраивать траектории профессионального </w:t>
            </w:r>
            <w:r w:rsidRPr="000D2D72">
              <w:rPr>
                <w:rFonts w:ascii="Times New Roman" w:hAnsi="Times New Roman" w:cs="Times New Roman"/>
                <w:bCs/>
                <w:iCs/>
                <w:sz w:val="24"/>
                <w:szCs w:val="24"/>
              </w:rPr>
              <w:lastRenderedPageBreak/>
              <w:t>развития и самообразования;</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выявлять достоинства и недостатки коммерческой идеи;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презентовать идеи открытия собственного дела в профессиональной деятельности;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определять источники достоверной правовой информации;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составлять различные правовые документы;</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находить интересные проектные идеи, грамотно их формулировать и документировать;</w:t>
            </w: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iCs/>
                <w:sz w:val="24"/>
                <w:szCs w:val="24"/>
              </w:rPr>
              <w:t>- оценивать жизнеспособность проектной идеи, составлять план проекта</w:t>
            </w:r>
          </w:p>
          <w:p w:rsidR="003F3EDC" w:rsidRPr="000D2D72" w:rsidRDefault="003F3EDC" w:rsidP="00146DF1">
            <w:pPr>
              <w:spacing w:after="0" w:line="240" w:lineRule="auto"/>
              <w:rPr>
                <w:rFonts w:ascii="Times New Roman" w:eastAsia="Calibri" w:hAnsi="Times New Roman" w:cs="Times New Roman"/>
                <w:bCs/>
                <w:sz w:val="24"/>
                <w:szCs w:val="24"/>
              </w:rPr>
            </w:pP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sz w:val="24"/>
                <w:szCs w:val="24"/>
              </w:rPr>
              <w:t>Знать:</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содержание актуальной нормативно-правовой документации;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современная научная и профессиональная терминология;</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возможные траектории профессионального развития и самообразования;</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основы предпринимательской деятельности, правовой и финансовой грамотности;</w:t>
            </w:r>
          </w:p>
          <w:p w:rsidR="003F3EDC" w:rsidRPr="000D2D72" w:rsidRDefault="006922EB" w:rsidP="00146DF1">
            <w:pPr>
              <w:spacing w:after="0" w:line="240" w:lineRule="auto"/>
              <w:rPr>
                <w:rFonts w:ascii="Times New Roman" w:eastAsia="Calibri" w:hAnsi="Times New Roman" w:cs="Times New Roman"/>
                <w:bCs/>
                <w:iCs/>
                <w:sz w:val="24"/>
                <w:szCs w:val="24"/>
              </w:rPr>
            </w:pPr>
            <w:r w:rsidRPr="000D2D72">
              <w:rPr>
                <w:rFonts w:ascii="Times New Roman" w:hAnsi="Times New Roman" w:cs="Times New Roman"/>
                <w:bCs/>
                <w:iCs/>
                <w:sz w:val="24"/>
                <w:szCs w:val="24"/>
              </w:rPr>
              <w:t>- правила разработки презентации;</w:t>
            </w:r>
          </w:p>
          <w:p w:rsidR="003F3EDC" w:rsidRPr="000D2D72" w:rsidRDefault="006922EB" w:rsidP="00146DF1">
            <w:pPr>
              <w:spacing w:after="0" w:line="240" w:lineRule="auto"/>
              <w:rPr>
                <w:rFonts w:ascii="Times New Roman" w:eastAsia="Calibri" w:hAnsi="Times New Roman" w:cs="Times New Roman"/>
                <w:bCs/>
                <w:sz w:val="24"/>
                <w:szCs w:val="24"/>
              </w:rPr>
            </w:pPr>
            <w:r w:rsidRPr="000D2D72">
              <w:rPr>
                <w:rFonts w:ascii="Times New Roman" w:hAnsi="Times New Roman" w:cs="Times New Roman"/>
                <w:bCs/>
                <w:iCs/>
                <w:sz w:val="24"/>
                <w:szCs w:val="24"/>
              </w:rPr>
              <w:t>- основные этапы разработки и реализации проекта</w:t>
            </w:r>
          </w:p>
        </w:tc>
        <w:tc>
          <w:tcPr>
            <w:tcW w:w="1841" w:type="pct"/>
          </w:tcPr>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lastRenderedPageBreak/>
              <w:t>- определяет актуальность нормативно-правовой документации профессиональной сферы;</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 использует в своей деятельности современную профессиональную терминологию;</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 выстраивает и логично обосновывает траекторию своего профессионального развития</w:t>
            </w:r>
          </w:p>
        </w:tc>
        <w:tc>
          <w:tcPr>
            <w:tcW w:w="1615" w:type="pct"/>
          </w:tcPr>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Оценка выполнения практического задания(работы).</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 xml:space="preserve">Оценка в рамках текущего контроля результатов выполнения индивидуальных контрольных заданий. </w:t>
            </w:r>
          </w:p>
          <w:p w:rsidR="003F3EDC" w:rsidRPr="000D2D72" w:rsidRDefault="006922EB" w:rsidP="00146DF1">
            <w:pPr>
              <w:spacing w:after="0" w:line="240" w:lineRule="auto"/>
              <w:rPr>
                <w:rFonts w:ascii="Times New Roman" w:eastAsia="Calibri" w:hAnsi="Times New Roman" w:cs="Times New Roman"/>
                <w:sz w:val="24"/>
                <w:szCs w:val="24"/>
              </w:rPr>
            </w:pPr>
            <w:r w:rsidRPr="000D2D72">
              <w:rPr>
                <w:rFonts w:ascii="Times New Roman" w:hAnsi="Times New Roman" w:cs="Times New Roman"/>
                <w:sz w:val="24"/>
                <w:szCs w:val="24"/>
              </w:rPr>
              <w:t>Оценка защиты лабораторной работы</w:t>
            </w:r>
          </w:p>
        </w:tc>
      </w:tr>
      <w:tr w:rsidR="00D636F4" w:rsidTr="00146DF1">
        <w:trPr>
          <w:trHeight w:val="519"/>
        </w:trPr>
        <w:tc>
          <w:tcPr>
            <w:tcW w:w="1544" w:type="pct"/>
          </w:tcPr>
          <w:p w:rsidR="003F3EDC" w:rsidRDefault="006922EB" w:rsidP="00146DF1">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lastRenderedPageBreak/>
              <w:t>ПК.3.1</w:t>
            </w:r>
          </w:p>
          <w:p w:rsidR="003F3EDC" w:rsidRDefault="006922EB" w:rsidP="00146DF1">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Уметь:</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 xml:space="preserve">организовывать работу </w:t>
            </w:r>
            <w:r w:rsidRPr="00122E71">
              <w:rPr>
                <w:rFonts w:ascii="Times New Roman" w:hAnsi="Times New Roman" w:cs="Times New Roman"/>
                <w:bCs/>
                <w:color w:val="000000"/>
                <w:sz w:val="24"/>
                <w:szCs w:val="24"/>
              </w:rPr>
              <w:lastRenderedPageBreak/>
              <w:t xml:space="preserve">коллектива; </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устанавливать производственные задания в соответствии с утвержденными производственными планами и графиками;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организовывать работу в соответствии с требованиями к испытательным и калибровочным лабораториям;</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оценивать качество выполнения методов анализа;</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осуществлять внутри лабораторный контроль;</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обеспечивать качество работы лаборатории;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управлять документацией;</w:t>
            </w:r>
          </w:p>
          <w:p w:rsidR="003F3EDC"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анализиров</w:t>
            </w:r>
            <w:r>
              <w:rPr>
                <w:rFonts w:ascii="Times New Roman" w:hAnsi="Times New Roman" w:cs="Times New Roman"/>
                <w:bCs/>
                <w:color w:val="000000"/>
                <w:sz w:val="24"/>
                <w:szCs w:val="24"/>
              </w:rPr>
              <w:t>ать проблемы работы лаборатории.</w:t>
            </w:r>
          </w:p>
          <w:p w:rsidR="003F3EDC" w:rsidRDefault="003F3EDC" w:rsidP="00146DF1">
            <w:pPr>
              <w:spacing w:after="0" w:line="240" w:lineRule="auto"/>
              <w:rPr>
                <w:rFonts w:ascii="Times New Roman" w:eastAsia="Calibri" w:hAnsi="Times New Roman" w:cs="Times New Roman"/>
                <w:bCs/>
                <w:color w:val="000000"/>
                <w:sz w:val="24"/>
                <w:szCs w:val="24"/>
              </w:rPr>
            </w:pPr>
          </w:p>
          <w:p w:rsidR="003F3EDC" w:rsidRDefault="006922EB" w:rsidP="00146DF1">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Знать:</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310A8E">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особенности менеджмента в области профессиональной деятельности;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310A8E">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правовые, нормативные и организационные основы охраны труда в организации;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310A8E">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основные нормативные документы, регулирующие работу лаборатории;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правила ведения внутри лабораторного контроля;</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правила ведения документации;</w:t>
            </w:r>
          </w:p>
          <w:p w:rsidR="003F3EDC" w:rsidRPr="000D2D72" w:rsidRDefault="006922EB" w:rsidP="005023CD">
            <w:pPr>
              <w:spacing w:after="0" w:line="240" w:lineRule="auto"/>
              <w:rPr>
                <w:rFonts w:ascii="Times New Roman" w:eastAsia="Calibri" w:hAnsi="Times New Roman" w:cs="Times New Roman"/>
                <w:bCs/>
                <w:sz w:val="24"/>
                <w:szCs w:val="24"/>
              </w:rPr>
            </w:pPr>
            <w:r w:rsidRPr="00122E71">
              <w:rPr>
                <w:rFonts w:ascii="Times New Roman" w:hAnsi="Times New Roman" w:cs="Times New Roman"/>
                <w:bCs/>
                <w:color w:val="000000"/>
                <w:sz w:val="24"/>
                <w:szCs w:val="24"/>
              </w:rPr>
              <w:t>требования к</w:t>
            </w:r>
            <w:r>
              <w:rPr>
                <w:rFonts w:ascii="Times New Roman" w:hAnsi="Times New Roman" w:cs="Times New Roman"/>
                <w:bCs/>
                <w:color w:val="000000"/>
                <w:sz w:val="24"/>
                <w:szCs w:val="24"/>
              </w:rPr>
              <w:t xml:space="preserve"> качеству результатов испытаний </w:t>
            </w:r>
          </w:p>
        </w:tc>
        <w:tc>
          <w:tcPr>
            <w:tcW w:w="1841" w:type="pct"/>
          </w:tcPr>
          <w:p w:rsidR="009748B1" w:rsidRPr="009748B1" w:rsidRDefault="006922EB" w:rsidP="009748B1">
            <w:pPr>
              <w:spacing w:after="0" w:line="240" w:lineRule="auto"/>
              <w:rPr>
                <w:rFonts w:ascii="Times New Roman" w:eastAsia="Calibri" w:hAnsi="Times New Roman" w:cs="Times New Roman"/>
                <w:bCs/>
                <w:sz w:val="24"/>
                <w:szCs w:val="24"/>
              </w:rPr>
            </w:pPr>
            <w:r>
              <w:rPr>
                <w:rFonts w:ascii="Times New Roman" w:hAnsi="Times New Roman" w:cs="Times New Roman"/>
                <w:bCs/>
                <w:color w:val="000000"/>
                <w:sz w:val="24"/>
                <w:szCs w:val="24"/>
              </w:rPr>
              <w:lastRenderedPageBreak/>
              <w:t xml:space="preserve">- демонстрирует грамотное постановление целей и задач, </w:t>
            </w:r>
            <w:r w:rsidR="0096238C">
              <w:rPr>
                <w:rFonts w:ascii="Times New Roman" w:hAnsi="Times New Roman" w:cs="Times New Roman"/>
                <w:bCs/>
                <w:color w:val="000000"/>
                <w:sz w:val="24"/>
                <w:szCs w:val="24"/>
              </w:rPr>
              <w:t>распределяет их</w:t>
            </w:r>
            <w:r>
              <w:rPr>
                <w:rFonts w:ascii="Times New Roman" w:hAnsi="Times New Roman" w:cs="Times New Roman"/>
                <w:bCs/>
                <w:color w:val="000000"/>
                <w:sz w:val="24"/>
                <w:szCs w:val="24"/>
              </w:rPr>
              <w:t xml:space="preserve"> с учетом </w:t>
            </w:r>
            <w:r>
              <w:rPr>
                <w:rFonts w:ascii="Times New Roman" w:hAnsi="Times New Roman" w:cs="Times New Roman"/>
                <w:bCs/>
                <w:color w:val="000000"/>
                <w:sz w:val="24"/>
                <w:szCs w:val="24"/>
              </w:rPr>
              <w:lastRenderedPageBreak/>
              <w:t xml:space="preserve">личностных качеств каждого </w:t>
            </w:r>
            <w:r w:rsidR="0096238C">
              <w:rPr>
                <w:rFonts w:ascii="Times New Roman" w:hAnsi="Times New Roman" w:cs="Times New Roman"/>
                <w:bCs/>
                <w:color w:val="000000"/>
                <w:sz w:val="24"/>
                <w:szCs w:val="24"/>
              </w:rPr>
              <w:t>члена коллектива</w:t>
            </w:r>
            <w:r w:rsidRPr="009748B1">
              <w:rPr>
                <w:rFonts w:ascii="Times New Roman" w:hAnsi="Times New Roman" w:cs="Times New Roman"/>
                <w:bCs/>
                <w:color w:val="000000"/>
                <w:sz w:val="24"/>
                <w:szCs w:val="24"/>
              </w:rPr>
              <w:t>;</w:t>
            </w:r>
          </w:p>
          <w:p w:rsidR="003F3EDC" w:rsidRPr="009748B1" w:rsidRDefault="006922EB" w:rsidP="005023CD">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 определяет соответствие</w:t>
            </w:r>
            <w:r w:rsidR="009748B1">
              <w:rPr>
                <w:rFonts w:ascii="Times New Roman" w:hAnsi="Times New Roman" w:cs="Times New Roman"/>
                <w:bCs/>
                <w:sz w:val="24"/>
                <w:szCs w:val="24"/>
              </w:rPr>
              <w:t xml:space="preserve"> методике поставленной задачи, работает согласно действующему регламенту</w:t>
            </w:r>
            <w:r w:rsidR="009748B1" w:rsidRPr="009748B1">
              <w:rPr>
                <w:rFonts w:ascii="Times New Roman" w:hAnsi="Times New Roman" w:cs="Times New Roman"/>
                <w:bCs/>
                <w:sz w:val="24"/>
                <w:szCs w:val="24"/>
              </w:rPr>
              <w:t>;</w:t>
            </w:r>
          </w:p>
          <w:p w:rsidR="009748B1" w:rsidRPr="009748B1" w:rsidRDefault="006922EB" w:rsidP="00054E55">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 предоставляет</w:t>
            </w:r>
            <w:r w:rsidR="00054E55">
              <w:rPr>
                <w:rFonts w:ascii="Times New Roman" w:hAnsi="Times New Roman" w:cs="Times New Roman"/>
                <w:bCs/>
                <w:sz w:val="24"/>
                <w:szCs w:val="24"/>
              </w:rPr>
              <w:t xml:space="preserve"> отчеты</w:t>
            </w:r>
            <w:r w:rsidR="009B3EBA">
              <w:rPr>
                <w:rFonts w:ascii="Times New Roman" w:hAnsi="Times New Roman" w:cs="Times New Roman"/>
                <w:bCs/>
                <w:sz w:val="24"/>
                <w:szCs w:val="24"/>
              </w:rPr>
              <w:t>,</w:t>
            </w:r>
            <w:r w:rsidR="00054E55">
              <w:rPr>
                <w:rFonts w:ascii="Times New Roman" w:hAnsi="Times New Roman" w:cs="Times New Roman"/>
                <w:bCs/>
                <w:sz w:val="24"/>
                <w:szCs w:val="24"/>
              </w:rPr>
              <w:t xml:space="preserve"> оформленные согласно нормативной документации</w:t>
            </w:r>
          </w:p>
        </w:tc>
        <w:tc>
          <w:tcPr>
            <w:tcW w:w="1615" w:type="pct"/>
          </w:tcPr>
          <w:p w:rsidR="009B3EBA" w:rsidRDefault="006922EB" w:rsidP="00054E55">
            <w:pPr>
              <w:spacing w:after="0" w:line="240" w:lineRule="auto"/>
              <w:rPr>
                <w:rFonts w:ascii="Times New Roman" w:eastAsia="Calibri" w:hAnsi="Times New Roman" w:cs="Times New Roman"/>
                <w:bCs/>
                <w:sz w:val="24"/>
                <w:szCs w:val="24"/>
              </w:rPr>
            </w:pPr>
            <w:r w:rsidRPr="00054E55">
              <w:rPr>
                <w:rFonts w:ascii="Times New Roman" w:hAnsi="Times New Roman" w:cs="Times New Roman"/>
                <w:bCs/>
                <w:sz w:val="24"/>
                <w:szCs w:val="24"/>
              </w:rPr>
              <w:lastRenderedPageBreak/>
              <w:t>Экспертное наблюдение выполнения практических работ</w:t>
            </w:r>
            <w:r>
              <w:rPr>
                <w:rFonts w:ascii="Times New Roman" w:hAnsi="Times New Roman" w:cs="Times New Roman"/>
                <w:bCs/>
                <w:sz w:val="24"/>
                <w:szCs w:val="24"/>
              </w:rPr>
              <w:t>.</w:t>
            </w:r>
            <w:r w:rsidRPr="00054E55">
              <w:rPr>
                <w:rFonts w:ascii="Times New Roman" w:hAnsi="Times New Roman" w:cs="Times New Roman"/>
                <w:bCs/>
                <w:sz w:val="24"/>
                <w:szCs w:val="24"/>
              </w:rPr>
              <w:t xml:space="preserve"> </w:t>
            </w:r>
          </w:p>
          <w:p w:rsidR="009B3EBA" w:rsidRDefault="006922EB" w:rsidP="00054E55">
            <w:pPr>
              <w:spacing w:after="0" w:line="240" w:lineRule="auto"/>
              <w:rPr>
                <w:rFonts w:ascii="Times New Roman" w:eastAsia="Calibri" w:hAnsi="Times New Roman" w:cs="Times New Roman"/>
                <w:bCs/>
                <w:sz w:val="24"/>
                <w:szCs w:val="24"/>
              </w:rPr>
            </w:pPr>
            <w:r w:rsidRPr="00054E55">
              <w:rPr>
                <w:rFonts w:ascii="Times New Roman" w:hAnsi="Times New Roman" w:cs="Times New Roman"/>
                <w:bCs/>
                <w:sz w:val="24"/>
                <w:szCs w:val="24"/>
              </w:rPr>
              <w:lastRenderedPageBreak/>
              <w:t xml:space="preserve">Наблюдение выполнения </w:t>
            </w:r>
            <w:r w:rsidR="00054E55" w:rsidRPr="00054E55">
              <w:rPr>
                <w:rFonts w:ascii="Times New Roman" w:hAnsi="Times New Roman" w:cs="Times New Roman"/>
                <w:bCs/>
                <w:sz w:val="24"/>
                <w:szCs w:val="24"/>
              </w:rPr>
              <w:t xml:space="preserve">групповых </w:t>
            </w:r>
            <w:r w:rsidRPr="00054E55">
              <w:rPr>
                <w:rFonts w:ascii="Times New Roman" w:hAnsi="Times New Roman" w:cs="Times New Roman"/>
                <w:bCs/>
                <w:sz w:val="24"/>
                <w:szCs w:val="24"/>
              </w:rPr>
              <w:t>заданий</w:t>
            </w:r>
            <w:r>
              <w:rPr>
                <w:rFonts w:ascii="Times New Roman" w:hAnsi="Times New Roman" w:cs="Times New Roman"/>
                <w:bCs/>
                <w:sz w:val="24"/>
                <w:szCs w:val="24"/>
              </w:rPr>
              <w:t>.</w:t>
            </w:r>
            <w:r w:rsidRPr="00054E55">
              <w:rPr>
                <w:rFonts w:ascii="Times New Roman" w:hAnsi="Times New Roman" w:cs="Times New Roman"/>
                <w:bCs/>
                <w:sz w:val="24"/>
                <w:szCs w:val="24"/>
              </w:rPr>
              <w:t xml:space="preserve"> </w:t>
            </w:r>
          </w:p>
          <w:p w:rsidR="009B3EBA" w:rsidRDefault="006922EB" w:rsidP="00054E55">
            <w:pPr>
              <w:spacing w:after="0" w:line="240" w:lineRule="auto"/>
              <w:rPr>
                <w:rFonts w:ascii="Times New Roman" w:eastAsia="Calibri" w:hAnsi="Times New Roman" w:cs="Times New Roman"/>
                <w:bCs/>
                <w:sz w:val="24"/>
                <w:szCs w:val="24"/>
              </w:rPr>
            </w:pPr>
            <w:r w:rsidRPr="00054E55">
              <w:rPr>
                <w:rFonts w:ascii="Times New Roman" w:hAnsi="Times New Roman" w:cs="Times New Roman"/>
                <w:bCs/>
                <w:sz w:val="24"/>
                <w:szCs w:val="24"/>
              </w:rPr>
              <w:t xml:space="preserve">Оценка выполнения практического задания (работы). </w:t>
            </w:r>
          </w:p>
          <w:p w:rsidR="003F3EDC" w:rsidRPr="00723747" w:rsidRDefault="006922EB" w:rsidP="00054E55">
            <w:pPr>
              <w:spacing w:after="0" w:line="240" w:lineRule="auto"/>
              <w:rPr>
                <w:rFonts w:ascii="Times New Roman" w:eastAsia="Calibri" w:hAnsi="Times New Roman" w:cs="Times New Roman"/>
                <w:bCs/>
                <w:sz w:val="24"/>
                <w:szCs w:val="24"/>
                <w:highlight w:val="yellow"/>
              </w:rPr>
            </w:pPr>
            <w:r w:rsidRPr="00054E55">
              <w:rPr>
                <w:rFonts w:ascii="Times New Roman" w:hAnsi="Times New Roman" w:cs="Times New Roman"/>
                <w:bCs/>
                <w:sz w:val="24"/>
                <w:szCs w:val="24"/>
              </w:rPr>
              <w:t>Оценка выполнения лабораторной работы.</w:t>
            </w:r>
          </w:p>
        </w:tc>
      </w:tr>
      <w:tr w:rsidR="00D636F4" w:rsidTr="00146DF1">
        <w:trPr>
          <w:trHeight w:val="519"/>
        </w:trPr>
        <w:tc>
          <w:tcPr>
            <w:tcW w:w="1544" w:type="pct"/>
          </w:tcPr>
          <w:p w:rsidR="003F3EDC" w:rsidRDefault="006922EB" w:rsidP="003F3EDC">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lastRenderedPageBreak/>
              <w:t>ПК.3.2</w:t>
            </w:r>
          </w:p>
          <w:p w:rsidR="003F3EDC" w:rsidRDefault="006922EB" w:rsidP="003F3EDC">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Уметь:</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проводить и оформлять производственный инструктаж подчиненных;</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контролировать соблюдение безопасности при работе с лабораторной посудой и приборами;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 xml:space="preserve">контролировать соблюдение правил </w:t>
            </w:r>
            <w:r w:rsidRPr="00122E71">
              <w:rPr>
                <w:rFonts w:ascii="Times New Roman" w:hAnsi="Times New Roman" w:cs="Times New Roman"/>
                <w:bCs/>
                <w:color w:val="000000"/>
                <w:sz w:val="24"/>
                <w:szCs w:val="24"/>
              </w:rPr>
              <w:lastRenderedPageBreak/>
              <w:t>хранения, использования и утилизации химических реактивов;</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обеспечивать наличие средств индивидуальной защиты;</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обеспечивать наличие средств коллективной защиты;</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обеспечивать соблюдение правил пожарной безопасности;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обеспечивать соблюдение правил электробезопасности;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оказывать первую доврачебную помощь при несчастных случаях;</w:t>
            </w:r>
          </w:p>
          <w:p w:rsidR="003F3EDC"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обеспечивать соблюдение правил охраны труда при работе с агрессивными</w:t>
            </w:r>
          </w:p>
          <w:p w:rsidR="003F3EDC" w:rsidRDefault="003F3EDC" w:rsidP="003F3EDC">
            <w:pPr>
              <w:spacing w:after="0" w:line="240" w:lineRule="auto"/>
              <w:rPr>
                <w:rFonts w:ascii="Times New Roman" w:eastAsia="Calibri" w:hAnsi="Times New Roman" w:cs="Times New Roman"/>
                <w:bCs/>
                <w:color w:val="000000"/>
                <w:sz w:val="24"/>
                <w:szCs w:val="24"/>
              </w:rPr>
            </w:pPr>
          </w:p>
          <w:p w:rsidR="003F3EDC" w:rsidRDefault="006922EB" w:rsidP="003F3EDC">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Знать:</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инструктаж, его виды и обучение безопасным методам работы;</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требования, предъявляемые к рабочему месту в химико-аналитических лабораториях;</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требования к дисциплине труда в химико-аналитических лабораториях;</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основные требования организации труда;</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виды инструктажей, правила и нормы трудового распорядка, охраны труда, производственной санитарии;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правила использования средств индивидуальной и коллективной защиты;</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правила хранения, использования, утилизации химических реактивов;</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правила оказания первой доврачебной помощи;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правила охраны труда при работе с лабораторной посудой и оборудованием;</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lastRenderedPageBreak/>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правила охраны труда при работе с агрессивными средами и легковоспламеняющимися жидкостями;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виды инструктажа;</w:t>
            </w:r>
          </w:p>
          <w:p w:rsidR="003F3EDC" w:rsidRPr="000D2D72" w:rsidRDefault="006922EB" w:rsidP="005023CD">
            <w:pPr>
              <w:spacing w:after="0" w:line="240" w:lineRule="auto"/>
              <w:rPr>
                <w:rFonts w:ascii="Times New Roman" w:eastAsia="Calibri" w:hAnsi="Times New Roman" w:cs="Times New Roman"/>
                <w:bCs/>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ПДК вредных</w:t>
            </w:r>
            <w:r>
              <w:rPr>
                <w:rFonts w:ascii="Times New Roman" w:hAnsi="Times New Roman" w:cs="Times New Roman"/>
                <w:bCs/>
                <w:color w:val="000000"/>
                <w:sz w:val="24"/>
                <w:szCs w:val="24"/>
              </w:rPr>
              <w:t xml:space="preserve"> веществ в воздухе рабочей зоны</w:t>
            </w:r>
          </w:p>
        </w:tc>
        <w:tc>
          <w:tcPr>
            <w:tcW w:w="1841" w:type="pct"/>
          </w:tcPr>
          <w:p w:rsidR="003F3EDC" w:rsidRDefault="006922EB" w:rsidP="00146DF1">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lastRenderedPageBreak/>
              <w:t>-</w:t>
            </w:r>
            <w:r w:rsidR="00054E55">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контролир</w:t>
            </w:r>
            <w:r w:rsidR="00A36F95">
              <w:rPr>
                <w:rFonts w:ascii="Times New Roman" w:hAnsi="Times New Roman" w:cs="Times New Roman"/>
                <w:bCs/>
                <w:color w:val="000000"/>
                <w:sz w:val="24"/>
                <w:szCs w:val="24"/>
              </w:rPr>
              <w:t>ует</w:t>
            </w:r>
            <w:r w:rsidRPr="00122E71">
              <w:rPr>
                <w:rFonts w:ascii="Times New Roman" w:hAnsi="Times New Roman" w:cs="Times New Roman"/>
                <w:bCs/>
                <w:color w:val="000000"/>
                <w:sz w:val="24"/>
                <w:szCs w:val="24"/>
              </w:rPr>
              <w:t xml:space="preserve"> и выполня</w:t>
            </w:r>
            <w:r w:rsidR="00A36F95">
              <w:rPr>
                <w:rFonts w:ascii="Times New Roman" w:hAnsi="Times New Roman" w:cs="Times New Roman"/>
                <w:bCs/>
                <w:color w:val="000000"/>
                <w:sz w:val="24"/>
                <w:szCs w:val="24"/>
              </w:rPr>
              <w:t>ет</w:t>
            </w:r>
            <w:r w:rsidRPr="00122E71">
              <w:rPr>
                <w:rFonts w:ascii="Times New Roman" w:hAnsi="Times New Roman" w:cs="Times New Roman"/>
                <w:bCs/>
                <w:color w:val="000000"/>
                <w:sz w:val="24"/>
                <w:szCs w:val="24"/>
              </w:rPr>
              <w:t xml:space="preserve"> правила техники безопасности, производственной и трудовой дисциплины, правил внут</w:t>
            </w:r>
            <w:r>
              <w:rPr>
                <w:rFonts w:ascii="Times New Roman" w:hAnsi="Times New Roman" w:cs="Times New Roman"/>
                <w:bCs/>
                <w:color w:val="000000"/>
                <w:sz w:val="24"/>
                <w:szCs w:val="24"/>
              </w:rPr>
              <w:t>реннего трудового распорядка</w:t>
            </w:r>
          </w:p>
          <w:p w:rsidR="00054E55" w:rsidRPr="000D2D72" w:rsidRDefault="006922EB" w:rsidP="00146DF1">
            <w:pPr>
              <w:spacing w:after="0" w:line="240" w:lineRule="auto"/>
              <w:rPr>
                <w:rFonts w:ascii="Times New Roman" w:eastAsia="Calibri" w:hAnsi="Times New Roman" w:cs="Times New Roman"/>
                <w:spacing w:val="-4"/>
                <w:sz w:val="24"/>
                <w:szCs w:val="24"/>
              </w:rPr>
            </w:pPr>
            <w:r>
              <w:rPr>
                <w:rFonts w:ascii="Times New Roman" w:hAnsi="Times New Roman" w:cs="Times New Roman"/>
                <w:bCs/>
                <w:color w:val="000000"/>
                <w:sz w:val="24"/>
                <w:szCs w:val="24"/>
              </w:rPr>
              <w:t xml:space="preserve">- демонстрирует знания в области оказания первой медицинской помощи, охраны труда, противопожарной безопасности и техники </w:t>
            </w:r>
            <w:r>
              <w:rPr>
                <w:rFonts w:ascii="Times New Roman" w:hAnsi="Times New Roman" w:cs="Times New Roman"/>
                <w:bCs/>
                <w:color w:val="000000"/>
                <w:sz w:val="24"/>
                <w:szCs w:val="24"/>
              </w:rPr>
              <w:lastRenderedPageBreak/>
              <w:t xml:space="preserve">безопасности </w:t>
            </w:r>
          </w:p>
        </w:tc>
        <w:tc>
          <w:tcPr>
            <w:tcW w:w="1615" w:type="pct"/>
          </w:tcPr>
          <w:p w:rsidR="009B3EBA" w:rsidRPr="009B3EBA" w:rsidRDefault="006922EB" w:rsidP="009B3EBA">
            <w:pPr>
              <w:spacing w:after="0" w:line="240" w:lineRule="auto"/>
              <w:rPr>
                <w:rFonts w:ascii="Times New Roman" w:eastAsia="Calibri" w:hAnsi="Times New Roman" w:cs="Times New Roman"/>
                <w:bCs/>
                <w:sz w:val="24"/>
                <w:szCs w:val="24"/>
              </w:rPr>
            </w:pPr>
            <w:r w:rsidRPr="009B3EBA">
              <w:rPr>
                <w:rFonts w:ascii="Times New Roman" w:hAnsi="Times New Roman" w:cs="Times New Roman"/>
                <w:bCs/>
                <w:sz w:val="24"/>
                <w:szCs w:val="24"/>
              </w:rPr>
              <w:lastRenderedPageBreak/>
              <w:t xml:space="preserve">Экспертное наблюдение выполнения практических работ. </w:t>
            </w:r>
          </w:p>
          <w:p w:rsidR="009B3EBA" w:rsidRPr="009B3EBA" w:rsidRDefault="006922EB" w:rsidP="009B3EBA">
            <w:pPr>
              <w:spacing w:after="0" w:line="240" w:lineRule="auto"/>
              <w:rPr>
                <w:rFonts w:ascii="Times New Roman" w:eastAsia="Calibri" w:hAnsi="Times New Roman" w:cs="Times New Roman"/>
                <w:bCs/>
                <w:sz w:val="24"/>
                <w:szCs w:val="24"/>
              </w:rPr>
            </w:pPr>
            <w:r w:rsidRPr="009B3EBA">
              <w:rPr>
                <w:rFonts w:ascii="Times New Roman" w:hAnsi="Times New Roman" w:cs="Times New Roman"/>
                <w:bCs/>
                <w:sz w:val="24"/>
                <w:szCs w:val="24"/>
              </w:rPr>
              <w:t xml:space="preserve">Наблюдение выполнения групповых заданий. </w:t>
            </w:r>
          </w:p>
          <w:p w:rsidR="009B3EBA" w:rsidRPr="009B3EBA" w:rsidRDefault="006922EB" w:rsidP="009B3EBA">
            <w:pPr>
              <w:spacing w:after="0" w:line="240" w:lineRule="auto"/>
              <w:rPr>
                <w:rFonts w:ascii="Times New Roman" w:eastAsia="Calibri" w:hAnsi="Times New Roman" w:cs="Times New Roman"/>
                <w:bCs/>
                <w:sz w:val="24"/>
                <w:szCs w:val="24"/>
              </w:rPr>
            </w:pPr>
            <w:r w:rsidRPr="009B3EBA">
              <w:rPr>
                <w:rFonts w:ascii="Times New Roman" w:hAnsi="Times New Roman" w:cs="Times New Roman"/>
                <w:bCs/>
                <w:sz w:val="24"/>
                <w:szCs w:val="24"/>
              </w:rPr>
              <w:t xml:space="preserve">Оценка выполнения практического задания (работы). </w:t>
            </w:r>
          </w:p>
          <w:p w:rsidR="003F3EDC" w:rsidRPr="00054E55" w:rsidRDefault="006922EB" w:rsidP="009B3EBA">
            <w:pPr>
              <w:spacing w:after="0" w:line="240" w:lineRule="auto"/>
              <w:rPr>
                <w:rFonts w:ascii="Times New Roman" w:eastAsia="Calibri" w:hAnsi="Times New Roman" w:cs="Times New Roman"/>
                <w:sz w:val="24"/>
                <w:szCs w:val="24"/>
                <w:highlight w:val="yellow"/>
              </w:rPr>
            </w:pPr>
            <w:r w:rsidRPr="009B3EBA">
              <w:rPr>
                <w:rFonts w:ascii="Times New Roman" w:hAnsi="Times New Roman" w:cs="Times New Roman"/>
                <w:bCs/>
                <w:sz w:val="24"/>
                <w:szCs w:val="24"/>
              </w:rPr>
              <w:t>Оценка выполнения лабораторной работы</w:t>
            </w:r>
          </w:p>
        </w:tc>
      </w:tr>
      <w:tr w:rsidR="00D636F4" w:rsidTr="00CC4697">
        <w:trPr>
          <w:trHeight w:val="224"/>
        </w:trPr>
        <w:tc>
          <w:tcPr>
            <w:tcW w:w="1544" w:type="pct"/>
          </w:tcPr>
          <w:p w:rsidR="003F3EDC" w:rsidRDefault="006922EB" w:rsidP="003F3EDC">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lastRenderedPageBreak/>
              <w:t>ПК.3.3</w:t>
            </w:r>
          </w:p>
          <w:p w:rsidR="003F3EDC" w:rsidRDefault="006922EB" w:rsidP="003F3EDC">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Уметь:</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нести ответственность за результаты своей деятельности, результаты работы подчиненных;</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владеть методами самоанализа, коррекции, планирования, проектирования деятельности;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оценивать экономическую эффективность работы лаборатории;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планировать финансовую деятельность лаборатории;</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проводить закупку лабораторного оборудования и расходных материалов;</w:t>
            </w:r>
          </w:p>
          <w:p w:rsidR="003F3EDC" w:rsidRDefault="006922EB" w:rsidP="003F3EDC">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оце</w:t>
            </w:r>
            <w:r>
              <w:rPr>
                <w:rFonts w:ascii="Times New Roman" w:hAnsi="Times New Roman" w:cs="Times New Roman"/>
                <w:bCs/>
                <w:color w:val="000000"/>
                <w:sz w:val="24"/>
                <w:szCs w:val="24"/>
              </w:rPr>
              <w:t>нивать производительность труда</w:t>
            </w:r>
          </w:p>
          <w:p w:rsidR="003F3EDC" w:rsidRDefault="003F3EDC" w:rsidP="003F3EDC">
            <w:pPr>
              <w:spacing w:after="0" w:line="240" w:lineRule="auto"/>
              <w:rPr>
                <w:rFonts w:ascii="Times New Roman" w:eastAsia="Calibri" w:hAnsi="Times New Roman" w:cs="Times New Roman"/>
                <w:bCs/>
                <w:color w:val="000000"/>
                <w:sz w:val="24"/>
                <w:szCs w:val="24"/>
              </w:rPr>
            </w:pPr>
          </w:p>
          <w:p w:rsidR="003F3EDC" w:rsidRDefault="006922EB" w:rsidP="003F3EDC">
            <w:pPr>
              <w:spacing w:after="0" w:line="240" w:lineRule="auto"/>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Знать:</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механизмы ценообразования на продукцию (услуги), формы оплаты труда в современных условиях;</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экономику, организацию труда и организацию производства;</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порядок тарификации работ и рабочих;</w:t>
            </w:r>
          </w:p>
          <w:p w:rsidR="005023CD" w:rsidRPr="00122E71" w:rsidRDefault="006922EB" w:rsidP="005023CD">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норм и расценок на работы, порядок их пересмотра;</w:t>
            </w:r>
          </w:p>
          <w:p w:rsidR="003F3EDC" w:rsidRPr="005023CD" w:rsidRDefault="006922EB" w:rsidP="00146DF1">
            <w:pPr>
              <w:spacing w:after="0" w:line="240" w:lineRule="auto"/>
              <w:rPr>
                <w:rFonts w:ascii="Times New Roman" w:eastAsia="Calibri" w:hAnsi="Times New Roman" w:cs="Times New Roman"/>
                <w:bCs/>
                <w:color w:val="000000"/>
                <w:sz w:val="24"/>
                <w:szCs w:val="24"/>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оценки э</w:t>
            </w:r>
            <w:r>
              <w:rPr>
                <w:rFonts w:ascii="Times New Roman" w:hAnsi="Times New Roman" w:cs="Times New Roman"/>
                <w:bCs/>
                <w:color w:val="000000"/>
                <w:sz w:val="24"/>
                <w:szCs w:val="24"/>
              </w:rPr>
              <w:t>ффективности работы лаборатории</w:t>
            </w:r>
          </w:p>
        </w:tc>
        <w:tc>
          <w:tcPr>
            <w:tcW w:w="1841" w:type="pct"/>
          </w:tcPr>
          <w:p w:rsidR="003F3EDC" w:rsidRPr="000D2D72" w:rsidRDefault="006922EB" w:rsidP="00A36F95">
            <w:pPr>
              <w:suppressAutoHyphens/>
              <w:spacing w:after="0" w:line="240" w:lineRule="auto"/>
              <w:contextualSpacing/>
              <w:rPr>
                <w:rFonts w:ascii="Times New Roman" w:eastAsia="Calibri" w:hAnsi="Times New Roman" w:cs="Times New Roman"/>
                <w:bCs/>
                <w:sz w:val="24"/>
                <w:szCs w:val="24"/>
                <w:highlight w:val="yellow"/>
              </w:rPr>
            </w:pPr>
            <w:r w:rsidRPr="00122E71">
              <w:rPr>
                <w:rFonts w:ascii="Times New Roman" w:hAnsi="Times New Roman" w:cs="Times New Roman"/>
                <w:bCs/>
                <w:color w:val="000000"/>
                <w:sz w:val="24"/>
                <w:szCs w:val="24"/>
              </w:rPr>
              <w:t>-</w:t>
            </w:r>
            <w:r w:rsidR="00723747">
              <w:rPr>
                <w:rFonts w:ascii="Times New Roman" w:hAnsi="Times New Roman" w:cs="Times New Roman"/>
                <w:bCs/>
                <w:color w:val="000000"/>
                <w:sz w:val="24"/>
                <w:szCs w:val="24"/>
              </w:rPr>
              <w:t xml:space="preserve"> </w:t>
            </w:r>
            <w:r w:rsidRPr="00122E71">
              <w:rPr>
                <w:rFonts w:ascii="Times New Roman" w:hAnsi="Times New Roman" w:cs="Times New Roman"/>
                <w:bCs/>
                <w:color w:val="000000"/>
                <w:sz w:val="24"/>
                <w:szCs w:val="24"/>
              </w:rPr>
              <w:t>участв</w:t>
            </w:r>
            <w:r w:rsidR="00A36F95">
              <w:rPr>
                <w:rFonts w:ascii="Times New Roman" w:hAnsi="Times New Roman" w:cs="Times New Roman"/>
                <w:bCs/>
                <w:color w:val="000000"/>
                <w:sz w:val="24"/>
                <w:szCs w:val="24"/>
              </w:rPr>
              <w:t>ует</w:t>
            </w:r>
            <w:r w:rsidRPr="00122E71">
              <w:rPr>
                <w:rFonts w:ascii="Times New Roman" w:hAnsi="Times New Roman" w:cs="Times New Roman"/>
                <w:bCs/>
                <w:color w:val="000000"/>
                <w:sz w:val="24"/>
                <w:szCs w:val="24"/>
              </w:rPr>
              <w:t xml:space="preserve"> в обеспечении и оценке экономической эффективности работы подразделения</w:t>
            </w:r>
          </w:p>
        </w:tc>
        <w:tc>
          <w:tcPr>
            <w:tcW w:w="1615" w:type="pct"/>
          </w:tcPr>
          <w:p w:rsidR="009B3EBA" w:rsidRPr="009B3EBA" w:rsidRDefault="006922EB" w:rsidP="009B3EBA">
            <w:pPr>
              <w:spacing w:after="0" w:line="240" w:lineRule="auto"/>
              <w:contextualSpacing/>
              <w:rPr>
                <w:rFonts w:ascii="Times New Roman" w:eastAsia="Calibri" w:hAnsi="Times New Roman" w:cs="Times New Roman"/>
                <w:bCs/>
                <w:sz w:val="24"/>
                <w:szCs w:val="24"/>
              </w:rPr>
            </w:pPr>
            <w:r w:rsidRPr="009B3EBA">
              <w:rPr>
                <w:rFonts w:ascii="Times New Roman" w:hAnsi="Times New Roman" w:cs="Times New Roman"/>
                <w:bCs/>
                <w:sz w:val="24"/>
                <w:szCs w:val="24"/>
              </w:rPr>
              <w:t xml:space="preserve">Экспертное наблюдение выполнения практических работ. </w:t>
            </w:r>
          </w:p>
          <w:p w:rsidR="009B3EBA" w:rsidRPr="009B3EBA" w:rsidRDefault="006922EB" w:rsidP="009B3EBA">
            <w:pPr>
              <w:spacing w:after="0" w:line="240" w:lineRule="auto"/>
              <w:contextualSpacing/>
              <w:rPr>
                <w:rFonts w:ascii="Times New Roman" w:eastAsia="Calibri" w:hAnsi="Times New Roman" w:cs="Times New Roman"/>
                <w:bCs/>
                <w:sz w:val="24"/>
                <w:szCs w:val="24"/>
              </w:rPr>
            </w:pPr>
            <w:r w:rsidRPr="009B3EBA">
              <w:rPr>
                <w:rFonts w:ascii="Times New Roman" w:hAnsi="Times New Roman" w:cs="Times New Roman"/>
                <w:bCs/>
                <w:sz w:val="24"/>
                <w:szCs w:val="24"/>
              </w:rPr>
              <w:t xml:space="preserve">Наблюдение выполнения групповых заданий. </w:t>
            </w:r>
          </w:p>
          <w:p w:rsidR="009B3EBA" w:rsidRPr="009B3EBA" w:rsidRDefault="006922EB" w:rsidP="009B3EBA">
            <w:pPr>
              <w:spacing w:after="0" w:line="240" w:lineRule="auto"/>
              <w:contextualSpacing/>
              <w:rPr>
                <w:rFonts w:ascii="Times New Roman" w:eastAsia="Calibri" w:hAnsi="Times New Roman" w:cs="Times New Roman"/>
                <w:bCs/>
                <w:sz w:val="24"/>
                <w:szCs w:val="24"/>
              </w:rPr>
            </w:pPr>
            <w:r w:rsidRPr="009B3EBA">
              <w:rPr>
                <w:rFonts w:ascii="Times New Roman" w:hAnsi="Times New Roman" w:cs="Times New Roman"/>
                <w:bCs/>
                <w:sz w:val="24"/>
                <w:szCs w:val="24"/>
              </w:rPr>
              <w:t xml:space="preserve">Оценка выполнения практического задания (работы). </w:t>
            </w:r>
          </w:p>
          <w:p w:rsidR="003F3EDC" w:rsidRPr="000D2D72" w:rsidRDefault="006922EB" w:rsidP="009B3EBA">
            <w:pPr>
              <w:spacing w:after="0" w:line="240" w:lineRule="auto"/>
              <w:contextualSpacing/>
              <w:rPr>
                <w:rFonts w:ascii="Times New Roman" w:eastAsia="Calibri" w:hAnsi="Times New Roman" w:cs="Times New Roman"/>
                <w:sz w:val="24"/>
                <w:szCs w:val="24"/>
                <w:highlight w:val="yellow"/>
              </w:rPr>
            </w:pPr>
            <w:r w:rsidRPr="009B3EBA">
              <w:rPr>
                <w:rFonts w:ascii="Times New Roman" w:hAnsi="Times New Roman" w:cs="Times New Roman"/>
                <w:bCs/>
                <w:sz w:val="24"/>
                <w:szCs w:val="24"/>
              </w:rPr>
              <w:t>Оценка выполнения лабораторной работы</w:t>
            </w:r>
          </w:p>
        </w:tc>
      </w:tr>
    </w:tbl>
    <w:p w:rsidR="0086098C" w:rsidRPr="003F3EDC" w:rsidRDefault="0086098C" w:rsidP="003F3EDC">
      <w:pPr>
        <w:spacing w:after="0" w:line="240" w:lineRule="auto"/>
        <w:ind w:firstLine="709"/>
        <w:jc w:val="both"/>
        <w:rPr>
          <w:rFonts w:ascii="Times New Roman" w:eastAsia="Calibri" w:hAnsi="Times New Roman" w:cs="Times New Roman"/>
          <w:sz w:val="28"/>
          <w:szCs w:val="28"/>
        </w:rPr>
        <w:sectPr w:rsidR="0086098C" w:rsidRPr="003F3EDC" w:rsidSect="00CC4697">
          <w:pgSz w:w="11906" w:h="16838"/>
          <w:pgMar w:top="851" w:right="851" w:bottom="851" w:left="1418" w:header="709" w:footer="708" w:gutter="0"/>
          <w:cols w:space="708"/>
          <w:docGrid w:linePitch="360"/>
        </w:sectPr>
      </w:pPr>
    </w:p>
    <w:p w:rsidR="00F95BEE" w:rsidRDefault="006922EB">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Приложение 1.4</w:t>
      </w:r>
    </w:p>
    <w:p w:rsidR="00F95BEE" w:rsidRDefault="006922EB">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к ОПОП-П по специальности</w:t>
      </w:r>
    </w:p>
    <w:p w:rsidR="00F95BEE" w:rsidRDefault="006922EB">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18.02.12 Технология аналитического контроля </w:t>
      </w:r>
    </w:p>
    <w:p w:rsidR="00F95BEE" w:rsidRDefault="006922EB">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химических соединений</w:t>
      </w: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4"/>
          <w:szCs w:val="24"/>
        </w:rPr>
      </w:pPr>
    </w:p>
    <w:p w:rsidR="00F95BEE" w:rsidRDefault="00F95BEE">
      <w:pPr>
        <w:spacing w:after="0" w:line="240" w:lineRule="auto"/>
        <w:ind w:firstLine="709"/>
        <w:jc w:val="right"/>
        <w:rPr>
          <w:rFonts w:ascii="Times New Roman" w:eastAsia="Calibri" w:hAnsi="Times New Roman" w:cs="Times New Roman"/>
          <w:b/>
          <w:bCs/>
          <w:sz w:val="28"/>
          <w:szCs w:val="28"/>
        </w:rPr>
      </w:pPr>
    </w:p>
    <w:p w:rsidR="00F95BEE" w:rsidRDefault="006922EB">
      <w:pPr>
        <w:spacing w:after="0" w:line="240" w:lineRule="auto"/>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Рабочая программа профессионального модуля</w:t>
      </w:r>
    </w:p>
    <w:p w:rsidR="00F95BEE" w:rsidRDefault="00F95BEE">
      <w:pPr>
        <w:spacing w:after="0" w:line="240" w:lineRule="auto"/>
        <w:ind w:firstLine="709"/>
        <w:jc w:val="center"/>
        <w:rPr>
          <w:rFonts w:ascii="Times New Roman" w:eastAsia="Calibri" w:hAnsi="Times New Roman" w:cs="Times New Roman"/>
          <w:b/>
          <w:bCs/>
          <w:sz w:val="28"/>
          <w:szCs w:val="28"/>
        </w:rPr>
      </w:pPr>
    </w:p>
    <w:p w:rsidR="00F95BEE" w:rsidRDefault="006922EB">
      <w:pPr>
        <w:spacing w:after="0" w:line="240" w:lineRule="auto"/>
        <w:jc w:val="center"/>
        <w:rPr>
          <w:rFonts w:ascii="Times New Roman" w:eastAsia="Times New Roman" w:hAnsi="Times New Roman" w:cs="Times New Roman"/>
          <w:b/>
          <w:bCs/>
          <w:sz w:val="28"/>
          <w:szCs w:val="28"/>
          <w:lang w:eastAsia="ru-RU"/>
        </w:rPr>
      </w:pPr>
      <w:bookmarkStart w:id="39" w:name="_Toc166772276_1"/>
      <w:r>
        <w:rPr>
          <w:rFonts w:ascii="Times New Roman" w:eastAsia="Times New Roman" w:hAnsi="Times New Roman" w:cs="Times New Roman"/>
          <w:b/>
          <w:bCs/>
          <w:sz w:val="28"/>
          <w:szCs w:val="28"/>
          <w:lang w:eastAsia="ru-RU"/>
        </w:rPr>
        <w:t xml:space="preserve">ПМ.04 ВЫПОЛНЕНИЕ РАБОТ ПО ПРОФЕССИИ 13321 ЛАБОРАНТ ХИМИЧЕСКОГО АНАЛИЗА </w:t>
      </w:r>
    </w:p>
    <w:p w:rsidR="00F95BEE" w:rsidRDefault="00F95BEE">
      <w:pPr>
        <w:spacing w:after="0" w:line="240" w:lineRule="auto"/>
        <w:ind w:firstLine="709"/>
        <w:jc w:val="center"/>
        <w:rPr>
          <w:rFonts w:ascii="Times New Roman" w:eastAsia="Times New Roman" w:hAnsi="Times New Roman" w:cs="Times New Roman"/>
          <w:b/>
          <w:bCs/>
          <w:sz w:val="28"/>
          <w:szCs w:val="28"/>
          <w:lang w:eastAsia="ru-RU"/>
        </w:rPr>
      </w:pPr>
    </w:p>
    <w:bookmarkEnd w:id="39"/>
    <w:p w:rsidR="00F95BEE" w:rsidRDefault="00F95BEE">
      <w:pPr>
        <w:spacing w:after="0" w:line="240" w:lineRule="auto"/>
        <w:jc w:val="center"/>
        <w:rPr>
          <w:rFonts w:ascii="Times New Roman" w:eastAsia="Times New Roman" w:hAnsi="Times New Roman" w:cs="Times New Roman"/>
          <w:b/>
          <w:bCs/>
          <w:sz w:val="28"/>
          <w:szCs w:val="28"/>
          <w:lang w:eastAsia="ru-RU"/>
        </w:rPr>
      </w:pPr>
    </w:p>
    <w:p w:rsidR="00F95BEE" w:rsidRDefault="00F95BEE">
      <w:pPr>
        <w:spacing w:after="0" w:line="240" w:lineRule="auto"/>
        <w:ind w:firstLine="709"/>
        <w:jc w:val="center"/>
        <w:rPr>
          <w:rFonts w:ascii="Times New Roman" w:eastAsia="Times New Roman" w:hAnsi="Times New Roman" w:cs="Times New Roman"/>
          <w:b/>
          <w:bCs/>
          <w:sz w:val="28"/>
          <w:szCs w:val="28"/>
          <w:lang w:eastAsia="ru-RU"/>
        </w:rPr>
      </w:pPr>
    </w:p>
    <w:p w:rsidR="00F95BEE" w:rsidRDefault="00F95BEE">
      <w:pPr>
        <w:spacing w:after="0" w:line="240" w:lineRule="auto"/>
        <w:ind w:firstLine="709"/>
        <w:jc w:val="center"/>
        <w:rPr>
          <w:rFonts w:ascii="Times New Roman" w:eastAsia="Times New Roman" w:hAnsi="Times New Roman" w:cs="Times New Roman"/>
          <w:b/>
          <w:bCs/>
          <w:sz w:val="28"/>
          <w:szCs w:val="28"/>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F95BEE">
      <w:pPr>
        <w:spacing w:after="0" w:line="240" w:lineRule="auto"/>
        <w:ind w:firstLine="709"/>
        <w:jc w:val="center"/>
        <w:rPr>
          <w:rFonts w:ascii="Times New Roman" w:eastAsia="Times New Roman" w:hAnsi="Times New Roman" w:cs="Times New Roman"/>
          <w:b/>
          <w:bCs/>
          <w:sz w:val="24"/>
          <w:szCs w:val="24"/>
          <w:lang w:eastAsia="ru-RU"/>
        </w:rPr>
      </w:pPr>
    </w:p>
    <w:p w:rsidR="00F95BEE" w:rsidRDefault="006922E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4"/>
          <w:szCs w:val="24"/>
        </w:rPr>
        <w:br w:type="page"/>
      </w:r>
      <w:r>
        <w:rPr>
          <w:rFonts w:ascii="Times New Roman" w:eastAsia="Calibri" w:hAnsi="Times New Roman" w:cs="Times New Roman"/>
          <w:b/>
          <w:bCs/>
          <w:sz w:val="28"/>
          <w:szCs w:val="28"/>
        </w:rPr>
        <w:lastRenderedPageBreak/>
        <w:t>СОДЕРЖАНИЕ ПРОГРАММЫ</w:t>
      </w:r>
    </w:p>
    <w:p w:rsidR="00F95BEE" w:rsidRDefault="00F95BEE">
      <w:pPr>
        <w:spacing w:after="0" w:line="240" w:lineRule="auto"/>
        <w:ind w:firstLine="709"/>
        <w:jc w:val="center"/>
        <w:rPr>
          <w:rFonts w:ascii="Times New Roman" w:eastAsia="Calibri" w:hAnsi="Times New Roman" w:cs="Times New Roman"/>
          <w:b/>
          <w:bCs/>
          <w:sz w:val="28"/>
          <w:szCs w:val="28"/>
        </w:rPr>
      </w:pPr>
    </w:p>
    <w:p w:rsidR="00F95BEE" w:rsidRDefault="007F3664">
      <w:pPr>
        <w:tabs>
          <w:tab w:val="right" w:leader="dot" w:pos="9639"/>
        </w:tabs>
        <w:spacing w:after="0" w:line="240" w:lineRule="auto"/>
        <w:rPr>
          <w:rFonts w:ascii="Times New Roman" w:eastAsia="Arial" w:hAnsi="Times New Roman" w:cs="Times New Roman"/>
          <w:sz w:val="28"/>
          <w:szCs w:val="28"/>
          <w:lang w:eastAsia="ru-RU"/>
        </w:rPr>
      </w:pPr>
      <w:r>
        <w:fldChar w:fldCharType="begin"/>
      </w:r>
      <w:r w:rsidR="006922EB">
        <w:instrText xml:space="preserve"> TOC \h \z \t "Раздел 1;1;Раздел 1.1;2" </w:instrText>
      </w:r>
      <w:r>
        <w:fldChar w:fldCharType="separate"/>
      </w:r>
      <w:hyperlink w:anchor="_Toc162370387" w:history="1">
        <w:r w:rsidR="006922EB">
          <w:rPr>
            <w:rFonts w:ascii="Times New Roman" w:eastAsia="Calibri" w:hAnsi="Times New Roman" w:cs="Times New Roman"/>
            <w:b/>
            <w:bCs/>
            <w:sz w:val="28"/>
            <w:szCs w:val="28"/>
            <w:u w:val="single"/>
          </w:rPr>
          <w:t>1. Общая характеристика РАБОЧЕЙ ПРОГРАММЫ ПРОФЕССИОНАЛЬНОГО МОДУЛЯ</w:t>
        </w:r>
        <w:r w:rsidR="006922EB">
          <w:rPr>
            <w:rFonts w:ascii="Times New Roman" w:eastAsia="Calibri" w:hAnsi="Times New Roman" w:cs="Times New Roman"/>
            <w:b/>
            <w:bCs/>
            <w:sz w:val="28"/>
            <w:szCs w:val="28"/>
          </w:rPr>
          <w:tab/>
        </w:r>
        <w:r w:rsidR="00AE0348">
          <w:rPr>
            <w:rFonts w:ascii="Times New Roman" w:eastAsia="Calibri" w:hAnsi="Times New Roman" w:cs="Times New Roman"/>
            <w:b/>
            <w:bCs/>
            <w:sz w:val="28"/>
            <w:szCs w:val="28"/>
          </w:rPr>
          <w:t>89</w:t>
        </w:r>
      </w:hyperlink>
    </w:p>
    <w:p w:rsidR="00F95BEE" w:rsidRDefault="00AB2F91">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8" w:history="1">
        <w:r w:rsidR="008621A7">
          <w:rPr>
            <w:rFonts w:ascii="Times New Roman" w:eastAsia="Times New Roman" w:hAnsi="Times New Roman" w:cs="Times New Roman"/>
            <w:iCs/>
            <w:sz w:val="28"/>
            <w:szCs w:val="28"/>
            <w:u w:val="single"/>
            <w:lang w:eastAsia="ru-RU"/>
          </w:rPr>
          <w:t>1.1.Цель и место профессионального модуля в структуре образовательной программы</w:t>
        </w:r>
        <w:r w:rsidR="008621A7">
          <w:rPr>
            <w:rFonts w:ascii="Times New Roman" w:eastAsia="Times New Roman" w:hAnsi="Times New Roman" w:cs="Times New Roman"/>
            <w:iCs/>
            <w:sz w:val="28"/>
            <w:szCs w:val="28"/>
            <w:lang w:eastAsia="ru-RU"/>
          </w:rPr>
          <w:tab/>
        </w:r>
        <w:r w:rsidR="00AE0348">
          <w:rPr>
            <w:rFonts w:ascii="Times New Roman" w:eastAsia="Times New Roman" w:hAnsi="Times New Roman" w:cs="Times New Roman"/>
            <w:iCs/>
            <w:sz w:val="28"/>
            <w:szCs w:val="28"/>
            <w:lang w:eastAsia="ru-RU"/>
          </w:rPr>
          <w:t>89</w:t>
        </w:r>
      </w:hyperlink>
    </w:p>
    <w:p w:rsidR="00F95BEE" w:rsidRDefault="00AB2F91">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9" w:history="1">
        <w:r w:rsidR="008621A7">
          <w:rPr>
            <w:rFonts w:ascii="Times New Roman" w:eastAsia="Times New Roman" w:hAnsi="Times New Roman" w:cs="Times New Roman"/>
            <w:iCs/>
            <w:sz w:val="28"/>
            <w:szCs w:val="28"/>
            <w:u w:val="single"/>
            <w:lang w:eastAsia="ru-RU"/>
          </w:rPr>
          <w:t>1.2.Планируемые результаты освоения профессионального модуля</w:t>
        </w:r>
        <w:r w:rsidR="008621A7">
          <w:rPr>
            <w:rFonts w:ascii="Times New Roman" w:eastAsia="Times New Roman" w:hAnsi="Times New Roman" w:cs="Times New Roman"/>
            <w:iCs/>
            <w:sz w:val="28"/>
            <w:szCs w:val="28"/>
            <w:lang w:eastAsia="ru-RU"/>
          </w:rPr>
          <w:tab/>
        </w:r>
        <w:r w:rsidR="00AE0348">
          <w:rPr>
            <w:rFonts w:ascii="Times New Roman" w:eastAsia="Times New Roman" w:hAnsi="Times New Roman" w:cs="Times New Roman"/>
            <w:iCs/>
            <w:sz w:val="28"/>
            <w:szCs w:val="28"/>
            <w:lang w:eastAsia="ru-RU"/>
          </w:rPr>
          <w:t>89</w:t>
        </w:r>
      </w:hyperlink>
    </w:p>
    <w:p w:rsidR="00F95BEE" w:rsidRDefault="00AB2F91">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90" w:history="1">
        <w:r w:rsidR="008621A7">
          <w:rPr>
            <w:rFonts w:ascii="Times New Roman" w:eastAsia="Times New Roman" w:hAnsi="Times New Roman" w:cs="Times New Roman"/>
            <w:iCs/>
            <w:sz w:val="28"/>
            <w:szCs w:val="28"/>
            <w:u w:val="single"/>
            <w:lang w:eastAsia="ru-RU"/>
          </w:rPr>
          <w:t>1.3.Обоснование часов вариативной части ОПОП-П</w:t>
        </w:r>
        <w:r w:rsidR="008621A7">
          <w:rPr>
            <w:rFonts w:ascii="Times New Roman" w:eastAsia="Times New Roman" w:hAnsi="Times New Roman" w:cs="Times New Roman"/>
            <w:iCs/>
            <w:sz w:val="28"/>
            <w:szCs w:val="28"/>
            <w:lang w:eastAsia="ru-RU"/>
          </w:rPr>
          <w:tab/>
        </w:r>
        <w:r w:rsidR="00A80885">
          <w:rPr>
            <w:rFonts w:ascii="Times New Roman" w:eastAsia="Times New Roman" w:hAnsi="Times New Roman" w:cs="Times New Roman"/>
            <w:iCs/>
            <w:sz w:val="28"/>
            <w:szCs w:val="28"/>
            <w:lang w:eastAsia="ru-RU"/>
          </w:rPr>
          <w:t>9</w:t>
        </w:r>
        <w:r w:rsidR="00AE0348">
          <w:rPr>
            <w:rFonts w:ascii="Times New Roman" w:eastAsia="Times New Roman" w:hAnsi="Times New Roman" w:cs="Times New Roman"/>
            <w:iCs/>
            <w:sz w:val="28"/>
            <w:szCs w:val="28"/>
            <w:lang w:eastAsia="ru-RU"/>
          </w:rPr>
          <w:t>2</w:t>
        </w:r>
      </w:hyperlink>
    </w:p>
    <w:p w:rsidR="00F95B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1" w:history="1">
        <w:r w:rsidR="008621A7">
          <w:rPr>
            <w:rFonts w:ascii="Times New Roman" w:eastAsia="Calibri" w:hAnsi="Times New Roman" w:cs="Times New Roman"/>
            <w:b/>
            <w:bCs/>
            <w:sz w:val="28"/>
            <w:szCs w:val="28"/>
            <w:u w:val="single"/>
          </w:rPr>
          <w:t>2. Структура и содержание профессионального модуля</w:t>
        </w:r>
        <w:r w:rsidR="008621A7">
          <w:rPr>
            <w:rFonts w:ascii="Times New Roman" w:eastAsia="Calibri" w:hAnsi="Times New Roman" w:cs="Times New Roman"/>
            <w:b/>
            <w:bCs/>
            <w:sz w:val="28"/>
            <w:szCs w:val="28"/>
          </w:rPr>
          <w:tab/>
        </w:r>
        <w:r w:rsidR="00A80885">
          <w:rPr>
            <w:rFonts w:ascii="Times New Roman" w:eastAsia="Calibri" w:hAnsi="Times New Roman" w:cs="Times New Roman"/>
            <w:b/>
            <w:bCs/>
            <w:sz w:val="28"/>
            <w:szCs w:val="28"/>
          </w:rPr>
          <w:t>9</w:t>
        </w:r>
        <w:r w:rsidR="00AE0348">
          <w:rPr>
            <w:rFonts w:ascii="Times New Roman" w:eastAsia="Calibri" w:hAnsi="Times New Roman" w:cs="Times New Roman"/>
            <w:b/>
            <w:bCs/>
            <w:sz w:val="28"/>
            <w:szCs w:val="28"/>
          </w:rPr>
          <w:t>3</w:t>
        </w:r>
      </w:hyperlink>
    </w:p>
    <w:p w:rsidR="00F95B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2" w:history="1">
        <w:r w:rsidR="008621A7">
          <w:rPr>
            <w:rFonts w:ascii="Times New Roman" w:eastAsia="Times New Roman" w:hAnsi="Times New Roman" w:cs="Times New Roman"/>
            <w:iCs/>
            <w:sz w:val="28"/>
            <w:szCs w:val="28"/>
            <w:u w:val="single"/>
            <w:lang w:eastAsia="ru-RU"/>
          </w:rPr>
          <w:t>2.1. Трудоемкость освоения модуля</w:t>
        </w:r>
        <w:r w:rsidR="008621A7">
          <w:rPr>
            <w:rFonts w:ascii="Times New Roman" w:eastAsia="Times New Roman" w:hAnsi="Times New Roman" w:cs="Times New Roman"/>
            <w:iCs/>
            <w:sz w:val="28"/>
            <w:szCs w:val="28"/>
            <w:lang w:eastAsia="ru-RU"/>
          </w:rPr>
          <w:tab/>
        </w:r>
        <w:r w:rsidR="00A80885">
          <w:rPr>
            <w:rFonts w:ascii="Times New Roman" w:eastAsia="Times New Roman" w:hAnsi="Times New Roman" w:cs="Times New Roman"/>
            <w:iCs/>
            <w:sz w:val="28"/>
            <w:szCs w:val="28"/>
            <w:lang w:eastAsia="ru-RU"/>
          </w:rPr>
          <w:t>9</w:t>
        </w:r>
        <w:r w:rsidR="00AE0348">
          <w:rPr>
            <w:rFonts w:ascii="Times New Roman" w:eastAsia="Times New Roman" w:hAnsi="Times New Roman" w:cs="Times New Roman"/>
            <w:iCs/>
            <w:sz w:val="28"/>
            <w:szCs w:val="28"/>
            <w:lang w:eastAsia="ru-RU"/>
          </w:rPr>
          <w:t>3</w:t>
        </w:r>
      </w:hyperlink>
    </w:p>
    <w:p w:rsidR="00F95B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3" w:history="1">
        <w:r w:rsidR="008621A7">
          <w:rPr>
            <w:rFonts w:ascii="Times New Roman" w:eastAsia="Times New Roman" w:hAnsi="Times New Roman" w:cs="Times New Roman"/>
            <w:iCs/>
            <w:sz w:val="28"/>
            <w:szCs w:val="28"/>
            <w:u w:val="single"/>
            <w:lang w:eastAsia="ru-RU"/>
          </w:rPr>
          <w:t>2.2. Структура профессионального модуля</w:t>
        </w:r>
        <w:r w:rsidR="008621A7">
          <w:rPr>
            <w:rFonts w:ascii="Times New Roman" w:eastAsia="Times New Roman" w:hAnsi="Times New Roman" w:cs="Times New Roman"/>
            <w:iCs/>
            <w:sz w:val="28"/>
            <w:szCs w:val="28"/>
            <w:lang w:eastAsia="ru-RU"/>
          </w:rPr>
          <w:tab/>
        </w:r>
        <w:r w:rsidR="00A80885">
          <w:rPr>
            <w:rFonts w:ascii="Times New Roman" w:eastAsia="Times New Roman" w:hAnsi="Times New Roman" w:cs="Times New Roman"/>
            <w:iCs/>
            <w:sz w:val="28"/>
            <w:szCs w:val="28"/>
            <w:lang w:eastAsia="ru-RU"/>
          </w:rPr>
          <w:t>9</w:t>
        </w:r>
        <w:r w:rsidR="00AE0348">
          <w:rPr>
            <w:rFonts w:ascii="Times New Roman" w:eastAsia="Times New Roman" w:hAnsi="Times New Roman" w:cs="Times New Roman"/>
            <w:iCs/>
            <w:sz w:val="28"/>
            <w:szCs w:val="28"/>
            <w:lang w:eastAsia="ru-RU"/>
          </w:rPr>
          <w:t>3</w:t>
        </w:r>
      </w:hyperlink>
    </w:p>
    <w:p w:rsidR="00F95B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4" w:history="1">
        <w:r w:rsidR="008621A7">
          <w:rPr>
            <w:rFonts w:ascii="Times New Roman" w:eastAsia="Times New Roman" w:hAnsi="Times New Roman" w:cs="Times New Roman"/>
            <w:iCs/>
            <w:sz w:val="28"/>
            <w:szCs w:val="28"/>
            <w:u w:val="single"/>
            <w:lang w:eastAsia="ru-RU"/>
          </w:rPr>
          <w:t>2.3. Содержание профессионального модуля</w:t>
        </w:r>
        <w:r w:rsidR="008621A7">
          <w:rPr>
            <w:rFonts w:ascii="Times New Roman" w:eastAsia="Times New Roman" w:hAnsi="Times New Roman" w:cs="Times New Roman"/>
            <w:iCs/>
            <w:sz w:val="28"/>
            <w:szCs w:val="28"/>
            <w:lang w:eastAsia="ru-RU"/>
          </w:rPr>
          <w:tab/>
        </w:r>
        <w:r w:rsidR="00A80885">
          <w:rPr>
            <w:rFonts w:ascii="Times New Roman" w:eastAsia="Times New Roman" w:hAnsi="Times New Roman" w:cs="Times New Roman"/>
            <w:iCs/>
            <w:sz w:val="28"/>
            <w:szCs w:val="28"/>
            <w:lang w:eastAsia="ru-RU"/>
          </w:rPr>
          <w:t>9</w:t>
        </w:r>
        <w:r w:rsidR="00AE0348">
          <w:rPr>
            <w:rFonts w:ascii="Times New Roman" w:eastAsia="Times New Roman" w:hAnsi="Times New Roman" w:cs="Times New Roman"/>
            <w:iCs/>
            <w:sz w:val="28"/>
            <w:szCs w:val="28"/>
            <w:lang w:eastAsia="ru-RU"/>
          </w:rPr>
          <w:t>5</w:t>
        </w:r>
      </w:hyperlink>
    </w:p>
    <w:p w:rsidR="00F95B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7" w:history="1">
        <w:r w:rsidR="008621A7">
          <w:rPr>
            <w:rFonts w:ascii="Times New Roman" w:eastAsia="Calibri" w:hAnsi="Times New Roman" w:cs="Times New Roman"/>
            <w:b/>
            <w:bCs/>
            <w:sz w:val="28"/>
            <w:szCs w:val="28"/>
            <w:u w:val="single"/>
          </w:rPr>
          <w:t>3. Условия реализации профессионального модуля</w:t>
        </w:r>
        <w:r w:rsidR="008621A7">
          <w:rPr>
            <w:rFonts w:ascii="Times New Roman" w:eastAsia="Calibri" w:hAnsi="Times New Roman" w:cs="Times New Roman"/>
            <w:b/>
            <w:bCs/>
            <w:sz w:val="28"/>
            <w:szCs w:val="28"/>
          </w:rPr>
          <w:tab/>
        </w:r>
        <w:r w:rsidR="00A80885">
          <w:rPr>
            <w:rFonts w:ascii="Times New Roman" w:eastAsia="Calibri" w:hAnsi="Times New Roman" w:cs="Times New Roman"/>
            <w:b/>
            <w:bCs/>
            <w:sz w:val="28"/>
            <w:szCs w:val="28"/>
          </w:rPr>
          <w:t>10</w:t>
        </w:r>
        <w:r w:rsidR="00AE0348">
          <w:rPr>
            <w:rFonts w:ascii="Times New Roman" w:eastAsia="Calibri" w:hAnsi="Times New Roman" w:cs="Times New Roman"/>
            <w:b/>
            <w:bCs/>
            <w:sz w:val="28"/>
            <w:szCs w:val="28"/>
          </w:rPr>
          <w:t>3</w:t>
        </w:r>
      </w:hyperlink>
    </w:p>
    <w:p w:rsidR="00F95B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8" w:history="1">
        <w:r w:rsidR="008621A7">
          <w:rPr>
            <w:rFonts w:ascii="Times New Roman" w:eastAsia="Times New Roman" w:hAnsi="Times New Roman" w:cs="Times New Roman"/>
            <w:iCs/>
            <w:sz w:val="28"/>
            <w:szCs w:val="28"/>
            <w:u w:val="single"/>
            <w:lang w:eastAsia="ru-RU"/>
          </w:rPr>
          <w:t>3.1. Материально-техническое обеспечение</w:t>
        </w:r>
        <w:r w:rsidR="008621A7">
          <w:rPr>
            <w:rFonts w:ascii="Times New Roman" w:eastAsia="Times New Roman" w:hAnsi="Times New Roman" w:cs="Times New Roman"/>
            <w:iCs/>
            <w:sz w:val="28"/>
            <w:szCs w:val="28"/>
            <w:lang w:eastAsia="ru-RU"/>
          </w:rPr>
          <w:tab/>
        </w:r>
        <w:r w:rsidR="00A80885">
          <w:rPr>
            <w:rFonts w:ascii="Times New Roman" w:eastAsia="Times New Roman" w:hAnsi="Times New Roman" w:cs="Times New Roman"/>
            <w:iCs/>
            <w:sz w:val="28"/>
            <w:szCs w:val="28"/>
            <w:lang w:eastAsia="ru-RU"/>
          </w:rPr>
          <w:t>10</w:t>
        </w:r>
        <w:r w:rsidR="00AE0348">
          <w:rPr>
            <w:rFonts w:ascii="Times New Roman" w:eastAsia="Times New Roman" w:hAnsi="Times New Roman" w:cs="Times New Roman"/>
            <w:iCs/>
            <w:sz w:val="28"/>
            <w:szCs w:val="28"/>
            <w:lang w:eastAsia="ru-RU"/>
          </w:rPr>
          <w:t>3</w:t>
        </w:r>
      </w:hyperlink>
    </w:p>
    <w:p w:rsidR="00F95BEE" w:rsidRDefault="00AB2F91">
      <w:pPr>
        <w:tabs>
          <w:tab w:val="right" w:leader="dot" w:pos="9639"/>
        </w:tabs>
        <w:spacing w:after="0" w:line="240" w:lineRule="auto"/>
        <w:rPr>
          <w:rFonts w:ascii="Times New Roman" w:eastAsia="Arial" w:hAnsi="Times New Roman" w:cs="Times New Roman"/>
          <w:sz w:val="28"/>
          <w:szCs w:val="28"/>
          <w:lang w:eastAsia="ru-RU"/>
        </w:rPr>
      </w:pPr>
      <w:hyperlink w:anchor="_Toc162370399" w:history="1">
        <w:r w:rsidR="008621A7">
          <w:rPr>
            <w:rFonts w:ascii="Times New Roman" w:eastAsia="Times New Roman" w:hAnsi="Times New Roman" w:cs="Times New Roman"/>
            <w:iCs/>
            <w:sz w:val="28"/>
            <w:szCs w:val="28"/>
            <w:u w:val="single"/>
            <w:lang w:eastAsia="ru-RU"/>
          </w:rPr>
          <w:t>3.2. Учебно-методическое обеспечение</w:t>
        </w:r>
        <w:r w:rsidR="008621A7">
          <w:rPr>
            <w:rFonts w:ascii="Times New Roman" w:eastAsia="Times New Roman" w:hAnsi="Times New Roman" w:cs="Times New Roman"/>
            <w:iCs/>
            <w:sz w:val="28"/>
            <w:szCs w:val="28"/>
            <w:lang w:eastAsia="ru-RU"/>
          </w:rPr>
          <w:tab/>
        </w:r>
        <w:r w:rsidR="00A80885">
          <w:rPr>
            <w:rFonts w:ascii="Times New Roman" w:eastAsia="Times New Roman" w:hAnsi="Times New Roman" w:cs="Times New Roman"/>
            <w:iCs/>
            <w:sz w:val="28"/>
            <w:szCs w:val="28"/>
            <w:lang w:eastAsia="ru-RU"/>
          </w:rPr>
          <w:t>10</w:t>
        </w:r>
        <w:r w:rsidR="00AE0348">
          <w:rPr>
            <w:rFonts w:ascii="Times New Roman" w:eastAsia="Times New Roman" w:hAnsi="Times New Roman" w:cs="Times New Roman"/>
            <w:iCs/>
            <w:sz w:val="28"/>
            <w:szCs w:val="28"/>
            <w:lang w:eastAsia="ru-RU"/>
          </w:rPr>
          <w:t>3</w:t>
        </w:r>
      </w:hyperlink>
    </w:p>
    <w:p w:rsidR="00F95BEE" w:rsidRDefault="00AB2F91">
      <w:pPr>
        <w:tabs>
          <w:tab w:val="right" w:leader="dot" w:pos="9639"/>
        </w:tabs>
        <w:spacing w:after="0" w:line="240" w:lineRule="auto"/>
        <w:rPr>
          <w:rFonts w:ascii="Times New Roman" w:eastAsia="Segoe UI" w:hAnsi="Times New Roman" w:cs="Times New Roman"/>
          <w:b/>
          <w:bCs/>
          <w:caps/>
          <w:sz w:val="24"/>
          <w:szCs w:val="24"/>
          <w:lang w:eastAsia="ru-RU"/>
        </w:rPr>
        <w:sectPr w:rsidR="00F95BEE" w:rsidSect="00084960">
          <w:headerReference w:type="even" r:id="rId30"/>
          <w:headerReference w:type="default" r:id="rId31"/>
          <w:pgSz w:w="11906" w:h="16838"/>
          <w:pgMar w:top="851" w:right="851" w:bottom="851" w:left="1418" w:header="709" w:footer="709" w:gutter="0"/>
          <w:cols w:space="708"/>
        </w:sectPr>
      </w:pPr>
      <w:hyperlink w:anchor="_Toc162370400" w:history="1">
        <w:r w:rsidR="008621A7">
          <w:rPr>
            <w:rFonts w:ascii="Times New Roman" w:eastAsia="Calibri" w:hAnsi="Times New Roman" w:cs="Times New Roman"/>
            <w:b/>
            <w:bCs/>
            <w:sz w:val="28"/>
            <w:szCs w:val="28"/>
            <w:u w:val="single"/>
          </w:rPr>
          <w:t>4. Контроль и оценка результатов освоения  профессионального модуля</w:t>
        </w:r>
        <w:r w:rsidR="008621A7">
          <w:rPr>
            <w:rFonts w:ascii="Times New Roman" w:eastAsia="Calibri" w:hAnsi="Times New Roman" w:cs="Times New Roman"/>
            <w:b/>
            <w:bCs/>
            <w:sz w:val="28"/>
            <w:szCs w:val="28"/>
          </w:rPr>
          <w:tab/>
        </w:r>
        <w:r w:rsidR="00A80885">
          <w:rPr>
            <w:rFonts w:ascii="Times New Roman" w:eastAsia="Calibri" w:hAnsi="Times New Roman" w:cs="Times New Roman"/>
            <w:b/>
            <w:bCs/>
            <w:sz w:val="28"/>
            <w:szCs w:val="28"/>
          </w:rPr>
          <w:t>10</w:t>
        </w:r>
        <w:r w:rsidR="00AE0348">
          <w:rPr>
            <w:rFonts w:ascii="Times New Roman" w:eastAsia="Calibri" w:hAnsi="Times New Roman" w:cs="Times New Roman"/>
            <w:b/>
            <w:bCs/>
            <w:sz w:val="28"/>
            <w:szCs w:val="28"/>
          </w:rPr>
          <w:t>4</w:t>
        </w:r>
      </w:hyperlink>
      <w:r w:rsidR="007F3664">
        <w:fldChar w:fldCharType="end"/>
      </w:r>
      <w:bookmarkStart w:id="40" w:name="_Toc149904144_1"/>
      <w:bookmarkStart w:id="41" w:name="_Toc150695622_1"/>
      <w:bookmarkStart w:id="42" w:name="_Toc150695787_1"/>
    </w:p>
    <w:p w:rsidR="00F95BEE" w:rsidRDefault="006922EB">
      <w:pPr>
        <w:keepNext/>
        <w:spacing w:after="0" w:line="240" w:lineRule="auto"/>
        <w:ind w:firstLine="709"/>
        <w:jc w:val="center"/>
        <w:rPr>
          <w:rFonts w:ascii="Times New Roman" w:eastAsia="Segoe UI" w:hAnsi="Times New Roman" w:cs="Times New Roman"/>
          <w:b/>
          <w:bCs/>
          <w:caps/>
          <w:sz w:val="28"/>
          <w:szCs w:val="28"/>
          <w:lang w:eastAsia="ru-RU"/>
        </w:rPr>
      </w:pPr>
      <w:bookmarkStart w:id="43" w:name="_Toc162370387_1"/>
      <w:r>
        <w:rPr>
          <w:rFonts w:ascii="Times New Roman" w:eastAsia="Segoe UI" w:hAnsi="Times New Roman" w:cs="Times New Roman"/>
          <w:b/>
          <w:bCs/>
          <w:caps/>
          <w:sz w:val="28"/>
          <w:szCs w:val="28"/>
          <w:lang w:eastAsia="ru-RU"/>
        </w:rPr>
        <w:lastRenderedPageBreak/>
        <w:t>1. Общая характеристика</w:t>
      </w:r>
      <w:bookmarkEnd w:id="40"/>
      <w:bookmarkEnd w:id="41"/>
      <w:bookmarkEnd w:id="42"/>
      <w:r>
        <w:rPr>
          <w:rFonts w:ascii="Times New Roman" w:eastAsia="Segoe UI" w:hAnsi="Times New Roman" w:cs="Times New Roman"/>
          <w:b/>
          <w:bCs/>
          <w:caps/>
          <w:sz w:val="28"/>
          <w:szCs w:val="28"/>
          <w:lang w:eastAsia="ru-RU"/>
        </w:rPr>
        <w:t xml:space="preserve"> РАБОЧЕЙ ПРОГРАММЫ ПРОФЕССИОНАЛЬНОГО МОДУЛЯ</w:t>
      </w:r>
      <w:bookmarkEnd w:id="43"/>
    </w:p>
    <w:p w:rsidR="00F95BEE" w:rsidRPr="0064603B" w:rsidRDefault="006922EB">
      <w:pPr>
        <w:keepNext/>
        <w:spacing w:after="0" w:line="240" w:lineRule="auto"/>
        <w:ind w:firstLine="709"/>
        <w:jc w:val="center"/>
        <w:rPr>
          <w:rFonts w:ascii="Times New Roman" w:eastAsia="Segoe UI" w:hAnsi="Times New Roman" w:cs="Times New Roman"/>
          <w:bCs/>
          <w:caps/>
          <w:sz w:val="28"/>
          <w:szCs w:val="28"/>
          <w:lang w:eastAsia="ru-RU"/>
        </w:rPr>
      </w:pPr>
      <w:r w:rsidRPr="0064603B">
        <w:rPr>
          <w:rFonts w:ascii="Times New Roman" w:eastAsia="Segoe UI" w:hAnsi="Times New Roman" w:cs="Times New Roman"/>
          <w:bCs/>
          <w:caps/>
          <w:sz w:val="28"/>
          <w:szCs w:val="28"/>
          <w:lang w:eastAsia="ru-RU"/>
        </w:rPr>
        <w:t xml:space="preserve">пм.04 </w:t>
      </w:r>
      <w:r w:rsidRPr="0064603B">
        <w:rPr>
          <w:rFonts w:ascii="Times New Roman" w:eastAsia="Times New Roman" w:hAnsi="Times New Roman" w:cs="Times New Roman"/>
          <w:bCs/>
          <w:sz w:val="28"/>
          <w:szCs w:val="28"/>
          <w:lang w:eastAsia="ru-RU"/>
        </w:rPr>
        <w:t>Выполнение работ по профессии 13321 Лаборант химического анализа</w:t>
      </w:r>
    </w:p>
    <w:p w:rsidR="00F95BEE" w:rsidRDefault="00F95BEE">
      <w:pPr>
        <w:keepNext/>
        <w:spacing w:after="0" w:line="240" w:lineRule="auto"/>
        <w:ind w:firstLine="709"/>
        <w:jc w:val="center"/>
        <w:rPr>
          <w:rFonts w:ascii="Times New Roman" w:eastAsia="Segoe UI" w:hAnsi="Times New Roman" w:cs="Times New Roman"/>
          <w:b/>
          <w:bCs/>
          <w:caps/>
          <w:sz w:val="28"/>
          <w:szCs w:val="28"/>
          <w:lang w:eastAsia="ru-RU"/>
        </w:rPr>
      </w:pPr>
    </w:p>
    <w:p w:rsidR="00F95BEE" w:rsidRDefault="006922EB" w:rsidP="00535826">
      <w:pPr>
        <w:numPr>
          <w:ilvl w:val="1"/>
          <w:numId w:val="7"/>
        </w:numPr>
        <w:spacing w:after="0" w:line="240" w:lineRule="auto"/>
        <w:ind w:left="0"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 xml:space="preserve">Цель и место профессионального модуля в структуре образовательной программы </w:t>
      </w:r>
    </w:p>
    <w:p w:rsidR="00F95BEE" w:rsidRDefault="006922E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модуля: освоение вида деятельности «Выполнение работ по профессии 13321 Лаборант химического анализа</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w:t>
      </w:r>
    </w:p>
    <w:p w:rsidR="00F95BEE" w:rsidRDefault="006922E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Профессиональный модуль включен в обязательную часть образовательной программы.</w:t>
      </w:r>
      <w:r>
        <w:rPr>
          <w:rFonts w:ascii="Times New Roman" w:eastAsia="Calibri" w:hAnsi="Times New Roman" w:cs="Times New Roman"/>
          <w:i/>
          <w:sz w:val="28"/>
          <w:szCs w:val="28"/>
        </w:rPr>
        <w:t xml:space="preserve"> </w:t>
      </w:r>
    </w:p>
    <w:p w:rsidR="00F95BEE" w:rsidRDefault="00F95BEE">
      <w:pPr>
        <w:spacing w:after="0" w:line="240" w:lineRule="auto"/>
        <w:ind w:firstLine="709"/>
        <w:rPr>
          <w:rFonts w:ascii="Times New Roman" w:eastAsia="Segoe UI" w:hAnsi="Times New Roman" w:cs="Times New Roman"/>
          <w:b/>
          <w:bCs/>
          <w:sz w:val="28"/>
          <w:szCs w:val="28"/>
          <w:lang w:eastAsia="ru-RU"/>
        </w:rPr>
      </w:pPr>
    </w:p>
    <w:p w:rsidR="00F95BEE" w:rsidRDefault="006922EB">
      <w:pPr>
        <w:numPr>
          <w:ilvl w:val="1"/>
          <w:numId w:val="7"/>
        </w:numPr>
        <w:spacing w:after="0" w:line="240" w:lineRule="auto"/>
        <w:ind w:left="0" w:firstLine="709"/>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Планируемые результаты освоения профессионального модуля</w:t>
      </w:r>
    </w:p>
    <w:p w:rsidR="00F95BEE" w:rsidRDefault="006922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F95BEE" w:rsidRDefault="006922EB">
      <w:pPr>
        <w:spacing w:after="0" w:line="240" w:lineRule="auto"/>
        <w:ind w:firstLine="709"/>
        <w:rPr>
          <w:rFonts w:ascii="Times New Roman" w:eastAsia="Calibri" w:hAnsi="Times New Roman" w:cs="Times New Roman"/>
          <w:bCs/>
          <w:sz w:val="28"/>
          <w:szCs w:val="28"/>
        </w:rPr>
      </w:pPr>
      <w:r>
        <w:rPr>
          <w:rFonts w:ascii="Times New Roman" w:eastAsia="Calibri" w:hAnsi="Times New Roman" w:cs="Times New Roman"/>
          <w:bCs/>
          <w:sz w:val="28"/>
          <w:szCs w:val="28"/>
        </w:rPr>
        <w:t>В результате освоения профессионального модуля обучающийся должен</w:t>
      </w:r>
    </w:p>
    <w:p w:rsidR="00797B5C" w:rsidRDefault="00797B5C">
      <w:pPr>
        <w:spacing w:after="0" w:line="240" w:lineRule="auto"/>
        <w:ind w:firstLine="709"/>
        <w:rPr>
          <w:rFonts w:ascii="Times New Roman" w:eastAsia="Calibri" w:hAnsi="Times New Roman" w:cs="Times New Roman"/>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3120"/>
        <w:gridCol w:w="3056"/>
        <w:gridCol w:w="2706"/>
      </w:tblGrid>
      <w:tr w:rsidR="00D636F4" w:rsidTr="00AE0348">
        <w:trPr>
          <w:jc w:val="center"/>
        </w:trPr>
        <w:tc>
          <w:tcPr>
            <w:tcW w:w="958" w:type="dxa"/>
            <w:tcBorders>
              <w:top w:val="single" w:sz="4" w:space="0" w:color="auto"/>
              <w:left w:val="single" w:sz="4" w:space="0" w:color="auto"/>
              <w:right w:val="single" w:sz="4" w:space="0" w:color="auto"/>
            </w:tcBorders>
          </w:tcPr>
          <w:p w:rsidR="00797B5C" w:rsidRPr="005060FF" w:rsidRDefault="006922EB" w:rsidP="00797B5C">
            <w:pPr>
              <w:spacing w:after="0" w:line="240" w:lineRule="auto"/>
              <w:jc w:val="center"/>
              <w:rPr>
                <w:rStyle w:val="a9"/>
                <w:b/>
                <w:i w:val="0"/>
                <w:sz w:val="24"/>
                <w:szCs w:val="24"/>
              </w:rPr>
            </w:pPr>
            <w:r w:rsidRPr="005060FF">
              <w:rPr>
                <w:rStyle w:val="a9"/>
                <w:b/>
                <w:i w:val="0"/>
                <w:sz w:val="24"/>
                <w:szCs w:val="24"/>
              </w:rPr>
              <w:t>Код ОК,</w:t>
            </w:r>
          </w:p>
          <w:p w:rsidR="00797B5C" w:rsidRPr="005060FF" w:rsidRDefault="006922EB" w:rsidP="00797B5C">
            <w:pPr>
              <w:spacing w:after="0" w:line="240" w:lineRule="auto"/>
              <w:jc w:val="center"/>
              <w:rPr>
                <w:rStyle w:val="a9"/>
                <w:b/>
                <w:i w:val="0"/>
                <w:sz w:val="24"/>
                <w:szCs w:val="24"/>
              </w:rPr>
            </w:pPr>
            <w:r w:rsidRPr="005060FF">
              <w:rPr>
                <w:rStyle w:val="a9"/>
                <w:b/>
                <w:i w:val="0"/>
                <w:sz w:val="24"/>
                <w:szCs w:val="24"/>
              </w:rPr>
              <w:t>ПК</w:t>
            </w:r>
          </w:p>
        </w:tc>
        <w:tc>
          <w:tcPr>
            <w:tcW w:w="3079" w:type="dxa"/>
            <w:tcBorders>
              <w:top w:val="single" w:sz="4" w:space="0" w:color="auto"/>
              <w:left w:val="single" w:sz="4" w:space="0" w:color="auto"/>
              <w:right w:val="single" w:sz="4" w:space="0" w:color="auto"/>
            </w:tcBorders>
          </w:tcPr>
          <w:p w:rsidR="00797B5C" w:rsidRPr="0059628E" w:rsidRDefault="006922EB" w:rsidP="00797B5C">
            <w:pPr>
              <w:spacing w:after="0" w:line="240" w:lineRule="auto"/>
              <w:jc w:val="center"/>
              <w:rPr>
                <w:rFonts w:ascii="Times New Roman" w:hAnsi="Times New Roman" w:cs="Times New Roman"/>
                <w:b/>
                <w:sz w:val="24"/>
                <w:szCs w:val="24"/>
              </w:rPr>
            </w:pPr>
            <w:r w:rsidRPr="0059628E">
              <w:rPr>
                <w:rFonts w:ascii="Times New Roman" w:hAnsi="Times New Roman" w:cs="Times New Roman"/>
                <w:b/>
                <w:sz w:val="24"/>
                <w:szCs w:val="24"/>
              </w:rPr>
              <w:t>Уметь</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797B5C" w:rsidRPr="0059628E" w:rsidRDefault="006922EB" w:rsidP="00797B5C">
            <w:pPr>
              <w:spacing w:after="0" w:line="240" w:lineRule="auto"/>
              <w:jc w:val="center"/>
              <w:rPr>
                <w:rFonts w:ascii="Times New Roman" w:hAnsi="Times New Roman" w:cs="Times New Roman"/>
                <w:b/>
                <w:sz w:val="24"/>
                <w:szCs w:val="24"/>
              </w:rPr>
            </w:pPr>
            <w:r w:rsidRPr="0059628E">
              <w:rPr>
                <w:rFonts w:ascii="Times New Roman" w:hAnsi="Times New Roman" w:cs="Times New Roman"/>
                <w:b/>
                <w:sz w:val="24"/>
                <w:szCs w:val="24"/>
              </w:rPr>
              <w:t>Знать</w:t>
            </w:r>
          </w:p>
          <w:p w:rsidR="00797B5C" w:rsidRPr="0059628E" w:rsidRDefault="00797B5C" w:rsidP="00797B5C">
            <w:pPr>
              <w:spacing w:after="0" w:line="240" w:lineRule="auto"/>
              <w:jc w:val="right"/>
              <w:rPr>
                <w:rFonts w:ascii="Times New Roman" w:hAnsi="Times New Roman" w:cs="Times New Roman"/>
                <w:sz w:val="24"/>
                <w:szCs w:val="24"/>
              </w:rPr>
            </w:pPr>
          </w:p>
        </w:tc>
        <w:tc>
          <w:tcPr>
            <w:tcW w:w="2671" w:type="dxa"/>
            <w:tcBorders>
              <w:top w:val="single" w:sz="4" w:space="0" w:color="auto"/>
              <w:left w:val="single" w:sz="4" w:space="0" w:color="auto"/>
              <w:bottom w:val="single" w:sz="4" w:space="0" w:color="auto"/>
              <w:right w:val="single" w:sz="4" w:space="0" w:color="auto"/>
            </w:tcBorders>
          </w:tcPr>
          <w:p w:rsidR="00797B5C" w:rsidRPr="0059628E" w:rsidRDefault="006922EB" w:rsidP="00797B5C">
            <w:pPr>
              <w:spacing w:after="0" w:line="240" w:lineRule="auto"/>
              <w:jc w:val="center"/>
              <w:rPr>
                <w:rFonts w:ascii="Times New Roman" w:hAnsi="Times New Roman" w:cs="Times New Roman"/>
                <w:b/>
                <w:sz w:val="24"/>
                <w:szCs w:val="24"/>
              </w:rPr>
            </w:pPr>
            <w:r w:rsidRPr="0059628E">
              <w:rPr>
                <w:rFonts w:ascii="Times New Roman" w:hAnsi="Times New Roman" w:cs="Times New Roman"/>
                <w:b/>
                <w:sz w:val="24"/>
                <w:szCs w:val="24"/>
              </w:rPr>
              <w:t xml:space="preserve">Владеть навыками </w:t>
            </w:r>
          </w:p>
        </w:tc>
      </w:tr>
      <w:tr w:rsidR="00D636F4" w:rsidTr="00AE0348">
        <w:trPr>
          <w:jc w:val="center"/>
        </w:trPr>
        <w:tc>
          <w:tcPr>
            <w:tcW w:w="958" w:type="dxa"/>
            <w:tcBorders>
              <w:top w:val="single" w:sz="4" w:space="0" w:color="auto"/>
              <w:left w:val="single" w:sz="4" w:space="0" w:color="auto"/>
              <w:right w:val="single" w:sz="4" w:space="0" w:color="auto"/>
            </w:tcBorders>
          </w:tcPr>
          <w:p w:rsidR="00797B5C" w:rsidRPr="005060FF" w:rsidRDefault="006922EB" w:rsidP="00797B5C">
            <w:pPr>
              <w:spacing w:after="0" w:line="240" w:lineRule="auto"/>
              <w:rPr>
                <w:rFonts w:ascii="Times New Roman" w:hAnsi="Times New Roman" w:cs="Times New Roman"/>
                <w:bCs/>
                <w:sz w:val="24"/>
                <w:szCs w:val="24"/>
              </w:rPr>
            </w:pPr>
            <w:r w:rsidRPr="005060FF">
              <w:rPr>
                <w:rFonts w:ascii="Times New Roman" w:hAnsi="Times New Roman" w:cs="Times New Roman"/>
                <w:bCs/>
                <w:sz w:val="24"/>
                <w:szCs w:val="24"/>
              </w:rPr>
              <w:t>ОК.01</w:t>
            </w:r>
          </w:p>
        </w:tc>
        <w:tc>
          <w:tcPr>
            <w:tcW w:w="3079" w:type="dxa"/>
            <w:tcBorders>
              <w:top w:val="single" w:sz="4" w:space="0" w:color="auto"/>
              <w:left w:val="single" w:sz="4" w:space="0" w:color="auto"/>
              <w:right w:val="single" w:sz="4" w:space="0" w:color="auto"/>
            </w:tcBorders>
          </w:tcPr>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владеть актуальными методами работы в профессиональной и смежных сферах;</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методы работы в профессиональной и смежных сферах;</w:t>
            </w:r>
          </w:p>
          <w:p w:rsidR="00797B5C" w:rsidRPr="0059628E" w:rsidRDefault="006922EB" w:rsidP="00797B5C">
            <w:pPr>
              <w:spacing w:after="0" w:line="240" w:lineRule="auto"/>
              <w:rPr>
                <w:rFonts w:ascii="Times New Roman" w:hAnsi="Times New Roman" w:cs="Times New Roman"/>
                <w:bCs/>
                <w:i/>
                <w:sz w:val="24"/>
                <w:szCs w:val="24"/>
              </w:rPr>
            </w:pPr>
            <w:r w:rsidRPr="0059628E">
              <w:rPr>
                <w:rFonts w:ascii="Times New Roman" w:hAnsi="Times New Roman" w:cs="Times New Roman"/>
                <w:sz w:val="24"/>
                <w:szCs w:val="24"/>
              </w:rPr>
              <w:t>- порядок оценки результатов решения задач профессиональной деятельности</w:t>
            </w:r>
          </w:p>
        </w:tc>
        <w:tc>
          <w:tcPr>
            <w:tcW w:w="2671" w:type="dxa"/>
            <w:tcBorders>
              <w:top w:val="single" w:sz="4" w:space="0" w:color="auto"/>
              <w:left w:val="single" w:sz="4" w:space="0" w:color="auto"/>
              <w:bottom w:val="single" w:sz="4" w:space="0" w:color="auto"/>
              <w:right w:val="single" w:sz="4" w:space="0" w:color="auto"/>
            </w:tcBorders>
          </w:tcPr>
          <w:p w:rsidR="00797B5C" w:rsidRPr="00E4546A" w:rsidRDefault="006922EB" w:rsidP="00797B5C">
            <w:pPr>
              <w:spacing w:after="0" w:line="240" w:lineRule="auto"/>
              <w:jc w:val="center"/>
              <w:rPr>
                <w:rFonts w:ascii="Times New Roman" w:hAnsi="Times New Roman" w:cs="Times New Roman"/>
                <w:bCs/>
                <w:sz w:val="24"/>
                <w:szCs w:val="24"/>
                <w:highlight w:val="yellow"/>
              </w:rPr>
            </w:pPr>
            <w:r w:rsidRPr="00E4546A">
              <w:rPr>
                <w:rFonts w:ascii="Times New Roman" w:hAnsi="Times New Roman" w:cs="Times New Roman"/>
                <w:bCs/>
                <w:sz w:val="24"/>
                <w:szCs w:val="24"/>
              </w:rPr>
              <w:t>-</w:t>
            </w:r>
          </w:p>
        </w:tc>
      </w:tr>
      <w:tr w:rsidR="00D636F4" w:rsidTr="00AE0348">
        <w:trPr>
          <w:jc w:val="center"/>
        </w:trPr>
        <w:tc>
          <w:tcPr>
            <w:tcW w:w="958" w:type="dxa"/>
            <w:tcBorders>
              <w:left w:val="single" w:sz="4" w:space="0" w:color="auto"/>
              <w:bottom w:val="single" w:sz="4" w:space="0" w:color="auto"/>
              <w:right w:val="single" w:sz="4" w:space="0" w:color="auto"/>
            </w:tcBorders>
          </w:tcPr>
          <w:p w:rsidR="00797B5C" w:rsidRPr="005060FF" w:rsidRDefault="006922EB" w:rsidP="00797B5C">
            <w:pPr>
              <w:spacing w:after="0" w:line="240" w:lineRule="auto"/>
              <w:rPr>
                <w:rFonts w:ascii="Times New Roman" w:hAnsi="Times New Roman" w:cs="Times New Roman"/>
                <w:bCs/>
                <w:sz w:val="24"/>
                <w:szCs w:val="24"/>
                <w:highlight w:val="yellow"/>
              </w:rPr>
            </w:pPr>
            <w:r w:rsidRPr="005060FF">
              <w:rPr>
                <w:rFonts w:ascii="Times New Roman" w:hAnsi="Times New Roman" w:cs="Times New Roman"/>
                <w:bCs/>
                <w:sz w:val="24"/>
                <w:szCs w:val="24"/>
              </w:rPr>
              <w:t>ОК.02</w:t>
            </w:r>
          </w:p>
        </w:tc>
        <w:tc>
          <w:tcPr>
            <w:tcW w:w="3079" w:type="dxa"/>
            <w:tcBorders>
              <w:left w:val="single" w:sz="4" w:space="0" w:color="auto"/>
              <w:bottom w:val="single" w:sz="4" w:space="0" w:color="auto"/>
              <w:right w:val="single" w:sz="4" w:space="0" w:color="auto"/>
            </w:tcBorders>
          </w:tcPr>
          <w:p w:rsidR="00797B5C" w:rsidRPr="0059628E" w:rsidRDefault="006922EB" w:rsidP="00797B5C">
            <w:pPr>
              <w:spacing w:after="0" w:line="240" w:lineRule="auto"/>
              <w:rPr>
                <w:rFonts w:ascii="Times New Roman" w:hAnsi="Times New Roman" w:cs="Times New Roman"/>
                <w:sz w:val="24"/>
                <w:szCs w:val="24"/>
                <w:highlight w:val="yellow"/>
              </w:rPr>
            </w:pPr>
            <w:r w:rsidRPr="0059628E">
              <w:rPr>
                <w:rFonts w:ascii="Times New Roman" w:hAnsi="Times New Roman" w:cs="Times New Roman"/>
                <w:sz w:val="24"/>
                <w:szCs w:val="24"/>
              </w:rPr>
              <w:t xml:space="preserve">- определять задачи для поиска информации, планировать процесс поиска, выбирать необходимые источники </w:t>
            </w:r>
            <w:r w:rsidRPr="0059628E">
              <w:rPr>
                <w:rFonts w:ascii="Times New Roman" w:hAnsi="Times New Roman" w:cs="Times New Roman"/>
                <w:sz w:val="24"/>
                <w:szCs w:val="24"/>
              </w:rPr>
              <w:lastRenderedPageBreak/>
              <w:t>информации;</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оценивать практическую значимость результатов поиска;</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797B5C" w:rsidRPr="0059628E" w:rsidRDefault="006922EB" w:rsidP="00797B5C">
            <w:pPr>
              <w:spacing w:after="0" w:line="240" w:lineRule="auto"/>
              <w:rPr>
                <w:rFonts w:ascii="Times New Roman" w:hAnsi="Times New Roman" w:cs="Times New Roman"/>
                <w:sz w:val="24"/>
                <w:szCs w:val="24"/>
                <w:highlight w:val="yellow"/>
              </w:rPr>
            </w:pPr>
            <w:r w:rsidRPr="0059628E">
              <w:rPr>
                <w:rFonts w:ascii="Times New Roman" w:hAnsi="Times New Roman" w:cs="Times New Roman"/>
                <w:sz w:val="24"/>
                <w:szCs w:val="24"/>
              </w:rPr>
              <w:t>- использовать различные цифровые средства для решения профессиональных задач</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lastRenderedPageBreak/>
              <w:t>- номенклатуру информационных источников, применяемых в профессиональной деятельности;</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lastRenderedPageBreak/>
              <w:t>- приемы структурирования информации;</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формат оформления результатов поиска информации;</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современные средства и устройства информатизации, порядок их применения;</w:t>
            </w:r>
          </w:p>
          <w:p w:rsidR="00797B5C" w:rsidRPr="0059628E" w:rsidRDefault="006922EB" w:rsidP="00797B5C">
            <w:pPr>
              <w:spacing w:after="0" w:line="240" w:lineRule="auto"/>
              <w:rPr>
                <w:rFonts w:ascii="Times New Roman" w:hAnsi="Times New Roman" w:cs="Times New Roman"/>
                <w:bCs/>
                <w:i/>
                <w:sz w:val="24"/>
                <w:szCs w:val="24"/>
                <w:highlight w:val="yellow"/>
              </w:rPr>
            </w:pPr>
            <w:r w:rsidRPr="0059628E">
              <w:rPr>
                <w:rFonts w:ascii="Times New Roman" w:hAnsi="Times New Roman" w:cs="Times New Roman"/>
                <w:sz w:val="24"/>
                <w:szCs w:val="24"/>
              </w:rPr>
              <w:t>- программное обеспечение в профессиональной деятельности, в том числе цифровые средства</w:t>
            </w:r>
          </w:p>
        </w:tc>
        <w:tc>
          <w:tcPr>
            <w:tcW w:w="2671" w:type="dxa"/>
            <w:tcBorders>
              <w:top w:val="single" w:sz="4" w:space="0" w:color="auto"/>
              <w:left w:val="single" w:sz="4" w:space="0" w:color="auto"/>
              <w:bottom w:val="single" w:sz="4" w:space="0" w:color="auto"/>
              <w:right w:val="single" w:sz="4" w:space="0" w:color="auto"/>
            </w:tcBorders>
          </w:tcPr>
          <w:p w:rsidR="00797B5C" w:rsidRPr="0059628E" w:rsidRDefault="006922EB" w:rsidP="00797B5C">
            <w:pPr>
              <w:spacing w:after="0" w:line="240" w:lineRule="auto"/>
              <w:jc w:val="center"/>
              <w:rPr>
                <w:rFonts w:ascii="Times New Roman" w:hAnsi="Times New Roman" w:cs="Times New Roman"/>
                <w:bCs/>
                <w:sz w:val="24"/>
                <w:szCs w:val="24"/>
                <w:highlight w:val="yellow"/>
              </w:rPr>
            </w:pPr>
            <w:r w:rsidRPr="0059628E">
              <w:rPr>
                <w:rFonts w:ascii="Times New Roman" w:hAnsi="Times New Roman" w:cs="Times New Roman"/>
                <w:bCs/>
                <w:i/>
                <w:sz w:val="24"/>
                <w:szCs w:val="24"/>
              </w:rPr>
              <w:lastRenderedPageBreak/>
              <w:t>-</w:t>
            </w:r>
          </w:p>
        </w:tc>
      </w:tr>
      <w:tr w:rsidR="00D636F4" w:rsidTr="00AE0348">
        <w:trPr>
          <w:jc w:val="center"/>
        </w:trPr>
        <w:tc>
          <w:tcPr>
            <w:tcW w:w="958" w:type="dxa"/>
            <w:tcBorders>
              <w:left w:val="single" w:sz="4" w:space="0" w:color="auto"/>
              <w:right w:val="single" w:sz="4" w:space="0" w:color="auto"/>
            </w:tcBorders>
          </w:tcPr>
          <w:p w:rsidR="00797B5C" w:rsidRPr="005060FF" w:rsidRDefault="006922EB" w:rsidP="00797B5C">
            <w:pPr>
              <w:spacing w:after="0" w:line="240" w:lineRule="auto"/>
              <w:rPr>
                <w:rFonts w:ascii="Times New Roman" w:hAnsi="Times New Roman" w:cs="Times New Roman"/>
                <w:bCs/>
                <w:sz w:val="24"/>
                <w:szCs w:val="24"/>
              </w:rPr>
            </w:pPr>
            <w:r w:rsidRPr="005060FF">
              <w:rPr>
                <w:rFonts w:ascii="Times New Roman" w:hAnsi="Times New Roman" w:cs="Times New Roman"/>
                <w:bCs/>
                <w:sz w:val="24"/>
                <w:szCs w:val="24"/>
              </w:rPr>
              <w:lastRenderedPageBreak/>
              <w:t xml:space="preserve">ОК.04 </w:t>
            </w:r>
          </w:p>
        </w:tc>
        <w:tc>
          <w:tcPr>
            <w:tcW w:w="3079" w:type="dxa"/>
            <w:tcBorders>
              <w:left w:val="single" w:sz="4" w:space="0" w:color="auto"/>
              <w:right w:val="single" w:sz="4" w:space="0" w:color="auto"/>
            </w:tcBorders>
          </w:tcPr>
          <w:p w:rsidR="00797B5C" w:rsidRPr="0059628E" w:rsidRDefault="006922EB" w:rsidP="00797B5C">
            <w:pPr>
              <w:spacing w:after="0" w:line="240" w:lineRule="auto"/>
              <w:rPr>
                <w:rFonts w:ascii="Times New Roman" w:hAnsi="Times New Roman" w:cs="Times New Roman"/>
                <w:spacing w:val="-4"/>
                <w:sz w:val="24"/>
                <w:szCs w:val="24"/>
              </w:rPr>
            </w:pPr>
            <w:r w:rsidRPr="0059628E">
              <w:rPr>
                <w:rFonts w:ascii="Times New Roman" w:hAnsi="Times New Roman" w:cs="Times New Roman"/>
                <w:spacing w:val="-4"/>
                <w:sz w:val="24"/>
                <w:szCs w:val="24"/>
              </w:rPr>
              <w:t>- организовывать работу коллектива и команды;</w:t>
            </w:r>
          </w:p>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797B5C" w:rsidRPr="0059628E" w:rsidRDefault="006922EB" w:rsidP="00797B5C">
            <w:pPr>
              <w:spacing w:after="0" w:line="240" w:lineRule="auto"/>
              <w:rPr>
                <w:rFonts w:ascii="Times New Roman" w:hAnsi="Times New Roman" w:cs="Times New Roman"/>
                <w:sz w:val="24"/>
                <w:szCs w:val="24"/>
              </w:rPr>
            </w:pPr>
            <w:r w:rsidRPr="0059628E">
              <w:rPr>
                <w:rFonts w:ascii="Times New Roman" w:hAnsi="Times New Roman" w:cs="Times New Roman"/>
                <w:sz w:val="24"/>
                <w:szCs w:val="24"/>
              </w:rPr>
              <w:t>- психологические основы деятельности коллектива;</w:t>
            </w:r>
          </w:p>
          <w:p w:rsidR="00797B5C" w:rsidRPr="0059628E" w:rsidRDefault="006922EB" w:rsidP="00797B5C">
            <w:pPr>
              <w:spacing w:after="0" w:line="240" w:lineRule="auto"/>
              <w:rPr>
                <w:rFonts w:ascii="Times New Roman" w:hAnsi="Times New Roman" w:cs="Times New Roman"/>
                <w:bCs/>
                <w:i/>
                <w:sz w:val="24"/>
                <w:szCs w:val="24"/>
                <w:highlight w:val="yellow"/>
              </w:rPr>
            </w:pPr>
            <w:r w:rsidRPr="0059628E">
              <w:rPr>
                <w:rFonts w:ascii="Times New Roman" w:hAnsi="Times New Roman" w:cs="Times New Roman"/>
                <w:sz w:val="24"/>
                <w:szCs w:val="24"/>
              </w:rPr>
              <w:t>- психологические особенности личности</w:t>
            </w:r>
          </w:p>
        </w:tc>
        <w:tc>
          <w:tcPr>
            <w:tcW w:w="2671" w:type="dxa"/>
            <w:tcBorders>
              <w:top w:val="single" w:sz="4" w:space="0" w:color="auto"/>
              <w:left w:val="single" w:sz="4" w:space="0" w:color="auto"/>
              <w:bottom w:val="single" w:sz="4" w:space="0" w:color="auto"/>
              <w:right w:val="single" w:sz="4" w:space="0" w:color="auto"/>
            </w:tcBorders>
          </w:tcPr>
          <w:p w:rsidR="00797B5C" w:rsidRPr="0059628E" w:rsidRDefault="006922EB" w:rsidP="00797B5C">
            <w:pPr>
              <w:spacing w:after="0" w:line="240" w:lineRule="auto"/>
              <w:jc w:val="center"/>
              <w:rPr>
                <w:rFonts w:ascii="Times New Roman" w:hAnsi="Times New Roman" w:cs="Times New Roman"/>
                <w:bCs/>
                <w:sz w:val="24"/>
                <w:szCs w:val="24"/>
                <w:highlight w:val="yellow"/>
              </w:rPr>
            </w:pPr>
            <w:r w:rsidRPr="0059628E">
              <w:rPr>
                <w:rFonts w:ascii="Times New Roman" w:hAnsi="Times New Roman" w:cs="Times New Roman"/>
                <w:bCs/>
                <w:sz w:val="24"/>
                <w:szCs w:val="24"/>
              </w:rPr>
              <w:t>-</w:t>
            </w:r>
          </w:p>
        </w:tc>
      </w:tr>
      <w:tr w:rsidR="00D636F4" w:rsidTr="00AE0348">
        <w:trPr>
          <w:jc w:val="center"/>
        </w:trPr>
        <w:tc>
          <w:tcPr>
            <w:tcW w:w="958"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t>ПК 4.1</w:t>
            </w:r>
          </w:p>
        </w:tc>
        <w:tc>
          <w:tcPr>
            <w:tcW w:w="3079"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lang w:eastAsia="ru-RU"/>
              </w:rPr>
              <w:t>- готовить растворы для химической очистки посуды;</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м</w:t>
            </w:r>
            <w:r w:rsidRPr="00D2701A">
              <w:rPr>
                <w:rFonts w:ascii="Times New Roman" w:eastAsia="Times New Roman" w:hAnsi="Times New Roman" w:cs="Times New Roman"/>
                <w:sz w:val="24"/>
                <w:szCs w:val="24"/>
                <w:lang w:eastAsia="ru-RU"/>
              </w:rPr>
              <w:t>ыть химическую посуду;</w:t>
            </w:r>
          </w:p>
          <w:p w:rsidR="00D2701A" w:rsidRPr="00D2701A" w:rsidRDefault="006922EB" w:rsidP="00D2701A">
            <w:pPr>
              <w:spacing w:after="0" w:line="240" w:lineRule="auto"/>
              <w:rPr>
                <w:rFonts w:ascii="Times New Roman" w:hAnsi="Times New Roman" w:cs="Times New Roman"/>
                <w:spacing w:val="-4"/>
                <w:sz w:val="24"/>
                <w:szCs w:val="24"/>
              </w:rPr>
            </w:pPr>
            <w:r w:rsidRPr="00D2701A">
              <w:rPr>
                <w:rFonts w:ascii="Times New Roman" w:eastAsia="Times New Roman" w:hAnsi="Times New Roman" w:cs="Times New Roman"/>
                <w:sz w:val="24"/>
                <w:szCs w:val="24"/>
              </w:rPr>
              <w:t>- о</w:t>
            </w:r>
            <w:r w:rsidRPr="00D2701A">
              <w:rPr>
                <w:rFonts w:ascii="Times New Roman" w:eastAsia="Times New Roman" w:hAnsi="Times New Roman" w:cs="Times New Roman"/>
                <w:sz w:val="24"/>
                <w:szCs w:val="24"/>
                <w:lang w:eastAsia="ru-RU"/>
              </w:rPr>
              <w:t>бращаться с лабораторной химической посудой</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lang w:eastAsia="ru-RU"/>
              </w:rPr>
              <w:t>- назначение и классификацию химической посуды;</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обращения, хранения, сушки химической посуды;</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мытья химической посуды;</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м</w:t>
            </w:r>
            <w:r w:rsidRPr="00D2701A">
              <w:rPr>
                <w:rFonts w:ascii="Times New Roman" w:eastAsia="Times New Roman" w:hAnsi="Times New Roman" w:cs="Times New Roman"/>
                <w:sz w:val="24"/>
                <w:szCs w:val="24"/>
                <w:lang w:eastAsia="ru-RU"/>
              </w:rPr>
              <w:t>еханические и химические методы очистки химической посуды</w:t>
            </w:r>
          </w:p>
        </w:tc>
        <w:tc>
          <w:tcPr>
            <w:tcW w:w="2671" w:type="dxa"/>
            <w:tcBorders>
              <w:top w:val="single" w:sz="4" w:space="0" w:color="auto"/>
              <w:left w:val="single" w:sz="4" w:space="0" w:color="auto"/>
              <w:bottom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eastAsia="Times New Roman" w:hAnsi="Times New Roman" w:cs="Times New Roman"/>
                <w:sz w:val="24"/>
                <w:szCs w:val="24"/>
                <w:lang w:eastAsia="ru-RU"/>
              </w:rPr>
              <w:t>- в пользовании лабораторной посудой различного назначения, мытья и сушки посуды в соответствии с требованиями химического анализа</w:t>
            </w:r>
          </w:p>
        </w:tc>
      </w:tr>
      <w:tr w:rsidR="00D636F4" w:rsidTr="00AE0348">
        <w:trPr>
          <w:jc w:val="center"/>
        </w:trPr>
        <w:tc>
          <w:tcPr>
            <w:tcW w:w="958"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t>ПК 4.2</w:t>
            </w:r>
          </w:p>
        </w:tc>
        <w:tc>
          <w:tcPr>
            <w:tcW w:w="3079"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pacing w:val="-4"/>
                <w:sz w:val="24"/>
                <w:szCs w:val="24"/>
              </w:rPr>
            </w:pPr>
            <w:r w:rsidRPr="00D2701A">
              <w:rPr>
                <w:rFonts w:ascii="Times New Roman" w:eastAsia="Times New Roman" w:hAnsi="Times New Roman" w:cs="Times New Roman"/>
                <w:sz w:val="24"/>
                <w:szCs w:val="24"/>
                <w:lang w:eastAsia="ru-RU"/>
              </w:rPr>
              <w:t>- подготавливать рабочее место, оборудование для проведения анализов</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н</w:t>
            </w:r>
            <w:r w:rsidRPr="00D2701A">
              <w:rPr>
                <w:rFonts w:ascii="Times New Roman" w:eastAsia="Times New Roman" w:hAnsi="Times New Roman" w:cs="Times New Roman"/>
                <w:sz w:val="24"/>
                <w:szCs w:val="24"/>
                <w:lang w:eastAsia="ru-RU"/>
              </w:rPr>
              <w:t>азначение и устройство лабораторного оборудования</w:t>
            </w:r>
          </w:p>
        </w:tc>
        <w:tc>
          <w:tcPr>
            <w:tcW w:w="2671" w:type="dxa"/>
            <w:tcBorders>
              <w:top w:val="single" w:sz="4" w:space="0" w:color="auto"/>
              <w:left w:val="single" w:sz="4" w:space="0" w:color="auto"/>
              <w:bottom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eastAsia="Times New Roman" w:hAnsi="Times New Roman" w:cs="Times New Roman"/>
                <w:sz w:val="24"/>
                <w:szCs w:val="24"/>
                <w:lang w:eastAsia="ru-RU"/>
              </w:rPr>
              <w:t>- в выборе приборов и оборудования для проведения анализов.</w:t>
            </w:r>
          </w:p>
        </w:tc>
      </w:tr>
      <w:tr w:rsidR="00D636F4" w:rsidTr="00AE0348">
        <w:trPr>
          <w:jc w:val="center"/>
        </w:trPr>
        <w:tc>
          <w:tcPr>
            <w:tcW w:w="958"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t>ПК 4.3</w:t>
            </w:r>
          </w:p>
        </w:tc>
        <w:tc>
          <w:tcPr>
            <w:tcW w:w="3079"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pacing w:val="-4"/>
                <w:sz w:val="24"/>
                <w:szCs w:val="24"/>
              </w:rPr>
            </w:pPr>
            <w:r w:rsidRPr="00D2701A">
              <w:rPr>
                <w:rFonts w:ascii="Times New Roman" w:eastAsia="Times New Roman" w:hAnsi="Times New Roman" w:cs="Times New Roman"/>
                <w:sz w:val="24"/>
                <w:szCs w:val="24"/>
                <w:lang w:eastAsia="ru-RU"/>
              </w:rPr>
              <w:t>- подготавливать лабораторное оборудование к проведению анализов</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сборки лабораторных установок для анализов и синтезов;</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подготовки к работе основного и вспомогательного оборудования</w:t>
            </w:r>
          </w:p>
        </w:tc>
        <w:tc>
          <w:tcPr>
            <w:tcW w:w="2671" w:type="dxa"/>
            <w:tcBorders>
              <w:top w:val="single" w:sz="4" w:space="0" w:color="auto"/>
              <w:left w:val="single" w:sz="4" w:space="0" w:color="auto"/>
              <w:bottom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t>- в</w:t>
            </w:r>
            <w:r w:rsidRPr="00D2701A">
              <w:rPr>
                <w:rFonts w:ascii="Times New Roman" w:eastAsia="Times New Roman" w:hAnsi="Times New Roman" w:cs="Times New Roman"/>
                <w:sz w:val="24"/>
                <w:szCs w:val="24"/>
                <w:lang w:eastAsia="ru-RU"/>
              </w:rPr>
              <w:t xml:space="preserve"> подготовке для анализа приборов и оборудования</w:t>
            </w:r>
          </w:p>
        </w:tc>
      </w:tr>
      <w:tr w:rsidR="00D636F4" w:rsidTr="00AE0348">
        <w:trPr>
          <w:jc w:val="center"/>
        </w:trPr>
        <w:tc>
          <w:tcPr>
            <w:tcW w:w="958"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t>ПК 4.4</w:t>
            </w:r>
          </w:p>
        </w:tc>
        <w:tc>
          <w:tcPr>
            <w:tcW w:w="3079"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pacing w:val="-4"/>
                <w:sz w:val="24"/>
                <w:szCs w:val="24"/>
              </w:rPr>
            </w:pPr>
            <w:r w:rsidRPr="00D2701A">
              <w:rPr>
                <w:rFonts w:ascii="Times New Roman" w:eastAsia="Times New Roman" w:hAnsi="Times New Roman" w:cs="Times New Roman"/>
                <w:sz w:val="24"/>
                <w:szCs w:val="24"/>
                <w:lang w:eastAsia="ru-RU"/>
              </w:rPr>
              <w:t xml:space="preserve">- готовить растворы </w:t>
            </w:r>
            <w:r w:rsidRPr="00D2701A">
              <w:rPr>
                <w:rFonts w:ascii="Times New Roman" w:eastAsia="Times New Roman" w:hAnsi="Times New Roman" w:cs="Times New Roman"/>
                <w:sz w:val="24"/>
                <w:szCs w:val="24"/>
                <w:lang w:eastAsia="ru-RU"/>
              </w:rPr>
              <w:lastRenderedPageBreak/>
              <w:t>различных концентраций</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lastRenderedPageBreak/>
              <w:t>- к</w:t>
            </w:r>
            <w:r w:rsidRPr="00D2701A">
              <w:rPr>
                <w:rFonts w:ascii="Times New Roman" w:eastAsia="Times New Roman" w:hAnsi="Times New Roman" w:cs="Times New Roman"/>
                <w:sz w:val="24"/>
                <w:szCs w:val="24"/>
                <w:lang w:eastAsia="ru-RU"/>
              </w:rPr>
              <w:t xml:space="preserve">лассификацию </w:t>
            </w:r>
            <w:r w:rsidRPr="00D2701A">
              <w:rPr>
                <w:rFonts w:ascii="Times New Roman" w:eastAsia="Times New Roman" w:hAnsi="Times New Roman" w:cs="Times New Roman"/>
                <w:sz w:val="24"/>
                <w:szCs w:val="24"/>
                <w:lang w:eastAsia="ru-RU"/>
              </w:rPr>
              <w:lastRenderedPageBreak/>
              <w:t>растворов;</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с</w:t>
            </w:r>
            <w:r w:rsidRPr="00D2701A">
              <w:rPr>
                <w:rFonts w:ascii="Times New Roman" w:eastAsia="Times New Roman" w:hAnsi="Times New Roman" w:cs="Times New Roman"/>
                <w:sz w:val="24"/>
                <w:szCs w:val="24"/>
                <w:lang w:eastAsia="ru-RU"/>
              </w:rPr>
              <w:t>пособы выражения концентрации растворов;</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с</w:t>
            </w:r>
            <w:r w:rsidRPr="00D2701A">
              <w:rPr>
                <w:rFonts w:ascii="Times New Roman" w:eastAsia="Times New Roman" w:hAnsi="Times New Roman" w:cs="Times New Roman"/>
                <w:sz w:val="24"/>
                <w:szCs w:val="24"/>
                <w:lang w:eastAsia="ru-RU"/>
              </w:rPr>
              <w:t>пособы и технику приготовления растворов;</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м</w:t>
            </w:r>
            <w:r w:rsidRPr="00D2701A">
              <w:rPr>
                <w:rFonts w:ascii="Times New Roman" w:eastAsia="Times New Roman" w:hAnsi="Times New Roman" w:cs="Times New Roman"/>
                <w:sz w:val="24"/>
                <w:szCs w:val="24"/>
                <w:lang w:eastAsia="ru-RU"/>
              </w:rPr>
              <w:t>етоды расчета растворов различной концентрации</w:t>
            </w:r>
          </w:p>
        </w:tc>
        <w:tc>
          <w:tcPr>
            <w:tcW w:w="2671" w:type="dxa"/>
            <w:tcBorders>
              <w:top w:val="single" w:sz="4" w:space="0" w:color="auto"/>
              <w:left w:val="single" w:sz="4" w:space="0" w:color="auto"/>
              <w:bottom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lastRenderedPageBreak/>
              <w:t>- в</w:t>
            </w:r>
            <w:r w:rsidRPr="00D2701A">
              <w:rPr>
                <w:rFonts w:ascii="Times New Roman" w:eastAsia="Times New Roman" w:hAnsi="Times New Roman" w:cs="Times New Roman"/>
                <w:sz w:val="24"/>
                <w:szCs w:val="24"/>
                <w:lang w:eastAsia="ru-RU"/>
              </w:rPr>
              <w:t xml:space="preserve"> приготовлении </w:t>
            </w:r>
            <w:r w:rsidRPr="00D2701A">
              <w:rPr>
                <w:rFonts w:ascii="Times New Roman" w:eastAsia="Times New Roman" w:hAnsi="Times New Roman" w:cs="Times New Roman"/>
                <w:sz w:val="24"/>
                <w:szCs w:val="24"/>
                <w:lang w:eastAsia="ru-RU"/>
              </w:rPr>
              <w:lastRenderedPageBreak/>
              <w:t>растворов точной и приблизительной концентрации</w:t>
            </w:r>
          </w:p>
        </w:tc>
      </w:tr>
      <w:tr w:rsidR="00D636F4" w:rsidTr="00AE0348">
        <w:trPr>
          <w:jc w:val="center"/>
        </w:trPr>
        <w:tc>
          <w:tcPr>
            <w:tcW w:w="958"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lastRenderedPageBreak/>
              <w:t>ПК 4.5</w:t>
            </w:r>
          </w:p>
        </w:tc>
        <w:tc>
          <w:tcPr>
            <w:tcW w:w="3079"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pacing w:val="-4"/>
                <w:sz w:val="24"/>
                <w:szCs w:val="24"/>
              </w:rPr>
            </w:pPr>
            <w:r w:rsidRPr="00D2701A">
              <w:rPr>
                <w:rFonts w:ascii="Times New Roman" w:eastAsia="Times New Roman" w:hAnsi="Times New Roman" w:cs="Times New Roman"/>
                <w:sz w:val="24"/>
                <w:szCs w:val="24"/>
                <w:lang w:eastAsia="ru-RU"/>
              </w:rPr>
              <w:t>- определять концентрации растворов</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с</w:t>
            </w:r>
            <w:r w:rsidRPr="00D2701A">
              <w:rPr>
                <w:rFonts w:ascii="Times New Roman" w:eastAsia="Times New Roman" w:hAnsi="Times New Roman" w:cs="Times New Roman"/>
                <w:sz w:val="24"/>
                <w:szCs w:val="24"/>
                <w:lang w:eastAsia="ru-RU"/>
              </w:rPr>
              <w:t>пособы и технику определения концентрации растворов</w:t>
            </w:r>
          </w:p>
        </w:tc>
        <w:tc>
          <w:tcPr>
            <w:tcW w:w="2671" w:type="dxa"/>
            <w:tcBorders>
              <w:top w:val="single" w:sz="4" w:space="0" w:color="auto"/>
              <w:left w:val="single" w:sz="4" w:space="0" w:color="auto"/>
              <w:bottom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eastAsia="Times New Roman" w:hAnsi="Times New Roman" w:cs="Times New Roman"/>
                <w:sz w:val="24"/>
                <w:szCs w:val="24"/>
                <w:lang w:eastAsia="ru-RU"/>
              </w:rPr>
              <w:t>- в определении концентрации растворов различными способами</w:t>
            </w:r>
          </w:p>
        </w:tc>
      </w:tr>
      <w:tr w:rsidR="00D636F4" w:rsidTr="00AE0348">
        <w:trPr>
          <w:jc w:val="center"/>
        </w:trPr>
        <w:tc>
          <w:tcPr>
            <w:tcW w:w="958"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t>ПК 4.6</w:t>
            </w:r>
          </w:p>
        </w:tc>
        <w:tc>
          <w:tcPr>
            <w:tcW w:w="3079"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pacing w:val="-4"/>
                <w:sz w:val="24"/>
                <w:szCs w:val="24"/>
              </w:rPr>
            </w:pPr>
            <w:r w:rsidRPr="00D2701A">
              <w:rPr>
                <w:rFonts w:ascii="Times New Roman" w:eastAsia="Times New Roman" w:hAnsi="Times New Roman" w:cs="Times New Roman"/>
                <w:sz w:val="24"/>
                <w:szCs w:val="24"/>
                <w:lang w:eastAsia="ru-RU"/>
              </w:rPr>
              <w:t>- подбирать, подготавливать, транспортировать и хранить пробы твердых, жидких и газообразных веществ с учетом их свойств и действия на организм</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и способы отбора, транспортирования и хранения проб в различных складских и производственных условиях;</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т</w:t>
            </w:r>
            <w:r w:rsidRPr="00D2701A">
              <w:rPr>
                <w:rFonts w:ascii="Times New Roman" w:eastAsia="Times New Roman" w:hAnsi="Times New Roman" w:cs="Times New Roman"/>
                <w:sz w:val="24"/>
                <w:szCs w:val="24"/>
                <w:lang w:eastAsia="ru-RU"/>
              </w:rPr>
              <w:t>ребования, предъявляемые к качеству проб;</w:t>
            </w:r>
          </w:p>
          <w:p w:rsidR="00D2701A" w:rsidRPr="00D2701A" w:rsidRDefault="006922EB" w:rsidP="00D2701A">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rPr>
              <w:t>- у</w:t>
            </w:r>
            <w:r w:rsidRPr="00D2701A">
              <w:rPr>
                <w:rFonts w:ascii="Times New Roman" w:eastAsia="Times New Roman" w:hAnsi="Times New Roman" w:cs="Times New Roman"/>
                <w:sz w:val="24"/>
                <w:szCs w:val="24"/>
                <w:lang w:eastAsia="ru-RU"/>
              </w:rPr>
              <w:t>стройство оборудования для отбора проб;</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lang w:eastAsia="ru-RU"/>
              </w:rPr>
              <w:t>- правила учета проб и оформления соответствующей документации</w:t>
            </w:r>
          </w:p>
        </w:tc>
        <w:tc>
          <w:tcPr>
            <w:tcW w:w="2671" w:type="dxa"/>
            <w:tcBorders>
              <w:top w:val="single" w:sz="4" w:space="0" w:color="auto"/>
              <w:left w:val="single" w:sz="4" w:space="0" w:color="auto"/>
              <w:bottom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bCs/>
                <w:sz w:val="24"/>
                <w:szCs w:val="24"/>
              </w:rPr>
            </w:pPr>
            <w:r w:rsidRPr="00D2701A">
              <w:rPr>
                <w:rFonts w:ascii="Times New Roman" w:hAnsi="Times New Roman" w:cs="Times New Roman"/>
                <w:sz w:val="24"/>
                <w:szCs w:val="24"/>
              </w:rPr>
              <w:t>- в</w:t>
            </w:r>
            <w:r w:rsidRPr="00D2701A">
              <w:rPr>
                <w:rFonts w:ascii="Times New Roman" w:eastAsia="Times New Roman" w:hAnsi="Times New Roman" w:cs="Times New Roman"/>
                <w:sz w:val="24"/>
                <w:szCs w:val="24"/>
                <w:lang w:eastAsia="ru-RU"/>
              </w:rPr>
              <w:t xml:space="preserve"> отборе и приготовлении проб к проведению анализов</w:t>
            </w:r>
          </w:p>
        </w:tc>
      </w:tr>
      <w:tr w:rsidR="00D636F4" w:rsidTr="00AE0348">
        <w:trPr>
          <w:jc w:val="center"/>
        </w:trPr>
        <w:tc>
          <w:tcPr>
            <w:tcW w:w="958" w:type="dxa"/>
            <w:tcBorders>
              <w:left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ПК 4.7</w:t>
            </w:r>
          </w:p>
        </w:tc>
        <w:tc>
          <w:tcPr>
            <w:tcW w:w="3079" w:type="dxa"/>
            <w:tcBorders>
              <w:left w:val="single" w:sz="4" w:space="0" w:color="auto"/>
              <w:right w:val="single" w:sz="4" w:space="0" w:color="auto"/>
            </w:tcBorders>
          </w:tcPr>
          <w:p w:rsidR="00D2701A" w:rsidRPr="00D2701A" w:rsidRDefault="006922EB" w:rsidP="00D2701A">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lang w:eastAsia="ru-RU"/>
              </w:rPr>
              <w:t>- обращаться с химическими реактивами</w:t>
            </w:r>
          </w:p>
        </w:tc>
        <w:tc>
          <w:tcPr>
            <w:tcW w:w="3016" w:type="dxa"/>
            <w:tcBorders>
              <w:top w:val="single" w:sz="4" w:space="0" w:color="auto"/>
              <w:left w:val="single" w:sz="4" w:space="0" w:color="auto"/>
              <w:bottom w:val="single" w:sz="4" w:space="0" w:color="auto"/>
              <w:right w:val="single" w:sz="4" w:space="0" w:color="auto"/>
            </w:tcBorders>
            <w:shd w:val="clear" w:color="auto" w:fill="auto"/>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с</w:t>
            </w:r>
            <w:r w:rsidRPr="00D2701A">
              <w:rPr>
                <w:rFonts w:ascii="Times New Roman" w:eastAsia="Times New Roman" w:hAnsi="Times New Roman" w:cs="Times New Roman"/>
                <w:sz w:val="24"/>
                <w:szCs w:val="24"/>
                <w:lang w:eastAsia="ru-RU"/>
              </w:rPr>
              <w:t>войства реактивов, требования, предъявляемые к реактивам;</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обращения с реактивами и правила их хранения;</w:t>
            </w:r>
          </w:p>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с</w:t>
            </w:r>
            <w:r w:rsidRPr="00D2701A">
              <w:rPr>
                <w:rFonts w:ascii="Times New Roman" w:eastAsia="Times New Roman" w:hAnsi="Times New Roman" w:cs="Times New Roman"/>
                <w:sz w:val="24"/>
                <w:szCs w:val="24"/>
                <w:lang w:eastAsia="ru-RU"/>
              </w:rPr>
              <w:t>войства пробируемых материалов, сырья и готовой продукции</w:t>
            </w:r>
          </w:p>
        </w:tc>
        <w:tc>
          <w:tcPr>
            <w:tcW w:w="2671" w:type="dxa"/>
            <w:tcBorders>
              <w:top w:val="single" w:sz="4" w:space="0" w:color="auto"/>
              <w:left w:val="single" w:sz="4" w:space="0" w:color="auto"/>
              <w:bottom w:val="single" w:sz="4" w:space="0" w:color="auto"/>
              <w:right w:val="single" w:sz="4" w:space="0" w:color="auto"/>
            </w:tcBorders>
          </w:tcPr>
          <w:p w:rsidR="00D2701A" w:rsidRPr="00D2701A" w:rsidRDefault="006922EB" w:rsidP="00D2701A">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lang w:eastAsia="ru-RU"/>
              </w:rPr>
              <w:t>- в определении химических и физических свойств веществ</w:t>
            </w:r>
          </w:p>
        </w:tc>
      </w:tr>
    </w:tbl>
    <w:p w:rsidR="003D0BB0" w:rsidRPr="003D0BB0" w:rsidRDefault="003D0BB0">
      <w:pPr>
        <w:rPr>
          <w:rFonts w:ascii="Times New Roman" w:hAnsi="Times New Roman" w:cs="Times New Roman"/>
          <w:sz w:val="28"/>
          <w:szCs w:val="28"/>
        </w:rPr>
      </w:pPr>
    </w:p>
    <w:p w:rsidR="00D2701A" w:rsidRDefault="006922EB">
      <w:pPr>
        <w:rPr>
          <w:rFonts w:ascii="Times New Roman" w:eastAsia="Segoe UI" w:hAnsi="Times New Roman" w:cs="Times New Roman"/>
          <w:b/>
          <w:bCs/>
          <w:sz w:val="28"/>
          <w:szCs w:val="28"/>
          <w:lang w:eastAsia="ru-RU"/>
        </w:rPr>
      </w:pPr>
      <w:bookmarkStart w:id="44" w:name="_Toc162370390_0"/>
      <w:r>
        <w:rPr>
          <w:rFonts w:ascii="Times New Roman" w:eastAsia="Segoe UI" w:hAnsi="Times New Roman" w:cs="Times New Roman"/>
          <w:b/>
          <w:bCs/>
          <w:sz w:val="28"/>
          <w:szCs w:val="28"/>
          <w:lang w:eastAsia="ru-RU"/>
        </w:rPr>
        <w:br w:type="page"/>
      </w:r>
    </w:p>
    <w:p w:rsidR="002C4301" w:rsidRPr="002C4301" w:rsidRDefault="006922EB" w:rsidP="002C4301">
      <w:pPr>
        <w:pStyle w:val="af"/>
        <w:numPr>
          <w:ilvl w:val="1"/>
          <w:numId w:val="7"/>
        </w:numPr>
        <w:spacing w:after="0" w:line="240" w:lineRule="auto"/>
        <w:outlineLvl w:val="1"/>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lastRenderedPageBreak/>
        <w:t xml:space="preserve"> </w:t>
      </w:r>
      <w:r w:rsidRPr="002C4301">
        <w:rPr>
          <w:rFonts w:ascii="Times New Roman" w:eastAsia="Segoe UI" w:hAnsi="Times New Roman" w:cs="Times New Roman"/>
          <w:b/>
          <w:bCs/>
          <w:sz w:val="28"/>
          <w:szCs w:val="28"/>
          <w:lang w:eastAsia="ru-RU"/>
        </w:rPr>
        <w:t>Обоснование часов вариативной части ОПОП-П</w:t>
      </w:r>
      <w:bookmarkEnd w:id="44"/>
    </w:p>
    <w:p w:rsidR="002C4301" w:rsidRPr="0068671B" w:rsidRDefault="002C4301" w:rsidP="002C4301">
      <w:pPr>
        <w:spacing w:after="0" w:line="240" w:lineRule="auto"/>
        <w:outlineLvl w:val="1"/>
        <w:rPr>
          <w:rFonts w:ascii="Times New Roman" w:eastAsia="Segoe UI" w:hAnsi="Times New Roman" w:cs="Times New Roman"/>
          <w:b/>
          <w:bCs/>
          <w:sz w:val="24"/>
          <w:szCs w:val="24"/>
          <w:lang w:eastAsia="ru-RU"/>
        </w:rPr>
      </w:pPr>
    </w:p>
    <w:tbl>
      <w:tblPr>
        <w:tblStyle w:val="TableGrid2"/>
        <w:tblW w:w="5000" w:type="pct"/>
        <w:jc w:val="center"/>
        <w:tblLayout w:type="fixed"/>
        <w:tblLook w:val="04A0" w:firstRow="1" w:lastRow="0" w:firstColumn="1" w:lastColumn="0" w:noHBand="0" w:noVBand="1"/>
      </w:tblPr>
      <w:tblGrid>
        <w:gridCol w:w="552"/>
        <w:gridCol w:w="1163"/>
        <w:gridCol w:w="2906"/>
        <w:gridCol w:w="2180"/>
        <w:gridCol w:w="1017"/>
        <w:gridCol w:w="2035"/>
      </w:tblGrid>
      <w:tr w:rsidR="00D636F4" w:rsidTr="00AE0348">
        <w:trPr>
          <w:jc w:val="center"/>
        </w:trPr>
        <w:tc>
          <w:tcPr>
            <w:tcW w:w="539" w:type="dxa"/>
          </w:tcPr>
          <w:p w:rsidR="002C4301" w:rsidRPr="006A1068" w:rsidRDefault="006922EB" w:rsidP="005D53CD">
            <w:pPr>
              <w:contextualSpacing/>
              <w:rPr>
                <w:rFonts w:ascii="Times New Roman" w:eastAsia="Calibri" w:hAnsi="Times New Roman" w:cs="Times New Roman"/>
                <w:b/>
                <w:sz w:val="24"/>
                <w:szCs w:val="24"/>
              </w:rPr>
            </w:pPr>
            <w:r w:rsidRPr="006A1068">
              <w:rPr>
                <w:rFonts w:ascii="Times New Roman" w:eastAsia="Calibri" w:hAnsi="Times New Roman" w:cs="Times New Roman"/>
                <w:b/>
                <w:sz w:val="24"/>
                <w:szCs w:val="24"/>
              </w:rPr>
              <w:t>№ п/п</w:t>
            </w:r>
          </w:p>
        </w:tc>
        <w:tc>
          <w:tcPr>
            <w:tcW w:w="1134" w:type="dxa"/>
          </w:tcPr>
          <w:p w:rsidR="002C4301" w:rsidRPr="006A1068" w:rsidRDefault="006922EB" w:rsidP="005D53CD">
            <w:pPr>
              <w:ind w:left="-108" w:right="34"/>
              <w:contextualSpacing/>
              <w:jc w:val="center"/>
              <w:rPr>
                <w:rFonts w:ascii="Times New Roman" w:eastAsia="Calibri" w:hAnsi="Times New Roman" w:cs="Times New Roman"/>
                <w:b/>
                <w:sz w:val="24"/>
                <w:szCs w:val="24"/>
              </w:rPr>
            </w:pPr>
            <w:r w:rsidRPr="006A1068">
              <w:rPr>
                <w:rFonts w:ascii="Times New Roman" w:eastAsia="Calibri" w:hAnsi="Times New Roman" w:cs="Times New Roman"/>
                <w:b/>
                <w:sz w:val="24"/>
                <w:szCs w:val="24"/>
              </w:rPr>
              <w:t>Дополните-льные проф.</w:t>
            </w:r>
          </w:p>
          <w:p w:rsidR="002C4301" w:rsidRPr="006A1068" w:rsidRDefault="006922EB" w:rsidP="005D53CD">
            <w:pPr>
              <w:ind w:left="-108" w:right="34"/>
              <w:contextualSpacing/>
              <w:jc w:val="center"/>
              <w:rPr>
                <w:rFonts w:ascii="Times New Roman" w:eastAsia="Calibri" w:hAnsi="Times New Roman" w:cs="Times New Roman"/>
                <w:b/>
                <w:sz w:val="24"/>
                <w:szCs w:val="24"/>
              </w:rPr>
            </w:pPr>
            <w:r w:rsidRPr="006A1068">
              <w:rPr>
                <w:rFonts w:ascii="Times New Roman" w:eastAsia="Calibri" w:hAnsi="Times New Roman" w:cs="Times New Roman"/>
                <w:b/>
                <w:sz w:val="24"/>
                <w:szCs w:val="24"/>
              </w:rPr>
              <w:t>компетенции</w:t>
            </w:r>
          </w:p>
        </w:tc>
        <w:tc>
          <w:tcPr>
            <w:tcW w:w="2835" w:type="dxa"/>
          </w:tcPr>
          <w:p w:rsidR="002C4301" w:rsidRPr="006A1068" w:rsidRDefault="006922EB" w:rsidP="005D53CD">
            <w:pPr>
              <w:contextualSpacing/>
              <w:jc w:val="center"/>
              <w:rPr>
                <w:rFonts w:ascii="Times New Roman" w:eastAsia="Calibri" w:hAnsi="Times New Roman" w:cs="Times New Roman"/>
                <w:b/>
                <w:sz w:val="24"/>
                <w:szCs w:val="24"/>
              </w:rPr>
            </w:pPr>
            <w:r w:rsidRPr="006A1068">
              <w:rPr>
                <w:rFonts w:ascii="Times New Roman" w:eastAsia="Calibri" w:hAnsi="Times New Roman" w:cs="Times New Roman"/>
                <w:b/>
                <w:sz w:val="24"/>
                <w:szCs w:val="24"/>
              </w:rPr>
              <w:t>Дополнительные знания, умения, навыки</w:t>
            </w:r>
          </w:p>
        </w:tc>
        <w:tc>
          <w:tcPr>
            <w:tcW w:w="2126" w:type="dxa"/>
          </w:tcPr>
          <w:p w:rsidR="002C4301" w:rsidRPr="006A1068" w:rsidRDefault="006922EB" w:rsidP="005D53CD">
            <w:pPr>
              <w:contextualSpacing/>
              <w:jc w:val="center"/>
              <w:rPr>
                <w:rFonts w:ascii="Times New Roman" w:eastAsia="Calibri" w:hAnsi="Times New Roman" w:cs="Times New Roman"/>
                <w:b/>
                <w:sz w:val="24"/>
                <w:szCs w:val="24"/>
              </w:rPr>
            </w:pPr>
            <w:r w:rsidRPr="006A1068">
              <w:rPr>
                <w:rFonts w:ascii="Times New Roman" w:eastAsia="Calibri" w:hAnsi="Times New Roman" w:cs="Times New Roman"/>
                <w:b/>
                <w:sz w:val="24"/>
                <w:szCs w:val="24"/>
              </w:rPr>
              <w:t>№,</w:t>
            </w:r>
          </w:p>
          <w:p w:rsidR="002C4301" w:rsidRPr="006A1068" w:rsidRDefault="006922EB" w:rsidP="005D53CD">
            <w:pPr>
              <w:ind w:right="-108"/>
              <w:contextualSpacing/>
              <w:jc w:val="center"/>
              <w:rPr>
                <w:rFonts w:ascii="Times New Roman" w:eastAsia="Calibri" w:hAnsi="Times New Roman" w:cs="Times New Roman"/>
                <w:b/>
                <w:sz w:val="24"/>
                <w:szCs w:val="24"/>
              </w:rPr>
            </w:pPr>
            <w:r w:rsidRPr="006A1068">
              <w:rPr>
                <w:rFonts w:ascii="Times New Roman" w:eastAsia="Calibri" w:hAnsi="Times New Roman" w:cs="Times New Roman"/>
                <w:b/>
                <w:sz w:val="24"/>
                <w:szCs w:val="24"/>
              </w:rPr>
              <w:t>наименование темы</w:t>
            </w:r>
          </w:p>
        </w:tc>
        <w:tc>
          <w:tcPr>
            <w:tcW w:w="992" w:type="dxa"/>
          </w:tcPr>
          <w:p w:rsidR="002C4301" w:rsidRPr="006A1068" w:rsidRDefault="006922EB" w:rsidP="005D53CD">
            <w:pPr>
              <w:contextualSpacing/>
              <w:jc w:val="center"/>
              <w:rPr>
                <w:rFonts w:ascii="Times New Roman" w:eastAsia="Calibri" w:hAnsi="Times New Roman" w:cs="Times New Roman"/>
                <w:b/>
                <w:sz w:val="24"/>
                <w:szCs w:val="24"/>
              </w:rPr>
            </w:pPr>
            <w:r w:rsidRPr="006A1068">
              <w:rPr>
                <w:rFonts w:ascii="Times New Roman" w:eastAsia="Calibri" w:hAnsi="Times New Roman" w:cs="Times New Roman"/>
                <w:b/>
                <w:sz w:val="24"/>
                <w:szCs w:val="24"/>
              </w:rPr>
              <w:t>Объем часов</w:t>
            </w:r>
          </w:p>
        </w:tc>
        <w:tc>
          <w:tcPr>
            <w:tcW w:w="1985" w:type="dxa"/>
          </w:tcPr>
          <w:p w:rsidR="002C4301" w:rsidRPr="006A1068" w:rsidRDefault="006922EB" w:rsidP="005D53CD">
            <w:pPr>
              <w:contextualSpacing/>
              <w:jc w:val="center"/>
              <w:rPr>
                <w:rFonts w:ascii="Times New Roman" w:eastAsia="Calibri" w:hAnsi="Times New Roman" w:cs="Times New Roman"/>
                <w:b/>
                <w:sz w:val="24"/>
                <w:szCs w:val="24"/>
              </w:rPr>
            </w:pPr>
            <w:r w:rsidRPr="006A1068">
              <w:rPr>
                <w:rFonts w:ascii="Times New Roman" w:eastAsia="Calibri" w:hAnsi="Times New Roman" w:cs="Times New Roman"/>
                <w:b/>
                <w:sz w:val="24"/>
                <w:szCs w:val="24"/>
              </w:rPr>
              <w:t>Обоснование включения в рабочую программу</w:t>
            </w:r>
          </w:p>
        </w:tc>
      </w:tr>
      <w:tr w:rsidR="00D636F4" w:rsidTr="00AE0348">
        <w:trPr>
          <w:jc w:val="center"/>
        </w:trPr>
        <w:tc>
          <w:tcPr>
            <w:tcW w:w="539" w:type="dxa"/>
          </w:tcPr>
          <w:p w:rsidR="002C4301" w:rsidRPr="006A1068" w:rsidRDefault="006922EB" w:rsidP="005D53CD">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1</w:t>
            </w:r>
          </w:p>
        </w:tc>
        <w:tc>
          <w:tcPr>
            <w:tcW w:w="1134" w:type="dxa"/>
          </w:tcPr>
          <w:p w:rsidR="002C4301" w:rsidRPr="006A1068" w:rsidRDefault="006922EB" w:rsidP="005D53CD">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w:t>
            </w:r>
          </w:p>
        </w:tc>
        <w:tc>
          <w:tcPr>
            <w:tcW w:w="2835" w:type="dxa"/>
          </w:tcPr>
          <w:p w:rsidR="006A1068" w:rsidRPr="006A1068" w:rsidRDefault="006922EB" w:rsidP="00B04D64">
            <w:pPr>
              <w:contextualSpacing/>
              <w:rPr>
                <w:rFonts w:ascii="Times New Roman" w:hAnsi="Times New Roman" w:cs="Times New Roman"/>
                <w:b/>
                <w:sz w:val="24"/>
                <w:szCs w:val="24"/>
              </w:rPr>
            </w:pPr>
            <w:r w:rsidRPr="006A1068">
              <w:rPr>
                <w:rFonts w:ascii="Times New Roman" w:hAnsi="Times New Roman" w:cs="Times New Roman"/>
                <w:b/>
                <w:sz w:val="24"/>
                <w:szCs w:val="24"/>
              </w:rPr>
              <w:t xml:space="preserve">Уметь </w:t>
            </w:r>
          </w:p>
          <w:p w:rsidR="006A1068" w:rsidRPr="006A1068" w:rsidRDefault="006922EB" w:rsidP="00B04D64">
            <w:pPr>
              <w:contextualSpacing/>
              <w:rPr>
                <w:rFonts w:ascii="Times New Roman" w:hAnsi="Times New Roman" w:cs="Times New Roman"/>
                <w:sz w:val="24"/>
                <w:szCs w:val="24"/>
              </w:rPr>
            </w:pPr>
            <w:r w:rsidRPr="006A1068">
              <w:rPr>
                <w:rFonts w:ascii="Times New Roman" w:hAnsi="Times New Roman" w:cs="Times New Roman"/>
                <w:b/>
                <w:sz w:val="24"/>
                <w:szCs w:val="24"/>
              </w:rPr>
              <w:t xml:space="preserve">- </w:t>
            </w:r>
            <w:r w:rsidRPr="006A1068">
              <w:rPr>
                <w:rFonts w:ascii="Times New Roman" w:hAnsi="Times New Roman" w:cs="Times New Roman"/>
                <w:sz w:val="24"/>
                <w:szCs w:val="24"/>
              </w:rPr>
              <w:t>Работать с приборами под давлением, повышенным и пониженным;</w:t>
            </w:r>
          </w:p>
          <w:p w:rsidR="006A1068" w:rsidRPr="006A1068" w:rsidRDefault="006922EB" w:rsidP="00B04D64">
            <w:pPr>
              <w:contextualSpacing/>
              <w:rPr>
                <w:rFonts w:ascii="Times New Roman" w:hAnsi="Times New Roman" w:cs="Times New Roman"/>
                <w:sz w:val="24"/>
                <w:szCs w:val="24"/>
              </w:rPr>
            </w:pPr>
            <w:r w:rsidRPr="006A1068">
              <w:rPr>
                <w:rFonts w:ascii="Times New Roman" w:hAnsi="Times New Roman" w:cs="Times New Roman"/>
                <w:sz w:val="24"/>
                <w:szCs w:val="24"/>
              </w:rPr>
              <w:t>- Осуществлять разделение смесей и выделение индивидуальных веществ;</w:t>
            </w:r>
          </w:p>
          <w:p w:rsidR="006A1068" w:rsidRPr="006A1068" w:rsidRDefault="006922EB" w:rsidP="006A1068">
            <w:pPr>
              <w:contextualSpacing/>
              <w:rPr>
                <w:rFonts w:ascii="Times New Roman" w:hAnsi="Times New Roman" w:cs="Times New Roman"/>
                <w:sz w:val="24"/>
                <w:szCs w:val="24"/>
              </w:rPr>
            </w:pPr>
            <w:r w:rsidRPr="006A1068">
              <w:rPr>
                <w:rFonts w:ascii="Times New Roman" w:hAnsi="Times New Roman" w:cs="Times New Roman"/>
                <w:sz w:val="24"/>
                <w:szCs w:val="24"/>
              </w:rPr>
              <w:t>- выполнять необходимые расчеты для приготовления реагентов, материалов и растворов участвующих в химическом процессе;</w:t>
            </w:r>
          </w:p>
          <w:p w:rsidR="006A1068" w:rsidRPr="006A1068" w:rsidRDefault="006922EB" w:rsidP="006A1068">
            <w:pPr>
              <w:contextualSpacing/>
              <w:rPr>
                <w:rFonts w:ascii="Times New Roman" w:hAnsi="Times New Roman" w:cs="Times New Roman"/>
                <w:sz w:val="24"/>
                <w:szCs w:val="24"/>
              </w:rPr>
            </w:pPr>
            <w:r w:rsidRPr="006A1068">
              <w:rPr>
                <w:rFonts w:ascii="Times New Roman" w:hAnsi="Times New Roman" w:cs="Times New Roman"/>
                <w:sz w:val="24"/>
                <w:szCs w:val="24"/>
              </w:rPr>
              <w:t>- Определять чистоту исходных веществ;</w:t>
            </w:r>
          </w:p>
          <w:p w:rsidR="006A1068" w:rsidRPr="006A1068" w:rsidRDefault="006922EB" w:rsidP="006A1068">
            <w:pPr>
              <w:contextualSpacing/>
              <w:rPr>
                <w:rFonts w:ascii="Times New Roman" w:hAnsi="Times New Roman" w:cs="Times New Roman"/>
                <w:sz w:val="24"/>
                <w:szCs w:val="24"/>
              </w:rPr>
            </w:pPr>
            <w:r w:rsidRPr="006A1068">
              <w:rPr>
                <w:rFonts w:ascii="Times New Roman" w:hAnsi="Times New Roman" w:cs="Times New Roman"/>
                <w:sz w:val="24"/>
                <w:szCs w:val="24"/>
              </w:rPr>
              <w:t xml:space="preserve">- </w:t>
            </w:r>
            <w:r w:rsidR="004547E0" w:rsidRPr="00B039B7">
              <w:rPr>
                <w:rFonts w:ascii="Times New Roman" w:hAnsi="Times New Roman" w:cs="Times New Roman"/>
                <w:sz w:val="24"/>
                <w:szCs w:val="24"/>
              </w:rPr>
              <w:t xml:space="preserve">Осуществлять </w:t>
            </w:r>
            <w:r w:rsidRPr="00B039B7">
              <w:rPr>
                <w:rFonts w:ascii="Times New Roman" w:hAnsi="Times New Roman" w:cs="Times New Roman"/>
                <w:sz w:val="24"/>
                <w:szCs w:val="24"/>
              </w:rPr>
              <w:t>очистку</w:t>
            </w:r>
            <w:r w:rsidR="00B039B7">
              <w:rPr>
                <w:rFonts w:ascii="Times New Roman" w:hAnsi="Times New Roman" w:cs="Times New Roman"/>
                <w:sz w:val="24"/>
                <w:szCs w:val="24"/>
              </w:rPr>
              <w:t xml:space="preserve"> и выделения продуктов</w:t>
            </w:r>
          </w:p>
          <w:p w:rsidR="006A1068" w:rsidRPr="006A1068" w:rsidRDefault="006A1068" w:rsidP="00B04D64">
            <w:pPr>
              <w:contextualSpacing/>
              <w:rPr>
                <w:rFonts w:ascii="Times New Roman" w:hAnsi="Times New Roman" w:cs="Times New Roman"/>
                <w:sz w:val="24"/>
                <w:szCs w:val="24"/>
              </w:rPr>
            </w:pPr>
          </w:p>
          <w:p w:rsidR="006A1068" w:rsidRPr="006A1068" w:rsidRDefault="006922EB" w:rsidP="00B04D64">
            <w:pPr>
              <w:contextualSpacing/>
              <w:rPr>
                <w:rFonts w:ascii="Times New Roman" w:hAnsi="Times New Roman" w:cs="Times New Roman"/>
                <w:b/>
                <w:sz w:val="24"/>
                <w:szCs w:val="24"/>
              </w:rPr>
            </w:pPr>
            <w:r w:rsidRPr="006A1068">
              <w:rPr>
                <w:rFonts w:ascii="Times New Roman" w:hAnsi="Times New Roman" w:cs="Times New Roman"/>
                <w:b/>
                <w:sz w:val="24"/>
                <w:szCs w:val="24"/>
              </w:rPr>
              <w:t xml:space="preserve">Знать </w:t>
            </w:r>
          </w:p>
          <w:p w:rsidR="006A1068" w:rsidRPr="006A1068" w:rsidRDefault="006922EB" w:rsidP="00B04D64">
            <w:pPr>
              <w:contextualSpacing/>
              <w:rPr>
                <w:rFonts w:ascii="Times New Roman" w:hAnsi="Times New Roman" w:cs="Times New Roman"/>
                <w:sz w:val="24"/>
                <w:szCs w:val="24"/>
              </w:rPr>
            </w:pPr>
            <w:r w:rsidRPr="006A1068">
              <w:rPr>
                <w:rFonts w:ascii="Times New Roman" w:hAnsi="Times New Roman" w:cs="Times New Roman"/>
                <w:sz w:val="24"/>
                <w:szCs w:val="24"/>
              </w:rPr>
              <w:t>- Правила работы с оборудованием, в том числе с использованием вакуума;</w:t>
            </w:r>
          </w:p>
          <w:p w:rsidR="006A1068" w:rsidRPr="006A1068" w:rsidRDefault="006922EB" w:rsidP="00B04D64">
            <w:pPr>
              <w:contextualSpacing/>
              <w:rPr>
                <w:rFonts w:ascii="Times New Roman" w:hAnsi="Times New Roman" w:cs="Times New Roman"/>
                <w:sz w:val="24"/>
                <w:szCs w:val="24"/>
              </w:rPr>
            </w:pPr>
            <w:r w:rsidRPr="006A1068">
              <w:rPr>
                <w:rFonts w:ascii="Times New Roman" w:hAnsi="Times New Roman" w:cs="Times New Roman"/>
                <w:sz w:val="24"/>
                <w:szCs w:val="24"/>
              </w:rPr>
              <w:t xml:space="preserve">- зависимость различных параметров </w:t>
            </w:r>
            <w:r w:rsidRPr="00270D37">
              <w:rPr>
                <w:rFonts w:ascii="Times New Roman" w:hAnsi="Times New Roman" w:cs="Times New Roman"/>
                <w:sz w:val="24"/>
                <w:szCs w:val="24"/>
              </w:rPr>
              <w:t>;</w:t>
            </w:r>
          </w:p>
          <w:p w:rsidR="002C4301" w:rsidRPr="006A1068" w:rsidRDefault="006922EB" w:rsidP="006A1068">
            <w:pPr>
              <w:contextualSpacing/>
              <w:rPr>
                <w:rFonts w:ascii="Times New Roman" w:hAnsi="Times New Roman" w:cs="Times New Roman"/>
                <w:sz w:val="24"/>
                <w:szCs w:val="24"/>
              </w:rPr>
            </w:pPr>
            <w:r w:rsidRPr="006A1068">
              <w:rPr>
                <w:rFonts w:ascii="Times New Roman" w:hAnsi="Times New Roman" w:cs="Times New Roman"/>
                <w:sz w:val="24"/>
                <w:szCs w:val="24"/>
              </w:rPr>
              <w:t>- физические закономерности при приготовлении растворов</w:t>
            </w:r>
          </w:p>
        </w:tc>
        <w:tc>
          <w:tcPr>
            <w:tcW w:w="2126" w:type="dxa"/>
          </w:tcPr>
          <w:p w:rsidR="006A1068" w:rsidRPr="006A1068" w:rsidRDefault="006922EB" w:rsidP="006A1068">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Тема 2.3.</w:t>
            </w:r>
          </w:p>
          <w:p w:rsidR="006A1068" w:rsidRPr="006A1068" w:rsidRDefault="006922EB" w:rsidP="006A1068">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Выбор приборов и оборудования для проведения аналитических и вспомогательных лабораторных работ</w:t>
            </w:r>
          </w:p>
          <w:p w:rsidR="006A1068" w:rsidRPr="006A1068" w:rsidRDefault="006922EB" w:rsidP="006A1068">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Тема 2.4.</w:t>
            </w:r>
          </w:p>
          <w:p w:rsidR="006A1068" w:rsidRPr="006A1068" w:rsidRDefault="006922EB" w:rsidP="006A1068">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Определение физических параметров веществ</w:t>
            </w:r>
          </w:p>
          <w:p w:rsidR="002C4301" w:rsidRPr="006A1068" w:rsidRDefault="006922EB" w:rsidP="005D53CD">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УП 04</w:t>
            </w:r>
          </w:p>
          <w:p w:rsidR="002C4301" w:rsidRPr="006A1068" w:rsidRDefault="006922EB" w:rsidP="005D53CD">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ПП 04</w:t>
            </w:r>
          </w:p>
        </w:tc>
        <w:tc>
          <w:tcPr>
            <w:tcW w:w="992" w:type="dxa"/>
          </w:tcPr>
          <w:p w:rsidR="002C4301" w:rsidRPr="006A1068" w:rsidRDefault="006922EB" w:rsidP="005D53CD">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16</w:t>
            </w:r>
          </w:p>
          <w:p w:rsidR="002C4301" w:rsidRPr="006A1068" w:rsidRDefault="006922EB" w:rsidP="005D53CD">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36</w:t>
            </w:r>
          </w:p>
          <w:p w:rsidR="002C4301" w:rsidRPr="006A1068" w:rsidRDefault="006922EB" w:rsidP="005D53CD">
            <w:pPr>
              <w:contextualSpacing/>
              <w:jc w:val="center"/>
              <w:rPr>
                <w:rFonts w:ascii="Times New Roman" w:eastAsia="Calibri" w:hAnsi="Times New Roman" w:cs="Times New Roman"/>
                <w:bCs/>
                <w:sz w:val="24"/>
                <w:szCs w:val="24"/>
              </w:rPr>
            </w:pPr>
            <w:r w:rsidRPr="006A1068">
              <w:rPr>
                <w:rFonts w:ascii="Times New Roman" w:eastAsia="Calibri" w:hAnsi="Times New Roman" w:cs="Times New Roman"/>
                <w:bCs/>
                <w:sz w:val="24"/>
                <w:szCs w:val="24"/>
              </w:rPr>
              <w:t>36</w:t>
            </w:r>
          </w:p>
        </w:tc>
        <w:tc>
          <w:tcPr>
            <w:tcW w:w="1985" w:type="dxa"/>
          </w:tcPr>
          <w:p w:rsidR="002C4301" w:rsidRPr="006A1068" w:rsidRDefault="006922EB" w:rsidP="005D53CD">
            <w:pPr>
              <w:contextualSpacing/>
              <w:rPr>
                <w:rFonts w:ascii="Times New Roman" w:eastAsia="Calibri" w:hAnsi="Times New Roman" w:cs="Times New Roman"/>
                <w:bCs/>
                <w:sz w:val="24"/>
                <w:szCs w:val="24"/>
              </w:rPr>
            </w:pPr>
            <w:r w:rsidRPr="006A1068">
              <w:rPr>
                <w:rFonts w:ascii="Times New Roman" w:eastAsia="Times New Roman" w:hAnsi="Times New Roman" w:cs="Times New Roman"/>
                <w:color w:val="000000"/>
                <w:sz w:val="24"/>
                <w:szCs w:val="24"/>
                <w:lang w:eastAsia="ru-RU" w:bidi="ru-RU"/>
              </w:rPr>
              <w:t xml:space="preserve">получение дополнительных умений, необходимых для обеспечения конкуренто-способности выпускника в соответствии с запросом работодателя </w:t>
            </w:r>
          </w:p>
        </w:tc>
      </w:tr>
    </w:tbl>
    <w:p w:rsidR="00D2701A" w:rsidRDefault="00D2701A" w:rsidP="00FA1B26">
      <w:pPr>
        <w:spacing w:after="0" w:line="240" w:lineRule="auto"/>
        <w:ind w:firstLine="709"/>
        <w:jc w:val="both"/>
        <w:rPr>
          <w:rFonts w:ascii="Times New Roman" w:eastAsia="Segoe UI" w:hAnsi="Times New Roman" w:cs="Times New Roman"/>
          <w:b/>
          <w:bCs/>
          <w:caps/>
          <w:sz w:val="24"/>
          <w:szCs w:val="24"/>
        </w:rPr>
      </w:pPr>
    </w:p>
    <w:p w:rsidR="00D2701A" w:rsidRDefault="006922EB">
      <w:pPr>
        <w:rPr>
          <w:rFonts w:ascii="Times New Roman" w:eastAsia="Segoe UI" w:hAnsi="Times New Roman" w:cs="Times New Roman"/>
          <w:b/>
          <w:bCs/>
          <w:caps/>
          <w:sz w:val="24"/>
          <w:szCs w:val="24"/>
        </w:rPr>
      </w:pPr>
      <w:r>
        <w:rPr>
          <w:rFonts w:ascii="Times New Roman" w:eastAsia="Segoe UI" w:hAnsi="Times New Roman" w:cs="Times New Roman"/>
          <w:b/>
          <w:bCs/>
          <w:caps/>
          <w:sz w:val="24"/>
          <w:szCs w:val="24"/>
        </w:rPr>
        <w:br w:type="page"/>
      </w:r>
    </w:p>
    <w:p w:rsidR="00F95BEE" w:rsidRDefault="006922EB" w:rsidP="00535826">
      <w:pPr>
        <w:keepNext/>
        <w:spacing w:after="0" w:line="240" w:lineRule="auto"/>
        <w:jc w:val="both"/>
        <w:rPr>
          <w:rFonts w:ascii="Times New Roman" w:eastAsia="Segoe UI" w:hAnsi="Times New Roman" w:cs="Times New Roman"/>
          <w:b/>
          <w:bCs/>
          <w:caps/>
          <w:sz w:val="28"/>
          <w:szCs w:val="28"/>
        </w:rPr>
      </w:pPr>
      <w:r>
        <w:rPr>
          <w:rFonts w:ascii="Times New Roman" w:eastAsia="Segoe UI" w:hAnsi="Times New Roman" w:cs="Times New Roman"/>
          <w:b/>
          <w:bCs/>
          <w:caps/>
          <w:sz w:val="28"/>
          <w:szCs w:val="28"/>
        </w:rPr>
        <w:lastRenderedPageBreak/>
        <w:t>2. Структура и содержание профессионального модуля</w:t>
      </w:r>
    </w:p>
    <w:p w:rsidR="00F95BEE" w:rsidRDefault="006922EB">
      <w:pPr>
        <w:spacing w:after="0" w:line="240" w:lineRule="auto"/>
        <w:ind w:firstLine="708"/>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2.1. Трудоемкость освоения модуля</w:t>
      </w:r>
    </w:p>
    <w:p w:rsidR="00F95BEE" w:rsidRDefault="00F95BEE">
      <w:pPr>
        <w:spacing w:after="0" w:line="240" w:lineRule="auto"/>
        <w:rPr>
          <w:rFonts w:ascii="Times New Roman" w:eastAsia="Segoe UI" w:hAnsi="Times New Roman" w:cs="Times New Roman"/>
          <w:b/>
          <w:bCs/>
          <w:sz w:val="28"/>
          <w:szCs w:val="28"/>
          <w:lang w:eastAsia="ru-RU"/>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06"/>
        <w:gridCol w:w="2361"/>
        <w:gridCol w:w="2486"/>
      </w:tblGrid>
      <w:tr w:rsidR="00D636F4" w:rsidTr="00AE0348">
        <w:trPr>
          <w:trHeight w:val="23"/>
          <w:jc w:val="center"/>
        </w:trPr>
        <w:tc>
          <w:tcPr>
            <w:tcW w:w="4954" w:type="dxa"/>
            <w:vAlign w:val="center"/>
          </w:tcPr>
          <w:p w:rsidR="00F95BEE" w:rsidRDefault="006922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составных частей модуля</w:t>
            </w:r>
          </w:p>
        </w:tc>
        <w:tc>
          <w:tcPr>
            <w:tcW w:w="2337" w:type="dxa"/>
            <w:vAlign w:val="center"/>
          </w:tcPr>
          <w:p w:rsidR="00F95BEE" w:rsidRDefault="006922EB">
            <w:pPr>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Объем в часах</w:t>
            </w:r>
          </w:p>
        </w:tc>
        <w:tc>
          <w:tcPr>
            <w:tcW w:w="2460" w:type="dxa"/>
          </w:tcPr>
          <w:p w:rsidR="00F95BEE" w:rsidRDefault="006922EB">
            <w:pPr>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sz w:val="24"/>
                <w:szCs w:val="24"/>
              </w:rPr>
              <w:t>В т.ч. в форме практ. подготовки</w:t>
            </w: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Учебные занятия</w:t>
            </w:r>
          </w:p>
        </w:tc>
        <w:tc>
          <w:tcPr>
            <w:tcW w:w="2337" w:type="dxa"/>
            <w:vAlign w:val="center"/>
          </w:tcPr>
          <w:p w:rsidR="00F95BE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122</w:t>
            </w:r>
          </w:p>
        </w:tc>
        <w:tc>
          <w:tcPr>
            <w:tcW w:w="2460" w:type="dxa"/>
            <w:vAlign w:val="center"/>
          </w:tcPr>
          <w:p w:rsidR="00F95BE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42</w:t>
            </w: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том числе:</w:t>
            </w:r>
          </w:p>
        </w:tc>
        <w:tc>
          <w:tcPr>
            <w:tcW w:w="2337" w:type="dxa"/>
            <w:vAlign w:val="center"/>
          </w:tcPr>
          <w:p w:rsidR="00F95BEE" w:rsidRDefault="00F95BEE">
            <w:pPr>
              <w:spacing w:after="0" w:line="240" w:lineRule="auto"/>
              <w:jc w:val="center"/>
              <w:rPr>
                <w:rFonts w:ascii="Times New Roman" w:eastAsia="Calibri" w:hAnsi="Times New Roman" w:cs="Times New Roman"/>
                <w:bCs/>
                <w:sz w:val="24"/>
                <w:szCs w:val="24"/>
              </w:rPr>
            </w:pPr>
          </w:p>
        </w:tc>
        <w:tc>
          <w:tcPr>
            <w:tcW w:w="2460" w:type="dxa"/>
            <w:vAlign w:val="center"/>
          </w:tcPr>
          <w:p w:rsidR="00F95BEE" w:rsidRDefault="00F95BEE">
            <w:pPr>
              <w:spacing w:after="0" w:line="240" w:lineRule="auto"/>
              <w:jc w:val="center"/>
              <w:rPr>
                <w:rFonts w:ascii="Times New Roman" w:eastAsia="Calibri" w:hAnsi="Times New Roman" w:cs="Times New Roman"/>
                <w:bCs/>
                <w:sz w:val="24"/>
                <w:szCs w:val="24"/>
              </w:rPr>
            </w:pP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теоретических занятий</w:t>
            </w:r>
          </w:p>
        </w:tc>
        <w:tc>
          <w:tcPr>
            <w:tcW w:w="2337" w:type="dxa"/>
            <w:vAlign w:val="center"/>
          </w:tcPr>
          <w:p w:rsidR="00F95BE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80</w:t>
            </w:r>
          </w:p>
        </w:tc>
        <w:tc>
          <w:tcPr>
            <w:tcW w:w="2460" w:type="dxa"/>
            <w:vAlign w:val="center"/>
          </w:tcPr>
          <w:p w:rsidR="00F95BE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лабораторно-практических занятий</w:t>
            </w:r>
          </w:p>
        </w:tc>
        <w:tc>
          <w:tcPr>
            <w:tcW w:w="2337" w:type="dxa"/>
            <w:vAlign w:val="center"/>
          </w:tcPr>
          <w:p w:rsidR="00F95BE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42</w:t>
            </w:r>
          </w:p>
        </w:tc>
        <w:tc>
          <w:tcPr>
            <w:tcW w:w="2460" w:type="dxa"/>
            <w:vAlign w:val="center"/>
          </w:tcPr>
          <w:p w:rsidR="00F95BEE" w:rsidRDefault="006922EB">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42</w:t>
            </w: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Самостоятельная работа</w:t>
            </w:r>
          </w:p>
        </w:tc>
        <w:tc>
          <w:tcPr>
            <w:tcW w:w="2337" w:type="dxa"/>
            <w:vAlign w:val="center"/>
          </w:tcPr>
          <w:p w:rsidR="00F95BEE" w:rsidRPr="00270D37" w:rsidRDefault="006922EB">
            <w:pPr>
              <w:spacing w:after="0" w:line="240" w:lineRule="auto"/>
              <w:jc w:val="center"/>
              <w:rPr>
                <w:rFonts w:ascii="Times New Roman" w:eastAsia="Calibri" w:hAnsi="Times New Roman" w:cs="Times New Roman"/>
                <w:b/>
                <w:bCs/>
                <w:sz w:val="24"/>
                <w:szCs w:val="24"/>
              </w:rPr>
            </w:pPr>
            <w:r w:rsidRPr="00270D37">
              <w:rPr>
                <w:rFonts w:ascii="Times New Roman" w:eastAsia="Calibri" w:hAnsi="Times New Roman" w:cs="Times New Roman"/>
                <w:b/>
                <w:bCs/>
                <w:sz w:val="24"/>
                <w:szCs w:val="24"/>
              </w:rPr>
              <w:t>18</w:t>
            </w:r>
          </w:p>
        </w:tc>
        <w:tc>
          <w:tcPr>
            <w:tcW w:w="2460" w:type="dxa"/>
            <w:vAlign w:val="center"/>
          </w:tcPr>
          <w:p w:rsidR="00F95BEE" w:rsidRDefault="00F95BEE">
            <w:pPr>
              <w:spacing w:after="0" w:line="240" w:lineRule="auto"/>
              <w:jc w:val="center"/>
              <w:rPr>
                <w:rFonts w:ascii="Times New Roman" w:eastAsia="Calibri" w:hAnsi="Times New Roman" w:cs="Times New Roman"/>
                <w:bCs/>
                <w:sz w:val="24"/>
                <w:szCs w:val="24"/>
              </w:rPr>
            </w:pP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Практика,</w:t>
            </w:r>
            <w:r>
              <w:rPr>
                <w:rFonts w:ascii="Times New Roman" w:eastAsia="Calibri" w:hAnsi="Times New Roman" w:cs="Times New Roman"/>
                <w:bCs/>
                <w:sz w:val="24"/>
                <w:szCs w:val="24"/>
              </w:rPr>
              <w:t xml:space="preserve"> в т.ч.:</w:t>
            </w:r>
          </w:p>
        </w:tc>
        <w:tc>
          <w:tcPr>
            <w:tcW w:w="2337" w:type="dxa"/>
            <w:vAlign w:val="center"/>
          </w:tcPr>
          <w:p w:rsidR="00F95BE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324</w:t>
            </w:r>
          </w:p>
        </w:tc>
        <w:tc>
          <w:tcPr>
            <w:tcW w:w="2460" w:type="dxa"/>
            <w:vAlign w:val="center"/>
          </w:tcPr>
          <w:p w:rsidR="00F95BEE" w:rsidRDefault="006922EB">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324</w:t>
            </w: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учебная</w:t>
            </w:r>
          </w:p>
        </w:tc>
        <w:tc>
          <w:tcPr>
            <w:tcW w:w="2337" w:type="dxa"/>
            <w:vAlign w:val="center"/>
          </w:tcPr>
          <w:p w:rsidR="00F95BEE" w:rsidRDefault="006922EB">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144</w:t>
            </w:r>
          </w:p>
        </w:tc>
        <w:tc>
          <w:tcPr>
            <w:tcW w:w="2460" w:type="dxa"/>
            <w:vAlign w:val="center"/>
          </w:tcPr>
          <w:p w:rsidR="00F95BEE" w:rsidRDefault="006922EB">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144</w:t>
            </w: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производственная</w:t>
            </w:r>
          </w:p>
        </w:tc>
        <w:tc>
          <w:tcPr>
            <w:tcW w:w="2337" w:type="dxa"/>
            <w:vAlign w:val="center"/>
          </w:tcPr>
          <w:p w:rsidR="00F95BEE" w:rsidRDefault="006922EB">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180</w:t>
            </w:r>
          </w:p>
        </w:tc>
        <w:tc>
          <w:tcPr>
            <w:tcW w:w="2460" w:type="dxa"/>
            <w:vAlign w:val="center"/>
          </w:tcPr>
          <w:p w:rsidR="00F95BEE" w:rsidRDefault="006922EB">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188</w:t>
            </w:r>
          </w:p>
        </w:tc>
      </w:tr>
      <w:tr w:rsidR="00D636F4" w:rsidTr="00AE0348">
        <w:trPr>
          <w:trHeight w:val="23"/>
          <w:jc w:val="center"/>
        </w:trPr>
        <w:tc>
          <w:tcPr>
            <w:tcW w:w="4954" w:type="dxa"/>
            <w:vAlign w:val="center"/>
          </w:tcPr>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Промежуточная аттестация</w:t>
            </w:r>
            <w:r>
              <w:rPr>
                <w:rFonts w:ascii="Times New Roman" w:eastAsia="Calibri" w:hAnsi="Times New Roman" w:cs="Times New Roman"/>
                <w:bCs/>
                <w:sz w:val="24"/>
                <w:szCs w:val="24"/>
              </w:rPr>
              <w:t>, в том числе:</w:t>
            </w:r>
          </w:p>
          <w:p w:rsidR="00F95BEE" w:rsidRDefault="006922EB">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МДК 04.01 в форме экзамена</w:t>
            </w:r>
            <w:r w:rsidR="00270D37">
              <w:rPr>
                <w:rFonts w:ascii="Times New Roman" w:eastAsia="Calibri" w:hAnsi="Times New Roman" w:cs="Times New Roman"/>
                <w:bCs/>
                <w:iCs/>
                <w:sz w:val="24"/>
                <w:szCs w:val="24"/>
              </w:rPr>
              <w:t xml:space="preserve"> (к)</w:t>
            </w:r>
          </w:p>
          <w:p w:rsidR="00F95BEE" w:rsidRDefault="006922EB">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УП 04 в форме </w:t>
            </w:r>
            <w:r w:rsidR="002A7A37">
              <w:rPr>
                <w:rFonts w:ascii="Times New Roman" w:eastAsia="Calibri" w:hAnsi="Times New Roman" w:cs="Times New Roman"/>
                <w:bCs/>
                <w:iCs/>
                <w:sz w:val="24"/>
                <w:szCs w:val="24"/>
              </w:rPr>
              <w:t>дифференцированного зачета</w:t>
            </w:r>
          </w:p>
          <w:p w:rsidR="00F95BEE" w:rsidRDefault="006922EB">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ПП 04</w:t>
            </w:r>
            <w:r>
              <w:rPr>
                <w:rFonts w:ascii="Times New Roman" w:hAnsi="Times New Roman" w:cs="Times New Roman"/>
                <w:sz w:val="24"/>
                <w:szCs w:val="24"/>
              </w:rPr>
              <w:t xml:space="preserve"> </w:t>
            </w:r>
            <w:r>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F95BEE" w:rsidRDefault="006922E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iCs/>
                <w:sz w:val="24"/>
                <w:szCs w:val="24"/>
              </w:rPr>
              <w:t>ПМ 04</w:t>
            </w:r>
            <w:r>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в форме экзамена</w:t>
            </w:r>
          </w:p>
        </w:tc>
        <w:tc>
          <w:tcPr>
            <w:tcW w:w="2337" w:type="dxa"/>
            <w:vAlign w:val="center"/>
          </w:tcPr>
          <w:p w:rsidR="00F95BEE" w:rsidRDefault="006922EB" w:rsidP="00270D3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460" w:type="dxa"/>
            <w:vAlign w:val="center"/>
          </w:tcPr>
          <w:p w:rsidR="00F95BEE" w:rsidRDefault="00F95BEE">
            <w:pPr>
              <w:spacing w:after="0" w:line="240" w:lineRule="auto"/>
              <w:jc w:val="center"/>
              <w:rPr>
                <w:rFonts w:ascii="Times New Roman" w:eastAsia="Calibri" w:hAnsi="Times New Roman" w:cs="Times New Roman"/>
                <w:bCs/>
                <w:sz w:val="24"/>
                <w:szCs w:val="24"/>
              </w:rPr>
            </w:pPr>
          </w:p>
        </w:tc>
      </w:tr>
      <w:tr w:rsidR="00D636F4" w:rsidTr="00AE0348">
        <w:trPr>
          <w:trHeight w:val="101"/>
          <w:jc w:val="center"/>
        </w:trPr>
        <w:tc>
          <w:tcPr>
            <w:tcW w:w="4954" w:type="dxa"/>
            <w:vAlign w:val="center"/>
          </w:tcPr>
          <w:p w:rsidR="00F95BEE" w:rsidRDefault="006922EB">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2337" w:type="dxa"/>
            <w:vAlign w:val="center"/>
          </w:tcPr>
          <w:p w:rsidR="00F95BEE" w:rsidRDefault="006922EB" w:rsidP="00270D3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47</w:t>
            </w:r>
            <w:r w:rsidR="00270D37">
              <w:rPr>
                <w:rFonts w:ascii="Times New Roman" w:eastAsia="Calibri" w:hAnsi="Times New Roman" w:cs="Times New Roman"/>
                <w:b/>
                <w:sz w:val="24"/>
                <w:szCs w:val="24"/>
              </w:rPr>
              <w:t>3</w:t>
            </w:r>
          </w:p>
        </w:tc>
        <w:tc>
          <w:tcPr>
            <w:tcW w:w="2460" w:type="dxa"/>
            <w:vAlign w:val="center"/>
          </w:tcPr>
          <w:p w:rsidR="00F95BEE" w:rsidRDefault="006922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366</w:t>
            </w:r>
          </w:p>
        </w:tc>
      </w:tr>
    </w:tbl>
    <w:p w:rsidR="00535826" w:rsidRDefault="00535826">
      <w:pPr>
        <w:spacing w:after="0" w:line="240" w:lineRule="auto"/>
        <w:ind w:firstLine="708"/>
        <w:rPr>
          <w:rFonts w:ascii="Times New Roman" w:eastAsia="Segoe UI" w:hAnsi="Times New Roman" w:cs="Times New Roman"/>
          <w:b/>
          <w:bCs/>
          <w:sz w:val="28"/>
          <w:szCs w:val="28"/>
          <w:lang w:eastAsia="ru-RU"/>
        </w:rPr>
      </w:pPr>
      <w:bookmarkStart w:id="45" w:name="_Toc150695625_1"/>
      <w:bookmarkStart w:id="46" w:name="_Toc162370393_1"/>
    </w:p>
    <w:p w:rsidR="00F95BEE" w:rsidRDefault="006922EB">
      <w:pPr>
        <w:spacing w:after="0" w:line="240" w:lineRule="auto"/>
        <w:ind w:firstLine="708"/>
        <w:rPr>
          <w:rFonts w:ascii="Times New Roman" w:eastAsia="Segoe UI" w:hAnsi="Times New Roman" w:cs="Times New Roman"/>
          <w:b/>
          <w:bCs/>
          <w:sz w:val="24"/>
          <w:szCs w:val="24"/>
          <w:lang w:eastAsia="ru-RU"/>
        </w:rPr>
      </w:pPr>
      <w:r>
        <w:rPr>
          <w:rFonts w:ascii="Times New Roman" w:eastAsia="Segoe UI" w:hAnsi="Times New Roman" w:cs="Times New Roman"/>
          <w:b/>
          <w:bCs/>
          <w:sz w:val="28"/>
          <w:szCs w:val="28"/>
          <w:lang w:eastAsia="ru-RU"/>
        </w:rPr>
        <w:t>2.2. Структура профессионального модуля</w:t>
      </w:r>
    </w:p>
    <w:p w:rsidR="00F95BEE" w:rsidRDefault="00F95BEE">
      <w:pPr>
        <w:spacing w:after="0" w:line="240" w:lineRule="auto"/>
        <w:rPr>
          <w:rFonts w:ascii="Times New Roman" w:eastAsia="Segoe UI" w:hAnsi="Times New Roman" w:cs="Times New Roman"/>
          <w:b/>
          <w:bCs/>
          <w:sz w:val="24"/>
          <w:szCs w:val="24"/>
          <w:lang w:eastAsia="ru-RU"/>
        </w:rPr>
      </w:pPr>
    </w:p>
    <w:tbl>
      <w:tblPr>
        <w:tblStyle w:val="TableGrid2"/>
        <w:tblW w:w="9738" w:type="dxa"/>
        <w:tblLayout w:type="fixed"/>
        <w:tblLook w:val="04A0" w:firstRow="1" w:lastRow="0" w:firstColumn="1" w:lastColumn="0" w:noHBand="0" w:noVBand="1"/>
      </w:tblPr>
      <w:tblGrid>
        <w:gridCol w:w="1101"/>
        <w:gridCol w:w="2551"/>
        <w:gridCol w:w="709"/>
        <w:gridCol w:w="709"/>
        <w:gridCol w:w="708"/>
        <w:gridCol w:w="709"/>
        <w:gridCol w:w="567"/>
        <w:gridCol w:w="567"/>
        <w:gridCol w:w="567"/>
        <w:gridCol w:w="709"/>
        <w:gridCol w:w="841"/>
      </w:tblGrid>
      <w:tr w:rsidR="00D636F4">
        <w:trPr>
          <w:cantSplit/>
          <w:trHeight w:val="4009"/>
        </w:trPr>
        <w:tc>
          <w:tcPr>
            <w:tcW w:w="1101" w:type="dxa"/>
            <w:vAlign w:val="center"/>
          </w:tcPr>
          <w:p w:rsidR="00F95BEE" w:rsidRDefault="006922E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w:t>
            </w:r>
          </w:p>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ОК, ПК</w:t>
            </w:r>
          </w:p>
        </w:tc>
        <w:tc>
          <w:tcPr>
            <w:tcW w:w="2551"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iCs/>
                <w:sz w:val="24"/>
                <w:szCs w:val="24"/>
                <w:lang w:eastAsia="ru-RU"/>
              </w:rPr>
              <w:t>Всего, часов</w:t>
            </w:r>
          </w:p>
        </w:tc>
        <w:tc>
          <w:tcPr>
            <w:tcW w:w="709" w:type="dxa"/>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D9D9D9"/>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Обучение по МДК, в т.ч.:</w:t>
            </w:r>
          </w:p>
        </w:tc>
        <w:tc>
          <w:tcPr>
            <w:tcW w:w="709" w:type="dxa"/>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Calibri" w:hAnsi="Times New Roman" w:cs="Times New Roman"/>
                <w:bCs/>
                <w:sz w:val="24"/>
                <w:szCs w:val="24"/>
              </w:rPr>
              <w:t>Учебные занятия, в т. ч</w:t>
            </w:r>
          </w:p>
        </w:tc>
        <w:tc>
          <w:tcPr>
            <w:tcW w:w="567" w:type="dxa"/>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Лабораторно-практические занятия</w:t>
            </w:r>
          </w:p>
        </w:tc>
        <w:tc>
          <w:tcPr>
            <w:tcW w:w="567" w:type="dxa"/>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Курсовая работа</w:t>
            </w:r>
          </w:p>
        </w:tc>
        <w:tc>
          <w:tcPr>
            <w:tcW w:w="567" w:type="dxa"/>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709" w:type="dxa"/>
            <w:shd w:val="clear" w:color="auto" w:fill="D9D9D9"/>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Учебная практика</w:t>
            </w:r>
          </w:p>
        </w:tc>
        <w:tc>
          <w:tcPr>
            <w:tcW w:w="841" w:type="dxa"/>
            <w:shd w:val="clear" w:color="auto" w:fill="D9D9D9"/>
            <w:textDirection w:val="btLr"/>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Производственная практика</w:t>
            </w:r>
          </w:p>
        </w:tc>
      </w:tr>
      <w:tr w:rsidR="00D636F4">
        <w:tc>
          <w:tcPr>
            <w:tcW w:w="1101"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p>
        </w:tc>
        <w:tc>
          <w:tcPr>
            <w:tcW w:w="2551"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w:t>
            </w:r>
          </w:p>
        </w:tc>
        <w:tc>
          <w:tcPr>
            <w:tcW w:w="709"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3</w:t>
            </w:r>
          </w:p>
        </w:tc>
        <w:tc>
          <w:tcPr>
            <w:tcW w:w="709"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4</w:t>
            </w:r>
          </w:p>
        </w:tc>
        <w:tc>
          <w:tcPr>
            <w:tcW w:w="708" w:type="dxa"/>
            <w:shd w:val="clear" w:color="auto" w:fill="D9D9D9"/>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5</w:t>
            </w:r>
          </w:p>
        </w:tc>
        <w:tc>
          <w:tcPr>
            <w:tcW w:w="709"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6</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7</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8</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9</w:t>
            </w:r>
          </w:p>
        </w:tc>
        <w:tc>
          <w:tcPr>
            <w:tcW w:w="709" w:type="dxa"/>
            <w:shd w:val="clear" w:color="auto" w:fill="D9D9D9"/>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10</w:t>
            </w:r>
          </w:p>
        </w:tc>
        <w:tc>
          <w:tcPr>
            <w:tcW w:w="841" w:type="dxa"/>
            <w:shd w:val="clear" w:color="auto" w:fill="D9D9D9"/>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11</w:t>
            </w:r>
          </w:p>
        </w:tc>
      </w:tr>
      <w:tr w:rsidR="00D636F4">
        <w:tc>
          <w:tcPr>
            <w:tcW w:w="1101" w:type="dxa"/>
            <w:vMerge w:val="restart"/>
            <w:vAlign w:val="center"/>
          </w:tcPr>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4.1,</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4.2, ПК 4.3,</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4.4,</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4.5,</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4.6,</w:t>
            </w:r>
          </w:p>
          <w:p w:rsidR="00F95BEE" w:rsidRPr="000E26EF" w:rsidRDefault="006922EB">
            <w:pPr>
              <w:rPr>
                <w:rFonts w:ascii="Times New Roman" w:eastAsia="Times New Roman" w:hAnsi="Times New Roman" w:cs="Times New Roman"/>
                <w:bCs/>
                <w:sz w:val="24"/>
                <w:szCs w:val="24"/>
                <w:lang w:eastAsia="ru-RU"/>
              </w:rPr>
            </w:pPr>
            <w:r w:rsidRPr="000E26EF">
              <w:rPr>
                <w:rFonts w:ascii="Times New Roman" w:hAnsi="Times New Roman" w:cs="Times New Roman"/>
                <w:sz w:val="24"/>
                <w:szCs w:val="24"/>
              </w:rPr>
              <w:t>ПК 4.7,  ОК 01, ОК 02, ОК 04</w:t>
            </w:r>
          </w:p>
          <w:p w:rsidR="00F95BEE" w:rsidRPr="000E26EF" w:rsidRDefault="00F95BEE">
            <w:pPr>
              <w:rPr>
                <w:rFonts w:ascii="Times New Roman" w:eastAsia="Times New Roman" w:hAnsi="Times New Roman" w:cs="Times New Roman"/>
                <w:bCs/>
                <w:sz w:val="24"/>
                <w:szCs w:val="24"/>
                <w:lang w:eastAsia="ru-RU"/>
              </w:rPr>
            </w:pPr>
          </w:p>
        </w:tc>
        <w:tc>
          <w:tcPr>
            <w:tcW w:w="2551" w:type="dxa"/>
            <w:vAlign w:val="center"/>
          </w:tcPr>
          <w:p w:rsidR="00F95BEE" w:rsidRDefault="006922EB">
            <w:pPr>
              <w:rPr>
                <w:rFonts w:ascii="Times New Roman" w:eastAsia="Segoe UI" w:hAnsi="Times New Roman" w:cs="Times New Roman"/>
                <w:b/>
                <w:bCs/>
                <w:sz w:val="24"/>
                <w:szCs w:val="24"/>
                <w:lang w:eastAsia="ru-RU"/>
              </w:rPr>
            </w:pPr>
            <w:r>
              <w:rPr>
                <w:rFonts w:ascii="Times New Roman" w:hAnsi="Times New Roman"/>
                <w:b/>
                <w:bCs/>
                <w:sz w:val="24"/>
                <w:szCs w:val="24"/>
              </w:rPr>
              <w:t xml:space="preserve">Раздел 1. </w:t>
            </w:r>
            <w:r>
              <w:rPr>
                <w:rFonts w:ascii="Times New Roman" w:hAnsi="Times New Roman" w:cs="Times New Roman"/>
                <w:sz w:val="24"/>
                <w:szCs w:val="24"/>
              </w:rPr>
              <w:t>Использование химической посуды для лабораторных исследований</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17</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4</w:t>
            </w:r>
          </w:p>
        </w:tc>
        <w:tc>
          <w:tcPr>
            <w:tcW w:w="708"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17</w:t>
            </w:r>
          </w:p>
        </w:tc>
        <w:tc>
          <w:tcPr>
            <w:tcW w:w="709" w:type="dxa"/>
            <w:vAlign w:val="center"/>
          </w:tcPr>
          <w:p w:rsidR="00F95BEE" w:rsidRDefault="006922EB" w:rsidP="00FA1B26">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16</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4</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p>
        </w:tc>
        <w:tc>
          <w:tcPr>
            <w:tcW w:w="709"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c>
          <w:tcPr>
            <w:tcW w:w="841"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r>
      <w:tr w:rsidR="00D636F4">
        <w:tc>
          <w:tcPr>
            <w:tcW w:w="1101" w:type="dxa"/>
            <w:vMerge/>
            <w:vAlign w:val="center"/>
          </w:tcPr>
          <w:p w:rsidR="00F95BEE" w:rsidRPr="000E26EF" w:rsidRDefault="00F95BEE">
            <w:pPr>
              <w:rPr>
                <w:rFonts w:ascii="Times New Roman" w:eastAsia="Segoe UI" w:hAnsi="Times New Roman" w:cs="Times New Roman"/>
                <w:b/>
                <w:bCs/>
                <w:sz w:val="24"/>
                <w:szCs w:val="24"/>
                <w:lang w:eastAsia="ru-RU"/>
              </w:rPr>
            </w:pPr>
          </w:p>
        </w:tc>
        <w:tc>
          <w:tcPr>
            <w:tcW w:w="2551" w:type="dxa"/>
            <w:vAlign w:val="center"/>
          </w:tcPr>
          <w:p w:rsidR="00F95BEE" w:rsidRDefault="006922EB">
            <w:pPr>
              <w:rPr>
                <w:rFonts w:ascii="Times New Roman" w:eastAsia="Segoe UI" w:hAnsi="Times New Roman" w:cs="Times New Roman"/>
                <w:b/>
                <w:bCs/>
                <w:sz w:val="24"/>
                <w:szCs w:val="24"/>
                <w:lang w:eastAsia="ru-RU"/>
              </w:rPr>
            </w:pPr>
            <w:r>
              <w:rPr>
                <w:rFonts w:ascii="Times New Roman" w:hAnsi="Times New Roman" w:cs="Times New Roman"/>
                <w:b/>
                <w:bCs/>
                <w:sz w:val="24"/>
                <w:szCs w:val="24"/>
                <w:lang w:eastAsia="ru-RU"/>
              </w:rPr>
              <w:t xml:space="preserve">Раздел 2. </w:t>
            </w:r>
            <w:r>
              <w:rPr>
                <w:rFonts w:ascii="Times New Roman" w:hAnsi="Times New Roman" w:cs="Times New Roman"/>
                <w:sz w:val="24"/>
                <w:szCs w:val="24"/>
                <w:lang w:eastAsia="ru-RU"/>
              </w:rPr>
              <w:t>Осуществление выбора и подготовка приборов и оборудования для проведения анализов</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69</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16</w:t>
            </w:r>
          </w:p>
        </w:tc>
        <w:tc>
          <w:tcPr>
            <w:tcW w:w="708"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69</w:t>
            </w:r>
          </w:p>
        </w:tc>
        <w:tc>
          <w:tcPr>
            <w:tcW w:w="709"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58</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16</w:t>
            </w:r>
          </w:p>
        </w:tc>
        <w:tc>
          <w:tcPr>
            <w:tcW w:w="567" w:type="dxa"/>
            <w:vAlign w:val="center"/>
          </w:tcPr>
          <w:p w:rsidR="00F95BEE" w:rsidRDefault="00F95BEE" w:rsidP="004B59DB">
            <w:pPr>
              <w:jc w:val="center"/>
              <w:rPr>
                <w:rFonts w:ascii="Times New Roman" w:eastAsia="Segoe UI" w:hAnsi="Times New Roman" w:cs="Times New Roman"/>
                <w:bCs/>
                <w:sz w:val="24"/>
                <w:szCs w:val="24"/>
                <w:lang w:eastAsia="ru-RU"/>
              </w:rPr>
            </w:pP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11</w:t>
            </w:r>
          </w:p>
        </w:tc>
        <w:tc>
          <w:tcPr>
            <w:tcW w:w="709"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c>
          <w:tcPr>
            <w:tcW w:w="841"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r>
      <w:tr w:rsidR="00D636F4">
        <w:tc>
          <w:tcPr>
            <w:tcW w:w="1101" w:type="dxa"/>
            <w:vMerge/>
            <w:vAlign w:val="center"/>
          </w:tcPr>
          <w:p w:rsidR="00F95BEE" w:rsidRPr="000E26EF" w:rsidRDefault="00F95BEE">
            <w:pPr>
              <w:rPr>
                <w:rFonts w:ascii="Times New Roman" w:eastAsia="Segoe UI" w:hAnsi="Times New Roman" w:cs="Times New Roman"/>
                <w:b/>
                <w:bCs/>
                <w:sz w:val="24"/>
                <w:szCs w:val="24"/>
                <w:lang w:eastAsia="ru-RU"/>
              </w:rPr>
            </w:pPr>
          </w:p>
        </w:tc>
        <w:tc>
          <w:tcPr>
            <w:tcW w:w="2551" w:type="dxa"/>
            <w:vAlign w:val="center"/>
          </w:tcPr>
          <w:p w:rsidR="00F95BEE" w:rsidRDefault="006922EB">
            <w:pPr>
              <w:rPr>
                <w:rFonts w:ascii="Times New Roman" w:eastAsia="Segoe UI" w:hAnsi="Times New Roman" w:cs="Times New Roman"/>
                <w:b/>
                <w:bCs/>
                <w:sz w:val="24"/>
                <w:szCs w:val="24"/>
                <w:lang w:eastAsia="ru-RU"/>
              </w:rPr>
            </w:pPr>
            <w:r>
              <w:rPr>
                <w:rFonts w:ascii="Times New Roman" w:hAnsi="Times New Roman" w:cs="Times New Roman"/>
                <w:b/>
                <w:bCs/>
                <w:sz w:val="24"/>
                <w:szCs w:val="24"/>
              </w:rPr>
              <w:t xml:space="preserve">Раздел 3. </w:t>
            </w:r>
            <w:r>
              <w:rPr>
                <w:rFonts w:ascii="Times New Roman" w:hAnsi="Times New Roman" w:cs="Times New Roman"/>
                <w:sz w:val="24"/>
                <w:szCs w:val="24"/>
              </w:rPr>
              <w:t xml:space="preserve">Приготовление растворов различной </w:t>
            </w:r>
            <w:r>
              <w:rPr>
                <w:rFonts w:ascii="Times New Roman" w:hAnsi="Times New Roman" w:cs="Times New Roman"/>
                <w:sz w:val="24"/>
                <w:szCs w:val="24"/>
              </w:rPr>
              <w:lastRenderedPageBreak/>
              <w:t>концентрации</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lastRenderedPageBreak/>
              <w:t>38</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20</w:t>
            </w:r>
          </w:p>
        </w:tc>
        <w:tc>
          <w:tcPr>
            <w:tcW w:w="708"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38</w:t>
            </w:r>
          </w:p>
        </w:tc>
        <w:tc>
          <w:tcPr>
            <w:tcW w:w="709"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32</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20</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6</w:t>
            </w:r>
          </w:p>
        </w:tc>
        <w:tc>
          <w:tcPr>
            <w:tcW w:w="709"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c>
          <w:tcPr>
            <w:tcW w:w="841"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r>
      <w:tr w:rsidR="00D636F4">
        <w:tc>
          <w:tcPr>
            <w:tcW w:w="1101" w:type="dxa"/>
            <w:vMerge/>
            <w:vAlign w:val="center"/>
          </w:tcPr>
          <w:p w:rsidR="00F95BEE" w:rsidRPr="000E26EF" w:rsidRDefault="00F95BEE">
            <w:pPr>
              <w:rPr>
                <w:rFonts w:ascii="Times New Roman" w:eastAsia="Segoe UI" w:hAnsi="Times New Roman" w:cs="Times New Roman"/>
                <w:b/>
                <w:bCs/>
                <w:sz w:val="24"/>
                <w:szCs w:val="24"/>
                <w:lang w:eastAsia="ru-RU"/>
              </w:rPr>
            </w:pPr>
          </w:p>
        </w:tc>
        <w:tc>
          <w:tcPr>
            <w:tcW w:w="2551" w:type="dxa"/>
            <w:vAlign w:val="center"/>
          </w:tcPr>
          <w:p w:rsidR="00F95BEE" w:rsidRDefault="006922EB">
            <w:pPr>
              <w:rPr>
                <w:rFonts w:ascii="Times New Roman" w:eastAsia="Segoe UI"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4</w:t>
            </w:r>
            <w:r>
              <w:rPr>
                <w:rFonts w:ascii="Times New Roman" w:eastAsia="Times New Roman" w:hAnsi="Times New Roman" w:cs="Times New Roman"/>
                <w:sz w:val="24"/>
                <w:szCs w:val="24"/>
                <w:lang w:eastAsia="ru-RU"/>
              </w:rPr>
              <w:t>. Выполнение отбора и подготовки проб и химических реактивов</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16</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w:t>
            </w:r>
          </w:p>
        </w:tc>
        <w:tc>
          <w:tcPr>
            <w:tcW w:w="708"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16</w:t>
            </w:r>
          </w:p>
        </w:tc>
        <w:tc>
          <w:tcPr>
            <w:tcW w:w="709"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16</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vAlign w:val="center"/>
          </w:tcPr>
          <w:p w:rsidR="00F95BEE" w:rsidRDefault="006922EB">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709"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c>
          <w:tcPr>
            <w:tcW w:w="841"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r>
      <w:tr w:rsidR="00D636F4">
        <w:tc>
          <w:tcPr>
            <w:tcW w:w="1101" w:type="dxa"/>
            <w:vMerge w:val="restart"/>
            <w:vAlign w:val="center"/>
          </w:tcPr>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4.1,</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4.2, ПК 4.3,</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4.4,</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4.5,</w:t>
            </w:r>
          </w:p>
          <w:p w:rsidR="00F95BEE" w:rsidRPr="000E26EF" w:rsidRDefault="006922EB">
            <w:pPr>
              <w:rPr>
                <w:rFonts w:ascii="Times New Roman" w:hAnsi="Times New Roman" w:cs="Times New Roman"/>
                <w:sz w:val="24"/>
                <w:szCs w:val="24"/>
              </w:rPr>
            </w:pPr>
            <w:r w:rsidRPr="000E26EF">
              <w:rPr>
                <w:rFonts w:ascii="Times New Roman" w:hAnsi="Times New Roman" w:cs="Times New Roman"/>
                <w:sz w:val="24"/>
                <w:szCs w:val="24"/>
              </w:rPr>
              <w:t>ПК 4.6,</w:t>
            </w:r>
          </w:p>
          <w:p w:rsidR="00F95BEE" w:rsidRPr="000E26EF" w:rsidRDefault="006922EB">
            <w:pPr>
              <w:rPr>
                <w:rFonts w:ascii="Times New Roman" w:eastAsia="Segoe UI" w:hAnsi="Times New Roman" w:cs="Times New Roman"/>
                <w:b/>
                <w:bCs/>
                <w:sz w:val="24"/>
                <w:szCs w:val="24"/>
                <w:lang w:eastAsia="ru-RU"/>
              </w:rPr>
            </w:pPr>
            <w:r w:rsidRPr="000E26EF">
              <w:rPr>
                <w:rFonts w:ascii="Times New Roman" w:hAnsi="Times New Roman" w:cs="Times New Roman"/>
                <w:sz w:val="24"/>
                <w:szCs w:val="24"/>
              </w:rPr>
              <w:t>ПК 4.7,  ОК 01, ОК 02, ОК 04</w:t>
            </w:r>
          </w:p>
        </w:tc>
        <w:tc>
          <w:tcPr>
            <w:tcW w:w="2551" w:type="dxa"/>
            <w:vAlign w:val="center"/>
          </w:tcPr>
          <w:p w:rsidR="00F95BEE" w:rsidRDefault="006922EB">
            <w:pPr>
              <w:rPr>
                <w:rFonts w:ascii="Times New Roman" w:eastAsia="Segoe UI" w:hAnsi="Times New Roman" w:cs="Times New Roman"/>
                <w:b/>
                <w:bCs/>
                <w:sz w:val="24"/>
                <w:szCs w:val="24"/>
                <w:lang w:eastAsia="ru-RU"/>
              </w:rPr>
            </w:pPr>
            <w:r>
              <w:rPr>
                <w:rFonts w:ascii="Times New Roman" w:eastAsia="Times New Roman" w:hAnsi="Times New Roman" w:cs="Times New Roman"/>
                <w:bCs/>
                <w:sz w:val="24"/>
                <w:szCs w:val="24"/>
                <w:lang w:eastAsia="ru-RU"/>
              </w:rPr>
              <w:t>Учебная практика</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708"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1276" w:type="dxa"/>
            <w:gridSpan w:val="2"/>
            <w:vAlign w:val="center"/>
          </w:tcPr>
          <w:p w:rsidR="00F95BEE" w:rsidRDefault="00F95BEE">
            <w:pPr>
              <w:jc w:val="center"/>
              <w:rPr>
                <w:rFonts w:ascii="Times New Roman" w:eastAsia="Segoe UI" w:hAnsi="Times New Roman" w:cs="Times New Roman"/>
                <w:b/>
                <w:bCs/>
                <w:sz w:val="24"/>
                <w:szCs w:val="24"/>
                <w:lang w:eastAsia="ru-RU"/>
              </w:rPr>
            </w:pPr>
          </w:p>
        </w:tc>
        <w:tc>
          <w:tcPr>
            <w:tcW w:w="1134" w:type="dxa"/>
            <w:gridSpan w:val="2"/>
            <w:vAlign w:val="center"/>
          </w:tcPr>
          <w:p w:rsidR="00F95BEE" w:rsidRDefault="00F95BEE">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841"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r>
      <w:tr w:rsidR="00D636F4">
        <w:tc>
          <w:tcPr>
            <w:tcW w:w="1101" w:type="dxa"/>
            <w:vMerge/>
            <w:vAlign w:val="center"/>
          </w:tcPr>
          <w:p w:rsidR="00F95BEE" w:rsidRDefault="00F95BEE">
            <w:pPr>
              <w:rPr>
                <w:rFonts w:ascii="Times New Roman" w:eastAsia="Segoe UI" w:hAnsi="Times New Roman" w:cs="Times New Roman"/>
                <w:b/>
                <w:bCs/>
                <w:sz w:val="24"/>
                <w:szCs w:val="24"/>
                <w:lang w:eastAsia="ru-RU"/>
              </w:rPr>
            </w:pPr>
          </w:p>
        </w:tc>
        <w:tc>
          <w:tcPr>
            <w:tcW w:w="2551" w:type="dxa"/>
            <w:vAlign w:val="center"/>
          </w:tcPr>
          <w:p w:rsidR="00F95BEE" w:rsidRDefault="006922EB">
            <w:pP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Производственная практика</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c>
          <w:tcPr>
            <w:tcW w:w="708"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c>
          <w:tcPr>
            <w:tcW w:w="1276" w:type="dxa"/>
            <w:gridSpan w:val="2"/>
            <w:vAlign w:val="center"/>
          </w:tcPr>
          <w:p w:rsidR="00F95BEE" w:rsidRDefault="00F95BEE">
            <w:pPr>
              <w:jc w:val="center"/>
              <w:rPr>
                <w:rFonts w:ascii="Times New Roman" w:eastAsia="Segoe UI" w:hAnsi="Times New Roman" w:cs="Times New Roman"/>
                <w:b/>
                <w:bCs/>
                <w:sz w:val="24"/>
                <w:szCs w:val="24"/>
                <w:lang w:eastAsia="ru-RU"/>
              </w:rPr>
            </w:pPr>
          </w:p>
        </w:tc>
        <w:tc>
          <w:tcPr>
            <w:tcW w:w="1134" w:type="dxa"/>
            <w:gridSpan w:val="2"/>
            <w:vAlign w:val="center"/>
          </w:tcPr>
          <w:p w:rsidR="00F95BEE" w:rsidRDefault="00F95BEE">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95BEE" w:rsidRDefault="00F95BEE">
            <w:pPr>
              <w:jc w:val="center"/>
              <w:rPr>
                <w:rFonts w:ascii="Times New Roman" w:eastAsia="Segoe UI" w:hAnsi="Times New Roman" w:cs="Times New Roman"/>
                <w:b/>
                <w:bCs/>
                <w:sz w:val="24"/>
                <w:szCs w:val="24"/>
                <w:lang w:eastAsia="ru-RU"/>
              </w:rPr>
            </w:pPr>
          </w:p>
        </w:tc>
        <w:tc>
          <w:tcPr>
            <w:tcW w:w="841"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r>
      <w:tr w:rsidR="00D636F4">
        <w:tc>
          <w:tcPr>
            <w:tcW w:w="1101" w:type="dxa"/>
            <w:vAlign w:val="center"/>
          </w:tcPr>
          <w:p w:rsidR="00F95BEE" w:rsidRDefault="00F95BEE">
            <w:pPr>
              <w:rPr>
                <w:rFonts w:ascii="Times New Roman" w:eastAsia="Segoe UI" w:hAnsi="Times New Roman" w:cs="Times New Roman"/>
                <w:b/>
                <w:bCs/>
                <w:sz w:val="24"/>
                <w:szCs w:val="24"/>
                <w:lang w:eastAsia="ru-RU"/>
              </w:rPr>
            </w:pPr>
          </w:p>
        </w:tc>
        <w:tc>
          <w:tcPr>
            <w:tcW w:w="2551" w:type="dxa"/>
            <w:vAlign w:val="center"/>
          </w:tcPr>
          <w:p w:rsidR="00F95BEE" w:rsidRDefault="006922E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9</w:t>
            </w:r>
          </w:p>
        </w:tc>
        <w:tc>
          <w:tcPr>
            <w:tcW w:w="709" w:type="dxa"/>
            <w:vAlign w:val="center"/>
          </w:tcPr>
          <w:p w:rsidR="00F95BEE" w:rsidRDefault="00F95BEE">
            <w:pPr>
              <w:jc w:val="center"/>
              <w:rPr>
                <w:rFonts w:ascii="Times New Roman" w:eastAsia="Segoe UI" w:hAnsi="Times New Roman" w:cs="Times New Roman"/>
                <w:b/>
                <w:bCs/>
                <w:sz w:val="24"/>
                <w:szCs w:val="24"/>
                <w:lang w:eastAsia="ru-RU"/>
              </w:rPr>
            </w:pPr>
          </w:p>
        </w:tc>
        <w:tc>
          <w:tcPr>
            <w:tcW w:w="708"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9</w:t>
            </w:r>
          </w:p>
        </w:tc>
        <w:tc>
          <w:tcPr>
            <w:tcW w:w="1276" w:type="dxa"/>
            <w:gridSpan w:val="2"/>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w:t>
            </w:r>
          </w:p>
        </w:tc>
        <w:tc>
          <w:tcPr>
            <w:tcW w:w="1134" w:type="dxa"/>
            <w:gridSpan w:val="2"/>
            <w:vAlign w:val="center"/>
          </w:tcPr>
          <w:p w:rsidR="00F95BEE" w:rsidRDefault="00F95BEE">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841"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r>
      <w:tr w:rsidR="00D636F4">
        <w:tc>
          <w:tcPr>
            <w:tcW w:w="1101" w:type="dxa"/>
            <w:vAlign w:val="center"/>
          </w:tcPr>
          <w:p w:rsidR="00F95BEE" w:rsidRDefault="00F95BEE">
            <w:pPr>
              <w:rPr>
                <w:rFonts w:ascii="Times New Roman" w:eastAsia="Segoe UI" w:hAnsi="Times New Roman" w:cs="Times New Roman"/>
                <w:b/>
                <w:bCs/>
                <w:sz w:val="24"/>
                <w:szCs w:val="24"/>
                <w:lang w:eastAsia="ru-RU"/>
              </w:rPr>
            </w:pPr>
          </w:p>
        </w:tc>
        <w:tc>
          <w:tcPr>
            <w:tcW w:w="2551" w:type="dxa"/>
            <w:vAlign w:val="center"/>
          </w:tcPr>
          <w:p w:rsidR="00F95BEE" w:rsidRDefault="006922EB">
            <w:pPr>
              <w:rPr>
                <w:rFonts w:ascii="Times New Roman" w:eastAsia="Segoe UI" w:hAnsi="Times New Roman" w:cs="Times New Roman"/>
                <w:b/>
                <w:bCs/>
                <w:sz w:val="24"/>
                <w:szCs w:val="24"/>
                <w:lang w:eastAsia="ru-RU"/>
              </w:rPr>
            </w:pPr>
            <w:r>
              <w:rPr>
                <w:rFonts w:ascii="Times New Roman" w:eastAsia="Times New Roman" w:hAnsi="Times New Roman" w:cs="Times New Roman"/>
                <w:b/>
                <w:sz w:val="24"/>
                <w:szCs w:val="24"/>
                <w:lang w:eastAsia="ru-RU"/>
              </w:rPr>
              <w:t>Всего:</w:t>
            </w:r>
          </w:p>
        </w:tc>
        <w:tc>
          <w:tcPr>
            <w:tcW w:w="709" w:type="dxa"/>
            <w:vAlign w:val="center"/>
          </w:tcPr>
          <w:p w:rsidR="00F95BEE" w:rsidRDefault="006922EB" w:rsidP="00270D37">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47</w:t>
            </w:r>
            <w:r w:rsidR="00270D37">
              <w:rPr>
                <w:rFonts w:ascii="Times New Roman" w:eastAsia="Segoe UI" w:hAnsi="Times New Roman" w:cs="Times New Roman"/>
                <w:b/>
                <w:bCs/>
                <w:sz w:val="24"/>
                <w:szCs w:val="24"/>
                <w:lang w:eastAsia="ru-RU"/>
              </w:rPr>
              <w:t>3</w:t>
            </w:r>
          </w:p>
        </w:tc>
        <w:tc>
          <w:tcPr>
            <w:tcW w:w="709" w:type="dxa"/>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36</w:t>
            </w:r>
            <w:r w:rsidR="008621A7">
              <w:rPr>
                <w:rFonts w:ascii="Times New Roman" w:eastAsia="Segoe UI" w:hAnsi="Times New Roman" w:cs="Times New Roman"/>
                <w:b/>
                <w:bCs/>
                <w:sz w:val="24"/>
                <w:szCs w:val="24"/>
                <w:lang w:eastAsia="ru-RU"/>
              </w:rPr>
              <w:t>6</w:t>
            </w:r>
          </w:p>
        </w:tc>
        <w:tc>
          <w:tcPr>
            <w:tcW w:w="708" w:type="dxa"/>
            <w:shd w:val="clear" w:color="auto" w:fill="D9D9D9"/>
            <w:vAlign w:val="center"/>
          </w:tcPr>
          <w:p w:rsidR="00F95BEE" w:rsidRDefault="006922EB" w:rsidP="00270D37">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47</w:t>
            </w:r>
            <w:r w:rsidR="00270D37">
              <w:rPr>
                <w:rFonts w:ascii="Times New Roman" w:eastAsia="Segoe UI" w:hAnsi="Times New Roman" w:cs="Times New Roman"/>
                <w:b/>
                <w:bCs/>
                <w:sz w:val="24"/>
                <w:szCs w:val="24"/>
                <w:lang w:eastAsia="ru-RU"/>
              </w:rPr>
              <w:t>3</w:t>
            </w:r>
          </w:p>
        </w:tc>
        <w:tc>
          <w:tcPr>
            <w:tcW w:w="1276" w:type="dxa"/>
            <w:gridSpan w:val="2"/>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143</w:t>
            </w:r>
          </w:p>
        </w:tc>
        <w:tc>
          <w:tcPr>
            <w:tcW w:w="1134" w:type="dxa"/>
            <w:gridSpan w:val="2"/>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w:t>
            </w:r>
          </w:p>
        </w:tc>
        <w:tc>
          <w:tcPr>
            <w:tcW w:w="709"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841" w:type="dxa"/>
            <w:shd w:val="clear" w:color="auto" w:fill="D9D9D9"/>
            <w:vAlign w:val="center"/>
          </w:tcPr>
          <w:p w:rsidR="00F95BEE" w:rsidRDefault="006922EB">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180</w:t>
            </w:r>
          </w:p>
        </w:tc>
      </w:tr>
    </w:tbl>
    <w:p w:rsidR="00F95BEE" w:rsidRDefault="00F95BEE">
      <w:pPr>
        <w:spacing w:after="0" w:line="240" w:lineRule="auto"/>
        <w:rPr>
          <w:rFonts w:ascii="Times New Roman" w:eastAsia="Segoe UI" w:hAnsi="Times New Roman" w:cs="Times New Roman"/>
          <w:b/>
          <w:bCs/>
          <w:sz w:val="24"/>
          <w:szCs w:val="24"/>
          <w:lang w:eastAsia="ru-RU"/>
        </w:rPr>
      </w:pPr>
    </w:p>
    <w:p w:rsidR="00F95BEE" w:rsidRDefault="00F95BEE">
      <w:pPr>
        <w:spacing w:after="0" w:line="240" w:lineRule="auto"/>
        <w:rPr>
          <w:rFonts w:ascii="Times New Roman" w:eastAsia="Segoe UI" w:hAnsi="Times New Roman" w:cs="Times New Roman"/>
          <w:b/>
          <w:bCs/>
          <w:sz w:val="24"/>
          <w:szCs w:val="24"/>
          <w:lang w:eastAsia="ru-RU"/>
        </w:rPr>
        <w:sectPr w:rsidR="00F95BEE">
          <w:headerReference w:type="even" r:id="rId32"/>
          <w:headerReference w:type="default" r:id="rId33"/>
          <w:pgSz w:w="11906" w:h="16838"/>
          <w:pgMar w:top="851" w:right="851" w:bottom="851" w:left="1418" w:header="709" w:footer="709" w:gutter="0"/>
          <w:cols w:space="708"/>
        </w:sectPr>
      </w:pPr>
      <w:bookmarkStart w:id="47" w:name="_Toc150695626_1"/>
      <w:bookmarkEnd w:id="45"/>
      <w:bookmarkEnd w:id="46"/>
    </w:p>
    <w:p w:rsidR="001135CA" w:rsidRDefault="001135CA">
      <w:pPr>
        <w:spacing w:after="0" w:line="240" w:lineRule="auto"/>
        <w:ind w:firstLine="709"/>
        <w:rPr>
          <w:rFonts w:ascii="Times New Roman" w:eastAsia="Segoe UI" w:hAnsi="Times New Roman" w:cs="Times New Roman"/>
          <w:b/>
          <w:bCs/>
          <w:sz w:val="28"/>
          <w:szCs w:val="28"/>
          <w:lang w:eastAsia="ru-RU"/>
        </w:rPr>
      </w:pPr>
      <w:bookmarkStart w:id="48" w:name="_Toc162370394_1"/>
      <w:r>
        <w:rPr>
          <w:rFonts w:ascii="Times New Roman" w:eastAsia="Segoe UI" w:hAnsi="Times New Roman" w:cs="Times New Roman"/>
          <w:b/>
          <w:bCs/>
          <w:sz w:val="28"/>
          <w:szCs w:val="28"/>
          <w:lang w:eastAsia="ru-RU"/>
        </w:rPr>
        <w:lastRenderedPageBreak/>
        <w:t>2.3. Содержание профессионального модуля</w:t>
      </w:r>
    </w:p>
    <w:tbl>
      <w:tblPr>
        <w:tblpPr w:leftFromText="187" w:rightFromText="187" w:vertAnchor="page" w:horzAnchor="page" w:tblpXSpec="center" w:tblpY="1929"/>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8236"/>
        <w:gridCol w:w="2142"/>
        <w:gridCol w:w="2174"/>
      </w:tblGrid>
      <w:tr w:rsidR="001135CA" w:rsidTr="00E04C87">
        <w:trPr>
          <w:trHeight w:val="20"/>
          <w:jc w:val="center"/>
        </w:trPr>
        <w:tc>
          <w:tcPr>
            <w:tcW w:w="2800" w:type="dxa"/>
          </w:tcPr>
          <w:p w:rsidR="001135CA" w:rsidRPr="00C2081E" w:rsidRDefault="001135CA" w:rsidP="003B2051">
            <w:pPr>
              <w:spacing w:after="0" w:line="240" w:lineRule="auto"/>
              <w:jc w:val="center"/>
              <w:rPr>
                <w:rFonts w:ascii="Times New Roman" w:eastAsia="Times New Roman" w:hAnsi="Times New Roman" w:cs="Times New Roman"/>
                <w:b/>
                <w:sz w:val="24"/>
                <w:szCs w:val="24"/>
                <w:lang w:eastAsia="ru-RU"/>
              </w:rPr>
            </w:pPr>
            <w:r w:rsidRPr="00C2081E">
              <w:rPr>
                <w:rFonts w:ascii="Times New Roman" w:eastAsia="Times New Roman" w:hAnsi="Times New Roman" w:cs="Times New Roman"/>
                <w:b/>
                <w:bCs/>
                <w:sz w:val="24"/>
                <w:szCs w:val="24"/>
                <w:lang w:eastAsia="ru-RU"/>
              </w:rPr>
              <w:t>Наименование разделов и тем</w:t>
            </w:r>
          </w:p>
        </w:tc>
        <w:tc>
          <w:tcPr>
            <w:tcW w:w="8236" w:type="dxa"/>
          </w:tcPr>
          <w:p w:rsidR="001135CA" w:rsidRPr="00C2081E" w:rsidRDefault="001135CA" w:rsidP="003B2051">
            <w:pPr>
              <w:spacing w:after="0" w:line="240" w:lineRule="auto"/>
              <w:jc w:val="center"/>
              <w:rPr>
                <w:rFonts w:ascii="Times New Roman" w:eastAsia="Times New Roman" w:hAnsi="Times New Roman" w:cs="Times New Roman"/>
                <w:b/>
                <w:sz w:val="24"/>
                <w:szCs w:val="24"/>
                <w:lang w:eastAsia="ru-RU"/>
              </w:rPr>
            </w:pPr>
            <w:r w:rsidRPr="00C2081E">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142" w:type="dxa"/>
          </w:tcPr>
          <w:p w:rsidR="001135CA" w:rsidRPr="00C2081E" w:rsidRDefault="001135CA" w:rsidP="003B2051">
            <w:pPr>
              <w:spacing w:after="0" w:line="240" w:lineRule="auto"/>
              <w:jc w:val="center"/>
              <w:rPr>
                <w:rFonts w:ascii="Times New Roman" w:eastAsia="Calibri" w:hAnsi="Times New Roman" w:cs="Times New Roman"/>
                <w:b/>
                <w:bCs/>
                <w:sz w:val="24"/>
                <w:szCs w:val="24"/>
                <w:lang w:eastAsia="ru-RU"/>
              </w:rPr>
            </w:pPr>
            <w:r w:rsidRPr="00C2081E">
              <w:rPr>
                <w:rFonts w:ascii="Times New Roman" w:hAnsi="Times New Roman" w:cs="Times New Roman"/>
                <w:b/>
                <w:bCs/>
                <w:sz w:val="24"/>
                <w:szCs w:val="24"/>
              </w:rPr>
              <w:t xml:space="preserve">Объем, ак. ч. / </w:t>
            </w:r>
            <w:r w:rsidRPr="00C2081E">
              <w:rPr>
                <w:rFonts w:ascii="Times New Roman" w:hAnsi="Times New Roman" w:cs="Times New Roman"/>
                <w:b/>
                <w:bCs/>
                <w:sz w:val="24"/>
                <w:szCs w:val="24"/>
              </w:rPr>
              <w:br/>
              <w:t xml:space="preserve">в том числе </w:t>
            </w:r>
            <w:r w:rsidRPr="00C2081E">
              <w:rPr>
                <w:rFonts w:ascii="Times New Roman" w:hAnsi="Times New Roman" w:cs="Times New Roman"/>
                <w:b/>
                <w:bCs/>
                <w:sz w:val="24"/>
                <w:szCs w:val="24"/>
              </w:rPr>
              <w:br/>
              <w:t xml:space="preserve">в форме практической подготовки, </w:t>
            </w:r>
            <w:r w:rsidRPr="00C2081E">
              <w:rPr>
                <w:rFonts w:ascii="Times New Roman" w:hAnsi="Times New Roman" w:cs="Times New Roman"/>
                <w:b/>
                <w:bCs/>
                <w:sz w:val="24"/>
                <w:szCs w:val="24"/>
              </w:rPr>
              <w:br/>
              <w:t>ак. ч.</w:t>
            </w:r>
          </w:p>
        </w:tc>
        <w:tc>
          <w:tcPr>
            <w:tcW w:w="2174" w:type="dxa"/>
            <w:tcBorders>
              <w:bottom w:val="single" w:sz="4" w:space="0" w:color="auto"/>
            </w:tcBorders>
          </w:tcPr>
          <w:p w:rsidR="001135CA" w:rsidRDefault="001135CA" w:rsidP="003B2051">
            <w:pPr>
              <w:spacing w:after="0" w:line="240" w:lineRule="auto"/>
              <w:jc w:val="center"/>
              <w:rPr>
                <w:rFonts w:ascii="Times New Roman" w:eastAsia="Calibri"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1135CA" w:rsidTr="00E04C87">
        <w:trPr>
          <w:trHeight w:val="20"/>
          <w:jc w:val="center"/>
        </w:trPr>
        <w:tc>
          <w:tcPr>
            <w:tcW w:w="2800" w:type="dxa"/>
          </w:tcPr>
          <w:p w:rsidR="001135CA" w:rsidRPr="00C2081E" w:rsidRDefault="001135CA" w:rsidP="003B2051">
            <w:pPr>
              <w:spacing w:after="0" w:line="240" w:lineRule="auto"/>
              <w:jc w:val="center"/>
              <w:rPr>
                <w:rFonts w:ascii="Times New Roman" w:eastAsia="Times New Roman" w:hAnsi="Times New Roman" w:cs="Times New Roman"/>
                <w:sz w:val="24"/>
                <w:szCs w:val="24"/>
                <w:lang w:eastAsia="ru-RU"/>
              </w:rPr>
            </w:pPr>
            <w:r w:rsidRPr="00C2081E">
              <w:rPr>
                <w:rFonts w:ascii="Times New Roman" w:eastAsia="Times New Roman" w:hAnsi="Times New Roman" w:cs="Times New Roman"/>
                <w:sz w:val="24"/>
                <w:szCs w:val="24"/>
                <w:lang w:eastAsia="ru-RU"/>
              </w:rPr>
              <w:t>1</w:t>
            </w:r>
          </w:p>
        </w:tc>
        <w:tc>
          <w:tcPr>
            <w:tcW w:w="8236" w:type="dxa"/>
          </w:tcPr>
          <w:p w:rsidR="001135CA" w:rsidRPr="00C2081E" w:rsidRDefault="001135CA" w:rsidP="003B2051">
            <w:pPr>
              <w:spacing w:after="0" w:line="240" w:lineRule="auto"/>
              <w:jc w:val="center"/>
              <w:rPr>
                <w:rFonts w:ascii="Times New Roman" w:eastAsia="Times New Roman" w:hAnsi="Times New Roman" w:cs="Times New Roman"/>
                <w:sz w:val="24"/>
                <w:szCs w:val="24"/>
                <w:lang w:eastAsia="ru-RU"/>
              </w:rPr>
            </w:pPr>
            <w:r w:rsidRPr="00C2081E">
              <w:rPr>
                <w:rFonts w:ascii="Times New Roman" w:eastAsia="Times New Roman" w:hAnsi="Times New Roman" w:cs="Times New Roman"/>
                <w:sz w:val="24"/>
                <w:szCs w:val="24"/>
                <w:lang w:eastAsia="ru-RU"/>
              </w:rPr>
              <w:t>2</w:t>
            </w:r>
          </w:p>
        </w:tc>
        <w:tc>
          <w:tcPr>
            <w:tcW w:w="2142" w:type="dxa"/>
          </w:tcPr>
          <w:p w:rsidR="001135CA" w:rsidRPr="00C2081E" w:rsidRDefault="001135CA" w:rsidP="003B2051">
            <w:pPr>
              <w:spacing w:after="0" w:line="240" w:lineRule="auto"/>
              <w:jc w:val="center"/>
              <w:rPr>
                <w:rFonts w:ascii="Times New Roman" w:eastAsia="Calibri" w:hAnsi="Times New Roman" w:cs="Times New Roman"/>
                <w:sz w:val="24"/>
                <w:szCs w:val="24"/>
                <w:lang w:eastAsia="ru-RU"/>
              </w:rPr>
            </w:pPr>
            <w:r w:rsidRPr="00C2081E">
              <w:rPr>
                <w:rFonts w:ascii="Times New Roman" w:eastAsia="Calibri" w:hAnsi="Times New Roman" w:cs="Times New Roman"/>
                <w:sz w:val="24"/>
                <w:szCs w:val="24"/>
                <w:lang w:eastAsia="ru-RU"/>
              </w:rPr>
              <w:t>3</w:t>
            </w:r>
          </w:p>
        </w:tc>
        <w:tc>
          <w:tcPr>
            <w:tcW w:w="2174" w:type="dxa"/>
            <w:tcBorders>
              <w:bottom w:val="single" w:sz="4" w:space="0" w:color="auto"/>
            </w:tcBorders>
          </w:tcPr>
          <w:p w:rsidR="001135CA" w:rsidRDefault="001135CA" w:rsidP="003B2051">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Раздел 1. Использование химической посуды для лабораторных исследований</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17/4</w:t>
            </w:r>
          </w:p>
        </w:tc>
        <w:tc>
          <w:tcPr>
            <w:tcW w:w="2174" w:type="dxa"/>
            <w:shd w:val="clear" w:color="auto" w:fill="auto"/>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МДК 04.01 Техника и технология выполнения лабораторных работ</w:t>
            </w:r>
          </w:p>
        </w:tc>
        <w:tc>
          <w:tcPr>
            <w:tcW w:w="2142" w:type="dxa"/>
          </w:tcPr>
          <w:p w:rsidR="001135CA" w:rsidRPr="00270D37" w:rsidRDefault="00076725"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143/42</w:t>
            </w:r>
          </w:p>
        </w:tc>
        <w:tc>
          <w:tcPr>
            <w:tcW w:w="2174" w:type="dxa"/>
            <w:shd w:val="clear" w:color="auto" w:fill="auto"/>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1.1.</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 xml:space="preserve">Классификация химической посуды, назначение </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Содержание</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13</w:t>
            </w:r>
            <w:r w:rsidR="00076725">
              <w:rPr>
                <w:rFonts w:ascii="Times New Roman" w:eastAsia="Times New Roman" w:hAnsi="Times New Roman" w:cs="Times New Roman"/>
                <w:b/>
                <w:sz w:val="24"/>
                <w:szCs w:val="24"/>
                <w:lang w:eastAsia="ru-RU"/>
              </w:rPr>
              <w:t>/4</w:t>
            </w:r>
          </w:p>
        </w:tc>
        <w:tc>
          <w:tcPr>
            <w:tcW w:w="2174"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01, ОК 02,</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 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4.1</w:t>
            </w: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Химическая посуда общего назначения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Химическая посуда специального назначения</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 xml:space="preserve">Мерная посуда. </w:t>
            </w:r>
            <w:r w:rsidRPr="00270D37">
              <w:rPr>
                <w:rFonts w:ascii="Times New Roman" w:eastAsia="Calibri" w:hAnsi="Times New Roman" w:cs="Times New Roman"/>
                <w:bCs/>
                <w:sz w:val="24"/>
                <w:szCs w:val="24"/>
                <w:lang w:eastAsia="ru-RU"/>
              </w:rPr>
              <w:t>Освоение приемов работы с мерной посудой и определение мениска</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shd w:val="clear" w:color="auto" w:fill="auto"/>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Фарфоровая посуда. Высокоогнеупорная посуда. Металлическое оборудование. Лабораторный инструментарий</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tcPr>
          <w:p w:rsidR="001135CA" w:rsidRPr="00270D37" w:rsidRDefault="001135CA" w:rsidP="003B2051">
            <w:pPr>
              <w:spacing w:after="0" w:line="240" w:lineRule="auto"/>
              <w:rPr>
                <w:rFonts w:ascii="Times New Roman" w:eastAsia="Times New Roman" w:hAnsi="Times New Roman" w:cs="Times New Roman"/>
                <w:b/>
                <w:bCs/>
                <w:sz w:val="24"/>
                <w:szCs w:val="24"/>
                <w:lang w:eastAsia="ru-RU"/>
              </w:rPr>
            </w:pPr>
            <w:r w:rsidRPr="00270D3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4</w:t>
            </w:r>
            <w:r w:rsidR="00076725">
              <w:rPr>
                <w:rFonts w:ascii="Times New Roman" w:eastAsia="Times New Roman" w:hAnsi="Times New Roman" w:cs="Times New Roman"/>
                <w:b/>
                <w:sz w:val="24"/>
                <w:szCs w:val="24"/>
                <w:lang w:eastAsia="ru-RU"/>
              </w:rPr>
              <w:t>/4</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1. Лабораторная работа</w:t>
            </w:r>
          </w:p>
          <w:p w:rsidR="001135CA" w:rsidRPr="00270D37" w:rsidRDefault="001135CA" w:rsidP="003B2051">
            <w:pPr>
              <w:pStyle w:val="ad"/>
              <w:rPr>
                <w:rFonts w:ascii="Times New Roman" w:eastAsia="Calibri" w:hAnsi="Times New Roman" w:cs="Times New Roman"/>
                <w:bCs/>
                <w:sz w:val="24"/>
                <w:szCs w:val="24"/>
                <w:lang w:eastAsia="ru-RU"/>
              </w:rPr>
            </w:pPr>
            <w:r w:rsidRPr="00270D37">
              <w:rPr>
                <w:rFonts w:ascii="Times New Roman" w:hAnsi="Times New Roman" w:cs="Times New Roman"/>
                <w:sz w:val="24"/>
                <w:szCs w:val="24"/>
                <w:lang w:eastAsia="ru-RU"/>
              </w:rPr>
              <w:t>Проведение калибровки мерной посуды</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4</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tcPr>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1</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tcPr>
          <w:p w:rsidR="001135CA" w:rsidRPr="00270D37" w:rsidRDefault="001135CA" w:rsidP="003B2051">
            <w:pPr>
              <w:spacing w:after="0" w:line="240" w:lineRule="auto"/>
              <w:rPr>
                <w:rFonts w:ascii="Times New Roman" w:eastAsia="Times New Roman" w:hAnsi="Times New Roman" w:cs="Times New Roman"/>
                <w:bCs/>
                <w:sz w:val="24"/>
                <w:szCs w:val="24"/>
                <w:lang w:eastAsia="ru-RU"/>
              </w:rPr>
            </w:pPr>
            <w:r w:rsidRPr="00270D37">
              <w:rPr>
                <w:rFonts w:ascii="Times New Roman" w:eastAsia="Times New Roman" w:hAnsi="Times New Roman" w:cs="Times New Roman"/>
                <w:bCs/>
                <w:sz w:val="24"/>
                <w:szCs w:val="24"/>
                <w:lang w:eastAsia="ru-RU"/>
              </w:rPr>
              <w:t>1. Конспект</w:t>
            </w:r>
            <w:r>
              <w:rPr>
                <w:rFonts w:ascii="Times New Roman" w:eastAsia="Times New Roman" w:hAnsi="Times New Roman" w:cs="Times New Roman"/>
                <w:bCs/>
                <w:sz w:val="24"/>
                <w:szCs w:val="24"/>
                <w:lang w:eastAsia="ru-RU"/>
              </w:rPr>
              <w:t xml:space="preserve"> по теме: «Х</w:t>
            </w:r>
            <w:r w:rsidRPr="00270D37">
              <w:rPr>
                <w:rFonts w:ascii="Times New Roman" w:eastAsia="Times New Roman" w:hAnsi="Times New Roman" w:cs="Times New Roman"/>
                <w:bCs/>
                <w:sz w:val="24"/>
                <w:szCs w:val="24"/>
                <w:lang w:eastAsia="ru-RU"/>
              </w:rPr>
              <w:t xml:space="preserve">имическая посуда, типы химической посуды, </w:t>
            </w:r>
            <w:r>
              <w:rPr>
                <w:rFonts w:ascii="Times New Roman" w:eastAsia="Times New Roman" w:hAnsi="Times New Roman" w:cs="Times New Roman"/>
                <w:bCs/>
                <w:sz w:val="24"/>
                <w:szCs w:val="24"/>
                <w:lang w:eastAsia="ru-RU"/>
              </w:rPr>
              <w:t xml:space="preserve">ее </w:t>
            </w:r>
            <w:r w:rsidRPr="00270D37">
              <w:rPr>
                <w:rFonts w:ascii="Times New Roman" w:eastAsia="Times New Roman" w:hAnsi="Times New Roman" w:cs="Times New Roman"/>
                <w:bCs/>
                <w:sz w:val="24"/>
                <w:szCs w:val="24"/>
                <w:lang w:eastAsia="ru-RU"/>
              </w:rPr>
              <w:t>материал, назначение</w:t>
            </w:r>
            <w:r>
              <w:rPr>
                <w:rFonts w:ascii="Times New Roman" w:eastAsia="Times New Roman" w:hAnsi="Times New Roman" w:cs="Times New Roman"/>
                <w:bCs/>
                <w:sz w:val="24"/>
                <w:szCs w:val="24"/>
                <w:lang w:eastAsia="ru-RU"/>
              </w:rPr>
              <w:t>»</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3B2051">
        <w:trPr>
          <w:trHeight w:val="20"/>
          <w:jc w:val="center"/>
        </w:trPr>
        <w:tc>
          <w:tcPr>
            <w:tcW w:w="2759"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1.2.</w:t>
            </w:r>
          </w:p>
          <w:p w:rsidR="001135CA" w:rsidRPr="00270D37" w:rsidRDefault="001135CA" w:rsidP="00E04C87">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Подготовка химической посуды к работе</w:t>
            </w:r>
          </w:p>
        </w:tc>
        <w:tc>
          <w:tcPr>
            <w:tcW w:w="8115"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Содержание</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4</w:t>
            </w:r>
            <w:r w:rsidR="00076725">
              <w:rPr>
                <w:rFonts w:ascii="Times New Roman" w:eastAsia="Times New Roman" w:hAnsi="Times New Roman" w:cs="Times New Roman"/>
                <w:b/>
                <w:sz w:val="24"/>
                <w:szCs w:val="24"/>
                <w:lang w:eastAsia="ru-RU"/>
              </w:rPr>
              <w:t>/0</w:t>
            </w:r>
          </w:p>
        </w:tc>
        <w:tc>
          <w:tcPr>
            <w:tcW w:w="2142"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ОК 01, ОК 02, </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4.1</w:t>
            </w:r>
          </w:p>
        </w:tc>
      </w:tr>
      <w:tr w:rsidR="001135CA" w:rsidRPr="00270D37" w:rsidTr="003B2051">
        <w:trPr>
          <w:trHeight w:val="20"/>
          <w:jc w:val="center"/>
        </w:trPr>
        <w:tc>
          <w:tcPr>
            <w:tcW w:w="2759"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115"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Требования к чистоте химической посуды. </w:t>
            </w:r>
          </w:p>
          <w:p w:rsidR="001135CA" w:rsidRPr="00270D37" w:rsidRDefault="001135CA" w:rsidP="003B2051">
            <w:pPr>
              <w:pStyle w:val="ad"/>
              <w:rPr>
                <w:rFonts w:ascii="Times New Roman" w:eastAsia="Times New Roman" w:hAnsi="Times New Roman" w:cs="Times New Roman"/>
                <w:sz w:val="24"/>
                <w:szCs w:val="24"/>
                <w:lang w:eastAsia="ru-RU"/>
              </w:rPr>
            </w:pPr>
            <w:r w:rsidRPr="00270D37">
              <w:rPr>
                <w:rFonts w:ascii="Times New Roman" w:hAnsi="Times New Roman" w:cs="Times New Roman"/>
                <w:sz w:val="24"/>
                <w:szCs w:val="24"/>
                <w:lang w:eastAsia="ru-RU"/>
              </w:rPr>
              <w:t xml:space="preserve">Механические и химические способы мытья химической посуды </w:t>
            </w:r>
          </w:p>
        </w:tc>
        <w:tc>
          <w:tcPr>
            <w:tcW w:w="2110"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42"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E04C87" w:rsidRPr="00270D37" w:rsidTr="00E04C87">
        <w:trPr>
          <w:trHeight w:val="329"/>
          <w:jc w:val="center"/>
        </w:trPr>
        <w:tc>
          <w:tcPr>
            <w:tcW w:w="2759" w:type="dxa"/>
            <w:vMerge/>
          </w:tcPr>
          <w:p w:rsidR="00E04C87" w:rsidRPr="00270D37" w:rsidRDefault="00E04C87" w:rsidP="003B2051">
            <w:pPr>
              <w:spacing w:after="0" w:line="240" w:lineRule="auto"/>
              <w:rPr>
                <w:rFonts w:ascii="Times New Roman" w:eastAsia="Calibri" w:hAnsi="Times New Roman" w:cs="Times New Roman"/>
                <w:b/>
                <w:bCs/>
                <w:sz w:val="24"/>
                <w:szCs w:val="24"/>
                <w:lang w:eastAsia="ru-RU"/>
              </w:rPr>
            </w:pPr>
          </w:p>
        </w:tc>
        <w:tc>
          <w:tcPr>
            <w:tcW w:w="8115" w:type="dxa"/>
          </w:tcPr>
          <w:p w:rsidR="00E04C87" w:rsidRPr="00270D37" w:rsidRDefault="00E04C87" w:rsidP="003B2051">
            <w:pPr>
              <w:spacing w:after="0" w:line="240" w:lineRule="auto"/>
              <w:rPr>
                <w:rFonts w:ascii="Times New Roman" w:eastAsia="Times New Roman" w:hAnsi="Times New Roman" w:cs="Times New Roman"/>
                <w:b/>
                <w:bCs/>
                <w:sz w:val="24"/>
                <w:szCs w:val="24"/>
                <w:lang w:eastAsia="ru-RU"/>
              </w:rPr>
            </w:pPr>
            <w:r w:rsidRPr="00270D37">
              <w:rPr>
                <w:rFonts w:ascii="Times New Roman" w:eastAsia="Times New Roman" w:hAnsi="Times New Roman" w:cs="Times New Roman"/>
                <w:sz w:val="24"/>
                <w:szCs w:val="24"/>
                <w:lang w:eastAsia="ru-RU"/>
              </w:rPr>
              <w:t>Сушка химической посуды.</w:t>
            </w:r>
          </w:p>
        </w:tc>
        <w:tc>
          <w:tcPr>
            <w:tcW w:w="2110" w:type="dxa"/>
          </w:tcPr>
          <w:p w:rsidR="00E04C87" w:rsidRPr="00270D37" w:rsidRDefault="00E04C87"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2</w:t>
            </w:r>
          </w:p>
        </w:tc>
        <w:tc>
          <w:tcPr>
            <w:tcW w:w="2142" w:type="dxa"/>
            <w:vMerge/>
            <w:shd w:val="clear" w:color="auto" w:fill="auto"/>
          </w:tcPr>
          <w:p w:rsidR="00E04C87" w:rsidRPr="00270D37" w:rsidRDefault="00E04C87"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Раздел 2. Осуществление выбора и подготовка приборов и оборудования для проведения анализов</w:t>
            </w:r>
          </w:p>
        </w:tc>
        <w:tc>
          <w:tcPr>
            <w:tcW w:w="2142" w:type="dxa"/>
          </w:tcPr>
          <w:p w:rsidR="001135CA" w:rsidRPr="00270D37" w:rsidRDefault="005D0188"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69/16</w:t>
            </w:r>
          </w:p>
        </w:tc>
        <w:tc>
          <w:tcPr>
            <w:tcW w:w="2174" w:type="dxa"/>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Times New Roman" w:hAnsi="Times New Roman" w:cs="Times New Roman"/>
                <w:b/>
                <w:sz w:val="24"/>
                <w:szCs w:val="24"/>
                <w:lang w:eastAsia="ru-RU"/>
              </w:rPr>
              <w:t>МДК 04.01 Техника и технология выполнения лабораторных работ</w:t>
            </w:r>
          </w:p>
        </w:tc>
        <w:tc>
          <w:tcPr>
            <w:tcW w:w="2142" w:type="dxa"/>
          </w:tcPr>
          <w:p w:rsidR="001135CA" w:rsidRPr="00270D37" w:rsidRDefault="00076725"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143/42</w:t>
            </w:r>
          </w:p>
        </w:tc>
        <w:tc>
          <w:tcPr>
            <w:tcW w:w="2174" w:type="dxa"/>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2.1.</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 xml:space="preserve">Санитарно-техническое </w:t>
            </w:r>
            <w:r w:rsidRPr="00270D37">
              <w:rPr>
                <w:rFonts w:ascii="Times New Roman" w:eastAsia="Calibri" w:hAnsi="Times New Roman" w:cs="Times New Roman"/>
                <w:b/>
                <w:bCs/>
                <w:sz w:val="24"/>
                <w:szCs w:val="24"/>
                <w:lang w:eastAsia="ru-RU"/>
              </w:rPr>
              <w:lastRenderedPageBreak/>
              <w:t>оборудование химической лаборатории</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lastRenderedPageBreak/>
              <w:t xml:space="preserve">Содержание </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r w:rsidR="00076725">
              <w:rPr>
                <w:rFonts w:ascii="Times New Roman" w:eastAsia="Times New Roman" w:hAnsi="Times New Roman" w:cs="Times New Roman"/>
                <w:b/>
                <w:sz w:val="24"/>
                <w:szCs w:val="24"/>
                <w:lang w:eastAsia="ru-RU"/>
              </w:rPr>
              <w:t>/4</w:t>
            </w:r>
          </w:p>
        </w:tc>
        <w:tc>
          <w:tcPr>
            <w:tcW w:w="2174"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ОК 01, ОК 02, </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4.2, ПК 4.3</w:t>
            </w: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Times New Roman" w:hAnsi="Times New Roman" w:cs="Times New Roman"/>
                <w:sz w:val="24"/>
                <w:szCs w:val="24"/>
                <w:lang w:eastAsia="ru-RU"/>
              </w:rPr>
            </w:pPr>
            <w:r w:rsidRPr="00270D37">
              <w:rPr>
                <w:rFonts w:ascii="Times New Roman" w:hAnsi="Times New Roman" w:cs="Times New Roman"/>
                <w:sz w:val="24"/>
                <w:szCs w:val="24"/>
                <w:lang w:eastAsia="ru-RU"/>
              </w:rPr>
              <w:t>Водоснабжение лаборатории. Канализация. Водоснабжение дист</w:t>
            </w:r>
            <w:r>
              <w:rPr>
                <w:rFonts w:ascii="Times New Roman" w:hAnsi="Times New Roman" w:cs="Times New Roman"/>
                <w:sz w:val="24"/>
                <w:szCs w:val="24"/>
                <w:lang w:eastAsia="ru-RU"/>
              </w:rPr>
              <w:t>иллированной водой. Дистиллятор</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Calibri" w:hAnsi="Times New Roman" w:cs="Times New Roman"/>
                <w:b/>
                <w:bCs/>
                <w:sz w:val="24"/>
                <w:szCs w:val="24"/>
                <w:lang w:eastAsia="ru-RU"/>
              </w:rPr>
            </w:pPr>
            <w:r w:rsidRPr="00270D37">
              <w:rPr>
                <w:rFonts w:ascii="Times New Roman" w:hAnsi="Times New Roman" w:cs="Times New Roman"/>
                <w:sz w:val="24"/>
                <w:szCs w:val="24"/>
                <w:lang w:eastAsia="ru-RU"/>
              </w:rPr>
              <w:t>Вентиляция химической лаборатории. лаборатории.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Calibri" w:hAnsi="Times New Roman" w:cs="Times New Roman"/>
                <w:b/>
                <w:bCs/>
                <w:sz w:val="24"/>
                <w:szCs w:val="24"/>
                <w:lang w:eastAsia="ru-RU"/>
              </w:rPr>
            </w:pPr>
            <w:r>
              <w:rPr>
                <w:rFonts w:ascii="Times New Roman" w:hAnsi="Times New Roman" w:cs="Times New Roman"/>
                <w:sz w:val="24"/>
                <w:szCs w:val="24"/>
                <w:lang w:eastAsia="ru-RU"/>
              </w:rPr>
              <w:t>Газо- и электроснабжение</w:t>
            </w:r>
            <w:r w:rsidRPr="00270D37">
              <w:rPr>
                <w:rFonts w:ascii="Times New Roman" w:hAnsi="Times New Roman" w:cs="Times New Roman"/>
                <w:sz w:val="24"/>
                <w:szCs w:val="24"/>
                <w:lang w:eastAsia="ru-RU"/>
              </w:rPr>
              <w:t xml:space="preserve"> </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Times New Roman" w:hAnsi="Times New Roman" w:cs="Times New Roman"/>
                <w:sz w:val="24"/>
                <w:szCs w:val="24"/>
                <w:lang w:eastAsia="ru-RU"/>
              </w:rPr>
              <w:t>Электронагревательные приб</w:t>
            </w:r>
            <w:r>
              <w:rPr>
                <w:rFonts w:ascii="Times New Roman" w:eastAsia="Times New Roman" w:hAnsi="Times New Roman" w:cs="Times New Roman"/>
                <w:sz w:val="24"/>
                <w:szCs w:val="24"/>
                <w:lang w:eastAsia="ru-RU"/>
              </w:rPr>
              <w:t>оры. Лабораторная мебель</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В том числе практических  и лабораторных занятий</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b/>
                <w:bCs/>
                <w:sz w:val="24"/>
                <w:szCs w:val="24"/>
                <w:lang w:eastAsia="ru-RU"/>
              </w:rPr>
              <w:t>4</w:t>
            </w:r>
            <w:r w:rsidR="00076725">
              <w:rPr>
                <w:rFonts w:ascii="Times New Roman" w:eastAsia="Times New Roman" w:hAnsi="Times New Roman" w:cs="Times New Roman"/>
                <w:b/>
                <w:bCs/>
                <w:sz w:val="24"/>
                <w:szCs w:val="24"/>
                <w:lang w:eastAsia="ru-RU"/>
              </w:rPr>
              <w:t>/4</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1. Лабораторная работа </w:t>
            </w:r>
          </w:p>
          <w:p w:rsidR="001135CA" w:rsidRPr="00270D37" w:rsidRDefault="001135CA" w:rsidP="003B2051">
            <w:pPr>
              <w:pStyle w:val="ad"/>
              <w:rPr>
                <w:rFonts w:ascii="Times New Roman" w:eastAsia="Calibri" w:hAnsi="Times New Roman" w:cs="Times New Roman"/>
                <w:b/>
                <w:bCs/>
                <w:sz w:val="24"/>
                <w:szCs w:val="24"/>
                <w:lang w:eastAsia="ru-RU"/>
              </w:rPr>
            </w:pPr>
            <w:r w:rsidRPr="00270D37">
              <w:rPr>
                <w:rFonts w:ascii="Times New Roman" w:hAnsi="Times New Roman" w:cs="Times New Roman"/>
                <w:sz w:val="24"/>
                <w:szCs w:val="24"/>
                <w:lang w:eastAsia="ru-RU"/>
              </w:rPr>
              <w:t>Подготовка дистиллятора к работе. Получение дистиллированной воды</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4</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b/>
                <w:bCs/>
                <w:sz w:val="24"/>
                <w:szCs w:val="24"/>
                <w:lang w:eastAsia="ru-RU"/>
              </w:rPr>
              <w:t>4</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sz w:val="24"/>
                <w:szCs w:val="24"/>
                <w:lang w:eastAsia="ru-RU"/>
              </w:rPr>
              <w:t xml:space="preserve">1. </w:t>
            </w:r>
            <w:r w:rsidRPr="00270D37">
              <w:rPr>
                <w:rFonts w:ascii="Times New Roman" w:hAnsi="Times New Roman" w:cs="Times New Roman"/>
                <w:sz w:val="24"/>
                <w:szCs w:val="24"/>
                <w:lang w:eastAsia="ru-RU"/>
              </w:rPr>
              <w:t>Расчет кратности воздухообмена в производственных помещениях</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sz w:val="24"/>
                <w:szCs w:val="24"/>
                <w:lang w:eastAsia="ru-RU"/>
              </w:rPr>
            </w:pPr>
            <w:r w:rsidRPr="00270D37">
              <w:rPr>
                <w:rFonts w:ascii="Times New Roman" w:eastAsia="Calibri" w:hAnsi="Times New Roman" w:cs="Times New Roman"/>
                <w:sz w:val="24"/>
                <w:szCs w:val="24"/>
                <w:lang w:eastAsia="ru-RU"/>
              </w:rPr>
              <w:t>2. Конспект «Требования</w:t>
            </w:r>
            <w:r>
              <w:rPr>
                <w:rFonts w:ascii="Times New Roman" w:eastAsia="Calibri" w:hAnsi="Times New Roman" w:cs="Times New Roman"/>
                <w:sz w:val="24"/>
                <w:szCs w:val="24"/>
                <w:lang w:eastAsia="ru-RU"/>
              </w:rPr>
              <w:t>,</w:t>
            </w:r>
            <w:r w:rsidRPr="00270D37">
              <w:rPr>
                <w:rFonts w:ascii="Times New Roman" w:eastAsia="Calibri" w:hAnsi="Times New Roman" w:cs="Times New Roman"/>
                <w:sz w:val="24"/>
                <w:szCs w:val="24"/>
                <w:lang w:eastAsia="ru-RU"/>
              </w:rPr>
              <w:t xml:space="preserve"> предъявляемые к лабораторной мебели»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sz w:val="24"/>
                <w:szCs w:val="24"/>
                <w:lang w:eastAsia="ru-RU"/>
              </w:rPr>
            </w:pPr>
            <w:r w:rsidRPr="00270D37">
              <w:rPr>
                <w:rFonts w:ascii="Times New Roman" w:eastAsia="Calibri" w:hAnsi="Times New Roman" w:cs="Times New Roman"/>
                <w:sz w:val="24"/>
                <w:szCs w:val="24"/>
                <w:lang w:eastAsia="ru-RU"/>
              </w:rPr>
              <w:t>3. Конспект «Основные требования безопасности при работе в химической лаборатории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2.2.</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Освоение приемов взвешивания</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Calibri" w:hAnsi="Times New Roman" w:cs="Times New Roman"/>
                <w:b/>
                <w:bCs/>
                <w:sz w:val="24"/>
                <w:szCs w:val="24"/>
                <w:lang w:eastAsia="ru-RU"/>
              </w:rPr>
              <w:t xml:space="preserve">Содержание </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076725">
              <w:rPr>
                <w:rFonts w:ascii="Times New Roman" w:eastAsia="Times New Roman" w:hAnsi="Times New Roman" w:cs="Times New Roman"/>
                <w:b/>
                <w:sz w:val="24"/>
                <w:szCs w:val="24"/>
                <w:lang w:eastAsia="ru-RU"/>
              </w:rPr>
              <w:t>/2</w:t>
            </w:r>
          </w:p>
        </w:tc>
        <w:tc>
          <w:tcPr>
            <w:tcW w:w="2174"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01, ОК 02,</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 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4.2, ПК 4.3</w:t>
            </w: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Times New Roman" w:hAnsi="Times New Roman" w:cs="Times New Roman"/>
                <w:b/>
                <w:sz w:val="24"/>
                <w:szCs w:val="24"/>
                <w:lang w:eastAsia="ru-RU"/>
              </w:rPr>
            </w:pPr>
            <w:r w:rsidRPr="00270D37">
              <w:rPr>
                <w:rFonts w:ascii="Times New Roman" w:hAnsi="Times New Roman" w:cs="Times New Roman"/>
                <w:sz w:val="24"/>
                <w:szCs w:val="24"/>
                <w:lang w:eastAsia="ru-RU"/>
              </w:rPr>
              <w:t>Технохимические весы: правила обращения, установка, расчет навески, запись результатов взвешивания.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Times New Roman" w:hAnsi="Times New Roman" w:cs="Times New Roman"/>
                <w:b/>
                <w:sz w:val="24"/>
                <w:szCs w:val="24"/>
                <w:lang w:eastAsia="ru-RU"/>
              </w:rPr>
            </w:pPr>
            <w:r w:rsidRPr="00270D37">
              <w:rPr>
                <w:rFonts w:ascii="Times New Roman" w:hAnsi="Times New Roman" w:cs="Times New Roman"/>
                <w:sz w:val="24"/>
                <w:szCs w:val="24"/>
                <w:lang w:eastAsia="ru-RU"/>
              </w:rPr>
              <w:t>Аналитические весы, демпферные весы: правила обращения, установка, расчет навески, запись результатов взвешивания.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Calibri" w:hAnsi="Times New Roman" w:cs="Times New Roman"/>
                <w:b/>
                <w:bCs/>
                <w:sz w:val="24"/>
                <w:szCs w:val="24"/>
                <w:lang w:eastAsia="ru-RU"/>
              </w:rPr>
              <w:t>В том числе практических  и лабораторных занятий</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076725">
              <w:rPr>
                <w:rFonts w:ascii="Times New Roman" w:eastAsia="Times New Roman" w:hAnsi="Times New Roman" w:cs="Times New Roman"/>
                <w:b/>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Calibri" w:hAnsi="Times New Roman" w:cs="Times New Roman"/>
                <w:bCs/>
                <w:sz w:val="24"/>
                <w:szCs w:val="24"/>
                <w:lang w:eastAsia="ru-RU"/>
              </w:rPr>
              <w:t xml:space="preserve">2. Лабораторная работа </w:t>
            </w:r>
          </w:p>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Calibri" w:hAnsi="Times New Roman" w:cs="Times New Roman"/>
                <w:bCs/>
                <w:sz w:val="24"/>
                <w:szCs w:val="24"/>
                <w:lang w:eastAsia="ru-RU"/>
              </w:rPr>
              <w:t xml:space="preserve">Выбор весов для взвешивания. Взятие навесок согласно НД. </w:t>
            </w:r>
            <w:r>
              <w:rPr>
                <w:rFonts w:ascii="Times New Roman" w:eastAsia="Calibri" w:hAnsi="Times New Roman" w:cs="Times New Roman"/>
                <w:bCs/>
                <w:sz w:val="24"/>
                <w:szCs w:val="24"/>
                <w:lang w:eastAsia="ru-RU"/>
              </w:rPr>
              <w:t>Оформление результатов взвешивания</w:t>
            </w:r>
            <w:r w:rsidRPr="00270D37">
              <w:rPr>
                <w:rFonts w:ascii="Times New Roman" w:eastAsia="Calibri" w:hAnsi="Times New Roman" w:cs="Times New Roman"/>
                <w:bCs/>
                <w:sz w:val="24"/>
                <w:szCs w:val="24"/>
                <w:lang w:eastAsia="ru-RU"/>
              </w:rPr>
              <w:t xml:space="preserve">. </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Cs/>
                <w:sz w:val="24"/>
                <w:szCs w:val="24"/>
                <w:lang w:eastAsia="ru-RU"/>
              </w:rPr>
            </w:pPr>
            <w:r w:rsidRPr="00270D37">
              <w:rPr>
                <w:rFonts w:ascii="Times New Roman" w:eastAsia="Times New Roman" w:hAnsi="Times New Roman" w:cs="Times New Roman"/>
                <w:bCs/>
                <w:sz w:val="24"/>
                <w:szCs w:val="24"/>
                <w:lang w:eastAsia="ru-RU"/>
              </w:rPr>
              <w:t>4. Конспект «Правила работы с весами. Факторы</w:t>
            </w:r>
            <w:r>
              <w:rPr>
                <w:rFonts w:ascii="Times New Roman" w:eastAsia="Times New Roman" w:hAnsi="Times New Roman" w:cs="Times New Roman"/>
                <w:bCs/>
                <w:sz w:val="24"/>
                <w:szCs w:val="24"/>
                <w:lang w:eastAsia="ru-RU"/>
              </w:rPr>
              <w:t>,</w:t>
            </w:r>
            <w:r w:rsidRPr="00270D37">
              <w:rPr>
                <w:rFonts w:ascii="Times New Roman" w:eastAsia="Times New Roman" w:hAnsi="Times New Roman" w:cs="Times New Roman"/>
                <w:bCs/>
                <w:sz w:val="24"/>
                <w:szCs w:val="24"/>
                <w:lang w:eastAsia="ru-RU"/>
              </w:rPr>
              <w:t xml:space="preserve"> влияющие на точность показаний весов»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2.3.</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 xml:space="preserve">Выбор приборов и оборудования для проведения аналитических и вспомогательных лабораторных работ </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Calibri" w:hAnsi="Times New Roman" w:cs="Times New Roman"/>
                <w:b/>
                <w:bCs/>
                <w:sz w:val="24"/>
                <w:szCs w:val="24"/>
                <w:lang w:eastAsia="ru-RU"/>
              </w:rPr>
              <w:t xml:space="preserve">Содержание </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r w:rsidR="00076725">
              <w:rPr>
                <w:rFonts w:ascii="Times New Roman" w:eastAsia="Times New Roman" w:hAnsi="Times New Roman" w:cs="Times New Roman"/>
                <w:b/>
                <w:sz w:val="24"/>
                <w:szCs w:val="24"/>
                <w:lang w:eastAsia="ru-RU"/>
              </w:rPr>
              <w:t>/6</w:t>
            </w:r>
          </w:p>
        </w:tc>
        <w:tc>
          <w:tcPr>
            <w:tcW w:w="2174"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ОК 01, ОК 02, </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4.2, ПК 4.3</w:t>
            </w: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Ручное и механическое измельчение. Ступки. Дробилки. Способы перемеш</w:t>
            </w:r>
            <w:r>
              <w:rPr>
                <w:rFonts w:ascii="Times New Roman" w:hAnsi="Times New Roman" w:cs="Times New Roman"/>
                <w:sz w:val="24"/>
                <w:szCs w:val="24"/>
                <w:lang w:eastAsia="ru-RU"/>
              </w:rPr>
              <w:t>ивания твердых и жидких веществ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Экстрагирова</w:t>
            </w:r>
            <w:r>
              <w:rPr>
                <w:rFonts w:ascii="Times New Roman" w:hAnsi="Times New Roman" w:cs="Times New Roman"/>
                <w:sz w:val="24"/>
                <w:szCs w:val="24"/>
                <w:lang w:eastAsia="ru-RU"/>
              </w:rPr>
              <w:t>ние, выщелачивание, высаливание</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Филь</w:t>
            </w:r>
            <w:r>
              <w:rPr>
                <w:rFonts w:ascii="Times New Roman" w:hAnsi="Times New Roman" w:cs="Times New Roman"/>
                <w:sz w:val="24"/>
                <w:szCs w:val="24"/>
                <w:lang w:eastAsia="ru-RU"/>
              </w:rPr>
              <w:t>трование. Фильтрующие материалы</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Схема фильтрования под вакуумом </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Выпаривание. Центрифугирование</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Дистилляция. Схемы перегонки жидкости при обычном давлении и под вакуумом.</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4</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Парообразователь. Возгонка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Нагревание и прокаливание. Сушка. Физические и химические способы су</w:t>
            </w:r>
            <w:r>
              <w:rPr>
                <w:rFonts w:ascii="Times New Roman" w:hAnsi="Times New Roman" w:cs="Times New Roman"/>
                <w:sz w:val="24"/>
                <w:szCs w:val="24"/>
                <w:lang w:eastAsia="ru-RU"/>
              </w:rPr>
              <w:t>шки. Кристаллизация. Охлаждение</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В том числе практических и лабораторных занятий</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076725">
              <w:rPr>
                <w:rFonts w:ascii="Times New Roman" w:eastAsia="Times New Roman" w:hAnsi="Times New Roman" w:cs="Times New Roman"/>
                <w:b/>
                <w:sz w:val="24"/>
                <w:szCs w:val="24"/>
                <w:lang w:eastAsia="ru-RU"/>
              </w:rPr>
              <w:t>/6</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3. Лабораторная работа </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Измельчение и перемешивание твердых материалов. Фильтрование растворо</w:t>
            </w:r>
            <w:r>
              <w:rPr>
                <w:rFonts w:ascii="Times New Roman" w:hAnsi="Times New Roman" w:cs="Times New Roman"/>
                <w:sz w:val="24"/>
                <w:szCs w:val="24"/>
                <w:lang w:eastAsia="ru-RU"/>
              </w:rPr>
              <w:t>в. Выбор фильтрующего материала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4. Лабораторная работа. </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Выпаривание растворов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5. Лабораторная работа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Экстрагирование</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tabs>
                <w:tab w:val="left" w:pos="2543"/>
              </w:tabs>
              <w:spacing w:after="0" w:line="240" w:lineRule="auto"/>
              <w:rPr>
                <w:rFonts w:ascii="Times New Roman" w:eastAsia="Times New Roman" w:hAnsi="Times New Roman" w:cs="Times New Roman"/>
                <w:bCs/>
                <w:sz w:val="24"/>
                <w:szCs w:val="24"/>
                <w:lang w:eastAsia="ru-RU"/>
              </w:rPr>
            </w:pPr>
            <w:r w:rsidRPr="00270D37">
              <w:rPr>
                <w:rFonts w:ascii="Times New Roman" w:eastAsia="Times New Roman" w:hAnsi="Times New Roman" w:cs="Times New Roman"/>
                <w:bCs/>
                <w:sz w:val="24"/>
                <w:szCs w:val="24"/>
                <w:lang w:eastAsia="ru-RU"/>
              </w:rPr>
              <w:t>5. Конспект «Правила работы при выполнении дистилляции. Работа с нагревательными элементами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Cs/>
                <w:sz w:val="24"/>
                <w:szCs w:val="24"/>
                <w:lang w:eastAsia="ru-RU"/>
              </w:rPr>
            </w:pPr>
            <w:r w:rsidRPr="00270D37">
              <w:rPr>
                <w:rFonts w:ascii="Times New Roman" w:eastAsia="Times New Roman" w:hAnsi="Times New Roman" w:cs="Times New Roman"/>
                <w:bCs/>
                <w:sz w:val="24"/>
                <w:szCs w:val="24"/>
                <w:lang w:eastAsia="ru-RU"/>
              </w:rPr>
              <w:t>6. Конспект « Правила работы с приборами под давлением»</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2.4.</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Определение физических параметров веществ</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Содержание</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076725">
              <w:rPr>
                <w:rFonts w:ascii="Times New Roman" w:eastAsia="Times New Roman" w:hAnsi="Times New Roman" w:cs="Times New Roman"/>
                <w:b/>
                <w:sz w:val="24"/>
                <w:szCs w:val="24"/>
                <w:lang w:eastAsia="ru-RU"/>
              </w:rPr>
              <w:t>/4</w:t>
            </w:r>
          </w:p>
        </w:tc>
        <w:tc>
          <w:tcPr>
            <w:tcW w:w="2174"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ОК 01, ОК 02, </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5.2, ПК 5.3</w:t>
            </w: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Приборы для измерения температуры  </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Приборы для измерения давления.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Применение высокого давления и вакуума в лаборатории. Автоклав.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Измерение температуры плавления веществ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Определение температуры кипения жидкостей</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Определение плотности жидкостей</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bCs/>
                <w:sz w:val="24"/>
                <w:szCs w:val="24"/>
                <w:lang w:eastAsia="ru-RU"/>
              </w:rPr>
            </w:pPr>
            <w:r w:rsidRPr="00270D37">
              <w:rPr>
                <w:rFonts w:ascii="Times New Roman" w:eastAsia="Times New Roman" w:hAnsi="Times New Roman" w:cs="Times New Roman"/>
                <w:b/>
                <w:sz w:val="24"/>
                <w:szCs w:val="24"/>
                <w:lang w:eastAsia="ru-RU"/>
              </w:rPr>
              <w:t>В том числе практических и лабораторных занятий</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076725">
              <w:rPr>
                <w:rFonts w:ascii="Times New Roman" w:eastAsia="Times New Roman" w:hAnsi="Times New Roman" w:cs="Times New Roman"/>
                <w:b/>
                <w:sz w:val="24"/>
                <w:szCs w:val="24"/>
                <w:lang w:eastAsia="ru-RU"/>
              </w:rPr>
              <w:t>/4</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6. Лабораторная работа:</w:t>
            </w:r>
          </w:p>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Определение </w:t>
            </w:r>
            <w:r w:rsidRPr="00270D37">
              <w:rPr>
                <w:rFonts w:ascii="Times New Roman" w:eastAsia="Times New Roman" w:hAnsi="Times New Roman" w:cs="Times New Roman"/>
                <w:sz w:val="24"/>
                <w:szCs w:val="24"/>
                <w:lang w:eastAsia="ru-RU"/>
              </w:rPr>
              <w:t>температур</w:t>
            </w:r>
            <w:r>
              <w:rPr>
                <w:rFonts w:ascii="Times New Roman" w:eastAsia="Times New Roman" w:hAnsi="Times New Roman" w:cs="Times New Roman"/>
                <w:sz w:val="24"/>
                <w:szCs w:val="24"/>
                <w:lang w:eastAsia="ru-RU"/>
              </w:rPr>
              <w:t>ы</w:t>
            </w:r>
            <w:r w:rsidRPr="00270D37">
              <w:rPr>
                <w:rFonts w:ascii="Times New Roman" w:eastAsia="Times New Roman" w:hAnsi="Times New Roman" w:cs="Times New Roman"/>
                <w:sz w:val="24"/>
                <w:szCs w:val="24"/>
                <w:lang w:eastAsia="ru-RU"/>
              </w:rPr>
              <w:t xml:space="preserve"> и плотност</w:t>
            </w:r>
            <w:r>
              <w:rPr>
                <w:rFonts w:ascii="Times New Roman" w:eastAsia="Times New Roman" w:hAnsi="Times New Roman" w:cs="Times New Roman"/>
                <w:sz w:val="24"/>
                <w:szCs w:val="24"/>
                <w:lang w:eastAsia="ru-RU"/>
              </w:rPr>
              <w:t>и</w:t>
            </w:r>
            <w:r w:rsidRPr="00270D37">
              <w:rPr>
                <w:rFonts w:ascii="Times New Roman" w:eastAsia="Times New Roman" w:hAnsi="Times New Roman" w:cs="Times New Roman"/>
                <w:sz w:val="24"/>
                <w:szCs w:val="24"/>
                <w:lang w:eastAsia="ru-RU"/>
              </w:rPr>
              <w:t xml:space="preserve"> раствора. </w:t>
            </w:r>
            <w:r>
              <w:rPr>
                <w:rFonts w:ascii="Times New Roman" w:eastAsia="Times New Roman" w:hAnsi="Times New Roman" w:cs="Times New Roman"/>
                <w:sz w:val="24"/>
                <w:szCs w:val="24"/>
                <w:lang w:eastAsia="ru-RU"/>
              </w:rPr>
              <w:t>Определение</w:t>
            </w:r>
            <w:r w:rsidRPr="00270D37">
              <w:rPr>
                <w:rFonts w:ascii="Times New Roman" w:eastAsia="Times New Roman" w:hAnsi="Times New Roman" w:cs="Times New Roman"/>
                <w:sz w:val="24"/>
                <w:szCs w:val="24"/>
                <w:lang w:eastAsia="ru-RU"/>
              </w:rPr>
              <w:t xml:space="preserve"> зависимост</w:t>
            </w:r>
            <w:r>
              <w:rPr>
                <w:rFonts w:ascii="Times New Roman" w:eastAsia="Times New Roman" w:hAnsi="Times New Roman" w:cs="Times New Roman"/>
                <w:sz w:val="24"/>
                <w:szCs w:val="24"/>
                <w:lang w:eastAsia="ru-RU"/>
              </w:rPr>
              <w:t>и</w:t>
            </w:r>
            <w:r w:rsidRPr="00270D37">
              <w:rPr>
                <w:rFonts w:ascii="Times New Roman" w:eastAsia="Times New Roman" w:hAnsi="Times New Roman" w:cs="Times New Roman"/>
                <w:sz w:val="24"/>
                <w:szCs w:val="24"/>
                <w:lang w:eastAsia="ru-RU"/>
              </w:rPr>
              <w:t xml:space="preserve"> плотно</w:t>
            </w:r>
            <w:r>
              <w:rPr>
                <w:rFonts w:ascii="Times New Roman" w:eastAsia="Times New Roman" w:hAnsi="Times New Roman" w:cs="Times New Roman"/>
                <w:sz w:val="24"/>
                <w:szCs w:val="24"/>
                <w:lang w:eastAsia="ru-RU"/>
              </w:rPr>
              <w:t>сти от температуры раствора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 xml:space="preserve">7. Лабораторная работа </w:t>
            </w:r>
          </w:p>
          <w:p w:rsidR="001135CA" w:rsidRPr="00270D37" w:rsidRDefault="001135CA"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 xml:space="preserve">Установление температуры кипения, плавления </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bCs/>
                <w:sz w:val="24"/>
                <w:szCs w:val="24"/>
                <w:lang w:eastAsia="ru-RU"/>
              </w:rPr>
            </w:pPr>
            <w:r w:rsidRPr="00270D3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Times New Roman" w:hAnsi="Times New Roman" w:cs="Times New Roman"/>
                <w:b/>
                <w:bCs/>
                <w:sz w:val="24"/>
                <w:szCs w:val="24"/>
                <w:lang w:eastAsia="ru-RU"/>
              </w:rPr>
            </w:pPr>
            <w:r w:rsidRPr="00270D37">
              <w:rPr>
                <w:rFonts w:ascii="Times New Roman" w:hAnsi="Times New Roman" w:cs="Times New Roman"/>
                <w:sz w:val="24"/>
                <w:szCs w:val="24"/>
                <w:lang w:eastAsia="ru-RU"/>
              </w:rPr>
              <w:t xml:space="preserve">7. </w:t>
            </w:r>
            <w:r>
              <w:rPr>
                <w:rFonts w:ascii="Times New Roman" w:hAnsi="Times New Roman" w:cs="Times New Roman"/>
                <w:sz w:val="24"/>
                <w:szCs w:val="24"/>
                <w:lang w:eastAsia="ru-RU"/>
              </w:rPr>
              <w:t>Решение с</w:t>
            </w:r>
            <w:r w:rsidRPr="00270D37">
              <w:rPr>
                <w:rFonts w:ascii="Times New Roman" w:hAnsi="Times New Roman" w:cs="Times New Roman"/>
                <w:sz w:val="24"/>
                <w:szCs w:val="24"/>
                <w:lang w:eastAsia="ru-RU"/>
              </w:rPr>
              <w:t>итуационн</w:t>
            </w:r>
            <w:r>
              <w:rPr>
                <w:rFonts w:ascii="Times New Roman" w:hAnsi="Times New Roman" w:cs="Times New Roman"/>
                <w:sz w:val="24"/>
                <w:szCs w:val="24"/>
                <w:lang w:eastAsia="ru-RU"/>
              </w:rPr>
              <w:t>ых</w:t>
            </w:r>
            <w:r w:rsidRPr="00270D37">
              <w:rPr>
                <w:rFonts w:ascii="Times New Roman" w:hAnsi="Times New Roman" w:cs="Times New Roman"/>
                <w:sz w:val="24"/>
                <w:szCs w:val="24"/>
                <w:lang w:eastAsia="ru-RU"/>
              </w:rPr>
              <w:t xml:space="preserve"> задач «Выполнение интерполяции при расчете относительной плотности растворов»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8. Конспект «Применение высоких и низких давлений в лабораторной практике. </w:t>
            </w:r>
            <w:r>
              <w:rPr>
                <w:rFonts w:ascii="Times New Roman" w:hAnsi="Times New Roman" w:cs="Times New Roman"/>
                <w:sz w:val="24"/>
                <w:szCs w:val="24"/>
                <w:lang w:eastAsia="ru-RU"/>
              </w:rPr>
              <w:t xml:space="preserve">Применение </w:t>
            </w:r>
            <w:r w:rsidRPr="00270D37">
              <w:rPr>
                <w:rFonts w:ascii="Times New Roman" w:hAnsi="Times New Roman" w:cs="Times New Roman"/>
                <w:sz w:val="24"/>
                <w:szCs w:val="24"/>
                <w:lang w:eastAsia="ru-RU"/>
              </w:rPr>
              <w:t xml:space="preserve"> вакуум</w:t>
            </w:r>
            <w:r>
              <w:rPr>
                <w:rFonts w:ascii="Times New Roman" w:hAnsi="Times New Roman" w:cs="Times New Roman"/>
                <w:sz w:val="24"/>
                <w:szCs w:val="24"/>
                <w:lang w:eastAsia="ru-RU"/>
              </w:rPr>
              <w:t>а</w:t>
            </w:r>
            <w:r w:rsidRPr="00270D37">
              <w:rPr>
                <w:rFonts w:ascii="Times New Roman" w:hAnsi="Times New Roman" w:cs="Times New Roman"/>
                <w:sz w:val="24"/>
                <w:szCs w:val="24"/>
                <w:lang w:eastAsia="ru-RU"/>
              </w:rPr>
              <w:t>»</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9. Конспект «Приборы для определения температуры вещества и плотности. Влияние температуры на плотность»</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lastRenderedPageBreak/>
              <w:t xml:space="preserve">Раздел 3. </w:t>
            </w:r>
            <w:r w:rsidRPr="00270D37">
              <w:rPr>
                <w:rFonts w:ascii="Times New Roman" w:eastAsia="Calibri" w:hAnsi="Times New Roman" w:cs="Times New Roman"/>
                <w:b/>
                <w:bCs/>
                <w:sz w:val="24"/>
                <w:szCs w:val="24"/>
                <w:lang w:eastAsia="ru-RU"/>
              </w:rPr>
              <w:t>Приготовление растворов различной концентрации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38/20</w:t>
            </w:r>
          </w:p>
        </w:tc>
        <w:tc>
          <w:tcPr>
            <w:tcW w:w="2174" w:type="dxa"/>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МДК 04.01 Техника и технология выполнения лабораторных работ</w:t>
            </w:r>
          </w:p>
        </w:tc>
        <w:tc>
          <w:tcPr>
            <w:tcW w:w="2142" w:type="dxa"/>
          </w:tcPr>
          <w:p w:rsidR="001135CA" w:rsidRPr="00270D37" w:rsidRDefault="005D0188"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143/42</w:t>
            </w:r>
          </w:p>
        </w:tc>
        <w:tc>
          <w:tcPr>
            <w:tcW w:w="2174" w:type="dxa"/>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3.1.</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Растворы</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 xml:space="preserve">Содержание </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5D0188">
              <w:rPr>
                <w:rFonts w:ascii="Times New Roman" w:eastAsia="Times New Roman" w:hAnsi="Times New Roman" w:cs="Times New Roman"/>
                <w:b/>
                <w:sz w:val="24"/>
                <w:szCs w:val="24"/>
                <w:lang w:eastAsia="ru-RU"/>
              </w:rPr>
              <w:t>/2</w:t>
            </w:r>
          </w:p>
        </w:tc>
        <w:tc>
          <w:tcPr>
            <w:tcW w:w="2174"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ОК 01, ОК 02, </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4.4, ПК 4.5</w:t>
            </w: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Calibri" w:hAnsi="Times New Roman" w:cs="Times New Roman"/>
                <w:bCs/>
                <w:sz w:val="24"/>
                <w:szCs w:val="24"/>
                <w:lang w:eastAsia="ru-RU"/>
              </w:rPr>
              <w:t>Растворимость веществ. Мера растворимости. Типы растворов Насыщенный, пересыщенный и ненасыщенный растворы</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В том числе практических и лабораторных занятий</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5D0188">
              <w:rPr>
                <w:rFonts w:ascii="Times New Roman" w:eastAsia="Times New Roman" w:hAnsi="Times New Roman" w:cs="Times New Roman"/>
                <w:b/>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E04C87" w:rsidRPr="00270D37" w:rsidTr="00FB2A0F">
        <w:trPr>
          <w:trHeight w:val="828"/>
          <w:jc w:val="center"/>
        </w:trPr>
        <w:tc>
          <w:tcPr>
            <w:tcW w:w="2800" w:type="dxa"/>
            <w:vMerge/>
          </w:tcPr>
          <w:p w:rsidR="00E04C87" w:rsidRPr="00270D37" w:rsidRDefault="00E04C87" w:rsidP="003B2051">
            <w:pPr>
              <w:spacing w:after="0" w:line="240" w:lineRule="auto"/>
              <w:rPr>
                <w:rFonts w:ascii="Times New Roman" w:eastAsia="Calibri" w:hAnsi="Times New Roman" w:cs="Times New Roman"/>
                <w:b/>
                <w:bCs/>
                <w:sz w:val="24"/>
                <w:szCs w:val="24"/>
                <w:lang w:eastAsia="ru-RU"/>
              </w:rPr>
            </w:pPr>
          </w:p>
        </w:tc>
        <w:tc>
          <w:tcPr>
            <w:tcW w:w="8236" w:type="dxa"/>
          </w:tcPr>
          <w:p w:rsidR="00E04C87" w:rsidRPr="00270D37" w:rsidRDefault="00E04C87"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1. Лабораторная работа:</w:t>
            </w:r>
          </w:p>
          <w:p w:rsidR="00E04C87" w:rsidRPr="00270D37" w:rsidRDefault="00E04C87" w:rsidP="003B2051">
            <w:pPr>
              <w:spacing w:after="0" w:line="240" w:lineRule="auto"/>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Расчет и приготовление насыщенного раствора хлорида натрия, определение характеристик влияющих на растворение вещества.</w:t>
            </w:r>
          </w:p>
        </w:tc>
        <w:tc>
          <w:tcPr>
            <w:tcW w:w="2142" w:type="dxa"/>
          </w:tcPr>
          <w:p w:rsidR="00E04C87" w:rsidRPr="00270D37" w:rsidRDefault="00E04C87"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E04C87" w:rsidRPr="00270D37" w:rsidRDefault="00E04C87"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3.2.</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Методы определения концентрации растворов</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Cs/>
                <w:sz w:val="24"/>
                <w:szCs w:val="24"/>
                <w:lang w:eastAsia="ru-RU"/>
              </w:rPr>
            </w:pPr>
            <w:r w:rsidRPr="00270D37">
              <w:rPr>
                <w:rFonts w:ascii="Times New Roman" w:eastAsia="Times New Roman" w:hAnsi="Times New Roman" w:cs="Times New Roman"/>
                <w:b/>
                <w:sz w:val="24"/>
                <w:szCs w:val="24"/>
                <w:lang w:eastAsia="ru-RU"/>
              </w:rPr>
              <w:t xml:space="preserve">Содержание </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r w:rsidR="005D0188">
              <w:rPr>
                <w:rFonts w:ascii="Times New Roman" w:eastAsia="Times New Roman" w:hAnsi="Times New Roman" w:cs="Times New Roman"/>
                <w:b/>
                <w:sz w:val="24"/>
                <w:szCs w:val="24"/>
                <w:lang w:eastAsia="ru-RU"/>
              </w:rPr>
              <w:t>/18</w:t>
            </w:r>
          </w:p>
        </w:tc>
        <w:tc>
          <w:tcPr>
            <w:tcW w:w="2174" w:type="dxa"/>
            <w:vMerge w:val="restart"/>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01, ОК 02,</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 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4.4, ПК 4.5</w:t>
            </w:r>
          </w:p>
          <w:p w:rsidR="001135CA" w:rsidRPr="00270D37" w:rsidRDefault="001135CA" w:rsidP="003B2051">
            <w:pPr>
              <w:spacing w:after="0" w:line="240" w:lineRule="auto"/>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shd w:val="clear" w:color="auto" w:fill="auto"/>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Способы выражения концентраций растворов. Массовая доля, молярная концентрация, нормальная концентрация, титр, моляльность. Причины многообразия способов и их использование в лабораторной деятельности.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shd w:val="clear" w:color="auto" w:fill="auto"/>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Титриметрический метод определения концентрации растворов.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Фактор эквивалентности. Эквивалент. Молярная масса эквивалента. Мо</w:t>
            </w:r>
            <w:r>
              <w:rPr>
                <w:rFonts w:ascii="Times New Roman" w:hAnsi="Times New Roman" w:cs="Times New Roman"/>
                <w:sz w:val="24"/>
                <w:szCs w:val="24"/>
                <w:lang w:eastAsia="ru-RU"/>
              </w:rPr>
              <w:t>лярная концентрация эквивалента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Титр раствора. Титр раствора по определяемому веществу. Способы приг</w:t>
            </w:r>
            <w:r>
              <w:rPr>
                <w:rFonts w:ascii="Times New Roman" w:hAnsi="Times New Roman" w:cs="Times New Roman"/>
                <w:sz w:val="24"/>
                <w:szCs w:val="24"/>
                <w:lang w:eastAsia="ru-RU"/>
              </w:rPr>
              <w:t>отовления титрованных растворов</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К</w:t>
            </w:r>
            <w:r>
              <w:rPr>
                <w:rFonts w:ascii="Times New Roman" w:hAnsi="Times New Roman" w:cs="Times New Roman"/>
                <w:sz w:val="24"/>
                <w:szCs w:val="24"/>
                <w:lang w:eastAsia="ru-RU"/>
              </w:rPr>
              <w:t>лассификация методов титрования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В том числе практических  и лабораторных занятий</w:t>
            </w:r>
          </w:p>
        </w:tc>
        <w:tc>
          <w:tcPr>
            <w:tcW w:w="2142" w:type="dxa"/>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r w:rsidR="005D0188">
              <w:rPr>
                <w:rFonts w:ascii="Times New Roman" w:eastAsia="Times New Roman" w:hAnsi="Times New Roman" w:cs="Times New Roman"/>
                <w:b/>
                <w:sz w:val="24"/>
                <w:szCs w:val="24"/>
                <w:lang w:eastAsia="ru-RU"/>
              </w:rPr>
              <w:t>/18</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2. Лабораторная работа </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Измерение относительной плотности жидкостей при помощи ареометров и пикнометров. Определение концент</w:t>
            </w:r>
            <w:r>
              <w:rPr>
                <w:rFonts w:ascii="Times New Roman" w:hAnsi="Times New Roman" w:cs="Times New Roman"/>
                <w:sz w:val="24"/>
                <w:szCs w:val="24"/>
                <w:lang w:eastAsia="ru-RU"/>
              </w:rPr>
              <w:t>рации раствора по его плотности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3. Лабораторная работа </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Приготовление растворов и определение их концентрации титрованием:</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Приготовление растворов из стандарт-титров (фиксаналов).</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Приготовление 0,1 н раствора гидроксида натрия.</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Стандартизация раствора гидроксида натрия по стандартной 0,1 н соляной кислоте.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Приготовление раство</w:t>
            </w:r>
            <w:r>
              <w:rPr>
                <w:rFonts w:ascii="Times New Roman" w:hAnsi="Times New Roman" w:cs="Times New Roman"/>
                <w:sz w:val="24"/>
                <w:szCs w:val="24"/>
                <w:lang w:eastAsia="ru-RU"/>
              </w:rPr>
              <w:t>ра кислоты, заданной молярности.</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Определение концентр</w:t>
            </w:r>
            <w:r>
              <w:rPr>
                <w:rFonts w:ascii="Times New Roman" w:hAnsi="Times New Roman" w:cs="Times New Roman"/>
                <w:sz w:val="24"/>
                <w:szCs w:val="24"/>
                <w:lang w:eastAsia="ru-RU"/>
              </w:rPr>
              <w:t>ации кислоты методом титрования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6</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4. Практическое занятие </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Решение задач по теме: Эквивалент. Фактор эквивалентности.  Молярная масса эквивалента. Мо</w:t>
            </w:r>
            <w:r>
              <w:rPr>
                <w:rFonts w:ascii="Times New Roman" w:hAnsi="Times New Roman" w:cs="Times New Roman"/>
                <w:sz w:val="24"/>
                <w:szCs w:val="24"/>
                <w:lang w:eastAsia="ru-RU"/>
              </w:rPr>
              <w:t>лярная концентрация эквивалента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5. Практическое занятие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Решение задач по теме: Расчеты при выражении концентрац</w:t>
            </w:r>
            <w:r>
              <w:rPr>
                <w:rFonts w:ascii="Times New Roman" w:hAnsi="Times New Roman" w:cs="Times New Roman"/>
                <w:sz w:val="24"/>
                <w:szCs w:val="24"/>
                <w:lang w:eastAsia="ru-RU"/>
              </w:rPr>
              <w:t>ии через титр рабочего раствора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6. Практическое занятие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Решение задач по теме: Приготовление разбавленного раствора кислоты из конц</w:t>
            </w:r>
            <w:r>
              <w:rPr>
                <w:rFonts w:ascii="Times New Roman" w:hAnsi="Times New Roman" w:cs="Times New Roman"/>
                <w:sz w:val="24"/>
                <w:szCs w:val="24"/>
                <w:lang w:eastAsia="ru-RU"/>
              </w:rPr>
              <w:t>ентрированного раствора кислоты</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7. Практическое занятие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Решение задач по теме: Приготовление во</w:t>
            </w:r>
            <w:r>
              <w:rPr>
                <w:rFonts w:ascii="Times New Roman" w:hAnsi="Times New Roman" w:cs="Times New Roman"/>
                <w:sz w:val="24"/>
                <w:szCs w:val="24"/>
                <w:lang w:eastAsia="ru-RU"/>
              </w:rPr>
              <w:t>дных растворов по методу креста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8. Практическое занятие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Решение задач по теме: Приготовление растворов приблизительной концентрации</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b/>
                <w:bCs/>
                <w:sz w:val="24"/>
                <w:szCs w:val="24"/>
                <w:lang w:eastAsia="ru-RU"/>
              </w:rPr>
              <w:t>6</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eastAsia="Calibri" w:hAnsi="Times New Roman" w:cs="Times New Roman"/>
                <w:bCs/>
                <w:sz w:val="24"/>
                <w:szCs w:val="24"/>
                <w:lang w:eastAsia="ru-RU"/>
              </w:rPr>
            </w:pPr>
            <w:r w:rsidRPr="00270D37">
              <w:rPr>
                <w:rFonts w:ascii="Times New Roman" w:hAnsi="Times New Roman" w:cs="Times New Roman"/>
                <w:sz w:val="24"/>
                <w:szCs w:val="24"/>
                <w:lang w:eastAsia="ru-RU"/>
              </w:rPr>
              <w:t>2. Решение задач по теме: Эквив</w:t>
            </w:r>
            <w:r>
              <w:rPr>
                <w:rFonts w:ascii="Times New Roman" w:hAnsi="Times New Roman" w:cs="Times New Roman"/>
                <w:sz w:val="24"/>
                <w:szCs w:val="24"/>
                <w:lang w:eastAsia="ru-RU"/>
              </w:rPr>
              <w:t xml:space="preserve">алент. Фактор эквивалентности. </w:t>
            </w:r>
            <w:r w:rsidRPr="00270D37">
              <w:rPr>
                <w:rFonts w:ascii="Times New Roman" w:hAnsi="Times New Roman" w:cs="Times New Roman"/>
                <w:sz w:val="24"/>
                <w:szCs w:val="24"/>
                <w:lang w:eastAsia="ru-RU"/>
              </w:rPr>
              <w:t>Молярная масса эквивалента. Мо</w:t>
            </w:r>
            <w:r>
              <w:rPr>
                <w:rFonts w:ascii="Times New Roman" w:hAnsi="Times New Roman" w:cs="Times New Roman"/>
                <w:sz w:val="24"/>
                <w:szCs w:val="24"/>
                <w:lang w:eastAsia="ru-RU"/>
              </w:rPr>
              <w:t>лярная концентрация эквивалента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4</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3. Решение задач по теме: Приготовление водных растворов по методу креста</w:t>
            </w:r>
          </w:p>
        </w:tc>
        <w:tc>
          <w:tcPr>
            <w:tcW w:w="2142" w:type="dxa"/>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Раздел 4. Выполнение отбора и подготовки проб и химических реактивов</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16/2</w:t>
            </w:r>
          </w:p>
        </w:tc>
        <w:tc>
          <w:tcPr>
            <w:tcW w:w="2174" w:type="dxa"/>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Times New Roman" w:hAnsi="Times New Roman" w:cs="Times New Roman"/>
                <w:b/>
                <w:sz w:val="24"/>
                <w:szCs w:val="24"/>
                <w:lang w:eastAsia="ru-RU"/>
              </w:rPr>
              <w:t>МДК 04.01 Техника и технология выполнения лабораторных работ</w:t>
            </w:r>
          </w:p>
        </w:tc>
        <w:tc>
          <w:tcPr>
            <w:tcW w:w="2142" w:type="dxa"/>
            <w:tcBorders>
              <w:right w:val="single" w:sz="4" w:space="0" w:color="auto"/>
            </w:tcBorders>
          </w:tcPr>
          <w:p w:rsidR="001135CA" w:rsidRPr="00270D37" w:rsidRDefault="005D0188"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143/42</w:t>
            </w:r>
          </w:p>
        </w:tc>
        <w:tc>
          <w:tcPr>
            <w:tcW w:w="2174" w:type="dxa"/>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val="restart"/>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Тема 4.1.</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Основы пробоотбора. Реактивы</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 xml:space="preserve">Содержание </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16</w:t>
            </w:r>
            <w:r w:rsidR="005D0188">
              <w:rPr>
                <w:rFonts w:ascii="Times New Roman" w:eastAsia="Times New Roman" w:hAnsi="Times New Roman" w:cs="Times New Roman"/>
                <w:b/>
                <w:sz w:val="24"/>
                <w:szCs w:val="24"/>
                <w:lang w:eastAsia="ru-RU"/>
              </w:rPr>
              <w:t>/2</w:t>
            </w:r>
          </w:p>
        </w:tc>
        <w:tc>
          <w:tcPr>
            <w:tcW w:w="2174" w:type="dxa"/>
            <w:vMerge w:val="restart"/>
            <w:tcBorders>
              <w:top w:val="single" w:sz="4" w:space="0" w:color="auto"/>
            </w:tcBorders>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01, ОК 02,</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 xml:space="preserve"> 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4.6, ПК 4.7</w:t>
            </w: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Виды проб</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Пробоотборники, предназначенные для отбора проб из газовой среды.</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Пробоотборники, предназначенные для отбора проб природных и сточных вод</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Пробоотборники, применяемые для отбора образ</w:t>
            </w:r>
            <w:r>
              <w:rPr>
                <w:rFonts w:ascii="Times New Roman" w:hAnsi="Times New Roman" w:cs="Times New Roman"/>
                <w:sz w:val="24"/>
                <w:szCs w:val="24"/>
                <w:lang w:eastAsia="ru-RU"/>
              </w:rPr>
              <w:t>цов почвы</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Твердые, жидкие, газообразные реактивы; особенности хранения и работы с ними. Правила безопасного хранения, учета, использования и утилизации химических реакт</w:t>
            </w:r>
            <w:r>
              <w:rPr>
                <w:rFonts w:ascii="Times New Roman" w:hAnsi="Times New Roman" w:cs="Times New Roman"/>
                <w:sz w:val="24"/>
                <w:szCs w:val="24"/>
                <w:lang w:eastAsia="ru-RU"/>
              </w:rPr>
              <w:t>ивов, применяемых в лаборатории</w:t>
            </w:r>
            <w:r w:rsidRPr="00270D37">
              <w:rPr>
                <w:rFonts w:ascii="Times New Roman" w:hAnsi="Times New Roman" w:cs="Times New Roman"/>
                <w:sz w:val="24"/>
                <w:szCs w:val="24"/>
                <w:lang w:eastAsia="ru-RU"/>
              </w:rPr>
              <w:t xml:space="preserve"> </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Реактивы общего и специального назначения. Квалификация химических реактивов по степени чистоты (чистый, чистый для анализа, химически чистый, особой чистоты, высшей очистки). Предельно допустимое содержание примесей дл</w:t>
            </w:r>
            <w:r>
              <w:rPr>
                <w:rFonts w:ascii="Times New Roman" w:hAnsi="Times New Roman" w:cs="Times New Roman"/>
                <w:sz w:val="24"/>
                <w:szCs w:val="24"/>
                <w:lang w:eastAsia="ru-RU"/>
              </w:rPr>
              <w:t>я реактивов различных категорий</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Методы очистки химических реактивов. Перегонка, возгонка, п</w:t>
            </w:r>
            <w:r>
              <w:rPr>
                <w:rFonts w:ascii="Times New Roman" w:hAnsi="Times New Roman" w:cs="Times New Roman"/>
                <w:sz w:val="24"/>
                <w:szCs w:val="24"/>
                <w:lang w:eastAsia="ru-RU"/>
              </w:rPr>
              <w:t>ерекристаллизация и фильтрация</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tcBorders>
              <w:top w:val="single" w:sz="4" w:space="0" w:color="auto"/>
            </w:tcBorders>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2800" w:type="dxa"/>
            <w:vMerge/>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p>
        </w:tc>
        <w:tc>
          <w:tcPr>
            <w:tcW w:w="8236" w:type="dxa"/>
          </w:tcPr>
          <w:p w:rsidR="001135CA" w:rsidRPr="00270D37" w:rsidRDefault="001135CA" w:rsidP="003B2051">
            <w:pPr>
              <w:spacing w:after="0" w:line="240" w:lineRule="auto"/>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t>В том числе практических  и лабораторных занятий</w:t>
            </w:r>
          </w:p>
        </w:tc>
        <w:tc>
          <w:tcPr>
            <w:tcW w:w="2142" w:type="dxa"/>
            <w:tcBorders>
              <w:right w:val="single" w:sz="4" w:space="0" w:color="auto"/>
            </w:tcBorders>
          </w:tcPr>
          <w:p w:rsidR="001135CA" w:rsidRPr="00270D37" w:rsidRDefault="00E04C87"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74" w:type="dxa"/>
            <w:vMerge/>
            <w:shd w:val="clear" w:color="auto" w:fill="auto"/>
          </w:tcPr>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p>
        </w:tc>
      </w:tr>
      <w:tr w:rsidR="00E04C87" w:rsidRPr="00270D37" w:rsidTr="00FB2A0F">
        <w:trPr>
          <w:trHeight w:val="562"/>
          <w:jc w:val="center"/>
        </w:trPr>
        <w:tc>
          <w:tcPr>
            <w:tcW w:w="2800" w:type="dxa"/>
            <w:vMerge/>
          </w:tcPr>
          <w:p w:rsidR="00E04C87" w:rsidRPr="00270D37" w:rsidRDefault="00E04C87" w:rsidP="003B2051">
            <w:pPr>
              <w:spacing w:after="0" w:line="240" w:lineRule="auto"/>
              <w:rPr>
                <w:rFonts w:ascii="Times New Roman" w:eastAsia="Calibri" w:hAnsi="Times New Roman" w:cs="Times New Roman"/>
                <w:b/>
                <w:bCs/>
                <w:sz w:val="24"/>
                <w:szCs w:val="24"/>
                <w:lang w:eastAsia="ru-RU"/>
              </w:rPr>
            </w:pPr>
          </w:p>
        </w:tc>
        <w:tc>
          <w:tcPr>
            <w:tcW w:w="8236" w:type="dxa"/>
          </w:tcPr>
          <w:p w:rsidR="00E04C87" w:rsidRPr="00270D37" w:rsidRDefault="00E04C87"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1. Лабораторная работа </w:t>
            </w:r>
          </w:p>
          <w:p w:rsidR="00E04C87" w:rsidRPr="00270D37" w:rsidRDefault="00E04C87" w:rsidP="003B2051">
            <w:pPr>
              <w:pStyle w:val="ad"/>
              <w:rPr>
                <w:rFonts w:ascii="Times New Roman" w:eastAsia="Times New Roman" w:hAnsi="Times New Roman" w:cs="Times New Roman"/>
                <w:b/>
                <w:sz w:val="24"/>
                <w:szCs w:val="24"/>
                <w:lang w:eastAsia="ru-RU"/>
              </w:rPr>
            </w:pPr>
            <w:r w:rsidRPr="00270D37">
              <w:rPr>
                <w:rFonts w:ascii="Times New Roman" w:hAnsi="Times New Roman" w:cs="Times New Roman"/>
                <w:sz w:val="24"/>
                <w:szCs w:val="24"/>
                <w:lang w:eastAsia="ru-RU"/>
              </w:rPr>
              <w:t>Возгонка йода</w:t>
            </w:r>
          </w:p>
        </w:tc>
        <w:tc>
          <w:tcPr>
            <w:tcW w:w="2142" w:type="dxa"/>
            <w:tcBorders>
              <w:right w:val="single" w:sz="4" w:space="0" w:color="auto"/>
            </w:tcBorders>
          </w:tcPr>
          <w:p w:rsidR="00E04C87" w:rsidRPr="00270D37" w:rsidRDefault="00E04C87"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sz w:val="24"/>
                <w:szCs w:val="24"/>
                <w:lang w:eastAsia="ru-RU"/>
              </w:rPr>
              <w:t>2</w:t>
            </w:r>
          </w:p>
        </w:tc>
        <w:tc>
          <w:tcPr>
            <w:tcW w:w="2174" w:type="dxa"/>
            <w:vMerge/>
            <w:shd w:val="clear" w:color="auto" w:fill="auto"/>
          </w:tcPr>
          <w:p w:rsidR="00E04C87" w:rsidRPr="00270D37" w:rsidRDefault="00E04C87" w:rsidP="003B2051">
            <w:pPr>
              <w:spacing w:after="0" w:line="240" w:lineRule="auto"/>
              <w:jc w:val="center"/>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lastRenderedPageBreak/>
              <w:t xml:space="preserve">Учебная практика </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Виды работ:</w:t>
            </w:r>
          </w:p>
          <w:p w:rsidR="001135CA" w:rsidRPr="00270D37" w:rsidRDefault="001135CA" w:rsidP="003B2051">
            <w:pPr>
              <w:pStyle w:val="ad"/>
              <w:rPr>
                <w:rFonts w:ascii="Times New Roman" w:hAnsi="Times New Roman" w:cs="Times New Roman"/>
                <w:b/>
                <w:bCs/>
                <w:sz w:val="24"/>
                <w:szCs w:val="24"/>
              </w:rPr>
            </w:pPr>
            <w:r w:rsidRPr="00270D37">
              <w:rPr>
                <w:rFonts w:ascii="Times New Roman" w:hAnsi="Times New Roman" w:cs="Times New Roman"/>
                <w:b/>
                <w:bCs/>
                <w:sz w:val="24"/>
                <w:szCs w:val="24"/>
              </w:rPr>
              <w:t>04.1 Классифицирование химической посуды. Мытье и сушка химической посуды</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rPr>
              <w:t>04.2 Приготовление титрованных растворов</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rPr>
              <w:t>04.3 Титриметрический метод анализа</w:t>
            </w:r>
          </w:p>
          <w:p w:rsidR="001135CA" w:rsidRPr="00270D37" w:rsidRDefault="001135CA" w:rsidP="003B2051">
            <w:pPr>
              <w:pStyle w:val="ad"/>
              <w:rPr>
                <w:rFonts w:ascii="Times New Roman" w:hAnsi="Times New Roman" w:cs="Times New Roman"/>
                <w:sz w:val="24"/>
                <w:szCs w:val="24"/>
                <w:lang w:eastAsia="ru-RU"/>
              </w:rPr>
            </w:pPr>
            <w:r>
              <w:rPr>
                <w:rFonts w:ascii="Times New Roman" w:hAnsi="Times New Roman" w:cs="Times New Roman"/>
                <w:sz w:val="24"/>
                <w:szCs w:val="24"/>
              </w:rPr>
              <w:t>04.3.1 Подготовка</w:t>
            </w:r>
            <w:r w:rsidRPr="00270D37">
              <w:rPr>
                <w:rFonts w:ascii="Times New Roman" w:hAnsi="Times New Roman" w:cs="Times New Roman"/>
                <w:sz w:val="24"/>
                <w:szCs w:val="24"/>
              </w:rPr>
              <w:t xml:space="preserve"> мерной посуды к титриметрическому методу анализа: отработка приемов отбора жидкостей мерной посудой, определение мениска мерной посуды, калибровка мерной посуды.</w:t>
            </w:r>
          </w:p>
          <w:p w:rsidR="001135CA" w:rsidRPr="00270D37" w:rsidRDefault="001135CA" w:rsidP="003B2051">
            <w:pPr>
              <w:pStyle w:val="ad"/>
              <w:rPr>
                <w:rFonts w:ascii="Times New Roman" w:hAnsi="Times New Roman" w:cs="Times New Roman"/>
                <w:sz w:val="24"/>
                <w:szCs w:val="24"/>
              </w:rPr>
            </w:pPr>
            <w:r w:rsidRPr="00270D37">
              <w:rPr>
                <w:rFonts w:ascii="Times New Roman" w:hAnsi="Times New Roman" w:cs="Times New Roman"/>
                <w:sz w:val="24"/>
                <w:szCs w:val="24"/>
              </w:rPr>
              <w:t>04.3.2 Определение поправочного коэффициента к растворам щелочи, солей и кислоты</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 xml:space="preserve">04.3.3 Определение содержания основного вещества в солях никеля комплексонометрическим методом </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04.3.4 Определение содержания основного вещества в солях кобальта комплексонометрическим методом</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04.3.5 Определение содержания основного вещества в солях алюминия комплексонометрическим методом</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04.3.6 Определение содержания основного вещества в солях висмута комплексонометрическим методом</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04.3.7 Определение содержания основного вещества в солях свинца комплексонометрическим методом</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04.3.8 Определение содержания основного вещества в солях железа (</w:t>
            </w:r>
            <w:r w:rsidRPr="00270D37">
              <w:rPr>
                <w:rFonts w:ascii="Times New Roman" w:hAnsi="Times New Roman" w:cs="Times New Roman"/>
                <w:sz w:val="24"/>
                <w:szCs w:val="24"/>
                <w:lang w:val="en-US"/>
              </w:rPr>
              <w:t>III</w:t>
            </w:r>
            <w:r w:rsidRPr="00270D37">
              <w:rPr>
                <w:rFonts w:ascii="Times New Roman" w:hAnsi="Times New Roman" w:cs="Times New Roman"/>
                <w:sz w:val="24"/>
                <w:szCs w:val="24"/>
              </w:rPr>
              <w:t>) комплексонометрическим методом</w:t>
            </w:r>
          </w:p>
          <w:p w:rsidR="001135CA" w:rsidRPr="00270D37" w:rsidRDefault="001135CA" w:rsidP="003B2051">
            <w:pPr>
              <w:pStyle w:val="ad"/>
              <w:rPr>
                <w:rFonts w:ascii="Times New Roman" w:hAnsi="Times New Roman" w:cs="Times New Roman"/>
                <w:sz w:val="24"/>
                <w:szCs w:val="24"/>
              </w:rPr>
            </w:pPr>
            <w:r w:rsidRPr="00270D37">
              <w:rPr>
                <w:rFonts w:ascii="Times New Roman" w:eastAsia="Times New Roman" w:hAnsi="Times New Roman" w:cs="Times New Roman"/>
                <w:sz w:val="24"/>
                <w:szCs w:val="24"/>
              </w:rPr>
              <w:t xml:space="preserve">04.3.9 Определение содержания основного вещества в солях кальция комплексонометрическим </w:t>
            </w:r>
            <w:r w:rsidRPr="00270D37">
              <w:rPr>
                <w:rFonts w:ascii="Times New Roman" w:hAnsi="Times New Roman" w:cs="Times New Roman"/>
                <w:sz w:val="24"/>
                <w:szCs w:val="24"/>
              </w:rPr>
              <w:t>методом</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rPr>
              <w:t>04.4 Потенциометрический метод анализа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04.4.1 Определение массовой доли ортофосфорной кислоты</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04.4.2 Определение содержания карбонатов в исследуемой пробе</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rPr>
              <w:t>04.5 Кондуктометрический метод анализа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04.5.1 Кондуктометрическое титрование щелочи в агрессивных средах</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04.5.2 Определение содержания H</w:t>
            </w:r>
            <w:r w:rsidRPr="00270D37">
              <w:rPr>
                <w:rFonts w:ascii="Times New Roman" w:hAnsi="Times New Roman" w:cs="Times New Roman"/>
                <w:sz w:val="24"/>
                <w:szCs w:val="24"/>
                <w:vertAlign w:val="subscript"/>
              </w:rPr>
              <w:t>2</w:t>
            </w:r>
            <w:r w:rsidRPr="00270D37">
              <w:rPr>
                <w:rFonts w:ascii="Times New Roman" w:hAnsi="Times New Roman" w:cs="Times New Roman"/>
                <w:sz w:val="24"/>
                <w:szCs w:val="24"/>
              </w:rPr>
              <w:t>SO</w:t>
            </w:r>
            <w:r w:rsidRPr="00270D37">
              <w:rPr>
                <w:rFonts w:ascii="Times New Roman" w:hAnsi="Times New Roman" w:cs="Times New Roman"/>
                <w:sz w:val="24"/>
                <w:szCs w:val="24"/>
                <w:vertAlign w:val="subscript"/>
              </w:rPr>
              <w:t>4</w:t>
            </w:r>
            <w:r w:rsidRPr="00270D37">
              <w:rPr>
                <w:rFonts w:ascii="Times New Roman" w:hAnsi="Times New Roman" w:cs="Times New Roman"/>
                <w:sz w:val="24"/>
                <w:szCs w:val="24"/>
              </w:rPr>
              <w:t xml:space="preserve"> и NiSO</w:t>
            </w:r>
            <w:r w:rsidRPr="00270D37">
              <w:rPr>
                <w:rFonts w:ascii="Times New Roman" w:hAnsi="Times New Roman" w:cs="Times New Roman"/>
                <w:sz w:val="24"/>
                <w:szCs w:val="24"/>
                <w:vertAlign w:val="subscript"/>
              </w:rPr>
              <w:t>4</w:t>
            </w:r>
            <w:r w:rsidRPr="00270D37">
              <w:rPr>
                <w:rFonts w:ascii="Times New Roman" w:hAnsi="Times New Roman" w:cs="Times New Roman"/>
                <w:sz w:val="24"/>
                <w:szCs w:val="24"/>
              </w:rPr>
              <w:t xml:space="preserve"> в смеси</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eastAsia="Times New Roman" w:hAnsi="Times New Roman" w:cs="Times New Roman"/>
                <w:b/>
                <w:bCs/>
                <w:sz w:val="24"/>
                <w:szCs w:val="24"/>
              </w:rPr>
              <w:t>0</w:t>
            </w:r>
            <w:r w:rsidRPr="00270D37">
              <w:rPr>
                <w:rFonts w:ascii="Times New Roman" w:hAnsi="Times New Roman" w:cs="Times New Roman"/>
                <w:b/>
                <w:bCs/>
                <w:sz w:val="24"/>
                <w:szCs w:val="24"/>
              </w:rPr>
              <w:t>4.6 Рефрактометрический метод анализа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04.6.1 Рефрактометрический метод определения содержания бромида калия в растворе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04.6.2 Анализ двухкомпонентных лекарственных форм методами рефрактометрии и титриметрии</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rPr>
              <w:t>04.7 Фотометрический метод анализа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04.7.1 Выбор длины волны и кюветы в фотометрическ</w:t>
            </w:r>
            <w:r>
              <w:rPr>
                <w:rFonts w:ascii="Times New Roman" w:hAnsi="Times New Roman" w:cs="Times New Roman"/>
                <w:sz w:val="24"/>
                <w:szCs w:val="24"/>
              </w:rPr>
              <w:t>о</w:t>
            </w:r>
            <w:r w:rsidRPr="00270D37">
              <w:rPr>
                <w:rFonts w:ascii="Times New Roman" w:hAnsi="Times New Roman" w:cs="Times New Roman"/>
                <w:sz w:val="24"/>
                <w:szCs w:val="24"/>
              </w:rPr>
              <w:t>м методе на примере определения меди в виде аммиаката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04.7.2 Определение массовой концентрации общего железа с роданидом фотометрическим методом</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04.7.3 Определение массовой концентрации общего железа фотометрическим методом</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lastRenderedPageBreak/>
              <w:t xml:space="preserve">04.7.4 </w:t>
            </w:r>
            <w:r w:rsidRPr="00270D37">
              <w:rPr>
                <w:rFonts w:ascii="Times New Roman" w:eastAsia="Times New Roman" w:hAnsi="Times New Roman" w:cs="Times New Roman"/>
                <w:bCs/>
                <w:sz w:val="24"/>
                <w:szCs w:val="24"/>
                <w:lang w:eastAsia="ru-RU"/>
              </w:rPr>
              <w:t>Фотометрический метод определения хрома</w:t>
            </w:r>
          </w:p>
          <w:p w:rsidR="001135CA" w:rsidRPr="00270D37" w:rsidRDefault="001135CA" w:rsidP="003B2051">
            <w:pPr>
              <w:pStyle w:val="ad"/>
              <w:rPr>
                <w:rFonts w:ascii="Times New Roman" w:eastAsia="Times New Roman" w:hAnsi="Times New Roman" w:cs="Times New Roman"/>
                <w:bCs/>
                <w:color w:val="000000"/>
                <w:sz w:val="24"/>
                <w:szCs w:val="24"/>
                <w:lang w:eastAsia="ru-RU"/>
              </w:rPr>
            </w:pPr>
            <w:r w:rsidRPr="00270D37">
              <w:rPr>
                <w:rFonts w:ascii="Times New Roman" w:hAnsi="Times New Roman" w:cs="Times New Roman"/>
                <w:sz w:val="24"/>
                <w:szCs w:val="24"/>
                <w:lang w:eastAsia="ru-RU"/>
              </w:rPr>
              <w:t xml:space="preserve">04.7.5 </w:t>
            </w:r>
            <w:r w:rsidRPr="00270D37">
              <w:rPr>
                <w:rFonts w:ascii="Times New Roman" w:eastAsia="Times New Roman" w:hAnsi="Times New Roman" w:cs="Times New Roman"/>
                <w:bCs/>
                <w:color w:val="000000"/>
                <w:sz w:val="24"/>
                <w:szCs w:val="24"/>
                <w:lang w:eastAsia="ru-RU"/>
              </w:rPr>
              <w:t>Фотометрические методы определения содержания иона металла (меди) в растворе соли</w:t>
            </w:r>
          </w:p>
          <w:p w:rsidR="001135CA" w:rsidRPr="00270D37" w:rsidRDefault="001135CA" w:rsidP="003B2051">
            <w:pPr>
              <w:pStyle w:val="ad"/>
              <w:rPr>
                <w:rFonts w:ascii="Times New Roman" w:hAnsi="Times New Roman" w:cs="Times New Roman"/>
                <w:sz w:val="24"/>
                <w:szCs w:val="24"/>
              </w:rPr>
            </w:pPr>
            <w:r w:rsidRPr="00270D37">
              <w:rPr>
                <w:rFonts w:ascii="Times New Roman" w:hAnsi="Times New Roman" w:cs="Times New Roman"/>
                <w:sz w:val="24"/>
                <w:szCs w:val="24"/>
              </w:rPr>
              <w:t>04.7.6 Определение содержания алюминия в воде фотометрическим методом с алюминоном</w:t>
            </w:r>
          </w:p>
        </w:tc>
        <w:tc>
          <w:tcPr>
            <w:tcW w:w="2142" w:type="dxa"/>
            <w:tcBorders>
              <w:right w:val="single" w:sz="4" w:space="0" w:color="auto"/>
            </w:tcBorders>
          </w:tcPr>
          <w:p w:rsidR="001135CA" w:rsidRPr="00270D37" w:rsidRDefault="001135CA" w:rsidP="003B2051">
            <w:pPr>
              <w:spacing w:after="0" w:line="240" w:lineRule="auto"/>
              <w:jc w:val="center"/>
              <w:rPr>
                <w:rFonts w:ascii="Times New Roman" w:eastAsia="Times New Roman" w:hAnsi="Times New Roman" w:cs="Times New Roman"/>
                <w:b/>
                <w:sz w:val="24"/>
                <w:szCs w:val="24"/>
                <w:lang w:eastAsia="ru-RU"/>
              </w:rPr>
            </w:pPr>
            <w:r w:rsidRPr="00270D37">
              <w:rPr>
                <w:rFonts w:ascii="Times New Roman" w:eastAsia="Times New Roman" w:hAnsi="Times New Roman" w:cs="Times New Roman"/>
                <w:b/>
                <w:sz w:val="24"/>
                <w:szCs w:val="24"/>
                <w:lang w:eastAsia="ru-RU"/>
              </w:rPr>
              <w:lastRenderedPageBreak/>
              <w:t>144</w:t>
            </w:r>
          </w:p>
          <w:p w:rsidR="001135CA" w:rsidRPr="00270D37" w:rsidRDefault="001135CA" w:rsidP="003B2051">
            <w:pPr>
              <w:pStyle w:val="ad"/>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54</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12</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12</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12</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36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Default="001135CA" w:rsidP="003B2051">
            <w:pPr>
              <w:pStyle w:val="ad"/>
              <w:jc w:val="center"/>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lastRenderedPageBreak/>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tc>
        <w:tc>
          <w:tcPr>
            <w:tcW w:w="2174" w:type="dxa"/>
            <w:tcBorders>
              <w:top w:val="single" w:sz="4" w:space="0" w:color="auto"/>
            </w:tcBorders>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lastRenderedPageBreak/>
              <w:t xml:space="preserve">ОК 01, ОК 02, </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4.1, ПК 4.2, ПК 4.3, ПК 4.4, ПК 4.5, ПК 4.6, ПК 4.7</w:t>
            </w:r>
          </w:p>
        </w:tc>
      </w:tr>
      <w:tr w:rsidR="001135CA" w:rsidRPr="00270D37" w:rsidTr="00E04C87">
        <w:trPr>
          <w:trHeight w:val="20"/>
          <w:jc w:val="center"/>
        </w:trPr>
        <w:tc>
          <w:tcPr>
            <w:tcW w:w="11036" w:type="dxa"/>
            <w:gridSpan w:val="2"/>
          </w:tcPr>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lastRenderedPageBreak/>
              <w:t>Производственная практика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t>Виды работ:</w:t>
            </w:r>
          </w:p>
          <w:p w:rsidR="001135CA" w:rsidRPr="00270D37" w:rsidRDefault="001135CA" w:rsidP="003B2051">
            <w:pPr>
              <w:spacing w:after="0" w:line="240" w:lineRule="auto"/>
              <w:jc w:val="both"/>
              <w:rPr>
                <w:rFonts w:ascii="Times New Roman" w:hAnsi="Times New Roman" w:cs="Times New Roman"/>
                <w:b/>
                <w:bCs/>
                <w:sz w:val="24"/>
                <w:szCs w:val="24"/>
              </w:rPr>
            </w:pPr>
            <w:r w:rsidRPr="00270D37">
              <w:rPr>
                <w:rFonts w:ascii="Times New Roman" w:hAnsi="Times New Roman" w:cs="Times New Roman"/>
                <w:b/>
                <w:bCs/>
                <w:sz w:val="24"/>
                <w:szCs w:val="24"/>
                <w:lang w:eastAsia="ru-RU"/>
              </w:rPr>
              <w:t xml:space="preserve">04.1 </w:t>
            </w:r>
            <w:r w:rsidRPr="00270D37">
              <w:rPr>
                <w:rFonts w:ascii="Times New Roman" w:hAnsi="Times New Roman" w:cs="Times New Roman"/>
                <w:b/>
                <w:bCs/>
                <w:sz w:val="24"/>
                <w:szCs w:val="24"/>
              </w:rPr>
              <w:t>Ознакомление с предприятием.</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rPr>
              <w:t>Вводный инструктаж по ТБ, пожарной безопасности, охране труда и электробезопасности.</w:t>
            </w:r>
          </w:p>
          <w:p w:rsidR="001135CA" w:rsidRPr="00270D37" w:rsidRDefault="001135CA" w:rsidP="003B2051">
            <w:pPr>
              <w:pStyle w:val="ad"/>
              <w:rPr>
                <w:rFonts w:ascii="Times New Roman" w:hAnsi="Times New Roman" w:cs="Times New Roman"/>
                <w:b/>
                <w:bCs/>
                <w:sz w:val="24"/>
                <w:szCs w:val="24"/>
                <w:lang w:eastAsia="ru-RU"/>
              </w:rPr>
            </w:pPr>
            <w:r w:rsidRPr="00270D37">
              <w:rPr>
                <w:rFonts w:ascii="Times New Roman" w:hAnsi="Times New Roman" w:cs="Times New Roman"/>
                <w:b/>
                <w:bCs/>
                <w:sz w:val="24"/>
                <w:szCs w:val="24"/>
              </w:rPr>
              <w:t>04.2 Приготовление и стандартизация растворов кислот.</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t>04.3 Приготовление и стандартизация растворов солей.</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eastAsia="Calibri" w:hAnsi="Times New Roman" w:cs="Times New Roman"/>
                <w:b/>
                <w:bCs/>
                <w:sz w:val="24"/>
                <w:szCs w:val="24"/>
              </w:rPr>
              <w:t>04.4 Отбор и консервация проб для физико-химических методов анализа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04.4.1 Отбор и консервация проб природной и сточ</w:t>
            </w:r>
            <w:r w:rsidR="007079F0">
              <w:rPr>
                <w:rFonts w:ascii="Times New Roman" w:hAnsi="Times New Roman" w:cs="Times New Roman"/>
                <w:sz w:val="24"/>
                <w:szCs w:val="24"/>
                <w:lang w:eastAsia="ru-RU"/>
              </w:rPr>
              <w:t>н</w:t>
            </w:r>
            <w:r w:rsidRPr="00270D37">
              <w:rPr>
                <w:rFonts w:ascii="Times New Roman" w:hAnsi="Times New Roman" w:cs="Times New Roman"/>
                <w:sz w:val="24"/>
                <w:szCs w:val="24"/>
                <w:lang w:eastAsia="ru-RU"/>
              </w:rPr>
              <w:t>ой воды.</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04.4.2 Отбор проб воздуха рабочей зоны и проб воздуха окружающей среды.</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04.4.3 Отбор проб технической воды.</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04.4.4 Отбор проб нефтепродуктов.</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t>04.5 Оформление первичной отчетной документации</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lang w:eastAsia="ru-RU"/>
              </w:rPr>
              <w:t xml:space="preserve">04.5.1 </w:t>
            </w:r>
            <w:r w:rsidRPr="00270D37">
              <w:rPr>
                <w:rFonts w:ascii="Times New Roman" w:eastAsia="Times New Roman" w:hAnsi="Times New Roman" w:cs="Times New Roman"/>
                <w:sz w:val="24"/>
                <w:szCs w:val="24"/>
              </w:rPr>
              <w:t>Оформление первичной документации</w:t>
            </w:r>
            <w:r w:rsidRPr="00270D37">
              <w:rPr>
                <w:rFonts w:ascii="Times New Roman" w:hAnsi="Times New Roman" w:cs="Times New Roman"/>
                <w:sz w:val="24"/>
                <w:szCs w:val="24"/>
              </w:rPr>
              <w:t>, лабораторных журналов. Заполнение лабораторных журналов по отбору проб и проведению анализов.</w:t>
            </w:r>
          </w:p>
          <w:p w:rsidR="001135CA" w:rsidRPr="00270D37" w:rsidRDefault="001135CA" w:rsidP="003B2051">
            <w:pPr>
              <w:pStyle w:val="ad"/>
              <w:rPr>
                <w:rFonts w:ascii="Times New Roman" w:eastAsia="Calibri" w:hAnsi="Times New Roman" w:cs="Times New Roman"/>
                <w:b/>
                <w:bCs/>
                <w:sz w:val="24"/>
                <w:szCs w:val="24"/>
              </w:rPr>
            </w:pPr>
            <w:r w:rsidRPr="00270D37">
              <w:rPr>
                <w:rFonts w:ascii="Times New Roman" w:eastAsia="Calibri" w:hAnsi="Times New Roman" w:cs="Times New Roman"/>
                <w:b/>
                <w:bCs/>
                <w:sz w:val="24"/>
                <w:szCs w:val="24"/>
              </w:rPr>
              <w:t>04.6 Анализ веществ, определяемых титриметрическим методом</w:t>
            </w:r>
          </w:p>
          <w:p w:rsidR="001135CA" w:rsidRPr="00270D37" w:rsidRDefault="001135CA" w:rsidP="003B2051">
            <w:pPr>
              <w:pStyle w:val="ad"/>
              <w:rPr>
                <w:rFonts w:ascii="Times New Roman" w:eastAsia="Calibri" w:hAnsi="Times New Roman" w:cs="Times New Roman"/>
                <w:b/>
                <w:bCs/>
                <w:sz w:val="24"/>
                <w:szCs w:val="24"/>
              </w:rPr>
            </w:pPr>
            <w:r w:rsidRPr="00270D37">
              <w:rPr>
                <w:rFonts w:ascii="Times New Roman" w:hAnsi="Times New Roman" w:cs="Times New Roman"/>
                <w:sz w:val="24"/>
                <w:szCs w:val="24"/>
              </w:rPr>
              <w:t>04.6.1 Определение щелочности воды.</w:t>
            </w:r>
          </w:p>
          <w:p w:rsidR="001135CA" w:rsidRPr="00270D37" w:rsidRDefault="001135CA" w:rsidP="003B2051">
            <w:pPr>
              <w:pStyle w:val="ad"/>
              <w:rPr>
                <w:rFonts w:ascii="Times New Roman" w:eastAsia="Calibri" w:hAnsi="Times New Roman" w:cs="Times New Roman"/>
                <w:b/>
                <w:bCs/>
                <w:sz w:val="24"/>
                <w:szCs w:val="24"/>
              </w:rPr>
            </w:pPr>
            <w:r w:rsidRPr="00270D37">
              <w:rPr>
                <w:rFonts w:ascii="Times New Roman" w:eastAsia="Calibri" w:hAnsi="Times New Roman" w:cs="Times New Roman"/>
                <w:sz w:val="24"/>
                <w:szCs w:val="24"/>
              </w:rPr>
              <w:t>04.6.2 Определение кислотности воды.</w:t>
            </w:r>
          </w:p>
          <w:p w:rsidR="001135CA" w:rsidRPr="00270D37" w:rsidRDefault="001135CA" w:rsidP="003B2051">
            <w:pPr>
              <w:pStyle w:val="ad"/>
              <w:rPr>
                <w:rFonts w:ascii="Times New Roman" w:hAnsi="Times New Roman" w:cs="Times New Roman"/>
                <w:sz w:val="24"/>
                <w:szCs w:val="24"/>
              </w:rPr>
            </w:pPr>
            <w:r w:rsidRPr="00270D37">
              <w:rPr>
                <w:rFonts w:ascii="Times New Roman" w:hAnsi="Times New Roman" w:cs="Times New Roman"/>
                <w:sz w:val="24"/>
                <w:szCs w:val="24"/>
              </w:rPr>
              <w:t>04.6.3 Определение постоянной жесткости воды.</w:t>
            </w:r>
          </w:p>
          <w:p w:rsidR="001135CA" w:rsidRPr="00270D37" w:rsidRDefault="001135CA" w:rsidP="003B2051">
            <w:pPr>
              <w:pStyle w:val="ad"/>
              <w:rPr>
                <w:rFonts w:ascii="Times New Roman" w:hAnsi="Times New Roman" w:cs="Times New Roman"/>
                <w:sz w:val="24"/>
                <w:szCs w:val="24"/>
              </w:rPr>
            </w:pPr>
            <w:r w:rsidRPr="00270D37">
              <w:rPr>
                <w:rFonts w:ascii="Times New Roman" w:hAnsi="Times New Roman" w:cs="Times New Roman"/>
                <w:sz w:val="24"/>
                <w:szCs w:val="24"/>
              </w:rPr>
              <w:t>04.6.4 Определение массовой доли перекиси водорода.</w:t>
            </w:r>
          </w:p>
          <w:p w:rsidR="001135CA" w:rsidRPr="00270D37" w:rsidRDefault="001135CA" w:rsidP="003B2051">
            <w:pPr>
              <w:pStyle w:val="ad"/>
              <w:rPr>
                <w:rFonts w:ascii="Times New Roman" w:hAnsi="Times New Roman" w:cs="Times New Roman"/>
                <w:sz w:val="24"/>
                <w:szCs w:val="24"/>
              </w:rPr>
            </w:pPr>
            <w:r w:rsidRPr="00270D37">
              <w:rPr>
                <w:rFonts w:ascii="Times New Roman" w:hAnsi="Times New Roman" w:cs="Times New Roman"/>
                <w:sz w:val="24"/>
                <w:szCs w:val="24"/>
              </w:rPr>
              <w:t>04.6.5 Определение содержания ионов меди (</w:t>
            </w:r>
            <w:r w:rsidRPr="00270D37">
              <w:rPr>
                <w:rFonts w:ascii="Times New Roman" w:hAnsi="Times New Roman" w:cs="Times New Roman"/>
                <w:sz w:val="24"/>
                <w:szCs w:val="24"/>
                <w:lang w:val="en-US"/>
              </w:rPr>
              <w:t>II</w:t>
            </w:r>
            <w:r w:rsidRPr="00270D37">
              <w:rPr>
                <w:rFonts w:ascii="Times New Roman" w:hAnsi="Times New Roman" w:cs="Times New Roman"/>
                <w:sz w:val="24"/>
                <w:szCs w:val="24"/>
              </w:rPr>
              <w:t>)</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b/>
                <w:sz w:val="24"/>
                <w:szCs w:val="24"/>
              </w:rPr>
              <w:t>04.7 Определение некоторых показателей физико химическими методами анализа</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eastAsia="Calibri" w:hAnsi="Times New Roman" w:cs="Times New Roman"/>
                <w:bCs/>
                <w:sz w:val="24"/>
                <w:szCs w:val="24"/>
              </w:rPr>
              <w:t>04.7.1 Определение содержания пыли в атмосферном воздухе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04.7.2 Определение натрия гидроокиси в атмосферном воздухе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04.7.3 Определение свинца и ртути в атмосферном воздухе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04.7.4 Определение оксида азота и диоксида азота в атмосферном воздухе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04.7.5 Определение бензола в атмосферном воздухе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04.7.6 Определения оксида кальция в цементе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04.7.7 Определение содержания рН почвенной вытяжки</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04.7.8 Определение хлоридов в почве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04.7.9 Определение нефтепродуктов в почве</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eastAsia="Calibri" w:hAnsi="Times New Roman" w:cs="Times New Roman"/>
                <w:bCs/>
                <w:sz w:val="24"/>
                <w:szCs w:val="24"/>
              </w:rPr>
              <w:t>04.7.10 Определение содержания тяжелых металлов в поверхностных водах</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eastAsia="Calibri" w:hAnsi="Times New Roman" w:cs="Times New Roman"/>
                <w:bCs/>
                <w:sz w:val="24"/>
                <w:szCs w:val="24"/>
              </w:rPr>
              <w:lastRenderedPageBreak/>
              <w:t>04.7.11 Определение содержания водородного показателя рН поверхностных вод</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eastAsia="Calibri" w:hAnsi="Times New Roman" w:cs="Times New Roman"/>
                <w:bCs/>
                <w:sz w:val="24"/>
                <w:szCs w:val="24"/>
              </w:rPr>
              <w:t>04.7.12 Определение содержания УЭП</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04.7.13 Определение содержания железа (</w:t>
            </w:r>
            <w:r w:rsidRPr="00270D37">
              <w:rPr>
                <w:rFonts w:ascii="Times New Roman" w:hAnsi="Times New Roman" w:cs="Times New Roman"/>
                <w:sz w:val="24"/>
                <w:szCs w:val="24"/>
                <w:lang w:val="en-US"/>
              </w:rPr>
              <w:t>III</w:t>
            </w:r>
            <w:r w:rsidRPr="00270D37">
              <w:rPr>
                <w:rFonts w:ascii="Times New Roman" w:hAnsi="Times New Roman" w:cs="Times New Roman"/>
                <w:sz w:val="24"/>
                <w:szCs w:val="24"/>
              </w:rPr>
              <w:t>)</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04.7.14 Определение содержания аммонийного азота в сточных водах</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hAnsi="Times New Roman" w:cs="Times New Roman"/>
                <w:sz w:val="24"/>
                <w:szCs w:val="24"/>
              </w:rPr>
              <w:t>04.7.15 Определение содержания ХПК в поверхностных водах</w:t>
            </w:r>
          </w:p>
          <w:p w:rsidR="001135CA" w:rsidRPr="00270D37" w:rsidRDefault="001135CA" w:rsidP="003B2051">
            <w:pPr>
              <w:pStyle w:val="ad"/>
              <w:rPr>
                <w:rFonts w:ascii="Times New Roman" w:hAnsi="Times New Roman" w:cs="Times New Roman"/>
                <w:sz w:val="24"/>
                <w:szCs w:val="24"/>
                <w:lang w:eastAsia="ru-RU"/>
              </w:rPr>
            </w:pPr>
            <w:r w:rsidRPr="00270D37">
              <w:rPr>
                <w:rFonts w:ascii="Times New Roman" w:eastAsia="Calibri" w:hAnsi="Times New Roman" w:cs="Times New Roman"/>
                <w:bCs/>
                <w:sz w:val="24"/>
                <w:szCs w:val="24"/>
              </w:rPr>
              <w:t>04.7.16 Определение содержания БПК5 в поверхностных водах</w:t>
            </w:r>
          </w:p>
        </w:tc>
        <w:tc>
          <w:tcPr>
            <w:tcW w:w="2142" w:type="dxa"/>
            <w:tcBorders>
              <w:right w:val="single" w:sz="4" w:space="0" w:color="auto"/>
            </w:tcBorders>
          </w:tcPr>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lastRenderedPageBreak/>
              <w:t>180</w:t>
            </w:r>
          </w:p>
          <w:p w:rsidR="001135CA" w:rsidRPr="00270D37" w:rsidRDefault="001135CA" w:rsidP="003B2051">
            <w:pPr>
              <w:pStyle w:val="ad"/>
              <w:jc w:val="center"/>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6</w:t>
            </w:r>
          </w:p>
          <w:p w:rsidR="001135CA" w:rsidRPr="00270D37" w:rsidRDefault="001135CA" w:rsidP="003B2051">
            <w:pPr>
              <w:pStyle w:val="ad"/>
              <w:jc w:val="center"/>
              <w:rPr>
                <w:rFonts w:ascii="Times New Roman" w:hAnsi="Times New Roman" w:cs="Times New Roman"/>
                <w:b/>
                <w:bCs/>
                <w:sz w:val="24"/>
                <w:szCs w:val="24"/>
                <w:lang w:eastAsia="ru-RU"/>
              </w:rPr>
            </w:pPr>
            <w:r w:rsidRPr="00270D37">
              <w:rPr>
                <w:rFonts w:ascii="Times New Roman" w:hAnsi="Times New Roman" w:cs="Times New Roman"/>
                <w:b/>
                <w:bCs/>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t>24</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t>30</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b/>
                <w:bCs/>
                <w:sz w:val="24"/>
                <w:szCs w:val="24"/>
                <w:lang w:eastAsia="ru-RU"/>
              </w:rPr>
              <w:t>96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lastRenderedPageBreak/>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p w:rsidR="001135CA" w:rsidRPr="00270D37" w:rsidRDefault="001135CA" w:rsidP="003B2051">
            <w:pPr>
              <w:pStyle w:val="ad"/>
              <w:jc w:val="center"/>
              <w:rPr>
                <w:rFonts w:ascii="Times New Roman" w:hAnsi="Times New Roman" w:cs="Times New Roman"/>
                <w:sz w:val="24"/>
                <w:szCs w:val="24"/>
                <w:lang w:eastAsia="ru-RU"/>
              </w:rPr>
            </w:pPr>
            <w:r w:rsidRPr="00270D37">
              <w:rPr>
                <w:rFonts w:ascii="Times New Roman" w:hAnsi="Times New Roman" w:cs="Times New Roman"/>
                <w:sz w:val="24"/>
                <w:szCs w:val="24"/>
                <w:lang w:eastAsia="ru-RU"/>
              </w:rPr>
              <w:t>6</w:t>
            </w:r>
          </w:p>
        </w:tc>
        <w:tc>
          <w:tcPr>
            <w:tcW w:w="2174" w:type="dxa"/>
            <w:tcBorders>
              <w:top w:val="single" w:sz="4" w:space="0" w:color="auto"/>
            </w:tcBorders>
            <w:shd w:val="clear" w:color="auto" w:fill="auto"/>
          </w:tcPr>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lastRenderedPageBreak/>
              <w:t xml:space="preserve">ОК 01, ОК 02, </w:t>
            </w:r>
          </w:p>
          <w:p w:rsidR="001135CA" w:rsidRPr="00270D37" w:rsidRDefault="001135CA" w:rsidP="003B2051">
            <w:pPr>
              <w:spacing w:after="0" w:line="240" w:lineRule="auto"/>
              <w:jc w:val="center"/>
              <w:rPr>
                <w:rFonts w:ascii="Times New Roman" w:hAnsi="Times New Roman" w:cs="Times New Roman"/>
                <w:sz w:val="24"/>
                <w:szCs w:val="24"/>
              </w:rPr>
            </w:pPr>
            <w:r w:rsidRPr="00270D37">
              <w:rPr>
                <w:rFonts w:ascii="Times New Roman" w:hAnsi="Times New Roman" w:cs="Times New Roman"/>
                <w:sz w:val="24"/>
                <w:szCs w:val="24"/>
              </w:rPr>
              <w:t>ОК 04</w:t>
            </w:r>
          </w:p>
          <w:p w:rsidR="001135CA" w:rsidRPr="00270D37" w:rsidRDefault="001135CA" w:rsidP="003B2051">
            <w:pPr>
              <w:spacing w:after="0" w:line="240" w:lineRule="auto"/>
              <w:jc w:val="center"/>
              <w:rPr>
                <w:rFonts w:ascii="Times New Roman" w:eastAsia="Times New Roman" w:hAnsi="Times New Roman" w:cs="Times New Roman"/>
                <w:sz w:val="24"/>
                <w:szCs w:val="24"/>
                <w:lang w:eastAsia="ru-RU"/>
              </w:rPr>
            </w:pPr>
            <w:r w:rsidRPr="00270D37">
              <w:rPr>
                <w:rFonts w:ascii="Times New Roman" w:hAnsi="Times New Roman" w:cs="Times New Roman"/>
                <w:sz w:val="24"/>
                <w:szCs w:val="24"/>
              </w:rPr>
              <w:t>ПК 4.1, ПК 4.2, ПК 4.3, ПК 4.4, ПК 4.5, ПК 4.6, ПК 4.7</w:t>
            </w:r>
          </w:p>
          <w:p w:rsidR="001135CA" w:rsidRPr="00270D37" w:rsidRDefault="001135CA" w:rsidP="003B2051">
            <w:pPr>
              <w:spacing w:after="0" w:line="240" w:lineRule="auto"/>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lastRenderedPageBreak/>
              <w:t>Промежуточная аттестация:</w:t>
            </w:r>
          </w:p>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Calibri" w:hAnsi="Times New Roman" w:cs="Times New Roman"/>
                <w:bCs/>
                <w:sz w:val="24"/>
                <w:szCs w:val="24"/>
                <w:lang w:eastAsia="ru-RU"/>
              </w:rPr>
              <w:t>МДК 04.01 в форме экзамена</w:t>
            </w:r>
            <w:r w:rsidR="005D0188">
              <w:rPr>
                <w:rFonts w:ascii="Times New Roman" w:eastAsia="Calibri" w:hAnsi="Times New Roman" w:cs="Times New Roman"/>
                <w:bCs/>
                <w:sz w:val="24"/>
                <w:szCs w:val="24"/>
                <w:lang w:eastAsia="ru-RU"/>
              </w:rPr>
              <w:t xml:space="preserve"> (к)</w:t>
            </w:r>
          </w:p>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Calibri" w:hAnsi="Times New Roman" w:cs="Times New Roman"/>
                <w:bCs/>
                <w:sz w:val="24"/>
                <w:szCs w:val="24"/>
                <w:lang w:eastAsia="ru-RU"/>
              </w:rPr>
              <w:t xml:space="preserve">УП 04 в форме </w:t>
            </w:r>
            <w:r w:rsidR="002A7A37">
              <w:rPr>
                <w:rFonts w:ascii="Times New Roman" w:eastAsia="Calibri" w:hAnsi="Times New Roman" w:cs="Times New Roman"/>
                <w:bCs/>
                <w:sz w:val="24"/>
                <w:szCs w:val="24"/>
                <w:lang w:eastAsia="ru-RU"/>
              </w:rPr>
              <w:t>дифференцированного зачета</w:t>
            </w:r>
          </w:p>
          <w:p w:rsidR="001135CA" w:rsidRPr="00270D37" w:rsidRDefault="001135CA" w:rsidP="003B2051">
            <w:pPr>
              <w:spacing w:after="0" w:line="240" w:lineRule="auto"/>
              <w:rPr>
                <w:rFonts w:ascii="Times New Roman" w:eastAsia="Calibri" w:hAnsi="Times New Roman" w:cs="Times New Roman"/>
                <w:bCs/>
                <w:sz w:val="24"/>
                <w:szCs w:val="24"/>
                <w:lang w:eastAsia="ru-RU"/>
              </w:rPr>
            </w:pPr>
            <w:r w:rsidRPr="00270D37">
              <w:rPr>
                <w:rFonts w:ascii="Times New Roman" w:eastAsia="Calibri" w:hAnsi="Times New Roman" w:cs="Times New Roman"/>
                <w:bCs/>
                <w:sz w:val="24"/>
                <w:szCs w:val="24"/>
                <w:lang w:eastAsia="ru-RU"/>
              </w:rPr>
              <w:t xml:space="preserve">ПП 04 в форме </w:t>
            </w:r>
            <w:r w:rsidR="002A7A37">
              <w:rPr>
                <w:rFonts w:ascii="Times New Roman" w:eastAsia="Calibri" w:hAnsi="Times New Roman" w:cs="Times New Roman"/>
                <w:bCs/>
                <w:sz w:val="24"/>
                <w:szCs w:val="24"/>
                <w:lang w:eastAsia="ru-RU"/>
              </w:rPr>
              <w:t>дифференцированного зачета</w:t>
            </w:r>
          </w:p>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Cs/>
                <w:sz w:val="24"/>
                <w:szCs w:val="24"/>
                <w:lang w:eastAsia="ru-RU"/>
              </w:rPr>
              <w:t>ПМ 04 в форме экзамена</w:t>
            </w:r>
          </w:p>
        </w:tc>
        <w:tc>
          <w:tcPr>
            <w:tcW w:w="2142" w:type="dxa"/>
          </w:tcPr>
          <w:p w:rsidR="001135CA" w:rsidRPr="00270D37" w:rsidRDefault="007079F0"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2174" w:type="dxa"/>
            <w:tcBorders>
              <w:top w:val="single" w:sz="4" w:space="0" w:color="auto"/>
            </w:tcBorders>
            <w:shd w:val="clear" w:color="auto" w:fill="auto"/>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p>
        </w:tc>
      </w:tr>
      <w:tr w:rsidR="001135CA" w:rsidRPr="00270D37" w:rsidTr="00E04C87">
        <w:trPr>
          <w:trHeight w:val="20"/>
          <w:jc w:val="center"/>
        </w:trPr>
        <w:tc>
          <w:tcPr>
            <w:tcW w:w="11036" w:type="dxa"/>
            <w:gridSpan w:val="2"/>
          </w:tcPr>
          <w:p w:rsidR="001135CA" w:rsidRPr="00270D37" w:rsidRDefault="001135CA" w:rsidP="003B2051">
            <w:pPr>
              <w:spacing w:after="0" w:line="240" w:lineRule="auto"/>
              <w:rPr>
                <w:rFonts w:ascii="Times New Roman" w:eastAsia="Calibri" w:hAnsi="Times New Roman" w:cs="Times New Roman"/>
                <w:b/>
                <w:bCs/>
                <w:sz w:val="24"/>
                <w:szCs w:val="24"/>
                <w:lang w:eastAsia="ru-RU"/>
              </w:rPr>
            </w:pPr>
            <w:r w:rsidRPr="00270D37">
              <w:rPr>
                <w:rFonts w:ascii="Times New Roman" w:eastAsia="Calibri" w:hAnsi="Times New Roman" w:cs="Times New Roman"/>
                <w:b/>
                <w:bCs/>
                <w:sz w:val="24"/>
                <w:szCs w:val="24"/>
                <w:lang w:eastAsia="ru-RU"/>
              </w:rPr>
              <w:t>Всего:</w:t>
            </w:r>
          </w:p>
        </w:tc>
        <w:tc>
          <w:tcPr>
            <w:tcW w:w="2142" w:type="dxa"/>
          </w:tcPr>
          <w:p w:rsidR="001135CA" w:rsidRPr="00270D37" w:rsidRDefault="007079F0" w:rsidP="003B20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473</w:t>
            </w:r>
          </w:p>
        </w:tc>
        <w:tc>
          <w:tcPr>
            <w:tcW w:w="2174" w:type="dxa"/>
            <w:tcBorders>
              <w:top w:val="single" w:sz="4" w:space="0" w:color="auto"/>
              <w:bottom w:val="single" w:sz="4" w:space="0" w:color="auto"/>
            </w:tcBorders>
            <w:shd w:val="clear" w:color="auto" w:fill="auto"/>
          </w:tcPr>
          <w:p w:rsidR="001135CA" w:rsidRPr="00270D37" w:rsidRDefault="001135CA" w:rsidP="003B2051">
            <w:pPr>
              <w:spacing w:after="0" w:line="240" w:lineRule="auto"/>
              <w:rPr>
                <w:rFonts w:ascii="Times New Roman" w:eastAsia="Times New Roman" w:hAnsi="Times New Roman" w:cs="Times New Roman"/>
                <w:sz w:val="24"/>
                <w:szCs w:val="24"/>
                <w:lang w:eastAsia="ru-RU"/>
              </w:rPr>
            </w:pPr>
          </w:p>
        </w:tc>
      </w:tr>
    </w:tbl>
    <w:p w:rsidR="001135CA" w:rsidRDefault="001135CA">
      <w:pPr>
        <w:spacing w:after="0" w:line="240" w:lineRule="auto"/>
        <w:ind w:firstLine="709"/>
        <w:rPr>
          <w:rFonts w:ascii="Times New Roman" w:eastAsia="Segoe UI" w:hAnsi="Times New Roman" w:cs="Times New Roman"/>
          <w:b/>
          <w:bCs/>
          <w:sz w:val="28"/>
          <w:szCs w:val="28"/>
          <w:lang w:eastAsia="ru-RU"/>
        </w:rPr>
      </w:pPr>
    </w:p>
    <w:p w:rsidR="001135CA" w:rsidRDefault="001135CA">
      <w:pPr>
        <w:spacing w:after="0" w:line="240" w:lineRule="auto"/>
        <w:ind w:firstLine="709"/>
        <w:rPr>
          <w:rFonts w:ascii="Times New Roman" w:eastAsia="Segoe UI" w:hAnsi="Times New Roman" w:cs="Times New Roman"/>
          <w:b/>
          <w:bCs/>
          <w:sz w:val="28"/>
          <w:szCs w:val="28"/>
          <w:lang w:eastAsia="ru-RU"/>
        </w:rPr>
      </w:pPr>
    </w:p>
    <w:bookmarkEnd w:id="47"/>
    <w:bookmarkEnd w:id="48"/>
    <w:p w:rsidR="001135CA" w:rsidRDefault="001135CA">
      <w:pPr>
        <w:spacing w:after="0" w:line="240" w:lineRule="auto"/>
        <w:ind w:firstLine="709"/>
        <w:rPr>
          <w:rFonts w:ascii="Times New Roman" w:eastAsia="Segoe UI" w:hAnsi="Times New Roman" w:cs="Times New Roman"/>
          <w:b/>
          <w:bCs/>
          <w:sz w:val="28"/>
          <w:szCs w:val="28"/>
          <w:lang w:eastAsia="ru-RU"/>
        </w:rPr>
      </w:pPr>
    </w:p>
    <w:p w:rsidR="008807E5" w:rsidRDefault="008807E5" w:rsidP="00C51372">
      <w:pPr>
        <w:spacing w:after="0" w:line="240" w:lineRule="auto"/>
        <w:rPr>
          <w:rFonts w:ascii="Times New Roman" w:eastAsia="Segoe UI" w:hAnsi="Times New Roman" w:cs="Times New Roman"/>
          <w:b/>
          <w:bCs/>
          <w:sz w:val="24"/>
          <w:szCs w:val="24"/>
          <w:lang w:eastAsia="ru-RU"/>
        </w:rPr>
      </w:pPr>
      <w:bookmarkStart w:id="49" w:name="_Toc152334670_1"/>
    </w:p>
    <w:p w:rsidR="008807E5" w:rsidRDefault="008807E5" w:rsidP="00C51372">
      <w:pPr>
        <w:spacing w:after="0" w:line="240" w:lineRule="auto"/>
        <w:rPr>
          <w:rFonts w:ascii="Times New Roman" w:eastAsia="Segoe UI" w:hAnsi="Times New Roman" w:cs="Times New Roman"/>
          <w:b/>
          <w:bCs/>
          <w:sz w:val="24"/>
          <w:szCs w:val="24"/>
          <w:lang w:eastAsia="ru-RU"/>
        </w:rPr>
        <w:sectPr w:rsidR="008807E5" w:rsidSect="00C51372">
          <w:pgSz w:w="16838" w:h="11906" w:orient="landscape"/>
          <w:pgMar w:top="1418" w:right="851" w:bottom="851" w:left="851" w:header="709" w:footer="709" w:gutter="0"/>
          <w:cols w:space="708"/>
        </w:sectPr>
      </w:pPr>
    </w:p>
    <w:p w:rsidR="00F95BEE" w:rsidRDefault="006922EB" w:rsidP="003036E5">
      <w:pPr>
        <w:keepNext/>
        <w:spacing w:after="0" w:line="240" w:lineRule="auto"/>
        <w:jc w:val="center"/>
        <w:rPr>
          <w:rFonts w:ascii="Times New Roman" w:eastAsia="Segoe UI" w:hAnsi="Times New Roman" w:cs="Times New Roman"/>
          <w:b/>
          <w:bCs/>
          <w:caps/>
          <w:sz w:val="28"/>
          <w:szCs w:val="28"/>
          <w:lang w:eastAsia="ru-RU"/>
        </w:rPr>
      </w:pPr>
      <w:bookmarkStart w:id="50" w:name="_Toc152334671_1"/>
      <w:bookmarkStart w:id="51" w:name="_Toc162370397_1"/>
      <w:bookmarkEnd w:id="49"/>
      <w:r>
        <w:rPr>
          <w:rFonts w:ascii="Times New Roman" w:eastAsia="Segoe UI" w:hAnsi="Times New Roman" w:cs="Times New Roman"/>
          <w:b/>
          <w:bCs/>
          <w:caps/>
          <w:sz w:val="28"/>
          <w:szCs w:val="28"/>
          <w:lang w:eastAsia="ru-RU"/>
        </w:rPr>
        <w:lastRenderedPageBreak/>
        <w:t>3. Условия реализации профессионального модуля</w:t>
      </w:r>
      <w:bookmarkEnd w:id="50"/>
      <w:bookmarkEnd w:id="51"/>
    </w:p>
    <w:p w:rsidR="00F95BEE" w:rsidRDefault="00F95BEE">
      <w:pPr>
        <w:keepNext/>
        <w:spacing w:after="0" w:line="240" w:lineRule="auto"/>
        <w:ind w:firstLine="709"/>
        <w:jc w:val="center"/>
        <w:rPr>
          <w:rFonts w:ascii="Times New Roman" w:eastAsia="Segoe UI" w:hAnsi="Times New Roman" w:cs="Times New Roman"/>
          <w:bCs/>
          <w:caps/>
          <w:sz w:val="28"/>
          <w:szCs w:val="28"/>
          <w:lang w:eastAsia="ru-RU"/>
        </w:rPr>
      </w:pPr>
    </w:p>
    <w:p w:rsidR="00F95BEE" w:rsidRDefault="006922EB">
      <w:pPr>
        <w:spacing w:after="0" w:line="240" w:lineRule="auto"/>
        <w:ind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3.1. Материально-техническое обеспечение</w:t>
      </w:r>
    </w:p>
    <w:p w:rsidR="00F95BEE" w:rsidRPr="00C6045B" w:rsidRDefault="006922EB" w:rsidP="009B07A8">
      <w:pPr>
        <w:spacing w:line="240" w:lineRule="auto"/>
        <w:ind w:firstLine="709"/>
        <w:jc w:val="both"/>
      </w:pPr>
      <w:r>
        <w:rPr>
          <w:rFonts w:ascii="Times New Roman" w:hAnsi="Times New Roman" w:cs="Times New Roman"/>
          <w:sz w:val="28"/>
          <w:szCs w:val="28"/>
        </w:rPr>
        <w:t xml:space="preserve">Кабинет </w:t>
      </w:r>
      <w:r w:rsidR="00C6045B">
        <w:rPr>
          <w:rFonts w:ascii="Times New Roman" w:hAnsi="Times New Roman" w:cs="Arial"/>
          <w:sz w:val="28"/>
          <w:szCs w:val="28"/>
        </w:rPr>
        <w:t>Химических дисциплин</w:t>
      </w:r>
      <w:r>
        <w:rPr>
          <w:rFonts w:ascii="Times New Roman" w:hAnsi="Times New Roman" w:cs="Times New Roman"/>
          <w:sz w:val="28"/>
          <w:szCs w:val="28"/>
        </w:rPr>
        <w:t xml:space="preserve">, оснащенный в соответствии с приложением 3 </w:t>
      </w:r>
      <w:r w:rsidR="002B24A3">
        <w:rPr>
          <w:rFonts w:ascii="Times New Roman" w:hAnsi="Times New Roman" w:cs="Times New Roman"/>
          <w:sz w:val="28"/>
          <w:szCs w:val="28"/>
        </w:rPr>
        <w:t>О</w:t>
      </w:r>
      <w:r>
        <w:rPr>
          <w:rFonts w:ascii="Times New Roman" w:hAnsi="Times New Roman" w:cs="Times New Roman"/>
          <w:sz w:val="28"/>
          <w:szCs w:val="28"/>
        </w:rPr>
        <w:t xml:space="preserve">ПОП-П. </w:t>
      </w:r>
    </w:p>
    <w:p w:rsidR="00F95BEE" w:rsidRPr="009B07A8" w:rsidRDefault="009B07A8" w:rsidP="009B07A8">
      <w:pPr>
        <w:spacing w:line="240" w:lineRule="auto"/>
        <w:ind w:firstLine="709"/>
        <w:jc w:val="both"/>
        <w:rPr>
          <w:rFonts w:ascii="Times New Roman" w:hAnsi="Times New Roman" w:cs="Times New Roman"/>
          <w:bCs/>
          <w:sz w:val="28"/>
          <w:szCs w:val="28"/>
        </w:rPr>
      </w:pPr>
      <w:r>
        <w:rPr>
          <w:rFonts w:ascii="Times New Roman" w:hAnsi="Times New Roman" w:cs="Arial"/>
          <w:sz w:val="28"/>
          <w:szCs w:val="28"/>
        </w:rPr>
        <w:t xml:space="preserve">Лаборатория аналитической химии, </w:t>
      </w:r>
      <w:r>
        <w:rPr>
          <w:rFonts w:ascii="Times New Roman" w:hAnsi="Times New Roman" w:cs="Times New Roman"/>
          <w:bCs/>
          <w:sz w:val="28"/>
          <w:szCs w:val="28"/>
        </w:rPr>
        <w:t>Лаборатория технического анализа, контроля производства и экологического контроля, Лаборатория физико-химических методов анализа и технических средств измерения нефтепродуктов, Лаборатория охраны труда и промышленной безопасности</w:t>
      </w:r>
      <w:r w:rsidR="006922EB">
        <w:rPr>
          <w:rFonts w:ascii="Times New Roman" w:eastAsia="Segoe UI" w:hAnsi="Times New Roman" w:cs="Times New Roman"/>
          <w:bCs/>
          <w:sz w:val="28"/>
          <w:szCs w:val="28"/>
          <w:lang w:eastAsia="ru-RU"/>
        </w:rPr>
        <w:t xml:space="preserve">, оснащенные в соответствии с приложением 3 </w:t>
      </w:r>
      <w:r w:rsidR="002B24A3">
        <w:rPr>
          <w:rFonts w:ascii="Times New Roman" w:eastAsia="Segoe UI" w:hAnsi="Times New Roman" w:cs="Times New Roman"/>
          <w:bCs/>
          <w:sz w:val="28"/>
          <w:szCs w:val="28"/>
          <w:lang w:eastAsia="ru-RU"/>
        </w:rPr>
        <w:t>О</w:t>
      </w:r>
      <w:r w:rsidR="006922EB">
        <w:rPr>
          <w:rFonts w:ascii="Times New Roman" w:eastAsia="Segoe UI" w:hAnsi="Times New Roman" w:cs="Times New Roman"/>
          <w:bCs/>
          <w:sz w:val="28"/>
          <w:szCs w:val="28"/>
          <w:lang w:eastAsia="ru-RU"/>
        </w:rPr>
        <w:t>ПОП-П.</w:t>
      </w:r>
    </w:p>
    <w:p w:rsidR="00F95BEE" w:rsidRDefault="00F95BEE">
      <w:pPr>
        <w:spacing w:after="0" w:line="240" w:lineRule="auto"/>
        <w:ind w:firstLine="709"/>
        <w:jc w:val="both"/>
        <w:rPr>
          <w:rFonts w:ascii="Times New Roman" w:eastAsia="Segoe UI" w:hAnsi="Times New Roman" w:cs="Times New Roman"/>
          <w:bCs/>
          <w:sz w:val="28"/>
          <w:szCs w:val="28"/>
          <w:lang w:eastAsia="ru-RU"/>
        </w:rPr>
      </w:pPr>
    </w:p>
    <w:p w:rsidR="00F95BEE" w:rsidRDefault="006922EB">
      <w:pPr>
        <w:spacing w:after="0" w:line="240" w:lineRule="auto"/>
        <w:ind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3.2. Учебно-методическое обеспечение</w:t>
      </w:r>
    </w:p>
    <w:p w:rsidR="00F95BEE" w:rsidRDefault="006922EB">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95BEE" w:rsidRDefault="006922EB">
      <w:pPr>
        <w:spacing w:line="240" w:lineRule="auto"/>
        <w:ind w:firstLine="720"/>
        <w:contextualSpacing/>
        <w:rPr>
          <w:rFonts w:ascii="Times New Roman" w:hAnsi="Times New Roman" w:cs="Times New Roman"/>
          <w:b/>
          <w:sz w:val="28"/>
          <w:szCs w:val="28"/>
        </w:rPr>
      </w:pPr>
      <w:r>
        <w:rPr>
          <w:rFonts w:ascii="Times New Roman" w:hAnsi="Times New Roman" w:cs="Times New Roman"/>
          <w:b/>
          <w:sz w:val="28"/>
          <w:szCs w:val="28"/>
        </w:rPr>
        <w:t>3.2.1. Основные печатные и/или электронные издания</w:t>
      </w:r>
    </w:p>
    <w:p w:rsidR="00F95BEE" w:rsidRDefault="006922EB" w:rsidP="0003511C">
      <w:pPr>
        <w:spacing w:after="0" w:line="240" w:lineRule="auto"/>
        <w:ind w:firstLine="709"/>
        <w:contextualSpacing/>
        <w:jc w:val="both"/>
        <w:rPr>
          <w:rFonts w:ascii="Times New Roman" w:hAnsi="Times New Roman" w:cs="Times New Roman"/>
          <w:b/>
          <w:sz w:val="28"/>
          <w:szCs w:val="28"/>
        </w:rPr>
      </w:pPr>
      <w:r>
        <w:rPr>
          <w:rFonts w:ascii="Times New Roman" w:eastAsia="Calibri" w:hAnsi="Times New Roman" w:cs="Times New Roman"/>
          <w:sz w:val="28"/>
          <w:szCs w:val="28"/>
        </w:rPr>
        <w:t>1</w:t>
      </w:r>
      <w:r>
        <w:rPr>
          <w:rFonts w:ascii="Times New Roman" w:eastAsia="Calibri" w:hAnsi="Times New Roman" w:cs="Times New Roman"/>
          <w:b/>
          <w:sz w:val="28"/>
          <w:szCs w:val="28"/>
        </w:rPr>
        <w:t xml:space="preserve">. </w:t>
      </w:r>
      <w:r w:rsidRPr="009069E1">
        <w:rPr>
          <w:rFonts w:ascii="Times New Roman" w:eastAsia="Calibri" w:hAnsi="Times New Roman" w:cs="Times New Roman"/>
          <w:sz w:val="28"/>
          <w:szCs w:val="28"/>
        </w:rPr>
        <w:t>Аналитическая</w:t>
      </w:r>
      <w:r>
        <w:rPr>
          <w:rFonts w:ascii="Times New Roman" w:eastAsia="Calibri" w:hAnsi="Times New Roman" w:cs="Times New Roman"/>
          <w:sz w:val="28"/>
          <w:szCs w:val="28"/>
        </w:rPr>
        <w:t xml:space="preserve"> химия : учеб. для студ. учреждений сред. проф. образования : в 2 ч. Ч. 1 / [Ю. М. Глубоков, В. А. Головачева, Ю. А. Ефимова и др.] ; под ред. проф. А.А.Ищенко. - 5-е изд., перераб. и доп. - М. : Образовательно-издательский центр «Академия», 2023. – 256 с. – </w:t>
      </w:r>
      <w:r>
        <w:rPr>
          <w:rFonts w:ascii="Times New Roman" w:hAnsi="Times New Roman" w:cs="Times New Roman"/>
          <w:sz w:val="28"/>
          <w:szCs w:val="28"/>
          <w:lang w:val="en-US"/>
        </w:rPr>
        <w:t>ISBN</w:t>
      </w:r>
      <w:r>
        <w:rPr>
          <w:rFonts w:ascii="Times New Roman" w:hAnsi="Times New Roman" w:cs="Times New Roman"/>
          <w:sz w:val="28"/>
          <w:szCs w:val="28"/>
        </w:rPr>
        <w:t xml:space="preserve"> 978-5-0054-1592-9</w:t>
      </w:r>
    </w:p>
    <w:p w:rsidR="00F95BEE" w:rsidRDefault="006922EB" w:rsidP="0003511C">
      <w:pPr>
        <w:spacing w:after="0" w:line="240" w:lineRule="auto"/>
        <w:ind w:firstLine="709"/>
        <w:contextualSpacing/>
        <w:jc w:val="both"/>
        <w:rPr>
          <w:rFonts w:ascii="Times New Roman" w:hAnsi="Times New Roman" w:cs="Times New Roman"/>
          <w:b/>
          <w:sz w:val="28"/>
          <w:szCs w:val="28"/>
        </w:rPr>
      </w:pPr>
      <w:r>
        <w:rPr>
          <w:rFonts w:ascii="Times New Roman" w:eastAsia="Calibri" w:hAnsi="Times New Roman" w:cs="Times New Roman"/>
          <w:sz w:val="28"/>
          <w:szCs w:val="28"/>
        </w:rPr>
        <w:t>2.</w:t>
      </w:r>
      <w:r>
        <w:rPr>
          <w:rFonts w:ascii="Times New Roman" w:eastAsia="Calibri" w:hAnsi="Times New Roman" w:cs="Times New Roman"/>
          <w:b/>
          <w:sz w:val="28"/>
          <w:szCs w:val="28"/>
        </w:rPr>
        <w:t xml:space="preserve"> </w:t>
      </w:r>
      <w:r w:rsidRPr="009069E1">
        <w:rPr>
          <w:rFonts w:ascii="Times New Roman" w:eastAsia="Calibri" w:hAnsi="Times New Roman" w:cs="Times New Roman"/>
          <w:sz w:val="28"/>
          <w:szCs w:val="28"/>
        </w:rPr>
        <w:t>Аналитическая</w:t>
      </w:r>
      <w:r>
        <w:rPr>
          <w:rFonts w:ascii="Times New Roman" w:eastAsia="Calibri" w:hAnsi="Times New Roman" w:cs="Times New Roman"/>
          <w:sz w:val="28"/>
          <w:szCs w:val="28"/>
        </w:rPr>
        <w:t xml:space="preserve"> химия : учеб. для студ. учреждений сред. проф. образования : в 2 ч. Ч. 2  / [С. В. Баландин, Ю. М. Глубоков, В. А. Головачева и др.] ; под ред. проф. А.А.Ищенко. - 5-е изд., перераб. и  доп. - М. : Образовательно-издательский центр «Академия», 2023. – 288 с. </w:t>
      </w:r>
      <w:r>
        <w:rPr>
          <w:rFonts w:ascii="Times New Roman" w:hAnsi="Times New Roman" w:cs="Times New Roman"/>
          <w:sz w:val="28"/>
          <w:szCs w:val="28"/>
          <w:lang w:val="en-US"/>
        </w:rPr>
        <w:t>ISBN</w:t>
      </w:r>
      <w:r>
        <w:rPr>
          <w:rFonts w:ascii="Times New Roman" w:hAnsi="Times New Roman" w:cs="Times New Roman"/>
          <w:sz w:val="28"/>
          <w:szCs w:val="28"/>
        </w:rPr>
        <w:t xml:space="preserve"> 978-5-0054-1593-6</w:t>
      </w:r>
    </w:p>
    <w:p w:rsidR="00F95BEE" w:rsidRDefault="006922EB" w:rsidP="0003511C">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3.</w:t>
      </w:r>
      <w:r>
        <w:rPr>
          <w:rFonts w:ascii="Times New Roman" w:hAnsi="Times New Roman" w:cs="Times New Roman"/>
          <w:b/>
          <w:sz w:val="28"/>
          <w:szCs w:val="28"/>
        </w:rPr>
        <w:t xml:space="preserve"> </w:t>
      </w:r>
      <w:r w:rsidRPr="009069E1">
        <w:rPr>
          <w:rFonts w:ascii="Times New Roman" w:hAnsi="Times New Roman" w:cs="Times New Roman"/>
          <w:sz w:val="28"/>
          <w:szCs w:val="28"/>
        </w:rPr>
        <w:t>Аналитическая</w:t>
      </w:r>
      <w:r>
        <w:rPr>
          <w:rFonts w:ascii="Times New Roman" w:hAnsi="Times New Roman" w:cs="Times New Roman"/>
          <w:b/>
          <w:sz w:val="28"/>
          <w:szCs w:val="28"/>
        </w:rPr>
        <w:t xml:space="preserve"> </w:t>
      </w:r>
      <w:r>
        <w:rPr>
          <w:rFonts w:ascii="Times New Roman" w:hAnsi="Times New Roman" w:cs="Times New Roman"/>
          <w:sz w:val="28"/>
          <w:szCs w:val="28"/>
        </w:rPr>
        <w:t xml:space="preserve">химия: учебное пособие для среднего профессионального образования / </w:t>
      </w:r>
      <w:r>
        <w:rPr>
          <w:rFonts w:ascii="Times New Roman" w:eastAsia="Calibri" w:hAnsi="Times New Roman" w:cs="Times New Roman"/>
          <w:sz w:val="28"/>
          <w:szCs w:val="28"/>
        </w:rPr>
        <w:t xml:space="preserve">[А. И. Апарнев, Г. К. Лупенко, Т. П. Александрова, А. А. Казакова].- 2-е изд., перераб. и доп. - М.: Издательство Юрайт, 2025.- 77 с. </w:t>
      </w:r>
      <w:r>
        <w:rPr>
          <w:rFonts w:ascii="Times New Roman" w:hAnsi="Times New Roman" w:cs="Times New Roman"/>
          <w:sz w:val="28"/>
          <w:szCs w:val="28"/>
          <w:lang w:val="en-US"/>
        </w:rPr>
        <w:t>ISBN</w:t>
      </w:r>
      <w:r w:rsidRPr="00C2081E">
        <w:rPr>
          <w:rFonts w:ascii="Times New Roman" w:hAnsi="Times New Roman" w:cs="Times New Roman"/>
          <w:sz w:val="28"/>
          <w:szCs w:val="28"/>
        </w:rPr>
        <w:t xml:space="preserve"> 978-5-53419046-5</w:t>
      </w:r>
    </w:p>
    <w:p w:rsidR="00F95BEE" w:rsidRDefault="006922EB" w:rsidP="0003511C">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4.</w:t>
      </w:r>
      <w:r>
        <w:rPr>
          <w:rFonts w:ascii="Times New Roman" w:hAnsi="Times New Roman" w:cs="Times New Roman"/>
          <w:b/>
          <w:sz w:val="28"/>
          <w:szCs w:val="28"/>
        </w:rPr>
        <w:t xml:space="preserve"> </w:t>
      </w:r>
      <w:r>
        <w:rPr>
          <w:rFonts w:ascii="Times New Roman" w:hAnsi="Times New Roman" w:cs="Times New Roman"/>
          <w:sz w:val="28"/>
          <w:szCs w:val="28"/>
        </w:rPr>
        <w:t xml:space="preserve">Александрова, Э. А. Химические методы анализа: учебник и практикум для среднего профессионального образования /Э. А. Александрова. - 3-е изд., испр. и доп.- М: </w:t>
      </w:r>
      <w:r>
        <w:rPr>
          <w:rFonts w:ascii="Times New Roman" w:eastAsia="Calibri" w:hAnsi="Times New Roman" w:cs="Times New Roman"/>
          <w:sz w:val="28"/>
          <w:szCs w:val="28"/>
        </w:rPr>
        <w:t xml:space="preserve">Издательство Юрайт, 2025.- 533 с. </w:t>
      </w:r>
      <w:r>
        <w:rPr>
          <w:rFonts w:ascii="Times New Roman" w:hAnsi="Times New Roman" w:cs="Times New Roman"/>
          <w:sz w:val="28"/>
          <w:szCs w:val="28"/>
          <w:lang w:val="en-US"/>
        </w:rPr>
        <w:t>ISBN</w:t>
      </w:r>
      <w:r w:rsidRPr="00FA1B26">
        <w:rPr>
          <w:rFonts w:ascii="Times New Roman" w:hAnsi="Times New Roman" w:cs="Times New Roman"/>
          <w:sz w:val="28"/>
          <w:szCs w:val="28"/>
        </w:rPr>
        <w:t xml:space="preserve"> 978-5-534-17730-5</w:t>
      </w:r>
    </w:p>
    <w:p w:rsidR="00F95BEE" w:rsidRDefault="006922EB" w:rsidP="0003511C">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5. Борисов, А.Н. Аналитическая химия. Расчеты в количественном анализе: учебник и практикум для среднего специального образования/ А. Н. Борисов, И. Ю. Тихомирова.- 3-е изд., испр. и доп.- М: </w:t>
      </w:r>
      <w:r>
        <w:rPr>
          <w:rFonts w:ascii="Times New Roman" w:eastAsia="Calibri" w:hAnsi="Times New Roman" w:cs="Times New Roman"/>
          <w:sz w:val="28"/>
          <w:szCs w:val="28"/>
        </w:rPr>
        <w:t xml:space="preserve">Издательство Юрайт, 2025.- 153 с. </w:t>
      </w:r>
      <w:r>
        <w:rPr>
          <w:rFonts w:ascii="Times New Roman" w:hAnsi="Times New Roman" w:cs="Times New Roman"/>
          <w:sz w:val="28"/>
          <w:szCs w:val="28"/>
          <w:lang w:val="en-US"/>
        </w:rPr>
        <w:t>ISBN</w:t>
      </w:r>
      <w:r w:rsidRPr="00C2081E">
        <w:rPr>
          <w:rFonts w:ascii="Times New Roman" w:hAnsi="Times New Roman" w:cs="Times New Roman"/>
          <w:sz w:val="28"/>
          <w:szCs w:val="28"/>
        </w:rPr>
        <w:t xml:space="preserve"> 978-5-534-13828-3</w:t>
      </w:r>
    </w:p>
    <w:p w:rsidR="00F95BEE" w:rsidRDefault="006922EB" w:rsidP="0003511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Гайдукова Б. М. Техника и технология лабораторных работ: учебное пособие для СПО / Б. М.  Гайдукова.- 9-е изд., стер.- Санкт-Петербург: Лань, 2024.- 128 с.</w:t>
      </w:r>
    </w:p>
    <w:p w:rsidR="00F95BEE" w:rsidRDefault="006922EB" w:rsidP="0003511C">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lang w:val="en-US"/>
        </w:rPr>
        <w:lastRenderedPageBreak/>
        <w:t>ISBN</w:t>
      </w:r>
      <w:r w:rsidRPr="00C2081E">
        <w:rPr>
          <w:rFonts w:ascii="Times New Roman" w:hAnsi="Times New Roman" w:cs="Times New Roman"/>
          <w:sz w:val="28"/>
          <w:szCs w:val="28"/>
        </w:rPr>
        <w:t xml:space="preserve"> 978-5-507-50139-5 </w:t>
      </w:r>
      <w:r>
        <w:rPr>
          <w:rFonts w:ascii="Times New Roman" w:hAnsi="Times New Roman" w:cs="Times New Roman"/>
          <w:sz w:val="28"/>
          <w:szCs w:val="28"/>
        </w:rPr>
        <w:t xml:space="preserve"> </w:t>
      </w:r>
    </w:p>
    <w:p w:rsidR="00F95BEE" w:rsidRDefault="006922EB" w:rsidP="0003511C">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eastAsia="№Е" w:hAnsi="Times New Roman" w:cs="Times New Roman"/>
          <w:sz w:val="28"/>
          <w:szCs w:val="28"/>
          <w:lang w:eastAsia="ru-RU"/>
        </w:rPr>
        <w:t>7. Никитина, Н. Г.  Аналитическая химия: учебник и практикум для среднего профессионального образования / Н. Г. Никитина, А. Г. Борисов, Т. И. Хаханина; под редакцией Н. Г. Никитиной. - 5-е изд., перераб. и доп. - Москва: Издательство Юрайт, 2025. - 451 с. - (Профессиональное образование). - ISBN 978-5-534-18102-9</w:t>
      </w:r>
    </w:p>
    <w:p w:rsidR="00F95BEE" w:rsidRDefault="006922EB" w:rsidP="0003511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cs="Times New Roman"/>
          <w:color w:val="000000"/>
          <w:sz w:val="28"/>
          <w:szCs w:val="28"/>
        </w:rPr>
      </w:pPr>
      <w:r>
        <w:rPr>
          <w:rFonts w:ascii="Times New Roman" w:eastAsia="№Е" w:hAnsi="Times New Roman" w:cs="Times New Roman"/>
          <w:sz w:val="28"/>
          <w:szCs w:val="28"/>
          <w:lang w:eastAsia="ru-RU"/>
        </w:rPr>
        <w:t xml:space="preserve">8. </w:t>
      </w:r>
      <w:r>
        <w:rPr>
          <w:rFonts w:ascii="Times New Roman" w:eastAsia="Times New Roman" w:hAnsi="Times New Roman" w:cs="Times New Roman"/>
          <w:bCs/>
          <w:sz w:val="28"/>
          <w:szCs w:val="28"/>
          <w:lang w:eastAsia="ru-RU"/>
        </w:rPr>
        <w:t xml:space="preserve">Пустовалова, Л. М. Физико-химические методы исследования и техника лабораторных работ / Л. М. Пустовалова. – Ростов н/Д: Феникс, 2021. – 300 с. </w:t>
      </w:r>
      <w:r>
        <w:rPr>
          <w:rFonts w:ascii="Times New Roman" w:hAnsi="Times New Roman" w:cs="Times New Roman"/>
          <w:sz w:val="28"/>
          <w:szCs w:val="28"/>
          <w:lang w:val="en-US"/>
        </w:rPr>
        <w:t>ISBN</w:t>
      </w:r>
      <w:r w:rsidRPr="00C2081E">
        <w:rPr>
          <w:rFonts w:ascii="Times New Roman" w:hAnsi="Times New Roman" w:cs="Times New Roman"/>
          <w:sz w:val="28"/>
          <w:szCs w:val="28"/>
        </w:rPr>
        <w:t xml:space="preserve"> </w:t>
      </w:r>
      <w:r w:rsidRPr="00C2081E">
        <w:rPr>
          <w:rFonts w:ascii="Times New Roman" w:hAnsi="Times New Roman" w:cs="Times New Roman"/>
          <w:color w:val="000000"/>
          <w:sz w:val="28"/>
          <w:szCs w:val="28"/>
        </w:rPr>
        <w:t xml:space="preserve">978-5-222-32929-0 </w:t>
      </w:r>
    </w:p>
    <w:p w:rsidR="00F95BEE" w:rsidRDefault="006922EB">
      <w:pPr>
        <w:tabs>
          <w:tab w:val="left" w:pos="1418"/>
        </w:tabs>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3.2.2. Дополнительные источники</w:t>
      </w:r>
    </w:p>
    <w:p w:rsidR="00F95BEE" w:rsidRDefault="006922EB">
      <w:pPr>
        <w:numPr>
          <w:ilvl w:val="0"/>
          <w:numId w:val="8"/>
        </w:numPr>
        <w:spacing w:after="0" w:line="240" w:lineRule="auto"/>
        <w:ind w:left="0"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ГОСТ 31954-2012. Вода питьевая. Методы определения жесткости. Методы анализа. </w:t>
      </w:r>
    </w:p>
    <w:p w:rsidR="00F95BEE" w:rsidRDefault="006922EB">
      <w:pPr>
        <w:numPr>
          <w:ilvl w:val="0"/>
          <w:numId w:val="8"/>
        </w:numPr>
        <w:spacing w:after="0" w:line="240" w:lineRule="auto"/>
        <w:ind w:left="0"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ГОСТ 14870-77. Продукты химические. Методы определения воды. Методы анализа. </w:t>
      </w:r>
    </w:p>
    <w:p w:rsidR="00F95BEE" w:rsidRDefault="006922EB">
      <w:pPr>
        <w:numPr>
          <w:ilvl w:val="0"/>
          <w:numId w:val="8"/>
        </w:numPr>
        <w:spacing w:after="0" w:line="240" w:lineRule="auto"/>
        <w:ind w:left="0"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ГОСТ 25794.1-83. Реактивы. Методы приготовления титрованных растворов для кислотно-основного титрования. </w:t>
      </w:r>
    </w:p>
    <w:p w:rsidR="00F95BEE" w:rsidRDefault="006922EB">
      <w:pPr>
        <w:numPr>
          <w:ilvl w:val="0"/>
          <w:numId w:val="8"/>
        </w:numPr>
        <w:tabs>
          <w:tab w:val="left" w:pos="426"/>
        </w:tabs>
        <w:spacing w:after="0" w:line="240" w:lineRule="auto"/>
        <w:ind w:left="0" w:firstLine="142"/>
        <w:contextualSpacing/>
        <w:jc w:val="both"/>
        <w:rPr>
          <w:rFonts w:ascii="Times New Roman" w:eastAsia="Segoe UI" w:hAnsi="Times New Roman" w:cs="Times New Roman"/>
          <w:b/>
          <w:bCs/>
          <w:caps/>
          <w:sz w:val="28"/>
          <w:szCs w:val="28"/>
          <w:lang w:eastAsia="ru-RU"/>
        </w:rPr>
      </w:pPr>
      <w:r>
        <w:rPr>
          <w:rFonts w:ascii="Times New Roman" w:eastAsia="Times New Roman" w:hAnsi="Times New Roman" w:cs="Times New Roman"/>
          <w:sz w:val="28"/>
          <w:szCs w:val="28"/>
          <w:lang w:eastAsia="ru-RU"/>
        </w:rPr>
        <w:t xml:space="preserve">Завертаная, Е. И.  Управление качеством в области охраны труда и предупреждения профессиональных заболеваний: учебное пособие для среднего профессионального образования / Е. И. Завертаная. - Москва: Издательство Юрайт, 2021. - 307 с. - (Профессиональное образование). - ISBN 978-5-9916-9502-2. </w:t>
      </w:r>
      <w:bookmarkStart w:id="52" w:name="_Toc152334674_1"/>
      <w:bookmarkStart w:id="53" w:name="_Toc162370400_1"/>
    </w:p>
    <w:p w:rsidR="003036E5" w:rsidRDefault="003036E5">
      <w:pPr>
        <w:tabs>
          <w:tab w:val="left" w:pos="426"/>
        </w:tabs>
        <w:spacing w:after="0" w:line="240" w:lineRule="auto"/>
        <w:contextualSpacing/>
        <w:jc w:val="center"/>
        <w:rPr>
          <w:rFonts w:ascii="Times New Roman" w:eastAsia="Segoe UI" w:hAnsi="Times New Roman" w:cs="Times New Roman"/>
          <w:b/>
          <w:bCs/>
          <w:caps/>
          <w:sz w:val="28"/>
          <w:szCs w:val="28"/>
          <w:lang w:eastAsia="ru-RU"/>
        </w:rPr>
      </w:pPr>
    </w:p>
    <w:p w:rsidR="00F95BEE" w:rsidRDefault="006922EB">
      <w:pPr>
        <w:tabs>
          <w:tab w:val="left" w:pos="426"/>
        </w:tabs>
        <w:spacing w:after="0" w:line="240" w:lineRule="auto"/>
        <w:contextualSpacing/>
        <w:jc w:val="center"/>
        <w:rPr>
          <w:rFonts w:ascii="Times New Roman" w:eastAsia="Segoe UI" w:hAnsi="Times New Roman" w:cs="Times New Roman"/>
          <w:b/>
          <w:bCs/>
          <w:caps/>
          <w:sz w:val="28"/>
          <w:szCs w:val="28"/>
          <w:lang w:eastAsia="ru-RU"/>
        </w:rPr>
      </w:pPr>
      <w:r>
        <w:rPr>
          <w:rFonts w:ascii="Times New Roman" w:eastAsia="Segoe UI" w:hAnsi="Times New Roman" w:cs="Times New Roman"/>
          <w:b/>
          <w:bCs/>
          <w:caps/>
          <w:sz w:val="28"/>
          <w:szCs w:val="28"/>
          <w:lang w:eastAsia="ru-RU"/>
        </w:rPr>
        <w:t xml:space="preserve">4. Контроль и оценка результатов освоения </w:t>
      </w:r>
      <w:r>
        <w:rPr>
          <w:rFonts w:ascii="Times New Roman" w:eastAsia="Segoe UI" w:hAnsi="Times New Roman" w:cs="Times New Roman"/>
          <w:b/>
          <w:bCs/>
          <w:caps/>
          <w:sz w:val="28"/>
          <w:szCs w:val="28"/>
          <w:lang w:eastAsia="ru-RU"/>
        </w:rPr>
        <w:br/>
        <w:t>профессионального модуля</w:t>
      </w:r>
      <w:bookmarkEnd w:id="52"/>
      <w:bookmarkEnd w:id="53"/>
    </w:p>
    <w:p w:rsidR="00F95BEE" w:rsidRDefault="00F95BEE">
      <w:pPr>
        <w:spacing w:after="0" w:line="240" w:lineRule="auto"/>
        <w:ind w:firstLine="709"/>
        <w:rPr>
          <w:rFonts w:ascii="Times New Roman" w:eastAsia="Calibri"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3703"/>
        <w:gridCol w:w="3248"/>
      </w:tblGrid>
      <w:tr w:rsidR="00D636F4" w:rsidTr="00270D37">
        <w:trPr>
          <w:trHeight w:val="519"/>
        </w:trPr>
        <w:tc>
          <w:tcPr>
            <w:tcW w:w="1544" w:type="pct"/>
            <w:vAlign w:val="center"/>
          </w:tcPr>
          <w:p w:rsidR="009D4805" w:rsidRPr="009D4805" w:rsidRDefault="006922EB" w:rsidP="009D4805">
            <w:pPr>
              <w:spacing w:after="0" w:line="240" w:lineRule="auto"/>
              <w:contextualSpacing/>
              <w:jc w:val="center"/>
              <w:rPr>
                <w:rFonts w:ascii="Times New Roman" w:eastAsia="Calibri" w:hAnsi="Times New Roman" w:cs="Times New Roman"/>
                <w:b/>
                <w:iCs/>
                <w:sz w:val="24"/>
                <w:szCs w:val="24"/>
              </w:rPr>
            </w:pPr>
            <w:r w:rsidRPr="009D4805">
              <w:rPr>
                <w:rFonts w:ascii="Times New Roman" w:eastAsia="Calibri" w:hAnsi="Times New Roman" w:cs="Times New Roman"/>
                <w:b/>
                <w:iCs/>
                <w:sz w:val="24"/>
                <w:szCs w:val="24"/>
              </w:rPr>
              <w:t>Результаты обучения</w:t>
            </w:r>
          </w:p>
        </w:tc>
        <w:tc>
          <w:tcPr>
            <w:tcW w:w="1841" w:type="pct"/>
            <w:vAlign w:val="center"/>
          </w:tcPr>
          <w:p w:rsidR="009D4805" w:rsidRPr="009D4805" w:rsidRDefault="006922EB" w:rsidP="009D4805">
            <w:pPr>
              <w:spacing w:after="0" w:line="240" w:lineRule="auto"/>
              <w:contextualSpacing/>
              <w:jc w:val="center"/>
              <w:rPr>
                <w:rFonts w:ascii="Times New Roman" w:eastAsia="Calibri" w:hAnsi="Times New Roman" w:cs="Times New Roman"/>
                <w:b/>
                <w:sz w:val="24"/>
                <w:szCs w:val="24"/>
              </w:rPr>
            </w:pPr>
            <w:r w:rsidRPr="009D4805">
              <w:rPr>
                <w:rFonts w:ascii="Times New Roman" w:eastAsia="Calibri" w:hAnsi="Times New Roman" w:cs="Times New Roman"/>
                <w:b/>
                <w:iCs/>
                <w:sz w:val="24"/>
                <w:szCs w:val="24"/>
              </w:rPr>
              <w:t>Показатели освоенности компетенций</w:t>
            </w:r>
          </w:p>
        </w:tc>
        <w:tc>
          <w:tcPr>
            <w:tcW w:w="1615" w:type="pct"/>
            <w:vAlign w:val="center"/>
          </w:tcPr>
          <w:p w:rsidR="009D4805" w:rsidRPr="009D4805" w:rsidRDefault="006922EB" w:rsidP="009D4805">
            <w:pPr>
              <w:spacing w:after="0" w:line="240" w:lineRule="auto"/>
              <w:contextualSpacing/>
              <w:jc w:val="center"/>
              <w:rPr>
                <w:rFonts w:ascii="Times New Roman" w:eastAsia="Calibri" w:hAnsi="Times New Roman" w:cs="Times New Roman"/>
                <w:b/>
                <w:sz w:val="24"/>
                <w:szCs w:val="24"/>
              </w:rPr>
            </w:pPr>
            <w:r w:rsidRPr="009D4805">
              <w:rPr>
                <w:rFonts w:ascii="Times New Roman" w:eastAsia="Calibri" w:hAnsi="Times New Roman" w:cs="Times New Roman"/>
                <w:b/>
                <w:sz w:val="24"/>
                <w:szCs w:val="24"/>
              </w:rPr>
              <w:t>Методы оценки</w:t>
            </w:r>
          </w:p>
        </w:tc>
      </w:tr>
      <w:tr w:rsidR="00D636F4" w:rsidTr="00270D37">
        <w:trPr>
          <w:trHeight w:val="519"/>
        </w:trPr>
        <w:tc>
          <w:tcPr>
            <w:tcW w:w="1544" w:type="pct"/>
          </w:tcPr>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ОК.01</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Уметь:</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определять этапы решения задачи, составлять план действия, реализовывать составленный план, определять необходимые ресурсы;</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выявлять и эффективно искать информацию, необходимую для решения задачи и/или проблемы;</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xml:space="preserve">- владеть актуальными методами работы в профессиональной и </w:t>
            </w:r>
            <w:r w:rsidRPr="009D4805">
              <w:rPr>
                <w:rFonts w:ascii="Times New Roman" w:eastAsia="Calibri" w:hAnsi="Times New Roman" w:cs="Times New Roman"/>
                <w:bCs/>
                <w:iCs/>
                <w:sz w:val="24"/>
                <w:szCs w:val="24"/>
              </w:rPr>
              <w:lastRenderedPageBreak/>
              <w:t>смежных сферах;</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оценивать результат и последствия своих действий (самостоятельно или с помощью наставника).</w:t>
            </w:r>
          </w:p>
          <w:p w:rsidR="009D4805" w:rsidRPr="009D4805" w:rsidRDefault="009D4805" w:rsidP="009D4805">
            <w:pPr>
              <w:spacing w:after="0" w:line="240" w:lineRule="auto"/>
              <w:rPr>
                <w:rFonts w:ascii="Times New Roman" w:eastAsia="Calibri" w:hAnsi="Times New Roman" w:cs="Times New Roman"/>
                <w:bCs/>
                <w:iCs/>
                <w:sz w:val="24"/>
                <w:szCs w:val="24"/>
              </w:rPr>
            </w:pP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Знать:</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xml:space="preserve">- актуальный профессиональный и социальный контекст, в котором приходится работать и жить; </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методы работы в профессиональной и смежных сферах;</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iCs/>
                <w:sz w:val="24"/>
                <w:szCs w:val="24"/>
              </w:rPr>
              <w:t>- порядок оценки результатов решения задач профессиональной деятельности</w:t>
            </w:r>
          </w:p>
        </w:tc>
        <w:tc>
          <w:tcPr>
            <w:tcW w:w="1841" w:type="pct"/>
          </w:tcPr>
          <w:p w:rsidR="009D4805" w:rsidRPr="009D4805" w:rsidRDefault="006922EB" w:rsidP="009D4805">
            <w:pPr>
              <w:spacing w:after="0" w:line="240" w:lineRule="auto"/>
              <w:contextualSpacing/>
              <w:rPr>
                <w:rFonts w:ascii="Times New Roman" w:eastAsia="Calibri" w:hAnsi="Times New Roman" w:cs="Times New Roman"/>
                <w:sz w:val="24"/>
                <w:szCs w:val="24"/>
              </w:rPr>
            </w:pPr>
            <w:r w:rsidRPr="009D4805">
              <w:rPr>
                <w:rFonts w:ascii="Times New Roman" w:eastAsia="Calibri" w:hAnsi="Times New Roman" w:cs="Times New Roman"/>
                <w:sz w:val="24"/>
                <w:szCs w:val="24"/>
              </w:rPr>
              <w:lastRenderedPageBreak/>
              <w:t xml:space="preserve">- демонстрирует навыки эффективного поиска необходимой информации при расчете задач и обработке результатов анализа, используя бумажные и электронные носители; </w:t>
            </w:r>
          </w:p>
          <w:p w:rsidR="009D4805" w:rsidRPr="009D4805" w:rsidRDefault="006922EB" w:rsidP="009D4805">
            <w:pPr>
              <w:spacing w:after="0" w:line="240" w:lineRule="auto"/>
              <w:contextualSpacing/>
              <w:rPr>
                <w:rFonts w:ascii="Times New Roman" w:eastAsia="Calibri" w:hAnsi="Times New Roman" w:cs="Times New Roman"/>
                <w:sz w:val="24"/>
                <w:szCs w:val="24"/>
              </w:rPr>
            </w:pPr>
            <w:r w:rsidRPr="009D4805">
              <w:rPr>
                <w:rFonts w:ascii="Times New Roman" w:eastAsia="Calibri" w:hAnsi="Times New Roman" w:cs="Times New Roman"/>
                <w:sz w:val="24"/>
                <w:szCs w:val="24"/>
              </w:rPr>
              <w:t>- распознает задачу в профессиональном контексте правильно выбирает метод решения расчетных задач или определения физико-химических параметров пробы;</w:t>
            </w:r>
          </w:p>
          <w:p w:rsidR="009D4805" w:rsidRPr="009D4805" w:rsidRDefault="006922EB" w:rsidP="009D4805">
            <w:pPr>
              <w:spacing w:after="0" w:line="240" w:lineRule="auto"/>
              <w:contextualSpacing/>
              <w:rPr>
                <w:rFonts w:ascii="Times New Roman" w:eastAsia="Calibri" w:hAnsi="Times New Roman" w:cs="Times New Roman"/>
                <w:sz w:val="24"/>
                <w:szCs w:val="24"/>
              </w:rPr>
            </w:pPr>
            <w:r w:rsidRPr="009D4805">
              <w:rPr>
                <w:rFonts w:ascii="Times New Roman" w:eastAsia="Calibri" w:hAnsi="Times New Roman" w:cs="Times New Roman"/>
                <w:sz w:val="24"/>
                <w:szCs w:val="24"/>
              </w:rPr>
              <w:t>- анализирует и выделяет составные части расчетной задачи или методики проведения анализа, определяет этапы решения задачи, составляет план действия, реализует составленный план;</w:t>
            </w:r>
          </w:p>
          <w:p w:rsidR="009D4805" w:rsidRPr="009D4805" w:rsidRDefault="006922EB" w:rsidP="009D4805">
            <w:pPr>
              <w:spacing w:after="0" w:line="240" w:lineRule="auto"/>
              <w:contextualSpacing/>
              <w:rPr>
                <w:rFonts w:ascii="Times New Roman" w:eastAsia="Calibri" w:hAnsi="Times New Roman" w:cs="Times New Roman"/>
                <w:sz w:val="24"/>
                <w:szCs w:val="24"/>
              </w:rPr>
            </w:pPr>
            <w:r w:rsidRPr="009D4805">
              <w:rPr>
                <w:rFonts w:ascii="Times New Roman" w:eastAsia="Calibri" w:hAnsi="Times New Roman" w:cs="Times New Roman"/>
                <w:sz w:val="24"/>
                <w:szCs w:val="24"/>
              </w:rPr>
              <w:t xml:space="preserve">- владеет актуальными методами работы при проведении </w:t>
            </w:r>
            <w:r w:rsidRPr="009D4805">
              <w:rPr>
                <w:rFonts w:ascii="Times New Roman" w:eastAsia="Calibri" w:hAnsi="Times New Roman" w:cs="Times New Roman"/>
                <w:sz w:val="24"/>
                <w:szCs w:val="24"/>
              </w:rPr>
              <w:lastRenderedPageBreak/>
              <w:t>лабораторных анализов, владеет техникой лабораторной работы</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 оценивает  результат и последствия своих действий</w:t>
            </w:r>
          </w:p>
        </w:tc>
        <w:tc>
          <w:tcPr>
            <w:tcW w:w="1615" w:type="pct"/>
          </w:tcPr>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lastRenderedPageBreak/>
              <w:t>Оценка выполнения практического задания(работы).</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Оценка в рамках текущего контроля результатов выполнения индивидуальных контрольных заданий.</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Оценка защиты лабораторной работы</w:t>
            </w:r>
          </w:p>
        </w:tc>
      </w:tr>
      <w:tr w:rsidR="00D636F4" w:rsidTr="00270D37">
        <w:trPr>
          <w:trHeight w:val="519"/>
        </w:trPr>
        <w:tc>
          <w:tcPr>
            <w:tcW w:w="1544" w:type="pct"/>
          </w:tcPr>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lastRenderedPageBreak/>
              <w:t>ОК.02</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Уметь:</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определять задачи для поиска информации, планировать процесс поиска, выбирать необходимые источники информации;</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выделять наиболее значимое в перечне информации;</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структурировать получаемую информацию, оформлять результаты поиска;</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оценивать практическую значимость результатов поиска;</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применять средства информационных технологий для решения профессиональных задач;</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lastRenderedPageBreak/>
              <w:t>- использовать современное программное обеспечение в профессиональной деятельности;</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iCs/>
                <w:sz w:val="24"/>
                <w:szCs w:val="24"/>
              </w:rPr>
              <w:t>- использовать различные цифровые средства для решения профессиональных задач.</w:t>
            </w:r>
          </w:p>
          <w:p w:rsidR="009D4805" w:rsidRPr="009D4805" w:rsidRDefault="009D4805" w:rsidP="009D4805">
            <w:pPr>
              <w:spacing w:after="0" w:line="240" w:lineRule="auto"/>
              <w:rPr>
                <w:rFonts w:ascii="Times New Roman" w:eastAsia="Calibri" w:hAnsi="Times New Roman" w:cs="Times New Roman"/>
                <w:bCs/>
                <w:sz w:val="24"/>
                <w:szCs w:val="24"/>
              </w:rPr>
            </w:pP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Знать:</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номенклатура информационных источников, применяемых в профессиональной деятельности</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приемы структурирования информации</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формат оформления результатов поиска информации</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xml:space="preserve">современные средства и устройства информатизации, </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1841" w:type="pct"/>
          </w:tcPr>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lastRenderedPageBreak/>
              <w:t>- определяет задачи для поиска информации, планирует процесс поиска, выбирает необходимые источники информации;</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 выделяет наиболее значимое в перечне информации, формулирует определения профессиональных терминов и понятий;</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 структурирует получаемую информацию, оформляет результаты поиска при написание протокола анализа и заключения, при устном ответе, об особенностях методов анализа;</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 использует современное программное обеспечение для построения графиков</w:t>
            </w:r>
          </w:p>
        </w:tc>
        <w:tc>
          <w:tcPr>
            <w:tcW w:w="1615" w:type="pct"/>
          </w:tcPr>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Оценка выполнения практического задания(работы).</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 xml:space="preserve">Оценка в рамках текущего контроля результатов выполнения индивидуальных контрольных заданий. </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Оценка защиты лабораторной работы</w:t>
            </w:r>
          </w:p>
        </w:tc>
      </w:tr>
      <w:tr w:rsidR="00D636F4" w:rsidTr="00270D37">
        <w:trPr>
          <w:trHeight w:val="519"/>
        </w:trPr>
        <w:tc>
          <w:tcPr>
            <w:tcW w:w="1544" w:type="pct"/>
          </w:tcPr>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lastRenderedPageBreak/>
              <w:t>ОК.04</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Уметь:</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организовывать работу коллектива и команды;</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p w:rsidR="009D4805" w:rsidRPr="009D4805" w:rsidRDefault="009D4805" w:rsidP="009D4805">
            <w:pPr>
              <w:spacing w:after="0" w:line="240" w:lineRule="auto"/>
              <w:rPr>
                <w:rFonts w:ascii="Times New Roman" w:eastAsia="Calibri" w:hAnsi="Times New Roman" w:cs="Times New Roman"/>
                <w:bCs/>
                <w:sz w:val="24"/>
                <w:szCs w:val="24"/>
              </w:rPr>
            </w:pP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Знать:</w:t>
            </w:r>
          </w:p>
          <w:p w:rsidR="009D4805" w:rsidRPr="009D4805" w:rsidRDefault="006922EB" w:rsidP="009D4805">
            <w:pPr>
              <w:spacing w:after="0" w:line="240" w:lineRule="auto"/>
              <w:rPr>
                <w:rFonts w:ascii="Times New Roman" w:eastAsia="Calibri" w:hAnsi="Times New Roman" w:cs="Times New Roman"/>
                <w:bCs/>
                <w:iCs/>
                <w:sz w:val="24"/>
                <w:szCs w:val="24"/>
              </w:rPr>
            </w:pPr>
            <w:r w:rsidRPr="009D4805">
              <w:rPr>
                <w:rFonts w:ascii="Times New Roman" w:eastAsia="Calibri" w:hAnsi="Times New Roman" w:cs="Times New Roman"/>
                <w:bCs/>
                <w:iCs/>
                <w:sz w:val="24"/>
                <w:szCs w:val="24"/>
              </w:rPr>
              <w:t>- психологические основы деятельности коллектива;</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iCs/>
                <w:sz w:val="24"/>
                <w:szCs w:val="24"/>
              </w:rPr>
              <w:t>- психологические особенности личности</w:t>
            </w:r>
          </w:p>
        </w:tc>
        <w:tc>
          <w:tcPr>
            <w:tcW w:w="1841" w:type="pct"/>
          </w:tcPr>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 аргументирует свою позицию при работе в группе или бригаде, принимает обоснованные аргументы от членов коллектива;</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 xml:space="preserve">- распределяет обязанности между членами рабочей группы, принимает и исполняет профессиональную роль в рабочем коллективе; </w:t>
            </w:r>
          </w:p>
          <w:p w:rsidR="009D4805" w:rsidRPr="009D4805" w:rsidRDefault="006922EB" w:rsidP="009D4805">
            <w:pPr>
              <w:spacing w:after="0" w:line="240" w:lineRule="auto"/>
              <w:rPr>
                <w:rFonts w:ascii="Times New Roman" w:eastAsia="Calibri" w:hAnsi="Times New Roman" w:cs="Times New Roman"/>
                <w:bCs/>
                <w:sz w:val="24"/>
                <w:szCs w:val="24"/>
              </w:rPr>
            </w:pPr>
            <w:r w:rsidRPr="009D4805">
              <w:rPr>
                <w:rFonts w:ascii="Times New Roman" w:eastAsia="Calibri" w:hAnsi="Times New Roman" w:cs="Times New Roman"/>
                <w:bCs/>
                <w:sz w:val="24"/>
                <w:szCs w:val="24"/>
              </w:rPr>
              <w:t>- учитывает в работе интересы других членов рабочей группы</w:t>
            </w:r>
          </w:p>
        </w:tc>
        <w:tc>
          <w:tcPr>
            <w:tcW w:w="1615" w:type="pct"/>
          </w:tcPr>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Оценка выполнения практического задания(работы).</w:t>
            </w:r>
          </w:p>
          <w:p w:rsidR="009D4805" w:rsidRPr="009D4805" w:rsidRDefault="006922EB" w:rsidP="009D4805">
            <w:pPr>
              <w:spacing w:after="0" w:line="240" w:lineRule="auto"/>
              <w:rPr>
                <w:rFonts w:ascii="Times New Roman" w:eastAsia="Calibri" w:hAnsi="Times New Roman" w:cs="Times New Roman"/>
                <w:sz w:val="24"/>
                <w:szCs w:val="24"/>
              </w:rPr>
            </w:pPr>
            <w:r w:rsidRPr="009D4805">
              <w:rPr>
                <w:rFonts w:ascii="Times New Roman" w:eastAsia="Calibri" w:hAnsi="Times New Roman" w:cs="Times New Roman"/>
                <w:sz w:val="24"/>
                <w:szCs w:val="24"/>
              </w:rPr>
              <w:t>Оценка в рамках текущего контроля результатов выполнения индивидуальных и групповых заданий</w:t>
            </w:r>
          </w:p>
          <w:p w:rsidR="009D4805" w:rsidRPr="009D4805" w:rsidRDefault="009D4805" w:rsidP="009D4805">
            <w:pPr>
              <w:spacing w:after="0" w:line="240" w:lineRule="auto"/>
              <w:rPr>
                <w:rFonts w:ascii="Times New Roman" w:eastAsia="Calibri" w:hAnsi="Times New Roman" w:cs="Times New Roman"/>
                <w:bCs/>
                <w:sz w:val="24"/>
                <w:szCs w:val="24"/>
              </w:rPr>
            </w:pPr>
          </w:p>
        </w:tc>
      </w:tr>
      <w:tr w:rsidR="00D636F4" w:rsidTr="00270D37">
        <w:trPr>
          <w:trHeight w:val="519"/>
        </w:trPr>
        <w:tc>
          <w:tcPr>
            <w:tcW w:w="1544" w:type="pct"/>
          </w:tcPr>
          <w:p w:rsidR="000E26EF" w:rsidRDefault="006922EB" w:rsidP="009D4805">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ПК 4.1</w:t>
            </w:r>
          </w:p>
          <w:p w:rsidR="00A240F3" w:rsidRDefault="006922EB" w:rsidP="009D48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Уметь: </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lang w:eastAsia="ru-RU"/>
              </w:rPr>
              <w:t>- готовить растворы для химической очистки посуды;</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м</w:t>
            </w:r>
            <w:r w:rsidRPr="00D2701A">
              <w:rPr>
                <w:rFonts w:ascii="Times New Roman" w:eastAsia="Times New Roman" w:hAnsi="Times New Roman" w:cs="Times New Roman"/>
                <w:sz w:val="24"/>
                <w:szCs w:val="24"/>
                <w:lang w:eastAsia="ru-RU"/>
              </w:rPr>
              <w:t>ыть химическую посуду;</w:t>
            </w:r>
          </w:p>
          <w:p w:rsidR="00A240F3" w:rsidRDefault="006922EB" w:rsidP="00A240F3">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rPr>
              <w:t>- о</w:t>
            </w:r>
            <w:r w:rsidRPr="00D2701A">
              <w:rPr>
                <w:rFonts w:ascii="Times New Roman" w:eastAsia="Times New Roman" w:hAnsi="Times New Roman" w:cs="Times New Roman"/>
                <w:sz w:val="24"/>
                <w:szCs w:val="24"/>
                <w:lang w:eastAsia="ru-RU"/>
              </w:rPr>
              <w:t>бращаться с лабораторной химической посудой</w:t>
            </w:r>
          </w:p>
          <w:p w:rsidR="00A240F3" w:rsidRDefault="00A240F3" w:rsidP="00A240F3">
            <w:pPr>
              <w:spacing w:after="0" w:line="240" w:lineRule="auto"/>
              <w:rPr>
                <w:rFonts w:ascii="Times New Roman" w:eastAsia="Times New Roman" w:hAnsi="Times New Roman" w:cs="Times New Roman"/>
                <w:sz w:val="24"/>
                <w:szCs w:val="24"/>
                <w:lang w:eastAsia="ru-RU"/>
              </w:rPr>
            </w:pPr>
          </w:p>
          <w:p w:rsidR="00A240F3" w:rsidRDefault="006922EB" w:rsidP="00A240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Знать:</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lang w:eastAsia="ru-RU"/>
              </w:rPr>
              <w:t>- назначение и классификацию химической посуды;</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обращения, хранения, сушки химической посуды;</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мытья химической посуды;</w:t>
            </w:r>
          </w:p>
          <w:p w:rsidR="00A240F3" w:rsidRPr="009D4805" w:rsidRDefault="006922EB" w:rsidP="00A240F3">
            <w:pPr>
              <w:spacing w:after="0" w:line="240" w:lineRule="auto"/>
              <w:rPr>
                <w:rFonts w:ascii="Times New Roman" w:eastAsia="Calibri" w:hAnsi="Times New Roman" w:cs="Times New Roman"/>
                <w:bCs/>
                <w:sz w:val="24"/>
                <w:szCs w:val="24"/>
              </w:rPr>
            </w:pPr>
            <w:r w:rsidRPr="00D2701A">
              <w:rPr>
                <w:rFonts w:ascii="Times New Roman" w:eastAsia="Times New Roman" w:hAnsi="Times New Roman" w:cs="Times New Roman"/>
                <w:sz w:val="24"/>
                <w:szCs w:val="24"/>
              </w:rPr>
              <w:t>- м</w:t>
            </w:r>
            <w:r w:rsidRPr="00D2701A">
              <w:rPr>
                <w:rFonts w:ascii="Times New Roman" w:eastAsia="Times New Roman" w:hAnsi="Times New Roman" w:cs="Times New Roman"/>
                <w:sz w:val="24"/>
                <w:szCs w:val="24"/>
                <w:lang w:eastAsia="ru-RU"/>
              </w:rPr>
              <w:t>еханические и химические методы очистки химической посуды</w:t>
            </w:r>
          </w:p>
        </w:tc>
        <w:tc>
          <w:tcPr>
            <w:tcW w:w="1841" w:type="pct"/>
          </w:tcPr>
          <w:p w:rsidR="000E26EF" w:rsidRDefault="006922EB" w:rsidP="00757195">
            <w:pPr>
              <w:spacing w:after="0" w:line="240" w:lineRule="auto"/>
              <w:rPr>
                <w:rFonts w:ascii="Times New Roman" w:eastAsia="Times New Roman" w:hAnsi="Times New Roman" w:cs="Times New Roman"/>
                <w:sz w:val="24"/>
                <w:szCs w:val="24"/>
                <w:lang w:eastAsia="ru-RU"/>
              </w:rPr>
            </w:pPr>
            <w:r w:rsidRPr="00D02149">
              <w:rPr>
                <w:rFonts w:ascii="Times New Roman" w:eastAsia="Times New Roman" w:hAnsi="Times New Roman" w:cs="Times New Roman"/>
                <w:sz w:val="24"/>
                <w:szCs w:val="24"/>
                <w:lang w:eastAsia="ru-RU"/>
              </w:rPr>
              <w:lastRenderedPageBreak/>
              <w:t>- П</w:t>
            </w:r>
            <w:r w:rsidR="00A240F3" w:rsidRPr="00D02149">
              <w:rPr>
                <w:rFonts w:ascii="Times New Roman" w:eastAsia="Times New Roman" w:hAnsi="Times New Roman" w:cs="Times New Roman"/>
                <w:sz w:val="24"/>
                <w:szCs w:val="24"/>
                <w:lang w:eastAsia="ru-RU"/>
              </w:rPr>
              <w:t>ольз</w:t>
            </w:r>
            <w:r w:rsidRPr="00D02149">
              <w:rPr>
                <w:rFonts w:ascii="Times New Roman" w:eastAsia="Times New Roman" w:hAnsi="Times New Roman" w:cs="Times New Roman"/>
                <w:sz w:val="24"/>
                <w:szCs w:val="24"/>
                <w:lang w:eastAsia="ru-RU"/>
              </w:rPr>
              <w:t>уется</w:t>
            </w:r>
            <w:r w:rsidR="00A240F3" w:rsidRPr="00D02149">
              <w:rPr>
                <w:rFonts w:ascii="Times New Roman" w:eastAsia="Times New Roman" w:hAnsi="Times New Roman" w:cs="Times New Roman"/>
                <w:sz w:val="24"/>
                <w:szCs w:val="24"/>
                <w:lang w:eastAsia="ru-RU"/>
              </w:rPr>
              <w:t xml:space="preserve"> лабораторной посудой различного назначения, м</w:t>
            </w:r>
            <w:r w:rsidRPr="00D02149">
              <w:rPr>
                <w:rFonts w:ascii="Times New Roman" w:eastAsia="Times New Roman" w:hAnsi="Times New Roman" w:cs="Times New Roman"/>
                <w:sz w:val="24"/>
                <w:szCs w:val="24"/>
                <w:lang w:eastAsia="ru-RU"/>
              </w:rPr>
              <w:t>оет</w:t>
            </w:r>
            <w:r w:rsidR="00A240F3" w:rsidRPr="00D02149">
              <w:rPr>
                <w:rFonts w:ascii="Times New Roman" w:eastAsia="Times New Roman" w:hAnsi="Times New Roman" w:cs="Times New Roman"/>
                <w:sz w:val="24"/>
                <w:szCs w:val="24"/>
                <w:lang w:eastAsia="ru-RU"/>
              </w:rPr>
              <w:t xml:space="preserve"> и суш</w:t>
            </w:r>
            <w:r w:rsidRPr="00D02149">
              <w:rPr>
                <w:rFonts w:ascii="Times New Roman" w:eastAsia="Times New Roman" w:hAnsi="Times New Roman" w:cs="Times New Roman"/>
                <w:sz w:val="24"/>
                <w:szCs w:val="24"/>
                <w:lang w:eastAsia="ru-RU"/>
              </w:rPr>
              <w:t>ит</w:t>
            </w:r>
            <w:r w:rsidR="00A240F3" w:rsidRPr="00D02149">
              <w:rPr>
                <w:rFonts w:ascii="Times New Roman" w:eastAsia="Times New Roman" w:hAnsi="Times New Roman" w:cs="Times New Roman"/>
                <w:sz w:val="24"/>
                <w:szCs w:val="24"/>
                <w:lang w:eastAsia="ru-RU"/>
              </w:rPr>
              <w:t xml:space="preserve"> посуд</w:t>
            </w:r>
            <w:r w:rsidRPr="00D02149">
              <w:rPr>
                <w:rFonts w:ascii="Times New Roman" w:eastAsia="Times New Roman" w:hAnsi="Times New Roman" w:cs="Times New Roman"/>
                <w:sz w:val="24"/>
                <w:szCs w:val="24"/>
                <w:lang w:eastAsia="ru-RU"/>
              </w:rPr>
              <w:t>у</w:t>
            </w:r>
            <w:r w:rsidR="00A240F3" w:rsidRPr="00D02149">
              <w:rPr>
                <w:rFonts w:ascii="Times New Roman" w:eastAsia="Times New Roman" w:hAnsi="Times New Roman" w:cs="Times New Roman"/>
                <w:sz w:val="24"/>
                <w:szCs w:val="24"/>
                <w:lang w:eastAsia="ru-RU"/>
              </w:rPr>
              <w:t xml:space="preserve"> в соответствии с требованиями химического анализа</w:t>
            </w:r>
          </w:p>
          <w:p w:rsidR="00757195" w:rsidRPr="009D4805" w:rsidRDefault="00757195" w:rsidP="00757195">
            <w:pPr>
              <w:spacing w:after="0" w:line="240" w:lineRule="auto"/>
              <w:rPr>
                <w:rFonts w:ascii="Times New Roman" w:eastAsia="Calibri" w:hAnsi="Times New Roman" w:cs="Times New Roman"/>
                <w:bCs/>
                <w:sz w:val="24"/>
                <w:szCs w:val="24"/>
              </w:rPr>
            </w:pPr>
          </w:p>
        </w:tc>
        <w:tc>
          <w:tcPr>
            <w:tcW w:w="1615" w:type="pct"/>
          </w:tcPr>
          <w:p w:rsidR="00FB7770" w:rsidRPr="0068671B" w:rsidRDefault="006922EB" w:rsidP="00FB7770">
            <w:pPr>
              <w:suppressAutoHyphens/>
              <w:contextualSpacing/>
              <w:rPr>
                <w:rFonts w:ascii="Times New Roman" w:hAnsi="Times New Roman" w:cs="Times New Roman"/>
                <w:sz w:val="24"/>
                <w:szCs w:val="24"/>
              </w:rPr>
            </w:pPr>
            <w:r w:rsidRPr="0068671B">
              <w:rPr>
                <w:rFonts w:ascii="Times New Roman" w:hAnsi="Times New Roman" w:cs="Times New Roman"/>
                <w:sz w:val="24"/>
                <w:szCs w:val="24"/>
              </w:rPr>
              <w:t xml:space="preserve">Экспертное наблюдение выполнения практических работ </w:t>
            </w:r>
          </w:p>
          <w:p w:rsidR="00FB7770" w:rsidRPr="0068671B" w:rsidRDefault="006922EB" w:rsidP="00FB7770">
            <w:pPr>
              <w:rPr>
                <w:rFonts w:ascii="Times New Roman" w:hAnsi="Times New Roman" w:cs="Times New Roman"/>
                <w:sz w:val="24"/>
                <w:szCs w:val="24"/>
              </w:rPr>
            </w:pPr>
            <w:r w:rsidRPr="0068671B">
              <w:rPr>
                <w:rFonts w:ascii="Times New Roman" w:hAnsi="Times New Roman" w:cs="Times New Roman"/>
                <w:bCs/>
                <w:sz w:val="24"/>
                <w:szCs w:val="24"/>
              </w:rPr>
              <w:t>Наблюдение выполнения индивидуальных заданий</w:t>
            </w:r>
          </w:p>
          <w:p w:rsidR="000E26EF" w:rsidRPr="009D4805" w:rsidRDefault="000E26EF" w:rsidP="009D4805">
            <w:pPr>
              <w:spacing w:after="0" w:line="240" w:lineRule="auto"/>
              <w:rPr>
                <w:rFonts w:ascii="Times New Roman" w:eastAsia="Calibri" w:hAnsi="Times New Roman" w:cs="Times New Roman"/>
                <w:sz w:val="24"/>
                <w:szCs w:val="24"/>
              </w:rPr>
            </w:pPr>
          </w:p>
        </w:tc>
      </w:tr>
      <w:tr w:rsidR="00D636F4" w:rsidTr="00270D37">
        <w:trPr>
          <w:trHeight w:val="519"/>
        </w:trPr>
        <w:tc>
          <w:tcPr>
            <w:tcW w:w="1544" w:type="pct"/>
          </w:tcPr>
          <w:p w:rsidR="000E26EF" w:rsidRDefault="006922EB" w:rsidP="009D4805">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lastRenderedPageBreak/>
              <w:t>ПК 4.2</w:t>
            </w:r>
          </w:p>
          <w:p w:rsidR="00A240F3" w:rsidRDefault="006922EB" w:rsidP="009D4805">
            <w:pPr>
              <w:spacing w:after="0" w:line="240" w:lineRule="auto"/>
              <w:rPr>
                <w:rFonts w:ascii="Times New Roman" w:hAnsi="Times New Roman" w:cs="Times New Roman"/>
                <w:sz w:val="24"/>
                <w:szCs w:val="24"/>
              </w:rPr>
            </w:pPr>
            <w:r>
              <w:rPr>
                <w:rFonts w:ascii="Times New Roman" w:hAnsi="Times New Roman" w:cs="Times New Roman"/>
                <w:sz w:val="24"/>
                <w:szCs w:val="24"/>
              </w:rPr>
              <w:t>Уметь:</w:t>
            </w:r>
          </w:p>
          <w:p w:rsidR="00A240F3" w:rsidRDefault="006922EB" w:rsidP="009D4805">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lang w:eastAsia="ru-RU"/>
              </w:rPr>
              <w:t>- подготавливать рабочее место, оборудование для проведения анализов</w:t>
            </w:r>
          </w:p>
          <w:p w:rsidR="00A240F3" w:rsidRDefault="00A240F3" w:rsidP="009D4805">
            <w:pPr>
              <w:spacing w:after="0" w:line="240" w:lineRule="auto"/>
              <w:rPr>
                <w:rFonts w:ascii="Times New Roman" w:eastAsia="Times New Roman" w:hAnsi="Times New Roman" w:cs="Times New Roman"/>
                <w:sz w:val="24"/>
                <w:szCs w:val="24"/>
                <w:lang w:eastAsia="ru-RU"/>
              </w:rPr>
            </w:pPr>
          </w:p>
          <w:p w:rsidR="00A240F3" w:rsidRDefault="006922EB" w:rsidP="009D4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A240F3" w:rsidRPr="009D4805" w:rsidRDefault="006922EB" w:rsidP="009D4805">
            <w:pPr>
              <w:spacing w:after="0" w:line="240" w:lineRule="auto"/>
              <w:rPr>
                <w:rFonts w:ascii="Times New Roman" w:eastAsia="Calibri" w:hAnsi="Times New Roman" w:cs="Times New Roman"/>
                <w:bCs/>
                <w:sz w:val="24"/>
                <w:szCs w:val="24"/>
              </w:rPr>
            </w:pPr>
            <w:r w:rsidRPr="00D2701A">
              <w:rPr>
                <w:rFonts w:ascii="Times New Roman" w:hAnsi="Times New Roman" w:cs="Times New Roman"/>
                <w:sz w:val="24"/>
                <w:szCs w:val="24"/>
              </w:rPr>
              <w:t>- н</w:t>
            </w:r>
            <w:r w:rsidRPr="00D2701A">
              <w:rPr>
                <w:rFonts w:ascii="Times New Roman" w:eastAsia="Times New Roman" w:hAnsi="Times New Roman" w:cs="Times New Roman"/>
                <w:sz w:val="24"/>
                <w:szCs w:val="24"/>
                <w:lang w:eastAsia="ru-RU"/>
              </w:rPr>
              <w:t>азначение и устройство лабораторного оборудования</w:t>
            </w:r>
          </w:p>
        </w:tc>
        <w:tc>
          <w:tcPr>
            <w:tcW w:w="1841" w:type="pct"/>
          </w:tcPr>
          <w:p w:rsidR="000E26EF" w:rsidRPr="00B316B5" w:rsidRDefault="006922EB" w:rsidP="00B039B7">
            <w:pPr>
              <w:spacing w:after="0" w:line="240" w:lineRule="auto"/>
              <w:rPr>
                <w:rFonts w:ascii="Times New Roman" w:eastAsia="Times New Roman" w:hAnsi="Times New Roman" w:cs="Times New Roman"/>
                <w:sz w:val="24"/>
                <w:szCs w:val="24"/>
                <w:lang w:eastAsia="ru-RU"/>
              </w:rPr>
            </w:pPr>
            <w:r w:rsidRPr="00B316B5">
              <w:rPr>
                <w:rFonts w:ascii="Times New Roman" w:eastAsia="Times New Roman" w:hAnsi="Times New Roman" w:cs="Times New Roman"/>
                <w:sz w:val="24"/>
                <w:szCs w:val="24"/>
                <w:lang w:eastAsia="ru-RU"/>
              </w:rPr>
              <w:t xml:space="preserve">- </w:t>
            </w:r>
            <w:r w:rsidR="00B039B7" w:rsidRPr="00B316B5">
              <w:rPr>
                <w:rFonts w:ascii="Times New Roman" w:eastAsia="Times New Roman" w:hAnsi="Times New Roman" w:cs="Times New Roman"/>
                <w:sz w:val="24"/>
                <w:szCs w:val="24"/>
                <w:lang w:eastAsia="ru-RU"/>
              </w:rPr>
              <w:t xml:space="preserve">выполняет подготовку необходимых приборов и оборудований </w:t>
            </w:r>
            <w:r w:rsidRPr="00B316B5">
              <w:rPr>
                <w:rFonts w:ascii="Times New Roman" w:eastAsia="Times New Roman" w:hAnsi="Times New Roman" w:cs="Times New Roman"/>
                <w:sz w:val="24"/>
                <w:szCs w:val="24"/>
                <w:lang w:eastAsia="ru-RU"/>
              </w:rPr>
              <w:t>для проведения анализов</w:t>
            </w:r>
            <w:r w:rsidR="00B316B5" w:rsidRPr="00B316B5">
              <w:rPr>
                <w:rFonts w:ascii="Times New Roman" w:eastAsia="Times New Roman" w:hAnsi="Times New Roman" w:cs="Times New Roman"/>
                <w:sz w:val="24"/>
                <w:szCs w:val="24"/>
                <w:lang w:eastAsia="ru-RU"/>
              </w:rPr>
              <w:t>;</w:t>
            </w:r>
          </w:p>
          <w:p w:rsidR="00B039B7" w:rsidRPr="00B316B5" w:rsidRDefault="006922EB" w:rsidP="00B316B5">
            <w:pPr>
              <w:spacing w:after="0" w:line="240" w:lineRule="auto"/>
              <w:rPr>
                <w:rFonts w:ascii="Times New Roman" w:eastAsia="Calibri" w:hAnsi="Times New Roman" w:cs="Times New Roman"/>
                <w:bCs/>
                <w:sz w:val="24"/>
                <w:szCs w:val="24"/>
              </w:rPr>
            </w:pPr>
            <w:r w:rsidRPr="00B316B5">
              <w:rPr>
                <w:rFonts w:ascii="Times New Roman" w:eastAsia="Times New Roman" w:hAnsi="Times New Roman" w:cs="Times New Roman"/>
                <w:sz w:val="24"/>
                <w:szCs w:val="24"/>
                <w:lang w:eastAsia="ru-RU"/>
              </w:rPr>
              <w:t xml:space="preserve">- </w:t>
            </w:r>
            <w:r w:rsidR="00B316B5" w:rsidRPr="00B316B5">
              <w:rPr>
                <w:rFonts w:ascii="Times New Roman" w:eastAsia="Times New Roman" w:hAnsi="Times New Roman" w:cs="Times New Roman"/>
                <w:sz w:val="24"/>
                <w:szCs w:val="24"/>
                <w:lang w:eastAsia="ru-RU"/>
              </w:rPr>
              <w:t>производит подбор оборудования исходя из цели анализа</w:t>
            </w:r>
          </w:p>
        </w:tc>
        <w:tc>
          <w:tcPr>
            <w:tcW w:w="1615" w:type="pct"/>
          </w:tcPr>
          <w:p w:rsidR="00FB7770" w:rsidRPr="0068671B" w:rsidRDefault="006922EB" w:rsidP="00FB7770">
            <w:pPr>
              <w:suppressAutoHyphens/>
              <w:contextualSpacing/>
              <w:rPr>
                <w:rFonts w:ascii="Times New Roman" w:hAnsi="Times New Roman" w:cs="Times New Roman"/>
                <w:sz w:val="24"/>
                <w:szCs w:val="24"/>
              </w:rPr>
            </w:pPr>
            <w:r w:rsidRPr="0068671B">
              <w:rPr>
                <w:rFonts w:ascii="Times New Roman" w:hAnsi="Times New Roman" w:cs="Times New Roman"/>
                <w:sz w:val="24"/>
                <w:szCs w:val="24"/>
              </w:rPr>
              <w:t xml:space="preserve">Экспертное наблюдение выполнения практических работ </w:t>
            </w:r>
          </w:p>
          <w:p w:rsidR="00FB7770" w:rsidRPr="0068671B" w:rsidRDefault="006922EB" w:rsidP="00FB7770">
            <w:pPr>
              <w:rPr>
                <w:rFonts w:ascii="Times New Roman" w:hAnsi="Times New Roman" w:cs="Times New Roman"/>
                <w:sz w:val="24"/>
                <w:szCs w:val="24"/>
              </w:rPr>
            </w:pPr>
            <w:r w:rsidRPr="0068671B">
              <w:rPr>
                <w:rFonts w:ascii="Times New Roman" w:hAnsi="Times New Roman" w:cs="Times New Roman"/>
                <w:bCs/>
                <w:sz w:val="24"/>
                <w:szCs w:val="24"/>
              </w:rPr>
              <w:t>Наблюдение выполнения индивидуальных заданий</w:t>
            </w:r>
          </w:p>
          <w:p w:rsidR="000E26EF" w:rsidRPr="009D4805" w:rsidRDefault="000E26EF" w:rsidP="009D4805">
            <w:pPr>
              <w:spacing w:after="0" w:line="240" w:lineRule="auto"/>
              <w:rPr>
                <w:rFonts w:ascii="Times New Roman" w:eastAsia="Calibri" w:hAnsi="Times New Roman" w:cs="Times New Roman"/>
                <w:sz w:val="24"/>
                <w:szCs w:val="24"/>
              </w:rPr>
            </w:pPr>
          </w:p>
        </w:tc>
      </w:tr>
      <w:tr w:rsidR="00D636F4" w:rsidTr="00270D37">
        <w:trPr>
          <w:trHeight w:val="519"/>
        </w:trPr>
        <w:tc>
          <w:tcPr>
            <w:tcW w:w="1544" w:type="pct"/>
          </w:tcPr>
          <w:p w:rsidR="000E26EF" w:rsidRDefault="006922EB" w:rsidP="009D4805">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ПК 4.3</w:t>
            </w:r>
          </w:p>
          <w:p w:rsidR="00A240F3" w:rsidRDefault="006922EB" w:rsidP="009D4805">
            <w:pPr>
              <w:spacing w:after="0" w:line="240" w:lineRule="auto"/>
              <w:rPr>
                <w:rFonts w:ascii="Times New Roman" w:hAnsi="Times New Roman" w:cs="Times New Roman"/>
                <w:sz w:val="24"/>
                <w:szCs w:val="24"/>
              </w:rPr>
            </w:pPr>
            <w:r>
              <w:rPr>
                <w:rFonts w:ascii="Times New Roman" w:hAnsi="Times New Roman" w:cs="Times New Roman"/>
                <w:sz w:val="24"/>
                <w:szCs w:val="24"/>
              </w:rPr>
              <w:t>Уметь:</w:t>
            </w:r>
          </w:p>
          <w:p w:rsidR="00A240F3" w:rsidRDefault="006922EB" w:rsidP="009D4805">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lang w:eastAsia="ru-RU"/>
              </w:rPr>
              <w:t>подготавливать лабораторное оборудование к проведению анализов</w:t>
            </w:r>
          </w:p>
          <w:p w:rsidR="00A240F3" w:rsidRDefault="00A240F3" w:rsidP="009D4805">
            <w:pPr>
              <w:spacing w:after="0" w:line="240" w:lineRule="auto"/>
              <w:rPr>
                <w:rFonts w:ascii="Times New Roman" w:eastAsia="Times New Roman" w:hAnsi="Times New Roman" w:cs="Times New Roman"/>
                <w:sz w:val="24"/>
                <w:szCs w:val="24"/>
                <w:lang w:eastAsia="ru-RU"/>
              </w:rPr>
            </w:pPr>
          </w:p>
          <w:p w:rsidR="00A240F3" w:rsidRDefault="006922EB" w:rsidP="009D4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сборки лабораторных установок для анализов и синтезов;</w:t>
            </w:r>
          </w:p>
          <w:p w:rsidR="00A240F3" w:rsidRPr="009D4805" w:rsidRDefault="006922EB" w:rsidP="00A240F3">
            <w:pPr>
              <w:spacing w:after="0" w:line="240" w:lineRule="auto"/>
              <w:rPr>
                <w:rFonts w:ascii="Times New Roman" w:eastAsia="Calibri" w:hAnsi="Times New Roman" w:cs="Times New Roman"/>
                <w:bCs/>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подготовки к работе основного и вспомогательного оборудования</w:t>
            </w:r>
          </w:p>
        </w:tc>
        <w:tc>
          <w:tcPr>
            <w:tcW w:w="1841" w:type="pct"/>
          </w:tcPr>
          <w:p w:rsidR="00B316B5" w:rsidRPr="00B316B5" w:rsidRDefault="006922EB" w:rsidP="00B316B5">
            <w:pPr>
              <w:spacing w:after="0" w:line="240" w:lineRule="auto"/>
              <w:rPr>
                <w:rFonts w:ascii="Times New Roman" w:eastAsia="Times New Roman" w:hAnsi="Times New Roman" w:cs="Times New Roman"/>
                <w:sz w:val="24"/>
                <w:szCs w:val="24"/>
                <w:lang w:eastAsia="ru-RU"/>
              </w:rPr>
            </w:pPr>
            <w:r w:rsidRPr="00B316B5">
              <w:rPr>
                <w:rFonts w:ascii="Times New Roman" w:eastAsia="Times New Roman" w:hAnsi="Times New Roman" w:cs="Times New Roman"/>
                <w:sz w:val="24"/>
                <w:szCs w:val="24"/>
                <w:lang w:eastAsia="ru-RU"/>
              </w:rPr>
              <w:t>- выполняет подготовку необходимых приборов для проведения анализов;</w:t>
            </w:r>
          </w:p>
          <w:p w:rsidR="000E26EF" w:rsidRPr="00B316B5" w:rsidRDefault="006922EB" w:rsidP="009D4805">
            <w:pPr>
              <w:spacing w:after="0" w:line="240" w:lineRule="auto"/>
              <w:rPr>
                <w:rFonts w:ascii="Times New Roman" w:eastAsia="Calibri" w:hAnsi="Times New Roman" w:cs="Times New Roman"/>
                <w:bCs/>
                <w:sz w:val="24"/>
                <w:szCs w:val="24"/>
              </w:rPr>
            </w:pPr>
            <w:r w:rsidRPr="00B316B5">
              <w:rPr>
                <w:rFonts w:ascii="Times New Roman" w:eastAsia="Calibri" w:hAnsi="Times New Roman" w:cs="Times New Roman"/>
                <w:bCs/>
                <w:sz w:val="24"/>
                <w:szCs w:val="24"/>
              </w:rPr>
              <w:t>- собирает необходимые установки согласно заданию и правил работы с лабораторным оборудованием</w:t>
            </w:r>
          </w:p>
        </w:tc>
        <w:tc>
          <w:tcPr>
            <w:tcW w:w="1615" w:type="pct"/>
          </w:tcPr>
          <w:p w:rsidR="00FB7770" w:rsidRPr="0068671B" w:rsidRDefault="006922EB" w:rsidP="00FB7770">
            <w:pPr>
              <w:suppressAutoHyphens/>
              <w:contextualSpacing/>
              <w:rPr>
                <w:rFonts w:ascii="Times New Roman" w:hAnsi="Times New Roman" w:cs="Times New Roman"/>
                <w:sz w:val="24"/>
                <w:szCs w:val="24"/>
              </w:rPr>
            </w:pPr>
            <w:r w:rsidRPr="0068671B">
              <w:rPr>
                <w:rFonts w:ascii="Times New Roman" w:hAnsi="Times New Roman" w:cs="Times New Roman"/>
                <w:sz w:val="24"/>
                <w:szCs w:val="24"/>
              </w:rPr>
              <w:t xml:space="preserve">Экспертное наблюдение выполнения практических работ </w:t>
            </w:r>
          </w:p>
          <w:p w:rsidR="00FB7770" w:rsidRPr="0068671B" w:rsidRDefault="006922EB" w:rsidP="00FB7770">
            <w:pPr>
              <w:rPr>
                <w:rFonts w:ascii="Times New Roman" w:hAnsi="Times New Roman" w:cs="Times New Roman"/>
                <w:sz w:val="24"/>
                <w:szCs w:val="24"/>
              </w:rPr>
            </w:pPr>
            <w:r w:rsidRPr="0068671B">
              <w:rPr>
                <w:rFonts w:ascii="Times New Roman" w:hAnsi="Times New Roman" w:cs="Times New Roman"/>
                <w:bCs/>
                <w:sz w:val="24"/>
                <w:szCs w:val="24"/>
              </w:rPr>
              <w:t>Наблюдение выполнения индивидуальных заданий</w:t>
            </w:r>
          </w:p>
          <w:p w:rsidR="000E26EF" w:rsidRPr="009D4805" w:rsidRDefault="000E26EF" w:rsidP="009D4805">
            <w:pPr>
              <w:spacing w:after="0" w:line="240" w:lineRule="auto"/>
              <w:rPr>
                <w:rFonts w:ascii="Times New Roman" w:eastAsia="Calibri" w:hAnsi="Times New Roman" w:cs="Times New Roman"/>
                <w:sz w:val="24"/>
                <w:szCs w:val="24"/>
              </w:rPr>
            </w:pPr>
          </w:p>
        </w:tc>
      </w:tr>
      <w:tr w:rsidR="00D636F4" w:rsidTr="00270D37">
        <w:trPr>
          <w:trHeight w:val="519"/>
        </w:trPr>
        <w:tc>
          <w:tcPr>
            <w:tcW w:w="1544" w:type="pct"/>
          </w:tcPr>
          <w:p w:rsidR="000E26EF" w:rsidRDefault="006922EB" w:rsidP="009D4805">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ПК 4.4</w:t>
            </w:r>
          </w:p>
          <w:p w:rsidR="00A240F3" w:rsidRDefault="006922EB" w:rsidP="009D48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Уметь: </w:t>
            </w:r>
          </w:p>
          <w:p w:rsidR="00A240F3" w:rsidRDefault="006922EB" w:rsidP="009D4805">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lang w:eastAsia="ru-RU"/>
              </w:rPr>
              <w:t>- готовить растворы различных концентраций</w:t>
            </w:r>
          </w:p>
          <w:p w:rsidR="00A240F3" w:rsidRDefault="00A240F3" w:rsidP="009D4805">
            <w:pPr>
              <w:spacing w:after="0" w:line="240" w:lineRule="auto"/>
              <w:rPr>
                <w:rFonts w:ascii="Times New Roman" w:eastAsia="Times New Roman" w:hAnsi="Times New Roman" w:cs="Times New Roman"/>
                <w:sz w:val="24"/>
                <w:szCs w:val="24"/>
                <w:lang w:eastAsia="ru-RU"/>
              </w:rPr>
            </w:pPr>
          </w:p>
          <w:p w:rsidR="00A240F3" w:rsidRDefault="006922EB" w:rsidP="009D4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к</w:t>
            </w:r>
            <w:r w:rsidRPr="00D2701A">
              <w:rPr>
                <w:rFonts w:ascii="Times New Roman" w:eastAsia="Times New Roman" w:hAnsi="Times New Roman" w:cs="Times New Roman"/>
                <w:sz w:val="24"/>
                <w:szCs w:val="24"/>
                <w:lang w:eastAsia="ru-RU"/>
              </w:rPr>
              <w:t>лассификацию растворов;</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с</w:t>
            </w:r>
            <w:r w:rsidRPr="00D2701A">
              <w:rPr>
                <w:rFonts w:ascii="Times New Roman" w:eastAsia="Times New Roman" w:hAnsi="Times New Roman" w:cs="Times New Roman"/>
                <w:sz w:val="24"/>
                <w:szCs w:val="24"/>
                <w:lang w:eastAsia="ru-RU"/>
              </w:rPr>
              <w:t>пособы выражения концентрации растворов;</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с</w:t>
            </w:r>
            <w:r w:rsidRPr="00D2701A">
              <w:rPr>
                <w:rFonts w:ascii="Times New Roman" w:eastAsia="Times New Roman" w:hAnsi="Times New Roman" w:cs="Times New Roman"/>
                <w:sz w:val="24"/>
                <w:szCs w:val="24"/>
                <w:lang w:eastAsia="ru-RU"/>
              </w:rPr>
              <w:t>пособы и технику приготовления растворов;</w:t>
            </w:r>
          </w:p>
          <w:p w:rsidR="00A240F3" w:rsidRPr="00A240F3" w:rsidRDefault="006922EB" w:rsidP="00A240F3">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rPr>
              <w:t>- м</w:t>
            </w:r>
            <w:r w:rsidRPr="00D2701A">
              <w:rPr>
                <w:rFonts w:ascii="Times New Roman" w:eastAsia="Times New Roman" w:hAnsi="Times New Roman" w:cs="Times New Roman"/>
                <w:sz w:val="24"/>
                <w:szCs w:val="24"/>
                <w:lang w:eastAsia="ru-RU"/>
              </w:rPr>
              <w:t>етоды расчета растворов различной концентрации</w:t>
            </w:r>
          </w:p>
        </w:tc>
        <w:tc>
          <w:tcPr>
            <w:tcW w:w="1841" w:type="pct"/>
          </w:tcPr>
          <w:p w:rsidR="000E26EF" w:rsidRPr="00D02149" w:rsidRDefault="006922EB" w:rsidP="00D02149">
            <w:pPr>
              <w:spacing w:after="0" w:line="240" w:lineRule="auto"/>
              <w:rPr>
                <w:rFonts w:ascii="Times New Roman" w:hAnsi="Times New Roman" w:cs="Times New Roman"/>
                <w:sz w:val="24"/>
                <w:szCs w:val="24"/>
              </w:rPr>
            </w:pPr>
            <w:r w:rsidRPr="00D02149">
              <w:rPr>
                <w:rFonts w:ascii="Times New Roman" w:hAnsi="Times New Roman" w:cs="Times New Roman"/>
                <w:sz w:val="24"/>
                <w:szCs w:val="24"/>
              </w:rPr>
              <w:t xml:space="preserve">- </w:t>
            </w:r>
            <w:r w:rsidR="00D02149" w:rsidRPr="00D02149">
              <w:rPr>
                <w:rFonts w:ascii="Times New Roman" w:hAnsi="Times New Roman" w:cs="Times New Roman"/>
                <w:sz w:val="24"/>
                <w:szCs w:val="24"/>
              </w:rPr>
              <w:t>готовит растворы различной концентрации необходимой для проведения работ, согласно методике;</w:t>
            </w:r>
          </w:p>
          <w:p w:rsidR="00D02149" w:rsidRPr="00D02149" w:rsidRDefault="006922EB" w:rsidP="00D02149">
            <w:pPr>
              <w:spacing w:after="0" w:line="240" w:lineRule="auto"/>
              <w:rPr>
                <w:rFonts w:ascii="Times New Roman" w:eastAsia="Calibri" w:hAnsi="Times New Roman" w:cs="Times New Roman"/>
                <w:bCs/>
                <w:sz w:val="24"/>
                <w:szCs w:val="24"/>
                <w:highlight w:val="yellow"/>
              </w:rPr>
            </w:pPr>
            <w:r w:rsidRPr="00D02149">
              <w:rPr>
                <w:rFonts w:ascii="Times New Roman" w:hAnsi="Times New Roman" w:cs="Times New Roman"/>
                <w:sz w:val="24"/>
                <w:szCs w:val="24"/>
              </w:rPr>
              <w:t>- производит необходимые расчёты для приготовления растворов</w:t>
            </w:r>
          </w:p>
        </w:tc>
        <w:tc>
          <w:tcPr>
            <w:tcW w:w="1615" w:type="pct"/>
          </w:tcPr>
          <w:p w:rsidR="00FB7770" w:rsidRPr="0068671B" w:rsidRDefault="006922EB" w:rsidP="00FB7770">
            <w:pPr>
              <w:suppressAutoHyphens/>
              <w:contextualSpacing/>
              <w:rPr>
                <w:rFonts w:ascii="Times New Roman" w:hAnsi="Times New Roman" w:cs="Times New Roman"/>
                <w:sz w:val="24"/>
                <w:szCs w:val="24"/>
              </w:rPr>
            </w:pPr>
            <w:r w:rsidRPr="0068671B">
              <w:rPr>
                <w:rFonts w:ascii="Times New Roman" w:hAnsi="Times New Roman" w:cs="Times New Roman"/>
                <w:sz w:val="24"/>
                <w:szCs w:val="24"/>
              </w:rPr>
              <w:t xml:space="preserve">Экспертное наблюдение выполнения практических работ </w:t>
            </w:r>
          </w:p>
          <w:p w:rsidR="00FB7770" w:rsidRPr="0068671B" w:rsidRDefault="006922EB" w:rsidP="00FB7770">
            <w:pPr>
              <w:rPr>
                <w:rFonts w:ascii="Times New Roman" w:hAnsi="Times New Roman" w:cs="Times New Roman"/>
                <w:sz w:val="24"/>
                <w:szCs w:val="24"/>
              </w:rPr>
            </w:pPr>
            <w:r w:rsidRPr="0068671B">
              <w:rPr>
                <w:rFonts w:ascii="Times New Roman" w:hAnsi="Times New Roman" w:cs="Times New Roman"/>
                <w:bCs/>
                <w:sz w:val="24"/>
                <w:szCs w:val="24"/>
              </w:rPr>
              <w:t>Наблюдение выполнения индивидуальных заданий</w:t>
            </w:r>
          </w:p>
          <w:p w:rsidR="000E26EF" w:rsidRPr="009D4805" w:rsidRDefault="000E26EF" w:rsidP="009D4805">
            <w:pPr>
              <w:spacing w:after="0" w:line="240" w:lineRule="auto"/>
              <w:rPr>
                <w:rFonts w:ascii="Times New Roman" w:eastAsia="Calibri" w:hAnsi="Times New Roman" w:cs="Times New Roman"/>
                <w:sz w:val="24"/>
                <w:szCs w:val="24"/>
              </w:rPr>
            </w:pPr>
          </w:p>
        </w:tc>
      </w:tr>
      <w:tr w:rsidR="00D636F4" w:rsidTr="00270D37">
        <w:trPr>
          <w:trHeight w:val="519"/>
        </w:trPr>
        <w:tc>
          <w:tcPr>
            <w:tcW w:w="1544" w:type="pct"/>
          </w:tcPr>
          <w:p w:rsidR="000E26EF" w:rsidRDefault="006922EB" w:rsidP="009D4805">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ПК 4.5</w:t>
            </w:r>
          </w:p>
          <w:p w:rsidR="00A240F3" w:rsidRDefault="006922EB" w:rsidP="009D4805">
            <w:pPr>
              <w:spacing w:after="0" w:line="240" w:lineRule="auto"/>
              <w:rPr>
                <w:rFonts w:ascii="Times New Roman" w:hAnsi="Times New Roman" w:cs="Times New Roman"/>
                <w:sz w:val="24"/>
                <w:szCs w:val="24"/>
              </w:rPr>
            </w:pPr>
            <w:r>
              <w:rPr>
                <w:rFonts w:ascii="Times New Roman" w:hAnsi="Times New Roman" w:cs="Times New Roman"/>
                <w:sz w:val="24"/>
                <w:szCs w:val="24"/>
              </w:rPr>
              <w:t>Уметь:</w:t>
            </w:r>
          </w:p>
          <w:p w:rsidR="00A240F3" w:rsidRDefault="006922EB" w:rsidP="009D4805">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lang w:eastAsia="ru-RU"/>
              </w:rPr>
              <w:lastRenderedPageBreak/>
              <w:t>- определять концентрации растворов</w:t>
            </w:r>
          </w:p>
          <w:p w:rsidR="00A240F3" w:rsidRDefault="00A240F3" w:rsidP="009D4805">
            <w:pPr>
              <w:spacing w:after="0" w:line="240" w:lineRule="auto"/>
              <w:rPr>
                <w:rFonts w:ascii="Times New Roman" w:eastAsia="Times New Roman" w:hAnsi="Times New Roman" w:cs="Times New Roman"/>
                <w:sz w:val="24"/>
                <w:szCs w:val="24"/>
                <w:lang w:eastAsia="ru-RU"/>
              </w:rPr>
            </w:pPr>
          </w:p>
          <w:p w:rsidR="00A240F3" w:rsidRDefault="006922EB" w:rsidP="009D4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A240F3" w:rsidRPr="009D4805" w:rsidRDefault="006922EB" w:rsidP="009D4805">
            <w:pPr>
              <w:spacing w:after="0" w:line="240" w:lineRule="auto"/>
              <w:rPr>
                <w:rFonts w:ascii="Times New Roman" w:eastAsia="Calibri" w:hAnsi="Times New Roman" w:cs="Times New Roman"/>
                <w:bCs/>
                <w:sz w:val="24"/>
                <w:szCs w:val="24"/>
              </w:rPr>
            </w:pPr>
            <w:r w:rsidRPr="00D2701A">
              <w:rPr>
                <w:rFonts w:ascii="Times New Roman" w:hAnsi="Times New Roman" w:cs="Times New Roman"/>
                <w:sz w:val="24"/>
                <w:szCs w:val="24"/>
              </w:rPr>
              <w:t>- с</w:t>
            </w:r>
            <w:r w:rsidRPr="00D2701A">
              <w:rPr>
                <w:rFonts w:ascii="Times New Roman" w:eastAsia="Times New Roman" w:hAnsi="Times New Roman" w:cs="Times New Roman"/>
                <w:sz w:val="24"/>
                <w:szCs w:val="24"/>
                <w:lang w:eastAsia="ru-RU"/>
              </w:rPr>
              <w:t>пособы и технику определения концентрации растворов</w:t>
            </w:r>
          </w:p>
        </w:tc>
        <w:tc>
          <w:tcPr>
            <w:tcW w:w="1841" w:type="pct"/>
          </w:tcPr>
          <w:p w:rsidR="000E26EF" w:rsidRPr="00757195" w:rsidRDefault="006922EB" w:rsidP="00D02149">
            <w:pPr>
              <w:spacing w:after="0" w:line="240" w:lineRule="auto"/>
              <w:rPr>
                <w:rFonts w:ascii="Times New Roman" w:eastAsia="Calibri" w:hAnsi="Times New Roman" w:cs="Times New Roman"/>
                <w:bCs/>
                <w:sz w:val="24"/>
                <w:szCs w:val="24"/>
                <w:highlight w:val="yellow"/>
              </w:rPr>
            </w:pPr>
            <w:r w:rsidRPr="00D02149">
              <w:rPr>
                <w:rFonts w:ascii="Times New Roman" w:eastAsia="Times New Roman" w:hAnsi="Times New Roman" w:cs="Times New Roman"/>
                <w:sz w:val="24"/>
                <w:szCs w:val="24"/>
                <w:lang w:eastAsia="ru-RU"/>
              </w:rPr>
              <w:lastRenderedPageBreak/>
              <w:t xml:space="preserve">- </w:t>
            </w:r>
            <w:r w:rsidR="00D02149" w:rsidRPr="00D02149">
              <w:rPr>
                <w:rFonts w:ascii="Times New Roman" w:eastAsia="Times New Roman" w:hAnsi="Times New Roman" w:cs="Times New Roman"/>
                <w:sz w:val="24"/>
                <w:szCs w:val="24"/>
                <w:lang w:eastAsia="ru-RU"/>
              </w:rPr>
              <w:t>определяет</w:t>
            </w:r>
            <w:r w:rsidRPr="00D02149">
              <w:rPr>
                <w:rFonts w:ascii="Times New Roman" w:eastAsia="Times New Roman" w:hAnsi="Times New Roman" w:cs="Times New Roman"/>
                <w:sz w:val="24"/>
                <w:szCs w:val="24"/>
                <w:lang w:eastAsia="ru-RU"/>
              </w:rPr>
              <w:t xml:space="preserve"> концентрации растворов различными </w:t>
            </w:r>
            <w:r w:rsidRPr="00D02149">
              <w:rPr>
                <w:rFonts w:ascii="Times New Roman" w:eastAsia="Times New Roman" w:hAnsi="Times New Roman" w:cs="Times New Roman"/>
                <w:sz w:val="24"/>
                <w:szCs w:val="24"/>
                <w:lang w:eastAsia="ru-RU"/>
              </w:rPr>
              <w:lastRenderedPageBreak/>
              <w:t>способами</w:t>
            </w:r>
          </w:p>
        </w:tc>
        <w:tc>
          <w:tcPr>
            <w:tcW w:w="1615" w:type="pct"/>
          </w:tcPr>
          <w:p w:rsidR="00FB7770" w:rsidRPr="0068671B" w:rsidRDefault="006922EB" w:rsidP="00FB7770">
            <w:pPr>
              <w:suppressAutoHyphens/>
              <w:contextualSpacing/>
              <w:rPr>
                <w:rFonts w:ascii="Times New Roman" w:hAnsi="Times New Roman" w:cs="Times New Roman"/>
                <w:sz w:val="24"/>
                <w:szCs w:val="24"/>
              </w:rPr>
            </w:pPr>
            <w:r w:rsidRPr="0068671B">
              <w:rPr>
                <w:rFonts w:ascii="Times New Roman" w:hAnsi="Times New Roman" w:cs="Times New Roman"/>
                <w:sz w:val="24"/>
                <w:szCs w:val="24"/>
              </w:rPr>
              <w:lastRenderedPageBreak/>
              <w:t xml:space="preserve">Экспертное наблюдение </w:t>
            </w:r>
            <w:r w:rsidRPr="0068671B">
              <w:rPr>
                <w:rFonts w:ascii="Times New Roman" w:hAnsi="Times New Roman" w:cs="Times New Roman"/>
                <w:sz w:val="24"/>
                <w:szCs w:val="24"/>
              </w:rPr>
              <w:lastRenderedPageBreak/>
              <w:t xml:space="preserve">выполнения практических работ </w:t>
            </w:r>
          </w:p>
          <w:p w:rsidR="00FB7770" w:rsidRPr="0068671B" w:rsidRDefault="006922EB" w:rsidP="00FB7770">
            <w:pPr>
              <w:rPr>
                <w:rFonts w:ascii="Times New Roman" w:hAnsi="Times New Roman" w:cs="Times New Roman"/>
                <w:sz w:val="24"/>
                <w:szCs w:val="24"/>
              </w:rPr>
            </w:pPr>
            <w:r w:rsidRPr="0068671B">
              <w:rPr>
                <w:rFonts w:ascii="Times New Roman" w:hAnsi="Times New Roman" w:cs="Times New Roman"/>
                <w:bCs/>
                <w:sz w:val="24"/>
                <w:szCs w:val="24"/>
              </w:rPr>
              <w:t>Наблюдение выполнения индивидуальных заданий</w:t>
            </w:r>
          </w:p>
          <w:p w:rsidR="000E26EF" w:rsidRPr="009D4805" w:rsidRDefault="000E26EF" w:rsidP="009D4805">
            <w:pPr>
              <w:spacing w:after="0" w:line="240" w:lineRule="auto"/>
              <w:rPr>
                <w:rFonts w:ascii="Times New Roman" w:eastAsia="Calibri" w:hAnsi="Times New Roman" w:cs="Times New Roman"/>
                <w:sz w:val="24"/>
                <w:szCs w:val="24"/>
              </w:rPr>
            </w:pPr>
          </w:p>
        </w:tc>
      </w:tr>
      <w:tr w:rsidR="00D636F4" w:rsidTr="00270D37">
        <w:trPr>
          <w:trHeight w:val="519"/>
        </w:trPr>
        <w:tc>
          <w:tcPr>
            <w:tcW w:w="1544" w:type="pct"/>
          </w:tcPr>
          <w:p w:rsidR="000E26EF" w:rsidRDefault="006922EB" w:rsidP="009D4805">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lastRenderedPageBreak/>
              <w:t>ПК 4.6</w:t>
            </w:r>
          </w:p>
          <w:p w:rsidR="00A240F3" w:rsidRDefault="006922EB" w:rsidP="009D48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Уметь: </w:t>
            </w:r>
          </w:p>
          <w:p w:rsidR="00A240F3" w:rsidRDefault="006922EB" w:rsidP="009D4805">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lang w:eastAsia="ru-RU"/>
              </w:rPr>
              <w:t>- подбирать, подготавливать, транспортировать и хранить пробы твердых, жидких и газообразных веществ с учетом их свойств и действия на организм</w:t>
            </w:r>
          </w:p>
          <w:p w:rsidR="00A240F3" w:rsidRDefault="00A240F3" w:rsidP="009D4805">
            <w:pPr>
              <w:spacing w:after="0" w:line="240" w:lineRule="auto"/>
              <w:rPr>
                <w:rFonts w:ascii="Times New Roman" w:eastAsia="Times New Roman" w:hAnsi="Times New Roman" w:cs="Times New Roman"/>
                <w:sz w:val="24"/>
                <w:szCs w:val="24"/>
                <w:lang w:eastAsia="ru-RU"/>
              </w:rPr>
            </w:pPr>
          </w:p>
          <w:p w:rsidR="00A240F3" w:rsidRDefault="006922EB" w:rsidP="009D4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и способы отбора, транспортирования и хранения проб в различных складских и производственных условиях;</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т</w:t>
            </w:r>
            <w:r w:rsidRPr="00D2701A">
              <w:rPr>
                <w:rFonts w:ascii="Times New Roman" w:eastAsia="Times New Roman" w:hAnsi="Times New Roman" w:cs="Times New Roman"/>
                <w:sz w:val="24"/>
                <w:szCs w:val="24"/>
                <w:lang w:eastAsia="ru-RU"/>
              </w:rPr>
              <w:t>ребования, предъявляемые к качеству проб;</w:t>
            </w:r>
          </w:p>
          <w:p w:rsidR="00A240F3" w:rsidRPr="00D2701A" w:rsidRDefault="006922EB" w:rsidP="00A240F3">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rPr>
              <w:t>- у</w:t>
            </w:r>
            <w:r w:rsidRPr="00D2701A">
              <w:rPr>
                <w:rFonts w:ascii="Times New Roman" w:eastAsia="Times New Roman" w:hAnsi="Times New Roman" w:cs="Times New Roman"/>
                <w:sz w:val="24"/>
                <w:szCs w:val="24"/>
                <w:lang w:eastAsia="ru-RU"/>
              </w:rPr>
              <w:t>стройство оборудования для отбора проб;</w:t>
            </w:r>
          </w:p>
          <w:p w:rsidR="00A240F3" w:rsidRPr="009D4805" w:rsidRDefault="006922EB" w:rsidP="00A240F3">
            <w:pPr>
              <w:spacing w:after="0" w:line="240" w:lineRule="auto"/>
              <w:rPr>
                <w:rFonts w:ascii="Times New Roman" w:eastAsia="Calibri" w:hAnsi="Times New Roman" w:cs="Times New Roman"/>
                <w:bCs/>
                <w:sz w:val="24"/>
                <w:szCs w:val="24"/>
              </w:rPr>
            </w:pPr>
            <w:r w:rsidRPr="00D2701A">
              <w:rPr>
                <w:rFonts w:ascii="Times New Roman" w:eastAsia="Times New Roman" w:hAnsi="Times New Roman" w:cs="Times New Roman"/>
                <w:sz w:val="24"/>
                <w:szCs w:val="24"/>
                <w:lang w:eastAsia="ru-RU"/>
              </w:rPr>
              <w:t>- правила учета проб и оформления соответствующей документации</w:t>
            </w:r>
          </w:p>
        </w:tc>
        <w:tc>
          <w:tcPr>
            <w:tcW w:w="1841" w:type="pct"/>
          </w:tcPr>
          <w:p w:rsidR="000E26EF" w:rsidRPr="00D02149" w:rsidRDefault="006922EB" w:rsidP="00D02149">
            <w:pPr>
              <w:spacing w:after="0" w:line="240" w:lineRule="auto"/>
              <w:rPr>
                <w:rFonts w:ascii="Times New Roman" w:eastAsia="Times New Roman" w:hAnsi="Times New Roman" w:cs="Times New Roman"/>
                <w:sz w:val="24"/>
                <w:szCs w:val="24"/>
                <w:lang w:eastAsia="ru-RU"/>
              </w:rPr>
            </w:pPr>
            <w:r w:rsidRPr="00D02149">
              <w:rPr>
                <w:rFonts w:ascii="Times New Roman" w:hAnsi="Times New Roman" w:cs="Times New Roman"/>
                <w:sz w:val="24"/>
                <w:szCs w:val="24"/>
              </w:rPr>
              <w:t>- выполняет</w:t>
            </w:r>
            <w:r w:rsidR="00A240F3" w:rsidRPr="00D02149">
              <w:rPr>
                <w:rFonts w:ascii="Times New Roman" w:eastAsia="Times New Roman" w:hAnsi="Times New Roman" w:cs="Times New Roman"/>
                <w:sz w:val="24"/>
                <w:szCs w:val="24"/>
                <w:lang w:eastAsia="ru-RU"/>
              </w:rPr>
              <w:t xml:space="preserve"> отбор и приготовлени</w:t>
            </w:r>
            <w:r>
              <w:rPr>
                <w:rFonts w:ascii="Times New Roman" w:eastAsia="Times New Roman" w:hAnsi="Times New Roman" w:cs="Times New Roman"/>
                <w:sz w:val="24"/>
                <w:szCs w:val="24"/>
                <w:lang w:eastAsia="ru-RU"/>
              </w:rPr>
              <w:t>е</w:t>
            </w:r>
            <w:r w:rsidR="00A240F3" w:rsidRPr="00D02149">
              <w:rPr>
                <w:rFonts w:ascii="Times New Roman" w:eastAsia="Times New Roman" w:hAnsi="Times New Roman" w:cs="Times New Roman"/>
                <w:sz w:val="24"/>
                <w:szCs w:val="24"/>
                <w:lang w:eastAsia="ru-RU"/>
              </w:rPr>
              <w:t xml:space="preserve"> проб к проведению анализов</w:t>
            </w:r>
            <w:r w:rsidRPr="00D02149">
              <w:rPr>
                <w:rFonts w:ascii="Times New Roman" w:eastAsia="Times New Roman" w:hAnsi="Times New Roman" w:cs="Times New Roman"/>
                <w:sz w:val="24"/>
                <w:szCs w:val="24"/>
                <w:lang w:eastAsia="ru-RU"/>
              </w:rPr>
              <w:t>;</w:t>
            </w:r>
          </w:p>
          <w:p w:rsidR="00D02149" w:rsidRPr="00757195" w:rsidRDefault="006922EB" w:rsidP="00D02149">
            <w:pPr>
              <w:spacing w:after="0" w:line="240" w:lineRule="auto"/>
              <w:rPr>
                <w:rFonts w:ascii="Times New Roman" w:eastAsia="Calibri" w:hAnsi="Times New Roman" w:cs="Times New Roman"/>
                <w:bCs/>
                <w:sz w:val="24"/>
                <w:szCs w:val="24"/>
                <w:highlight w:val="yellow"/>
              </w:rPr>
            </w:pPr>
            <w:r>
              <w:rPr>
                <w:rFonts w:ascii="Times New Roman" w:eastAsia="Times New Roman" w:hAnsi="Times New Roman" w:cs="Times New Roman"/>
                <w:sz w:val="24"/>
                <w:szCs w:val="24"/>
                <w:lang w:eastAsia="ru-RU"/>
              </w:rPr>
              <w:t>- регистрирует пробу согласно нормативной документации</w:t>
            </w:r>
          </w:p>
        </w:tc>
        <w:tc>
          <w:tcPr>
            <w:tcW w:w="1615" w:type="pct"/>
          </w:tcPr>
          <w:p w:rsidR="00FB7770" w:rsidRPr="0068671B" w:rsidRDefault="006922EB" w:rsidP="00FB7770">
            <w:pPr>
              <w:suppressAutoHyphens/>
              <w:contextualSpacing/>
              <w:rPr>
                <w:rFonts w:ascii="Times New Roman" w:hAnsi="Times New Roman" w:cs="Times New Roman"/>
                <w:sz w:val="24"/>
                <w:szCs w:val="24"/>
              </w:rPr>
            </w:pPr>
            <w:r w:rsidRPr="0068671B">
              <w:rPr>
                <w:rFonts w:ascii="Times New Roman" w:hAnsi="Times New Roman" w:cs="Times New Roman"/>
                <w:sz w:val="24"/>
                <w:szCs w:val="24"/>
              </w:rPr>
              <w:t xml:space="preserve">Экспертное наблюдение выполнения практических работ </w:t>
            </w:r>
          </w:p>
          <w:p w:rsidR="00FB7770" w:rsidRPr="0068671B" w:rsidRDefault="006922EB" w:rsidP="00FB7770">
            <w:pPr>
              <w:rPr>
                <w:rFonts w:ascii="Times New Roman" w:hAnsi="Times New Roman" w:cs="Times New Roman"/>
                <w:sz w:val="24"/>
                <w:szCs w:val="24"/>
              </w:rPr>
            </w:pPr>
            <w:r w:rsidRPr="0068671B">
              <w:rPr>
                <w:rFonts w:ascii="Times New Roman" w:hAnsi="Times New Roman" w:cs="Times New Roman"/>
                <w:bCs/>
                <w:sz w:val="24"/>
                <w:szCs w:val="24"/>
              </w:rPr>
              <w:t>Наблюдение выполнения индивидуальных заданий</w:t>
            </w:r>
          </w:p>
          <w:p w:rsidR="000E26EF" w:rsidRPr="009D4805" w:rsidRDefault="000E26EF" w:rsidP="009D4805">
            <w:pPr>
              <w:spacing w:after="0" w:line="240" w:lineRule="auto"/>
              <w:rPr>
                <w:rFonts w:ascii="Times New Roman" w:eastAsia="Calibri" w:hAnsi="Times New Roman" w:cs="Times New Roman"/>
                <w:sz w:val="24"/>
                <w:szCs w:val="24"/>
              </w:rPr>
            </w:pPr>
          </w:p>
        </w:tc>
      </w:tr>
      <w:tr w:rsidR="00D636F4" w:rsidTr="00270D37">
        <w:trPr>
          <w:trHeight w:val="519"/>
        </w:trPr>
        <w:tc>
          <w:tcPr>
            <w:tcW w:w="1544" w:type="pct"/>
          </w:tcPr>
          <w:p w:rsidR="000E26EF" w:rsidRDefault="006922EB" w:rsidP="009D4805">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ПК 4.7</w:t>
            </w:r>
          </w:p>
          <w:p w:rsidR="00A240F3" w:rsidRDefault="006922EB" w:rsidP="009D4805">
            <w:pPr>
              <w:spacing w:after="0" w:line="240" w:lineRule="auto"/>
              <w:rPr>
                <w:rFonts w:ascii="Times New Roman" w:hAnsi="Times New Roman" w:cs="Times New Roman"/>
                <w:sz w:val="24"/>
                <w:szCs w:val="24"/>
              </w:rPr>
            </w:pPr>
            <w:r>
              <w:rPr>
                <w:rFonts w:ascii="Times New Roman" w:hAnsi="Times New Roman" w:cs="Times New Roman"/>
                <w:sz w:val="24"/>
                <w:szCs w:val="24"/>
              </w:rPr>
              <w:t>Уметь:</w:t>
            </w:r>
          </w:p>
          <w:p w:rsidR="00A240F3" w:rsidRDefault="006922EB" w:rsidP="009D4805">
            <w:pPr>
              <w:spacing w:after="0" w:line="240" w:lineRule="auto"/>
              <w:rPr>
                <w:rFonts w:ascii="Times New Roman" w:eastAsia="Times New Roman" w:hAnsi="Times New Roman" w:cs="Times New Roman"/>
                <w:sz w:val="24"/>
                <w:szCs w:val="24"/>
                <w:lang w:eastAsia="ru-RU"/>
              </w:rPr>
            </w:pPr>
            <w:r w:rsidRPr="00D2701A">
              <w:rPr>
                <w:rFonts w:ascii="Times New Roman" w:eastAsia="Times New Roman" w:hAnsi="Times New Roman" w:cs="Times New Roman"/>
                <w:sz w:val="24"/>
                <w:szCs w:val="24"/>
                <w:lang w:eastAsia="ru-RU"/>
              </w:rPr>
              <w:t>- обращаться с химическими реактивами</w:t>
            </w:r>
          </w:p>
          <w:p w:rsidR="00A240F3" w:rsidRDefault="00A240F3" w:rsidP="009D4805">
            <w:pPr>
              <w:spacing w:after="0" w:line="240" w:lineRule="auto"/>
              <w:rPr>
                <w:rFonts w:ascii="Times New Roman" w:eastAsia="Times New Roman" w:hAnsi="Times New Roman" w:cs="Times New Roman"/>
                <w:sz w:val="24"/>
                <w:szCs w:val="24"/>
                <w:lang w:eastAsia="ru-RU"/>
              </w:rPr>
            </w:pPr>
          </w:p>
          <w:p w:rsidR="00A240F3" w:rsidRDefault="006922EB" w:rsidP="009D4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hAnsi="Times New Roman" w:cs="Times New Roman"/>
                <w:sz w:val="24"/>
                <w:szCs w:val="24"/>
              </w:rPr>
              <w:t>- с</w:t>
            </w:r>
            <w:r w:rsidRPr="00D2701A">
              <w:rPr>
                <w:rFonts w:ascii="Times New Roman" w:eastAsia="Times New Roman" w:hAnsi="Times New Roman" w:cs="Times New Roman"/>
                <w:sz w:val="24"/>
                <w:szCs w:val="24"/>
                <w:lang w:eastAsia="ru-RU"/>
              </w:rPr>
              <w:t>войства реактивов, требования, предъявляемые к реактивам;</w:t>
            </w:r>
          </w:p>
          <w:p w:rsidR="00A240F3" w:rsidRPr="00D2701A" w:rsidRDefault="006922EB" w:rsidP="00A240F3">
            <w:pPr>
              <w:spacing w:after="0" w:line="240" w:lineRule="auto"/>
              <w:rPr>
                <w:rFonts w:ascii="Times New Roman" w:hAnsi="Times New Roman" w:cs="Times New Roman"/>
                <w:sz w:val="24"/>
                <w:szCs w:val="24"/>
              </w:rPr>
            </w:pPr>
            <w:r w:rsidRPr="00D2701A">
              <w:rPr>
                <w:rFonts w:ascii="Times New Roman" w:eastAsia="Times New Roman" w:hAnsi="Times New Roman" w:cs="Times New Roman"/>
                <w:sz w:val="24"/>
                <w:szCs w:val="24"/>
              </w:rPr>
              <w:t>- п</w:t>
            </w:r>
            <w:r w:rsidRPr="00D2701A">
              <w:rPr>
                <w:rFonts w:ascii="Times New Roman" w:eastAsia="Times New Roman" w:hAnsi="Times New Roman" w:cs="Times New Roman"/>
                <w:sz w:val="24"/>
                <w:szCs w:val="24"/>
                <w:lang w:eastAsia="ru-RU"/>
              </w:rPr>
              <w:t>равила обращения с реактивами и правила их хранения;</w:t>
            </w:r>
          </w:p>
          <w:p w:rsidR="00A240F3" w:rsidRPr="009D4805" w:rsidRDefault="006922EB" w:rsidP="00A240F3">
            <w:pPr>
              <w:spacing w:after="0" w:line="240" w:lineRule="auto"/>
              <w:rPr>
                <w:rFonts w:ascii="Times New Roman" w:eastAsia="Calibri" w:hAnsi="Times New Roman" w:cs="Times New Roman"/>
                <w:bCs/>
                <w:sz w:val="24"/>
                <w:szCs w:val="24"/>
              </w:rPr>
            </w:pPr>
            <w:r w:rsidRPr="00D2701A">
              <w:rPr>
                <w:rFonts w:ascii="Times New Roman" w:eastAsia="Times New Roman" w:hAnsi="Times New Roman" w:cs="Times New Roman"/>
                <w:sz w:val="24"/>
                <w:szCs w:val="24"/>
              </w:rPr>
              <w:t>- с</w:t>
            </w:r>
            <w:r w:rsidRPr="00D2701A">
              <w:rPr>
                <w:rFonts w:ascii="Times New Roman" w:eastAsia="Times New Roman" w:hAnsi="Times New Roman" w:cs="Times New Roman"/>
                <w:sz w:val="24"/>
                <w:szCs w:val="24"/>
                <w:lang w:eastAsia="ru-RU"/>
              </w:rPr>
              <w:t>войства пробируемых материалов, сырья и готовой продукции</w:t>
            </w:r>
          </w:p>
        </w:tc>
        <w:tc>
          <w:tcPr>
            <w:tcW w:w="1841" w:type="pct"/>
          </w:tcPr>
          <w:p w:rsidR="000E26EF" w:rsidRPr="00D02149" w:rsidRDefault="006922EB" w:rsidP="00D02149">
            <w:pPr>
              <w:spacing w:after="0" w:line="240" w:lineRule="auto"/>
              <w:rPr>
                <w:rFonts w:ascii="Times New Roman" w:eastAsia="Calibri" w:hAnsi="Times New Roman" w:cs="Times New Roman"/>
                <w:bCs/>
                <w:sz w:val="24"/>
                <w:szCs w:val="24"/>
                <w:highlight w:val="yellow"/>
              </w:rPr>
            </w:pPr>
            <w:r w:rsidRPr="00D02149">
              <w:rPr>
                <w:rFonts w:ascii="Times New Roman" w:eastAsia="Times New Roman" w:hAnsi="Times New Roman" w:cs="Times New Roman"/>
                <w:sz w:val="24"/>
                <w:szCs w:val="24"/>
                <w:lang w:eastAsia="ru-RU"/>
              </w:rPr>
              <w:t xml:space="preserve">- </w:t>
            </w:r>
            <w:r w:rsidR="00D02149" w:rsidRPr="00D02149">
              <w:rPr>
                <w:rFonts w:ascii="Times New Roman" w:eastAsia="Times New Roman" w:hAnsi="Times New Roman" w:cs="Times New Roman"/>
                <w:sz w:val="24"/>
                <w:szCs w:val="24"/>
                <w:lang w:eastAsia="ru-RU"/>
              </w:rPr>
              <w:t xml:space="preserve">использует реактивы с соблюдением правил техники безопасности, хранения и использования </w:t>
            </w:r>
          </w:p>
        </w:tc>
        <w:tc>
          <w:tcPr>
            <w:tcW w:w="1615" w:type="pct"/>
          </w:tcPr>
          <w:p w:rsidR="00FB7770" w:rsidRPr="0068671B" w:rsidRDefault="006922EB" w:rsidP="00FB7770">
            <w:pPr>
              <w:suppressAutoHyphens/>
              <w:contextualSpacing/>
              <w:rPr>
                <w:rFonts w:ascii="Times New Roman" w:hAnsi="Times New Roman" w:cs="Times New Roman"/>
                <w:sz w:val="24"/>
                <w:szCs w:val="24"/>
              </w:rPr>
            </w:pPr>
            <w:r w:rsidRPr="0068671B">
              <w:rPr>
                <w:rFonts w:ascii="Times New Roman" w:hAnsi="Times New Roman" w:cs="Times New Roman"/>
                <w:sz w:val="24"/>
                <w:szCs w:val="24"/>
              </w:rPr>
              <w:t xml:space="preserve">Экспертное наблюдение выполнения практических работ </w:t>
            </w:r>
          </w:p>
          <w:p w:rsidR="00FB7770" w:rsidRPr="0068671B" w:rsidRDefault="006922EB" w:rsidP="00FB7770">
            <w:pPr>
              <w:rPr>
                <w:rFonts w:ascii="Times New Roman" w:hAnsi="Times New Roman" w:cs="Times New Roman"/>
                <w:sz w:val="24"/>
                <w:szCs w:val="24"/>
              </w:rPr>
            </w:pPr>
            <w:r w:rsidRPr="0068671B">
              <w:rPr>
                <w:rFonts w:ascii="Times New Roman" w:hAnsi="Times New Roman" w:cs="Times New Roman"/>
                <w:bCs/>
                <w:sz w:val="24"/>
                <w:szCs w:val="24"/>
              </w:rPr>
              <w:t>Наблюдение выполнения индивидуальных заданий</w:t>
            </w:r>
          </w:p>
          <w:p w:rsidR="000E26EF" w:rsidRPr="009D4805" w:rsidRDefault="000E26EF" w:rsidP="009D4805">
            <w:pPr>
              <w:spacing w:after="0" w:line="240" w:lineRule="auto"/>
              <w:rPr>
                <w:rFonts w:ascii="Times New Roman" w:eastAsia="Calibri" w:hAnsi="Times New Roman" w:cs="Times New Roman"/>
                <w:sz w:val="24"/>
                <w:szCs w:val="24"/>
              </w:rPr>
            </w:pPr>
          </w:p>
        </w:tc>
      </w:tr>
    </w:tbl>
    <w:p w:rsidR="000E26EF" w:rsidRDefault="000E26EF">
      <w:pPr>
        <w:sectPr w:rsidR="000E26EF">
          <w:pgSz w:w="11906" w:h="16838"/>
          <w:pgMar w:top="851" w:right="647" w:bottom="851" w:left="1418" w:header="708" w:footer="708" w:gutter="0"/>
          <w:cols w:space="708"/>
        </w:sect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Приложение 1.5</w:t>
      </w:r>
    </w:p>
    <w:p w:rsidR="00FB2A0F" w:rsidRDefault="00FB2A0F" w:rsidP="00FB2A0F">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к ОПОП-П по специальности</w:t>
      </w:r>
    </w:p>
    <w:p w:rsidR="00FB2A0F" w:rsidRDefault="00FB2A0F" w:rsidP="00FB2A0F">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18.02.12 Технология аналитического контроля  </w:t>
      </w:r>
    </w:p>
    <w:p w:rsidR="00FB2A0F" w:rsidRDefault="00FB2A0F" w:rsidP="00FB2A0F">
      <w:pPr>
        <w:spacing w:after="0" w:line="240" w:lineRule="auto"/>
        <w:ind w:firstLine="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химических соединений</w:t>
      </w: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4"/>
          <w:szCs w:val="24"/>
        </w:rPr>
      </w:pPr>
    </w:p>
    <w:p w:rsidR="00FB2A0F" w:rsidRDefault="00FB2A0F" w:rsidP="00FB2A0F">
      <w:pPr>
        <w:spacing w:after="0" w:line="240" w:lineRule="auto"/>
        <w:ind w:firstLine="709"/>
        <w:jc w:val="right"/>
        <w:rPr>
          <w:rFonts w:ascii="Times New Roman" w:eastAsia="Calibri" w:hAnsi="Times New Roman" w:cs="Times New Roman"/>
          <w:b/>
          <w:bCs/>
          <w:sz w:val="28"/>
          <w:szCs w:val="28"/>
        </w:rPr>
      </w:pPr>
    </w:p>
    <w:p w:rsidR="00FB2A0F" w:rsidRDefault="00FB2A0F" w:rsidP="00FB2A0F">
      <w:pPr>
        <w:spacing w:after="0" w:line="240" w:lineRule="auto"/>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Рабочая программа профессионального модуля</w:t>
      </w:r>
    </w:p>
    <w:p w:rsidR="00FB2A0F" w:rsidRDefault="00FB2A0F" w:rsidP="00FB2A0F">
      <w:pPr>
        <w:spacing w:after="0" w:line="240" w:lineRule="auto"/>
        <w:ind w:firstLine="709"/>
        <w:jc w:val="center"/>
        <w:rPr>
          <w:rFonts w:ascii="Times New Roman" w:eastAsia="Calibri" w:hAnsi="Times New Roman" w:cs="Times New Roman"/>
          <w:b/>
          <w:bCs/>
          <w:sz w:val="28"/>
          <w:szCs w:val="28"/>
        </w:rPr>
      </w:pPr>
    </w:p>
    <w:p w:rsidR="00FB2A0F" w:rsidRDefault="00FB2A0F" w:rsidP="00FB2A0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ПМ.05 ОСВОЕНИЕ РАБОТ ПО ПРОФЕССИИ 16081 ОПЕРАТОР ТЕХНОЛОГИЧЕСКИХ УСТАНОВОК</w:t>
      </w:r>
    </w:p>
    <w:p w:rsidR="00FB2A0F" w:rsidRDefault="00FB2A0F" w:rsidP="00FB2A0F">
      <w:pPr>
        <w:spacing w:after="0" w:line="240" w:lineRule="auto"/>
        <w:jc w:val="center"/>
        <w:rPr>
          <w:rFonts w:ascii="Times New Roman" w:eastAsia="Times New Roman" w:hAnsi="Times New Roman" w:cs="Times New Roman"/>
          <w:b/>
          <w:bCs/>
          <w:sz w:val="28"/>
          <w:szCs w:val="28"/>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8"/>
          <w:szCs w:val="28"/>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8"/>
          <w:szCs w:val="28"/>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ind w:firstLine="709"/>
        <w:jc w:val="center"/>
        <w:rPr>
          <w:rFonts w:ascii="Times New Roman" w:eastAsia="Times New Roman" w:hAnsi="Times New Roman" w:cs="Times New Roman"/>
          <w:b/>
          <w:bCs/>
          <w:sz w:val="24"/>
          <w:szCs w:val="24"/>
          <w:lang w:eastAsia="ru-RU"/>
        </w:rPr>
      </w:pPr>
    </w:p>
    <w:p w:rsidR="00FB2A0F" w:rsidRDefault="00FB2A0F" w:rsidP="00FB2A0F">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4"/>
          <w:szCs w:val="24"/>
        </w:rPr>
        <w:br w:type="page"/>
      </w:r>
      <w:r>
        <w:rPr>
          <w:rFonts w:ascii="Times New Roman" w:eastAsia="Calibri" w:hAnsi="Times New Roman" w:cs="Times New Roman"/>
          <w:b/>
          <w:bCs/>
          <w:sz w:val="28"/>
          <w:szCs w:val="28"/>
        </w:rPr>
        <w:lastRenderedPageBreak/>
        <w:t>СОДЕРЖАНИЕ ПРОГРАММЫ</w:t>
      </w:r>
    </w:p>
    <w:p w:rsidR="00FB2A0F" w:rsidRDefault="00FB2A0F" w:rsidP="00FB2A0F">
      <w:pPr>
        <w:spacing w:after="0" w:line="240" w:lineRule="auto"/>
        <w:ind w:firstLine="709"/>
        <w:jc w:val="center"/>
        <w:rPr>
          <w:rFonts w:ascii="Times New Roman" w:eastAsia="Calibri" w:hAnsi="Times New Roman" w:cs="Times New Roman"/>
          <w:b/>
          <w:bCs/>
          <w:sz w:val="28"/>
          <w:szCs w:val="28"/>
        </w:rPr>
      </w:pPr>
    </w:p>
    <w:p w:rsidR="00FB2A0F" w:rsidRDefault="007F3664" w:rsidP="00FB2A0F">
      <w:pPr>
        <w:tabs>
          <w:tab w:val="right" w:leader="dot" w:pos="9639"/>
        </w:tabs>
        <w:spacing w:after="0" w:line="240" w:lineRule="auto"/>
        <w:rPr>
          <w:rFonts w:ascii="Times New Roman" w:eastAsia="Arial" w:hAnsi="Times New Roman" w:cs="Times New Roman"/>
          <w:sz w:val="28"/>
          <w:szCs w:val="28"/>
          <w:lang w:eastAsia="ru-RU"/>
        </w:rPr>
      </w:pPr>
      <w:r>
        <w:fldChar w:fldCharType="begin"/>
      </w:r>
      <w:r w:rsidR="00FB2A0F">
        <w:instrText xml:space="preserve"> TOC \h \z \t "Раздел 1;1;Раздел 1.1;2" </w:instrText>
      </w:r>
      <w:r>
        <w:fldChar w:fldCharType="separate"/>
      </w:r>
      <w:hyperlink w:anchor="_Toc162370387" w:history="1">
        <w:r w:rsidR="00FB2A0F">
          <w:rPr>
            <w:rFonts w:ascii="Times New Roman" w:eastAsia="Calibri" w:hAnsi="Times New Roman" w:cs="Times New Roman"/>
            <w:b/>
            <w:bCs/>
            <w:sz w:val="28"/>
            <w:szCs w:val="28"/>
            <w:u w:val="single"/>
          </w:rPr>
          <w:t>1. Общая характеристика РАБОЧЕЙ ПРОГРАММЫ ПРОФЕССИОНАЛЬНОГО МОДУЛЯ</w:t>
        </w:r>
        <w:r w:rsidR="00FB2A0F">
          <w:rPr>
            <w:rFonts w:ascii="Times New Roman" w:eastAsia="Calibri" w:hAnsi="Times New Roman" w:cs="Times New Roman"/>
            <w:b/>
            <w:bCs/>
            <w:sz w:val="28"/>
            <w:szCs w:val="28"/>
          </w:rPr>
          <w:tab/>
        </w:r>
        <w:r w:rsidR="009914A3">
          <w:rPr>
            <w:rFonts w:ascii="Times New Roman" w:eastAsia="Calibri" w:hAnsi="Times New Roman" w:cs="Times New Roman"/>
            <w:b/>
            <w:bCs/>
            <w:sz w:val="28"/>
            <w:szCs w:val="28"/>
          </w:rPr>
          <w:t>11</w:t>
        </w:r>
        <w:r w:rsidR="00A37836">
          <w:rPr>
            <w:rFonts w:ascii="Times New Roman" w:eastAsia="Calibri" w:hAnsi="Times New Roman" w:cs="Times New Roman"/>
            <w:b/>
            <w:bCs/>
            <w:sz w:val="28"/>
            <w:szCs w:val="28"/>
          </w:rPr>
          <w:t>1</w:t>
        </w:r>
      </w:hyperlink>
    </w:p>
    <w:p w:rsidR="00FB2A0F" w:rsidRDefault="00AB2F91" w:rsidP="00FB2A0F">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8" w:history="1">
        <w:r w:rsidR="00FB2A0F">
          <w:rPr>
            <w:rFonts w:ascii="Times New Roman" w:eastAsia="Times New Roman" w:hAnsi="Times New Roman" w:cs="Times New Roman"/>
            <w:iCs/>
            <w:sz w:val="28"/>
            <w:szCs w:val="28"/>
            <w:u w:val="single"/>
            <w:lang w:eastAsia="ru-RU"/>
          </w:rPr>
          <w:t>1.1.Цель и место профессионального модуля в структуре образовательной программы</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11</w:t>
        </w:r>
        <w:r w:rsidR="00A37836">
          <w:rPr>
            <w:rFonts w:ascii="Times New Roman" w:eastAsia="Times New Roman" w:hAnsi="Times New Roman" w:cs="Times New Roman"/>
            <w:iCs/>
            <w:sz w:val="28"/>
            <w:szCs w:val="28"/>
            <w:lang w:eastAsia="ru-RU"/>
          </w:rPr>
          <w:t>1</w:t>
        </w:r>
      </w:hyperlink>
    </w:p>
    <w:p w:rsidR="00FB2A0F" w:rsidRDefault="00AB2F91" w:rsidP="00FB2A0F">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89" w:history="1">
        <w:r w:rsidR="00FB2A0F">
          <w:rPr>
            <w:rFonts w:ascii="Times New Roman" w:eastAsia="Times New Roman" w:hAnsi="Times New Roman" w:cs="Times New Roman"/>
            <w:iCs/>
            <w:sz w:val="28"/>
            <w:szCs w:val="28"/>
            <w:u w:val="single"/>
            <w:lang w:eastAsia="ru-RU"/>
          </w:rPr>
          <w:t>1.2.Планируемые результаты освоения профессионального модуля</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11</w:t>
        </w:r>
        <w:r w:rsidR="00A37836">
          <w:rPr>
            <w:rFonts w:ascii="Times New Roman" w:eastAsia="Times New Roman" w:hAnsi="Times New Roman" w:cs="Times New Roman"/>
            <w:iCs/>
            <w:sz w:val="28"/>
            <w:szCs w:val="28"/>
            <w:lang w:eastAsia="ru-RU"/>
          </w:rPr>
          <w:t>1</w:t>
        </w:r>
      </w:hyperlink>
    </w:p>
    <w:p w:rsidR="00FB2A0F" w:rsidRDefault="00AB2F91" w:rsidP="00FB2A0F">
      <w:pPr>
        <w:tabs>
          <w:tab w:val="left" w:pos="960"/>
          <w:tab w:val="right" w:leader="dot" w:pos="9639"/>
        </w:tabs>
        <w:spacing w:after="0" w:line="240" w:lineRule="auto"/>
        <w:rPr>
          <w:rFonts w:ascii="Times New Roman" w:eastAsia="Arial" w:hAnsi="Times New Roman" w:cs="Times New Roman"/>
          <w:sz w:val="28"/>
          <w:szCs w:val="28"/>
          <w:lang w:eastAsia="ru-RU"/>
        </w:rPr>
      </w:pPr>
      <w:hyperlink w:anchor="_Toc162370390" w:history="1">
        <w:r w:rsidR="00FB2A0F">
          <w:rPr>
            <w:rFonts w:ascii="Times New Roman" w:eastAsia="Times New Roman" w:hAnsi="Times New Roman" w:cs="Times New Roman"/>
            <w:iCs/>
            <w:sz w:val="28"/>
            <w:szCs w:val="28"/>
            <w:u w:val="single"/>
            <w:lang w:eastAsia="ru-RU"/>
          </w:rPr>
          <w:t>1.3.Обоснование часов вариативной части ОПОП-П</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117</w:t>
        </w:r>
      </w:hyperlink>
    </w:p>
    <w:p w:rsidR="00FB2A0F" w:rsidRDefault="00AB2F91" w:rsidP="00FB2A0F">
      <w:pPr>
        <w:tabs>
          <w:tab w:val="right" w:leader="dot" w:pos="9639"/>
        </w:tabs>
        <w:spacing w:after="0" w:line="240" w:lineRule="auto"/>
        <w:rPr>
          <w:rFonts w:ascii="Times New Roman" w:eastAsia="Arial" w:hAnsi="Times New Roman" w:cs="Times New Roman"/>
          <w:sz w:val="28"/>
          <w:szCs w:val="28"/>
          <w:lang w:eastAsia="ru-RU"/>
        </w:rPr>
      </w:pPr>
      <w:hyperlink w:anchor="_Toc162370391" w:history="1">
        <w:r w:rsidR="00FB2A0F">
          <w:rPr>
            <w:rFonts w:ascii="Times New Roman" w:eastAsia="Calibri" w:hAnsi="Times New Roman" w:cs="Times New Roman"/>
            <w:b/>
            <w:bCs/>
            <w:sz w:val="28"/>
            <w:szCs w:val="28"/>
            <w:u w:val="single"/>
          </w:rPr>
          <w:t>2. Структура и содержание профессионального модуля</w:t>
        </w:r>
        <w:r w:rsidR="00FB2A0F">
          <w:rPr>
            <w:rFonts w:ascii="Times New Roman" w:eastAsia="Calibri" w:hAnsi="Times New Roman" w:cs="Times New Roman"/>
            <w:b/>
            <w:bCs/>
            <w:sz w:val="28"/>
            <w:szCs w:val="28"/>
          </w:rPr>
          <w:tab/>
        </w:r>
        <w:r w:rsidR="009914A3">
          <w:rPr>
            <w:rFonts w:ascii="Times New Roman" w:eastAsia="Calibri" w:hAnsi="Times New Roman" w:cs="Times New Roman"/>
            <w:b/>
            <w:bCs/>
            <w:sz w:val="28"/>
            <w:szCs w:val="28"/>
          </w:rPr>
          <w:t>11</w:t>
        </w:r>
        <w:r w:rsidR="00A37836">
          <w:rPr>
            <w:rFonts w:ascii="Times New Roman" w:eastAsia="Calibri" w:hAnsi="Times New Roman" w:cs="Times New Roman"/>
            <w:b/>
            <w:bCs/>
            <w:sz w:val="28"/>
            <w:szCs w:val="28"/>
          </w:rPr>
          <w:t>7</w:t>
        </w:r>
      </w:hyperlink>
    </w:p>
    <w:p w:rsidR="00FB2A0F" w:rsidRDefault="00AB2F91" w:rsidP="00FB2A0F">
      <w:pPr>
        <w:tabs>
          <w:tab w:val="right" w:leader="dot" w:pos="9639"/>
        </w:tabs>
        <w:spacing w:after="0" w:line="240" w:lineRule="auto"/>
        <w:rPr>
          <w:rFonts w:ascii="Times New Roman" w:eastAsia="Arial" w:hAnsi="Times New Roman" w:cs="Times New Roman"/>
          <w:sz w:val="28"/>
          <w:szCs w:val="28"/>
          <w:lang w:eastAsia="ru-RU"/>
        </w:rPr>
      </w:pPr>
      <w:hyperlink w:anchor="_Toc162370392" w:history="1">
        <w:r w:rsidR="00FB2A0F">
          <w:rPr>
            <w:rFonts w:ascii="Times New Roman" w:eastAsia="Times New Roman" w:hAnsi="Times New Roman" w:cs="Times New Roman"/>
            <w:iCs/>
            <w:sz w:val="28"/>
            <w:szCs w:val="28"/>
            <w:u w:val="single"/>
            <w:lang w:eastAsia="ru-RU"/>
          </w:rPr>
          <w:t>2.1. Трудоемкость освоения модуля</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11</w:t>
        </w:r>
        <w:r w:rsidR="00A37836">
          <w:rPr>
            <w:rFonts w:ascii="Times New Roman" w:eastAsia="Times New Roman" w:hAnsi="Times New Roman" w:cs="Times New Roman"/>
            <w:iCs/>
            <w:sz w:val="28"/>
            <w:szCs w:val="28"/>
            <w:lang w:eastAsia="ru-RU"/>
          </w:rPr>
          <w:t>7</w:t>
        </w:r>
      </w:hyperlink>
    </w:p>
    <w:p w:rsidR="00FB2A0F" w:rsidRDefault="00AB2F91" w:rsidP="00FB2A0F">
      <w:pPr>
        <w:tabs>
          <w:tab w:val="right" w:leader="dot" w:pos="9639"/>
        </w:tabs>
        <w:spacing w:after="0" w:line="240" w:lineRule="auto"/>
        <w:rPr>
          <w:rFonts w:ascii="Times New Roman" w:eastAsia="Arial" w:hAnsi="Times New Roman" w:cs="Times New Roman"/>
          <w:sz w:val="28"/>
          <w:szCs w:val="28"/>
          <w:lang w:eastAsia="ru-RU"/>
        </w:rPr>
      </w:pPr>
      <w:hyperlink w:anchor="_Toc162370393" w:history="1">
        <w:r w:rsidR="00FB2A0F">
          <w:rPr>
            <w:rFonts w:ascii="Times New Roman" w:eastAsia="Times New Roman" w:hAnsi="Times New Roman" w:cs="Times New Roman"/>
            <w:iCs/>
            <w:sz w:val="28"/>
            <w:szCs w:val="28"/>
            <w:u w:val="single"/>
            <w:lang w:eastAsia="ru-RU"/>
          </w:rPr>
          <w:t>2.2. Структура профессионального модуля</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11</w:t>
        </w:r>
        <w:r w:rsidR="00A37836">
          <w:rPr>
            <w:rFonts w:ascii="Times New Roman" w:eastAsia="Times New Roman" w:hAnsi="Times New Roman" w:cs="Times New Roman"/>
            <w:iCs/>
            <w:sz w:val="28"/>
            <w:szCs w:val="28"/>
            <w:lang w:eastAsia="ru-RU"/>
          </w:rPr>
          <w:t>7</w:t>
        </w:r>
      </w:hyperlink>
    </w:p>
    <w:p w:rsidR="00FB2A0F" w:rsidRDefault="00AB2F91" w:rsidP="00FB2A0F">
      <w:pPr>
        <w:tabs>
          <w:tab w:val="right" w:leader="dot" w:pos="9639"/>
        </w:tabs>
        <w:spacing w:after="0" w:line="240" w:lineRule="auto"/>
        <w:rPr>
          <w:rFonts w:ascii="Times New Roman" w:eastAsia="Arial" w:hAnsi="Times New Roman" w:cs="Times New Roman"/>
          <w:sz w:val="28"/>
          <w:szCs w:val="28"/>
          <w:lang w:eastAsia="ru-RU"/>
        </w:rPr>
      </w:pPr>
      <w:hyperlink w:anchor="_Toc162370394" w:history="1">
        <w:r w:rsidR="00FB2A0F">
          <w:rPr>
            <w:rFonts w:ascii="Times New Roman" w:eastAsia="Times New Roman" w:hAnsi="Times New Roman" w:cs="Times New Roman"/>
            <w:iCs/>
            <w:sz w:val="28"/>
            <w:szCs w:val="28"/>
            <w:u w:val="single"/>
            <w:lang w:eastAsia="ru-RU"/>
          </w:rPr>
          <w:t>2.3. Содержание профессионального модуля</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w:t>
        </w:r>
        <w:r w:rsidR="00A37836">
          <w:rPr>
            <w:rFonts w:ascii="Times New Roman" w:eastAsia="Times New Roman" w:hAnsi="Times New Roman" w:cs="Times New Roman"/>
            <w:iCs/>
            <w:sz w:val="28"/>
            <w:szCs w:val="28"/>
            <w:lang w:eastAsia="ru-RU"/>
          </w:rPr>
          <w:t>19</w:t>
        </w:r>
      </w:hyperlink>
    </w:p>
    <w:p w:rsidR="00FB2A0F" w:rsidRDefault="00AB2F91" w:rsidP="00FB2A0F">
      <w:pPr>
        <w:tabs>
          <w:tab w:val="right" w:leader="dot" w:pos="9639"/>
        </w:tabs>
        <w:spacing w:after="0" w:line="240" w:lineRule="auto"/>
        <w:rPr>
          <w:rFonts w:ascii="Times New Roman" w:eastAsia="Arial" w:hAnsi="Times New Roman" w:cs="Times New Roman"/>
          <w:sz w:val="28"/>
          <w:szCs w:val="28"/>
          <w:lang w:eastAsia="ru-RU"/>
        </w:rPr>
      </w:pPr>
      <w:hyperlink w:anchor="_Toc162370397" w:history="1">
        <w:r w:rsidR="00FB2A0F">
          <w:rPr>
            <w:rFonts w:ascii="Times New Roman" w:eastAsia="Calibri" w:hAnsi="Times New Roman" w:cs="Times New Roman"/>
            <w:b/>
            <w:bCs/>
            <w:sz w:val="28"/>
            <w:szCs w:val="28"/>
            <w:u w:val="single"/>
          </w:rPr>
          <w:t>3. Условия реализации профессионального модуля</w:t>
        </w:r>
        <w:r w:rsidR="00FB2A0F">
          <w:rPr>
            <w:rFonts w:ascii="Times New Roman" w:eastAsia="Calibri" w:hAnsi="Times New Roman" w:cs="Times New Roman"/>
            <w:b/>
            <w:bCs/>
            <w:sz w:val="28"/>
            <w:szCs w:val="28"/>
          </w:rPr>
          <w:tab/>
        </w:r>
        <w:r w:rsidR="009914A3">
          <w:rPr>
            <w:rFonts w:ascii="Times New Roman" w:eastAsia="Calibri" w:hAnsi="Times New Roman" w:cs="Times New Roman"/>
            <w:b/>
            <w:bCs/>
            <w:sz w:val="28"/>
            <w:szCs w:val="28"/>
          </w:rPr>
          <w:t>12</w:t>
        </w:r>
        <w:r w:rsidR="00A37836">
          <w:rPr>
            <w:rFonts w:ascii="Times New Roman" w:eastAsia="Calibri" w:hAnsi="Times New Roman" w:cs="Times New Roman"/>
            <w:b/>
            <w:bCs/>
            <w:sz w:val="28"/>
            <w:szCs w:val="28"/>
          </w:rPr>
          <w:t>8</w:t>
        </w:r>
      </w:hyperlink>
    </w:p>
    <w:p w:rsidR="00FB2A0F" w:rsidRDefault="00AB2F91" w:rsidP="00FB2A0F">
      <w:pPr>
        <w:tabs>
          <w:tab w:val="right" w:leader="dot" w:pos="9639"/>
        </w:tabs>
        <w:spacing w:after="0" w:line="240" w:lineRule="auto"/>
        <w:rPr>
          <w:rFonts w:ascii="Times New Roman" w:eastAsia="Arial" w:hAnsi="Times New Roman" w:cs="Times New Roman"/>
          <w:sz w:val="28"/>
          <w:szCs w:val="28"/>
          <w:lang w:eastAsia="ru-RU"/>
        </w:rPr>
      </w:pPr>
      <w:hyperlink w:anchor="_Toc162370398" w:history="1">
        <w:r w:rsidR="00FB2A0F">
          <w:rPr>
            <w:rFonts w:ascii="Times New Roman" w:eastAsia="Times New Roman" w:hAnsi="Times New Roman" w:cs="Times New Roman"/>
            <w:iCs/>
            <w:sz w:val="28"/>
            <w:szCs w:val="28"/>
            <w:u w:val="single"/>
            <w:lang w:eastAsia="ru-RU"/>
          </w:rPr>
          <w:t>3.1. Материально-техническое обеспечение</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12</w:t>
        </w:r>
        <w:r w:rsidR="00A37836">
          <w:rPr>
            <w:rFonts w:ascii="Times New Roman" w:eastAsia="Times New Roman" w:hAnsi="Times New Roman" w:cs="Times New Roman"/>
            <w:iCs/>
            <w:sz w:val="28"/>
            <w:szCs w:val="28"/>
            <w:lang w:eastAsia="ru-RU"/>
          </w:rPr>
          <w:t>8</w:t>
        </w:r>
      </w:hyperlink>
    </w:p>
    <w:p w:rsidR="00FB2A0F" w:rsidRDefault="00AB2F91" w:rsidP="00FB2A0F">
      <w:pPr>
        <w:tabs>
          <w:tab w:val="right" w:leader="dot" w:pos="9639"/>
        </w:tabs>
        <w:spacing w:after="0" w:line="240" w:lineRule="auto"/>
        <w:rPr>
          <w:rFonts w:ascii="Times New Roman" w:eastAsia="Arial" w:hAnsi="Times New Roman" w:cs="Times New Roman"/>
          <w:sz w:val="28"/>
          <w:szCs w:val="28"/>
          <w:lang w:eastAsia="ru-RU"/>
        </w:rPr>
      </w:pPr>
      <w:hyperlink w:anchor="_Toc162370399" w:history="1">
        <w:r w:rsidR="00FB2A0F">
          <w:rPr>
            <w:rFonts w:ascii="Times New Roman" w:eastAsia="Times New Roman" w:hAnsi="Times New Roman" w:cs="Times New Roman"/>
            <w:iCs/>
            <w:sz w:val="28"/>
            <w:szCs w:val="28"/>
            <w:u w:val="single"/>
            <w:lang w:eastAsia="ru-RU"/>
          </w:rPr>
          <w:t>3.2. Учебно-методическое обеспечение</w:t>
        </w:r>
        <w:r w:rsidR="00FB2A0F">
          <w:rPr>
            <w:rFonts w:ascii="Times New Roman" w:eastAsia="Times New Roman" w:hAnsi="Times New Roman" w:cs="Times New Roman"/>
            <w:iCs/>
            <w:sz w:val="28"/>
            <w:szCs w:val="28"/>
            <w:lang w:eastAsia="ru-RU"/>
          </w:rPr>
          <w:tab/>
        </w:r>
        <w:r w:rsidR="009914A3">
          <w:rPr>
            <w:rFonts w:ascii="Times New Roman" w:eastAsia="Times New Roman" w:hAnsi="Times New Roman" w:cs="Times New Roman"/>
            <w:iCs/>
            <w:sz w:val="28"/>
            <w:szCs w:val="28"/>
            <w:lang w:eastAsia="ru-RU"/>
          </w:rPr>
          <w:t>12</w:t>
        </w:r>
        <w:r w:rsidR="00A37836">
          <w:rPr>
            <w:rFonts w:ascii="Times New Roman" w:eastAsia="Times New Roman" w:hAnsi="Times New Roman" w:cs="Times New Roman"/>
            <w:iCs/>
            <w:sz w:val="28"/>
            <w:szCs w:val="28"/>
            <w:lang w:eastAsia="ru-RU"/>
          </w:rPr>
          <w:t>8</w:t>
        </w:r>
      </w:hyperlink>
    </w:p>
    <w:p w:rsidR="00FB2A0F" w:rsidRDefault="00AB2F91" w:rsidP="00FB2A0F">
      <w:pPr>
        <w:tabs>
          <w:tab w:val="right" w:leader="dot" w:pos="9639"/>
        </w:tabs>
        <w:spacing w:after="0" w:line="240" w:lineRule="auto"/>
      </w:pPr>
      <w:hyperlink w:anchor="_Toc162370400" w:history="1">
        <w:r w:rsidR="00FB2A0F">
          <w:rPr>
            <w:rFonts w:ascii="Times New Roman" w:eastAsia="Calibri" w:hAnsi="Times New Roman" w:cs="Times New Roman"/>
            <w:b/>
            <w:bCs/>
            <w:sz w:val="28"/>
            <w:szCs w:val="28"/>
            <w:u w:val="single"/>
          </w:rPr>
          <w:t>4. Контроль и оценка результатов освоения  профессионального модуля</w:t>
        </w:r>
        <w:r w:rsidR="00FB2A0F">
          <w:rPr>
            <w:rFonts w:ascii="Times New Roman" w:eastAsia="Calibri" w:hAnsi="Times New Roman" w:cs="Times New Roman"/>
            <w:b/>
            <w:bCs/>
            <w:sz w:val="28"/>
            <w:szCs w:val="28"/>
          </w:rPr>
          <w:tab/>
        </w:r>
        <w:r w:rsidR="009914A3">
          <w:rPr>
            <w:rFonts w:ascii="Times New Roman" w:eastAsia="Calibri" w:hAnsi="Times New Roman" w:cs="Times New Roman"/>
            <w:b/>
            <w:bCs/>
            <w:sz w:val="28"/>
            <w:szCs w:val="28"/>
          </w:rPr>
          <w:t>1</w:t>
        </w:r>
        <w:r w:rsidR="00A37836">
          <w:rPr>
            <w:rFonts w:ascii="Times New Roman" w:eastAsia="Calibri" w:hAnsi="Times New Roman" w:cs="Times New Roman"/>
            <w:b/>
            <w:bCs/>
            <w:sz w:val="28"/>
            <w:szCs w:val="28"/>
          </w:rPr>
          <w:t>29</w:t>
        </w:r>
      </w:hyperlink>
      <w:r w:rsidR="007F3664">
        <w:fldChar w:fldCharType="end"/>
      </w:r>
    </w:p>
    <w:p w:rsidR="009914A3" w:rsidRDefault="009914A3" w:rsidP="00FB2A0F">
      <w:pPr>
        <w:tabs>
          <w:tab w:val="right" w:leader="dot" w:pos="9639"/>
        </w:tabs>
        <w:spacing w:after="0" w:line="240" w:lineRule="auto"/>
      </w:pPr>
    </w:p>
    <w:p w:rsidR="009914A3" w:rsidRDefault="009914A3" w:rsidP="00FB2A0F">
      <w:pPr>
        <w:tabs>
          <w:tab w:val="right" w:leader="dot" w:pos="9639"/>
        </w:tabs>
        <w:spacing w:after="0" w:line="240" w:lineRule="auto"/>
      </w:pPr>
    </w:p>
    <w:p w:rsidR="009914A3" w:rsidRDefault="009914A3" w:rsidP="00FB2A0F">
      <w:pPr>
        <w:tabs>
          <w:tab w:val="right" w:leader="dot" w:pos="9639"/>
        </w:tabs>
        <w:spacing w:after="0" w:line="240" w:lineRule="auto"/>
        <w:rPr>
          <w:rFonts w:ascii="Times New Roman" w:eastAsia="Segoe UI" w:hAnsi="Times New Roman" w:cs="Times New Roman"/>
          <w:b/>
          <w:bCs/>
          <w:caps/>
          <w:sz w:val="24"/>
          <w:szCs w:val="24"/>
          <w:lang w:eastAsia="ru-RU"/>
        </w:rPr>
        <w:sectPr w:rsidR="009914A3" w:rsidSect="009914A3">
          <w:headerReference w:type="even" r:id="rId34"/>
          <w:headerReference w:type="default" r:id="rId35"/>
          <w:pgSz w:w="11906" w:h="16838"/>
          <w:pgMar w:top="851" w:right="851" w:bottom="851" w:left="1418" w:header="709" w:footer="709" w:gutter="0"/>
          <w:cols w:space="708"/>
        </w:sectPr>
      </w:pPr>
    </w:p>
    <w:p w:rsidR="00FB2A0F" w:rsidRDefault="00FB2A0F" w:rsidP="00FB2A0F">
      <w:pPr>
        <w:keepNext/>
        <w:spacing w:after="0" w:line="240" w:lineRule="auto"/>
        <w:ind w:firstLine="709"/>
        <w:jc w:val="center"/>
        <w:rPr>
          <w:rFonts w:ascii="Times New Roman" w:eastAsia="Segoe UI" w:hAnsi="Times New Roman" w:cs="Times New Roman"/>
          <w:b/>
          <w:bCs/>
          <w:caps/>
          <w:sz w:val="28"/>
          <w:szCs w:val="28"/>
          <w:lang w:eastAsia="ru-RU"/>
        </w:rPr>
      </w:pPr>
      <w:r>
        <w:rPr>
          <w:rFonts w:ascii="Times New Roman" w:eastAsia="Segoe UI" w:hAnsi="Times New Roman" w:cs="Times New Roman"/>
          <w:b/>
          <w:bCs/>
          <w:caps/>
          <w:sz w:val="28"/>
          <w:szCs w:val="28"/>
          <w:lang w:eastAsia="ru-RU"/>
        </w:rPr>
        <w:lastRenderedPageBreak/>
        <w:t>1. Общая характеристика РАБОЧЕЙ ПРОГРАММЫ ПРОФЕССИОНАЛЬНОГО МОДУЛЯ</w:t>
      </w:r>
    </w:p>
    <w:p w:rsidR="00FB2A0F" w:rsidRPr="00A37836" w:rsidRDefault="00FB2A0F" w:rsidP="00FB2A0F">
      <w:pPr>
        <w:widowControl w:val="0"/>
        <w:spacing w:after="0" w:line="240" w:lineRule="auto"/>
        <w:ind w:firstLine="709"/>
        <w:jc w:val="center"/>
        <w:rPr>
          <w:rFonts w:ascii="Times New Roman" w:eastAsia="Segoe UI" w:hAnsi="Times New Roman" w:cs="Times New Roman"/>
          <w:sz w:val="28"/>
          <w:szCs w:val="28"/>
          <w:lang w:eastAsia="nl-NL"/>
        </w:rPr>
      </w:pPr>
      <w:r w:rsidRPr="00A37836">
        <w:rPr>
          <w:rFonts w:ascii="Times New Roman" w:eastAsia="Times New Roman" w:hAnsi="Times New Roman" w:cs="Times New Roman"/>
          <w:bCs/>
          <w:sz w:val="28"/>
          <w:szCs w:val="28"/>
          <w:lang w:eastAsia="ru-RU"/>
        </w:rPr>
        <w:t>ПМ.05 Выполнение работ по профессии 16081 Оператор технологических установок</w:t>
      </w:r>
    </w:p>
    <w:p w:rsidR="00FB2A0F" w:rsidRDefault="00FB2A0F" w:rsidP="00FB2A0F">
      <w:pPr>
        <w:widowControl w:val="0"/>
        <w:spacing w:after="0" w:line="240" w:lineRule="auto"/>
        <w:ind w:firstLine="709"/>
        <w:jc w:val="center"/>
        <w:rPr>
          <w:rFonts w:ascii="Times New Roman" w:eastAsia="Segoe UI" w:hAnsi="Times New Roman" w:cs="Times New Roman"/>
          <w:sz w:val="28"/>
          <w:szCs w:val="28"/>
          <w:lang w:eastAsia="nl-NL"/>
        </w:rPr>
      </w:pPr>
    </w:p>
    <w:p w:rsidR="00FB2A0F" w:rsidRPr="00A37836" w:rsidRDefault="00FB2A0F" w:rsidP="00A37836">
      <w:pPr>
        <w:numPr>
          <w:ilvl w:val="1"/>
          <w:numId w:val="9"/>
        </w:numPr>
        <w:spacing w:after="0" w:line="240" w:lineRule="auto"/>
        <w:ind w:left="0" w:firstLine="709"/>
        <w:jc w:val="both"/>
        <w:rPr>
          <w:rFonts w:ascii="Times New Roman Полужирный" w:eastAsia="Segoe UI" w:hAnsi="Times New Roman Полужирный" w:cs="Times New Roman"/>
          <w:b/>
          <w:bCs/>
          <w:sz w:val="28"/>
          <w:szCs w:val="28"/>
          <w:lang w:eastAsia="ru-RU"/>
        </w:rPr>
      </w:pPr>
      <w:r w:rsidRPr="00A37836">
        <w:rPr>
          <w:rFonts w:ascii="Times New Roman Полужирный" w:eastAsia="Segoe UI" w:hAnsi="Times New Roman Полужирный" w:cs="Times New Roman"/>
          <w:b/>
          <w:bCs/>
          <w:sz w:val="28"/>
          <w:szCs w:val="28"/>
          <w:lang w:eastAsia="ru-RU"/>
        </w:rPr>
        <w:t xml:space="preserve">Цель и место профессионального модуля в структуре образовательной программы </w:t>
      </w:r>
    </w:p>
    <w:p w:rsidR="00FB2A0F" w:rsidRDefault="00FB2A0F" w:rsidP="00FB2A0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модуля: освоение вида деятельности «Выполнение работ по профессии 16081 Оператор технологических установок</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w:t>
      </w:r>
    </w:p>
    <w:p w:rsidR="00FB2A0F" w:rsidRDefault="00FB2A0F" w:rsidP="00FB2A0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Профессиональный модуль включен в обязательную часть образовательной программы</w:t>
      </w:r>
      <w:r>
        <w:rPr>
          <w:rFonts w:ascii="Times New Roman" w:eastAsia="Calibri" w:hAnsi="Times New Roman" w:cs="Times New Roman"/>
          <w:i/>
          <w:sz w:val="28"/>
          <w:szCs w:val="28"/>
        </w:rPr>
        <w:t xml:space="preserve"> </w:t>
      </w:r>
    </w:p>
    <w:p w:rsidR="00FB2A0F" w:rsidRDefault="00FB2A0F" w:rsidP="00FB2A0F">
      <w:pPr>
        <w:spacing w:after="0" w:line="240" w:lineRule="auto"/>
        <w:ind w:firstLine="709"/>
        <w:rPr>
          <w:rFonts w:ascii="Times New Roman" w:eastAsia="Segoe UI" w:hAnsi="Times New Roman" w:cs="Times New Roman"/>
          <w:b/>
          <w:bCs/>
          <w:sz w:val="28"/>
          <w:szCs w:val="28"/>
          <w:lang w:eastAsia="ru-RU"/>
        </w:rPr>
      </w:pPr>
    </w:p>
    <w:p w:rsidR="00FB2A0F" w:rsidRDefault="00FB2A0F" w:rsidP="00FB2A0F">
      <w:pPr>
        <w:numPr>
          <w:ilvl w:val="1"/>
          <w:numId w:val="9"/>
        </w:numPr>
        <w:spacing w:after="0" w:line="240" w:lineRule="auto"/>
        <w:ind w:left="0" w:firstLine="709"/>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Планируемые результаты освоения профессионального модуля</w:t>
      </w:r>
    </w:p>
    <w:p w:rsidR="00FB2A0F" w:rsidRDefault="00FB2A0F" w:rsidP="00FB2A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FB2A0F" w:rsidRDefault="00FB2A0F" w:rsidP="00FB2A0F">
      <w:pPr>
        <w:spacing w:after="0" w:line="240" w:lineRule="auto"/>
        <w:ind w:firstLine="709"/>
        <w:rPr>
          <w:rFonts w:ascii="Times New Roman" w:eastAsia="Calibri" w:hAnsi="Times New Roman" w:cs="Times New Roman"/>
          <w:bCs/>
          <w:sz w:val="28"/>
          <w:szCs w:val="28"/>
        </w:rPr>
      </w:pPr>
      <w:r>
        <w:rPr>
          <w:rFonts w:ascii="Times New Roman" w:eastAsia="Calibri" w:hAnsi="Times New Roman" w:cs="Times New Roman"/>
          <w:bCs/>
          <w:sz w:val="28"/>
          <w:szCs w:val="28"/>
        </w:rPr>
        <w:t>В результате освоения профессионального модуля обучающийся должен</w:t>
      </w:r>
    </w:p>
    <w:p w:rsidR="00FB2A0F" w:rsidRDefault="00FB2A0F" w:rsidP="00FB2A0F">
      <w:pPr>
        <w:spacing w:after="0" w:line="240" w:lineRule="auto"/>
        <w:ind w:firstLine="709"/>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600"/>
        <w:gridCol w:w="2932"/>
        <w:gridCol w:w="2269"/>
      </w:tblGrid>
      <w:tr w:rsidR="00FB2A0F" w:rsidTr="00FB2A0F">
        <w:tc>
          <w:tcPr>
            <w:tcW w:w="1962" w:type="dxa"/>
            <w:tcBorders>
              <w:top w:val="single" w:sz="4" w:space="0" w:color="auto"/>
              <w:left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Код ОК, ПК</w:t>
            </w:r>
          </w:p>
        </w:tc>
        <w:tc>
          <w:tcPr>
            <w:tcW w:w="2642" w:type="dxa"/>
            <w:tcBorders>
              <w:top w:val="single" w:sz="4" w:space="0" w:color="auto"/>
              <w:left w:val="single" w:sz="4" w:space="0" w:color="auto"/>
              <w:right w:val="single" w:sz="4" w:space="0" w:color="auto"/>
            </w:tcBorders>
          </w:tcPr>
          <w:p w:rsidR="00FB2A0F" w:rsidRDefault="00FB2A0F" w:rsidP="00FB2A0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Уметь</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B2A0F" w:rsidRDefault="00FB2A0F" w:rsidP="00FB2A0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Знать</w:t>
            </w:r>
          </w:p>
        </w:tc>
        <w:tc>
          <w:tcPr>
            <w:tcW w:w="2269" w:type="dxa"/>
            <w:tcBorders>
              <w:top w:val="single" w:sz="4" w:space="0" w:color="auto"/>
              <w:left w:val="single" w:sz="4" w:space="0" w:color="auto"/>
              <w:bottom w:val="single" w:sz="4" w:space="0" w:color="auto"/>
              <w:right w:val="single" w:sz="4" w:space="0" w:color="auto"/>
            </w:tcBorders>
          </w:tcPr>
          <w:p w:rsidR="00FB2A0F" w:rsidRDefault="00FB2A0F" w:rsidP="00FB2A0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Владеть навыками</w:t>
            </w:r>
          </w:p>
        </w:tc>
      </w:tr>
      <w:tr w:rsidR="00FB2A0F" w:rsidTr="00FB2A0F">
        <w:tc>
          <w:tcPr>
            <w:tcW w:w="1962" w:type="dxa"/>
            <w:tcBorders>
              <w:top w:val="single" w:sz="4" w:space="0" w:color="auto"/>
              <w:left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ОК. 01</w:t>
            </w:r>
          </w:p>
        </w:tc>
        <w:tc>
          <w:tcPr>
            <w:tcW w:w="2642" w:type="dxa"/>
            <w:tcBorders>
              <w:top w:val="single" w:sz="4" w:space="0" w:color="auto"/>
              <w:left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определять этапы решения задачи, составлять план действия, реализовывать составленный план;</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определять необходимые ресурсы</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выявлять и эффективно искать информацию, необходимую для решения задачи и/или проблемы;</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владеть актуальными методами работы в профессиональной и смежных сферах;</w:t>
            </w:r>
          </w:p>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xml:space="preserve">- оценивать результат и последствия своих действий (самостоятельно или с </w:t>
            </w:r>
            <w:r>
              <w:rPr>
                <w:rFonts w:ascii="Times New Roman" w:eastAsia="Calibri" w:hAnsi="Times New Roman" w:cs="Times New Roman"/>
                <w:bCs/>
                <w:iCs/>
                <w:sz w:val="24"/>
                <w:szCs w:val="24"/>
              </w:rPr>
              <w:lastRenderedPageBreak/>
              <w:t>помощью наставника)</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 xml:space="preserve">- актуальный профессиональный и социальный контекст, в котором приходится работать и жить; </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методы работы в профессиональной и смежных сферах;</w:t>
            </w:r>
          </w:p>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порядок оценки результатов решения задач профессиональной деятельности</w:t>
            </w:r>
          </w:p>
        </w:tc>
        <w:tc>
          <w:tcPr>
            <w:tcW w:w="2269" w:type="dxa"/>
            <w:tcBorders>
              <w:top w:val="single" w:sz="4" w:space="0" w:color="auto"/>
              <w:left w:val="single" w:sz="4" w:space="0" w:color="auto"/>
              <w:bottom w:val="single" w:sz="4" w:space="0" w:color="auto"/>
              <w:right w:val="single" w:sz="4" w:space="0" w:color="auto"/>
            </w:tcBorders>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FB2A0F" w:rsidTr="00FB2A0F">
        <w:tc>
          <w:tcPr>
            <w:tcW w:w="1962" w:type="dxa"/>
            <w:tcBorders>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ОК. 02</w:t>
            </w:r>
          </w:p>
        </w:tc>
        <w:tc>
          <w:tcPr>
            <w:tcW w:w="2642" w:type="dxa"/>
            <w:tcBorders>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определять задачи для поиска информации, планировать процесс поиска, выбирать необходимые источники информации;</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выделять наиболее значимое в перечне информации;</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структурировать получаемую информацию, оформлять результаты поиска;</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оценивать практическую значимость результатов поиска;</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применять средства информационных технологий для решения профессиональных задач;</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использовать современное программное обеспечение в профессиональной деятельности;</w:t>
            </w:r>
          </w:p>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использовать различные цифровые средства для решения профессиональных задач</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номенклатура информационных источников, применяемых в профессиональной деятельности;</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приемы структурирования информации;</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формат оформления результатов поиска информации;</w:t>
            </w:r>
          </w:p>
          <w:p w:rsidR="00FB2A0F" w:rsidRDefault="00FB2A0F" w:rsidP="00FB2A0F">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современные средства и устройства информатизации, </w:t>
            </w:r>
          </w:p>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2269" w:type="dxa"/>
            <w:tcBorders>
              <w:top w:val="single" w:sz="4" w:space="0" w:color="auto"/>
              <w:left w:val="single" w:sz="4" w:space="0" w:color="auto"/>
              <w:bottom w:val="single" w:sz="4" w:space="0" w:color="auto"/>
              <w:right w:val="single" w:sz="4" w:space="0" w:color="auto"/>
            </w:tcBorders>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FB2A0F" w:rsidTr="00FB2A0F">
        <w:tc>
          <w:tcPr>
            <w:tcW w:w="1962" w:type="dxa"/>
            <w:tcBorders>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ОК. 04</w:t>
            </w:r>
          </w:p>
        </w:tc>
        <w:tc>
          <w:tcPr>
            <w:tcW w:w="2642" w:type="dxa"/>
            <w:tcBorders>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организовывать работу коллектива и команды;</w:t>
            </w:r>
          </w:p>
          <w:p w:rsidR="00FB2A0F" w:rsidRDefault="00FB2A0F" w:rsidP="00FB2A0F">
            <w:pPr>
              <w:pStyle w:val="ad"/>
              <w:rPr>
                <w:rFonts w:ascii="Times New Roman" w:eastAsia="Calibri" w:hAnsi="Times New Roman" w:cs="Times New Roman"/>
                <w:bCs/>
                <w:sz w:val="24"/>
                <w:szCs w:val="24"/>
              </w:rPr>
            </w:pPr>
            <w:r>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психологические основы деятельности коллектива;</w:t>
            </w:r>
          </w:p>
          <w:p w:rsidR="00FB2A0F" w:rsidRDefault="00FB2A0F" w:rsidP="00FB2A0F">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 психологические особенности личности</w:t>
            </w:r>
          </w:p>
        </w:tc>
        <w:tc>
          <w:tcPr>
            <w:tcW w:w="2269" w:type="dxa"/>
            <w:tcBorders>
              <w:top w:val="single" w:sz="4" w:space="0" w:color="auto"/>
              <w:left w:val="single" w:sz="4" w:space="0" w:color="auto"/>
              <w:bottom w:val="single" w:sz="4" w:space="0" w:color="auto"/>
              <w:right w:val="single" w:sz="4" w:space="0" w:color="auto"/>
            </w:tcBorders>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FB2A0F" w:rsidTr="00FB2A0F">
        <w:tc>
          <w:tcPr>
            <w:tcW w:w="1962" w:type="dxa"/>
            <w:tcBorders>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ОК. 07</w:t>
            </w:r>
          </w:p>
        </w:tc>
        <w:tc>
          <w:tcPr>
            <w:tcW w:w="2642" w:type="dxa"/>
            <w:tcBorders>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соблюдать нормы экологической безопасности;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определять направления ресурсосбережения в </w:t>
            </w:r>
            <w:r>
              <w:rPr>
                <w:rFonts w:ascii="Times New Roman" w:hAnsi="Times New Roman" w:cs="Times New Roman"/>
                <w:sz w:val="24"/>
                <w:szCs w:val="24"/>
              </w:rPr>
              <w:lastRenderedPageBreak/>
              <w:t>рамках профессиональной деятельности по профессии;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организовывать профессиональную деятельность с соблюдением принципов бережливого производства;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организовывать профессиональную деятельность с учетом знаний об изменении климатических условий региона;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эффективно действовать в чрезвычайных ситуациях</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правила экологической безопасности при ведении профессиональной деятельности; </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основные ресурсы, задействованные в </w:t>
            </w:r>
            <w:r>
              <w:rPr>
                <w:rFonts w:ascii="Times New Roman" w:hAnsi="Times New Roman" w:cs="Times New Roman"/>
                <w:sz w:val="24"/>
                <w:szCs w:val="24"/>
              </w:rPr>
              <w:lastRenderedPageBreak/>
              <w:t>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пути обеспечения ресурсосбережения</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принципы бережливого производства;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основные направления изменения климатических условий региона;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правила поведения в чрезвычайных ситуациях</w:t>
            </w:r>
          </w:p>
        </w:tc>
        <w:tc>
          <w:tcPr>
            <w:tcW w:w="2269" w:type="dxa"/>
            <w:tcBorders>
              <w:top w:val="single" w:sz="4" w:space="0" w:color="auto"/>
              <w:left w:val="single" w:sz="4" w:space="0" w:color="auto"/>
              <w:bottom w:val="single" w:sz="4" w:space="0" w:color="auto"/>
              <w:right w:val="single" w:sz="4" w:space="0" w:color="auto"/>
            </w:tcBorders>
          </w:tcPr>
          <w:p w:rsidR="00FB2A0F" w:rsidRDefault="00FB2A0F" w:rsidP="00FB2A0F">
            <w:pPr>
              <w:spacing w:after="0" w:line="240" w:lineRule="auto"/>
              <w:jc w:val="center"/>
              <w:rPr>
                <w:rFonts w:ascii="Times New Roman" w:eastAsia="Calibri" w:hAnsi="Times New Roman" w:cs="Times New Roman"/>
                <w:bCs/>
                <w:sz w:val="24"/>
                <w:szCs w:val="24"/>
              </w:rPr>
            </w:pPr>
          </w:p>
        </w:tc>
      </w:tr>
      <w:tr w:rsidR="00FB2A0F" w:rsidTr="00FB2A0F">
        <w:trPr>
          <w:trHeight w:val="8316"/>
        </w:trPr>
        <w:tc>
          <w:tcPr>
            <w:tcW w:w="1962" w:type="dxa"/>
            <w:tcBorders>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ОК. 09</w:t>
            </w:r>
          </w:p>
        </w:tc>
        <w:tc>
          <w:tcPr>
            <w:tcW w:w="2642" w:type="dxa"/>
            <w:tcBorders>
              <w:top w:val="single" w:sz="4" w:space="0" w:color="auto"/>
              <w:left w:val="single" w:sz="4" w:space="0" w:color="auto"/>
              <w:bottom w:val="single" w:sz="4" w:space="0" w:color="auto"/>
              <w:right w:val="single" w:sz="4" w:space="0" w:color="auto"/>
            </w:tcBorders>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участвовать в диалогах на знакомые общие и профессиональные темы;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строить простые высказывания о себе и о своей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кратко обосновывать и объяснять свои действия (текущие и планируемые);</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писать простые связные сообщения на знакомые или интересующие профессиональные темы</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правила построения простых и сложных предложений на профессиональные темы;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основные общеупотребительные глаголы (бытовая и профессиональная лексика);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лексический минимум, относящийся к описанию предметов, средств и процессов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особенности произношения;</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правила чтения текстов профессиональной направленности </w:t>
            </w:r>
          </w:p>
        </w:tc>
        <w:tc>
          <w:tcPr>
            <w:tcW w:w="2269" w:type="dxa"/>
            <w:tcBorders>
              <w:top w:val="single" w:sz="4" w:space="0" w:color="auto"/>
              <w:left w:val="single" w:sz="4" w:space="0" w:color="auto"/>
              <w:bottom w:val="single" w:sz="4" w:space="0" w:color="auto"/>
              <w:right w:val="single" w:sz="4" w:space="0" w:color="auto"/>
            </w:tcBorders>
          </w:tcPr>
          <w:p w:rsidR="00FB2A0F" w:rsidRDefault="00FB2A0F" w:rsidP="00FB2A0F">
            <w:pPr>
              <w:spacing w:after="0" w:line="240" w:lineRule="auto"/>
              <w:jc w:val="center"/>
              <w:rPr>
                <w:rFonts w:ascii="Times New Roman" w:eastAsia="Calibri" w:hAnsi="Times New Roman" w:cs="Times New Roman"/>
                <w:bCs/>
                <w:sz w:val="24"/>
                <w:szCs w:val="24"/>
              </w:rPr>
            </w:pPr>
          </w:p>
        </w:tc>
      </w:tr>
      <w:tr w:rsidR="00FB2A0F" w:rsidTr="00FB2A0F">
        <w:trPr>
          <w:trHeight w:val="29031"/>
        </w:trPr>
        <w:tc>
          <w:tcPr>
            <w:tcW w:w="1962" w:type="dxa"/>
            <w:tcBorders>
              <w:top w:val="single" w:sz="4" w:space="0" w:color="auto"/>
              <w:left w:val="single" w:sz="4" w:space="0" w:color="auto"/>
              <w:bottom w:val="single" w:sz="4" w:space="0" w:color="auto"/>
              <w:right w:val="single" w:sz="4" w:space="0" w:color="auto"/>
            </w:tcBorders>
          </w:tcPr>
          <w:p w:rsidR="00FB2A0F" w:rsidRPr="00FF1ED0" w:rsidRDefault="00FB2A0F" w:rsidP="00FB2A0F">
            <w:pPr>
              <w:spacing w:after="0" w:line="240" w:lineRule="auto"/>
              <w:rPr>
                <w:rFonts w:ascii="Times New Roman" w:eastAsia="Calibri" w:hAnsi="Times New Roman" w:cs="Times New Roman"/>
                <w:bCs/>
                <w:sz w:val="24"/>
                <w:szCs w:val="24"/>
              </w:rPr>
            </w:pPr>
            <w:r w:rsidRPr="00FF1ED0">
              <w:rPr>
                <w:rFonts w:ascii="Times New Roman" w:eastAsia="Calibri" w:hAnsi="Times New Roman" w:cs="Times New Roman"/>
                <w:bCs/>
                <w:sz w:val="24"/>
                <w:szCs w:val="24"/>
              </w:rPr>
              <w:lastRenderedPageBreak/>
              <w:t>ПК 5.1</w:t>
            </w:r>
          </w:p>
          <w:p w:rsidR="00FB2A0F" w:rsidRPr="00FF1ED0" w:rsidRDefault="00FB2A0F" w:rsidP="00FB2A0F">
            <w:pPr>
              <w:spacing w:after="0" w:line="240" w:lineRule="auto"/>
              <w:rPr>
                <w:rFonts w:ascii="Times New Roman" w:eastAsia="Calibri" w:hAnsi="Times New Roman" w:cs="Times New Roman"/>
                <w:bCs/>
                <w:sz w:val="24"/>
                <w:szCs w:val="24"/>
              </w:rPr>
            </w:pPr>
            <w:r w:rsidRPr="00FF1ED0">
              <w:rPr>
                <w:rFonts w:ascii="Times New Roman" w:eastAsia="Calibri" w:hAnsi="Times New Roman" w:cs="Times New Roman"/>
                <w:sz w:val="24"/>
                <w:szCs w:val="24"/>
              </w:rPr>
              <w:t>Осуществлять обслуживание оборудования технологических установок</w:t>
            </w:r>
          </w:p>
        </w:tc>
        <w:tc>
          <w:tcPr>
            <w:tcW w:w="2642" w:type="dxa"/>
            <w:tcBorders>
              <w:top w:val="single" w:sz="4" w:space="0" w:color="auto"/>
              <w:left w:val="single" w:sz="4" w:space="0" w:color="auto"/>
              <w:bottom w:val="single" w:sz="4" w:space="0" w:color="auto"/>
              <w:right w:val="single" w:sz="4" w:space="0" w:color="auto"/>
            </w:tcBorders>
          </w:tcPr>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применять технические устройства для перекачки сырья, реагентов, катализаторов, присадок, полупродуктов на технологических установках;</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лабораторное оборудование и технические устройства для слива-налива сырья, реагентов, присадок, полупродуктов, готовой продукции на технологических установках;</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инструкции по охране труда, промышленной, пожарной и экологической безопасности при выполнении сливно-наливных операций на технологических установках;</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проверять тару на целостность перед заполнением и после заполнения сырьем, полупродуктом, готовой продукцией;</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технические устройства для нанесения маркировки (номеров партий готовой продукции) на тару;</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xml:space="preserve">- применять негорючие материалы для удаления излишней влаги после промывки загрязненной тары, используемой при выполнении сливно-наливных операций на </w:t>
            </w:r>
            <w:r w:rsidRPr="00FF1ED0">
              <w:rPr>
                <w:rFonts w:ascii="Times New Roman" w:hAnsi="Times New Roman" w:cs="Times New Roman"/>
                <w:sz w:val="24"/>
                <w:szCs w:val="24"/>
              </w:rPr>
              <w:lastRenderedPageBreak/>
              <w:t>технологических установках;</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предупредительные плакаты и аншлаги при выводе в ремонт оборудования технологических установок;</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сигнальную ленту для ограждения зоны проведения ремонта оборудования технологических установок;</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выявлять дефекты, механические повреждения инструментов, технических устройств, средств индивидуальной и коллективной защиты, пожарного инвентаря;</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газоанализатор при отборе проб воздушной среды из аппаратов технологических установок;</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вносить записи в журнал по учету реагентов, катализаторов, применяемых на технологических установках;</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рассчитывать количество и концентрацию реагентов для заполнения режимного листа технологических установок</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lastRenderedPageBreak/>
              <w:t>- назначение, устройство, принцип действия насосного оборудования технологических установок для перекачивания сырья, реагентов, катализаторов, присадок, полупродуктов и готовой продукции;</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технологические операции по перекачке, разливу, сливу-наливу и затариванию сырья, реагентов, катализаторов, присадок, полупродуктов и готовой продукции на технологических установках;</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перечень дефектов тары для заполнения сырьем, полупродуктом, готовой продукцией;</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физико-химические свойства сырья, реагентов, катализаторов, присадок, полупродуктов, готовой продукции технологических установок;</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порядок промывки нефтяным растворителем, пропарки инертными газами, паром, просушки загрязненной тары, применяемой при выполнении сливно-наливных операций на технологических установках;</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требования к нанесению маркировки на тару;</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приемы оказания первой помощи пострадавшим на производстве;</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план мероприятий по локализации и ликвидации последствий аварий;</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требования охраны труда, промышленной, пожарной и экологической безопасности;</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lastRenderedPageBreak/>
              <w:t>- схемы технологического процесса технологических установок;</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перечень дефектов инструментов, технических устройств, светильников, средств индивидуальной и коллективной защиты, пожарного инвентаря;</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правила применения сигнальной ленты, предупредительных плакатов и аншлагов;</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устройство, назначение, принцип действия газоанализаторов;</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приемы оказания первой помощи пострадавшим на производстве;</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план мероприятий по локализации и ликвидации последствий аварий;</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требования охраны труда, промышленной, пожарной и экологической безопасности;</w:t>
            </w:r>
          </w:p>
          <w:p w:rsidR="00FB2A0F" w:rsidRPr="00FF1ED0" w:rsidRDefault="00FB2A0F" w:rsidP="00FB2A0F">
            <w:pPr>
              <w:pStyle w:val="af"/>
              <w:spacing w:after="0" w:line="240" w:lineRule="auto"/>
              <w:ind w:left="0"/>
              <w:rPr>
                <w:rFonts w:ascii="Times New Roman" w:hAnsi="Times New Roman" w:cs="Times New Roman"/>
                <w:iCs/>
                <w:sz w:val="24"/>
                <w:szCs w:val="24"/>
              </w:rPr>
            </w:pPr>
            <w:r w:rsidRPr="00FF1ED0">
              <w:rPr>
                <w:rFonts w:ascii="Times New Roman" w:hAnsi="Times New Roman" w:cs="Times New Roman"/>
                <w:iCs/>
                <w:sz w:val="24"/>
                <w:szCs w:val="24"/>
              </w:rPr>
              <w:t>- требования к качеству сырья, реагентов, катализаторов, присадок, полупродуктов, готовой продукции технологических установок;</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iCs/>
                <w:sz w:val="24"/>
                <w:szCs w:val="24"/>
              </w:rPr>
              <w:t>- порядок расчета концентрации реагентов для заполнения журнала учета реагентов, катализаторов технологических установок;</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план мероприятий по локализации и ликвидации последствий аварий;</w:t>
            </w:r>
          </w:p>
          <w:p w:rsidR="00FB2A0F" w:rsidRPr="00FF1ED0" w:rsidRDefault="00FB2A0F" w:rsidP="00FB2A0F">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требования охраны труда, промышленной, пожарной и экологической безопасности</w:t>
            </w:r>
          </w:p>
        </w:tc>
        <w:tc>
          <w:tcPr>
            <w:tcW w:w="2269" w:type="dxa"/>
            <w:tcBorders>
              <w:top w:val="single" w:sz="4" w:space="0" w:color="auto"/>
              <w:left w:val="single" w:sz="4" w:space="0" w:color="auto"/>
              <w:bottom w:val="single" w:sz="4" w:space="0" w:color="auto"/>
              <w:right w:val="single" w:sz="4" w:space="0" w:color="auto"/>
            </w:tcBorders>
          </w:tcPr>
          <w:p w:rsidR="00FB2A0F" w:rsidRPr="00FF1ED0" w:rsidRDefault="00FB2A0F" w:rsidP="00FB2A0F">
            <w:pPr>
              <w:pStyle w:val="TableParagraph"/>
              <w:rPr>
                <w:sz w:val="24"/>
                <w:szCs w:val="24"/>
              </w:rPr>
            </w:pPr>
            <w:r w:rsidRPr="00FF1ED0">
              <w:rPr>
                <w:sz w:val="24"/>
                <w:szCs w:val="24"/>
              </w:rPr>
              <w:lastRenderedPageBreak/>
              <w:t>- слива-налива сырья, реагентов, присадок на технологических установках;</w:t>
            </w:r>
          </w:p>
          <w:p w:rsidR="00FB2A0F" w:rsidRPr="00FF1ED0" w:rsidRDefault="00FB2A0F" w:rsidP="00FB2A0F">
            <w:pPr>
              <w:pStyle w:val="TableParagraph"/>
              <w:rPr>
                <w:sz w:val="24"/>
                <w:szCs w:val="24"/>
              </w:rPr>
            </w:pPr>
            <w:r w:rsidRPr="00FF1ED0">
              <w:rPr>
                <w:sz w:val="24"/>
                <w:szCs w:val="24"/>
              </w:rPr>
              <w:t>- осмотра тары перед заполнением сырьем, полупродуктами, готовой продукцией с учетом объема тары для указанных типов продуктов;</w:t>
            </w:r>
          </w:p>
          <w:p w:rsidR="00FB2A0F" w:rsidRPr="00FF1ED0" w:rsidRDefault="00FB2A0F" w:rsidP="00FB2A0F">
            <w:pPr>
              <w:pStyle w:val="TableParagraph"/>
              <w:rPr>
                <w:sz w:val="24"/>
                <w:szCs w:val="24"/>
              </w:rPr>
            </w:pPr>
            <w:r w:rsidRPr="00FF1ED0">
              <w:rPr>
                <w:sz w:val="24"/>
                <w:szCs w:val="24"/>
              </w:rPr>
              <w:t>- промывки загрязненной тары горячей водой с нефтяным растворителем или пропарки до полного удаления остатков сырья, полупродуктов, готовой продукции, механических примесей;</w:t>
            </w:r>
          </w:p>
          <w:p w:rsidR="00FB2A0F" w:rsidRPr="00FF1ED0" w:rsidRDefault="00FB2A0F" w:rsidP="00FB2A0F">
            <w:pPr>
              <w:pStyle w:val="TableParagraph"/>
              <w:rPr>
                <w:sz w:val="24"/>
                <w:szCs w:val="24"/>
              </w:rPr>
            </w:pPr>
            <w:r w:rsidRPr="00FF1ED0">
              <w:rPr>
                <w:sz w:val="24"/>
                <w:szCs w:val="24"/>
              </w:rPr>
              <w:t>- нанесение маркировки (номеров партий готовой продукции) на тару;</w:t>
            </w:r>
          </w:p>
          <w:p w:rsidR="00FB2A0F" w:rsidRPr="00FF1ED0" w:rsidRDefault="00FB2A0F" w:rsidP="00FB2A0F">
            <w:pPr>
              <w:pStyle w:val="TableParagraph"/>
              <w:rPr>
                <w:sz w:val="24"/>
                <w:szCs w:val="24"/>
              </w:rPr>
            </w:pPr>
            <w:r w:rsidRPr="00FF1ED0">
              <w:rPr>
                <w:sz w:val="24"/>
                <w:szCs w:val="24"/>
              </w:rPr>
              <w:t>- обработки поверхностей тары, применяемой на технологических установках, консервационными смазками или маслами;</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установки предупредительных плакатов и аншлагов в зоне ремонта оборудования технологических установок для его вывода в ремонт;</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xml:space="preserve">- ограждения зоны проведения ремонта оборудования </w:t>
            </w:r>
            <w:r w:rsidRPr="00FF1ED0">
              <w:rPr>
                <w:rFonts w:ascii="Times New Roman" w:hAnsi="Times New Roman" w:cs="Times New Roman"/>
                <w:sz w:val="24"/>
                <w:szCs w:val="24"/>
              </w:rPr>
              <w:lastRenderedPageBreak/>
              <w:t>технологических установок сигнальной лентой;</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проверки комплектности и целостности инструментов, технических устройств, светильников, средств индивидуальной и коллективной защиты, пожарного инвентаря, аптечки;</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проветривания оборудования технологических установок для удаления паров сырья, полупродуктов, готовой продукции;</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отбора проб воздушной среды из аппаратов технологических установок;</w:t>
            </w:r>
          </w:p>
          <w:p w:rsidR="00FB2A0F" w:rsidRPr="00FF1ED0"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ведения журнала учета реагентов, катализаторов технологических установок</w:t>
            </w:r>
          </w:p>
        </w:tc>
      </w:tr>
      <w:tr w:rsidR="00FB2A0F" w:rsidTr="00FB2A0F">
        <w:trPr>
          <w:trHeight w:hRule="exact" w:val="14491"/>
        </w:trPr>
        <w:tc>
          <w:tcPr>
            <w:tcW w:w="1962" w:type="dxa"/>
            <w:tcBorders>
              <w:top w:val="single" w:sz="4" w:space="0" w:color="auto"/>
              <w:left w:val="single" w:sz="4" w:space="0" w:color="auto"/>
              <w:right w:val="single" w:sz="4" w:space="0" w:color="auto"/>
            </w:tcBorders>
          </w:tcPr>
          <w:p w:rsidR="00FB2A0F" w:rsidRPr="00FF1ED0" w:rsidRDefault="00FB2A0F" w:rsidP="00FB2A0F">
            <w:pPr>
              <w:spacing w:after="0" w:line="240" w:lineRule="auto"/>
              <w:rPr>
                <w:rFonts w:ascii="Times New Roman" w:eastAsia="Calibri" w:hAnsi="Times New Roman" w:cs="Times New Roman"/>
                <w:bCs/>
                <w:sz w:val="24"/>
                <w:szCs w:val="24"/>
              </w:rPr>
            </w:pPr>
            <w:r w:rsidRPr="00FF1ED0">
              <w:rPr>
                <w:rFonts w:ascii="Times New Roman" w:hAnsi="Times New Roman"/>
                <w:sz w:val="24"/>
                <w:szCs w:val="24"/>
              </w:rPr>
              <w:lastRenderedPageBreak/>
              <w:t>ПК 5.2. Осуществлять ведение технологического процесса</w:t>
            </w:r>
          </w:p>
        </w:tc>
        <w:tc>
          <w:tcPr>
            <w:tcW w:w="2642" w:type="dxa"/>
            <w:tcBorders>
              <w:top w:val="single" w:sz="4" w:space="0" w:color="auto"/>
              <w:left w:val="single" w:sz="4" w:space="0" w:color="auto"/>
              <w:right w:val="single" w:sz="4" w:space="0" w:color="auto"/>
            </w:tcBorders>
          </w:tcPr>
          <w:p w:rsidR="00FB2A0F" w:rsidRPr="00FF1ED0" w:rsidRDefault="00FB2A0F" w:rsidP="00FB2A0F">
            <w:pPr>
              <w:pStyle w:val="TableParagraph"/>
              <w:rPr>
                <w:b/>
                <w:spacing w:val="-2"/>
                <w:sz w:val="24"/>
                <w:szCs w:val="24"/>
              </w:rPr>
            </w:pPr>
            <w:r w:rsidRPr="00FF1ED0">
              <w:rPr>
                <w:sz w:val="24"/>
                <w:szCs w:val="24"/>
              </w:rPr>
              <w:t>- применять лабораторное оборудование для отбора проб сырья, полупродуктов, готовой продукции на технологических установках для проведения лабораторных исследований;</w:t>
            </w:r>
          </w:p>
          <w:p w:rsidR="00FB2A0F" w:rsidRPr="00FF1ED0" w:rsidRDefault="00FB2A0F" w:rsidP="00FB2A0F">
            <w:pPr>
              <w:pStyle w:val="TableParagraph"/>
              <w:rPr>
                <w:b/>
                <w:spacing w:val="-2"/>
                <w:sz w:val="24"/>
                <w:szCs w:val="24"/>
              </w:rPr>
            </w:pPr>
            <w:r w:rsidRPr="00FF1ED0">
              <w:rPr>
                <w:sz w:val="24"/>
                <w:szCs w:val="24"/>
              </w:rPr>
              <w:t>- применять лабораторное оборудование для отбора проб пресной воды перед этапом обессоливания нефти и сточной воды после проведения обессоливания нефти для проведения лабораторных исследований;</w:t>
            </w:r>
          </w:p>
          <w:p w:rsidR="00FB2A0F" w:rsidRPr="00FF1ED0" w:rsidRDefault="00FB2A0F" w:rsidP="00FB2A0F">
            <w:pPr>
              <w:pStyle w:val="TableParagraph"/>
              <w:rPr>
                <w:b/>
                <w:spacing w:val="-2"/>
                <w:sz w:val="24"/>
                <w:szCs w:val="24"/>
              </w:rPr>
            </w:pPr>
            <w:r w:rsidRPr="00FF1ED0">
              <w:rPr>
                <w:sz w:val="24"/>
                <w:szCs w:val="24"/>
              </w:rPr>
              <w:t>- смешивать растворы реагентов заданной концентрации в блоке дозирования реагентов технологических установок;</w:t>
            </w:r>
          </w:p>
          <w:p w:rsidR="00FB2A0F" w:rsidRPr="00FF1ED0" w:rsidRDefault="00FB2A0F" w:rsidP="00FB2A0F">
            <w:pPr>
              <w:pStyle w:val="TableParagraph"/>
              <w:rPr>
                <w:sz w:val="24"/>
                <w:szCs w:val="24"/>
              </w:rPr>
            </w:pPr>
            <w:r w:rsidRPr="00FF1ED0">
              <w:rPr>
                <w:sz w:val="24"/>
                <w:szCs w:val="24"/>
              </w:rPr>
              <w:t>- добавлять растворы реагентов в емкости технологических установок при помощи дозировочного насоса в блоке дозирования реагентов;</w:t>
            </w:r>
          </w:p>
          <w:p w:rsidR="00FB2A0F" w:rsidRPr="00FF1ED0" w:rsidRDefault="00FB2A0F" w:rsidP="00FB2A0F">
            <w:pPr>
              <w:pStyle w:val="TableParagraph"/>
              <w:rPr>
                <w:sz w:val="24"/>
                <w:szCs w:val="24"/>
              </w:rPr>
            </w:pPr>
            <w:r w:rsidRPr="00FF1ED0">
              <w:rPr>
                <w:sz w:val="24"/>
                <w:szCs w:val="24"/>
              </w:rPr>
              <w:t>- применять электронные и механические весы, мерную посуду для приготовления навесок реагентов;</w:t>
            </w:r>
          </w:p>
          <w:p w:rsidR="00FB2A0F" w:rsidRPr="00FF1ED0" w:rsidRDefault="00FB2A0F" w:rsidP="00FB2A0F">
            <w:pPr>
              <w:spacing w:after="0" w:line="240" w:lineRule="auto"/>
              <w:rPr>
                <w:b/>
                <w:spacing w:val="-2"/>
                <w:sz w:val="24"/>
                <w:szCs w:val="24"/>
              </w:rPr>
            </w:pPr>
            <w:r w:rsidRPr="00FF1ED0">
              <w:rPr>
                <w:rFonts w:ascii="Times New Roman" w:hAnsi="Times New Roman"/>
                <w:sz w:val="24"/>
                <w:szCs w:val="24"/>
              </w:rPr>
              <w:t>- применять средства индивидуальной и коллективной защиты при отборе проб сырья, полупродуктов, готовой продукции и замене реагентов, катализаторов на технологических установках</w:t>
            </w:r>
          </w:p>
        </w:tc>
        <w:tc>
          <w:tcPr>
            <w:tcW w:w="2980" w:type="dxa"/>
            <w:tcBorders>
              <w:top w:val="single" w:sz="4" w:space="0" w:color="auto"/>
              <w:left w:val="single" w:sz="4" w:space="0" w:color="auto"/>
              <w:right w:val="single" w:sz="4" w:space="0" w:color="auto"/>
            </w:tcBorders>
            <w:shd w:val="clear" w:color="auto" w:fill="auto"/>
          </w:tcPr>
          <w:p w:rsidR="00FB2A0F" w:rsidRPr="00FF1ED0" w:rsidRDefault="00FB2A0F" w:rsidP="00FB2A0F">
            <w:pPr>
              <w:pStyle w:val="TableParagraph"/>
              <w:rPr>
                <w:b/>
                <w:spacing w:val="-2"/>
                <w:sz w:val="24"/>
                <w:szCs w:val="24"/>
              </w:rPr>
            </w:pPr>
            <w:r w:rsidRPr="00FF1ED0">
              <w:rPr>
                <w:sz w:val="24"/>
                <w:szCs w:val="24"/>
              </w:rPr>
              <w:t>- требования инструкций по отбору проб сырья, полупродуктов, готовой продукции на технологических установках, их хранению;</w:t>
            </w:r>
          </w:p>
          <w:p w:rsidR="00FB2A0F" w:rsidRPr="00FF1ED0" w:rsidRDefault="00FB2A0F" w:rsidP="00FB2A0F">
            <w:pPr>
              <w:pStyle w:val="TableParagraph"/>
              <w:rPr>
                <w:b/>
                <w:spacing w:val="-2"/>
                <w:sz w:val="24"/>
                <w:szCs w:val="24"/>
              </w:rPr>
            </w:pPr>
            <w:r w:rsidRPr="00FF1ED0">
              <w:rPr>
                <w:sz w:val="24"/>
                <w:szCs w:val="24"/>
              </w:rPr>
              <w:t>- физико-химические свойства сырья, реагентов, катализаторов, присадок, топливно-энергетических ресурсов, полупродуктов, готовой продукции технологических установок;</w:t>
            </w:r>
          </w:p>
          <w:p w:rsidR="00FB2A0F" w:rsidRPr="00FF1ED0" w:rsidRDefault="00FB2A0F" w:rsidP="00FB2A0F">
            <w:pPr>
              <w:pStyle w:val="TableParagraph"/>
              <w:rPr>
                <w:b/>
                <w:spacing w:val="-2"/>
                <w:sz w:val="24"/>
                <w:szCs w:val="24"/>
              </w:rPr>
            </w:pPr>
            <w:r w:rsidRPr="00FF1ED0">
              <w:rPr>
                <w:sz w:val="24"/>
                <w:szCs w:val="24"/>
              </w:rPr>
              <w:t>- технологический процесс дозирования сырья, реагентов, катализаторов, присадок, полупродуктов в аппараты технологических установок;</w:t>
            </w:r>
          </w:p>
          <w:p w:rsidR="00FB2A0F" w:rsidRPr="00FF1ED0" w:rsidRDefault="00FB2A0F" w:rsidP="00FB2A0F">
            <w:pPr>
              <w:pStyle w:val="TableParagraph"/>
              <w:rPr>
                <w:b/>
                <w:spacing w:val="-2"/>
                <w:sz w:val="24"/>
                <w:szCs w:val="24"/>
              </w:rPr>
            </w:pPr>
            <w:r w:rsidRPr="00FF1ED0">
              <w:rPr>
                <w:sz w:val="24"/>
                <w:szCs w:val="24"/>
              </w:rPr>
              <w:t>- назначение, устройство, принцип действия технических устройств, применяемых для отбора проб и замены реагентов, катализаторов на технологических установках;</w:t>
            </w:r>
          </w:p>
          <w:p w:rsidR="00FB2A0F" w:rsidRPr="00FF1ED0" w:rsidRDefault="00FB2A0F" w:rsidP="00FB2A0F">
            <w:pPr>
              <w:pStyle w:val="TableParagraph"/>
              <w:rPr>
                <w:b/>
                <w:spacing w:val="-2"/>
                <w:sz w:val="24"/>
                <w:szCs w:val="24"/>
              </w:rPr>
            </w:pPr>
            <w:r w:rsidRPr="00FF1ED0">
              <w:rPr>
                <w:sz w:val="24"/>
                <w:szCs w:val="24"/>
              </w:rPr>
              <w:t>- порядок приготовления навесок реагентов;</w:t>
            </w:r>
          </w:p>
          <w:p w:rsidR="00FB2A0F" w:rsidRPr="00FF1ED0" w:rsidRDefault="00FB2A0F" w:rsidP="00FB2A0F">
            <w:pPr>
              <w:pStyle w:val="TableParagraph"/>
              <w:rPr>
                <w:b/>
                <w:spacing w:val="-2"/>
                <w:sz w:val="24"/>
                <w:szCs w:val="24"/>
              </w:rPr>
            </w:pPr>
            <w:r w:rsidRPr="00FF1ED0">
              <w:rPr>
                <w:sz w:val="24"/>
                <w:szCs w:val="24"/>
              </w:rPr>
              <w:t>- требования к качественным характеристикам сырья, полупродуктов, готовой продукции технологических установок;</w:t>
            </w:r>
          </w:p>
          <w:p w:rsidR="00FB2A0F" w:rsidRPr="00FF1ED0" w:rsidRDefault="00FB2A0F" w:rsidP="00FB2A0F">
            <w:pPr>
              <w:pStyle w:val="TableParagraph"/>
              <w:rPr>
                <w:b/>
                <w:spacing w:val="-2"/>
                <w:sz w:val="24"/>
                <w:szCs w:val="24"/>
              </w:rPr>
            </w:pPr>
            <w:r w:rsidRPr="00FF1ED0">
              <w:rPr>
                <w:sz w:val="24"/>
                <w:szCs w:val="24"/>
              </w:rPr>
              <w:t>- приемы оказания первой помощи пострадавшим на производстве;</w:t>
            </w:r>
          </w:p>
          <w:p w:rsidR="00FB2A0F" w:rsidRPr="00FF1ED0" w:rsidRDefault="00FB2A0F" w:rsidP="00FB2A0F">
            <w:pPr>
              <w:pStyle w:val="TableParagraph"/>
              <w:rPr>
                <w:sz w:val="24"/>
                <w:szCs w:val="24"/>
              </w:rPr>
            </w:pPr>
            <w:r w:rsidRPr="00FF1ED0">
              <w:rPr>
                <w:sz w:val="24"/>
                <w:szCs w:val="24"/>
              </w:rPr>
              <w:t>- план мероприятий по локализации и ликвидации последствий аварий;</w:t>
            </w:r>
          </w:p>
          <w:p w:rsidR="00FB2A0F" w:rsidRPr="00FF1ED0" w:rsidRDefault="00FB2A0F" w:rsidP="00FB2A0F">
            <w:pPr>
              <w:spacing w:after="0" w:line="240" w:lineRule="auto"/>
              <w:rPr>
                <w:b/>
                <w:spacing w:val="-2"/>
                <w:sz w:val="24"/>
                <w:szCs w:val="24"/>
              </w:rPr>
            </w:pPr>
            <w:r w:rsidRPr="00FF1ED0">
              <w:rPr>
                <w:rFonts w:ascii="Times New Roman" w:hAnsi="Times New Roman"/>
                <w:sz w:val="24"/>
                <w:szCs w:val="24"/>
              </w:rPr>
              <w:t>- требования охраны труда, промышленной, пожарной и экологической безопасности</w:t>
            </w:r>
          </w:p>
        </w:tc>
        <w:tc>
          <w:tcPr>
            <w:tcW w:w="2269" w:type="dxa"/>
            <w:tcBorders>
              <w:top w:val="single" w:sz="4" w:space="0" w:color="auto"/>
              <w:left w:val="single" w:sz="4" w:space="0" w:color="auto"/>
              <w:right w:val="single" w:sz="4" w:space="0" w:color="auto"/>
            </w:tcBorders>
          </w:tcPr>
          <w:p w:rsidR="00FB2A0F" w:rsidRPr="00FF1ED0" w:rsidRDefault="00FB2A0F" w:rsidP="00FB2A0F">
            <w:pPr>
              <w:pStyle w:val="TableParagraph"/>
              <w:rPr>
                <w:b/>
                <w:sz w:val="24"/>
                <w:szCs w:val="24"/>
              </w:rPr>
            </w:pPr>
            <w:r w:rsidRPr="00FF1ED0">
              <w:rPr>
                <w:sz w:val="24"/>
                <w:szCs w:val="24"/>
              </w:rPr>
              <w:t>- отбора проб сырья, полупродуктов, готовой продукции для промежуточного контроля качества технологического процесса;</w:t>
            </w:r>
          </w:p>
          <w:p w:rsidR="00FB2A0F" w:rsidRPr="00FF1ED0" w:rsidRDefault="00FB2A0F" w:rsidP="00FB2A0F">
            <w:pPr>
              <w:pStyle w:val="TableParagraph"/>
              <w:rPr>
                <w:b/>
                <w:sz w:val="24"/>
                <w:szCs w:val="24"/>
              </w:rPr>
            </w:pPr>
            <w:r w:rsidRPr="00FF1ED0">
              <w:rPr>
                <w:sz w:val="24"/>
                <w:szCs w:val="24"/>
              </w:rPr>
              <w:t>- подготовки реагентов в расходной емкости в блоке дозирования реагентов технологических установок;</w:t>
            </w:r>
          </w:p>
          <w:p w:rsidR="00FB2A0F" w:rsidRPr="00FF1ED0" w:rsidRDefault="00FB2A0F" w:rsidP="00FB2A0F">
            <w:pPr>
              <w:pStyle w:val="TableParagraph"/>
              <w:rPr>
                <w:b/>
                <w:sz w:val="24"/>
                <w:szCs w:val="24"/>
              </w:rPr>
            </w:pPr>
            <w:r w:rsidRPr="00FF1ED0">
              <w:rPr>
                <w:sz w:val="24"/>
                <w:szCs w:val="24"/>
              </w:rPr>
              <w:t>- приготовления навесок реагентов с массой, установленной в загрузочном листе;</w:t>
            </w:r>
          </w:p>
          <w:p w:rsidR="00FB2A0F" w:rsidRPr="00FF1ED0" w:rsidRDefault="00FB2A0F" w:rsidP="00FB2A0F">
            <w:pPr>
              <w:pStyle w:val="TableParagraph"/>
              <w:rPr>
                <w:sz w:val="24"/>
                <w:szCs w:val="24"/>
              </w:rPr>
            </w:pPr>
            <w:r w:rsidRPr="00FF1ED0">
              <w:rPr>
                <w:sz w:val="24"/>
                <w:szCs w:val="24"/>
              </w:rPr>
              <w:t>- проведения закачки жидких и засыпки сухих реагентов, катализаторов в емкости технологических установок;</w:t>
            </w:r>
          </w:p>
        </w:tc>
      </w:tr>
    </w:tbl>
    <w:p w:rsidR="00FB2A0F" w:rsidRDefault="00FB2A0F" w:rsidP="00FB2A0F">
      <w:pPr>
        <w:spacing w:after="0" w:line="240" w:lineRule="auto"/>
        <w:ind w:firstLine="708"/>
        <w:rPr>
          <w:rFonts w:ascii="Times New Roman" w:eastAsia="Segoe UI" w:hAnsi="Times New Roman" w:cs="Times New Roman"/>
          <w:b/>
          <w:bCs/>
          <w:sz w:val="28"/>
          <w:szCs w:val="28"/>
          <w:lang w:eastAsia="ru-RU"/>
        </w:rPr>
      </w:pPr>
      <w:r>
        <w:rPr>
          <w:rFonts w:ascii="Times New Roman" w:eastAsia="Segoe UI" w:hAnsi="Times New Roman" w:cs="Times New Roman"/>
          <w:b/>
          <w:bCs/>
          <w:caps/>
          <w:sz w:val="28"/>
          <w:szCs w:val="28"/>
        </w:rPr>
        <w:lastRenderedPageBreak/>
        <w:t>1.3. о</w:t>
      </w:r>
      <w:r>
        <w:rPr>
          <w:rFonts w:ascii="Times New Roman" w:eastAsia="Segoe UI" w:hAnsi="Times New Roman" w:cs="Times New Roman"/>
          <w:b/>
          <w:bCs/>
          <w:sz w:val="28"/>
          <w:szCs w:val="28"/>
          <w:lang w:eastAsia="ru-RU"/>
        </w:rPr>
        <w:t>боснование часов вариативной части ОПОП-П</w:t>
      </w:r>
    </w:p>
    <w:p w:rsidR="00FB2A0F" w:rsidRDefault="00FB2A0F" w:rsidP="00FB2A0F">
      <w:pPr>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Профессиональный модуль полностью сформирован за счет объема часов вариативной части, включен в дополнительный профессиональный блок профессионального цикла образовательной программы по запросу опорного работодателя. </w:t>
      </w:r>
    </w:p>
    <w:p w:rsidR="009914A3" w:rsidRDefault="009914A3" w:rsidP="00FB2A0F">
      <w:pPr>
        <w:spacing w:after="0" w:line="240" w:lineRule="auto"/>
        <w:ind w:firstLine="708"/>
        <w:jc w:val="both"/>
        <w:rPr>
          <w:rFonts w:ascii="Times New Roman" w:eastAsia="Segoe UI" w:hAnsi="Times New Roman" w:cs="Times New Roman"/>
          <w:b/>
          <w:bCs/>
          <w:caps/>
          <w:sz w:val="28"/>
          <w:szCs w:val="28"/>
        </w:rPr>
      </w:pPr>
    </w:p>
    <w:p w:rsidR="00FB2A0F" w:rsidRDefault="00FB2A0F" w:rsidP="009914A3">
      <w:pPr>
        <w:keepNext/>
        <w:spacing w:after="0" w:line="240" w:lineRule="auto"/>
        <w:jc w:val="center"/>
        <w:rPr>
          <w:rFonts w:ascii="Times New Roman" w:eastAsia="Segoe UI" w:hAnsi="Times New Roman" w:cs="Times New Roman"/>
          <w:b/>
          <w:bCs/>
          <w:caps/>
          <w:sz w:val="28"/>
          <w:szCs w:val="28"/>
        </w:rPr>
      </w:pPr>
      <w:r>
        <w:rPr>
          <w:rFonts w:ascii="Times New Roman" w:eastAsia="Segoe UI" w:hAnsi="Times New Roman" w:cs="Times New Roman"/>
          <w:b/>
          <w:bCs/>
          <w:caps/>
          <w:sz w:val="28"/>
          <w:szCs w:val="28"/>
        </w:rPr>
        <w:t>2. Структура и содержание профессионального модуля</w:t>
      </w:r>
    </w:p>
    <w:p w:rsidR="00FB2A0F" w:rsidRDefault="00FB2A0F" w:rsidP="00FB2A0F">
      <w:pPr>
        <w:spacing w:after="0" w:line="240" w:lineRule="auto"/>
        <w:ind w:firstLine="708"/>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2.1. Трудоемкость освоения модуля</w:t>
      </w:r>
    </w:p>
    <w:p w:rsidR="00FB2A0F" w:rsidRDefault="00FB2A0F" w:rsidP="00FB2A0F">
      <w:pPr>
        <w:spacing w:after="0" w:line="240" w:lineRule="auto"/>
        <w:rPr>
          <w:rFonts w:ascii="Times New Roman" w:eastAsia="Segoe UI" w:hAnsi="Times New Roman" w:cs="Times New Roman"/>
          <w:b/>
          <w:bCs/>
          <w:sz w:val="24"/>
          <w:szCs w:val="24"/>
          <w:lang w:eastAsia="ru-RU"/>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93"/>
        <w:gridCol w:w="2403"/>
        <w:gridCol w:w="2357"/>
      </w:tblGrid>
      <w:tr w:rsidR="00FB2A0F" w:rsidTr="00A37836">
        <w:trPr>
          <w:trHeight w:val="23"/>
          <w:jc w:val="center"/>
        </w:trPr>
        <w:tc>
          <w:tcPr>
            <w:tcW w:w="4954" w:type="dxa"/>
            <w:vAlign w:val="center"/>
          </w:tcPr>
          <w:p w:rsidR="00FB2A0F" w:rsidRDefault="00FB2A0F" w:rsidP="00FB2A0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составных частей модуля</w:t>
            </w:r>
          </w:p>
        </w:tc>
        <w:tc>
          <w:tcPr>
            <w:tcW w:w="2337" w:type="dxa"/>
            <w:vAlign w:val="center"/>
          </w:tcPr>
          <w:p w:rsidR="00FB2A0F" w:rsidRDefault="00FB2A0F" w:rsidP="00FB2A0F">
            <w:pPr>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Объем в часах</w:t>
            </w:r>
          </w:p>
        </w:tc>
        <w:tc>
          <w:tcPr>
            <w:tcW w:w="2292" w:type="dxa"/>
          </w:tcPr>
          <w:p w:rsidR="00FB2A0F" w:rsidRDefault="00FB2A0F" w:rsidP="00FB2A0F">
            <w:pPr>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sz w:val="24"/>
                <w:szCs w:val="24"/>
              </w:rPr>
              <w:t>В т.ч. в форме практ. подготовки</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Учебные занятия</w:t>
            </w:r>
          </w:p>
        </w:tc>
        <w:tc>
          <w:tcPr>
            <w:tcW w:w="2337" w:type="dxa"/>
            <w:vAlign w:val="center"/>
          </w:tcPr>
          <w:p w:rsidR="00FB2A0F" w:rsidRDefault="00FB2A0F" w:rsidP="00FB2A0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176</w:t>
            </w:r>
          </w:p>
        </w:tc>
        <w:tc>
          <w:tcPr>
            <w:tcW w:w="2292" w:type="dxa"/>
            <w:vAlign w:val="center"/>
          </w:tcPr>
          <w:p w:rsidR="00FB2A0F" w:rsidRDefault="00FB2A0F" w:rsidP="00FB2A0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70</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том числе:</w:t>
            </w:r>
          </w:p>
        </w:tc>
        <w:tc>
          <w:tcPr>
            <w:tcW w:w="2337"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p>
        </w:tc>
        <w:tc>
          <w:tcPr>
            <w:tcW w:w="2292"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теоретических занятий</w:t>
            </w:r>
          </w:p>
        </w:tc>
        <w:tc>
          <w:tcPr>
            <w:tcW w:w="2337"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106</w:t>
            </w:r>
          </w:p>
        </w:tc>
        <w:tc>
          <w:tcPr>
            <w:tcW w:w="2292"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лабораторно-практических занятий</w:t>
            </w:r>
          </w:p>
        </w:tc>
        <w:tc>
          <w:tcPr>
            <w:tcW w:w="2337"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70</w:t>
            </w:r>
          </w:p>
        </w:tc>
        <w:tc>
          <w:tcPr>
            <w:tcW w:w="2292"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70</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Самостоятельная работа</w:t>
            </w:r>
          </w:p>
        </w:tc>
        <w:tc>
          <w:tcPr>
            <w:tcW w:w="2337"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2292"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Практика,</w:t>
            </w:r>
            <w:r>
              <w:rPr>
                <w:rFonts w:ascii="Times New Roman" w:eastAsia="Calibri" w:hAnsi="Times New Roman" w:cs="Times New Roman"/>
                <w:bCs/>
                <w:sz w:val="24"/>
                <w:szCs w:val="24"/>
              </w:rPr>
              <w:t xml:space="preserve"> в т.ч.:</w:t>
            </w:r>
          </w:p>
        </w:tc>
        <w:tc>
          <w:tcPr>
            <w:tcW w:w="2337" w:type="dxa"/>
            <w:vAlign w:val="center"/>
          </w:tcPr>
          <w:p w:rsidR="00FB2A0F" w:rsidRDefault="00FB2A0F" w:rsidP="00FB2A0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216</w:t>
            </w:r>
          </w:p>
        </w:tc>
        <w:tc>
          <w:tcPr>
            <w:tcW w:w="2292" w:type="dxa"/>
            <w:vAlign w:val="center"/>
          </w:tcPr>
          <w:p w:rsidR="00FB2A0F" w:rsidRDefault="00FB2A0F" w:rsidP="00FB2A0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216</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учебная</w:t>
            </w:r>
          </w:p>
        </w:tc>
        <w:tc>
          <w:tcPr>
            <w:tcW w:w="2337" w:type="dxa"/>
            <w:vAlign w:val="center"/>
          </w:tcPr>
          <w:p w:rsidR="00FB2A0F" w:rsidRDefault="00FB2A0F" w:rsidP="00FB2A0F">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72</w:t>
            </w:r>
          </w:p>
        </w:tc>
        <w:tc>
          <w:tcPr>
            <w:tcW w:w="2292" w:type="dxa"/>
            <w:vAlign w:val="center"/>
          </w:tcPr>
          <w:p w:rsidR="00FB2A0F" w:rsidRDefault="00FB2A0F" w:rsidP="00FB2A0F">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72</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производственная</w:t>
            </w:r>
          </w:p>
        </w:tc>
        <w:tc>
          <w:tcPr>
            <w:tcW w:w="2337" w:type="dxa"/>
            <w:vAlign w:val="center"/>
          </w:tcPr>
          <w:p w:rsidR="00FB2A0F" w:rsidRDefault="00FB2A0F" w:rsidP="00FB2A0F">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144</w:t>
            </w:r>
          </w:p>
        </w:tc>
        <w:tc>
          <w:tcPr>
            <w:tcW w:w="2292" w:type="dxa"/>
            <w:vAlign w:val="center"/>
          </w:tcPr>
          <w:p w:rsidR="00FB2A0F" w:rsidRDefault="00FB2A0F" w:rsidP="00FB2A0F">
            <w:pPr>
              <w:spacing w:after="0" w:line="240"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144</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Промежуточная аттестация</w:t>
            </w:r>
            <w:r>
              <w:rPr>
                <w:rFonts w:ascii="Times New Roman" w:eastAsia="Calibri" w:hAnsi="Times New Roman" w:cs="Times New Roman"/>
                <w:bCs/>
                <w:sz w:val="24"/>
                <w:szCs w:val="24"/>
              </w:rPr>
              <w:t>, в том числе:</w:t>
            </w:r>
          </w:p>
          <w:p w:rsidR="00FB2A0F" w:rsidRDefault="00FB2A0F" w:rsidP="00FB2A0F">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МДК 05.01 в форме экзамена</w:t>
            </w:r>
          </w:p>
          <w:p w:rsidR="00FB2A0F" w:rsidRDefault="00FB2A0F" w:rsidP="00FB2A0F">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УП 05 в форме </w:t>
            </w:r>
            <w:r w:rsidR="002A7A37">
              <w:rPr>
                <w:rFonts w:ascii="Times New Roman" w:eastAsia="Calibri" w:hAnsi="Times New Roman" w:cs="Times New Roman"/>
                <w:bCs/>
                <w:iCs/>
                <w:sz w:val="24"/>
                <w:szCs w:val="24"/>
              </w:rPr>
              <w:t>дифференцированного зачета</w:t>
            </w:r>
          </w:p>
          <w:p w:rsidR="00FB2A0F" w:rsidRDefault="00FB2A0F" w:rsidP="00FB2A0F">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ПП 05</w:t>
            </w:r>
            <w:r>
              <w:rPr>
                <w:rFonts w:ascii="Times New Roman" w:hAnsi="Times New Roman" w:cs="Times New Roman"/>
                <w:sz w:val="24"/>
                <w:szCs w:val="24"/>
              </w:rPr>
              <w:t xml:space="preserve"> </w:t>
            </w:r>
            <w:r>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FB2A0F" w:rsidRDefault="00FB2A0F" w:rsidP="00FB2A0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iCs/>
                <w:sz w:val="24"/>
                <w:szCs w:val="24"/>
              </w:rPr>
              <w:t>ПМ 05</w:t>
            </w:r>
            <w:r>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в форме экзамена</w:t>
            </w:r>
            <w:r>
              <w:rPr>
                <w:rFonts w:ascii="Times New Roman" w:eastAsia="Calibri" w:hAnsi="Times New Roman" w:cs="Times New Roman"/>
                <w:bCs/>
                <w:i/>
                <w:iCs/>
                <w:sz w:val="24"/>
                <w:szCs w:val="24"/>
              </w:rPr>
              <w:t xml:space="preserve"> </w:t>
            </w:r>
          </w:p>
        </w:tc>
        <w:tc>
          <w:tcPr>
            <w:tcW w:w="2337"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p>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p w:rsidR="00FB2A0F" w:rsidRDefault="00FB2A0F" w:rsidP="00FB2A0F">
            <w:pPr>
              <w:spacing w:after="0" w:line="240" w:lineRule="auto"/>
              <w:jc w:val="center"/>
              <w:rPr>
                <w:rFonts w:ascii="Times New Roman" w:eastAsia="Calibri" w:hAnsi="Times New Roman" w:cs="Times New Roman"/>
                <w:bCs/>
                <w:sz w:val="24"/>
                <w:szCs w:val="24"/>
              </w:rPr>
            </w:pPr>
          </w:p>
          <w:p w:rsidR="00FB2A0F" w:rsidRDefault="00FB2A0F" w:rsidP="00FB2A0F">
            <w:pPr>
              <w:spacing w:after="0" w:line="240" w:lineRule="auto"/>
              <w:jc w:val="center"/>
              <w:rPr>
                <w:rFonts w:ascii="Times New Roman" w:eastAsia="Calibri" w:hAnsi="Times New Roman" w:cs="Times New Roman"/>
                <w:bCs/>
                <w:sz w:val="24"/>
                <w:szCs w:val="24"/>
              </w:rPr>
            </w:pPr>
          </w:p>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292" w:type="dxa"/>
            <w:vAlign w:val="center"/>
          </w:tcPr>
          <w:p w:rsidR="00FB2A0F" w:rsidRDefault="00FB2A0F" w:rsidP="00FB2A0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FB2A0F" w:rsidTr="00A37836">
        <w:trPr>
          <w:trHeight w:val="23"/>
          <w:jc w:val="center"/>
        </w:trPr>
        <w:tc>
          <w:tcPr>
            <w:tcW w:w="4954" w:type="dxa"/>
            <w:vAlign w:val="center"/>
          </w:tcPr>
          <w:p w:rsidR="00FB2A0F" w:rsidRDefault="00FB2A0F" w:rsidP="00FB2A0F">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2337" w:type="dxa"/>
            <w:vAlign w:val="center"/>
          </w:tcPr>
          <w:p w:rsidR="00FB2A0F" w:rsidRDefault="00FB2A0F" w:rsidP="00FB2A0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422</w:t>
            </w:r>
          </w:p>
        </w:tc>
        <w:tc>
          <w:tcPr>
            <w:tcW w:w="2292" w:type="dxa"/>
            <w:vAlign w:val="center"/>
          </w:tcPr>
          <w:p w:rsidR="00FB2A0F" w:rsidRDefault="00FB2A0F" w:rsidP="00FB2A0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286</w:t>
            </w:r>
          </w:p>
        </w:tc>
      </w:tr>
    </w:tbl>
    <w:p w:rsidR="00FB2A0F" w:rsidRDefault="00FB2A0F" w:rsidP="00FB2A0F">
      <w:pPr>
        <w:spacing w:after="0" w:line="240" w:lineRule="auto"/>
        <w:ind w:firstLine="708"/>
        <w:rPr>
          <w:rFonts w:ascii="Times New Roman" w:eastAsia="Segoe UI" w:hAnsi="Times New Roman" w:cs="Times New Roman"/>
          <w:b/>
          <w:bCs/>
          <w:sz w:val="28"/>
          <w:szCs w:val="28"/>
          <w:lang w:eastAsia="ru-RU"/>
        </w:rPr>
      </w:pPr>
    </w:p>
    <w:p w:rsidR="00FB2A0F" w:rsidRDefault="00FB2A0F" w:rsidP="00FB2A0F">
      <w:pPr>
        <w:spacing w:after="0" w:line="240" w:lineRule="auto"/>
        <w:ind w:firstLine="708"/>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2.2. Структура профессионального модуля</w:t>
      </w:r>
    </w:p>
    <w:p w:rsidR="00FB2A0F" w:rsidRDefault="00FB2A0F" w:rsidP="00FB2A0F">
      <w:pPr>
        <w:spacing w:after="0" w:line="240" w:lineRule="auto"/>
        <w:ind w:firstLine="708"/>
        <w:rPr>
          <w:rFonts w:ascii="Times New Roman" w:eastAsia="Segoe UI" w:hAnsi="Times New Roman" w:cs="Times New Roman"/>
          <w:b/>
          <w:bCs/>
          <w:sz w:val="28"/>
          <w:szCs w:val="28"/>
          <w:lang w:eastAsia="ru-RU"/>
        </w:rPr>
      </w:pPr>
    </w:p>
    <w:tbl>
      <w:tblPr>
        <w:tblStyle w:val="TableGrid10"/>
        <w:tblW w:w="5000" w:type="pct"/>
        <w:jc w:val="center"/>
        <w:tblLayout w:type="fixed"/>
        <w:tblLook w:val="04A0" w:firstRow="1" w:lastRow="0" w:firstColumn="1" w:lastColumn="0" w:noHBand="0" w:noVBand="1"/>
      </w:tblPr>
      <w:tblGrid>
        <w:gridCol w:w="1129"/>
        <w:gridCol w:w="2617"/>
        <w:gridCol w:w="727"/>
        <w:gridCol w:w="727"/>
        <w:gridCol w:w="726"/>
        <w:gridCol w:w="727"/>
        <w:gridCol w:w="582"/>
        <w:gridCol w:w="582"/>
        <w:gridCol w:w="582"/>
        <w:gridCol w:w="727"/>
        <w:gridCol w:w="727"/>
      </w:tblGrid>
      <w:tr w:rsidR="00FB2A0F" w:rsidTr="00A37836">
        <w:trPr>
          <w:cantSplit/>
          <w:trHeight w:val="4009"/>
          <w:jc w:val="center"/>
        </w:trPr>
        <w:tc>
          <w:tcPr>
            <w:tcW w:w="1101" w:type="dxa"/>
            <w:vAlign w:val="center"/>
          </w:tcPr>
          <w:p w:rsidR="00FB2A0F" w:rsidRDefault="00FB2A0F" w:rsidP="00FB2A0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w:t>
            </w:r>
          </w:p>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ОК, ПК</w:t>
            </w:r>
          </w:p>
        </w:tc>
        <w:tc>
          <w:tcPr>
            <w:tcW w:w="2551"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iCs/>
                <w:sz w:val="24"/>
                <w:szCs w:val="24"/>
                <w:lang w:eastAsia="ru-RU"/>
              </w:rPr>
              <w:t>Всего, часов</w:t>
            </w:r>
          </w:p>
        </w:tc>
        <w:tc>
          <w:tcPr>
            <w:tcW w:w="709" w:type="dxa"/>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D9D9D9"/>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Обучение по МДК, в т.ч.:</w:t>
            </w:r>
          </w:p>
        </w:tc>
        <w:tc>
          <w:tcPr>
            <w:tcW w:w="709" w:type="dxa"/>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Calibri" w:hAnsi="Times New Roman" w:cs="Times New Roman"/>
                <w:bCs/>
                <w:sz w:val="24"/>
                <w:szCs w:val="24"/>
              </w:rPr>
              <w:t>Учебные занятия, в т. ч</w:t>
            </w:r>
          </w:p>
        </w:tc>
        <w:tc>
          <w:tcPr>
            <w:tcW w:w="567" w:type="dxa"/>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Лабораторно-практические занятия</w:t>
            </w:r>
          </w:p>
        </w:tc>
        <w:tc>
          <w:tcPr>
            <w:tcW w:w="567" w:type="dxa"/>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Курсовая работа</w:t>
            </w:r>
          </w:p>
        </w:tc>
        <w:tc>
          <w:tcPr>
            <w:tcW w:w="567" w:type="dxa"/>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709" w:type="dxa"/>
            <w:shd w:val="clear" w:color="auto" w:fill="D9D9D9"/>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Учебная практика</w:t>
            </w:r>
          </w:p>
        </w:tc>
        <w:tc>
          <w:tcPr>
            <w:tcW w:w="709" w:type="dxa"/>
            <w:shd w:val="clear" w:color="auto" w:fill="D9D9D9"/>
            <w:textDirection w:val="btLr"/>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Производственная практика</w:t>
            </w:r>
          </w:p>
        </w:tc>
      </w:tr>
      <w:tr w:rsidR="00FB2A0F" w:rsidTr="00A37836">
        <w:trPr>
          <w:jc w:val="center"/>
        </w:trPr>
        <w:tc>
          <w:tcPr>
            <w:tcW w:w="1101"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p>
        </w:tc>
        <w:tc>
          <w:tcPr>
            <w:tcW w:w="2551"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w:t>
            </w:r>
          </w:p>
        </w:tc>
        <w:tc>
          <w:tcPr>
            <w:tcW w:w="709"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3</w:t>
            </w:r>
          </w:p>
        </w:tc>
        <w:tc>
          <w:tcPr>
            <w:tcW w:w="709"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4</w:t>
            </w:r>
          </w:p>
        </w:tc>
        <w:tc>
          <w:tcPr>
            <w:tcW w:w="708" w:type="dxa"/>
            <w:shd w:val="clear" w:color="auto" w:fill="D9D9D9"/>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5</w:t>
            </w:r>
          </w:p>
        </w:tc>
        <w:tc>
          <w:tcPr>
            <w:tcW w:w="709"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6</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7</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8</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9</w:t>
            </w:r>
          </w:p>
        </w:tc>
        <w:tc>
          <w:tcPr>
            <w:tcW w:w="709" w:type="dxa"/>
            <w:shd w:val="clear" w:color="auto" w:fill="D9D9D9"/>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10</w:t>
            </w:r>
          </w:p>
        </w:tc>
        <w:tc>
          <w:tcPr>
            <w:tcW w:w="709" w:type="dxa"/>
            <w:shd w:val="clear" w:color="auto" w:fill="D9D9D9"/>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11</w:t>
            </w:r>
          </w:p>
        </w:tc>
      </w:tr>
      <w:tr w:rsidR="00FB2A0F" w:rsidTr="00A37836">
        <w:trPr>
          <w:jc w:val="center"/>
        </w:trPr>
        <w:tc>
          <w:tcPr>
            <w:tcW w:w="1101" w:type="dxa"/>
            <w:vMerge w:val="restart"/>
            <w:vAlign w:val="center"/>
          </w:tcPr>
          <w:p w:rsidR="00FB2A0F" w:rsidRDefault="00FB2A0F" w:rsidP="00FB2A0F">
            <w:pPr>
              <w:rPr>
                <w:rFonts w:ascii="Times New Roman" w:hAnsi="Times New Roman"/>
              </w:rPr>
            </w:pPr>
            <w:r>
              <w:rPr>
                <w:rFonts w:ascii="Times New Roman" w:hAnsi="Times New Roman"/>
              </w:rPr>
              <w:t>ПК 5.1,</w:t>
            </w:r>
          </w:p>
          <w:p w:rsidR="00FB2A0F" w:rsidRDefault="00FB2A0F" w:rsidP="00FB2A0F">
            <w:pPr>
              <w:rPr>
                <w:rFonts w:ascii="Times New Roman" w:eastAsia="Times New Roman" w:hAnsi="Times New Roman" w:cs="Times New Roman"/>
                <w:bCs/>
                <w:sz w:val="24"/>
                <w:szCs w:val="24"/>
                <w:lang w:eastAsia="ru-RU"/>
              </w:rPr>
            </w:pPr>
            <w:r>
              <w:rPr>
                <w:rFonts w:ascii="Times New Roman" w:hAnsi="Times New Roman"/>
              </w:rPr>
              <w:t>ПК 5.2,  ОК 01, ОК 02, ОК 04, ОК 07, ОК 09</w:t>
            </w:r>
          </w:p>
        </w:tc>
        <w:tc>
          <w:tcPr>
            <w:tcW w:w="2551" w:type="dxa"/>
            <w:vAlign w:val="center"/>
          </w:tcPr>
          <w:p w:rsidR="00FB2A0F" w:rsidRDefault="00FB2A0F" w:rsidP="00FB2A0F">
            <w:pPr>
              <w:rPr>
                <w:rFonts w:ascii="Times New Roman" w:eastAsia="Segoe UI" w:hAnsi="Times New Roman" w:cs="Times New Roman"/>
                <w:b/>
                <w:bCs/>
                <w:sz w:val="24"/>
                <w:szCs w:val="24"/>
                <w:lang w:eastAsia="ru-RU"/>
              </w:rPr>
            </w:pPr>
            <w:r>
              <w:rPr>
                <w:rFonts w:ascii="Times New Roman" w:eastAsia="Calibri" w:hAnsi="Times New Roman" w:cs="Times New Roman"/>
                <w:b/>
                <w:sz w:val="24"/>
                <w:szCs w:val="24"/>
              </w:rPr>
              <w:t>Раздел 1</w:t>
            </w:r>
            <w:r>
              <w:rPr>
                <w:rFonts w:ascii="Times New Roman" w:eastAsia="Calibri" w:hAnsi="Times New Roman" w:cs="Times New Roman"/>
                <w:sz w:val="24"/>
                <w:szCs w:val="24"/>
              </w:rPr>
              <w:t xml:space="preserve">. </w:t>
            </w:r>
            <w:r>
              <w:rPr>
                <w:rFonts w:ascii="Times New Roman" w:hAnsi="Times New Roman"/>
              </w:rPr>
              <w:t>Общие сведения об оборудовании химических производств и основа его разработки</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8</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0</w:t>
            </w:r>
          </w:p>
        </w:tc>
        <w:tc>
          <w:tcPr>
            <w:tcW w:w="708"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8</w:t>
            </w:r>
          </w:p>
        </w:tc>
        <w:tc>
          <w:tcPr>
            <w:tcW w:w="709"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8</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0</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r>
      <w:tr w:rsidR="00FB2A0F" w:rsidTr="00A37836">
        <w:trPr>
          <w:jc w:val="center"/>
        </w:trPr>
        <w:tc>
          <w:tcPr>
            <w:tcW w:w="1101" w:type="dxa"/>
            <w:vMerge/>
            <w:vAlign w:val="center"/>
          </w:tcPr>
          <w:p w:rsidR="00FB2A0F" w:rsidRDefault="00FB2A0F" w:rsidP="00FB2A0F">
            <w:pPr>
              <w:rPr>
                <w:rFonts w:ascii="Times New Roman" w:eastAsia="Segoe UI" w:hAnsi="Times New Roman" w:cs="Times New Roman"/>
                <w:b/>
                <w:bCs/>
                <w:sz w:val="24"/>
                <w:szCs w:val="24"/>
                <w:lang w:eastAsia="ru-RU"/>
              </w:rPr>
            </w:pPr>
          </w:p>
        </w:tc>
        <w:tc>
          <w:tcPr>
            <w:tcW w:w="2551" w:type="dxa"/>
            <w:vAlign w:val="center"/>
          </w:tcPr>
          <w:p w:rsidR="00FB2A0F" w:rsidRDefault="00FB2A0F" w:rsidP="00FB2A0F">
            <w:pPr>
              <w:rPr>
                <w:rFonts w:ascii="Times New Roman" w:eastAsia="Segoe UI" w:hAnsi="Times New Roman" w:cs="Times New Roman"/>
                <w:b/>
                <w:bCs/>
                <w:sz w:val="24"/>
                <w:szCs w:val="24"/>
                <w:lang w:eastAsia="ru-RU"/>
              </w:rPr>
            </w:pPr>
            <w:r>
              <w:rPr>
                <w:rFonts w:ascii="Times New Roman" w:eastAsia="Calibri" w:hAnsi="Times New Roman" w:cs="Times New Roman"/>
                <w:b/>
                <w:sz w:val="24"/>
                <w:szCs w:val="24"/>
              </w:rPr>
              <w:t>Раздел 2.</w:t>
            </w:r>
            <w:r>
              <w:rPr>
                <w:rFonts w:ascii="Times New Roman" w:eastAsia="Calibri" w:hAnsi="Times New Roman" w:cs="Times New Roman"/>
                <w:sz w:val="24"/>
                <w:szCs w:val="24"/>
              </w:rPr>
              <w:t xml:space="preserve"> </w:t>
            </w:r>
            <w:r>
              <w:rPr>
                <w:rFonts w:ascii="Times New Roman" w:hAnsi="Times New Roman"/>
              </w:rPr>
              <w:t xml:space="preserve">Изучение основных типов и </w:t>
            </w:r>
            <w:r>
              <w:rPr>
                <w:rFonts w:ascii="Times New Roman" w:hAnsi="Times New Roman"/>
              </w:rPr>
              <w:lastRenderedPageBreak/>
              <w:t>конструктивных особенностей оборудования химических производств</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lastRenderedPageBreak/>
              <w:t>186</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70</w:t>
            </w:r>
          </w:p>
        </w:tc>
        <w:tc>
          <w:tcPr>
            <w:tcW w:w="708"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186</w:t>
            </w:r>
          </w:p>
        </w:tc>
        <w:tc>
          <w:tcPr>
            <w:tcW w:w="709"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168</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70</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w:t>
            </w:r>
          </w:p>
        </w:tc>
        <w:tc>
          <w:tcPr>
            <w:tcW w:w="567" w:type="dxa"/>
            <w:vAlign w:val="center"/>
          </w:tcPr>
          <w:p w:rsidR="00FB2A0F" w:rsidRDefault="00FB2A0F" w:rsidP="00FB2A0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18</w:t>
            </w: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r>
      <w:tr w:rsidR="00FB2A0F" w:rsidTr="00A37836">
        <w:trPr>
          <w:jc w:val="center"/>
        </w:trPr>
        <w:tc>
          <w:tcPr>
            <w:tcW w:w="1101" w:type="dxa"/>
            <w:vMerge w:val="restart"/>
            <w:vAlign w:val="center"/>
          </w:tcPr>
          <w:p w:rsidR="00FB2A0F" w:rsidRDefault="00FB2A0F" w:rsidP="00FB2A0F">
            <w:pPr>
              <w:rPr>
                <w:rFonts w:ascii="Times New Roman" w:hAnsi="Times New Roman"/>
              </w:rPr>
            </w:pPr>
            <w:r>
              <w:rPr>
                <w:rFonts w:ascii="Times New Roman" w:hAnsi="Times New Roman"/>
              </w:rPr>
              <w:lastRenderedPageBreak/>
              <w:t>ПК 5.1,</w:t>
            </w:r>
          </w:p>
          <w:p w:rsidR="00FB2A0F" w:rsidRDefault="00FB2A0F" w:rsidP="00FB2A0F">
            <w:pPr>
              <w:rPr>
                <w:rFonts w:ascii="Times New Roman" w:eastAsia="Segoe UI" w:hAnsi="Times New Roman" w:cs="Times New Roman"/>
                <w:b/>
                <w:bCs/>
                <w:sz w:val="24"/>
                <w:szCs w:val="24"/>
                <w:lang w:eastAsia="ru-RU"/>
              </w:rPr>
            </w:pPr>
            <w:r>
              <w:rPr>
                <w:rFonts w:ascii="Times New Roman" w:hAnsi="Times New Roman"/>
              </w:rPr>
              <w:t>ПК 5.2,  ОК 01, ОК 02, ОК 04, ОК 07, ОК 09</w:t>
            </w:r>
          </w:p>
        </w:tc>
        <w:tc>
          <w:tcPr>
            <w:tcW w:w="2551" w:type="dxa"/>
            <w:vAlign w:val="center"/>
          </w:tcPr>
          <w:p w:rsidR="00FB2A0F" w:rsidRDefault="00FB2A0F" w:rsidP="00FB2A0F">
            <w:pPr>
              <w:rPr>
                <w:rFonts w:ascii="Times New Roman" w:eastAsia="Segoe UI" w:hAnsi="Times New Roman" w:cs="Times New Roman"/>
                <w:b/>
                <w:bCs/>
                <w:sz w:val="24"/>
                <w:szCs w:val="24"/>
                <w:lang w:eastAsia="ru-RU"/>
              </w:rPr>
            </w:pPr>
            <w:r>
              <w:rPr>
                <w:rFonts w:ascii="Times New Roman" w:eastAsia="Times New Roman" w:hAnsi="Times New Roman" w:cs="Times New Roman"/>
                <w:bCs/>
                <w:sz w:val="24"/>
                <w:szCs w:val="24"/>
                <w:lang w:eastAsia="ru-RU"/>
              </w:rPr>
              <w:t>Учебная практика</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72</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72</w:t>
            </w:r>
          </w:p>
        </w:tc>
        <w:tc>
          <w:tcPr>
            <w:tcW w:w="708"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1276"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1134"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72</w:t>
            </w: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r>
      <w:tr w:rsidR="00FB2A0F" w:rsidTr="00A37836">
        <w:trPr>
          <w:jc w:val="center"/>
        </w:trPr>
        <w:tc>
          <w:tcPr>
            <w:tcW w:w="1101" w:type="dxa"/>
            <w:vMerge/>
            <w:vAlign w:val="center"/>
          </w:tcPr>
          <w:p w:rsidR="00FB2A0F" w:rsidRDefault="00FB2A0F" w:rsidP="00FB2A0F">
            <w:pPr>
              <w:rPr>
                <w:rFonts w:ascii="Times New Roman" w:eastAsia="Segoe UI" w:hAnsi="Times New Roman" w:cs="Times New Roman"/>
                <w:b/>
                <w:bCs/>
                <w:sz w:val="24"/>
                <w:szCs w:val="24"/>
                <w:lang w:eastAsia="ru-RU"/>
              </w:rPr>
            </w:pPr>
          </w:p>
        </w:tc>
        <w:tc>
          <w:tcPr>
            <w:tcW w:w="2551" w:type="dxa"/>
            <w:vAlign w:val="center"/>
          </w:tcPr>
          <w:p w:rsidR="00FB2A0F" w:rsidRDefault="00FB2A0F" w:rsidP="00FB2A0F">
            <w:pPr>
              <w:rPr>
                <w:rFonts w:ascii="Times New Roman" w:eastAsia="Segoe UI" w:hAnsi="Times New Roman" w:cs="Times New Roman"/>
                <w:b/>
                <w:bCs/>
                <w:sz w:val="24"/>
                <w:szCs w:val="24"/>
                <w:lang w:eastAsia="ru-RU"/>
              </w:rPr>
            </w:pPr>
            <w:r>
              <w:rPr>
                <w:rFonts w:ascii="Times New Roman" w:eastAsia="Times New Roman" w:hAnsi="Times New Roman" w:cs="Times New Roman"/>
                <w:sz w:val="24"/>
                <w:szCs w:val="24"/>
                <w:lang w:eastAsia="ru-RU"/>
              </w:rPr>
              <w:t>Производственная практика</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708"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1276"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1134"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r>
      <w:tr w:rsidR="00FB2A0F" w:rsidTr="00A37836">
        <w:trPr>
          <w:jc w:val="center"/>
        </w:trPr>
        <w:tc>
          <w:tcPr>
            <w:tcW w:w="1101" w:type="dxa"/>
            <w:vAlign w:val="center"/>
          </w:tcPr>
          <w:p w:rsidR="00FB2A0F" w:rsidRDefault="00FB2A0F" w:rsidP="00FB2A0F">
            <w:pPr>
              <w:rPr>
                <w:rFonts w:ascii="Times New Roman" w:eastAsia="Segoe UI" w:hAnsi="Times New Roman" w:cs="Times New Roman"/>
                <w:b/>
                <w:bCs/>
                <w:sz w:val="24"/>
                <w:szCs w:val="24"/>
                <w:lang w:eastAsia="ru-RU"/>
              </w:rPr>
            </w:pPr>
          </w:p>
        </w:tc>
        <w:tc>
          <w:tcPr>
            <w:tcW w:w="2551" w:type="dxa"/>
            <w:vAlign w:val="center"/>
          </w:tcPr>
          <w:p w:rsidR="00FB2A0F" w:rsidRDefault="00FB2A0F" w:rsidP="00FB2A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12</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8"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w:t>
            </w:r>
          </w:p>
        </w:tc>
        <w:tc>
          <w:tcPr>
            <w:tcW w:w="1276"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6</w:t>
            </w:r>
          </w:p>
        </w:tc>
        <w:tc>
          <w:tcPr>
            <w:tcW w:w="1134"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72</w:t>
            </w: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r>
      <w:tr w:rsidR="00FB2A0F" w:rsidTr="00A37836">
        <w:trPr>
          <w:jc w:val="center"/>
        </w:trPr>
        <w:tc>
          <w:tcPr>
            <w:tcW w:w="1101" w:type="dxa"/>
            <w:vAlign w:val="center"/>
          </w:tcPr>
          <w:p w:rsidR="00FB2A0F" w:rsidRDefault="00FB2A0F" w:rsidP="00FB2A0F">
            <w:pPr>
              <w:rPr>
                <w:rFonts w:ascii="Times New Roman" w:eastAsia="Segoe UI" w:hAnsi="Times New Roman" w:cs="Times New Roman"/>
                <w:b/>
                <w:bCs/>
                <w:sz w:val="24"/>
                <w:szCs w:val="24"/>
                <w:lang w:eastAsia="ru-RU"/>
              </w:rPr>
            </w:pPr>
          </w:p>
        </w:tc>
        <w:tc>
          <w:tcPr>
            <w:tcW w:w="2551" w:type="dxa"/>
            <w:vAlign w:val="center"/>
          </w:tcPr>
          <w:p w:rsidR="00FB2A0F" w:rsidRDefault="00FB2A0F" w:rsidP="00FB2A0F">
            <w:pPr>
              <w:rPr>
                <w:rFonts w:ascii="Times New Roman" w:eastAsia="Segoe UI" w:hAnsi="Times New Roman" w:cs="Times New Roman"/>
                <w:b/>
                <w:bCs/>
                <w:sz w:val="24"/>
                <w:szCs w:val="24"/>
                <w:lang w:eastAsia="ru-RU"/>
              </w:rPr>
            </w:pPr>
            <w:r>
              <w:rPr>
                <w:rFonts w:ascii="Times New Roman" w:eastAsia="Times New Roman" w:hAnsi="Times New Roman" w:cs="Times New Roman"/>
                <w:b/>
                <w:sz w:val="24"/>
                <w:szCs w:val="24"/>
                <w:lang w:eastAsia="ru-RU"/>
              </w:rPr>
              <w:t>Всего:</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422</w:t>
            </w:r>
          </w:p>
        </w:tc>
        <w:tc>
          <w:tcPr>
            <w:tcW w:w="709" w:type="dxa"/>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286</w:t>
            </w:r>
          </w:p>
        </w:tc>
        <w:tc>
          <w:tcPr>
            <w:tcW w:w="708"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200</w:t>
            </w:r>
          </w:p>
        </w:tc>
        <w:tc>
          <w:tcPr>
            <w:tcW w:w="1276"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182</w:t>
            </w:r>
          </w:p>
        </w:tc>
        <w:tc>
          <w:tcPr>
            <w:tcW w:w="1134" w:type="dxa"/>
            <w:gridSpan w:val="2"/>
            <w:vAlign w:val="center"/>
          </w:tcPr>
          <w:p w:rsidR="00FB2A0F" w:rsidRDefault="00FB2A0F" w:rsidP="00FB2A0F">
            <w:pPr>
              <w:jc w:val="center"/>
              <w:rPr>
                <w:rFonts w:ascii="Times New Roman" w:eastAsia="Segoe UI" w:hAnsi="Times New Roman" w:cs="Times New Roman"/>
                <w:b/>
                <w:bCs/>
                <w:sz w:val="24"/>
                <w:szCs w:val="24"/>
                <w:lang w:eastAsia="ru-RU"/>
              </w:rPr>
            </w:pP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c>
          <w:tcPr>
            <w:tcW w:w="709" w:type="dxa"/>
            <w:shd w:val="clear" w:color="auto" w:fill="D9D9D9"/>
            <w:vAlign w:val="center"/>
          </w:tcPr>
          <w:p w:rsidR="00FB2A0F" w:rsidRDefault="00FB2A0F" w:rsidP="00FB2A0F">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144</w:t>
            </w:r>
          </w:p>
        </w:tc>
      </w:tr>
    </w:tbl>
    <w:p w:rsidR="00FB2A0F" w:rsidRDefault="00FB2A0F" w:rsidP="00FB2A0F">
      <w:pPr>
        <w:spacing w:after="0" w:line="240" w:lineRule="auto"/>
        <w:rPr>
          <w:rFonts w:ascii="Times New Roman" w:eastAsia="Segoe UI" w:hAnsi="Times New Roman" w:cs="Times New Roman"/>
          <w:b/>
          <w:bCs/>
          <w:sz w:val="24"/>
          <w:szCs w:val="24"/>
          <w:lang w:eastAsia="ru-RU"/>
        </w:rPr>
        <w:sectPr w:rsidR="00FB2A0F">
          <w:headerReference w:type="even" r:id="rId36"/>
          <w:headerReference w:type="default" r:id="rId37"/>
          <w:pgSz w:w="11906" w:h="16838"/>
          <w:pgMar w:top="851" w:right="851" w:bottom="851" w:left="1418" w:header="709" w:footer="709" w:gutter="0"/>
          <w:cols w:space="708"/>
        </w:sectPr>
      </w:pPr>
    </w:p>
    <w:p w:rsidR="00FB2A0F" w:rsidRDefault="00FB2A0F" w:rsidP="00FB2A0F">
      <w:pPr>
        <w:spacing w:after="0" w:line="240" w:lineRule="auto"/>
        <w:ind w:firstLine="709"/>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lastRenderedPageBreak/>
        <w:t>2.3. Содержание профессионального модуля</w:t>
      </w:r>
    </w:p>
    <w:p w:rsidR="00FB2A0F" w:rsidRDefault="00FB2A0F" w:rsidP="00FB2A0F">
      <w:pPr>
        <w:spacing w:after="0" w:line="240" w:lineRule="auto"/>
        <w:ind w:firstLine="709"/>
        <w:rPr>
          <w:rFonts w:ascii="Times New Roman" w:eastAsia="Segoe UI" w:hAnsi="Times New Roman" w:cs="Times New Roman"/>
          <w:b/>
          <w:bCs/>
          <w:sz w:val="28"/>
          <w:szCs w:val="28"/>
          <w:lang w:eastAsia="ru-RU"/>
        </w:rPr>
      </w:pPr>
    </w:p>
    <w:tbl>
      <w:tblPr>
        <w:tblStyle w:val="TableGrid10"/>
        <w:tblW w:w="5000" w:type="pct"/>
        <w:jc w:val="center"/>
        <w:tblLook w:val="01E0" w:firstRow="1" w:lastRow="1" w:firstColumn="1" w:lastColumn="1" w:noHBand="0" w:noVBand="0"/>
      </w:tblPr>
      <w:tblGrid>
        <w:gridCol w:w="2835"/>
        <w:gridCol w:w="8640"/>
        <w:gridCol w:w="1858"/>
        <w:gridCol w:w="2019"/>
      </w:tblGrid>
      <w:tr w:rsidR="00FB2A0F" w:rsidTr="00A37836">
        <w:trPr>
          <w:trHeight w:val="1374"/>
          <w:jc w:val="center"/>
        </w:trPr>
        <w:tc>
          <w:tcPr>
            <w:tcW w:w="2689" w:type="dxa"/>
          </w:tcPr>
          <w:p w:rsidR="00FB2A0F" w:rsidRPr="00A3682D" w:rsidRDefault="00FB2A0F" w:rsidP="00FB2A0F">
            <w:pPr>
              <w:jc w:val="center"/>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b/>
                <w:bCs/>
                <w:sz w:val="24"/>
                <w:szCs w:val="24"/>
                <w:lang w:eastAsia="ru-RU"/>
              </w:rPr>
              <w:t>Наименование разделов и тем</w:t>
            </w:r>
          </w:p>
        </w:tc>
        <w:tc>
          <w:tcPr>
            <w:tcW w:w="8194" w:type="dxa"/>
          </w:tcPr>
          <w:p w:rsidR="00FB2A0F" w:rsidRPr="00A3682D" w:rsidRDefault="00FB2A0F" w:rsidP="00FB2A0F">
            <w:pPr>
              <w:jc w:val="center"/>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hAnsi="Times New Roman" w:cs="Times New Roman"/>
                <w:b/>
                <w:bCs/>
                <w:sz w:val="24"/>
                <w:szCs w:val="24"/>
              </w:rPr>
              <w:t xml:space="preserve">Объем, ак. ч. / </w:t>
            </w:r>
            <w:r w:rsidRPr="00A3682D">
              <w:rPr>
                <w:rFonts w:ascii="Times New Roman" w:hAnsi="Times New Roman" w:cs="Times New Roman"/>
                <w:b/>
                <w:bCs/>
                <w:sz w:val="24"/>
                <w:szCs w:val="24"/>
              </w:rPr>
              <w:br/>
              <w:t xml:space="preserve">в том числе </w:t>
            </w:r>
            <w:r w:rsidRPr="00A3682D">
              <w:rPr>
                <w:rFonts w:ascii="Times New Roman" w:hAnsi="Times New Roman" w:cs="Times New Roman"/>
                <w:b/>
                <w:bCs/>
                <w:sz w:val="24"/>
                <w:szCs w:val="24"/>
              </w:rPr>
              <w:br/>
              <w:t xml:space="preserve">в форме практической подготовки, </w:t>
            </w:r>
            <w:r w:rsidRPr="00A3682D">
              <w:rPr>
                <w:rFonts w:ascii="Times New Roman" w:hAnsi="Times New Roman" w:cs="Times New Roman"/>
                <w:b/>
                <w:bCs/>
                <w:sz w:val="24"/>
                <w:szCs w:val="24"/>
              </w:rPr>
              <w:br/>
              <w:t>ак. ч.</w:t>
            </w:r>
          </w:p>
        </w:tc>
        <w:tc>
          <w:tcPr>
            <w:tcW w:w="1915" w:type="dxa"/>
          </w:tcPr>
          <w:p w:rsidR="00FB2A0F" w:rsidRPr="00A3682D" w:rsidRDefault="00FB2A0F" w:rsidP="00FB2A0F">
            <w:pPr>
              <w:jc w:val="center"/>
              <w:rPr>
                <w:rFonts w:ascii="Times New Roman" w:hAnsi="Times New Roman" w:cs="Times New Roman"/>
                <w:b/>
                <w:bCs/>
                <w:sz w:val="24"/>
                <w:szCs w:val="24"/>
              </w:rPr>
            </w:pPr>
            <w:r w:rsidRPr="00A3682D">
              <w:rPr>
                <w:rFonts w:ascii="Times New Roman" w:hAnsi="Times New Roman" w:cs="Times New Roman"/>
                <w:b/>
                <w:bCs/>
                <w:sz w:val="24"/>
                <w:szCs w:val="24"/>
              </w:rPr>
              <w:t>Коды компетенций, формированию которых способствует элемент программы</w:t>
            </w:r>
          </w:p>
        </w:tc>
      </w:tr>
      <w:tr w:rsidR="00FB2A0F" w:rsidTr="00A37836">
        <w:trPr>
          <w:jc w:val="center"/>
        </w:trPr>
        <w:tc>
          <w:tcPr>
            <w:tcW w:w="10883" w:type="dxa"/>
            <w:gridSpan w:val="2"/>
          </w:tcPr>
          <w:p w:rsidR="00FB2A0F" w:rsidRPr="00A3682D" w:rsidRDefault="00FB2A0F" w:rsidP="00FB2A0F">
            <w:pPr>
              <w:rPr>
                <w:rFonts w:ascii="Times New Roman" w:eastAsia="Times New Roman" w:hAnsi="Times New Roman" w:cs="Times New Roman"/>
                <w:i/>
                <w:sz w:val="24"/>
                <w:szCs w:val="24"/>
                <w:lang w:eastAsia="ru-RU"/>
              </w:rPr>
            </w:pPr>
            <w:r w:rsidRPr="00A3682D">
              <w:rPr>
                <w:rFonts w:ascii="Times New Roman" w:eastAsia="Times New Roman" w:hAnsi="Times New Roman" w:cs="Times New Roman"/>
                <w:b/>
                <w:bCs/>
                <w:sz w:val="24"/>
                <w:szCs w:val="24"/>
                <w:lang w:eastAsia="ru-RU"/>
              </w:rPr>
              <w:t xml:space="preserve">Раздел 1. </w:t>
            </w:r>
            <w:r w:rsidRPr="00A3682D">
              <w:rPr>
                <w:rFonts w:ascii="Times New Roman" w:hAnsi="Times New Roman" w:cs="Times New Roman"/>
                <w:b/>
                <w:bCs/>
                <w:sz w:val="24"/>
                <w:szCs w:val="24"/>
              </w:rPr>
              <w:t>Общие сведения об оборудовании процессов переработки нефти и газа</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8/0</w:t>
            </w:r>
          </w:p>
        </w:tc>
        <w:tc>
          <w:tcPr>
            <w:tcW w:w="1915" w:type="dxa"/>
          </w:tcPr>
          <w:p w:rsidR="00FB2A0F" w:rsidRPr="00A3682D" w:rsidRDefault="00FB2A0F" w:rsidP="00FB2A0F">
            <w:pPr>
              <w:rPr>
                <w:rFonts w:ascii="Times New Roman" w:eastAsia="Times New Roman" w:hAnsi="Times New Roman" w:cs="Times New Roman"/>
                <w:b/>
                <w:bCs/>
                <w:sz w:val="24"/>
                <w:szCs w:val="24"/>
                <w:lang w:eastAsia="ru-RU"/>
              </w:rPr>
            </w:pPr>
          </w:p>
        </w:tc>
      </w:tr>
      <w:tr w:rsidR="00FB2A0F" w:rsidTr="00A37836">
        <w:trPr>
          <w:trHeight w:val="20"/>
          <w:jc w:val="center"/>
        </w:trPr>
        <w:tc>
          <w:tcPr>
            <w:tcW w:w="10883" w:type="dxa"/>
            <w:gridSpan w:val="2"/>
          </w:tcPr>
          <w:p w:rsidR="00FB2A0F" w:rsidRPr="00A3682D" w:rsidRDefault="00E961F3" w:rsidP="00FB2A0F">
            <w:pPr>
              <w:rPr>
                <w:rFonts w:ascii="Times New Roman" w:eastAsia="Times New Roman" w:hAnsi="Times New Roman" w:cs="Times New Roman"/>
                <w:i/>
                <w:sz w:val="24"/>
                <w:szCs w:val="24"/>
                <w:lang w:eastAsia="ru-RU"/>
              </w:rPr>
            </w:pPr>
            <w:r>
              <w:rPr>
                <w:rFonts w:ascii="Times New Roman" w:eastAsia="Times New Roman" w:hAnsi="Times New Roman" w:cs="Times New Roman"/>
                <w:b/>
                <w:bCs/>
                <w:sz w:val="24"/>
                <w:szCs w:val="24"/>
                <w:lang w:eastAsia="ru-RU"/>
              </w:rPr>
              <w:t>МДК 05</w:t>
            </w:r>
            <w:r w:rsidR="00FB2A0F" w:rsidRPr="00A3682D">
              <w:rPr>
                <w:rFonts w:ascii="Times New Roman" w:eastAsia="Times New Roman" w:hAnsi="Times New Roman" w:cs="Times New Roman"/>
                <w:b/>
                <w:bCs/>
                <w:sz w:val="24"/>
                <w:szCs w:val="24"/>
                <w:lang w:eastAsia="ru-RU"/>
              </w:rPr>
              <w:t>.01 Операционное сопровождение технологического процесса производства органических соединений</w:t>
            </w:r>
          </w:p>
        </w:tc>
        <w:tc>
          <w:tcPr>
            <w:tcW w:w="1762" w:type="dxa"/>
          </w:tcPr>
          <w:p w:rsidR="00FB2A0F" w:rsidRPr="00A3682D" w:rsidRDefault="00E961F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200/70</w:t>
            </w:r>
          </w:p>
        </w:tc>
        <w:tc>
          <w:tcPr>
            <w:tcW w:w="1915" w:type="dxa"/>
          </w:tcPr>
          <w:p w:rsidR="00FB2A0F" w:rsidRPr="00A3682D" w:rsidRDefault="00FB2A0F" w:rsidP="00FB2A0F">
            <w:pPr>
              <w:rPr>
                <w:rFonts w:ascii="Times New Roman" w:eastAsia="Times New Roman" w:hAnsi="Times New Roman" w:cs="Times New Roman"/>
                <w:b/>
                <w:bCs/>
                <w:sz w:val="24"/>
                <w:szCs w:val="24"/>
                <w:lang w:eastAsia="ru-RU"/>
              </w:rPr>
            </w:pPr>
          </w:p>
        </w:tc>
      </w:tr>
      <w:tr w:rsidR="00FB2A0F" w:rsidTr="00A37836">
        <w:trPr>
          <w:trHeight w:val="155"/>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Тема 1.1. </w:t>
            </w:r>
          </w:p>
          <w:p w:rsidR="00FB2A0F" w:rsidRPr="00185362" w:rsidRDefault="00FB2A0F" w:rsidP="00FB2A0F">
            <w:pPr>
              <w:rPr>
                <w:rFonts w:ascii="Times New Roman" w:eastAsia="Times New Roman" w:hAnsi="Times New Roman" w:cs="Times New Roman"/>
                <w:b/>
                <w:bCs/>
                <w:sz w:val="24"/>
                <w:szCs w:val="24"/>
                <w:lang w:eastAsia="ru-RU"/>
              </w:rPr>
            </w:pPr>
            <w:r w:rsidRPr="00185362">
              <w:rPr>
                <w:rFonts w:ascii="Times New Roman" w:eastAsia="Times New Roman" w:hAnsi="Times New Roman" w:cs="Times New Roman"/>
                <w:b/>
                <w:bCs/>
                <w:sz w:val="24"/>
                <w:szCs w:val="24"/>
                <w:lang w:eastAsia="ru-RU"/>
              </w:rPr>
              <w:t>Основные требования, предъявляемые к оборудованию процессов нефтегазопепеработки</w:t>
            </w: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b/>
                <w:bCs/>
                <w:sz w:val="24"/>
                <w:szCs w:val="24"/>
                <w:lang w:eastAsia="ru-RU"/>
              </w:rPr>
              <w:t xml:space="preserve">Содержание </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8</w:t>
            </w:r>
            <w:r w:rsidR="00E961F3">
              <w:rPr>
                <w:rFonts w:ascii="Times New Roman" w:eastAsia="Times New Roman" w:hAnsi="Times New Roman" w:cs="Times New Roman"/>
                <w:b/>
                <w:bCs/>
                <w:sz w:val="24"/>
                <w:szCs w:val="24"/>
                <w:lang w:eastAsia="ru-RU"/>
              </w:rPr>
              <w:t>/0</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Технология нефти. Важнейшие нефтепродукт</w:t>
            </w:r>
            <w:r>
              <w:rPr>
                <w:rFonts w:ascii="Times New Roman" w:hAnsi="Times New Roman" w:cs="Times New Roman"/>
                <w:sz w:val="24"/>
                <w:szCs w:val="24"/>
                <w:lang w:eastAsia="ru-RU"/>
              </w:rPr>
              <w:t>ы. Первичная переработка нефти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Деструктивная переработка нефти. Очистка нефтепродуктов. Охрана окружаю</w:t>
            </w:r>
            <w:r>
              <w:rPr>
                <w:rFonts w:ascii="Times New Roman" w:hAnsi="Times New Roman" w:cs="Times New Roman"/>
                <w:sz w:val="24"/>
                <w:szCs w:val="24"/>
                <w:lang w:eastAsia="ru-RU"/>
              </w:rPr>
              <w:t>щей среды при нефтепереработке</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Классификация оборудования процессов нефтегазопереработки и требования, предъявляемые к технологическому о</w:t>
            </w:r>
            <w:r>
              <w:rPr>
                <w:rFonts w:ascii="Times New Roman" w:hAnsi="Times New Roman" w:cs="Times New Roman"/>
                <w:sz w:val="24"/>
                <w:szCs w:val="24"/>
                <w:lang w:eastAsia="ru-RU"/>
              </w:rPr>
              <w:t>борудованию</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Конструкционные материалы. Требования, предъявляемые к конструкционным материалам. Классифик</w:t>
            </w:r>
            <w:r>
              <w:rPr>
                <w:rFonts w:ascii="Times New Roman" w:hAnsi="Times New Roman" w:cs="Times New Roman"/>
                <w:sz w:val="24"/>
                <w:szCs w:val="24"/>
                <w:lang w:eastAsia="ru-RU"/>
              </w:rPr>
              <w:t>ация конструкционных материалов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9914A3" w:rsidTr="00A37836">
        <w:trPr>
          <w:trHeight w:val="583"/>
          <w:jc w:val="center"/>
        </w:trPr>
        <w:tc>
          <w:tcPr>
            <w:tcW w:w="2689" w:type="dxa"/>
            <w:vMerge/>
          </w:tcPr>
          <w:p w:rsidR="009914A3" w:rsidRPr="00A3682D" w:rsidRDefault="009914A3" w:rsidP="00FB2A0F">
            <w:pPr>
              <w:rPr>
                <w:rFonts w:ascii="Times New Roman" w:eastAsia="Times New Roman" w:hAnsi="Times New Roman" w:cs="Times New Roman"/>
                <w:b/>
                <w:bCs/>
                <w:sz w:val="24"/>
                <w:szCs w:val="24"/>
                <w:lang w:eastAsia="ru-RU"/>
              </w:rPr>
            </w:pPr>
          </w:p>
        </w:tc>
        <w:tc>
          <w:tcPr>
            <w:tcW w:w="8194" w:type="dxa"/>
          </w:tcPr>
          <w:p w:rsidR="009914A3" w:rsidRPr="00A3682D" w:rsidRDefault="009914A3"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Металлические материалы. Чугун, сталь, цветные металлы. Виды, состав, свойства, условия применения, маркиров</w:t>
            </w:r>
            <w:r>
              <w:rPr>
                <w:rFonts w:ascii="Times New Roman" w:hAnsi="Times New Roman" w:cs="Times New Roman"/>
                <w:sz w:val="24"/>
                <w:szCs w:val="24"/>
                <w:lang w:eastAsia="ru-RU"/>
              </w:rPr>
              <w:t>ка. Неметаллические материалы.</w:t>
            </w:r>
          </w:p>
        </w:tc>
        <w:tc>
          <w:tcPr>
            <w:tcW w:w="1762" w:type="dxa"/>
          </w:tcPr>
          <w:p w:rsidR="009914A3" w:rsidRPr="00A3682D" w:rsidRDefault="009914A3"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9914A3" w:rsidRPr="00A3682D" w:rsidRDefault="009914A3" w:rsidP="00FB2A0F">
            <w:pPr>
              <w:jc w:val="center"/>
              <w:rPr>
                <w:rFonts w:ascii="Times New Roman" w:eastAsia="Times New Roman" w:hAnsi="Times New Roman" w:cs="Times New Roman"/>
                <w:sz w:val="24"/>
                <w:szCs w:val="24"/>
                <w:lang w:eastAsia="ru-RU"/>
              </w:rPr>
            </w:pPr>
          </w:p>
        </w:tc>
      </w:tr>
      <w:tr w:rsidR="00FB2A0F" w:rsidTr="00A37836">
        <w:trPr>
          <w:trHeight w:val="361"/>
          <w:jc w:val="center"/>
        </w:trPr>
        <w:tc>
          <w:tcPr>
            <w:tcW w:w="10883" w:type="dxa"/>
            <w:gridSpan w:val="2"/>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Раздел 2. Изучение основных типов и конструктивных особенностей оборудования процессов переработки нефти и газа</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186/70</w:t>
            </w:r>
          </w:p>
        </w:tc>
        <w:tc>
          <w:tcPr>
            <w:tcW w:w="1915" w:type="dxa"/>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10883" w:type="dxa"/>
            <w:gridSpan w:val="2"/>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МДК 05.01 Операционное сопровождение технологического процесса производства органических соединений</w:t>
            </w:r>
          </w:p>
        </w:tc>
        <w:tc>
          <w:tcPr>
            <w:tcW w:w="1762" w:type="dxa"/>
          </w:tcPr>
          <w:p w:rsidR="00FB2A0F" w:rsidRPr="00A3682D" w:rsidRDefault="00E961F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200/70</w:t>
            </w:r>
          </w:p>
        </w:tc>
        <w:tc>
          <w:tcPr>
            <w:tcW w:w="1915" w:type="dxa"/>
          </w:tcPr>
          <w:p w:rsidR="00FB2A0F" w:rsidRPr="00A3682D" w:rsidRDefault="00FB2A0F" w:rsidP="00FB2A0F">
            <w:pPr>
              <w:jc w:val="center"/>
              <w:rPr>
                <w:rFonts w:ascii="Times New Roman" w:hAnsi="Times New Roman" w:cs="Times New Roman"/>
                <w:sz w:val="24"/>
                <w:szCs w:val="24"/>
              </w:rPr>
            </w:pPr>
          </w:p>
        </w:tc>
      </w:tr>
      <w:tr w:rsidR="00FB2A0F" w:rsidTr="00A37836">
        <w:trPr>
          <w:trHeight w:val="303"/>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Тема 2.1.</w:t>
            </w:r>
          </w:p>
          <w:p w:rsidR="00FB2A0F" w:rsidRPr="00185362" w:rsidRDefault="00FB2A0F" w:rsidP="00FB2A0F">
            <w:pPr>
              <w:rPr>
                <w:rFonts w:ascii="Times New Roman" w:eastAsia="Times New Roman" w:hAnsi="Times New Roman" w:cs="Times New Roman"/>
                <w:b/>
                <w:bCs/>
                <w:sz w:val="24"/>
                <w:szCs w:val="24"/>
                <w:lang w:eastAsia="ru-RU"/>
              </w:rPr>
            </w:pPr>
            <w:r w:rsidRPr="00185362">
              <w:rPr>
                <w:rFonts w:ascii="Times New Roman" w:eastAsia="Times New Roman" w:hAnsi="Times New Roman" w:cs="Times New Roman"/>
                <w:b/>
                <w:bCs/>
                <w:sz w:val="24"/>
                <w:szCs w:val="24"/>
                <w:lang w:eastAsia="ru-RU"/>
              </w:rPr>
              <w:t>Химическое оборудование</w:t>
            </w: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w:t>
            </w:r>
            <w:r w:rsidR="00E961F3">
              <w:rPr>
                <w:rFonts w:ascii="Times New Roman" w:eastAsia="Times New Roman" w:hAnsi="Times New Roman" w:cs="Times New Roman"/>
                <w:b/>
                <w:bCs/>
                <w:sz w:val="24"/>
                <w:szCs w:val="24"/>
                <w:lang w:eastAsia="ru-RU"/>
              </w:rPr>
              <w:t>/6</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Реакционные аппараты термических процессов: реакционные печи, реакционная камера, цилиндрическая камера, закалочный аппарат.</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sz w:val="24"/>
                <w:szCs w:val="24"/>
                <w:lang w:eastAsia="ru-RU"/>
              </w:rPr>
              <w:t>Реакционные аппараты термокаталитических процессов. Требования, предъявляемые к катализаторам.</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158"/>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Реакторы со стационарным слоем катализатора.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 xml:space="preserve">Реакторы и регенераторы с движущимся слоем катализатора. Реактор </w:t>
            </w:r>
            <w:r w:rsidRPr="00A3682D">
              <w:rPr>
                <w:rFonts w:ascii="Times New Roman" w:eastAsia="Times New Roman" w:hAnsi="Times New Roman" w:cs="Times New Roman"/>
                <w:sz w:val="24"/>
                <w:szCs w:val="24"/>
                <w:lang w:eastAsia="ru-RU"/>
              </w:rPr>
              <w:lastRenderedPageBreak/>
              <w:t>каталитического риформинга с движущимся катализатором.</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lastRenderedPageBreak/>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sz w:val="24"/>
                <w:szCs w:val="24"/>
                <w:lang w:eastAsia="ru-RU"/>
              </w:rPr>
              <w:t>Реакторы с кипящим слоем катализатора (лифт-ре</w:t>
            </w:r>
            <w:r>
              <w:rPr>
                <w:rFonts w:ascii="Times New Roman" w:eastAsia="Times New Roman" w:hAnsi="Times New Roman" w:cs="Times New Roman"/>
                <w:sz w:val="24"/>
                <w:szCs w:val="24"/>
                <w:lang w:eastAsia="ru-RU"/>
              </w:rPr>
              <w:t>актор каталитического крекинга)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22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 xml:space="preserve">Регенератор с кипящим </w:t>
            </w:r>
            <w:r>
              <w:rPr>
                <w:rFonts w:ascii="Times New Roman" w:eastAsia="Times New Roman" w:hAnsi="Times New Roman" w:cs="Times New Roman"/>
                <w:sz w:val="24"/>
                <w:szCs w:val="24"/>
                <w:lang w:eastAsia="ru-RU"/>
              </w:rPr>
              <w:t>слоем. Технологические операции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 xml:space="preserve">Реакторы с жидким катализатором. Реактор с жидким катализатором каскадного </w:t>
            </w:r>
            <w:r>
              <w:rPr>
                <w:rFonts w:ascii="Times New Roman" w:eastAsia="Times New Roman" w:hAnsi="Times New Roman" w:cs="Times New Roman"/>
                <w:sz w:val="24"/>
                <w:szCs w:val="24"/>
                <w:lang w:eastAsia="ru-RU"/>
              </w:rPr>
              <w:t>типа. Технологические операции.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1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E961F3">
              <w:rPr>
                <w:rFonts w:ascii="Times New Roman" w:eastAsia="Times New Roman" w:hAnsi="Times New Roman" w:cs="Times New Roman"/>
                <w:b/>
                <w:bCs/>
                <w:sz w:val="24"/>
                <w:szCs w:val="24"/>
                <w:lang w:eastAsia="ru-RU"/>
              </w:rPr>
              <w:t>/6</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1. Практическое занятие</w:t>
            </w:r>
          </w:p>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rPr>
              <w:t>Технологический расчет химического реактора для экзотермической реакци</w:t>
            </w:r>
            <w:r>
              <w:rPr>
                <w:rFonts w:ascii="Times New Roman" w:hAnsi="Times New Roman" w:cs="Times New Roman"/>
                <w:sz w:val="24"/>
                <w:szCs w:val="24"/>
              </w:rPr>
              <w:t>и. Материальный баланс реактора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2. Практическое занятие</w:t>
            </w:r>
          </w:p>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rPr>
              <w:t>Конструктивный расчет реактора, опреде</w:t>
            </w:r>
            <w:r>
              <w:rPr>
                <w:rFonts w:ascii="Times New Roman" w:hAnsi="Times New Roman" w:cs="Times New Roman"/>
                <w:sz w:val="24"/>
                <w:szCs w:val="24"/>
              </w:rPr>
              <w:t>ление диаметра, объема аппарата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3. Практическое занятие. </w:t>
            </w:r>
          </w:p>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rPr>
              <w:t>Технологический расчет контактных аппаратов. Материальный баланс аппаратов.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lang w:eastAsia="ru-RU"/>
              </w:rPr>
              <w:t xml:space="preserve">1. Расчет и подбор основных узлов и деталей аппаратов. Расчет толщины стенки цилиндрической обечайки в зависимости </w:t>
            </w:r>
            <w:r>
              <w:rPr>
                <w:rFonts w:ascii="Times New Roman" w:hAnsi="Times New Roman" w:cs="Times New Roman"/>
                <w:sz w:val="24"/>
                <w:szCs w:val="24"/>
                <w:lang w:eastAsia="ru-RU"/>
              </w:rPr>
              <w:t>от материала и условий процесса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lang w:eastAsia="ru-RU"/>
              </w:rPr>
              <w:t>2. Расчет толщины различных видов днищ.</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lang w:eastAsia="ru-RU"/>
              </w:rPr>
              <w:t xml:space="preserve">3. Выбор типа днищ в </w:t>
            </w:r>
            <w:r>
              <w:rPr>
                <w:rFonts w:ascii="Times New Roman" w:hAnsi="Times New Roman" w:cs="Times New Roman"/>
                <w:sz w:val="24"/>
                <w:szCs w:val="24"/>
                <w:lang w:eastAsia="ru-RU"/>
              </w:rPr>
              <w:t>зависимости от условий процесса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hAnsi="Times New Roman" w:cs="Times New Roman"/>
                <w:sz w:val="24"/>
                <w:szCs w:val="24"/>
              </w:rPr>
            </w:pPr>
          </w:p>
        </w:tc>
      </w:tr>
      <w:tr w:rsidR="00FB2A0F" w:rsidTr="00A37836">
        <w:trPr>
          <w:trHeight w:val="199"/>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Тема 2.2. </w:t>
            </w:r>
          </w:p>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Перемещение жидкостей и газов</w:t>
            </w: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E961F3">
              <w:rPr>
                <w:rFonts w:ascii="Times New Roman" w:eastAsia="Times New Roman" w:hAnsi="Times New Roman" w:cs="Times New Roman"/>
                <w:b/>
                <w:bCs/>
                <w:sz w:val="24"/>
                <w:szCs w:val="24"/>
                <w:lang w:eastAsia="ru-RU"/>
              </w:rPr>
              <w:t>/6</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Состав, устройство и материал трубопроводов. Основные типы насосов: центробежные, поршневые и др., их устройство и принцип раб</w:t>
            </w:r>
            <w:r>
              <w:rPr>
                <w:rFonts w:ascii="Times New Roman" w:hAnsi="Times New Roman" w:cs="Times New Roman"/>
                <w:sz w:val="24"/>
                <w:szCs w:val="24"/>
              </w:rPr>
              <w:t>оты. Сравнение и выбор насосов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48"/>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Процесс сжатия газа. Типы и основные параметры машин для сжатия и перемещения газов и паров, их устройство, принцип работы. Сравнение и выбор маши</w:t>
            </w:r>
            <w:r>
              <w:rPr>
                <w:rFonts w:ascii="Times New Roman" w:hAnsi="Times New Roman" w:cs="Times New Roman"/>
                <w:sz w:val="24"/>
                <w:szCs w:val="24"/>
              </w:rPr>
              <w:t>н для сжатия и перемещения газов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15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b/>
                <w:bCs/>
                <w:sz w:val="24"/>
                <w:szCs w:val="24"/>
                <w:lang w:eastAsia="ru-RU"/>
              </w:rPr>
              <w:t>6</w:t>
            </w:r>
            <w:r w:rsidR="00E961F3">
              <w:rPr>
                <w:rFonts w:ascii="Times New Roman" w:eastAsia="Times New Roman" w:hAnsi="Times New Roman" w:cs="Times New Roman"/>
                <w:b/>
                <w:bCs/>
                <w:sz w:val="24"/>
                <w:szCs w:val="24"/>
                <w:lang w:eastAsia="ru-RU"/>
              </w:rPr>
              <w:t>/6</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 xml:space="preserve">4. Лабораторная работа </w:t>
            </w:r>
          </w:p>
          <w:p w:rsidR="00FB2A0F" w:rsidRPr="00A3682D" w:rsidRDefault="00FB2A0F" w:rsidP="00FB2A0F">
            <w:pPr>
              <w:pStyle w:val="ad"/>
              <w:rPr>
                <w:rFonts w:ascii="Times New Roman" w:hAnsi="Times New Roman" w:cs="Times New Roman"/>
                <w:sz w:val="24"/>
                <w:szCs w:val="24"/>
                <w:lang w:eastAsia="ru-RU"/>
              </w:rPr>
            </w:pPr>
            <w:r w:rsidRPr="00A3682D">
              <w:rPr>
                <w:rFonts w:ascii="Times New Roman" w:hAnsi="Times New Roman" w:cs="Times New Roman"/>
                <w:sz w:val="24"/>
                <w:szCs w:val="24"/>
              </w:rPr>
              <w:t>Гидравличе</w:t>
            </w:r>
            <w:r>
              <w:rPr>
                <w:rFonts w:ascii="Times New Roman" w:hAnsi="Times New Roman" w:cs="Times New Roman"/>
                <w:sz w:val="24"/>
                <w:szCs w:val="24"/>
              </w:rPr>
              <w:t>ское сопротивление трубопровода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 xml:space="preserve">5. Лабораторная работа </w:t>
            </w:r>
          </w:p>
          <w:p w:rsidR="00FB2A0F" w:rsidRPr="00A3682D" w:rsidRDefault="00FB2A0F" w:rsidP="00FB2A0F">
            <w:pPr>
              <w:pStyle w:val="ad"/>
              <w:rPr>
                <w:rFonts w:ascii="Times New Roman" w:hAnsi="Times New Roman" w:cs="Times New Roman"/>
                <w:sz w:val="24"/>
                <w:szCs w:val="24"/>
                <w:lang w:eastAsia="ru-RU"/>
              </w:rPr>
            </w:pPr>
            <w:r w:rsidRPr="00A3682D">
              <w:rPr>
                <w:rFonts w:ascii="Times New Roman" w:hAnsi="Times New Roman" w:cs="Times New Roman"/>
                <w:sz w:val="24"/>
                <w:szCs w:val="24"/>
              </w:rPr>
              <w:t>Профиль с</w:t>
            </w:r>
            <w:r>
              <w:rPr>
                <w:rFonts w:ascii="Times New Roman" w:hAnsi="Times New Roman" w:cs="Times New Roman"/>
                <w:sz w:val="24"/>
                <w:szCs w:val="24"/>
              </w:rPr>
              <w:t>коростей в сечении трубопровода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9914A3" w:rsidTr="00A37836">
        <w:trPr>
          <w:trHeight w:val="452"/>
          <w:jc w:val="center"/>
        </w:trPr>
        <w:tc>
          <w:tcPr>
            <w:tcW w:w="2689" w:type="dxa"/>
            <w:vMerge/>
          </w:tcPr>
          <w:p w:rsidR="009914A3" w:rsidRPr="00A3682D" w:rsidRDefault="009914A3" w:rsidP="00FB2A0F">
            <w:pPr>
              <w:rPr>
                <w:rFonts w:ascii="Times New Roman" w:eastAsia="Times New Roman" w:hAnsi="Times New Roman" w:cs="Times New Roman"/>
                <w:b/>
                <w:bCs/>
                <w:sz w:val="24"/>
                <w:szCs w:val="24"/>
                <w:lang w:eastAsia="ru-RU"/>
              </w:rPr>
            </w:pPr>
          </w:p>
        </w:tc>
        <w:tc>
          <w:tcPr>
            <w:tcW w:w="8194" w:type="dxa"/>
          </w:tcPr>
          <w:p w:rsidR="009914A3" w:rsidRPr="00A3682D" w:rsidRDefault="009914A3" w:rsidP="00FB2A0F">
            <w:pPr>
              <w:pStyle w:val="ad"/>
              <w:rPr>
                <w:rFonts w:ascii="Times New Roman" w:hAnsi="Times New Roman" w:cs="Times New Roman"/>
                <w:sz w:val="24"/>
                <w:szCs w:val="24"/>
              </w:rPr>
            </w:pPr>
            <w:r w:rsidRPr="00A3682D">
              <w:rPr>
                <w:rFonts w:ascii="Times New Roman" w:hAnsi="Times New Roman" w:cs="Times New Roman"/>
                <w:sz w:val="24"/>
                <w:szCs w:val="24"/>
              </w:rPr>
              <w:t xml:space="preserve">6. Лабораторная работа </w:t>
            </w:r>
          </w:p>
          <w:p w:rsidR="009914A3" w:rsidRPr="00A3682D" w:rsidRDefault="009914A3" w:rsidP="00FB2A0F">
            <w:pPr>
              <w:pStyle w:val="ad"/>
              <w:rPr>
                <w:rFonts w:ascii="Times New Roman" w:hAnsi="Times New Roman" w:cs="Times New Roman"/>
                <w:sz w:val="24"/>
                <w:szCs w:val="24"/>
                <w:lang w:eastAsia="ru-RU"/>
              </w:rPr>
            </w:pPr>
            <w:r w:rsidRPr="00A3682D">
              <w:rPr>
                <w:rFonts w:ascii="Times New Roman" w:hAnsi="Times New Roman" w:cs="Times New Roman"/>
                <w:sz w:val="24"/>
                <w:szCs w:val="24"/>
              </w:rPr>
              <w:lastRenderedPageBreak/>
              <w:t>Исследование гидродинамики насадочных аппаратов (скруббер)</w:t>
            </w:r>
          </w:p>
        </w:tc>
        <w:tc>
          <w:tcPr>
            <w:tcW w:w="1762" w:type="dxa"/>
          </w:tcPr>
          <w:p w:rsidR="009914A3" w:rsidRPr="00A3682D" w:rsidRDefault="009914A3"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lastRenderedPageBreak/>
              <w:t>2</w:t>
            </w:r>
          </w:p>
        </w:tc>
        <w:tc>
          <w:tcPr>
            <w:tcW w:w="1915" w:type="dxa"/>
            <w:vMerge/>
          </w:tcPr>
          <w:p w:rsidR="009914A3" w:rsidRPr="00A3682D" w:rsidRDefault="009914A3" w:rsidP="00FB2A0F">
            <w:pPr>
              <w:jc w:val="center"/>
              <w:rPr>
                <w:rFonts w:ascii="Times New Roman" w:eastAsia="Times New Roman" w:hAnsi="Times New Roman" w:cs="Times New Roman"/>
                <w:b/>
                <w:bCs/>
                <w:sz w:val="24"/>
                <w:szCs w:val="24"/>
                <w:lang w:eastAsia="ru-RU"/>
              </w:rPr>
            </w:pPr>
          </w:p>
        </w:tc>
      </w:tr>
      <w:tr w:rsidR="00FB2A0F" w:rsidTr="00A37836">
        <w:trPr>
          <w:trHeight w:val="252"/>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lastRenderedPageBreak/>
              <w:t>Тема 2.3. Оборудование для тепловых процессов</w:t>
            </w: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r w:rsidR="00E961F3">
              <w:rPr>
                <w:rFonts w:ascii="Times New Roman" w:eastAsia="Times New Roman" w:hAnsi="Times New Roman" w:cs="Times New Roman"/>
                <w:b/>
                <w:bCs/>
                <w:sz w:val="24"/>
                <w:szCs w:val="24"/>
                <w:lang w:eastAsia="ru-RU"/>
              </w:rPr>
              <w:t>/14</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76"/>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Трубчатые печи. Основные типы трубчатых печей. Устройство трубчатых печей: футеровка, стены и под печи, технологический змеевик, утилизаторы </w:t>
            </w:r>
            <w:r>
              <w:rPr>
                <w:rFonts w:ascii="Times New Roman" w:hAnsi="Times New Roman" w:cs="Times New Roman"/>
                <w:sz w:val="24"/>
                <w:szCs w:val="24"/>
                <w:lang w:eastAsia="ru-RU"/>
              </w:rPr>
              <w:t>тепла, дымовая труба, гарнитура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76"/>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Характеристики процессов теплообмена и промышленных теплоносителей. Основны</w:t>
            </w:r>
            <w:r>
              <w:rPr>
                <w:rFonts w:ascii="Times New Roman" w:hAnsi="Times New Roman" w:cs="Times New Roman"/>
                <w:sz w:val="24"/>
                <w:szCs w:val="24"/>
                <w:lang w:eastAsia="ru-RU"/>
              </w:rPr>
              <w:t>е типы теплообменных аппаратов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439"/>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Кожухотрубчатые теплообменные аппараты с неподвижными трубными решетками. Кожухотрубчатые теплообменные аппара</w:t>
            </w:r>
            <w:r>
              <w:rPr>
                <w:rFonts w:ascii="Times New Roman" w:hAnsi="Times New Roman" w:cs="Times New Roman"/>
                <w:sz w:val="24"/>
                <w:szCs w:val="24"/>
                <w:lang w:eastAsia="ru-RU"/>
              </w:rPr>
              <w:t>ты с подвижной трубной решеткой</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 Кожухотрубчатые теплообменные аппараты с температурным компенсатором. Кожухотрубчатые теплообм</w:t>
            </w:r>
            <w:r>
              <w:rPr>
                <w:rFonts w:ascii="Times New Roman" w:hAnsi="Times New Roman" w:cs="Times New Roman"/>
                <w:sz w:val="24"/>
                <w:szCs w:val="24"/>
                <w:lang w:eastAsia="ru-RU"/>
              </w:rPr>
              <w:t>енники с U - образными трубками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Кожухотрубчатые теплообменные аппараты с двойными трубками. Неразборные теплообменные</w:t>
            </w:r>
            <w:r>
              <w:rPr>
                <w:rFonts w:ascii="Times New Roman" w:hAnsi="Times New Roman" w:cs="Times New Roman"/>
                <w:sz w:val="24"/>
                <w:szCs w:val="24"/>
                <w:lang w:eastAsia="ru-RU"/>
              </w:rPr>
              <w:t xml:space="preserve"> аппараты типа “труба в трубе”</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Спиральные теплообменники. Пластинчатые теплообменники. Оросительные аппараты. </w:t>
            </w:r>
            <w:r>
              <w:rPr>
                <w:rFonts w:ascii="Times New Roman" w:hAnsi="Times New Roman" w:cs="Times New Roman"/>
                <w:sz w:val="24"/>
                <w:szCs w:val="24"/>
                <w:lang w:eastAsia="ru-RU"/>
              </w:rPr>
              <w:t>Аппараты воздушного охлаждения</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Устройство теплообменных аппаратов. Типы обечаек. Днища и крышки. Трубы, трубные пучки, трубные решетки, компенсаторы, фланцевые соединения, опоры для вертикальных и г</w:t>
            </w:r>
            <w:r>
              <w:rPr>
                <w:rFonts w:ascii="Times New Roman" w:hAnsi="Times New Roman" w:cs="Times New Roman"/>
                <w:sz w:val="24"/>
                <w:szCs w:val="24"/>
                <w:lang w:eastAsia="ru-RU"/>
              </w:rPr>
              <w:t>оризонтальных аппаратов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1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E961F3">
              <w:rPr>
                <w:rFonts w:ascii="Times New Roman" w:eastAsia="Times New Roman" w:hAnsi="Times New Roman" w:cs="Times New Roman"/>
                <w:b/>
                <w:bCs/>
                <w:sz w:val="24"/>
                <w:szCs w:val="24"/>
                <w:lang w:eastAsia="ru-RU"/>
              </w:rPr>
              <w:t>/14</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688"/>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 xml:space="preserve">7. Лабораторная работа </w:t>
            </w:r>
          </w:p>
          <w:p w:rsidR="00FB2A0F" w:rsidRPr="00A3682D" w:rsidRDefault="00FB2A0F" w:rsidP="00FB2A0F">
            <w:pPr>
              <w:pStyle w:val="ad"/>
              <w:rPr>
                <w:rFonts w:ascii="Times New Roman" w:hAnsi="Times New Roman" w:cs="Times New Roman"/>
                <w:sz w:val="24"/>
                <w:szCs w:val="24"/>
                <w:lang w:eastAsia="ru-RU"/>
              </w:rPr>
            </w:pPr>
            <w:r w:rsidRPr="00A3682D">
              <w:rPr>
                <w:rFonts w:ascii="Times New Roman" w:hAnsi="Times New Roman" w:cs="Times New Roman"/>
                <w:sz w:val="24"/>
                <w:szCs w:val="24"/>
              </w:rPr>
              <w:t>Определение коэффициента теплоотдачи от пове</w:t>
            </w:r>
            <w:r>
              <w:rPr>
                <w:rFonts w:ascii="Times New Roman" w:hAnsi="Times New Roman" w:cs="Times New Roman"/>
                <w:sz w:val="24"/>
                <w:szCs w:val="24"/>
              </w:rPr>
              <w:t>рхности к псевдоожиженному слою</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137"/>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8. Практическое занятие</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Расч</w:t>
            </w:r>
            <w:r>
              <w:rPr>
                <w:rFonts w:ascii="Times New Roman" w:hAnsi="Times New Roman" w:cs="Times New Roman"/>
                <w:sz w:val="24"/>
                <w:szCs w:val="24"/>
              </w:rPr>
              <w:t>ет передачи тепла через стенку</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137"/>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 xml:space="preserve">9. Практическое занятие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Определение коэффициен</w:t>
            </w:r>
            <w:r>
              <w:rPr>
                <w:rFonts w:ascii="Times New Roman" w:hAnsi="Times New Roman" w:cs="Times New Roman"/>
                <w:sz w:val="24"/>
                <w:szCs w:val="24"/>
              </w:rPr>
              <w:t>та теплоотдачи и теплопередачи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137"/>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10. Практическое занятие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Расчет темпер</w:t>
            </w:r>
            <w:r>
              <w:rPr>
                <w:rFonts w:ascii="Times New Roman" w:hAnsi="Times New Roman" w:cs="Times New Roman"/>
                <w:sz w:val="24"/>
                <w:szCs w:val="24"/>
              </w:rPr>
              <w:t>атурной депрессии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137"/>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11. Практическое занятие </w:t>
            </w:r>
          </w:p>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lang w:eastAsia="ru-RU"/>
              </w:rPr>
              <w:t>Тепловой баланс аппарата. Определение поверхности теп</w:t>
            </w:r>
            <w:r>
              <w:rPr>
                <w:rFonts w:ascii="Times New Roman" w:hAnsi="Times New Roman" w:cs="Times New Roman"/>
                <w:sz w:val="24"/>
                <w:szCs w:val="24"/>
                <w:lang w:eastAsia="ru-RU"/>
              </w:rPr>
              <w:t>лообмена, расхода теплоносителя</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137"/>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12. Практическое занятие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lastRenderedPageBreak/>
              <w:t>Расчет теплообменных аппаратов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lastRenderedPageBreak/>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lang w:eastAsia="ru-RU"/>
              </w:rPr>
              <w:t>4. Расчет и подбор кожухотрубчат</w:t>
            </w:r>
            <w:r>
              <w:rPr>
                <w:rFonts w:ascii="Times New Roman" w:hAnsi="Times New Roman" w:cs="Times New Roman"/>
                <w:sz w:val="24"/>
                <w:szCs w:val="24"/>
                <w:lang w:eastAsia="ru-RU"/>
              </w:rPr>
              <w:t>ого теплообменника по стандарту</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hAnsi="Times New Roman" w:cs="Times New Roman"/>
                <w:sz w:val="24"/>
                <w:szCs w:val="24"/>
                <w:lang w:eastAsia="ru-RU"/>
              </w:rPr>
              <w:t>5. Расчет и подбор конденсатора, определение расхода пара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10"/>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Тема 2.4. Оборудование для гидромеханических процессов</w:t>
            </w:r>
          </w:p>
        </w:tc>
        <w:tc>
          <w:tcPr>
            <w:tcW w:w="8194" w:type="dxa"/>
          </w:tcPr>
          <w:p w:rsidR="00FB2A0F" w:rsidRPr="00A3682D" w:rsidRDefault="00FB2A0F" w:rsidP="00FB2A0F">
            <w:pPr>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b/>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r w:rsidR="00E961F3">
              <w:rPr>
                <w:rFonts w:ascii="Times New Roman" w:eastAsia="Times New Roman" w:hAnsi="Times New Roman" w:cs="Times New Roman"/>
                <w:b/>
                <w:bCs/>
                <w:sz w:val="24"/>
                <w:szCs w:val="24"/>
                <w:lang w:eastAsia="ru-RU"/>
              </w:rPr>
              <w:t>/18</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75"/>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Характеристика процесс</w:t>
            </w:r>
            <w:r>
              <w:rPr>
                <w:rFonts w:ascii="Times New Roman" w:hAnsi="Times New Roman" w:cs="Times New Roman"/>
                <w:sz w:val="24"/>
                <w:szCs w:val="24"/>
                <w:lang w:eastAsia="ru-RU"/>
              </w:rPr>
              <w:t>ов разделения однородных систем</w:t>
            </w:r>
            <w:r w:rsidRPr="00A3682D">
              <w:rPr>
                <w:rFonts w:ascii="Times New Roman" w:hAnsi="Times New Roman" w:cs="Times New Roman"/>
                <w:sz w:val="24"/>
                <w:szCs w:val="24"/>
                <w:lang w:eastAsia="ru-RU"/>
              </w:rPr>
              <w:t xml:space="preserve"> </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Классификация гидромеханического оборудования по назначению и принципу действия.</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Отстойники (сепараторы). Газосепараторы: гравитационные, инер</w:t>
            </w:r>
            <w:r>
              <w:rPr>
                <w:rFonts w:ascii="Times New Roman" w:hAnsi="Times New Roman" w:cs="Times New Roman"/>
                <w:sz w:val="24"/>
                <w:szCs w:val="24"/>
                <w:lang w:eastAsia="ru-RU"/>
              </w:rPr>
              <w:t>ционные, сетчатые, центробежные</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Фильтры. Классификация фильтров по виду неоднородной среды, по способу создания движущей силы. Конструктивные особенности фильтров.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Рамный фильтр-п</w:t>
            </w:r>
            <w:r>
              <w:rPr>
                <w:rFonts w:ascii="Times New Roman" w:hAnsi="Times New Roman" w:cs="Times New Roman"/>
                <w:sz w:val="24"/>
                <w:szCs w:val="24"/>
                <w:lang w:eastAsia="ru-RU"/>
              </w:rPr>
              <w:t>ресс. Барабанный вакуум-фильтр</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Центрифуги. Классификация центрифуг по назначению, величине фактора разделения, по способу организации </w:t>
            </w:r>
            <w:r>
              <w:rPr>
                <w:rFonts w:ascii="Times New Roman" w:hAnsi="Times New Roman" w:cs="Times New Roman"/>
                <w:sz w:val="24"/>
                <w:szCs w:val="24"/>
                <w:lang w:eastAsia="ru-RU"/>
              </w:rPr>
              <w:t>процесса. Конструкции центрифуг</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Мешалки. Способы перемешивания. Классификация мешалок в зависимости от числа </w:t>
            </w:r>
            <w:r>
              <w:rPr>
                <w:rFonts w:ascii="Times New Roman" w:hAnsi="Times New Roman" w:cs="Times New Roman"/>
                <w:sz w:val="24"/>
                <w:szCs w:val="24"/>
                <w:lang w:eastAsia="ru-RU"/>
              </w:rPr>
              <w:t>оборотов. Основные узлы мешалок</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Электродегидраторы. Классификация электродегидраторов по способу ввода нефти, по форме корпуса. Конструкции типовых гори</w:t>
            </w:r>
            <w:r>
              <w:rPr>
                <w:rFonts w:ascii="Times New Roman" w:hAnsi="Times New Roman" w:cs="Times New Roman"/>
                <w:sz w:val="24"/>
                <w:szCs w:val="24"/>
                <w:lang w:eastAsia="ru-RU"/>
              </w:rPr>
              <w:t>зонтальных электродегидраторов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r w:rsidR="00E961F3">
              <w:rPr>
                <w:rFonts w:ascii="Times New Roman" w:eastAsia="Times New Roman" w:hAnsi="Times New Roman" w:cs="Times New Roman"/>
                <w:b/>
                <w:bCs/>
                <w:sz w:val="24"/>
                <w:szCs w:val="24"/>
                <w:lang w:eastAsia="ru-RU"/>
              </w:rPr>
              <w:t>/18</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 xml:space="preserve">13. Лабораторная работа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Гидравлическое сопротивление пористых матери</w:t>
            </w:r>
            <w:r>
              <w:rPr>
                <w:rFonts w:ascii="Times New Roman" w:hAnsi="Times New Roman" w:cs="Times New Roman"/>
                <w:sz w:val="24"/>
                <w:szCs w:val="24"/>
              </w:rPr>
              <w:t>алов при фильтровании суспензии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 xml:space="preserve">14. Лабораторная работа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Гидродинамика п</w:t>
            </w:r>
            <w:r>
              <w:rPr>
                <w:rFonts w:ascii="Times New Roman" w:hAnsi="Times New Roman" w:cs="Times New Roman"/>
                <w:sz w:val="24"/>
                <w:szCs w:val="24"/>
              </w:rPr>
              <w:t>севдоожиженного зернистого слоя</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rPr>
            </w:pPr>
            <w:r w:rsidRPr="00A3682D">
              <w:rPr>
                <w:rFonts w:ascii="Times New Roman" w:hAnsi="Times New Roman" w:cs="Times New Roman"/>
                <w:sz w:val="24"/>
                <w:szCs w:val="24"/>
              </w:rPr>
              <w:t>15. Лабораторная работа</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Скорость г</w:t>
            </w:r>
            <w:r>
              <w:rPr>
                <w:rFonts w:ascii="Times New Roman" w:hAnsi="Times New Roman" w:cs="Times New Roman"/>
                <w:sz w:val="24"/>
                <w:szCs w:val="24"/>
              </w:rPr>
              <w:t>равитационного осаждения частиц</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16. Практическое занятие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Определение скорости осаждения частиц твердой фазы при различных условиях.</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17. Практическое занятие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Расчет и подбор о</w:t>
            </w:r>
            <w:r>
              <w:rPr>
                <w:rFonts w:ascii="Times New Roman" w:hAnsi="Times New Roman" w:cs="Times New Roman"/>
                <w:sz w:val="24"/>
                <w:szCs w:val="24"/>
                <w:lang w:eastAsia="ru-RU"/>
              </w:rPr>
              <w:t>тстойника, определение диаметра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18. Практическое занятие</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Расчет и подбор фильтра для улавливания пы</w:t>
            </w:r>
            <w:r>
              <w:rPr>
                <w:rFonts w:ascii="Times New Roman" w:hAnsi="Times New Roman" w:cs="Times New Roman"/>
                <w:sz w:val="24"/>
                <w:szCs w:val="24"/>
                <w:lang w:eastAsia="ru-RU"/>
              </w:rPr>
              <w:t>ли. Определение степени очистки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sz w:val="24"/>
                <w:szCs w:val="24"/>
                <w:lang w:eastAsia="ru-RU"/>
              </w:rPr>
              <w:t>6. Изучение работы циклона</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Тема 2.5.  Оборудование массообменных процессов</w:t>
            </w:r>
          </w:p>
        </w:tc>
        <w:tc>
          <w:tcPr>
            <w:tcW w:w="8194" w:type="dxa"/>
          </w:tcPr>
          <w:p w:rsidR="00FB2A0F" w:rsidRPr="00A3682D" w:rsidRDefault="00FB2A0F" w:rsidP="00FB2A0F">
            <w:pPr>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b/>
                <w:bCs/>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60</w:t>
            </w:r>
            <w:r w:rsidR="00E961F3">
              <w:rPr>
                <w:rFonts w:ascii="Times New Roman" w:eastAsia="Times New Roman" w:hAnsi="Times New Roman" w:cs="Times New Roman"/>
                <w:b/>
                <w:bCs/>
                <w:sz w:val="24"/>
                <w:szCs w:val="24"/>
                <w:lang w:eastAsia="ru-RU"/>
              </w:rPr>
              <w:t>/</w:t>
            </w:r>
            <w:r w:rsidR="00C255DA">
              <w:rPr>
                <w:rFonts w:ascii="Times New Roman" w:eastAsia="Times New Roman" w:hAnsi="Times New Roman" w:cs="Times New Roman"/>
                <w:b/>
                <w:bCs/>
                <w:sz w:val="24"/>
                <w:szCs w:val="24"/>
                <w:lang w:eastAsia="ru-RU"/>
              </w:rPr>
              <w:t>20</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6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Характеристика массообменных процессов. Класси</w:t>
            </w:r>
            <w:r>
              <w:rPr>
                <w:rFonts w:ascii="Times New Roman" w:hAnsi="Times New Roman" w:cs="Times New Roman"/>
                <w:sz w:val="24"/>
                <w:szCs w:val="24"/>
                <w:lang w:eastAsia="ru-RU"/>
              </w:rPr>
              <w:t>фикация массообменных процессов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Ректификационные колонны. Технологические операц</w:t>
            </w:r>
            <w:r>
              <w:rPr>
                <w:rFonts w:ascii="Times New Roman" w:hAnsi="Times New Roman" w:cs="Times New Roman"/>
                <w:sz w:val="24"/>
                <w:szCs w:val="24"/>
                <w:lang w:eastAsia="ru-RU"/>
              </w:rPr>
              <w:t>ии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Классификация колонных аппаратов. Схемы ос</w:t>
            </w:r>
            <w:r>
              <w:rPr>
                <w:rFonts w:ascii="Times New Roman" w:hAnsi="Times New Roman" w:cs="Times New Roman"/>
                <w:sz w:val="24"/>
                <w:szCs w:val="24"/>
                <w:lang w:eastAsia="ru-RU"/>
              </w:rPr>
              <w:t>новных типов колонных аппаратов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Классификация внутренних устройств колонны.</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Решётчатые тарелки. Ситчатые тарелки. Колпачковые тарелки. Клапанные тарелки. Тар</w:t>
            </w:r>
            <w:r>
              <w:rPr>
                <w:rFonts w:ascii="Times New Roman" w:hAnsi="Times New Roman" w:cs="Times New Roman"/>
                <w:sz w:val="24"/>
                <w:szCs w:val="24"/>
                <w:lang w:eastAsia="ru-RU"/>
              </w:rPr>
              <w:t>елки из S - образных элементов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Применение насадочных колонн. Классификация насадок. Конструкции насадок.вспомогательные узлы насадочных колонн: опорно-распределительные решетки, распределители жид</w:t>
            </w:r>
            <w:r>
              <w:rPr>
                <w:rFonts w:ascii="Times New Roman" w:hAnsi="Times New Roman" w:cs="Times New Roman"/>
                <w:sz w:val="24"/>
                <w:szCs w:val="24"/>
                <w:lang w:eastAsia="ru-RU"/>
              </w:rPr>
              <w:t>кости, ограничители, коллекторы</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Характеристика абсорбционных процессов. Абсорберы. Применение в газовой и нефтеперерабатывающей промышленности. Классификация абсорберов: поверхностны</w:t>
            </w:r>
            <w:r>
              <w:rPr>
                <w:rFonts w:ascii="Times New Roman" w:hAnsi="Times New Roman" w:cs="Times New Roman"/>
                <w:sz w:val="24"/>
                <w:szCs w:val="24"/>
                <w:lang w:eastAsia="ru-RU"/>
              </w:rPr>
              <w:t>е, барботажные и распыливающие</w:t>
            </w:r>
            <w:r w:rsidRPr="00A3682D">
              <w:rPr>
                <w:rFonts w:ascii="Times New Roman" w:hAnsi="Times New Roman" w:cs="Times New Roman"/>
                <w:sz w:val="24"/>
                <w:szCs w:val="24"/>
                <w:lang w:eastAsia="ru-RU"/>
              </w:rPr>
              <w:t xml:space="preserve"> </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Тарельчатые и </w:t>
            </w:r>
            <w:r w:rsidR="00C255DA" w:rsidRPr="00A3682D">
              <w:rPr>
                <w:rFonts w:ascii="Times New Roman" w:hAnsi="Times New Roman" w:cs="Times New Roman"/>
                <w:sz w:val="24"/>
                <w:szCs w:val="24"/>
                <w:lang w:eastAsia="ru-RU"/>
              </w:rPr>
              <w:t>насадочные абсорберы</w:t>
            </w:r>
            <w:r w:rsidRPr="00A3682D">
              <w:rPr>
                <w:rFonts w:ascii="Times New Roman" w:hAnsi="Times New Roman" w:cs="Times New Roman"/>
                <w:sz w:val="24"/>
                <w:szCs w:val="24"/>
                <w:lang w:eastAsia="ru-RU"/>
              </w:rPr>
              <w:t>. Аппарат для очистки и осушки природного газа. Выбор абсорберов. Основные технологические опе</w:t>
            </w:r>
            <w:r>
              <w:rPr>
                <w:rFonts w:ascii="Times New Roman" w:hAnsi="Times New Roman" w:cs="Times New Roman"/>
                <w:sz w:val="24"/>
                <w:szCs w:val="24"/>
                <w:lang w:eastAsia="ru-RU"/>
              </w:rPr>
              <w:t>рации, выполняемые в абсорберах</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Характеристика адсорбционных процессов. Адсорберы. Применение в газовой и нефтеперерабатывающей промышленности. Классификация адсорберов. </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Адсорберы</w:t>
            </w:r>
            <w:r>
              <w:rPr>
                <w:rFonts w:ascii="Times New Roman" w:hAnsi="Times New Roman" w:cs="Times New Roman"/>
                <w:sz w:val="24"/>
                <w:szCs w:val="24"/>
                <w:lang w:eastAsia="ru-RU"/>
              </w:rPr>
              <w:t xml:space="preserve"> с неподвижным слоем адсорбента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Адсорберы с движу</w:t>
            </w:r>
            <w:r>
              <w:rPr>
                <w:rFonts w:ascii="Times New Roman" w:hAnsi="Times New Roman" w:cs="Times New Roman"/>
                <w:sz w:val="24"/>
                <w:szCs w:val="24"/>
                <w:lang w:eastAsia="ru-RU"/>
              </w:rPr>
              <w:t>щимся слоем адсорбента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Адсорберы с п</w:t>
            </w:r>
            <w:r>
              <w:rPr>
                <w:rFonts w:ascii="Times New Roman" w:hAnsi="Times New Roman" w:cs="Times New Roman"/>
                <w:sz w:val="24"/>
                <w:szCs w:val="24"/>
                <w:lang w:eastAsia="ru-RU"/>
              </w:rPr>
              <w:t>севдоожиженным слоем адсорбента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Характеристика экстракционного процесса. Экстракторы. Классификация экстракций в зависимости от числа ступеней и способа их соединения: однократная экстракция, многократная экстракция, противоточная экстракция.</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Классификация экстракционных аппаратов: по способу смещения фаз и способу разделения фаз. Аппараты типа смеситель-отстойник. </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Аппараты колонного типа. Аппараты ротационного типа.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Характеристика процесса сушки. Сушилки. Конвективная сушка. Контактная сушка. Классификация типов сушилок по технологическим признакам. Выбор типа сушилки. </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Конструкции сушилок: туннельная сушилка, камерная сушилка, ленточная многоярусная сушилка, петлевая сушилка, барабанная сушилка, пневматическая сушилка, сушилка с псевдоожиженным слоем зернистого материала, распылительная сушилка, вакуум-сушильный шкаф, вальцовая сушилка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jc w:val="both"/>
              <w:rPr>
                <w:rFonts w:ascii="Times New Roman" w:eastAsia="Times New Roman" w:hAnsi="Times New Roman" w:cs="Times New Roman"/>
                <w:b/>
                <w:sz w:val="24"/>
                <w:szCs w:val="24"/>
                <w:lang w:eastAsia="ru-RU"/>
              </w:rPr>
            </w:pPr>
            <w:r w:rsidRPr="00A3682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r w:rsidR="00C255DA">
              <w:rPr>
                <w:rFonts w:ascii="Times New Roman" w:eastAsia="Times New Roman" w:hAnsi="Times New Roman" w:cs="Times New Roman"/>
                <w:b/>
                <w:bCs/>
                <w:sz w:val="24"/>
                <w:szCs w:val="24"/>
                <w:lang w:eastAsia="ru-RU"/>
              </w:rPr>
              <w:t>/20</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19. Практическое занятие</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Расчет состава смеси. Расчет материального баланса массообменного процесса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2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sz w:val="24"/>
                <w:szCs w:val="24"/>
              </w:rPr>
            </w:pPr>
            <w:r w:rsidRPr="00A3682D">
              <w:rPr>
                <w:rFonts w:ascii="Times New Roman" w:eastAsia="Times New Roman" w:hAnsi="Times New Roman" w:cs="Times New Roman"/>
                <w:sz w:val="24"/>
                <w:szCs w:val="24"/>
              </w:rPr>
              <w:t xml:space="preserve">20. Практическое занятие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Определение коэффициента д</w:t>
            </w:r>
            <w:r>
              <w:rPr>
                <w:rFonts w:ascii="Times New Roman" w:hAnsi="Times New Roman" w:cs="Times New Roman"/>
                <w:sz w:val="24"/>
                <w:szCs w:val="24"/>
              </w:rPr>
              <w:t>иффузии массообменного процесса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375"/>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pStyle w:val="ad"/>
              <w:rPr>
                <w:rFonts w:ascii="Times New Roman" w:hAnsi="Times New Roman" w:cs="Times New Roman"/>
                <w:sz w:val="24"/>
                <w:szCs w:val="24"/>
                <w:lang w:eastAsia="ru-RU"/>
              </w:rPr>
            </w:pPr>
            <w:r w:rsidRPr="00A3682D">
              <w:rPr>
                <w:rFonts w:ascii="Times New Roman" w:hAnsi="Times New Roman" w:cs="Times New Roman"/>
                <w:sz w:val="24"/>
                <w:szCs w:val="24"/>
                <w:lang w:eastAsia="ru-RU"/>
              </w:rPr>
              <w:t>21. Практическое занятие</w:t>
            </w:r>
          </w:p>
          <w:p w:rsidR="00FB2A0F" w:rsidRPr="00A3682D" w:rsidRDefault="00FB2A0F" w:rsidP="00FB2A0F">
            <w:pPr>
              <w:rPr>
                <w:rFonts w:ascii="Times New Roman" w:hAnsi="Times New Roman" w:cs="Times New Roman"/>
                <w:sz w:val="24"/>
                <w:szCs w:val="24"/>
                <w:lang w:eastAsia="ru-RU"/>
              </w:rPr>
            </w:pPr>
            <w:r>
              <w:rPr>
                <w:rFonts w:ascii="Times New Roman" w:hAnsi="Times New Roman" w:cs="Times New Roman"/>
                <w:sz w:val="24"/>
                <w:szCs w:val="24"/>
                <w:lang w:eastAsia="ru-RU"/>
              </w:rPr>
              <w:t>Материальный баланс колонны</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2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22. Практическое занятие </w:t>
            </w:r>
          </w:p>
          <w:p w:rsidR="00FB2A0F" w:rsidRPr="00A3682D" w:rsidRDefault="00FB2A0F" w:rsidP="00FB2A0F">
            <w:pPr>
              <w:rPr>
                <w:rFonts w:ascii="Times New Roman" w:hAnsi="Times New Roman" w:cs="Times New Roman"/>
                <w:sz w:val="24"/>
                <w:szCs w:val="24"/>
                <w:lang w:eastAsia="ru-RU"/>
              </w:rPr>
            </w:pPr>
            <w:r>
              <w:rPr>
                <w:rFonts w:ascii="Times New Roman" w:hAnsi="Times New Roman" w:cs="Times New Roman"/>
                <w:sz w:val="24"/>
                <w:szCs w:val="24"/>
                <w:lang w:eastAsia="ru-RU"/>
              </w:rPr>
              <w:t>Тепловой баланс колонны</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204"/>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23. Практическое занятие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Конструктивный рас</w:t>
            </w:r>
            <w:r>
              <w:rPr>
                <w:rFonts w:ascii="Times New Roman" w:hAnsi="Times New Roman" w:cs="Times New Roman"/>
                <w:sz w:val="24"/>
                <w:szCs w:val="24"/>
                <w:lang w:eastAsia="ru-RU"/>
              </w:rPr>
              <w:t>чет и подбор колонного аппарата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576"/>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24. Практическое занятие </w:t>
            </w:r>
          </w:p>
          <w:p w:rsidR="00FB2A0F" w:rsidRPr="00A3682D" w:rsidRDefault="00FB2A0F" w:rsidP="00FB2A0F">
            <w:pPr>
              <w:rPr>
                <w:rFonts w:ascii="Times New Roman" w:hAnsi="Times New Roman" w:cs="Times New Roman"/>
                <w:sz w:val="24"/>
                <w:szCs w:val="24"/>
                <w:lang w:eastAsia="ru-RU"/>
              </w:rPr>
            </w:pPr>
            <w:r>
              <w:rPr>
                <w:rFonts w:ascii="Times New Roman" w:hAnsi="Times New Roman" w:cs="Times New Roman"/>
                <w:sz w:val="24"/>
                <w:szCs w:val="24"/>
                <w:lang w:eastAsia="ru-RU"/>
              </w:rPr>
              <w:t>Расчет ректификационной колонны</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252"/>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25. Лабораторная работа </w:t>
            </w:r>
          </w:p>
          <w:p w:rsidR="00FB2A0F" w:rsidRPr="00A3682D" w:rsidRDefault="00FB2A0F" w:rsidP="00FB2A0F">
            <w:pPr>
              <w:pStyle w:val="ad"/>
              <w:rPr>
                <w:rFonts w:ascii="Times New Roman" w:hAnsi="Times New Roman" w:cs="Times New Roman"/>
                <w:sz w:val="24"/>
                <w:szCs w:val="24"/>
                <w:lang w:eastAsia="ru-RU"/>
              </w:rPr>
            </w:pPr>
            <w:r w:rsidRPr="00A3682D">
              <w:rPr>
                <w:rFonts w:ascii="Times New Roman" w:hAnsi="Times New Roman" w:cs="Times New Roman"/>
                <w:sz w:val="24"/>
                <w:szCs w:val="24"/>
              </w:rPr>
              <w:t>Изуче</w:t>
            </w:r>
            <w:r>
              <w:rPr>
                <w:rFonts w:ascii="Times New Roman" w:hAnsi="Times New Roman" w:cs="Times New Roman"/>
                <w:sz w:val="24"/>
                <w:szCs w:val="24"/>
              </w:rPr>
              <w:t>ние процесса конвективной сушки</w:t>
            </w:r>
          </w:p>
        </w:tc>
        <w:tc>
          <w:tcPr>
            <w:tcW w:w="1762" w:type="dxa"/>
          </w:tcPr>
          <w:p w:rsidR="00FB2A0F" w:rsidRPr="00A3682D" w:rsidRDefault="00FB2A0F" w:rsidP="00FB2A0F">
            <w:pPr>
              <w:pStyle w:val="ad"/>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4</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9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i/>
                <w:sz w:val="24"/>
                <w:szCs w:val="24"/>
                <w:lang w:eastAsia="ru-RU"/>
              </w:rPr>
            </w:pPr>
            <w:r w:rsidRPr="00A3682D">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93"/>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i/>
                <w:sz w:val="24"/>
                <w:szCs w:val="24"/>
                <w:lang w:eastAsia="ru-RU"/>
              </w:rPr>
            </w:pPr>
            <w:r w:rsidRPr="00A3682D">
              <w:rPr>
                <w:rFonts w:ascii="Times New Roman" w:hAnsi="Times New Roman" w:cs="Times New Roman"/>
                <w:sz w:val="24"/>
                <w:szCs w:val="24"/>
                <w:lang w:eastAsia="ru-RU"/>
              </w:rPr>
              <w:t>7. Технологиче</w:t>
            </w:r>
            <w:r>
              <w:rPr>
                <w:rFonts w:ascii="Times New Roman" w:hAnsi="Times New Roman" w:cs="Times New Roman"/>
                <w:sz w:val="24"/>
                <w:szCs w:val="24"/>
                <w:lang w:eastAsia="ru-RU"/>
              </w:rPr>
              <w:t>ский расчет сушильных аппаратов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98"/>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i/>
                <w:sz w:val="24"/>
                <w:szCs w:val="24"/>
                <w:lang w:eastAsia="ru-RU"/>
              </w:rPr>
            </w:pPr>
            <w:r>
              <w:rPr>
                <w:rFonts w:ascii="Times New Roman" w:hAnsi="Times New Roman" w:cs="Times New Roman"/>
                <w:sz w:val="24"/>
                <w:szCs w:val="24"/>
              </w:rPr>
              <w:t>8. Работа с диаграммой Рамзина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i/>
                <w:sz w:val="24"/>
                <w:szCs w:val="24"/>
                <w:lang w:eastAsia="ru-RU"/>
              </w:rPr>
            </w:pPr>
            <w:r w:rsidRPr="00A3682D">
              <w:rPr>
                <w:rFonts w:ascii="Times New Roman" w:hAnsi="Times New Roman" w:cs="Times New Roman"/>
                <w:sz w:val="24"/>
                <w:szCs w:val="24"/>
              </w:rPr>
              <w:t>9. Расчет расхода воздуха и тепла на сушку влажного материала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70"/>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Тема 2.6.</w:t>
            </w:r>
          </w:p>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Трубопроводная арматура</w:t>
            </w:r>
          </w:p>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C255DA">
              <w:rPr>
                <w:rFonts w:ascii="Times New Roman" w:eastAsia="Times New Roman" w:hAnsi="Times New Roman" w:cs="Times New Roman"/>
                <w:b/>
                <w:bCs/>
                <w:sz w:val="24"/>
                <w:szCs w:val="24"/>
                <w:lang w:eastAsia="ru-RU"/>
              </w:rPr>
              <w:t>/6</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185362" w:rsidRDefault="00FB2A0F" w:rsidP="00FB2A0F">
            <w:pPr>
              <w:jc w:val="center"/>
              <w:rPr>
                <w:rFonts w:ascii="Times New Roman" w:hAnsi="Times New Roman" w:cs="Times New Roman"/>
                <w:sz w:val="24"/>
                <w:szCs w:val="24"/>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Трубопроводная арматура. Конструкция арматуры, основные элементы. Классиф</w:t>
            </w:r>
            <w:r>
              <w:rPr>
                <w:rFonts w:ascii="Times New Roman" w:hAnsi="Times New Roman" w:cs="Times New Roman"/>
                <w:sz w:val="24"/>
                <w:szCs w:val="24"/>
                <w:lang w:eastAsia="ru-RU"/>
              </w:rPr>
              <w:t>икация трубопроводной арматуры</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Основные типы арматуры: задвижки, клапаны, заслонки, краны, мембранный клапан, шланговый клапан. Сравнительная характер</w:t>
            </w:r>
            <w:r>
              <w:rPr>
                <w:rFonts w:ascii="Times New Roman" w:hAnsi="Times New Roman" w:cs="Times New Roman"/>
                <w:sz w:val="24"/>
                <w:szCs w:val="24"/>
                <w:lang w:eastAsia="ru-RU"/>
              </w:rPr>
              <w:t>истика различных типов арматуры</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1</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Эксплуатационные параметры арматуры. Условное давление. Рабочее давление. Пробное давление. Обычная арматура. Арматура для высоких температур. Жаропрочная арматура. А</w:t>
            </w:r>
            <w:r>
              <w:rPr>
                <w:rFonts w:ascii="Times New Roman" w:hAnsi="Times New Roman" w:cs="Times New Roman"/>
                <w:sz w:val="24"/>
                <w:szCs w:val="24"/>
                <w:lang w:eastAsia="ru-RU"/>
              </w:rPr>
              <w:t>рматура для холодильной техники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C255DA">
              <w:rPr>
                <w:rFonts w:ascii="Times New Roman" w:eastAsia="Times New Roman" w:hAnsi="Times New Roman" w:cs="Times New Roman"/>
                <w:b/>
                <w:bCs/>
                <w:sz w:val="24"/>
                <w:szCs w:val="24"/>
                <w:lang w:eastAsia="ru-RU"/>
              </w:rPr>
              <w:t>/6</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26. Практическое занятие.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Расчет и подбор штуцеров по условному давлению и</w:t>
            </w:r>
            <w:r>
              <w:rPr>
                <w:rFonts w:ascii="Times New Roman" w:hAnsi="Times New Roman" w:cs="Times New Roman"/>
                <w:sz w:val="24"/>
                <w:szCs w:val="24"/>
                <w:lang w:eastAsia="ru-RU"/>
              </w:rPr>
              <w:t xml:space="preserve"> условному проходу по стандарту</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27. Практическое занятие</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Расчет предохранительного кл</w:t>
            </w:r>
            <w:r>
              <w:rPr>
                <w:rFonts w:ascii="Times New Roman" w:hAnsi="Times New Roman" w:cs="Times New Roman"/>
                <w:sz w:val="24"/>
                <w:szCs w:val="24"/>
                <w:lang w:eastAsia="ru-RU"/>
              </w:rPr>
              <w:t>апана по пропускной способности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9914A3" w:rsidTr="00A37836">
        <w:trPr>
          <w:trHeight w:val="485"/>
          <w:jc w:val="center"/>
        </w:trPr>
        <w:tc>
          <w:tcPr>
            <w:tcW w:w="2689" w:type="dxa"/>
            <w:vMerge/>
          </w:tcPr>
          <w:p w:rsidR="009914A3" w:rsidRPr="00A3682D" w:rsidRDefault="009914A3" w:rsidP="00FB2A0F">
            <w:pPr>
              <w:rPr>
                <w:rFonts w:ascii="Times New Roman" w:eastAsia="Times New Roman" w:hAnsi="Times New Roman" w:cs="Times New Roman"/>
                <w:b/>
                <w:bCs/>
                <w:sz w:val="24"/>
                <w:szCs w:val="24"/>
                <w:lang w:eastAsia="ru-RU"/>
              </w:rPr>
            </w:pPr>
          </w:p>
        </w:tc>
        <w:tc>
          <w:tcPr>
            <w:tcW w:w="8194" w:type="dxa"/>
          </w:tcPr>
          <w:p w:rsidR="009914A3" w:rsidRPr="00A3682D" w:rsidRDefault="009914A3"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28. Практическое занятие </w:t>
            </w:r>
          </w:p>
          <w:p w:rsidR="009914A3" w:rsidRPr="00A3682D" w:rsidRDefault="009914A3"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Расчет предохранительных мембран на</w:t>
            </w:r>
            <w:r>
              <w:rPr>
                <w:rFonts w:ascii="Times New Roman" w:hAnsi="Times New Roman" w:cs="Times New Roman"/>
                <w:sz w:val="24"/>
                <w:szCs w:val="24"/>
                <w:lang w:eastAsia="ru-RU"/>
              </w:rPr>
              <w:t xml:space="preserve"> заданное давление срабатывания</w:t>
            </w:r>
          </w:p>
        </w:tc>
        <w:tc>
          <w:tcPr>
            <w:tcW w:w="1762" w:type="dxa"/>
          </w:tcPr>
          <w:p w:rsidR="009914A3" w:rsidRPr="00A3682D" w:rsidRDefault="009914A3"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9914A3" w:rsidRPr="00A3682D" w:rsidRDefault="009914A3" w:rsidP="00FB2A0F">
            <w:pPr>
              <w:jc w:val="center"/>
              <w:rPr>
                <w:rFonts w:ascii="Times New Roman" w:eastAsia="Times New Roman" w:hAnsi="Times New Roman" w:cs="Times New Roman"/>
                <w:b/>
                <w:bCs/>
                <w:sz w:val="24"/>
                <w:szCs w:val="24"/>
                <w:lang w:eastAsia="ru-RU"/>
              </w:rPr>
            </w:pPr>
          </w:p>
        </w:tc>
      </w:tr>
      <w:tr w:rsidR="00FB2A0F" w:rsidTr="00A37836">
        <w:trPr>
          <w:trHeight w:val="195"/>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Тема 2.7.</w:t>
            </w:r>
          </w:p>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Механическое оборудование</w:t>
            </w: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C255DA">
              <w:rPr>
                <w:rFonts w:ascii="Times New Roman" w:eastAsia="Times New Roman" w:hAnsi="Times New Roman" w:cs="Times New Roman"/>
                <w:b/>
                <w:bCs/>
                <w:sz w:val="24"/>
                <w:szCs w:val="24"/>
                <w:lang w:eastAsia="ru-RU"/>
              </w:rPr>
              <w:t>/0</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9914A3">
            <w:pPr>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ПК 5.2</w:t>
            </w:r>
          </w:p>
        </w:tc>
      </w:tr>
      <w:tr w:rsidR="00FB2A0F" w:rsidTr="00A37836">
        <w:trPr>
          <w:trHeight w:val="252"/>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Дробилки. Щековая дробилка. Конусная дробилка. Валкова</w:t>
            </w:r>
            <w:r>
              <w:rPr>
                <w:rFonts w:ascii="Times New Roman" w:hAnsi="Times New Roman" w:cs="Times New Roman"/>
                <w:sz w:val="24"/>
                <w:szCs w:val="24"/>
                <w:lang w:eastAsia="ru-RU"/>
              </w:rPr>
              <w:t>я дробилка. Молотковая дробилка</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9914A3" w:rsidTr="00A37836">
        <w:trPr>
          <w:trHeight w:val="349"/>
          <w:jc w:val="center"/>
        </w:trPr>
        <w:tc>
          <w:tcPr>
            <w:tcW w:w="2689" w:type="dxa"/>
            <w:vMerge/>
          </w:tcPr>
          <w:p w:rsidR="009914A3" w:rsidRPr="00A3682D" w:rsidRDefault="009914A3" w:rsidP="00FB2A0F">
            <w:pPr>
              <w:rPr>
                <w:rFonts w:ascii="Times New Roman" w:eastAsia="Times New Roman" w:hAnsi="Times New Roman" w:cs="Times New Roman"/>
                <w:b/>
                <w:bCs/>
                <w:sz w:val="24"/>
                <w:szCs w:val="24"/>
                <w:lang w:eastAsia="ru-RU"/>
              </w:rPr>
            </w:pPr>
          </w:p>
        </w:tc>
        <w:tc>
          <w:tcPr>
            <w:tcW w:w="8194" w:type="dxa"/>
          </w:tcPr>
          <w:p w:rsidR="009914A3" w:rsidRPr="00A3682D" w:rsidRDefault="009914A3"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Классификаторы. Способы разделения твердых веществ. Грохоты. Дозаторы.</w:t>
            </w:r>
          </w:p>
        </w:tc>
        <w:tc>
          <w:tcPr>
            <w:tcW w:w="1762" w:type="dxa"/>
          </w:tcPr>
          <w:p w:rsidR="009914A3" w:rsidRPr="00A3682D" w:rsidRDefault="009914A3"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9914A3" w:rsidRPr="00A3682D" w:rsidRDefault="009914A3" w:rsidP="00FB2A0F">
            <w:pPr>
              <w:jc w:val="center"/>
              <w:rPr>
                <w:rFonts w:ascii="Times New Roman" w:eastAsia="Times New Roman" w:hAnsi="Times New Roman" w:cs="Times New Roman"/>
                <w:b/>
                <w:bCs/>
                <w:sz w:val="24"/>
                <w:szCs w:val="24"/>
                <w:lang w:eastAsia="ru-RU"/>
              </w:rPr>
            </w:pPr>
          </w:p>
        </w:tc>
      </w:tr>
      <w:tr w:rsidR="00FB2A0F" w:rsidTr="00A37836">
        <w:trPr>
          <w:trHeight w:val="110"/>
          <w:jc w:val="center"/>
        </w:trPr>
        <w:tc>
          <w:tcPr>
            <w:tcW w:w="2689" w:type="dxa"/>
            <w:vMerge w:val="restart"/>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Тема 2.8. </w:t>
            </w:r>
          </w:p>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Ремонт оборудования процессов нефтегазопереработки</w:t>
            </w:r>
          </w:p>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 xml:space="preserve">Содержание </w:t>
            </w:r>
          </w:p>
        </w:tc>
        <w:tc>
          <w:tcPr>
            <w:tcW w:w="1762" w:type="dxa"/>
          </w:tcPr>
          <w:p w:rsidR="00FB2A0F" w:rsidRPr="00A3682D" w:rsidRDefault="009914A3" w:rsidP="00FB2A0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C255DA">
              <w:rPr>
                <w:rFonts w:ascii="Times New Roman" w:eastAsia="Times New Roman" w:hAnsi="Times New Roman" w:cs="Times New Roman"/>
                <w:b/>
                <w:bCs/>
                <w:sz w:val="24"/>
                <w:szCs w:val="24"/>
                <w:lang w:eastAsia="ru-RU"/>
              </w:rPr>
              <w:t>/0</w:t>
            </w:r>
          </w:p>
        </w:tc>
        <w:tc>
          <w:tcPr>
            <w:tcW w:w="1915" w:type="dxa"/>
            <w:vMerge w:val="restart"/>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Общие сведения о ремонте оборудования. Ежемесячное техническое обслуживание. Периодическое техническое обслуживание. Ремонт. Текущий ремонт. Капитальный ремонт. План</w:t>
            </w:r>
            <w:r>
              <w:rPr>
                <w:rFonts w:ascii="Times New Roman" w:hAnsi="Times New Roman" w:cs="Times New Roman"/>
                <w:sz w:val="24"/>
                <w:szCs w:val="24"/>
                <w:lang w:eastAsia="ru-RU"/>
              </w:rPr>
              <w:t>овый ремонт. Неплановый ремонт</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Ремонт теплового оборуд</w:t>
            </w:r>
            <w:r>
              <w:rPr>
                <w:rFonts w:ascii="Times New Roman" w:hAnsi="Times New Roman" w:cs="Times New Roman"/>
                <w:sz w:val="24"/>
                <w:szCs w:val="24"/>
                <w:lang w:eastAsia="ru-RU"/>
              </w:rPr>
              <w:t>ования. Ремонт трубчатых печей</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Ремонт теплообменных аппаратов. Операции при ремонте теплообменной аппаратуры. Химическая очис</w:t>
            </w:r>
            <w:r>
              <w:rPr>
                <w:rFonts w:ascii="Times New Roman" w:hAnsi="Times New Roman" w:cs="Times New Roman"/>
                <w:sz w:val="24"/>
                <w:szCs w:val="24"/>
                <w:lang w:eastAsia="ru-RU"/>
              </w:rPr>
              <w:t>тка. Абразивные методы очистки</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608"/>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Ремонт массообменного оборудования. Ремонт аппаратов колонного типа. Подготовка колонных аппаратов к ремонту. Технология ремонта аппарата и техника безопасности </w:t>
            </w:r>
            <w:r w:rsidR="00C255DA" w:rsidRPr="00A3682D">
              <w:rPr>
                <w:rFonts w:ascii="Times New Roman" w:hAnsi="Times New Roman" w:cs="Times New Roman"/>
                <w:sz w:val="24"/>
                <w:szCs w:val="24"/>
                <w:lang w:eastAsia="ru-RU"/>
              </w:rPr>
              <w:t>при ремонте</w:t>
            </w:r>
            <w:r w:rsidRPr="00A3682D">
              <w:rPr>
                <w:rFonts w:ascii="Times New Roman" w:hAnsi="Times New Roman" w:cs="Times New Roman"/>
                <w:sz w:val="24"/>
                <w:szCs w:val="24"/>
                <w:lang w:eastAsia="ru-RU"/>
              </w:rPr>
              <w:t>. Подготовка дефектных мест под ремонтную сварку и наплавку. Замена дефектных участков. Замена штуцеров. Ремонт уплотнительных поверхностей. Ремонт внутрен</w:t>
            </w:r>
            <w:r>
              <w:rPr>
                <w:rFonts w:ascii="Times New Roman" w:hAnsi="Times New Roman" w:cs="Times New Roman"/>
                <w:sz w:val="24"/>
                <w:szCs w:val="24"/>
                <w:lang w:eastAsia="ru-RU"/>
              </w:rPr>
              <w:t>них устройств. Испытание колонн</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361"/>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Ремонт сушилок. Ремонт гидромеханического</w:t>
            </w:r>
            <w:r>
              <w:rPr>
                <w:rFonts w:ascii="Times New Roman" w:hAnsi="Times New Roman" w:cs="Times New Roman"/>
                <w:sz w:val="24"/>
                <w:szCs w:val="24"/>
                <w:lang w:eastAsia="ru-RU"/>
              </w:rPr>
              <w:t xml:space="preserve"> оборудования. Ремонт фильтров</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FB2A0F" w:rsidTr="00A37836">
        <w:trPr>
          <w:trHeight w:val="70"/>
          <w:jc w:val="center"/>
        </w:trPr>
        <w:tc>
          <w:tcPr>
            <w:tcW w:w="2689" w:type="dxa"/>
            <w:vMerge/>
          </w:tcPr>
          <w:p w:rsidR="00FB2A0F" w:rsidRPr="00A3682D" w:rsidRDefault="00FB2A0F" w:rsidP="00FB2A0F">
            <w:pPr>
              <w:rPr>
                <w:rFonts w:ascii="Times New Roman" w:eastAsia="Times New Roman" w:hAnsi="Times New Roman" w:cs="Times New Roman"/>
                <w:b/>
                <w:bCs/>
                <w:sz w:val="24"/>
                <w:szCs w:val="24"/>
                <w:lang w:eastAsia="ru-RU"/>
              </w:rPr>
            </w:pPr>
          </w:p>
        </w:tc>
        <w:tc>
          <w:tcPr>
            <w:tcW w:w="8194" w:type="dxa"/>
          </w:tcPr>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 xml:space="preserve">Ремонт центрифуг. Ремонт механического оборудования. </w:t>
            </w:r>
          </w:p>
        </w:tc>
        <w:tc>
          <w:tcPr>
            <w:tcW w:w="1762" w:type="dxa"/>
          </w:tcPr>
          <w:p w:rsidR="00FB2A0F" w:rsidRPr="00A3682D" w:rsidRDefault="00FB2A0F"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FB2A0F" w:rsidRPr="00A3682D" w:rsidRDefault="00FB2A0F" w:rsidP="00FB2A0F">
            <w:pPr>
              <w:jc w:val="center"/>
              <w:rPr>
                <w:rFonts w:ascii="Times New Roman" w:eastAsia="Times New Roman" w:hAnsi="Times New Roman" w:cs="Times New Roman"/>
                <w:sz w:val="24"/>
                <w:szCs w:val="24"/>
                <w:lang w:eastAsia="ru-RU"/>
              </w:rPr>
            </w:pPr>
          </w:p>
        </w:tc>
      </w:tr>
      <w:tr w:rsidR="009914A3" w:rsidTr="00A37836">
        <w:trPr>
          <w:trHeight w:val="300"/>
          <w:jc w:val="center"/>
        </w:trPr>
        <w:tc>
          <w:tcPr>
            <w:tcW w:w="2689" w:type="dxa"/>
            <w:vMerge/>
          </w:tcPr>
          <w:p w:rsidR="009914A3" w:rsidRPr="00A3682D" w:rsidRDefault="009914A3" w:rsidP="00FB2A0F">
            <w:pPr>
              <w:rPr>
                <w:rFonts w:ascii="Times New Roman" w:eastAsia="Times New Roman" w:hAnsi="Times New Roman" w:cs="Times New Roman"/>
                <w:b/>
                <w:bCs/>
                <w:sz w:val="24"/>
                <w:szCs w:val="24"/>
                <w:lang w:eastAsia="ru-RU"/>
              </w:rPr>
            </w:pPr>
          </w:p>
        </w:tc>
        <w:tc>
          <w:tcPr>
            <w:tcW w:w="8194" w:type="dxa"/>
          </w:tcPr>
          <w:p w:rsidR="009914A3" w:rsidRPr="00A3682D" w:rsidRDefault="009914A3" w:rsidP="00FB2A0F">
            <w:pPr>
              <w:rPr>
                <w:rFonts w:ascii="Times New Roman" w:hAnsi="Times New Roman" w:cs="Times New Roman"/>
                <w:sz w:val="24"/>
                <w:szCs w:val="24"/>
                <w:lang w:eastAsia="ru-RU"/>
              </w:rPr>
            </w:pPr>
            <w:r>
              <w:rPr>
                <w:rFonts w:ascii="Times New Roman" w:hAnsi="Times New Roman" w:cs="Times New Roman"/>
                <w:sz w:val="24"/>
                <w:szCs w:val="24"/>
                <w:lang w:eastAsia="ru-RU"/>
              </w:rPr>
              <w:t>Ремонт трубопроводной арматуры</w:t>
            </w:r>
          </w:p>
        </w:tc>
        <w:tc>
          <w:tcPr>
            <w:tcW w:w="1762" w:type="dxa"/>
          </w:tcPr>
          <w:p w:rsidR="009914A3" w:rsidRPr="00A3682D" w:rsidRDefault="009914A3" w:rsidP="00FB2A0F">
            <w:pPr>
              <w:jc w:val="center"/>
              <w:rPr>
                <w:rFonts w:ascii="Times New Roman" w:eastAsia="Times New Roman" w:hAnsi="Times New Roman" w:cs="Times New Roman"/>
                <w:sz w:val="24"/>
                <w:szCs w:val="24"/>
                <w:lang w:eastAsia="ru-RU"/>
              </w:rPr>
            </w:pPr>
            <w:r w:rsidRPr="00A3682D">
              <w:rPr>
                <w:rFonts w:ascii="Times New Roman" w:eastAsia="Times New Roman" w:hAnsi="Times New Roman" w:cs="Times New Roman"/>
                <w:sz w:val="24"/>
                <w:szCs w:val="24"/>
                <w:lang w:eastAsia="ru-RU"/>
              </w:rPr>
              <w:t>2</w:t>
            </w:r>
          </w:p>
        </w:tc>
        <w:tc>
          <w:tcPr>
            <w:tcW w:w="1915" w:type="dxa"/>
            <w:vMerge/>
          </w:tcPr>
          <w:p w:rsidR="009914A3" w:rsidRPr="00A3682D" w:rsidRDefault="009914A3" w:rsidP="00FB2A0F">
            <w:pPr>
              <w:jc w:val="center"/>
              <w:rPr>
                <w:rFonts w:ascii="Times New Roman" w:eastAsia="Times New Roman" w:hAnsi="Times New Roman" w:cs="Times New Roman"/>
                <w:sz w:val="24"/>
                <w:szCs w:val="24"/>
                <w:lang w:eastAsia="ru-RU"/>
              </w:rPr>
            </w:pPr>
          </w:p>
        </w:tc>
      </w:tr>
      <w:tr w:rsidR="00FB2A0F" w:rsidTr="00A37836">
        <w:trPr>
          <w:jc w:val="center"/>
        </w:trPr>
        <w:tc>
          <w:tcPr>
            <w:tcW w:w="10883" w:type="dxa"/>
            <w:gridSpan w:val="2"/>
          </w:tcPr>
          <w:p w:rsidR="00FB2A0F" w:rsidRPr="00A3682D" w:rsidRDefault="00FB2A0F" w:rsidP="00FB2A0F">
            <w:pPr>
              <w:jc w:val="both"/>
              <w:rPr>
                <w:rFonts w:ascii="Times New Roman" w:eastAsia="Times New Roman" w:hAnsi="Times New Roman" w:cs="Times New Roman"/>
                <w:bCs/>
                <w:i/>
                <w:iCs/>
                <w:sz w:val="24"/>
                <w:szCs w:val="24"/>
                <w:lang w:eastAsia="ru-RU"/>
              </w:rPr>
            </w:pPr>
            <w:r w:rsidRPr="00A3682D">
              <w:rPr>
                <w:rFonts w:ascii="Times New Roman" w:eastAsia="Times New Roman" w:hAnsi="Times New Roman" w:cs="Times New Roman"/>
                <w:b/>
                <w:bCs/>
                <w:sz w:val="24"/>
                <w:szCs w:val="24"/>
                <w:lang w:eastAsia="ru-RU"/>
              </w:rPr>
              <w:t xml:space="preserve">Курсовая работа (проект) </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w:t>
            </w:r>
          </w:p>
        </w:tc>
        <w:tc>
          <w:tcPr>
            <w:tcW w:w="1915" w:type="dxa"/>
            <w:vMerge/>
          </w:tcPr>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5988"/>
          <w:jc w:val="center"/>
        </w:trPr>
        <w:tc>
          <w:tcPr>
            <w:tcW w:w="10883" w:type="dxa"/>
            <w:gridSpan w:val="2"/>
          </w:tcPr>
          <w:p w:rsidR="00FB2A0F" w:rsidRPr="00A3682D" w:rsidRDefault="00FB2A0F" w:rsidP="00FB2A0F">
            <w:pPr>
              <w:rPr>
                <w:rFonts w:ascii="Times New Roman" w:hAnsi="Times New Roman" w:cs="Times New Roman"/>
                <w:b/>
                <w:bCs/>
                <w:sz w:val="24"/>
                <w:szCs w:val="24"/>
                <w:lang w:eastAsia="ru-RU"/>
              </w:rPr>
            </w:pPr>
            <w:r w:rsidRPr="00A3682D">
              <w:rPr>
                <w:rFonts w:ascii="Times New Roman" w:hAnsi="Times New Roman" w:cs="Times New Roman"/>
                <w:b/>
                <w:bCs/>
                <w:sz w:val="24"/>
                <w:szCs w:val="24"/>
                <w:lang w:eastAsia="ru-RU"/>
              </w:rPr>
              <w:lastRenderedPageBreak/>
              <w:t xml:space="preserve">Учебная практика </w:t>
            </w:r>
          </w:p>
          <w:p w:rsidR="00FB2A0F" w:rsidRPr="00A3682D" w:rsidRDefault="00FB2A0F" w:rsidP="00FB2A0F">
            <w:pPr>
              <w:rPr>
                <w:rFonts w:ascii="Times New Roman" w:hAnsi="Times New Roman" w:cs="Times New Roman"/>
                <w:b/>
                <w:bCs/>
                <w:sz w:val="24"/>
                <w:szCs w:val="24"/>
                <w:lang w:eastAsia="ru-RU"/>
              </w:rPr>
            </w:pPr>
            <w:r w:rsidRPr="00A3682D">
              <w:rPr>
                <w:rFonts w:ascii="Times New Roman" w:hAnsi="Times New Roman" w:cs="Times New Roman"/>
                <w:b/>
                <w:bCs/>
                <w:sz w:val="24"/>
                <w:szCs w:val="24"/>
                <w:lang w:eastAsia="ru-RU"/>
              </w:rPr>
              <w:t>Виды работ:</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01.1 Изучение требований техники безопасности, ПБ и ОТ при обслуживании и эксплуатации технологического оборудования.</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01.2 Изучение и анализ нормативно-технической документации на оборудование по подготовке его к безопасному пуску, эксплуатации и техническому обслуживанию.</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lang w:eastAsia="ru-RU"/>
              </w:rPr>
              <w:t>01.3 Моделирование производственной ситуации по безопасному пуску установки в работу.</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sz w:val="24"/>
                <w:szCs w:val="24"/>
              </w:rPr>
              <w:t>01.4 Разработка алгоритма пуска различных типов аппаратов, насосов, компрессоров.</w:t>
            </w:r>
          </w:p>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hAnsi="Times New Roman" w:cs="Times New Roman"/>
                <w:sz w:val="24"/>
                <w:szCs w:val="24"/>
              </w:rPr>
              <w:t>01.5 Изучение и анализ нормативно-технической документации по безопасной эксплуатации оборудования при ведении технологического процесса.</w:t>
            </w:r>
          </w:p>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hAnsi="Times New Roman" w:cs="Times New Roman"/>
                <w:sz w:val="24"/>
                <w:szCs w:val="24"/>
              </w:rPr>
              <w:t>01.6 Изучение характерных причин неисправностей и методов устранения; замена и ремонт уплотнений, проверка.</w:t>
            </w:r>
          </w:p>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hAnsi="Times New Roman" w:cs="Times New Roman"/>
                <w:sz w:val="24"/>
                <w:szCs w:val="24"/>
              </w:rPr>
              <w:t>01.7 Изучение и анализ нормативно-технической документации по остановке оборудования на чистку и ремонт.</w:t>
            </w:r>
          </w:p>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hAnsi="Times New Roman" w:cs="Times New Roman"/>
                <w:sz w:val="24"/>
                <w:szCs w:val="24"/>
              </w:rPr>
              <w:t>01.8 Моделирование производственной ситуации по безопасной остановке различных видов оборудования и подготовке к чистке, ремонту и техническому освидетельствованию.</w:t>
            </w:r>
          </w:p>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hAnsi="Times New Roman" w:cs="Times New Roman"/>
                <w:sz w:val="24"/>
                <w:szCs w:val="24"/>
              </w:rPr>
              <w:t>01.9 Разработка алгоритма остановки различных видов оборудования, опорожнение, промывка, продувка паром, азотом. Порядок установки заглушек.</w:t>
            </w:r>
          </w:p>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hAnsi="Times New Roman" w:cs="Times New Roman"/>
                <w:sz w:val="24"/>
                <w:szCs w:val="24"/>
                <w:lang w:eastAsia="ru-RU"/>
              </w:rPr>
              <w:t>01.10 Разработка алгоритма приема оборудования после счистки и ремонта, проверка на прочность, герметичность.</w:t>
            </w:r>
          </w:p>
          <w:p w:rsidR="00FB2A0F" w:rsidRPr="00A3682D" w:rsidRDefault="00FB2A0F" w:rsidP="00FB2A0F">
            <w:pPr>
              <w:rPr>
                <w:rFonts w:ascii="Times New Roman" w:eastAsia="Times New Roman" w:hAnsi="Times New Roman" w:cs="Times New Roman"/>
                <w:sz w:val="24"/>
                <w:szCs w:val="24"/>
                <w:lang w:eastAsia="ru-RU"/>
              </w:rPr>
            </w:pPr>
            <w:r w:rsidRPr="00A3682D">
              <w:rPr>
                <w:rFonts w:ascii="Times New Roman" w:hAnsi="Times New Roman" w:cs="Times New Roman"/>
                <w:sz w:val="24"/>
                <w:szCs w:val="24"/>
                <w:lang w:eastAsia="ru-RU"/>
              </w:rPr>
              <w:t xml:space="preserve">01.11 Вывод установки </w:t>
            </w:r>
            <w:r>
              <w:rPr>
                <w:rFonts w:ascii="Times New Roman" w:hAnsi="Times New Roman" w:cs="Times New Roman"/>
                <w:sz w:val="24"/>
                <w:szCs w:val="24"/>
                <w:lang w:eastAsia="ru-RU"/>
              </w:rPr>
              <w:t>на технологический режим работы</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72/72</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hAnsi="Times New Roman" w:cs="Times New Roman"/>
                <w:b/>
                <w:bCs/>
                <w:sz w:val="24"/>
                <w:szCs w:val="24"/>
                <w:lang w:eastAsia="ru-RU"/>
              </w:rPr>
              <w:t>6</w:t>
            </w:r>
          </w:p>
        </w:tc>
        <w:tc>
          <w:tcPr>
            <w:tcW w:w="1915" w:type="dxa"/>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317"/>
          <w:jc w:val="center"/>
        </w:trPr>
        <w:tc>
          <w:tcPr>
            <w:tcW w:w="10883" w:type="dxa"/>
            <w:gridSpan w:val="2"/>
          </w:tcPr>
          <w:p w:rsidR="00FB2A0F" w:rsidRPr="00A3682D" w:rsidRDefault="00FB2A0F" w:rsidP="00FB2A0F">
            <w:pPr>
              <w:rPr>
                <w:rFonts w:ascii="Times New Roman" w:hAnsi="Times New Roman" w:cs="Times New Roman"/>
                <w:b/>
                <w:bCs/>
                <w:sz w:val="24"/>
                <w:szCs w:val="24"/>
                <w:lang w:eastAsia="ru-RU"/>
              </w:rPr>
            </w:pPr>
            <w:r w:rsidRPr="00A3682D">
              <w:rPr>
                <w:rFonts w:ascii="Times New Roman" w:hAnsi="Times New Roman" w:cs="Times New Roman"/>
                <w:b/>
                <w:bCs/>
                <w:sz w:val="24"/>
                <w:szCs w:val="24"/>
                <w:lang w:eastAsia="ru-RU"/>
              </w:rPr>
              <w:t xml:space="preserve">Производственная практика </w:t>
            </w:r>
          </w:p>
          <w:p w:rsidR="00FB2A0F" w:rsidRPr="00A3682D" w:rsidRDefault="00FB2A0F" w:rsidP="00FB2A0F">
            <w:pPr>
              <w:rPr>
                <w:rFonts w:ascii="Times New Roman" w:hAnsi="Times New Roman" w:cs="Times New Roman"/>
                <w:sz w:val="24"/>
                <w:szCs w:val="24"/>
                <w:lang w:eastAsia="ru-RU"/>
              </w:rPr>
            </w:pPr>
            <w:r w:rsidRPr="00A3682D">
              <w:rPr>
                <w:rFonts w:ascii="Times New Roman" w:hAnsi="Times New Roman" w:cs="Times New Roman"/>
                <w:b/>
                <w:bCs/>
                <w:sz w:val="24"/>
                <w:szCs w:val="24"/>
                <w:lang w:eastAsia="ru-RU"/>
              </w:rPr>
              <w:t>Виды работ:</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 Участие в подготовке насосного оборудования и коммуникаций к безопасному пуску и остановке, выводу их на технологический режим.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2. Участие в </w:t>
            </w:r>
            <w:r w:rsidR="00C255DA" w:rsidRPr="00A3682D">
              <w:rPr>
                <w:rFonts w:ascii="Times New Roman" w:hAnsi="Times New Roman" w:cs="Times New Roman"/>
                <w:sz w:val="24"/>
                <w:szCs w:val="24"/>
              </w:rPr>
              <w:t>подготовке теплообменного</w:t>
            </w:r>
            <w:r w:rsidRPr="00A3682D">
              <w:rPr>
                <w:rFonts w:ascii="Times New Roman" w:hAnsi="Times New Roman" w:cs="Times New Roman"/>
                <w:sz w:val="24"/>
                <w:szCs w:val="24"/>
              </w:rPr>
              <w:t xml:space="preserve"> оборудования и коммуникаций к безопасному пуску и остановке, выводу их на технологический режим.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3. Участие в подготовке колонного оборудования и коммуникаций к безопасному пуску и остановке, выводу их на технологический режим.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4. Участие в </w:t>
            </w:r>
            <w:r w:rsidR="00C255DA" w:rsidRPr="00A3682D">
              <w:rPr>
                <w:rFonts w:ascii="Times New Roman" w:hAnsi="Times New Roman" w:cs="Times New Roman"/>
                <w:sz w:val="24"/>
                <w:szCs w:val="24"/>
              </w:rPr>
              <w:t>подготовке реакционного</w:t>
            </w:r>
            <w:r w:rsidRPr="00A3682D">
              <w:rPr>
                <w:rFonts w:ascii="Times New Roman" w:hAnsi="Times New Roman" w:cs="Times New Roman"/>
                <w:sz w:val="24"/>
                <w:szCs w:val="24"/>
              </w:rPr>
              <w:t xml:space="preserve"> оборудования и коммуникаций к безопасному пуску и остановке, выводу их на технологический режим.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5. Проведение ежесменного технического обслуживания динамического оборудования.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6. Проведение переключения динамического оборудования с работающего на резервное.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7.  Контроль параметров основного оборудования.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lastRenderedPageBreak/>
              <w:t>8. Контроль параметров вспомогательного оборудования.</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9. Контроль состояния технологических линий.</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10. Участие в контроле состояния насосного оборудования;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11. Участие в контроле </w:t>
            </w:r>
            <w:r w:rsidR="00C255DA" w:rsidRPr="00A3682D">
              <w:rPr>
                <w:rFonts w:ascii="Times New Roman" w:hAnsi="Times New Roman" w:cs="Times New Roman"/>
                <w:sz w:val="24"/>
                <w:szCs w:val="24"/>
              </w:rPr>
              <w:t>состояния теплообменного</w:t>
            </w:r>
            <w:r w:rsidRPr="00A3682D">
              <w:rPr>
                <w:rFonts w:ascii="Times New Roman" w:hAnsi="Times New Roman" w:cs="Times New Roman"/>
                <w:sz w:val="24"/>
                <w:szCs w:val="24"/>
              </w:rPr>
              <w:t xml:space="preserve"> оборудования.</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12. Участие в контроле </w:t>
            </w:r>
            <w:r w:rsidR="00C255DA" w:rsidRPr="00A3682D">
              <w:rPr>
                <w:rFonts w:ascii="Times New Roman" w:hAnsi="Times New Roman" w:cs="Times New Roman"/>
                <w:sz w:val="24"/>
                <w:szCs w:val="24"/>
              </w:rPr>
              <w:t>состояния колонного</w:t>
            </w:r>
            <w:r w:rsidRPr="00A3682D">
              <w:rPr>
                <w:rFonts w:ascii="Times New Roman" w:hAnsi="Times New Roman" w:cs="Times New Roman"/>
                <w:sz w:val="24"/>
                <w:szCs w:val="24"/>
              </w:rPr>
              <w:t xml:space="preserve"> оборудования.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13. Участие в контроле </w:t>
            </w:r>
            <w:r w:rsidR="00C255DA" w:rsidRPr="00A3682D">
              <w:rPr>
                <w:rFonts w:ascii="Times New Roman" w:hAnsi="Times New Roman" w:cs="Times New Roman"/>
                <w:sz w:val="24"/>
                <w:szCs w:val="24"/>
              </w:rPr>
              <w:t>состояния реакционного</w:t>
            </w:r>
            <w:r w:rsidRPr="00A3682D">
              <w:rPr>
                <w:rFonts w:ascii="Times New Roman" w:hAnsi="Times New Roman" w:cs="Times New Roman"/>
                <w:sz w:val="24"/>
                <w:szCs w:val="24"/>
              </w:rPr>
              <w:t xml:space="preserve"> оборудования.</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14. Участие в контроле </w:t>
            </w:r>
            <w:r w:rsidR="00C255DA" w:rsidRPr="00A3682D">
              <w:rPr>
                <w:rFonts w:ascii="Times New Roman" w:hAnsi="Times New Roman" w:cs="Times New Roman"/>
                <w:sz w:val="24"/>
                <w:szCs w:val="24"/>
              </w:rPr>
              <w:t>состояния контрольно</w:t>
            </w:r>
            <w:r w:rsidRPr="00A3682D">
              <w:rPr>
                <w:rFonts w:ascii="Times New Roman" w:hAnsi="Times New Roman" w:cs="Times New Roman"/>
                <w:sz w:val="24"/>
                <w:szCs w:val="24"/>
              </w:rPr>
              <w:t>-измерительных приборов.</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15. Участие в контроле </w:t>
            </w:r>
            <w:r w:rsidR="00C255DA" w:rsidRPr="00A3682D">
              <w:rPr>
                <w:rFonts w:ascii="Times New Roman" w:hAnsi="Times New Roman" w:cs="Times New Roman"/>
                <w:sz w:val="24"/>
                <w:szCs w:val="24"/>
              </w:rPr>
              <w:t>состояния работы</w:t>
            </w:r>
            <w:r w:rsidRPr="00A3682D">
              <w:rPr>
                <w:rFonts w:ascii="Times New Roman" w:hAnsi="Times New Roman" w:cs="Times New Roman"/>
                <w:sz w:val="24"/>
                <w:szCs w:val="24"/>
              </w:rPr>
              <w:t xml:space="preserve"> предохранительных устройств.</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16. Участие в контроле </w:t>
            </w:r>
            <w:r w:rsidR="00C255DA" w:rsidRPr="00A3682D">
              <w:rPr>
                <w:rFonts w:ascii="Times New Roman" w:hAnsi="Times New Roman" w:cs="Times New Roman"/>
                <w:sz w:val="24"/>
                <w:szCs w:val="24"/>
              </w:rPr>
              <w:t>состояния работы</w:t>
            </w:r>
            <w:r w:rsidRPr="00A3682D">
              <w:rPr>
                <w:rFonts w:ascii="Times New Roman" w:hAnsi="Times New Roman" w:cs="Times New Roman"/>
                <w:sz w:val="24"/>
                <w:szCs w:val="24"/>
              </w:rPr>
              <w:t xml:space="preserve"> средств автоматики и противоаварийной защиты.</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17. Предупреждение, выявление и устранение отклонений от нормального технологического режима.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18. Участие в подготовке оборудования к проведению ремонтных работ.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19. Освобождение оборудования от продуктов процесса.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20. Продувка трубопроводов и оборудования инертным газом. </w:t>
            </w:r>
          </w:p>
          <w:p w:rsidR="00FB2A0F" w:rsidRPr="00A3682D" w:rsidRDefault="00FB2A0F" w:rsidP="00FB2A0F">
            <w:pPr>
              <w:rPr>
                <w:rFonts w:ascii="Times New Roman" w:hAnsi="Times New Roman" w:cs="Times New Roman"/>
                <w:sz w:val="24"/>
                <w:szCs w:val="24"/>
              </w:rPr>
            </w:pPr>
            <w:r>
              <w:rPr>
                <w:rFonts w:ascii="Times New Roman" w:hAnsi="Times New Roman" w:cs="Times New Roman"/>
                <w:sz w:val="24"/>
                <w:szCs w:val="24"/>
              </w:rPr>
              <w:t xml:space="preserve">21. </w:t>
            </w:r>
            <w:r w:rsidRPr="00A3682D">
              <w:rPr>
                <w:rFonts w:ascii="Times New Roman" w:hAnsi="Times New Roman" w:cs="Times New Roman"/>
                <w:sz w:val="24"/>
                <w:szCs w:val="24"/>
              </w:rPr>
              <w:t xml:space="preserve">Закрытие запорной арматуры. </w:t>
            </w:r>
          </w:p>
          <w:p w:rsidR="00FB2A0F" w:rsidRPr="00A3682D"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 xml:space="preserve">22. Отглушение аппаратов согласно схеме установки заглушек. </w:t>
            </w:r>
          </w:p>
          <w:p w:rsidR="00FB2A0F" w:rsidRPr="00185362" w:rsidRDefault="00FB2A0F" w:rsidP="00FB2A0F">
            <w:pPr>
              <w:rPr>
                <w:rFonts w:ascii="Times New Roman" w:hAnsi="Times New Roman" w:cs="Times New Roman"/>
                <w:sz w:val="24"/>
                <w:szCs w:val="24"/>
              </w:rPr>
            </w:pPr>
            <w:r w:rsidRPr="00A3682D">
              <w:rPr>
                <w:rFonts w:ascii="Times New Roman" w:hAnsi="Times New Roman" w:cs="Times New Roman"/>
                <w:sz w:val="24"/>
                <w:szCs w:val="24"/>
              </w:rPr>
              <w:t>23. Организация отбора анализов воздуха в зоне проведения ремонтных работ.</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lastRenderedPageBreak/>
              <w:t>144/144</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lastRenderedPageBreak/>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A3682D" w:rsidRDefault="00FB2A0F" w:rsidP="00FB2A0F">
            <w:pPr>
              <w:jc w:val="center"/>
              <w:rPr>
                <w:rFonts w:ascii="Times New Roman" w:hAnsi="Times New Roman" w:cs="Times New Roman"/>
                <w:sz w:val="24"/>
                <w:szCs w:val="24"/>
                <w:lang w:eastAsia="ru-RU"/>
              </w:rPr>
            </w:pPr>
            <w:r w:rsidRPr="00A3682D">
              <w:rPr>
                <w:rFonts w:ascii="Times New Roman" w:hAnsi="Times New Roman" w:cs="Times New Roman"/>
                <w:sz w:val="24"/>
                <w:szCs w:val="24"/>
                <w:lang w:eastAsia="ru-RU"/>
              </w:rPr>
              <w:t>6</w:t>
            </w:r>
          </w:p>
          <w:p w:rsidR="00FB2A0F" w:rsidRPr="009914A3" w:rsidRDefault="00FB2A0F" w:rsidP="00FB2A0F">
            <w:pPr>
              <w:jc w:val="center"/>
              <w:rPr>
                <w:rFonts w:ascii="Times New Roman" w:hAnsi="Times New Roman" w:cs="Times New Roman"/>
                <w:sz w:val="24"/>
                <w:szCs w:val="24"/>
                <w:lang w:eastAsia="ru-RU"/>
              </w:rPr>
            </w:pPr>
            <w:r w:rsidRPr="009914A3">
              <w:rPr>
                <w:rFonts w:ascii="Times New Roman" w:hAnsi="Times New Roman" w:cs="Times New Roman"/>
                <w:bCs/>
                <w:sz w:val="24"/>
                <w:szCs w:val="24"/>
                <w:lang w:eastAsia="ru-RU"/>
              </w:rPr>
              <w:t>6</w:t>
            </w:r>
          </w:p>
        </w:tc>
        <w:tc>
          <w:tcPr>
            <w:tcW w:w="1915" w:type="dxa"/>
          </w:tcPr>
          <w:p w:rsidR="00FB2A0F" w:rsidRPr="00A3682D"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lastRenderedPageBreak/>
              <w:t>ОК 01, ОК 02, ОК 04, ОК 07, ОК 09</w:t>
            </w:r>
          </w:p>
          <w:p w:rsidR="00FB2A0F" w:rsidRDefault="00FB2A0F" w:rsidP="00FB2A0F">
            <w:pPr>
              <w:jc w:val="center"/>
              <w:rPr>
                <w:rFonts w:ascii="Times New Roman" w:hAnsi="Times New Roman" w:cs="Times New Roman"/>
                <w:sz w:val="24"/>
                <w:szCs w:val="24"/>
              </w:rPr>
            </w:pPr>
            <w:r w:rsidRPr="00A3682D">
              <w:rPr>
                <w:rFonts w:ascii="Times New Roman" w:hAnsi="Times New Roman" w:cs="Times New Roman"/>
                <w:sz w:val="24"/>
                <w:szCs w:val="24"/>
              </w:rPr>
              <w:t>ПК 5.1</w:t>
            </w:r>
            <w:r>
              <w:rPr>
                <w:rFonts w:ascii="Times New Roman" w:hAnsi="Times New Roman" w:cs="Times New Roman"/>
                <w:sz w:val="24"/>
                <w:szCs w:val="24"/>
              </w:rPr>
              <w:t>,</w:t>
            </w:r>
          </w:p>
          <w:p w:rsidR="00FB2A0F" w:rsidRPr="00A3682D" w:rsidRDefault="00FB2A0F" w:rsidP="00FB2A0F">
            <w:pPr>
              <w:jc w:val="center"/>
              <w:rPr>
                <w:rFonts w:ascii="Times New Roman" w:hAnsi="Times New Roman" w:cs="Times New Roman"/>
                <w:sz w:val="24"/>
                <w:szCs w:val="24"/>
              </w:rPr>
            </w:pPr>
            <w:r>
              <w:rPr>
                <w:rFonts w:ascii="Times New Roman" w:hAnsi="Times New Roman" w:cs="Times New Roman"/>
                <w:sz w:val="24"/>
                <w:szCs w:val="24"/>
              </w:rPr>
              <w:t>ПК 5.2</w:t>
            </w:r>
          </w:p>
          <w:p w:rsidR="00FB2A0F" w:rsidRPr="00A3682D" w:rsidRDefault="00FB2A0F" w:rsidP="00FB2A0F">
            <w:pPr>
              <w:jc w:val="center"/>
              <w:rPr>
                <w:rFonts w:ascii="Times New Roman" w:eastAsia="Times New Roman" w:hAnsi="Times New Roman" w:cs="Times New Roman"/>
                <w:b/>
                <w:bCs/>
                <w:sz w:val="24"/>
                <w:szCs w:val="24"/>
                <w:lang w:eastAsia="ru-RU"/>
              </w:rPr>
            </w:pPr>
          </w:p>
        </w:tc>
      </w:tr>
      <w:tr w:rsidR="00FB2A0F" w:rsidTr="00A37836">
        <w:trPr>
          <w:trHeight w:val="216"/>
          <w:jc w:val="center"/>
        </w:trPr>
        <w:tc>
          <w:tcPr>
            <w:tcW w:w="10883" w:type="dxa"/>
            <w:gridSpan w:val="2"/>
          </w:tcPr>
          <w:p w:rsidR="00FB2A0F"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lastRenderedPageBreak/>
              <w:t xml:space="preserve">Промежуточная аттестация </w:t>
            </w:r>
          </w:p>
          <w:p w:rsidR="00FB2A0F" w:rsidRDefault="00FB2A0F" w:rsidP="00FB2A0F">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МДК 05.01 в форме экзамена</w:t>
            </w:r>
          </w:p>
          <w:p w:rsidR="00FB2A0F" w:rsidRDefault="00FB2A0F" w:rsidP="00FB2A0F">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УП 05 в форме </w:t>
            </w:r>
            <w:r w:rsidR="002A7A37">
              <w:rPr>
                <w:rFonts w:ascii="Times New Roman" w:eastAsia="Calibri" w:hAnsi="Times New Roman" w:cs="Times New Roman"/>
                <w:bCs/>
                <w:iCs/>
                <w:sz w:val="24"/>
                <w:szCs w:val="24"/>
              </w:rPr>
              <w:t>дифференцированного зачета</w:t>
            </w:r>
          </w:p>
          <w:p w:rsidR="00FB2A0F" w:rsidRDefault="00FB2A0F" w:rsidP="00FB2A0F">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ПП 05</w:t>
            </w:r>
            <w:r>
              <w:rPr>
                <w:rFonts w:ascii="Times New Roman" w:hAnsi="Times New Roman" w:cs="Times New Roman"/>
                <w:sz w:val="24"/>
                <w:szCs w:val="24"/>
              </w:rPr>
              <w:t xml:space="preserve"> </w:t>
            </w:r>
            <w:r>
              <w:rPr>
                <w:rFonts w:ascii="Times New Roman" w:eastAsia="Calibri" w:hAnsi="Times New Roman" w:cs="Times New Roman"/>
                <w:bCs/>
                <w:iCs/>
                <w:sz w:val="24"/>
                <w:szCs w:val="24"/>
              </w:rPr>
              <w:t xml:space="preserve">в форме </w:t>
            </w:r>
            <w:r w:rsidR="002A7A37">
              <w:rPr>
                <w:rFonts w:ascii="Times New Roman" w:eastAsia="Calibri" w:hAnsi="Times New Roman" w:cs="Times New Roman"/>
                <w:bCs/>
                <w:iCs/>
                <w:sz w:val="24"/>
                <w:szCs w:val="24"/>
              </w:rPr>
              <w:t>дифференцированного зачета</w:t>
            </w:r>
          </w:p>
          <w:p w:rsidR="00FB2A0F" w:rsidRPr="00A3682D" w:rsidRDefault="00FB2A0F" w:rsidP="00FB2A0F">
            <w:pPr>
              <w:rPr>
                <w:rFonts w:ascii="Times New Roman" w:eastAsia="Times New Roman" w:hAnsi="Times New Roman" w:cs="Times New Roman"/>
                <w:b/>
                <w:bCs/>
                <w:i/>
                <w:sz w:val="24"/>
                <w:szCs w:val="24"/>
                <w:lang w:eastAsia="ru-RU"/>
              </w:rPr>
            </w:pPr>
            <w:r>
              <w:rPr>
                <w:rFonts w:ascii="Times New Roman" w:eastAsia="Calibri" w:hAnsi="Times New Roman" w:cs="Times New Roman"/>
                <w:bCs/>
                <w:iCs/>
                <w:sz w:val="24"/>
                <w:szCs w:val="24"/>
              </w:rPr>
              <w:t>ПМ 05</w:t>
            </w:r>
            <w:r>
              <w:rPr>
                <w:rFonts w:ascii="Times New Roman" w:eastAsia="Calibri" w:hAnsi="Times New Roman" w:cs="Times New Roman"/>
                <w:bCs/>
                <w:sz w:val="24"/>
                <w:szCs w:val="24"/>
              </w:rPr>
              <w:t xml:space="preserve"> </w:t>
            </w:r>
            <w:r>
              <w:rPr>
                <w:rFonts w:ascii="Times New Roman" w:eastAsia="Calibri" w:hAnsi="Times New Roman" w:cs="Times New Roman"/>
                <w:bCs/>
                <w:iCs/>
                <w:sz w:val="24"/>
                <w:szCs w:val="24"/>
              </w:rPr>
              <w:t>в форме экзамена</w:t>
            </w:r>
          </w:p>
        </w:tc>
        <w:tc>
          <w:tcPr>
            <w:tcW w:w="1762" w:type="dxa"/>
          </w:tcPr>
          <w:p w:rsidR="00FB2A0F" w:rsidRPr="00A3682D" w:rsidRDefault="00FB2A0F" w:rsidP="00FB2A0F">
            <w:pPr>
              <w:jc w:val="center"/>
              <w:rPr>
                <w:rFonts w:ascii="Times New Roman" w:eastAsia="Times New Roman" w:hAnsi="Times New Roman" w:cs="Times New Roman"/>
                <w:b/>
                <w:bCs/>
                <w:i/>
                <w:sz w:val="24"/>
                <w:szCs w:val="24"/>
                <w:lang w:eastAsia="ru-RU"/>
              </w:rPr>
            </w:pPr>
            <w:r w:rsidRPr="00A3682D">
              <w:rPr>
                <w:rFonts w:ascii="Times New Roman" w:eastAsia="Times New Roman" w:hAnsi="Times New Roman" w:cs="Times New Roman"/>
                <w:b/>
                <w:bCs/>
                <w:sz w:val="24"/>
                <w:szCs w:val="24"/>
                <w:lang w:eastAsia="ru-RU"/>
              </w:rPr>
              <w:t>12</w:t>
            </w:r>
          </w:p>
        </w:tc>
        <w:tc>
          <w:tcPr>
            <w:tcW w:w="1915" w:type="dxa"/>
          </w:tcPr>
          <w:p w:rsidR="00FB2A0F" w:rsidRPr="00A3682D" w:rsidRDefault="00FB2A0F" w:rsidP="00FB2A0F">
            <w:pPr>
              <w:jc w:val="center"/>
              <w:rPr>
                <w:rFonts w:ascii="Times New Roman" w:eastAsia="Times New Roman" w:hAnsi="Times New Roman" w:cs="Times New Roman"/>
                <w:b/>
                <w:bCs/>
                <w:i/>
                <w:sz w:val="24"/>
                <w:szCs w:val="24"/>
                <w:lang w:eastAsia="ru-RU"/>
              </w:rPr>
            </w:pPr>
          </w:p>
        </w:tc>
      </w:tr>
      <w:tr w:rsidR="00FB2A0F" w:rsidTr="00A37836">
        <w:trPr>
          <w:jc w:val="center"/>
        </w:trPr>
        <w:tc>
          <w:tcPr>
            <w:tcW w:w="10883" w:type="dxa"/>
            <w:gridSpan w:val="2"/>
          </w:tcPr>
          <w:p w:rsidR="00FB2A0F" w:rsidRPr="00A3682D" w:rsidRDefault="00FB2A0F" w:rsidP="00FB2A0F">
            <w:pP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Всего</w:t>
            </w:r>
          </w:p>
        </w:tc>
        <w:tc>
          <w:tcPr>
            <w:tcW w:w="1762" w:type="dxa"/>
          </w:tcPr>
          <w:p w:rsidR="00FB2A0F" w:rsidRPr="00A3682D" w:rsidRDefault="00FB2A0F" w:rsidP="00FB2A0F">
            <w:pPr>
              <w:jc w:val="center"/>
              <w:rPr>
                <w:rFonts w:ascii="Times New Roman" w:eastAsia="Times New Roman" w:hAnsi="Times New Roman" w:cs="Times New Roman"/>
                <w:b/>
                <w:bCs/>
                <w:sz w:val="24"/>
                <w:szCs w:val="24"/>
                <w:lang w:eastAsia="ru-RU"/>
              </w:rPr>
            </w:pPr>
            <w:r w:rsidRPr="00A3682D">
              <w:rPr>
                <w:rFonts w:ascii="Times New Roman" w:eastAsia="Times New Roman" w:hAnsi="Times New Roman" w:cs="Times New Roman"/>
                <w:b/>
                <w:bCs/>
                <w:sz w:val="24"/>
                <w:szCs w:val="24"/>
                <w:lang w:eastAsia="ru-RU"/>
              </w:rPr>
              <w:t>422</w:t>
            </w:r>
          </w:p>
        </w:tc>
        <w:tc>
          <w:tcPr>
            <w:tcW w:w="1915" w:type="dxa"/>
          </w:tcPr>
          <w:p w:rsidR="00FB2A0F" w:rsidRPr="00A3682D" w:rsidRDefault="00FB2A0F" w:rsidP="00FB2A0F">
            <w:pPr>
              <w:jc w:val="center"/>
              <w:rPr>
                <w:rFonts w:ascii="Times New Roman" w:eastAsia="Times New Roman" w:hAnsi="Times New Roman" w:cs="Times New Roman"/>
                <w:b/>
                <w:bCs/>
                <w:sz w:val="24"/>
                <w:szCs w:val="24"/>
                <w:lang w:eastAsia="ru-RU"/>
              </w:rPr>
            </w:pPr>
          </w:p>
        </w:tc>
      </w:tr>
    </w:tbl>
    <w:p w:rsidR="00FB2A0F" w:rsidRDefault="00FB2A0F" w:rsidP="00FB2A0F">
      <w:pPr>
        <w:spacing w:after="0" w:line="240" w:lineRule="auto"/>
        <w:ind w:firstLine="709"/>
        <w:rPr>
          <w:rFonts w:ascii="Times New Roman" w:eastAsia="Segoe UI" w:hAnsi="Times New Roman" w:cs="Times New Roman"/>
          <w:b/>
          <w:bCs/>
          <w:sz w:val="24"/>
          <w:szCs w:val="24"/>
          <w:lang w:eastAsia="ru-RU"/>
        </w:rPr>
        <w:sectPr w:rsidR="00FB2A0F" w:rsidSect="00A37836">
          <w:pgSz w:w="16838" w:h="11906" w:orient="landscape"/>
          <w:pgMar w:top="1418" w:right="851" w:bottom="851" w:left="851" w:header="709" w:footer="709" w:gutter="0"/>
          <w:cols w:space="708"/>
        </w:sectPr>
      </w:pPr>
    </w:p>
    <w:p w:rsidR="00FB2A0F" w:rsidRDefault="00FB2A0F" w:rsidP="00FB2A0F">
      <w:pPr>
        <w:keepNext/>
        <w:spacing w:after="0" w:line="240" w:lineRule="auto"/>
        <w:ind w:firstLine="709"/>
        <w:jc w:val="center"/>
        <w:rPr>
          <w:rFonts w:ascii="Times New Roman" w:eastAsia="Segoe UI" w:hAnsi="Times New Roman" w:cs="Times New Roman"/>
          <w:b/>
          <w:bCs/>
          <w:caps/>
          <w:sz w:val="28"/>
          <w:szCs w:val="28"/>
          <w:lang w:eastAsia="ru-RU"/>
        </w:rPr>
      </w:pPr>
      <w:r>
        <w:rPr>
          <w:rFonts w:ascii="Times New Roman" w:eastAsia="Segoe UI" w:hAnsi="Times New Roman" w:cs="Times New Roman"/>
          <w:b/>
          <w:bCs/>
          <w:caps/>
          <w:sz w:val="28"/>
          <w:szCs w:val="28"/>
          <w:lang w:eastAsia="ru-RU"/>
        </w:rPr>
        <w:lastRenderedPageBreak/>
        <w:t>3. Условия реализации профессионального модуля</w:t>
      </w:r>
    </w:p>
    <w:p w:rsidR="00FB2A0F" w:rsidRDefault="00FB2A0F" w:rsidP="00FB2A0F">
      <w:pPr>
        <w:keepNext/>
        <w:spacing w:after="0" w:line="240" w:lineRule="auto"/>
        <w:ind w:firstLine="709"/>
        <w:jc w:val="center"/>
        <w:rPr>
          <w:rFonts w:ascii="Times New Roman" w:eastAsia="Segoe UI" w:hAnsi="Times New Roman" w:cs="Times New Roman"/>
          <w:bCs/>
          <w:caps/>
          <w:sz w:val="28"/>
          <w:szCs w:val="28"/>
          <w:lang w:eastAsia="ru-RU"/>
        </w:rPr>
      </w:pPr>
    </w:p>
    <w:p w:rsidR="00FB2A0F" w:rsidRDefault="00FB2A0F" w:rsidP="00716002">
      <w:pPr>
        <w:spacing w:after="0" w:line="240" w:lineRule="auto"/>
        <w:ind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3.1. Материально-техническое обеспечение</w:t>
      </w:r>
    </w:p>
    <w:p w:rsidR="00FB2A0F" w:rsidRDefault="00FB2A0F" w:rsidP="00716002">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Кабинет Химических дисциплин, оснащенный в соответствии с приложением 3 </w:t>
      </w:r>
      <w:r w:rsidR="002B24A3">
        <w:rPr>
          <w:rFonts w:ascii="Times New Roman" w:eastAsia="Segoe UI" w:hAnsi="Times New Roman" w:cs="Times New Roman"/>
          <w:bCs/>
          <w:sz w:val="28"/>
          <w:szCs w:val="28"/>
          <w:lang w:eastAsia="ru-RU"/>
        </w:rPr>
        <w:t>О</w:t>
      </w:r>
      <w:bookmarkStart w:id="54" w:name="_GoBack"/>
      <w:bookmarkEnd w:id="54"/>
      <w:r>
        <w:rPr>
          <w:rFonts w:ascii="Times New Roman" w:eastAsia="Segoe UI" w:hAnsi="Times New Roman" w:cs="Times New Roman"/>
          <w:bCs/>
          <w:sz w:val="28"/>
          <w:szCs w:val="28"/>
          <w:lang w:eastAsia="ru-RU"/>
        </w:rPr>
        <w:t xml:space="preserve">ПОП-П. </w:t>
      </w:r>
    </w:p>
    <w:p w:rsidR="00FB2A0F" w:rsidRDefault="009B07A8" w:rsidP="00716002">
      <w:pPr>
        <w:spacing w:after="0" w:line="240" w:lineRule="auto"/>
        <w:ind w:firstLine="709"/>
        <w:jc w:val="both"/>
        <w:rPr>
          <w:rFonts w:ascii="Times New Roman" w:eastAsia="Segoe UI" w:hAnsi="Times New Roman" w:cs="Times New Roman"/>
          <w:bCs/>
          <w:sz w:val="28"/>
          <w:szCs w:val="28"/>
          <w:lang w:eastAsia="ru-RU"/>
        </w:rPr>
      </w:pPr>
      <w:r>
        <w:rPr>
          <w:rFonts w:ascii="Times New Roman" w:hAnsi="Times New Roman" w:cs="Times New Roman"/>
          <w:bCs/>
          <w:sz w:val="28"/>
          <w:szCs w:val="28"/>
        </w:rPr>
        <w:t>Лаборатория физико-химических методов анализа и технических средств измерения нефтепродуктов, Лаборатория охраны труда и промышленной безопаснос</w:t>
      </w:r>
      <w:r w:rsidR="00716002">
        <w:rPr>
          <w:rFonts w:ascii="Times New Roman" w:hAnsi="Times New Roman" w:cs="Times New Roman"/>
          <w:bCs/>
          <w:sz w:val="28"/>
          <w:szCs w:val="28"/>
        </w:rPr>
        <w:t>ти,</w:t>
      </w:r>
      <w:r w:rsidR="00FB2A0F">
        <w:rPr>
          <w:rFonts w:ascii="Times New Roman" w:eastAsia="Segoe UI" w:hAnsi="Times New Roman" w:cs="Times New Roman"/>
          <w:bCs/>
          <w:sz w:val="28"/>
          <w:szCs w:val="28"/>
          <w:lang w:eastAsia="ru-RU"/>
        </w:rPr>
        <w:t xml:space="preserve"> оснащенные в соответствии с приложением 3 </w:t>
      </w:r>
      <w:r w:rsidR="002B24A3">
        <w:rPr>
          <w:rFonts w:ascii="Times New Roman" w:eastAsia="Segoe UI" w:hAnsi="Times New Roman" w:cs="Times New Roman"/>
          <w:bCs/>
          <w:sz w:val="28"/>
          <w:szCs w:val="28"/>
          <w:lang w:eastAsia="ru-RU"/>
        </w:rPr>
        <w:t>О</w:t>
      </w:r>
      <w:r w:rsidR="00FB2A0F">
        <w:rPr>
          <w:rFonts w:ascii="Times New Roman" w:eastAsia="Segoe UI" w:hAnsi="Times New Roman" w:cs="Times New Roman"/>
          <w:bCs/>
          <w:sz w:val="28"/>
          <w:szCs w:val="28"/>
          <w:lang w:eastAsia="ru-RU"/>
        </w:rPr>
        <w:t>ПОП-П.</w:t>
      </w:r>
    </w:p>
    <w:p w:rsidR="00FB2A0F" w:rsidRDefault="00FB2A0F" w:rsidP="00FB2A0F">
      <w:pPr>
        <w:spacing w:after="0" w:line="240" w:lineRule="auto"/>
        <w:ind w:firstLine="709"/>
        <w:jc w:val="both"/>
        <w:rPr>
          <w:rFonts w:ascii="Times New Roman" w:eastAsia="Segoe UI" w:hAnsi="Times New Roman" w:cs="Times New Roman"/>
          <w:bCs/>
          <w:sz w:val="28"/>
          <w:szCs w:val="28"/>
          <w:lang w:eastAsia="ru-RU"/>
        </w:rPr>
      </w:pPr>
    </w:p>
    <w:p w:rsidR="00FB2A0F" w:rsidRDefault="00FB2A0F" w:rsidP="00FB2A0F">
      <w:pPr>
        <w:spacing w:after="0" w:line="240" w:lineRule="auto"/>
        <w:ind w:firstLine="709"/>
        <w:jc w:val="both"/>
        <w:rPr>
          <w:rFonts w:ascii="Times New Roman" w:eastAsia="Segoe UI" w:hAnsi="Times New Roman" w:cs="Times New Roman"/>
          <w:b/>
          <w:bCs/>
          <w:sz w:val="28"/>
          <w:szCs w:val="28"/>
          <w:lang w:eastAsia="ru-RU"/>
        </w:rPr>
      </w:pPr>
      <w:r>
        <w:rPr>
          <w:rFonts w:ascii="Times New Roman" w:eastAsia="Segoe UI" w:hAnsi="Times New Roman" w:cs="Times New Roman"/>
          <w:b/>
          <w:bCs/>
          <w:sz w:val="28"/>
          <w:szCs w:val="28"/>
          <w:lang w:eastAsia="ru-RU"/>
        </w:rPr>
        <w:t>3.2. Учебно-методическое обеспечение</w:t>
      </w:r>
    </w:p>
    <w:p w:rsidR="00FB2A0F" w:rsidRDefault="00FB2A0F" w:rsidP="00FB2A0F">
      <w:pPr>
        <w:spacing w:after="0" w:line="240" w:lineRule="auto"/>
        <w:ind w:firstLine="709"/>
        <w:jc w:val="both"/>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B2A0F" w:rsidRDefault="00FB2A0F" w:rsidP="009914A3">
      <w:pPr>
        <w:spacing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3.2.1. Основные печатные и/или электронные издания</w:t>
      </w:r>
    </w:p>
    <w:p w:rsidR="00FB2A0F" w:rsidRPr="00A37836" w:rsidRDefault="00FB2A0F" w:rsidP="009914A3">
      <w:pPr>
        <w:numPr>
          <w:ilvl w:val="0"/>
          <w:numId w:val="10"/>
        </w:numPr>
        <w:spacing w:line="240" w:lineRule="auto"/>
        <w:ind w:left="0" w:firstLine="709"/>
        <w:contextualSpacing/>
        <w:jc w:val="both"/>
        <w:rPr>
          <w:rFonts w:ascii="Times New Roman" w:hAnsi="Times New Roman" w:cs="Times New Roman"/>
          <w:bCs/>
          <w:sz w:val="28"/>
          <w:szCs w:val="28"/>
        </w:rPr>
      </w:pPr>
      <w:r w:rsidRPr="00A37836">
        <w:rPr>
          <w:rFonts w:ascii="Times New Roman" w:hAnsi="Times New Roman" w:cs="Times New Roman"/>
          <w:bCs/>
          <w:sz w:val="28"/>
          <w:szCs w:val="28"/>
        </w:rPr>
        <w:t>Баранов, Д. А. Процессы и аппараты химической технологии: учебное пособие / Д. А. Баранов.- 3-е изд., стер.- Санкт-Петербург: Лань, 2020.- 408 с.</w:t>
      </w:r>
      <w:r w:rsidR="00A37836">
        <w:rPr>
          <w:rFonts w:ascii="Times New Roman" w:hAnsi="Times New Roman" w:cs="Times New Roman"/>
          <w:bCs/>
          <w:sz w:val="28"/>
          <w:szCs w:val="28"/>
        </w:rPr>
        <w:t xml:space="preserve"> </w:t>
      </w:r>
      <w:r w:rsidRPr="00A37836">
        <w:rPr>
          <w:rFonts w:ascii="Times New Roman" w:hAnsi="Times New Roman" w:cs="Times New Roman"/>
          <w:bCs/>
          <w:sz w:val="28"/>
          <w:szCs w:val="28"/>
          <w:lang w:val="en-US"/>
        </w:rPr>
        <w:t>ISBN</w:t>
      </w:r>
      <w:r w:rsidRPr="00A37836">
        <w:rPr>
          <w:rFonts w:ascii="Times New Roman" w:hAnsi="Times New Roman" w:cs="Times New Roman"/>
          <w:bCs/>
          <w:sz w:val="28"/>
          <w:szCs w:val="28"/>
        </w:rPr>
        <w:t xml:space="preserve"> 978-5-8114-4984-2 </w:t>
      </w:r>
    </w:p>
    <w:p w:rsidR="00FB2A0F" w:rsidRDefault="00FB2A0F" w:rsidP="009914A3">
      <w:pPr>
        <w:numPr>
          <w:ilvl w:val="0"/>
          <w:numId w:val="10"/>
        </w:numPr>
        <w:spacing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Власова, Г. В. Основные процессы и аппараты химической технологии: учебник / Г. В. Власова, Д. А. Чудиевич, Н. А. Пивоварова.- Москва; Вологда: Инфра-Инженерия, 2022.- 188 с.: ил., табл. ISBN 978-5-9729-0863-9</w:t>
      </w:r>
    </w:p>
    <w:p w:rsidR="00FB2A0F" w:rsidRDefault="00FB2A0F" w:rsidP="009914A3">
      <w:pPr>
        <w:numPr>
          <w:ilvl w:val="0"/>
          <w:numId w:val="10"/>
        </w:numPr>
        <w:spacing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Власова, Г. В. Оборудование процессов переработки нефти и газа. Учебное пособие. Изд. Стереотип. – М.: ЛЕНАНД, 2024. – 224с. </w:t>
      </w:r>
      <w:r>
        <w:rPr>
          <w:rFonts w:ascii="Times New Roman" w:hAnsi="Times New Roman" w:cs="Times New Roman"/>
          <w:bCs/>
          <w:sz w:val="28"/>
          <w:szCs w:val="28"/>
          <w:lang w:val="en-US"/>
        </w:rPr>
        <w:t>ISBN 978-5-9710-7317-8</w:t>
      </w:r>
    </w:p>
    <w:p w:rsidR="00FB2A0F" w:rsidRDefault="00FB2A0F" w:rsidP="009914A3">
      <w:pPr>
        <w:numPr>
          <w:ilvl w:val="0"/>
          <w:numId w:val="10"/>
        </w:numPr>
        <w:spacing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Крутский, Ю. Л. Оборудование и основы проектирования производств химических продуктов: учеб. Пособие / Ю. Л. Крутский.- Новосибирск: Изд-во НГТУ, 2022.- 110 с. </w:t>
      </w:r>
      <w:r>
        <w:rPr>
          <w:rFonts w:ascii="Times New Roman" w:hAnsi="Times New Roman" w:cs="Times New Roman"/>
          <w:bCs/>
          <w:sz w:val="28"/>
          <w:szCs w:val="28"/>
          <w:lang w:val="en-US"/>
        </w:rPr>
        <w:t>ISBN</w:t>
      </w:r>
      <w:r>
        <w:rPr>
          <w:rFonts w:ascii="Times New Roman" w:hAnsi="Times New Roman" w:cs="Times New Roman"/>
          <w:bCs/>
          <w:sz w:val="28"/>
          <w:szCs w:val="28"/>
        </w:rPr>
        <w:t xml:space="preserve"> 978-5-7782-4615-7</w:t>
      </w:r>
    </w:p>
    <w:p w:rsidR="00FB2A0F" w:rsidRDefault="00FB2A0F" w:rsidP="009914A3">
      <w:pPr>
        <w:numPr>
          <w:ilvl w:val="0"/>
          <w:numId w:val="10"/>
        </w:numPr>
        <w:spacing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Рузанов, С. Р. Процессы и аппараты химической технологии. Курсовое проектирование. Примеры расчетов: учебное пособие /С. Р. Рузанов, С. И. Смирнов, А. М. Петровский.- Москва; Вологда: Инфра-Инженерия, 2024.- 248 с.: ил., табл. </w:t>
      </w:r>
      <w:r>
        <w:rPr>
          <w:rFonts w:ascii="Times New Roman" w:hAnsi="Times New Roman" w:cs="Times New Roman"/>
          <w:bCs/>
          <w:sz w:val="28"/>
          <w:szCs w:val="28"/>
          <w:lang w:val="en-US"/>
        </w:rPr>
        <w:t>ISBN 978-5-9729-1628-3</w:t>
      </w:r>
    </w:p>
    <w:p w:rsidR="00FB2A0F" w:rsidRDefault="00FB2A0F" w:rsidP="009914A3">
      <w:pPr>
        <w:spacing w:line="240" w:lineRule="auto"/>
        <w:ind w:firstLine="709"/>
        <w:contextualSpacing/>
        <w:rPr>
          <w:rFonts w:ascii="Times New Roman" w:hAnsi="Times New Roman" w:cs="Times New Roman"/>
          <w:bCs/>
          <w:i/>
          <w:sz w:val="28"/>
          <w:szCs w:val="28"/>
        </w:rPr>
      </w:pPr>
      <w:r>
        <w:rPr>
          <w:rFonts w:ascii="Times New Roman" w:hAnsi="Times New Roman" w:cs="Times New Roman"/>
          <w:b/>
          <w:bCs/>
          <w:sz w:val="28"/>
          <w:szCs w:val="28"/>
        </w:rPr>
        <w:t xml:space="preserve">3.2.2. Дополнительные источники </w:t>
      </w:r>
      <w:r>
        <w:rPr>
          <w:rFonts w:ascii="Times New Roman" w:hAnsi="Times New Roman" w:cs="Times New Roman"/>
          <w:bCs/>
          <w:i/>
          <w:sz w:val="28"/>
          <w:szCs w:val="28"/>
        </w:rPr>
        <w:t>(при необходимости)</w:t>
      </w:r>
    </w:p>
    <w:p w:rsidR="00FB2A0F" w:rsidRDefault="00FB2A0F" w:rsidP="009914A3">
      <w:pPr>
        <w:numPr>
          <w:ilvl w:val="0"/>
          <w:numId w:val="11"/>
        </w:numPr>
        <w:spacing w:line="240" w:lineRule="auto"/>
        <w:ind w:left="0" w:firstLine="709"/>
        <w:contextualSpacing/>
        <w:jc w:val="both"/>
        <w:rPr>
          <w:rFonts w:ascii="Times New Roman" w:hAnsi="Times New Roman" w:cs="Times New Roman"/>
          <w:bCs/>
          <w:sz w:val="28"/>
          <w:szCs w:val="28"/>
        </w:rPr>
      </w:pPr>
      <w:r>
        <w:rPr>
          <w:rFonts w:ascii="Times New Roman" w:hAnsi="Times New Roman"/>
          <w:sz w:val="28"/>
          <w:szCs w:val="28"/>
        </w:rPr>
        <w:t xml:space="preserve">Игнатенков, В. И. Теоретические основы химической технологии: учеб. Пособие для СПО / В. И. Игнатенков.- 2-е изд., - М.: Издательство Юрайт, 2019.- 195 с. </w:t>
      </w:r>
      <w:r>
        <w:rPr>
          <w:rFonts w:ascii="Times New Roman" w:hAnsi="Times New Roman" w:cs="Times New Roman"/>
          <w:bCs/>
          <w:sz w:val="28"/>
          <w:szCs w:val="28"/>
        </w:rPr>
        <w:t xml:space="preserve"> </w:t>
      </w:r>
      <w:r>
        <w:rPr>
          <w:rFonts w:ascii="Times New Roman" w:hAnsi="Times New Roman" w:cs="Times New Roman"/>
          <w:bCs/>
          <w:sz w:val="28"/>
          <w:szCs w:val="28"/>
          <w:lang w:val="en-US"/>
        </w:rPr>
        <w:t>ISBN</w:t>
      </w:r>
      <w:r w:rsidRPr="00FF1ED0">
        <w:rPr>
          <w:rFonts w:ascii="Times New Roman" w:hAnsi="Times New Roman" w:cs="Times New Roman"/>
          <w:bCs/>
          <w:sz w:val="28"/>
          <w:szCs w:val="28"/>
        </w:rPr>
        <w:t xml:space="preserve"> 978-5-534-10570-4</w:t>
      </w:r>
    </w:p>
    <w:p w:rsidR="00FB2A0F" w:rsidRDefault="00FB2A0F" w:rsidP="009914A3">
      <w:pPr>
        <w:numPr>
          <w:ilvl w:val="0"/>
          <w:numId w:val="11"/>
        </w:numPr>
        <w:spacing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Поникаров, И. И. Машины и аппараты химических производств и нефтепереработки: учебник для вузов / И. И. Поникаров, М. Г. Гайнуллин.- 7-е изд., стер. – Санкт – Петербург: Лань, 2023.-604 с. </w:t>
      </w:r>
      <w:r>
        <w:rPr>
          <w:rFonts w:ascii="Times New Roman" w:hAnsi="Times New Roman" w:cs="Times New Roman"/>
          <w:bCs/>
          <w:sz w:val="28"/>
          <w:szCs w:val="28"/>
          <w:lang w:val="en-US"/>
        </w:rPr>
        <w:t>ISBN 978-5-507-46914-7</w:t>
      </w:r>
    </w:p>
    <w:p w:rsidR="00FB2A0F" w:rsidRDefault="00FB2A0F" w:rsidP="009914A3">
      <w:pPr>
        <w:numPr>
          <w:ilvl w:val="0"/>
          <w:numId w:val="11"/>
        </w:numPr>
        <w:spacing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Лебедев, Н. Н. Химия и технология основного органического и нефтехимического синтеза: учебник для вузов / Н.Н. Лебедев. – 4-е изд., перераб. И доп.- М.: Альян, 2018. – 592 с. </w:t>
      </w:r>
      <w:r>
        <w:rPr>
          <w:rFonts w:ascii="Times New Roman" w:hAnsi="Times New Roman" w:cs="Times New Roman"/>
          <w:bCs/>
          <w:sz w:val="28"/>
          <w:szCs w:val="28"/>
          <w:lang w:val="en-US"/>
        </w:rPr>
        <w:t>ISBN 978-5-91872-035-6</w:t>
      </w:r>
    </w:p>
    <w:p w:rsidR="00FB2A0F" w:rsidRDefault="00FB2A0F" w:rsidP="009914A3">
      <w:pPr>
        <w:numPr>
          <w:ilvl w:val="0"/>
          <w:numId w:val="11"/>
        </w:numPr>
        <w:spacing w:line="240" w:lineRule="auto"/>
        <w:ind w:left="0" w:firstLine="709"/>
        <w:contextualSpacing/>
        <w:jc w:val="both"/>
        <w:rPr>
          <w:rFonts w:ascii="Times New Roman" w:hAnsi="Times New Roman"/>
          <w:sz w:val="28"/>
          <w:szCs w:val="28"/>
        </w:rPr>
      </w:pPr>
      <w:r>
        <w:rPr>
          <w:rFonts w:ascii="Times New Roman" w:hAnsi="Times New Roman" w:cs="Times New Roman"/>
          <w:bCs/>
          <w:sz w:val="28"/>
          <w:szCs w:val="28"/>
        </w:rPr>
        <w:lastRenderedPageBreak/>
        <w:t xml:space="preserve">Оборудование нефтегазопереработки химических и нефтехимических производств: учебник для вузов в двух книгах. Книга 1/ </w:t>
      </w:r>
      <w:r>
        <w:rPr>
          <w:rFonts w:ascii="Times New Roman" w:hAnsi="Times New Roman"/>
          <w:sz w:val="28"/>
          <w:szCs w:val="28"/>
        </w:rPr>
        <w:t>А. С. Тимошин, Г. В. Божко, В. Я. Борщев и др. /под общей редакцией А. С. Тимонина.- М.: Инфра-Инженерия, 2019.- 476 с. ISBN 978-5-9729-0268-2 (Книга1)  ISBN 978-5-9729-0270-5</w:t>
      </w:r>
    </w:p>
    <w:p w:rsidR="00FB2A0F" w:rsidRPr="009914A3" w:rsidRDefault="00FB2A0F" w:rsidP="00FB2A0F">
      <w:pPr>
        <w:keepNext/>
        <w:spacing w:after="0" w:line="240" w:lineRule="auto"/>
        <w:ind w:firstLine="709"/>
        <w:jc w:val="center"/>
        <w:rPr>
          <w:rFonts w:ascii="Times New Roman" w:eastAsia="Segoe UI" w:hAnsi="Times New Roman" w:cs="Times New Roman"/>
          <w:b/>
          <w:bCs/>
          <w:caps/>
          <w:sz w:val="28"/>
          <w:szCs w:val="28"/>
          <w:lang w:eastAsia="ru-RU"/>
        </w:rPr>
      </w:pPr>
    </w:p>
    <w:p w:rsidR="00FB2A0F" w:rsidRDefault="00FB2A0F" w:rsidP="004C24AF">
      <w:pPr>
        <w:keepNext/>
        <w:spacing w:after="0" w:line="240" w:lineRule="auto"/>
        <w:jc w:val="center"/>
        <w:rPr>
          <w:rFonts w:ascii="Times New Roman" w:eastAsia="Segoe UI" w:hAnsi="Times New Roman" w:cs="Times New Roman"/>
          <w:b/>
          <w:bCs/>
          <w:caps/>
          <w:sz w:val="28"/>
          <w:szCs w:val="28"/>
          <w:lang w:eastAsia="ru-RU"/>
        </w:rPr>
      </w:pPr>
      <w:r>
        <w:rPr>
          <w:rFonts w:ascii="Times New Roman" w:eastAsia="Segoe UI" w:hAnsi="Times New Roman" w:cs="Times New Roman"/>
          <w:b/>
          <w:bCs/>
          <w:caps/>
          <w:sz w:val="28"/>
          <w:szCs w:val="28"/>
          <w:lang w:eastAsia="ru-RU"/>
        </w:rPr>
        <w:t xml:space="preserve">4. Контроль и оценка результатов освоения </w:t>
      </w:r>
      <w:r>
        <w:rPr>
          <w:rFonts w:ascii="Times New Roman" w:eastAsia="Segoe UI" w:hAnsi="Times New Roman" w:cs="Times New Roman"/>
          <w:b/>
          <w:bCs/>
          <w:caps/>
          <w:sz w:val="28"/>
          <w:szCs w:val="28"/>
          <w:lang w:eastAsia="ru-RU"/>
        </w:rPr>
        <w:br/>
        <w:t>профессионального модуля</w:t>
      </w:r>
    </w:p>
    <w:p w:rsidR="004C24AF" w:rsidRDefault="004C24AF" w:rsidP="004C24AF">
      <w:pPr>
        <w:keepNext/>
        <w:spacing w:after="0" w:line="240" w:lineRule="auto"/>
        <w:jc w:val="center"/>
        <w:rPr>
          <w:rFonts w:ascii="Times New Roman" w:eastAsia="Segoe UI" w:hAnsi="Times New Roman" w:cs="Times New Roman"/>
          <w:b/>
          <w:bCs/>
          <w:caps/>
          <w:sz w:val="28"/>
          <w:szCs w:val="28"/>
          <w:lang w:eastAsia="ru-RU"/>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633"/>
        <w:gridCol w:w="3189"/>
      </w:tblGrid>
      <w:tr w:rsidR="00FB2A0F" w:rsidTr="00FB2A0F">
        <w:trPr>
          <w:trHeight w:val="519"/>
        </w:trPr>
        <w:tc>
          <w:tcPr>
            <w:tcW w:w="1543" w:type="pct"/>
            <w:vAlign w:val="center"/>
          </w:tcPr>
          <w:p w:rsidR="00FB2A0F" w:rsidRDefault="00FB2A0F" w:rsidP="00FB2A0F">
            <w:pPr>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1" w:type="pct"/>
            <w:vAlign w:val="center"/>
          </w:tcPr>
          <w:p w:rsidR="00FB2A0F" w:rsidRDefault="00FB2A0F" w:rsidP="00FB2A0F">
            <w:pPr>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rsidR="00FB2A0F" w:rsidRDefault="00FB2A0F" w:rsidP="00FB2A0F">
            <w:pPr>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FB2A0F" w:rsidTr="00FB2A0F">
        <w:trPr>
          <w:trHeight w:val="519"/>
        </w:trPr>
        <w:tc>
          <w:tcPr>
            <w:tcW w:w="1543" w:type="pct"/>
            <w:vAlign w:val="center"/>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ОК 01</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Умеет: </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выявлять и эффективно искать информацию, необходимую для решения задачи и/или проблемы;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владеть актуальными методами работы в профессиональной и смежных сферах;</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p w:rsidR="00FB2A0F" w:rsidRDefault="00FB2A0F" w:rsidP="00FB2A0F">
            <w:pPr>
              <w:spacing w:after="0" w:line="240" w:lineRule="auto"/>
              <w:rPr>
                <w:rFonts w:ascii="Times New Roman" w:hAnsi="Times New Roman" w:cs="Times New Roman"/>
                <w:sz w:val="24"/>
                <w:szCs w:val="24"/>
              </w:rPr>
            </w:pP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Знает: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структура плана для решения задач, алгоритмы выполнения работ в профессиональной и смежных областях</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основные источники информации и ресурсы для решения задач и/или проблем в профессиональном и/или социальном контексте</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методы работы в профессиональной и смежных сферах;</w:t>
            </w:r>
          </w:p>
          <w:p w:rsidR="00FB2A0F" w:rsidRDefault="00FB2A0F" w:rsidP="009914A3">
            <w:pPr>
              <w:spacing w:after="0" w:line="240" w:lineRule="auto"/>
              <w:rPr>
                <w:rFonts w:ascii="Times New Roman" w:hAnsi="Times New Roman" w:cs="Times New Roman"/>
                <w:bCs/>
                <w:sz w:val="24"/>
                <w:szCs w:val="24"/>
              </w:rPr>
            </w:pPr>
            <w:r>
              <w:rPr>
                <w:rFonts w:ascii="Times New Roman" w:hAnsi="Times New Roman" w:cs="Times New Roman"/>
                <w:sz w:val="24"/>
                <w:szCs w:val="24"/>
              </w:rPr>
              <w:t>- порядок оценки результатов решения задач профессиональной деятельности</w:t>
            </w:r>
          </w:p>
        </w:tc>
        <w:tc>
          <w:tcPr>
            <w:tcW w:w="1841" w:type="pct"/>
          </w:tcPr>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lastRenderedPageBreak/>
              <w:t>-</w:t>
            </w:r>
            <w:r>
              <w:rPr>
                <w:rFonts w:ascii="Times New Roman" w:eastAsia="Calibri" w:hAnsi="Times New Roman" w:cs="Times New Roman"/>
                <w:sz w:val="24"/>
                <w:szCs w:val="24"/>
              </w:rPr>
              <w:t xml:space="preserve"> демонстрирует навыки эффективного поиска необходимой информации при решении стандартных и нестандартных профессиональных задач в области эксплуатации и обслуживания технологического оборудования, используя бумажные и электронные носители; </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правильно организует собственную деятельность в выборе типовых методов и способов выполнения профессиональных задач;</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анализирует и выделяет составные части расчетной задачи или методики проведения анализа, определяет этапы решения задачи, составляет план действия, реализует составленный план;</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владеет актуальными методами работы при проведении расчетов технологического оборудования;</w:t>
            </w:r>
          </w:p>
          <w:p w:rsidR="00FB2A0F" w:rsidRDefault="00FB2A0F" w:rsidP="00FB2A0F">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оценивает  эффективность и качество выполнения своих действий </w:t>
            </w:r>
          </w:p>
        </w:tc>
        <w:tc>
          <w:tcPr>
            <w:tcW w:w="1616" w:type="pct"/>
            <w:vMerge w:val="restart"/>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Экспертная оценка анализа по обслуживанию  основного и вспомогательного оборудования, технологических линий, коммуникаций и средств автоматизации.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за ролью обучающихся:</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в группе на занятиях аргументировано принимает или отвергает идеи членов команды;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в бригаде на учебной практике;</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отвечает или задает вопросы, направленные на выяснение позиций членов бригады.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Экспертное наблюдение за участием студентов при деловом общении для эффективного решения профессиональных задач.</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Экспертная наблюдение и оценка выполнения заданий при работе в команде во время прохождения практик.</w:t>
            </w:r>
          </w:p>
          <w:p w:rsidR="00FB2A0F" w:rsidRDefault="00FB2A0F" w:rsidP="00FB2A0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Экспертное наблюдение выполнения практических работ на практических и лабораторных занятиях, учебной и производственной практиках:</w:t>
            </w:r>
          </w:p>
          <w:p w:rsidR="00FB2A0F" w:rsidRDefault="00FB2A0F" w:rsidP="00FB2A0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процесса,</w:t>
            </w:r>
          </w:p>
          <w:p w:rsidR="00FB2A0F" w:rsidRDefault="00FB2A0F" w:rsidP="00FB2A0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результатов</w:t>
            </w:r>
          </w:p>
          <w:p w:rsidR="00FB2A0F" w:rsidRDefault="00FB2A0F" w:rsidP="00FB2A0F">
            <w:pPr>
              <w:rPr>
                <w:rFonts w:ascii="Times New Roman" w:hAnsi="Times New Roman" w:cs="Times New Roman"/>
                <w:sz w:val="24"/>
                <w:szCs w:val="24"/>
              </w:rPr>
            </w:pPr>
          </w:p>
          <w:p w:rsidR="00FB2A0F" w:rsidRDefault="00FB2A0F" w:rsidP="00FB2A0F">
            <w:pPr>
              <w:rPr>
                <w:rFonts w:ascii="Times New Roman" w:hAnsi="Times New Roman" w:cs="Times New Roman"/>
                <w:sz w:val="24"/>
                <w:szCs w:val="24"/>
              </w:rPr>
            </w:pPr>
          </w:p>
          <w:p w:rsidR="00FB2A0F" w:rsidRDefault="00FB2A0F" w:rsidP="00FB2A0F">
            <w:pPr>
              <w:rPr>
                <w:rFonts w:ascii="Times New Roman" w:hAnsi="Times New Roman" w:cs="Times New Roman"/>
                <w:sz w:val="24"/>
                <w:szCs w:val="24"/>
              </w:rPr>
            </w:pPr>
          </w:p>
        </w:tc>
      </w:tr>
      <w:tr w:rsidR="00FB2A0F" w:rsidTr="00FB2A0F">
        <w:trPr>
          <w:trHeight w:val="519"/>
        </w:trPr>
        <w:tc>
          <w:tcPr>
            <w:tcW w:w="1543" w:type="pct"/>
            <w:vAlign w:val="center"/>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ОК 02</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Умеет: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оценивать практическую значимость результатов поиска;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применять средства информационных технологий для решения профессиональных задач;</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использовать современное программное обеспечение в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использовать различные цифровые средства для решения профессиональных задач.</w:t>
            </w:r>
          </w:p>
          <w:p w:rsidR="00FB2A0F" w:rsidRDefault="00FB2A0F" w:rsidP="00FB2A0F">
            <w:pPr>
              <w:spacing w:after="0" w:line="240" w:lineRule="auto"/>
              <w:rPr>
                <w:rFonts w:ascii="Times New Roman" w:hAnsi="Times New Roman" w:cs="Times New Roman"/>
                <w:sz w:val="24"/>
                <w:szCs w:val="24"/>
              </w:rPr>
            </w:pP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Знает: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номенклатура информационных источников, применяемых в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приемы структурирования </w:t>
            </w:r>
            <w:r>
              <w:rPr>
                <w:rFonts w:ascii="Times New Roman" w:hAnsi="Times New Roman" w:cs="Times New Roman"/>
                <w:sz w:val="24"/>
                <w:szCs w:val="24"/>
              </w:rPr>
              <w:lastRenderedPageBreak/>
              <w:t>информации;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формат оформления результатов поиска информации;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современные средства и устройства информатизации, порядок их применения;</w:t>
            </w:r>
          </w:p>
          <w:p w:rsidR="00FB2A0F" w:rsidRDefault="00FB2A0F" w:rsidP="009914A3">
            <w:pPr>
              <w:spacing w:after="0" w:line="240" w:lineRule="auto"/>
              <w:rPr>
                <w:rFonts w:ascii="Times New Roman" w:hAnsi="Times New Roman" w:cs="Times New Roman"/>
                <w:bCs/>
                <w:sz w:val="24"/>
                <w:szCs w:val="24"/>
              </w:rPr>
            </w:pPr>
            <w:r>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1841" w:type="pct"/>
          </w:tcPr>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lastRenderedPageBreak/>
              <w:t xml:space="preserve">- </w:t>
            </w:r>
            <w:r>
              <w:rPr>
                <w:rFonts w:ascii="Times New Roman" w:eastAsia="Calibri" w:hAnsi="Times New Roman" w:cs="Times New Roman"/>
                <w:sz w:val="24"/>
                <w:szCs w:val="24"/>
              </w:rPr>
              <w:t>определяет задачи для поиска информации, планирует процесс поиска, выбирает необходимые источники информации;</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выделяет наиболее значимое в перечне информации, формулирует определения профессиональных терминов и понятий;</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структурирует получаемую информацию, оформляет результаты поиска при написании технологической документации; при устном ответе особенностях  регулирования параметров и режимов технологических операций производства;</w:t>
            </w:r>
          </w:p>
          <w:p w:rsidR="00FB2A0F" w:rsidRDefault="00FB2A0F" w:rsidP="00FB2A0F">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использует современное программное обеспечение для построения схем, графиков</w:t>
            </w:r>
          </w:p>
        </w:tc>
        <w:tc>
          <w:tcPr>
            <w:tcW w:w="1616" w:type="pct"/>
            <w:vMerge/>
          </w:tcPr>
          <w:p w:rsidR="00FB2A0F" w:rsidRDefault="00FB2A0F" w:rsidP="00FB2A0F">
            <w:pPr>
              <w:rPr>
                <w:rFonts w:ascii="Times New Roman" w:hAnsi="Times New Roman" w:cs="Times New Roman"/>
                <w:sz w:val="24"/>
                <w:szCs w:val="24"/>
              </w:rPr>
            </w:pPr>
          </w:p>
        </w:tc>
      </w:tr>
      <w:tr w:rsidR="00FB2A0F" w:rsidTr="00FB2A0F">
        <w:trPr>
          <w:trHeight w:val="519"/>
        </w:trPr>
        <w:tc>
          <w:tcPr>
            <w:tcW w:w="1543" w:type="pct"/>
            <w:vAlign w:val="center"/>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ОК 04</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Умеет: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организовывать работу коллектива и команды;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p w:rsidR="00FB2A0F" w:rsidRDefault="00FB2A0F" w:rsidP="00FB2A0F">
            <w:pPr>
              <w:spacing w:after="0" w:line="240" w:lineRule="auto"/>
              <w:rPr>
                <w:rFonts w:ascii="Times New Roman" w:hAnsi="Times New Roman" w:cs="Times New Roman"/>
                <w:sz w:val="24"/>
                <w:szCs w:val="24"/>
              </w:rPr>
            </w:pP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Знает: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психологические основы деятельности коллектива;</w:t>
            </w:r>
          </w:p>
          <w:p w:rsidR="00FB2A0F" w:rsidRDefault="00FB2A0F" w:rsidP="009914A3">
            <w:pPr>
              <w:spacing w:after="0" w:line="240" w:lineRule="auto"/>
              <w:rPr>
                <w:rFonts w:ascii="Times New Roman" w:hAnsi="Times New Roman" w:cs="Times New Roman"/>
                <w:bCs/>
                <w:sz w:val="24"/>
                <w:szCs w:val="24"/>
              </w:rPr>
            </w:pPr>
            <w:r>
              <w:rPr>
                <w:rFonts w:ascii="Times New Roman" w:hAnsi="Times New Roman" w:cs="Times New Roman"/>
                <w:sz w:val="24"/>
                <w:szCs w:val="24"/>
              </w:rPr>
              <w:t>- психологические особенности личности</w:t>
            </w:r>
          </w:p>
        </w:tc>
        <w:tc>
          <w:tcPr>
            <w:tcW w:w="1841" w:type="pct"/>
          </w:tcPr>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w:t>
            </w:r>
            <w:r>
              <w:rPr>
                <w:rFonts w:ascii="Times New Roman" w:eastAsia="Calibri" w:hAnsi="Times New Roman" w:cs="Times New Roman"/>
                <w:sz w:val="24"/>
                <w:szCs w:val="24"/>
              </w:rPr>
              <w:t xml:space="preserve"> аргументирует свою позицию при работе в группе или бригаде, принимает обоснованные аргументы от членов коллектива;</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распределяет обязанности между членами рабочей группы, принимает и исполняет профессиональную роль в рабочем коллективе;</w:t>
            </w:r>
          </w:p>
          <w:p w:rsidR="00FB2A0F" w:rsidRDefault="00FB2A0F" w:rsidP="00FB2A0F">
            <w:pPr>
              <w:spacing w:after="0" w:line="240" w:lineRule="auto"/>
              <w:rPr>
                <w:rFonts w:ascii="Times New Roman" w:hAnsi="Times New Roman" w:cs="Times New Roman"/>
                <w:bCs/>
                <w:sz w:val="24"/>
                <w:szCs w:val="24"/>
              </w:rPr>
            </w:pPr>
            <w:r>
              <w:rPr>
                <w:rFonts w:ascii="Times New Roman" w:eastAsia="Calibri" w:hAnsi="Times New Roman" w:cs="Times New Roman"/>
                <w:sz w:val="24"/>
                <w:szCs w:val="24"/>
              </w:rPr>
              <w:t>- учитывает в работе интересы других членов рабочей группы</w:t>
            </w:r>
          </w:p>
        </w:tc>
        <w:tc>
          <w:tcPr>
            <w:tcW w:w="1616" w:type="pct"/>
            <w:vMerge/>
          </w:tcPr>
          <w:p w:rsidR="00FB2A0F" w:rsidRDefault="00FB2A0F" w:rsidP="00FB2A0F">
            <w:pPr>
              <w:rPr>
                <w:rFonts w:ascii="Times New Roman" w:hAnsi="Times New Roman" w:cs="Times New Roman"/>
                <w:bCs/>
                <w:sz w:val="24"/>
                <w:szCs w:val="24"/>
              </w:rPr>
            </w:pPr>
          </w:p>
        </w:tc>
      </w:tr>
      <w:tr w:rsidR="00FB2A0F" w:rsidTr="00FB2A0F">
        <w:trPr>
          <w:trHeight w:val="519"/>
        </w:trPr>
        <w:tc>
          <w:tcPr>
            <w:tcW w:w="1543" w:type="pct"/>
            <w:vAlign w:val="center"/>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ОК 07</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Умеет: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соблюдать нормы экологической безопасности;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определять направления ресурсосбережения в рамках профессиональной деятельности по специальности;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организовывать профессиональную деятельность с соблюдением принципов бережливого производства;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организовывать профессиональную деятельность с учетом знаний об изменении климатических условий региона;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эффективно действовать в чрезвычайных ситуациях.</w:t>
            </w:r>
          </w:p>
          <w:p w:rsidR="00FB2A0F" w:rsidRDefault="00FB2A0F" w:rsidP="00FB2A0F">
            <w:pPr>
              <w:spacing w:after="0" w:line="240" w:lineRule="auto"/>
              <w:rPr>
                <w:rFonts w:ascii="Times New Roman" w:hAnsi="Times New Roman" w:cs="Times New Roman"/>
                <w:sz w:val="24"/>
                <w:szCs w:val="24"/>
              </w:rPr>
            </w:pP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Знает: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правила экологической </w:t>
            </w:r>
            <w:r>
              <w:rPr>
                <w:rFonts w:ascii="Times New Roman" w:hAnsi="Times New Roman" w:cs="Times New Roman"/>
                <w:sz w:val="24"/>
                <w:szCs w:val="24"/>
              </w:rPr>
              <w:lastRenderedPageBreak/>
              <w:t>безопасности при ведении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основные ресурсы, задействованные в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пути обеспечения ресурсосбережения;</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принципы бережливого производства;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основные направления изменения климатических условий региона;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правила поведения в чрезвычайных ситуациях</w:t>
            </w:r>
          </w:p>
        </w:tc>
        <w:tc>
          <w:tcPr>
            <w:tcW w:w="1841" w:type="pct"/>
          </w:tcPr>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lastRenderedPageBreak/>
              <w:t>-</w:t>
            </w:r>
            <w:r>
              <w:rPr>
                <w:rFonts w:ascii="Times New Roman" w:eastAsia="Calibri" w:hAnsi="Times New Roman" w:cs="Times New Roman"/>
                <w:sz w:val="24"/>
                <w:szCs w:val="24"/>
              </w:rPr>
              <w:t xml:space="preserve"> использует индивидуальные средства защиты в профессиональной деятельности;</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организует свою работу с учетом экономии материально – технических средств;</w:t>
            </w:r>
          </w:p>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соблюдает технику лабораторных работ;</w:t>
            </w:r>
          </w:p>
          <w:p w:rsidR="00FB2A0F" w:rsidRDefault="00FB2A0F" w:rsidP="00FB2A0F">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организует рабочее место рационально и эргономично</w:t>
            </w:r>
          </w:p>
        </w:tc>
        <w:tc>
          <w:tcPr>
            <w:tcW w:w="1616" w:type="pct"/>
            <w:vMerge/>
          </w:tcPr>
          <w:p w:rsidR="00FB2A0F" w:rsidRDefault="00FB2A0F" w:rsidP="00FB2A0F">
            <w:pPr>
              <w:rPr>
                <w:rFonts w:ascii="Times New Roman" w:hAnsi="Times New Roman" w:cs="Times New Roman"/>
                <w:sz w:val="24"/>
                <w:szCs w:val="24"/>
              </w:rPr>
            </w:pPr>
          </w:p>
        </w:tc>
      </w:tr>
      <w:tr w:rsidR="00FB2A0F" w:rsidTr="00FB2A0F">
        <w:trPr>
          <w:trHeight w:val="519"/>
        </w:trPr>
        <w:tc>
          <w:tcPr>
            <w:tcW w:w="1543" w:type="pct"/>
            <w:vAlign w:val="center"/>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ОК 09</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Умеет: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участвовать в диалогах на знакомые общие и профессиональные темы;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строить простые высказывания о себе и о своей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кратко обосновывать и объяснять свои действия (текущие и планируемые);</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писать простые связные сообщения на знакомые или интересующие профессиональные темы.</w:t>
            </w:r>
          </w:p>
          <w:p w:rsidR="00FB2A0F" w:rsidRDefault="00FB2A0F" w:rsidP="00FB2A0F">
            <w:pPr>
              <w:spacing w:after="0" w:line="240" w:lineRule="auto"/>
              <w:rPr>
                <w:rFonts w:ascii="Times New Roman" w:hAnsi="Times New Roman" w:cs="Times New Roman"/>
                <w:sz w:val="24"/>
                <w:szCs w:val="24"/>
              </w:rPr>
            </w:pP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Знает:</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правила построения простых и сложных предложений на профессиональные темы;</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основные общеупотребительные глаголы (бытовая и профессиональная лексика);</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лексический минимум, относящийся к описанию </w:t>
            </w:r>
            <w:r>
              <w:rPr>
                <w:rFonts w:ascii="Times New Roman" w:hAnsi="Times New Roman" w:cs="Times New Roman"/>
                <w:sz w:val="24"/>
                <w:szCs w:val="24"/>
              </w:rPr>
              <w:lastRenderedPageBreak/>
              <w:t>предметов, средств и процессов профессиональной деятельности;</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особенности произношения;</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правила чтения текстов профессиональной направленности</w:t>
            </w:r>
          </w:p>
        </w:tc>
        <w:tc>
          <w:tcPr>
            <w:tcW w:w="1841" w:type="pct"/>
          </w:tcPr>
          <w:p w:rsidR="00FB2A0F" w:rsidRDefault="00FB2A0F" w:rsidP="00FB2A0F">
            <w:pPr>
              <w:spacing w:after="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lastRenderedPageBreak/>
              <w:t>-</w:t>
            </w:r>
            <w:r>
              <w:rPr>
                <w:rFonts w:ascii="Times New Roman" w:eastAsia="Calibri" w:hAnsi="Times New Roman" w:cs="Times New Roman"/>
                <w:sz w:val="24"/>
                <w:szCs w:val="24"/>
              </w:rPr>
              <w:t xml:space="preserve"> излагает материал при устных и письменных опросах связно, логично, используя профессиональную терминологию</w:t>
            </w:r>
          </w:p>
          <w:p w:rsidR="00FB2A0F" w:rsidRDefault="00FB2A0F" w:rsidP="00FB2A0F">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анализирует и делает выводы при чтении нормативно-технической документации</w:t>
            </w:r>
          </w:p>
        </w:tc>
        <w:tc>
          <w:tcPr>
            <w:tcW w:w="1616" w:type="pct"/>
            <w:vMerge/>
          </w:tcPr>
          <w:p w:rsidR="00FB2A0F" w:rsidRDefault="00FB2A0F" w:rsidP="00FB2A0F">
            <w:pPr>
              <w:rPr>
                <w:rFonts w:ascii="Times New Roman" w:hAnsi="Times New Roman" w:cs="Times New Roman"/>
                <w:sz w:val="24"/>
                <w:szCs w:val="24"/>
              </w:rPr>
            </w:pPr>
          </w:p>
        </w:tc>
      </w:tr>
      <w:tr w:rsidR="00FB2A0F" w:rsidTr="009914A3">
        <w:trPr>
          <w:trHeight w:val="519"/>
        </w:trPr>
        <w:tc>
          <w:tcPr>
            <w:tcW w:w="1543" w:type="pct"/>
          </w:tcPr>
          <w:p w:rsidR="00FB2A0F" w:rsidRDefault="00FB2A0F" w:rsidP="009914A3">
            <w:pPr>
              <w:spacing w:after="0" w:line="240" w:lineRule="auto"/>
              <w:rPr>
                <w:rFonts w:ascii="Times New Roman" w:hAnsi="Times New Roman" w:cs="Times New Roman"/>
                <w:bCs/>
                <w:iCs/>
                <w:sz w:val="24"/>
                <w:szCs w:val="24"/>
              </w:rPr>
            </w:pPr>
            <w:r>
              <w:rPr>
                <w:rFonts w:ascii="Times New Roman" w:hAnsi="Times New Roman" w:cs="Times New Roman"/>
                <w:sz w:val="24"/>
                <w:szCs w:val="24"/>
              </w:rPr>
              <w:lastRenderedPageBreak/>
              <w:t>ПК 5.1</w:t>
            </w:r>
          </w:p>
          <w:p w:rsidR="00FB2A0F" w:rsidRDefault="00FB2A0F" w:rsidP="009914A3">
            <w:pPr>
              <w:spacing w:after="0" w:line="240" w:lineRule="auto"/>
              <w:rPr>
                <w:rFonts w:ascii="Times New Roman" w:hAnsi="Times New Roman" w:cs="Times New Roman"/>
                <w:bCs/>
                <w:iCs/>
                <w:sz w:val="24"/>
                <w:szCs w:val="24"/>
              </w:rPr>
            </w:pPr>
          </w:p>
          <w:p w:rsidR="00FB2A0F" w:rsidRDefault="00FB2A0F" w:rsidP="009914A3">
            <w:pPr>
              <w:spacing w:after="0" w:line="240" w:lineRule="auto"/>
              <w:rPr>
                <w:rFonts w:ascii="Times New Roman" w:hAnsi="Times New Roman" w:cs="Times New Roman"/>
                <w:sz w:val="24"/>
                <w:szCs w:val="24"/>
              </w:rPr>
            </w:pPr>
          </w:p>
          <w:p w:rsidR="00FB2A0F" w:rsidRDefault="00FB2A0F" w:rsidP="009914A3">
            <w:pPr>
              <w:spacing w:after="0" w:line="240" w:lineRule="auto"/>
              <w:rPr>
                <w:rFonts w:ascii="Times New Roman" w:hAnsi="Times New Roman" w:cs="Times New Roman"/>
                <w:sz w:val="24"/>
                <w:szCs w:val="24"/>
              </w:rPr>
            </w:pPr>
          </w:p>
        </w:tc>
        <w:tc>
          <w:tcPr>
            <w:tcW w:w="1841" w:type="pct"/>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демонстрирует умения:</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проведения комплекса работ по выполнению сливно-наливных операций на технологических установках;</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регулирования расхода сырья, реагентов, катализаторов, присадок, топливно-энергетических ресурсов и учета объемов полупродуктов и готовой продукции технологических установок;</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подготовки к выводу в ремонт и вводу в эксплуатацию после ремонта оборудования технологических установок;</w:t>
            </w:r>
          </w:p>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 оформления первичной технической документации по ведению технологического процесса на технологических установках</w:t>
            </w:r>
          </w:p>
        </w:tc>
        <w:tc>
          <w:tcPr>
            <w:tcW w:w="1616" w:type="pct"/>
            <w:vMerge/>
          </w:tcPr>
          <w:p w:rsidR="00FB2A0F" w:rsidRDefault="00FB2A0F" w:rsidP="00FB2A0F">
            <w:pPr>
              <w:rPr>
                <w:rFonts w:ascii="Times New Roman" w:eastAsia="Times New Roman" w:hAnsi="Times New Roman" w:cs="Times New Roman"/>
                <w:bCs/>
                <w:sz w:val="24"/>
                <w:szCs w:val="24"/>
              </w:rPr>
            </w:pPr>
          </w:p>
        </w:tc>
      </w:tr>
      <w:tr w:rsidR="00FB2A0F" w:rsidTr="00FB2A0F">
        <w:trPr>
          <w:trHeight w:val="519"/>
        </w:trPr>
        <w:tc>
          <w:tcPr>
            <w:tcW w:w="1543" w:type="pct"/>
          </w:tcPr>
          <w:p w:rsidR="00FB2A0F" w:rsidRDefault="00FB2A0F" w:rsidP="00FB2A0F">
            <w:pPr>
              <w:spacing w:after="0" w:line="240" w:lineRule="auto"/>
              <w:rPr>
                <w:rFonts w:ascii="Times New Roman" w:hAnsi="Times New Roman" w:cs="Times New Roman"/>
                <w:sz w:val="24"/>
                <w:szCs w:val="24"/>
              </w:rPr>
            </w:pPr>
            <w:r>
              <w:rPr>
                <w:rFonts w:ascii="Times New Roman" w:hAnsi="Times New Roman" w:cs="Times New Roman"/>
                <w:sz w:val="24"/>
                <w:szCs w:val="24"/>
              </w:rPr>
              <w:t>ПК 5.2</w:t>
            </w:r>
          </w:p>
        </w:tc>
        <w:tc>
          <w:tcPr>
            <w:tcW w:w="1841" w:type="pct"/>
          </w:tcPr>
          <w:p w:rsidR="00FB2A0F" w:rsidRPr="00FF1ED0" w:rsidRDefault="00FB2A0F" w:rsidP="00FB2A0F">
            <w:pPr>
              <w:pStyle w:val="TableParagraph"/>
              <w:rPr>
                <w:sz w:val="24"/>
                <w:szCs w:val="24"/>
              </w:rPr>
            </w:pPr>
            <w:r w:rsidRPr="00FF1ED0">
              <w:rPr>
                <w:sz w:val="24"/>
                <w:szCs w:val="24"/>
              </w:rPr>
              <w:t>демонстрирует умения:</w:t>
            </w:r>
          </w:p>
          <w:p w:rsidR="00FB2A0F" w:rsidRPr="00FF1ED0" w:rsidRDefault="00FB2A0F" w:rsidP="00FB2A0F">
            <w:pPr>
              <w:pStyle w:val="TableParagraph"/>
              <w:rPr>
                <w:b/>
                <w:sz w:val="24"/>
                <w:szCs w:val="24"/>
              </w:rPr>
            </w:pPr>
            <w:r w:rsidRPr="00FF1ED0">
              <w:rPr>
                <w:sz w:val="24"/>
                <w:szCs w:val="24"/>
              </w:rPr>
              <w:t>- отбора проб сырья, полупродуктов, готовой продукции для промежуточного контроля качества технологического процесса;</w:t>
            </w:r>
          </w:p>
          <w:p w:rsidR="00FB2A0F" w:rsidRPr="00FF1ED0" w:rsidRDefault="00FB2A0F" w:rsidP="00FB2A0F">
            <w:pPr>
              <w:pStyle w:val="TableParagraph"/>
              <w:rPr>
                <w:b/>
                <w:sz w:val="24"/>
                <w:szCs w:val="24"/>
              </w:rPr>
            </w:pPr>
            <w:r w:rsidRPr="00FF1ED0">
              <w:rPr>
                <w:sz w:val="24"/>
                <w:szCs w:val="24"/>
              </w:rPr>
              <w:t>- подготовки реагентов в расходной емкости в блоке дозирования реагентов технологических установок;</w:t>
            </w:r>
          </w:p>
          <w:p w:rsidR="00FB2A0F" w:rsidRPr="00FF1ED0" w:rsidRDefault="00FB2A0F" w:rsidP="00FB2A0F">
            <w:pPr>
              <w:pStyle w:val="TableParagraph"/>
              <w:rPr>
                <w:b/>
                <w:sz w:val="24"/>
                <w:szCs w:val="24"/>
              </w:rPr>
            </w:pPr>
            <w:r w:rsidRPr="00FF1ED0">
              <w:rPr>
                <w:sz w:val="24"/>
                <w:szCs w:val="24"/>
              </w:rPr>
              <w:t>- приготовления навесок реагентов с массой, установленной в загрузочном листе;</w:t>
            </w:r>
          </w:p>
          <w:p w:rsidR="00FB2A0F" w:rsidRDefault="00FB2A0F" w:rsidP="00FB2A0F">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проведения закачки жидких и засыпки сухих реагентов, катализаторов в емкости технологических установок</w:t>
            </w:r>
          </w:p>
        </w:tc>
        <w:tc>
          <w:tcPr>
            <w:tcW w:w="1616" w:type="pct"/>
            <w:vMerge/>
          </w:tcPr>
          <w:p w:rsidR="00FB2A0F" w:rsidRDefault="00FB2A0F" w:rsidP="00FB2A0F">
            <w:pPr>
              <w:rPr>
                <w:rFonts w:ascii="Times New Roman" w:eastAsia="Times New Roman" w:hAnsi="Times New Roman" w:cs="Times New Roman"/>
                <w:bCs/>
                <w:sz w:val="24"/>
                <w:szCs w:val="24"/>
              </w:rPr>
            </w:pPr>
          </w:p>
        </w:tc>
      </w:tr>
    </w:tbl>
    <w:p w:rsidR="00FB2A0F" w:rsidRDefault="00FB2A0F" w:rsidP="00FB2A0F">
      <w:pPr>
        <w:spacing w:after="0" w:line="240" w:lineRule="auto"/>
        <w:rPr>
          <w:rFonts w:ascii="Times New Roman" w:eastAsia="Calibri" w:hAnsi="Times New Roman" w:cs="Times New Roman"/>
          <w:b/>
          <w:bCs/>
          <w:sz w:val="24"/>
          <w:szCs w:val="24"/>
        </w:rPr>
      </w:pPr>
    </w:p>
    <w:p w:rsidR="009914A3" w:rsidRDefault="009914A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132BB1" w:rsidRPr="00132BB1" w:rsidRDefault="00132BB1" w:rsidP="00132BB1">
      <w:pPr>
        <w:keepNext/>
        <w:spacing w:after="0" w:line="240" w:lineRule="auto"/>
        <w:ind w:firstLine="709"/>
        <w:contextualSpacing/>
        <w:jc w:val="right"/>
        <w:rPr>
          <w:rFonts w:ascii="Times New Roman" w:eastAsia="Times New Roman" w:hAnsi="Times New Roman" w:cs="Times New Roman"/>
          <w:b/>
          <w:color w:val="000000"/>
          <w:sz w:val="24"/>
          <w:szCs w:val="20"/>
          <w:lang w:eastAsia="ru-RU"/>
        </w:rPr>
      </w:pPr>
      <w:r w:rsidRPr="00132BB1">
        <w:rPr>
          <w:rFonts w:ascii="Times New Roman" w:eastAsia="Times New Roman" w:hAnsi="Times New Roman" w:cs="Times New Roman"/>
          <w:b/>
          <w:color w:val="000000"/>
          <w:sz w:val="24"/>
          <w:szCs w:val="20"/>
          <w:lang w:eastAsia="ru-RU"/>
        </w:rPr>
        <w:lastRenderedPageBreak/>
        <w:t>ПРИЛОЖЕНИЕ 1.1.1</w:t>
      </w:r>
    </w:p>
    <w:p w:rsidR="009914A3" w:rsidRDefault="00132BB1" w:rsidP="00132BB1">
      <w:pPr>
        <w:keepNext/>
        <w:spacing w:after="0" w:line="240" w:lineRule="auto"/>
        <w:ind w:firstLine="709"/>
        <w:contextualSpacing/>
        <w:jc w:val="right"/>
        <w:rPr>
          <w:rFonts w:ascii="Times New Roman" w:eastAsia="Times New Roman" w:hAnsi="Times New Roman" w:cs="Times New Roman"/>
          <w:b/>
          <w:sz w:val="24"/>
          <w:szCs w:val="20"/>
          <w:lang w:eastAsia="ru-RU"/>
        </w:rPr>
      </w:pPr>
      <w:r w:rsidRPr="00832005">
        <w:rPr>
          <w:rFonts w:ascii="Times New Roman" w:eastAsia="Times New Roman" w:hAnsi="Times New Roman" w:cs="Times New Roman"/>
          <w:b/>
          <w:color w:val="000000"/>
          <w:sz w:val="24"/>
          <w:szCs w:val="20"/>
          <w:lang w:eastAsia="ru-RU"/>
        </w:rPr>
        <w:t xml:space="preserve">к ОПОП-П по </w:t>
      </w:r>
      <w:r w:rsidRPr="00832005">
        <w:rPr>
          <w:rFonts w:ascii="Times New Roman" w:eastAsia="Times New Roman" w:hAnsi="Times New Roman" w:cs="Times New Roman"/>
          <w:b/>
          <w:sz w:val="24"/>
          <w:szCs w:val="20"/>
          <w:lang w:eastAsia="ru-RU"/>
        </w:rPr>
        <w:t xml:space="preserve">специальности </w:t>
      </w:r>
    </w:p>
    <w:p w:rsidR="00132BB1" w:rsidRPr="00832005" w:rsidRDefault="00132BB1" w:rsidP="00132BB1">
      <w:pPr>
        <w:keepNext/>
        <w:spacing w:after="0" w:line="240" w:lineRule="auto"/>
        <w:ind w:firstLine="709"/>
        <w:contextualSpacing/>
        <w:jc w:val="right"/>
        <w:rPr>
          <w:rFonts w:ascii="Times New Roman" w:eastAsia="Times New Roman" w:hAnsi="Times New Roman" w:cs="Times New Roman"/>
          <w:b/>
          <w:sz w:val="24"/>
          <w:szCs w:val="20"/>
          <w:lang w:eastAsia="ru-RU"/>
        </w:rPr>
      </w:pPr>
      <w:r w:rsidRPr="00832005">
        <w:rPr>
          <w:rFonts w:ascii="Times New Roman" w:eastAsia="Times New Roman" w:hAnsi="Times New Roman" w:cs="Times New Roman"/>
          <w:b/>
          <w:sz w:val="24"/>
          <w:szCs w:val="20"/>
          <w:lang w:eastAsia="ru-RU"/>
        </w:rPr>
        <w:t xml:space="preserve">18.02.12 Технология аналитического контроля </w:t>
      </w:r>
    </w:p>
    <w:p w:rsidR="00132BB1" w:rsidRPr="00132BB1" w:rsidRDefault="00132BB1" w:rsidP="00132BB1">
      <w:pPr>
        <w:keepNext/>
        <w:spacing w:after="0" w:line="240" w:lineRule="auto"/>
        <w:ind w:firstLine="709"/>
        <w:contextualSpacing/>
        <w:jc w:val="right"/>
        <w:rPr>
          <w:rFonts w:ascii="Times New Roman" w:eastAsia="Times New Roman" w:hAnsi="Times New Roman" w:cs="Times New Roman"/>
          <w:b/>
          <w:color w:val="000000"/>
          <w:sz w:val="24"/>
          <w:szCs w:val="20"/>
          <w:lang w:eastAsia="ru-RU"/>
        </w:rPr>
      </w:pPr>
      <w:r w:rsidRPr="00832005">
        <w:rPr>
          <w:rFonts w:ascii="Times New Roman" w:eastAsia="Times New Roman" w:hAnsi="Times New Roman" w:cs="Times New Roman"/>
          <w:b/>
          <w:sz w:val="24"/>
          <w:szCs w:val="20"/>
          <w:lang w:eastAsia="ru-RU"/>
        </w:rPr>
        <w:t>химических соединений</w:t>
      </w:r>
    </w:p>
    <w:p w:rsidR="00132BB1" w:rsidRPr="00132BB1" w:rsidRDefault="00132BB1" w:rsidP="00132BB1">
      <w:pPr>
        <w:spacing w:after="0" w:line="240" w:lineRule="auto"/>
        <w:contextualSpacing/>
        <w:jc w:val="both"/>
        <w:rPr>
          <w:rFonts w:ascii="Times New Roman" w:eastAsia="Times New Roman" w:hAnsi="Times New Roman" w:cs="Times New Roman"/>
          <w:color w:val="000000"/>
          <w:sz w:val="28"/>
          <w:szCs w:val="20"/>
          <w:lang w:eastAsia="ru-RU"/>
        </w:rPr>
      </w:pPr>
    </w:p>
    <w:p w:rsidR="00132BB1" w:rsidRPr="00132BB1" w:rsidRDefault="00132BB1" w:rsidP="00132BB1">
      <w:pPr>
        <w:spacing w:after="0" w:line="240" w:lineRule="auto"/>
        <w:contextualSpacing/>
        <w:jc w:val="center"/>
        <w:rPr>
          <w:rFonts w:ascii="Times New Roman" w:eastAsia="Times New Roman" w:hAnsi="Times New Roman" w:cs="Times New Roman"/>
          <w:strike/>
          <w:color w:val="000000"/>
          <w:sz w:val="28"/>
          <w:szCs w:val="20"/>
          <w:lang w:eastAsia="ru-RU"/>
        </w:rPr>
      </w:pPr>
    </w:p>
    <w:p w:rsidR="00132BB1" w:rsidRPr="00132BB1" w:rsidRDefault="00132BB1" w:rsidP="00132BB1">
      <w:pPr>
        <w:spacing w:after="0" w:line="240" w:lineRule="auto"/>
        <w:contextualSpacing/>
        <w:jc w:val="center"/>
        <w:rPr>
          <w:rFonts w:ascii="Times New Roman" w:eastAsia="Times New Roman" w:hAnsi="Times New Roman" w:cs="Times New Roman"/>
          <w:strike/>
          <w:color w:val="000000"/>
          <w:sz w:val="28"/>
          <w:szCs w:val="20"/>
          <w:lang w:eastAsia="ru-RU"/>
        </w:rPr>
      </w:pPr>
    </w:p>
    <w:p w:rsidR="00132BB1" w:rsidRPr="00132BB1" w:rsidRDefault="00132BB1" w:rsidP="00132BB1">
      <w:pPr>
        <w:spacing w:after="0" w:line="240" w:lineRule="auto"/>
        <w:contextualSpacing/>
        <w:jc w:val="center"/>
        <w:rPr>
          <w:rFonts w:ascii="Times New Roman" w:eastAsia="Times New Roman" w:hAnsi="Times New Roman" w:cs="Times New Roman"/>
          <w:strike/>
          <w:color w:val="000000"/>
          <w:sz w:val="28"/>
          <w:szCs w:val="20"/>
          <w:lang w:eastAsia="ru-RU"/>
        </w:rPr>
      </w:pPr>
    </w:p>
    <w:p w:rsidR="00132BB1" w:rsidRPr="00132BB1" w:rsidRDefault="00132BB1" w:rsidP="00132BB1">
      <w:pPr>
        <w:spacing w:after="0" w:line="240" w:lineRule="auto"/>
        <w:contextualSpacing/>
        <w:jc w:val="center"/>
        <w:rPr>
          <w:rFonts w:ascii="Times New Roman" w:eastAsia="Times New Roman" w:hAnsi="Times New Roman" w:cs="Times New Roman"/>
          <w:strike/>
          <w:color w:val="000000"/>
          <w:sz w:val="28"/>
          <w:szCs w:val="20"/>
          <w:lang w:eastAsia="ru-RU"/>
        </w:rPr>
      </w:pPr>
    </w:p>
    <w:p w:rsidR="00132BB1" w:rsidRPr="00132BB1" w:rsidRDefault="00132BB1" w:rsidP="00132BB1">
      <w:pPr>
        <w:spacing w:before="100" w:beforeAutospacing="1" w:after="100" w:afterAutospacing="1" w:line="240" w:lineRule="auto"/>
        <w:jc w:val="center"/>
        <w:outlineLvl w:val="0"/>
        <w:rPr>
          <w:rFonts w:ascii="Times New Roman" w:eastAsia="Times New Roman" w:hAnsi="Times New Roman" w:cs="Times New Roman"/>
          <w:b/>
          <w:bCs/>
          <w:sz w:val="28"/>
          <w:szCs w:val="28"/>
          <w:lang w:eastAsia="ru-RU"/>
        </w:rPr>
      </w:pPr>
      <w:bookmarkStart w:id="55" w:name="_Toc192499726"/>
      <w:r w:rsidRPr="00132BB1">
        <w:rPr>
          <w:rFonts w:ascii="Times New Roman" w:eastAsia="Times New Roman" w:hAnsi="Times New Roman" w:cs="Times New Roman"/>
          <w:b/>
          <w:bCs/>
          <w:sz w:val="28"/>
          <w:szCs w:val="28"/>
          <w:lang w:eastAsia="ru-RU"/>
        </w:rPr>
        <w:t>ПАСПОРТ РАБОЧЕЙ ПРОГРАММЫ ПРАКТИКИ</w:t>
      </w:r>
      <w:r w:rsidRPr="00132BB1">
        <w:rPr>
          <w:rFonts w:ascii="Times New Roman" w:eastAsia="Times New Roman" w:hAnsi="Times New Roman" w:cs="Times New Roman"/>
          <w:b/>
          <w:bCs/>
          <w:sz w:val="28"/>
          <w:szCs w:val="28"/>
          <w:lang w:eastAsia="ru-RU"/>
        </w:rPr>
        <w:br/>
        <w:t>(УЧЕБНОЙ И ПРОИЗВОДСТВЕННОЙ)</w:t>
      </w:r>
      <w:bookmarkEnd w:id="55"/>
      <w:r w:rsidRPr="00132BB1">
        <w:rPr>
          <w:rFonts w:ascii="Times New Roman" w:eastAsia="Times New Roman" w:hAnsi="Times New Roman" w:cs="Times New Roman"/>
          <w:b/>
          <w:bCs/>
          <w:sz w:val="28"/>
          <w:szCs w:val="28"/>
          <w:lang w:eastAsia="ru-RU"/>
        </w:rPr>
        <w:t xml:space="preserve">  </w:t>
      </w:r>
    </w:p>
    <w:p w:rsidR="00132BB1" w:rsidRPr="00132BB1" w:rsidRDefault="00132BB1" w:rsidP="00132BB1">
      <w:pPr>
        <w:spacing w:before="100" w:beforeAutospacing="1" w:after="100" w:afterAutospacing="1" w:line="240" w:lineRule="auto"/>
        <w:jc w:val="center"/>
        <w:outlineLvl w:val="0"/>
        <w:rPr>
          <w:rFonts w:ascii="Times New Roman" w:eastAsia="Times New Roman" w:hAnsi="Times New Roman" w:cs="Times New Roman"/>
          <w:b/>
          <w:bCs/>
          <w:strike/>
          <w:sz w:val="24"/>
          <w:szCs w:val="24"/>
          <w:lang w:eastAsia="ru-RU"/>
        </w:rPr>
      </w:pPr>
    </w:p>
    <w:p w:rsidR="00132BB1" w:rsidRPr="00132BB1" w:rsidRDefault="00132BB1" w:rsidP="00132BB1">
      <w:pPr>
        <w:spacing w:after="0" w:line="240" w:lineRule="auto"/>
        <w:contextualSpacing/>
        <w:jc w:val="center"/>
        <w:rPr>
          <w:rFonts w:ascii="Times New Roman" w:eastAsia="Times New Roman" w:hAnsi="Times New Roman" w:cs="Times New Roman"/>
          <w:strike/>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1622"/>
        <w:gridCol w:w="2114"/>
        <w:gridCol w:w="2704"/>
        <w:gridCol w:w="1049"/>
        <w:gridCol w:w="1099"/>
      </w:tblGrid>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center"/>
              <w:rPr>
                <w:rFonts w:ascii="Times New Roman" w:eastAsia="Times New Roman" w:hAnsi="Times New Roman" w:cs="Times New Roman"/>
                <w:b/>
                <w:color w:val="000000"/>
                <w:szCs w:val="20"/>
                <w:lang w:eastAsia="ru-RU"/>
              </w:rPr>
            </w:pPr>
            <w:r w:rsidRPr="00132BB1">
              <w:rPr>
                <w:rFonts w:ascii="Times New Roman" w:eastAsia="Times New Roman" w:hAnsi="Times New Roman" w:cs="Times New Roman"/>
                <w:b/>
                <w:color w:val="000000"/>
                <w:szCs w:val="20"/>
                <w:lang w:eastAsia="ru-RU"/>
              </w:rPr>
              <w:t>Индекс УП/ПП</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center"/>
              <w:rPr>
                <w:rFonts w:ascii="Times New Roman" w:eastAsia="Times New Roman" w:hAnsi="Times New Roman" w:cs="Times New Roman"/>
                <w:b/>
                <w:color w:val="000000"/>
                <w:szCs w:val="20"/>
                <w:lang w:eastAsia="ru-RU"/>
              </w:rPr>
            </w:pPr>
            <w:r w:rsidRPr="00132BB1">
              <w:rPr>
                <w:rFonts w:ascii="Times New Roman" w:eastAsia="Times New Roman" w:hAnsi="Times New Roman" w:cs="Times New Roman"/>
                <w:b/>
                <w:color w:val="000000"/>
                <w:szCs w:val="20"/>
                <w:lang w:eastAsia="ru-RU"/>
              </w:rPr>
              <w:t>ПМ</w:t>
            </w:r>
          </w:p>
          <w:p w:rsidR="00132BB1" w:rsidRPr="00132BB1" w:rsidRDefault="00132BB1" w:rsidP="00132BB1">
            <w:pPr>
              <w:spacing w:after="0" w:line="240" w:lineRule="auto"/>
              <w:contextualSpacing/>
              <w:jc w:val="center"/>
              <w:rPr>
                <w:rFonts w:ascii="Times New Roman" w:eastAsia="Times New Roman" w:hAnsi="Times New Roman" w:cs="Times New Roman"/>
                <w:color w:val="000000"/>
                <w:szCs w:val="20"/>
                <w:lang w:eastAsia="ru-RU"/>
              </w:rPr>
            </w:pPr>
            <w:r w:rsidRPr="00132BB1">
              <w:rPr>
                <w:rFonts w:ascii="Times New Roman" w:eastAsia="Times New Roman" w:hAnsi="Times New Roman" w:cs="Times New Roman"/>
                <w:color w:val="000000"/>
                <w:szCs w:val="20"/>
                <w:lang w:eastAsia="ru-RU"/>
              </w:rPr>
              <w:t>(индекс, наименование)</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center"/>
              <w:rPr>
                <w:rFonts w:ascii="Times New Roman" w:eastAsia="Times New Roman" w:hAnsi="Times New Roman" w:cs="Times New Roman"/>
                <w:b/>
                <w:color w:val="000000"/>
                <w:szCs w:val="20"/>
                <w:lang w:eastAsia="ru-RU"/>
              </w:rPr>
            </w:pPr>
            <w:r w:rsidRPr="00132BB1">
              <w:rPr>
                <w:rFonts w:ascii="Times New Roman" w:eastAsia="Times New Roman" w:hAnsi="Times New Roman" w:cs="Times New Roman"/>
                <w:b/>
                <w:color w:val="000000"/>
                <w:szCs w:val="20"/>
                <w:lang w:eastAsia="ru-RU"/>
              </w:rPr>
              <w:t>Вид практики</w:t>
            </w:r>
            <w:r w:rsidRPr="00132BB1">
              <w:rPr>
                <w:rFonts w:ascii="Times New Roman" w:eastAsia="Times New Roman" w:hAnsi="Times New Roman" w:cs="Times New Roman"/>
                <w:b/>
                <w:color w:val="000000"/>
                <w:szCs w:val="20"/>
                <w:lang w:eastAsia="ru-RU"/>
              </w:rPr>
              <w:br/>
              <w:t xml:space="preserve"> (учебная/ производственная </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center"/>
              <w:rPr>
                <w:rFonts w:ascii="Times New Roman" w:eastAsia="Times New Roman" w:hAnsi="Times New Roman" w:cs="Times New Roman"/>
                <w:color w:val="000000"/>
                <w:szCs w:val="20"/>
                <w:lang w:eastAsia="ru-RU"/>
              </w:rPr>
            </w:pPr>
            <w:r w:rsidRPr="00132BB1">
              <w:rPr>
                <w:rFonts w:ascii="Times New Roman" w:eastAsia="Times New Roman" w:hAnsi="Times New Roman" w:cs="Times New Roman"/>
                <w:b/>
                <w:color w:val="000000"/>
                <w:szCs w:val="20"/>
                <w:lang w:eastAsia="ru-RU"/>
              </w:rPr>
              <w:t xml:space="preserve">Тип (этап) практики  </w:t>
            </w:r>
            <w:r w:rsidRPr="00132BB1">
              <w:rPr>
                <w:rFonts w:ascii="Times New Roman" w:eastAsia="Times New Roman" w:hAnsi="Times New Roman" w:cs="Times New Roman"/>
                <w:b/>
                <w:color w:val="000000"/>
                <w:szCs w:val="20"/>
                <w:lang w:eastAsia="ru-RU"/>
              </w:rPr>
              <w:br/>
            </w:r>
            <w:r w:rsidRPr="00132BB1">
              <w:rPr>
                <w:rFonts w:ascii="Times New Roman" w:eastAsia="Times New Roman" w:hAnsi="Times New Roman" w:cs="Times New Roman"/>
                <w:color w:val="000000"/>
                <w:szCs w:val="20"/>
                <w:lang w:eastAsia="ru-RU"/>
              </w:rPr>
              <w:t>(при наличии)</w:t>
            </w:r>
          </w:p>
        </w:tc>
        <w:tc>
          <w:tcPr>
            <w:tcW w:w="1049"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center"/>
              <w:rPr>
                <w:rFonts w:ascii="Times New Roman" w:eastAsia="Times New Roman" w:hAnsi="Times New Roman" w:cs="Times New Roman"/>
                <w:b/>
                <w:color w:val="000000"/>
                <w:szCs w:val="20"/>
                <w:lang w:eastAsia="ru-RU"/>
              </w:rPr>
            </w:pPr>
            <w:r w:rsidRPr="00132BB1">
              <w:rPr>
                <w:rFonts w:ascii="Times New Roman" w:eastAsia="Times New Roman" w:hAnsi="Times New Roman" w:cs="Times New Roman"/>
                <w:b/>
                <w:color w:val="000000"/>
                <w:szCs w:val="20"/>
                <w:lang w:eastAsia="ru-RU"/>
              </w:rPr>
              <w:t>Семестр</w:t>
            </w:r>
          </w:p>
        </w:tc>
        <w:tc>
          <w:tcPr>
            <w:tcW w:w="1099"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center"/>
              <w:rPr>
                <w:rFonts w:ascii="Times New Roman" w:eastAsia="Times New Roman" w:hAnsi="Times New Roman" w:cs="Times New Roman"/>
                <w:b/>
                <w:color w:val="000000"/>
                <w:szCs w:val="20"/>
                <w:lang w:eastAsia="ru-RU"/>
              </w:rPr>
            </w:pPr>
            <w:r w:rsidRPr="00132BB1">
              <w:rPr>
                <w:rFonts w:ascii="Times New Roman" w:eastAsia="Times New Roman" w:hAnsi="Times New Roman" w:cs="Times New Roman"/>
                <w:b/>
                <w:color w:val="000000"/>
                <w:szCs w:val="20"/>
                <w:lang w:eastAsia="ru-RU"/>
              </w:rPr>
              <w:t xml:space="preserve">Объем </w:t>
            </w:r>
            <w:r w:rsidRPr="00132BB1">
              <w:rPr>
                <w:rFonts w:ascii="Times New Roman" w:eastAsia="Times New Roman" w:hAnsi="Times New Roman" w:cs="Times New Roman"/>
                <w:b/>
                <w:color w:val="000000"/>
                <w:szCs w:val="20"/>
                <w:lang w:eastAsia="ru-RU"/>
              </w:rPr>
              <w:br/>
              <w:t xml:space="preserve"> в часах</w:t>
            </w:r>
          </w:p>
          <w:p w:rsidR="00132BB1" w:rsidRPr="00132BB1" w:rsidRDefault="00132BB1" w:rsidP="00132BB1">
            <w:pPr>
              <w:spacing w:after="0" w:line="240" w:lineRule="auto"/>
              <w:contextualSpacing/>
              <w:jc w:val="center"/>
              <w:rPr>
                <w:rFonts w:ascii="Times New Roman" w:eastAsia="Times New Roman" w:hAnsi="Times New Roman" w:cs="Times New Roman"/>
                <w:b/>
                <w:color w:val="000000"/>
                <w:szCs w:val="20"/>
                <w:lang w:eastAsia="ru-RU"/>
              </w:rPr>
            </w:pPr>
          </w:p>
        </w:tc>
      </w:tr>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УП.</w:t>
            </w:r>
            <w:r>
              <w:rPr>
                <w:rFonts w:ascii="Times New Roman" w:eastAsia="Times New Roman" w:hAnsi="Times New Roman" w:cs="Times New Roman"/>
                <w:color w:val="000000"/>
                <w:sz w:val="24"/>
                <w:szCs w:val="20"/>
                <w:lang w:eastAsia="ru-RU"/>
              </w:rPr>
              <w:t>01</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01</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rsidR="00132BB1" w:rsidRPr="00132BB1"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sidRPr="007E7B1F">
              <w:rPr>
                <w:rFonts w:ascii="Times New Roman" w:eastAsia="Times New Roman" w:hAnsi="Times New Roman" w:cs="Times New Roman"/>
                <w:color w:val="000000"/>
                <w:sz w:val="24"/>
                <w:szCs w:val="24"/>
                <w:lang w:eastAsia="ru-RU"/>
              </w:rPr>
              <w:t>3-4</w:t>
            </w:r>
          </w:p>
        </w:tc>
        <w:tc>
          <w:tcPr>
            <w:tcW w:w="1099" w:type="dxa"/>
            <w:tcBorders>
              <w:top w:val="single" w:sz="4" w:space="0" w:color="000000"/>
              <w:left w:val="single" w:sz="4" w:space="0" w:color="000000"/>
              <w:bottom w:val="single" w:sz="4" w:space="0" w:color="000000"/>
              <w:right w:val="single" w:sz="4" w:space="0" w:color="000000"/>
            </w:tcBorders>
          </w:tcPr>
          <w:p w:rsidR="00132BB1" w:rsidRPr="00132BB1"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w:t>
            </w:r>
          </w:p>
        </w:tc>
      </w:tr>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УП.</w:t>
            </w:r>
            <w:r>
              <w:rPr>
                <w:rFonts w:ascii="Times New Roman" w:eastAsia="Times New Roman" w:hAnsi="Times New Roman" w:cs="Times New Roman"/>
                <w:color w:val="000000"/>
                <w:sz w:val="24"/>
                <w:szCs w:val="20"/>
                <w:lang w:eastAsia="ru-RU"/>
              </w:rPr>
              <w:t>02</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02</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rsidR="00132BB1" w:rsidRPr="00132BB1"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w:t>
            </w:r>
          </w:p>
        </w:tc>
        <w:tc>
          <w:tcPr>
            <w:tcW w:w="1099" w:type="dxa"/>
            <w:tcBorders>
              <w:top w:val="single" w:sz="4" w:space="0" w:color="000000"/>
              <w:left w:val="single" w:sz="4" w:space="0" w:color="000000"/>
              <w:bottom w:val="single" w:sz="4" w:space="0" w:color="000000"/>
              <w:right w:val="single" w:sz="4" w:space="0" w:color="000000"/>
            </w:tcBorders>
          </w:tcPr>
          <w:p w:rsidR="00132BB1" w:rsidRPr="00132BB1"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w:t>
            </w:r>
          </w:p>
        </w:tc>
      </w:tr>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УП.</w:t>
            </w:r>
            <w:r>
              <w:rPr>
                <w:rFonts w:ascii="Times New Roman" w:eastAsia="Times New Roman" w:hAnsi="Times New Roman" w:cs="Times New Roman"/>
                <w:color w:val="000000"/>
                <w:sz w:val="24"/>
                <w:szCs w:val="20"/>
                <w:lang w:eastAsia="ru-RU"/>
              </w:rPr>
              <w:t>03</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03</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rsidR="00132BB1" w:rsidRPr="00132BB1"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1099" w:type="dxa"/>
            <w:tcBorders>
              <w:top w:val="single" w:sz="4" w:space="0" w:color="000000"/>
              <w:left w:val="single" w:sz="4" w:space="0" w:color="000000"/>
              <w:bottom w:val="single" w:sz="4" w:space="0" w:color="000000"/>
              <w:right w:val="single" w:sz="4" w:space="0" w:color="000000"/>
            </w:tcBorders>
          </w:tcPr>
          <w:p w:rsidR="00132BB1" w:rsidRPr="00132BB1"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УП.</w:t>
            </w:r>
            <w:r>
              <w:rPr>
                <w:rFonts w:ascii="Times New Roman" w:eastAsia="Times New Roman" w:hAnsi="Times New Roman" w:cs="Times New Roman"/>
                <w:color w:val="000000"/>
                <w:sz w:val="24"/>
                <w:szCs w:val="20"/>
                <w:lang w:eastAsia="ru-RU"/>
              </w:rPr>
              <w:t>04</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04</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rsidR="00132BB1" w:rsidRPr="007E7B1F"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1099" w:type="dxa"/>
            <w:tcBorders>
              <w:top w:val="single" w:sz="4" w:space="0" w:color="000000"/>
              <w:left w:val="single" w:sz="4" w:space="0" w:color="000000"/>
              <w:bottom w:val="single" w:sz="4" w:space="0" w:color="000000"/>
              <w:right w:val="single" w:sz="4" w:space="0" w:color="000000"/>
            </w:tcBorders>
          </w:tcPr>
          <w:p w:rsidR="00132BB1" w:rsidRPr="007E7B1F"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w:t>
            </w:r>
          </w:p>
        </w:tc>
      </w:tr>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УП.</w:t>
            </w:r>
            <w:r>
              <w:rPr>
                <w:rFonts w:ascii="Times New Roman" w:eastAsia="Times New Roman" w:hAnsi="Times New Roman" w:cs="Times New Roman"/>
                <w:color w:val="000000"/>
                <w:sz w:val="24"/>
                <w:szCs w:val="20"/>
                <w:lang w:eastAsia="ru-RU"/>
              </w:rPr>
              <w:t>04</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04</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rsidR="00132BB1" w:rsidRPr="007E7B1F"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1099" w:type="dxa"/>
            <w:tcBorders>
              <w:top w:val="single" w:sz="4" w:space="0" w:color="000000"/>
              <w:left w:val="single" w:sz="4" w:space="0" w:color="000000"/>
              <w:bottom w:val="single" w:sz="4" w:space="0" w:color="000000"/>
              <w:right w:val="single" w:sz="4" w:space="0" w:color="000000"/>
            </w:tcBorders>
          </w:tcPr>
          <w:p w:rsidR="00132BB1" w:rsidRPr="007E7B1F" w:rsidRDefault="007E7B1F" w:rsidP="00132BB1">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8"/>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b/>
                <w:color w:val="000000"/>
                <w:sz w:val="24"/>
                <w:szCs w:val="20"/>
                <w:lang w:eastAsia="ru-RU"/>
              </w:rPr>
            </w:pPr>
            <w:r w:rsidRPr="00132BB1">
              <w:rPr>
                <w:rFonts w:ascii="Times New Roman" w:eastAsia="Times New Roman" w:hAnsi="Times New Roman" w:cs="Times New Roman"/>
                <w:b/>
                <w:color w:val="000000"/>
                <w:sz w:val="24"/>
                <w:szCs w:val="20"/>
                <w:lang w:eastAsia="ru-RU"/>
              </w:rPr>
              <w:t>Всего УП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rsidR="00132BB1" w:rsidRPr="00132BB1" w:rsidRDefault="00132BB1" w:rsidP="00132BB1">
            <w:pPr>
              <w:spacing w:after="0" w:line="240" w:lineRule="auto"/>
              <w:contextualSpacing/>
              <w:jc w:val="center"/>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rsidR="00132BB1" w:rsidRPr="00132BB1" w:rsidRDefault="00132BB1" w:rsidP="00132BB1">
            <w:pPr>
              <w:spacing w:after="0" w:line="240" w:lineRule="auto"/>
              <w:contextualSpacing/>
              <w:jc w:val="center"/>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rsidR="00132BB1" w:rsidRPr="004C24AF" w:rsidRDefault="003B05C3" w:rsidP="00132BB1">
            <w:pPr>
              <w:spacing w:after="0" w:line="240" w:lineRule="auto"/>
              <w:contextualSpacing/>
              <w:jc w:val="both"/>
              <w:rPr>
                <w:rFonts w:ascii="Times New Roman" w:eastAsia="Times New Roman" w:hAnsi="Times New Roman" w:cs="Times New Roman"/>
                <w:color w:val="000000"/>
                <w:sz w:val="24"/>
                <w:szCs w:val="24"/>
                <w:lang w:eastAsia="ru-RU"/>
              </w:rPr>
            </w:pPr>
            <w:r w:rsidRPr="004C24AF">
              <w:rPr>
                <w:rFonts w:ascii="Times New Roman" w:eastAsia="Times New Roman" w:hAnsi="Times New Roman" w:cs="Times New Roman"/>
                <w:color w:val="000000"/>
                <w:sz w:val="24"/>
                <w:szCs w:val="24"/>
                <w:lang w:eastAsia="ru-RU"/>
              </w:rPr>
              <w:t>612</w:t>
            </w:r>
          </w:p>
        </w:tc>
      </w:tr>
      <w:tr w:rsidR="00132BB1"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ПП.01</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sidR="003B05C3">
              <w:rPr>
                <w:rFonts w:ascii="Times New Roman" w:eastAsia="Times New Roman" w:hAnsi="Times New Roman" w:cs="Times New Roman"/>
                <w:color w:val="000000"/>
                <w:sz w:val="24"/>
                <w:szCs w:val="20"/>
                <w:lang w:eastAsia="ru-RU"/>
              </w:rPr>
              <w:t>01</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132BB1" w:rsidP="007E7B1F">
            <w:pPr>
              <w:spacing w:after="0" w:line="240" w:lineRule="auto"/>
              <w:contextualSpacing/>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w:t>
            </w:r>
            <w:r w:rsidR="003B05C3" w:rsidRPr="003B05C3">
              <w:rPr>
                <w:rFonts w:ascii="Times New Roman" w:eastAsia="Times New Roman" w:hAnsi="Times New Roman" w:cs="Times New Roman"/>
                <w:color w:val="000000"/>
                <w:sz w:val="24"/>
                <w:szCs w:val="20"/>
                <w:lang w:eastAsia="ru-RU"/>
              </w:rPr>
              <w:t>рограммно-технологическая</w:t>
            </w:r>
            <w:r w:rsidRPr="00132BB1">
              <w:rPr>
                <w:rFonts w:ascii="Times New Roman" w:eastAsia="Times New Roman" w:hAnsi="Times New Roman" w:cs="Times New Roman"/>
                <w:color w:val="000000"/>
                <w:sz w:val="24"/>
                <w:szCs w:val="20"/>
                <w:lang w:eastAsia="ru-RU"/>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132BB1" w:rsidRPr="009914A3" w:rsidRDefault="009914A3" w:rsidP="00132BB1">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4</w:t>
            </w:r>
          </w:p>
        </w:tc>
        <w:tc>
          <w:tcPr>
            <w:tcW w:w="1099" w:type="dxa"/>
            <w:tcBorders>
              <w:top w:val="single" w:sz="4" w:space="0" w:color="000000"/>
              <w:left w:val="single" w:sz="4" w:space="0" w:color="000000"/>
              <w:bottom w:val="single" w:sz="4" w:space="0" w:color="000000"/>
              <w:right w:val="single" w:sz="4" w:space="0" w:color="000000"/>
            </w:tcBorders>
          </w:tcPr>
          <w:p w:rsidR="00132BB1" w:rsidRPr="009914A3" w:rsidRDefault="009914A3" w:rsidP="00132BB1">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180</w:t>
            </w:r>
          </w:p>
        </w:tc>
      </w:tr>
      <w:tr w:rsidR="00132BB1" w:rsidRPr="00132BB1" w:rsidTr="00364864">
        <w:trPr>
          <w:trHeight w:val="306"/>
        </w:trPr>
        <w:tc>
          <w:tcPr>
            <w:tcW w:w="1040" w:type="dxa"/>
            <w:tcBorders>
              <w:top w:val="single" w:sz="4" w:space="0" w:color="000000"/>
              <w:left w:val="single" w:sz="4" w:space="0" w:color="000000"/>
              <w:bottom w:val="single" w:sz="4" w:space="0" w:color="000000"/>
              <w:right w:val="single" w:sz="4" w:space="0" w:color="000000"/>
            </w:tcBorders>
          </w:tcPr>
          <w:p w:rsidR="00132BB1"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ПП.02</w:t>
            </w:r>
          </w:p>
        </w:tc>
        <w:tc>
          <w:tcPr>
            <w:tcW w:w="1622" w:type="dxa"/>
            <w:tcBorders>
              <w:top w:val="single" w:sz="4" w:space="0" w:color="000000"/>
              <w:left w:val="single" w:sz="4" w:space="0" w:color="000000"/>
              <w:bottom w:val="single" w:sz="4" w:space="0" w:color="000000"/>
              <w:right w:val="single" w:sz="4" w:space="0" w:color="000000"/>
            </w:tcBorders>
          </w:tcPr>
          <w:p w:rsidR="00132BB1" w:rsidRPr="00132BB1" w:rsidRDefault="00132BB1"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sidR="003B05C3">
              <w:rPr>
                <w:rFonts w:ascii="Times New Roman" w:eastAsia="Times New Roman" w:hAnsi="Times New Roman" w:cs="Times New Roman"/>
                <w:color w:val="000000"/>
                <w:sz w:val="24"/>
                <w:szCs w:val="20"/>
                <w:lang w:eastAsia="ru-RU"/>
              </w:rPr>
              <w:t>02</w:t>
            </w:r>
          </w:p>
        </w:tc>
        <w:tc>
          <w:tcPr>
            <w:tcW w:w="2114" w:type="dxa"/>
            <w:tcBorders>
              <w:top w:val="single" w:sz="4" w:space="0" w:color="000000"/>
              <w:left w:val="single" w:sz="4" w:space="0" w:color="000000"/>
              <w:bottom w:val="single" w:sz="4" w:space="0" w:color="000000"/>
              <w:right w:val="single" w:sz="4" w:space="0" w:color="000000"/>
            </w:tcBorders>
          </w:tcPr>
          <w:p w:rsidR="00132BB1" w:rsidRPr="00132BB1" w:rsidRDefault="00132BB1"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132BB1" w:rsidRPr="00132BB1" w:rsidRDefault="003B05C3" w:rsidP="00132BB1">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программно-технологическая</w:t>
            </w:r>
          </w:p>
        </w:tc>
        <w:tc>
          <w:tcPr>
            <w:tcW w:w="1049" w:type="dxa"/>
            <w:tcBorders>
              <w:top w:val="single" w:sz="4" w:space="0" w:color="000000"/>
              <w:left w:val="single" w:sz="4" w:space="0" w:color="000000"/>
              <w:bottom w:val="single" w:sz="4" w:space="0" w:color="000000"/>
              <w:right w:val="single" w:sz="4" w:space="0" w:color="000000"/>
            </w:tcBorders>
          </w:tcPr>
          <w:p w:rsidR="00132BB1" w:rsidRPr="009914A3" w:rsidRDefault="009914A3" w:rsidP="00132BB1">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8</w:t>
            </w:r>
          </w:p>
        </w:tc>
        <w:tc>
          <w:tcPr>
            <w:tcW w:w="1099" w:type="dxa"/>
            <w:tcBorders>
              <w:top w:val="single" w:sz="4" w:space="0" w:color="000000"/>
              <w:left w:val="single" w:sz="4" w:space="0" w:color="000000"/>
              <w:bottom w:val="single" w:sz="4" w:space="0" w:color="000000"/>
              <w:right w:val="single" w:sz="4" w:space="0" w:color="000000"/>
            </w:tcBorders>
          </w:tcPr>
          <w:p w:rsidR="00132BB1" w:rsidRPr="009914A3" w:rsidRDefault="009914A3" w:rsidP="00132BB1">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180</w:t>
            </w:r>
          </w:p>
        </w:tc>
      </w:tr>
      <w:tr w:rsidR="003B05C3"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ПП.03</w:t>
            </w:r>
          </w:p>
        </w:tc>
        <w:tc>
          <w:tcPr>
            <w:tcW w:w="1622"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03</w:t>
            </w:r>
          </w:p>
        </w:tc>
        <w:tc>
          <w:tcPr>
            <w:tcW w:w="211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программно-технологическая</w:t>
            </w:r>
          </w:p>
        </w:tc>
        <w:tc>
          <w:tcPr>
            <w:tcW w:w="1049" w:type="dxa"/>
            <w:tcBorders>
              <w:top w:val="single" w:sz="4" w:space="0" w:color="000000"/>
              <w:left w:val="single" w:sz="4" w:space="0" w:color="000000"/>
              <w:bottom w:val="single" w:sz="4" w:space="0" w:color="000000"/>
              <w:right w:val="single" w:sz="4" w:space="0" w:color="000000"/>
            </w:tcBorders>
          </w:tcPr>
          <w:p w:rsidR="003B05C3" w:rsidRPr="009914A3" w:rsidRDefault="009914A3" w:rsidP="003B05C3">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6</w:t>
            </w:r>
          </w:p>
        </w:tc>
        <w:tc>
          <w:tcPr>
            <w:tcW w:w="1099" w:type="dxa"/>
            <w:tcBorders>
              <w:top w:val="single" w:sz="4" w:space="0" w:color="000000"/>
              <w:left w:val="single" w:sz="4" w:space="0" w:color="000000"/>
              <w:bottom w:val="single" w:sz="4" w:space="0" w:color="000000"/>
              <w:right w:val="single" w:sz="4" w:space="0" w:color="000000"/>
            </w:tcBorders>
          </w:tcPr>
          <w:p w:rsidR="003B05C3" w:rsidRPr="009914A3" w:rsidRDefault="009914A3" w:rsidP="003B05C3">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144</w:t>
            </w:r>
          </w:p>
        </w:tc>
      </w:tr>
      <w:tr w:rsidR="003B05C3"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ПП.04</w:t>
            </w:r>
          </w:p>
        </w:tc>
        <w:tc>
          <w:tcPr>
            <w:tcW w:w="1622"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04</w:t>
            </w:r>
          </w:p>
        </w:tc>
        <w:tc>
          <w:tcPr>
            <w:tcW w:w="211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программно-технологическая</w:t>
            </w:r>
          </w:p>
        </w:tc>
        <w:tc>
          <w:tcPr>
            <w:tcW w:w="1049" w:type="dxa"/>
            <w:tcBorders>
              <w:top w:val="single" w:sz="4" w:space="0" w:color="000000"/>
              <w:left w:val="single" w:sz="4" w:space="0" w:color="000000"/>
              <w:bottom w:val="single" w:sz="4" w:space="0" w:color="000000"/>
              <w:right w:val="single" w:sz="4" w:space="0" w:color="000000"/>
            </w:tcBorders>
          </w:tcPr>
          <w:p w:rsidR="003B05C3" w:rsidRPr="009914A3" w:rsidRDefault="009914A3" w:rsidP="003B05C3">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6</w:t>
            </w:r>
          </w:p>
        </w:tc>
        <w:tc>
          <w:tcPr>
            <w:tcW w:w="1099" w:type="dxa"/>
            <w:tcBorders>
              <w:top w:val="single" w:sz="4" w:space="0" w:color="000000"/>
              <w:left w:val="single" w:sz="4" w:space="0" w:color="000000"/>
              <w:bottom w:val="single" w:sz="4" w:space="0" w:color="000000"/>
              <w:right w:val="single" w:sz="4" w:space="0" w:color="000000"/>
            </w:tcBorders>
          </w:tcPr>
          <w:p w:rsidR="003B05C3" w:rsidRPr="009914A3" w:rsidRDefault="009914A3" w:rsidP="003B05C3">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180</w:t>
            </w:r>
          </w:p>
        </w:tc>
      </w:tr>
      <w:tr w:rsidR="003B05C3"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ПП.05</w:t>
            </w:r>
          </w:p>
        </w:tc>
        <w:tc>
          <w:tcPr>
            <w:tcW w:w="1622"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05</w:t>
            </w:r>
          </w:p>
        </w:tc>
        <w:tc>
          <w:tcPr>
            <w:tcW w:w="211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программно-технологическая</w:t>
            </w:r>
          </w:p>
        </w:tc>
        <w:tc>
          <w:tcPr>
            <w:tcW w:w="1049" w:type="dxa"/>
            <w:tcBorders>
              <w:top w:val="single" w:sz="4" w:space="0" w:color="000000"/>
              <w:left w:val="single" w:sz="4" w:space="0" w:color="000000"/>
              <w:bottom w:val="single" w:sz="4" w:space="0" w:color="000000"/>
              <w:right w:val="single" w:sz="4" w:space="0" w:color="000000"/>
            </w:tcBorders>
          </w:tcPr>
          <w:p w:rsidR="003B05C3" w:rsidRPr="009914A3" w:rsidRDefault="009914A3" w:rsidP="003B05C3">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8</w:t>
            </w:r>
          </w:p>
        </w:tc>
        <w:tc>
          <w:tcPr>
            <w:tcW w:w="1099" w:type="dxa"/>
            <w:tcBorders>
              <w:top w:val="single" w:sz="4" w:space="0" w:color="000000"/>
              <w:left w:val="single" w:sz="4" w:space="0" w:color="000000"/>
              <w:bottom w:val="single" w:sz="4" w:space="0" w:color="000000"/>
              <w:right w:val="single" w:sz="4" w:space="0" w:color="000000"/>
            </w:tcBorders>
          </w:tcPr>
          <w:p w:rsidR="003B05C3" w:rsidRPr="009914A3" w:rsidRDefault="009914A3" w:rsidP="003B05C3">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144</w:t>
            </w:r>
          </w:p>
        </w:tc>
      </w:tr>
      <w:tr w:rsidR="003B05C3"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b/>
                <w:color w:val="000000"/>
                <w:sz w:val="24"/>
                <w:szCs w:val="20"/>
                <w:lang w:eastAsia="ru-RU"/>
              </w:rPr>
            </w:pPr>
            <w:r w:rsidRPr="00132BB1">
              <w:rPr>
                <w:rFonts w:ascii="Times New Roman" w:eastAsia="Times New Roman" w:hAnsi="Times New Roman" w:cs="Times New Roman"/>
                <w:b/>
                <w:color w:val="000000"/>
                <w:sz w:val="24"/>
                <w:szCs w:val="20"/>
                <w:lang w:eastAsia="ru-RU"/>
              </w:rPr>
              <w:t>Всего ПП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rsidR="003B05C3" w:rsidRPr="00132BB1" w:rsidRDefault="003B05C3" w:rsidP="003B05C3">
            <w:pPr>
              <w:spacing w:after="0" w:line="240" w:lineRule="auto"/>
              <w:contextualSpacing/>
              <w:jc w:val="center"/>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rsidR="003B05C3" w:rsidRPr="009914A3" w:rsidRDefault="003B05C3" w:rsidP="003B05C3">
            <w:pPr>
              <w:spacing w:after="0" w:line="240" w:lineRule="auto"/>
              <w:contextualSpacing/>
              <w:jc w:val="center"/>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rsidR="003B05C3" w:rsidRPr="009914A3" w:rsidRDefault="009914A3" w:rsidP="003B05C3">
            <w:pPr>
              <w:spacing w:after="0" w:line="240" w:lineRule="auto"/>
              <w:contextualSpacing/>
              <w:jc w:val="both"/>
              <w:rPr>
                <w:rFonts w:ascii="Times New Roman" w:eastAsia="Times New Roman" w:hAnsi="Times New Roman" w:cs="Times New Roman"/>
                <w:color w:val="000000"/>
                <w:sz w:val="24"/>
                <w:szCs w:val="24"/>
                <w:lang w:eastAsia="ru-RU"/>
              </w:rPr>
            </w:pPr>
            <w:r w:rsidRPr="009914A3">
              <w:rPr>
                <w:rFonts w:ascii="Times New Roman" w:eastAsia="Times New Roman" w:hAnsi="Times New Roman" w:cs="Times New Roman"/>
                <w:color w:val="000000"/>
                <w:sz w:val="24"/>
                <w:szCs w:val="24"/>
                <w:lang w:eastAsia="ru-RU"/>
              </w:rPr>
              <w:t>828</w:t>
            </w:r>
          </w:p>
        </w:tc>
      </w:tr>
      <w:tr w:rsidR="003B05C3" w:rsidRPr="00132BB1" w:rsidTr="00364864">
        <w:trPr>
          <w:trHeight w:val="360"/>
        </w:trPr>
        <w:tc>
          <w:tcPr>
            <w:tcW w:w="1040"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3B05C3" w:rsidRPr="00132BB1" w:rsidRDefault="003B05C3" w:rsidP="003B05C3">
            <w:pPr>
              <w:spacing w:after="0" w:line="240" w:lineRule="auto"/>
              <w:contextualSpacing/>
              <w:jc w:val="both"/>
              <w:rPr>
                <w:rFonts w:ascii="Times New Roman" w:eastAsia="Times New Roman" w:hAnsi="Times New Roman" w:cs="Times New Roman"/>
                <w:b/>
                <w:color w:val="000000"/>
                <w:sz w:val="24"/>
                <w:szCs w:val="20"/>
                <w:lang w:eastAsia="ru-RU"/>
              </w:rPr>
            </w:pPr>
            <w:r w:rsidRPr="00132BB1">
              <w:rPr>
                <w:rFonts w:ascii="Times New Roman" w:eastAsia="Times New Roman" w:hAnsi="Times New Roman" w:cs="Times New Roman"/>
                <w:b/>
                <w:color w:val="000000"/>
                <w:sz w:val="24"/>
                <w:szCs w:val="20"/>
                <w:lang w:eastAsia="ru-RU"/>
              </w:rPr>
              <w:t>Итого практики</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rsidR="003B05C3" w:rsidRPr="00132BB1" w:rsidRDefault="003B05C3" w:rsidP="003B05C3">
            <w:pPr>
              <w:spacing w:after="0" w:line="240" w:lineRule="auto"/>
              <w:contextualSpacing/>
              <w:jc w:val="center"/>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rsidR="003B05C3" w:rsidRPr="00132BB1" w:rsidRDefault="003B05C3" w:rsidP="003B05C3">
            <w:pPr>
              <w:spacing w:after="0" w:line="240" w:lineRule="auto"/>
              <w:contextualSpacing/>
              <w:jc w:val="center"/>
              <w:rPr>
                <w:rFonts w:ascii="Times New Roman" w:eastAsia="Times New Roman" w:hAnsi="Times New Roman" w:cs="Times New Roman"/>
                <w:color w:val="000000"/>
                <w:sz w:val="24"/>
                <w:szCs w:val="20"/>
                <w:lang w:eastAsia="ru-RU"/>
              </w:rPr>
            </w:pPr>
            <w:r w:rsidRPr="00132BB1">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rsidR="003B05C3" w:rsidRPr="00132BB1" w:rsidRDefault="004C24AF" w:rsidP="003B05C3">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1440</w:t>
            </w:r>
          </w:p>
        </w:tc>
      </w:tr>
    </w:tbl>
    <w:p w:rsidR="00132BB1" w:rsidRPr="00132BB1" w:rsidRDefault="00132BB1" w:rsidP="00132BB1">
      <w:pPr>
        <w:spacing w:after="0" w:line="240" w:lineRule="auto"/>
        <w:contextualSpacing/>
        <w:jc w:val="center"/>
        <w:rPr>
          <w:rFonts w:ascii="Times New Roman" w:eastAsia="Times New Roman" w:hAnsi="Times New Roman" w:cs="Times New Roman"/>
          <w:strike/>
          <w:color w:val="000000"/>
          <w:sz w:val="28"/>
          <w:szCs w:val="20"/>
          <w:lang w:eastAsia="ru-RU"/>
        </w:rPr>
      </w:pPr>
    </w:p>
    <w:p w:rsidR="004C24AF" w:rsidRDefault="00132BB1" w:rsidP="009A2FBA">
      <w:pPr>
        <w:spacing w:after="0" w:line="240" w:lineRule="auto"/>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strike/>
          <w:color w:val="000000"/>
          <w:sz w:val="28"/>
          <w:szCs w:val="20"/>
          <w:lang w:eastAsia="ru-RU"/>
        </w:rPr>
        <w:br w:type="page"/>
      </w:r>
      <w:r w:rsidR="004C24AF">
        <w:rPr>
          <w:rFonts w:ascii="Times New Roman" w:eastAsia="Times New Roman" w:hAnsi="Times New Roman" w:cs="Times New Roman"/>
          <w:b/>
          <w:color w:val="000000"/>
          <w:sz w:val="24"/>
          <w:szCs w:val="20"/>
          <w:lang w:eastAsia="ru-RU"/>
        </w:rPr>
        <w:lastRenderedPageBreak/>
        <w:t>ПРИЛОЖЕНИЕ 1.1.1.1</w:t>
      </w:r>
    </w:p>
    <w:p w:rsidR="004C24AF" w:rsidRDefault="004C24AF" w:rsidP="009A2FBA">
      <w:pPr>
        <w:keepNext/>
        <w:spacing w:after="0" w:line="240" w:lineRule="auto"/>
        <w:ind w:firstLine="709"/>
        <w:contextualSpacing/>
        <w:jc w:val="right"/>
        <w:rPr>
          <w:rFonts w:ascii="Times New Roman" w:eastAsia="Times New Roman" w:hAnsi="Times New Roman" w:cs="Times New Roman"/>
          <w:b/>
          <w:sz w:val="24"/>
          <w:szCs w:val="20"/>
          <w:lang w:eastAsia="ru-RU"/>
        </w:rPr>
      </w:pPr>
      <w:bookmarkStart w:id="56" w:name="_Hlk196237850"/>
      <w:r>
        <w:rPr>
          <w:rFonts w:ascii="Times New Roman" w:eastAsia="Times New Roman" w:hAnsi="Times New Roman" w:cs="Times New Roman"/>
          <w:b/>
          <w:color w:val="000000"/>
          <w:sz w:val="24"/>
          <w:szCs w:val="20"/>
          <w:lang w:eastAsia="ru-RU"/>
        </w:rPr>
        <w:t xml:space="preserve">к ОПОП-П по </w:t>
      </w:r>
      <w:r w:rsidRPr="00C275E2">
        <w:rPr>
          <w:rFonts w:ascii="Times New Roman" w:eastAsia="Times New Roman" w:hAnsi="Times New Roman" w:cs="Times New Roman"/>
          <w:b/>
          <w:sz w:val="24"/>
          <w:szCs w:val="20"/>
          <w:lang w:eastAsia="ru-RU"/>
        </w:rPr>
        <w:t xml:space="preserve">специальности </w:t>
      </w:r>
    </w:p>
    <w:p w:rsidR="004C24AF" w:rsidRPr="00C275E2" w:rsidRDefault="004C24AF" w:rsidP="009A2FBA">
      <w:pPr>
        <w:keepNext/>
        <w:spacing w:after="0" w:line="240" w:lineRule="auto"/>
        <w:ind w:firstLine="709"/>
        <w:contextualSpacing/>
        <w:jc w:val="right"/>
        <w:rPr>
          <w:rFonts w:ascii="Times New Roman" w:eastAsia="Times New Roman" w:hAnsi="Times New Roman" w:cs="Times New Roman"/>
          <w:b/>
          <w:sz w:val="24"/>
          <w:szCs w:val="20"/>
          <w:lang w:eastAsia="ru-RU"/>
        </w:rPr>
      </w:pPr>
      <w:r w:rsidRPr="00C275E2">
        <w:rPr>
          <w:rFonts w:ascii="Times New Roman" w:eastAsia="Times New Roman" w:hAnsi="Times New Roman" w:cs="Times New Roman"/>
          <w:b/>
          <w:sz w:val="24"/>
          <w:szCs w:val="20"/>
          <w:lang w:eastAsia="ru-RU"/>
        </w:rPr>
        <w:t xml:space="preserve">18.02.12 Технология аналитического контроля </w:t>
      </w:r>
    </w:p>
    <w:p w:rsidR="004C24AF" w:rsidRDefault="004C24AF" w:rsidP="009A2FBA">
      <w:pPr>
        <w:keepNext/>
        <w:spacing w:after="0" w:line="240" w:lineRule="auto"/>
        <w:ind w:firstLine="709"/>
        <w:contextualSpacing/>
        <w:jc w:val="right"/>
        <w:rPr>
          <w:rFonts w:ascii="Times New Roman" w:eastAsia="Times New Roman" w:hAnsi="Times New Roman" w:cs="Times New Roman"/>
          <w:b/>
          <w:color w:val="4F81BD"/>
          <w:sz w:val="24"/>
          <w:szCs w:val="20"/>
          <w:lang w:eastAsia="ru-RU"/>
        </w:rPr>
      </w:pPr>
      <w:r w:rsidRPr="00C275E2">
        <w:rPr>
          <w:rFonts w:ascii="Times New Roman" w:eastAsia="Times New Roman" w:hAnsi="Times New Roman" w:cs="Times New Roman"/>
          <w:b/>
          <w:sz w:val="24"/>
          <w:szCs w:val="20"/>
          <w:lang w:eastAsia="ru-RU"/>
        </w:rPr>
        <w:t>химических соединений</w:t>
      </w:r>
    </w:p>
    <w:bookmarkEnd w:id="56"/>
    <w:p w:rsidR="004C24AF" w:rsidRDefault="004C24AF" w:rsidP="004C24AF">
      <w:pPr>
        <w:contextualSpacing/>
        <w:jc w:val="both"/>
        <w:rPr>
          <w:rFonts w:ascii="Times New Roman" w:eastAsia="Times New Roman" w:hAnsi="Times New Roman" w:cs="Times New Roman"/>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РАБОЧАЯ ПРОГРАММА</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УЧЕБНОЙ ПРАКТИКИ</w:t>
      </w: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both"/>
        <w:rPr>
          <w:rFonts w:ascii="Times New Roman" w:eastAsia="Times New Roman" w:hAnsi="Times New Roman" w:cs="Times New Roman"/>
          <w:color w:val="000000"/>
          <w:sz w:val="28"/>
          <w:szCs w:val="20"/>
          <w:lang w:eastAsia="ru-RU"/>
        </w:rPr>
      </w:pPr>
      <w:bookmarkStart w:id="57" w:name="_Hlk196237860"/>
      <w:r>
        <w:rPr>
          <w:rFonts w:ascii="Times New Roman" w:eastAsia="Times New Roman" w:hAnsi="Times New Roman" w:cs="Times New Roman"/>
          <w:color w:val="000000"/>
          <w:sz w:val="28"/>
          <w:szCs w:val="20"/>
          <w:lang w:eastAsia="ru-RU"/>
        </w:rPr>
        <w:t xml:space="preserve">УП.01 ПМ 01 Определение оптимальных средств и методов анализа природных и промышленных материалов </w:t>
      </w:r>
    </w:p>
    <w:p w:rsidR="004C24AF" w:rsidRDefault="004C24AF" w:rsidP="004C24A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УП.02 ПМ 02 Проведение качественных и количественных анализов природных и промышленных материалов с применением химических и физико-химических методов анализа </w:t>
      </w:r>
    </w:p>
    <w:p w:rsidR="004C24AF" w:rsidRDefault="004C24AF" w:rsidP="004C24A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УП.03 ПМ 03 Организация лабораторно-производственной деятельности </w:t>
      </w:r>
    </w:p>
    <w:p w:rsidR="004C24AF" w:rsidRDefault="004C24AF" w:rsidP="004C24A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УП.04 ПМ 04 Выполнение работ по профессии 13321 Лаборант химического анализа</w:t>
      </w:r>
    </w:p>
    <w:p w:rsidR="004C24AF" w:rsidRDefault="004C24AF" w:rsidP="004C24A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УП.05 ПМ 05 Выполнение работ по профессии 16081 Оператор технологических установок</w:t>
      </w:r>
    </w:p>
    <w:bookmarkEnd w:id="57"/>
    <w:p w:rsidR="004C24AF" w:rsidRDefault="004C24AF" w:rsidP="004C24AF">
      <w:pPr>
        <w:ind w:firstLine="567"/>
        <w:contextualSpacing/>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rsidP="004C24AF">
      <w:pPr>
        <w:ind w:firstLine="567"/>
        <w:contextualSpacing/>
        <w:jc w:val="center"/>
        <w:rPr>
          <w:rFonts w:ascii="Times New Roman" w:eastAsia="Times New Roman" w:hAnsi="Times New Roman" w:cs="Times New Roman"/>
          <w:b/>
          <w:color w:val="000000"/>
          <w:sz w:val="28"/>
          <w:szCs w:val="20"/>
          <w:lang w:eastAsia="ru-RU"/>
        </w:rPr>
      </w:pPr>
    </w:p>
    <w:p w:rsidR="004C24AF" w:rsidRDefault="004C24AF">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br w:type="page"/>
      </w:r>
    </w:p>
    <w:p w:rsidR="004C24AF" w:rsidRDefault="004C24AF" w:rsidP="004C24AF">
      <w:pPr>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СОДЕРЖАНИЕ</w:t>
      </w:r>
    </w:p>
    <w:p w:rsidR="004C24AF" w:rsidRDefault="004C24AF" w:rsidP="004C24AF">
      <w:pPr>
        <w:ind w:firstLine="567"/>
        <w:contextualSpacing/>
        <w:jc w:val="center"/>
        <w:rPr>
          <w:rFonts w:ascii="Times New Roman" w:eastAsia="Times New Roman" w:hAnsi="Times New Roman" w:cs="Times New Roman"/>
          <w:b/>
          <w:sz w:val="28"/>
          <w:szCs w:val="20"/>
          <w:lang w:eastAsia="ru-RU"/>
        </w:rPr>
      </w:pPr>
    </w:p>
    <w:p w:rsidR="004C24AF" w:rsidRDefault="007F3664" w:rsidP="004C24AF">
      <w:pPr>
        <w:tabs>
          <w:tab w:val="right" w:leader="dot" w:pos="9628"/>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sz w:val="28"/>
          <w:szCs w:val="20"/>
          <w:lang w:eastAsia="ru-RU"/>
        </w:rPr>
        <w:fldChar w:fldCharType="begin"/>
      </w:r>
      <w:r w:rsidR="004C24AF">
        <w:rPr>
          <w:rFonts w:ascii="Times New Roman" w:eastAsia="Times New Roman" w:hAnsi="Times New Roman" w:cs="Times New Roman"/>
          <w:b/>
          <w:sz w:val="28"/>
          <w:szCs w:val="20"/>
          <w:lang w:eastAsia="ru-RU"/>
        </w:rPr>
        <w:instrText>TOC \h \z \u \o "1-1"</w:instrText>
      </w:r>
      <w:r>
        <w:rPr>
          <w:rFonts w:ascii="Times New Roman" w:eastAsia="Times New Roman" w:hAnsi="Times New Roman" w:cs="Times New Roman"/>
          <w:b/>
          <w:sz w:val="28"/>
          <w:szCs w:val="20"/>
          <w:lang w:eastAsia="ru-RU"/>
        </w:rPr>
        <w:fldChar w:fldCharType="separate"/>
      </w:r>
      <w:hyperlink w:anchor="_Toc192499248" w:tooltip="#_Toc192499248" w:history="1">
        <w:r w:rsidR="004C24AF">
          <w:rPr>
            <w:rFonts w:ascii="Times New Roman" w:eastAsia="Times New Roman" w:hAnsi="Times New Roman" w:cs="Times New Roman"/>
            <w:b/>
            <w:sz w:val="28"/>
            <w:szCs w:val="20"/>
            <w:lang w:eastAsia="ru-RU"/>
          </w:rPr>
          <w:t>1. ОБЩАЯ ХАРАКТЕРИСТИКА РАБОЧЕЙ ПРОГРАММЫ  УЧЕБНОЙ ПРАКТИКИ</w:t>
        </w:r>
        <w:r w:rsidR="004C24AF">
          <w:rPr>
            <w:rFonts w:ascii="Times New Roman" w:eastAsia="Times New Roman" w:hAnsi="Times New Roman" w:cs="Times New Roman"/>
            <w:b/>
            <w:sz w:val="28"/>
            <w:szCs w:val="20"/>
            <w:lang w:eastAsia="ru-RU"/>
          </w:rPr>
          <w:tab/>
          <w:t>13</w:t>
        </w:r>
        <w:r w:rsidR="00A37836">
          <w:rPr>
            <w:rFonts w:ascii="Times New Roman" w:eastAsia="Times New Roman" w:hAnsi="Times New Roman" w:cs="Times New Roman"/>
            <w:b/>
            <w:sz w:val="28"/>
            <w:szCs w:val="20"/>
            <w:lang w:eastAsia="ru-RU"/>
          </w:rPr>
          <w:t>7</w:t>
        </w:r>
      </w:hyperlink>
    </w:p>
    <w:p w:rsidR="00A37836" w:rsidRDefault="00AB2F91" w:rsidP="004C24AF">
      <w:pPr>
        <w:tabs>
          <w:tab w:val="right" w:leader="dot" w:pos="9628"/>
        </w:tabs>
        <w:spacing w:after="0" w:line="240" w:lineRule="auto"/>
      </w:pPr>
      <w:hyperlink w:anchor="_Toc192499249" w:tooltip="#_Toc192499249" w:history="1">
        <w:r w:rsidR="00A37836">
          <w:rPr>
            <w:rFonts w:ascii="Times New Roman" w:eastAsia="Times New Roman" w:hAnsi="Times New Roman" w:cs="Times New Roman"/>
            <w:b/>
            <w:sz w:val="28"/>
            <w:szCs w:val="20"/>
            <w:lang w:eastAsia="ru-RU"/>
          </w:rPr>
          <w:t>1.1. Цель и место учебной практики в структуре образовательной программы</w:t>
        </w:r>
        <w:r w:rsidR="00A37836">
          <w:rPr>
            <w:rFonts w:ascii="Times New Roman" w:eastAsia="Times New Roman" w:hAnsi="Times New Roman" w:cs="Times New Roman"/>
            <w:b/>
            <w:sz w:val="28"/>
            <w:szCs w:val="20"/>
            <w:lang w:eastAsia="ru-RU"/>
          </w:rPr>
          <w:tab/>
          <w:t>137</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49" w:tooltip="#_Toc192499249" w:history="1">
        <w:r w:rsidR="004C24AF">
          <w:rPr>
            <w:rFonts w:ascii="Times New Roman" w:eastAsia="Times New Roman" w:hAnsi="Times New Roman" w:cs="Times New Roman"/>
            <w:b/>
            <w:sz w:val="28"/>
            <w:szCs w:val="20"/>
            <w:lang w:eastAsia="ru-RU"/>
          </w:rPr>
          <w:t>1.2. Планируемые результаты освоения учебной практики</w:t>
        </w:r>
        <w:r w:rsidR="004C24AF">
          <w:rPr>
            <w:rFonts w:ascii="Times New Roman" w:eastAsia="Times New Roman" w:hAnsi="Times New Roman" w:cs="Times New Roman"/>
            <w:b/>
            <w:sz w:val="28"/>
            <w:szCs w:val="20"/>
            <w:lang w:eastAsia="ru-RU"/>
          </w:rPr>
          <w:tab/>
        </w:r>
        <w:r w:rsidR="00615DBE">
          <w:rPr>
            <w:rFonts w:ascii="Times New Roman" w:eastAsia="Times New Roman" w:hAnsi="Times New Roman" w:cs="Times New Roman"/>
            <w:b/>
            <w:sz w:val="28"/>
            <w:szCs w:val="20"/>
            <w:lang w:eastAsia="ru-RU"/>
          </w:rPr>
          <w:t>1</w:t>
        </w:r>
        <w:r w:rsidR="00A37836">
          <w:rPr>
            <w:rFonts w:ascii="Times New Roman" w:eastAsia="Times New Roman" w:hAnsi="Times New Roman" w:cs="Times New Roman"/>
            <w:b/>
            <w:sz w:val="28"/>
            <w:szCs w:val="20"/>
            <w:lang w:eastAsia="ru-RU"/>
          </w:rPr>
          <w:t>39</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0" w:tooltip="#_Toc192499250" w:history="1">
        <w:r w:rsidR="004C24AF">
          <w:rPr>
            <w:rFonts w:ascii="Times New Roman" w:eastAsia="Times New Roman" w:hAnsi="Times New Roman" w:cs="Times New Roman"/>
            <w:b/>
            <w:sz w:val="28"/>
            <w:szCs w:val="20"/>
            <w:lang w:eastAsia="ru-RU"/>
          </w:rPr>
          <w:t>1.3. Обоснование часов учебной практики в рамках вариативной части ОПОП-П</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14</w:t>
        </w:r>
        <w:r w:rsidR="00A37836">
          <w:rPr>
            <w:rFonts w:ascii="Times New Roman" w:eastAsia="Times New Roman" w:hAnsi="Times New Roman" w:cs="Times New Roman"/>
            <w:b/>
            <w:sz w:val="28"/>
            <w:szCs w:val="20"/>
            <w:lang w:eastAsia="ru-RU"/>
          </w:rPr>
          <w:t>3</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1" w:tooltip="#_Toc192499251" w:history="1">
        <w:r w:rsidR="004C24AF">
          <w:rPr>
            <w:rFonts w:ascii="Times New Roman" w:eastAsia="Times New Roman" w:hAnsi="Times New Roman" w:cs="Times New Roman"/>
            <w:b/>
            <w:sz w:val="28"/>
            <w:szCs w:val="20"/>
            <w:lang w:eastAsia="ru-RU"/>
          </w:rPr>
          <w:t>2. СТРУКТУРА И СОДЕРЖАНИЕ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14</w:t>
        </w:r>
        <w:r w:rsidR="00A37836">
          <w:rPr>
            <w:rFonts w:ascii="Times New Roman" w:eastAsia="Times New Roman" w:hAnsi="Times New Roman" w:cs="Times New Roman"/>
            <w:b/>
            <w:sz w:val="28"/>
            <w:szCs w:val="20"/>
            <w:lang w:eastAsia="ru-RU"/>
          </w:rPr>
          <w:t>6</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2" w:tooltip="#_Toc192499252" w:history="1">
        <w:r w:rsidR="004C24AF">
          <w:rPr>
            <w:rFonts w:ascii="Times New Roman" w:eastAsia="Times New Roman" w:hAnsi="Times New Roman" w:cs="Times New Roman"/>
            <w:b/>
            <w:sz w:val="28"/>
            <w:szCs w:val="20"/>
            <w:lang w:eastAsia="ru-RU"/>
          </w:rPr>
          <w:t>2.1. Трудоемкость освоения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14</w:t>
        </w:r>
        <w:r w:rsidR="00A37836">
          <w:rPr>
            <w:rFonts w:ascii="Times New Roman" w:eastAsia="Times New Roman" w:hAnsi="Times New Roman" w:cs="Times New Roman"/>
            <w:b/>
            <w:sz w:val="28"/>
            <w:szCs w:val="20"/>
            <w:lang w:eastAsia="ru-RU"/>
          </w:rPr>
          <w:t>6</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3" w:tooltip="#_Toc192499253" w:history="1">
        <w:r w:rsidR="004C24AF">
          <w:rPr>
            <w:rFonts w:ascii="Times New Roman" w:eastAsia="Times New Roman" w:hAnsi="Times New Roman" w:cs="Times New Roman"/>
            <w:b/>
            <w:sz w:val="28"/>
            <w:szCs w:val="20"/>
            <w:lang w:eastAsia="ru-RU"/>
          </w:rPr>
          <w:t>2.2.  Структура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148</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4" w:tooltip="#_Toc192499254" w:history="1">
        <w:r w:rsidR="004C24AF">
          <w:rPr>
            <w:rFonts w:ascii="Times New Roman" w:eastAsia="Times New Roman" w:hAnsi="Times New Roman" w:cs="Times New Roman"/>
            <w:b/>
            <w:sz w:val="28"/>
            <w:szCs w:val="20"/>
            <w:lang w:eastAsia="ru-RU"/>
          </w:rPr>
          <w:t>2.3. Содержание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15</w:t>
        </w:r>
        <w:r w:rsidR="00A37836">
          <w:rPr>
            <w:rFonts w:ascii="Times New Roman" w:eastAsia="Times New Roman" w:hAnsi="Times New Roman" w:cs="Times New Roman"/>
            <w:b/>
            <w:sz w:val="28"/>
            <w:szCs w:val="20"/>
            <w:lang w:eastAsia="ru-RU"/>
          </w:rPr>
          <w:t>5</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5" w:tooltip="#_Toc192499255" w:history="1">
        <w:r w:rsidR="004C24AF">
          <w:rPr>
            <w:rFonts w:ascii="Times New Roman" w:eastAsia="Times New Roman" w:hAnsi="Times New Roman" w:cs="Times New Roman"/>
            <w:b/>
            <w:sz w:val="28"/>
            <w:szCs w:val="20"/>
            <w:lang w:eastAsia="ru-RU"/>
          </w:rPr>
          <w:t>3.  УСЛОВИЯ РЕАЛИЗАЦИИ ПРОГРАММЫ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16</w:t>
        </w:r>
        <w:r w:rsidR="00A37836">
          <w:rPr>
            <w:rFonts w:ascii="Times New Roman" w:eastAsia="Times New Roman" w:hAnsi="Times New Roman" w:cs="Times New Roman"/>
            <w:b/>
            <w:sz w:val="28"/>
            <w:szCs w:val="20"/>
            <w:lang w:eastAsia="ru-RU"/>
          </w:rPr>
          <w:t>1</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6" w:tooltip="#_Toc192499256" w:history="1">
        <w:r w:rsidR="004C24AF">
          <w:rPr>
            <w:rFonts w:ascii="Times New Roman" w:eastAsia="Times New Roman" w:hAnsi="Times New Roman" w:cs="Times New Roman"/>
            <w:b/>
            <w:sz w:val="28"/>
            <w:szCs w:val="20"/>
            <w:lang w:eastAsia="ru-RU"/>
          </w:rPr>
          <w:t>3.1. Материально-техническое обеспечение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16</w:t>
        </w:r>
        <w:r w:rsidR="00A37836">
          <w:rPr>
            <w:rFonts w:ascii="Times New Roman" w:eastAsia="Times New Roman" w:hAnsi="Times New Roman" w:cs="Times New Roman"/>
            <w:b/>
            <w:sz w:val="28"/>
            <w:szCs w:val="20"/>
            <w:lang w:eastAsia="ru-RU"/>
          </w:rPr>
          <w:t>1</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7" w:tooltip="#_Toc192499257" w:history="1">
        <w:r w:rsidR="004C24AF">
          <w:rPr>
            <w:rFonts w:ascii="Times New Roman" w:eastAsia="Times New Roman" w:hAnsi="Times New Roman" w:cs="Times New Roman"/>
            <w:b/>
            <w:sz w:val="28"/>
            <w:szCs w:val="20"/>
            <w:lang w:eastAsia="ru-RU"/>
          </w:rPr>
          <w:t>3.2. Учебно-методическое обеспечение</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16</w:t>
        </w:r>
        <w:r w:rsidR="00A37836">
          <w:rPr>
            <w:rFonts w:ascii="Times New Roman" w:eastAsia="Times New Roman" w:hAnsi="Times New Roman" w:cs="Times New Roman"/>
            <w:b/>
            <w:sz w:val="28"/>
            <w:szCs w:val="20"/>
            <w:lang w:eastAsia="ru-RU"/>
          </w:rPr>
          <w:t>1</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8" w:tooltip="#_Toc192499258" w:history="1">
        <w:r w:rsidR="004C24AF">
          <w:rPr>
            <w:rFonts w:ascii="Times New Roman" w:eastAsia="Times New Roman" w:hAnsi="Times New Roman" w:cs="Times New Roman"/>
            <w:b/>
            <w:sz w:val="28"/>
            <w:szCs w:val="20"/>
            <w:lang w:eastAsia="ru-RU"/>
          </w:rPr>
          <w:t>3.3. Общие требования к организации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16</w:t>
        </w:r>
        <w:r w:rsidR="00004ADD">
          <w:rPr>
            <w:rFonts w:ascii="Times New Roman" w:eastAsia="Times New Roman" w:hAnsi="Times New Roman" w:cs="Times New Roman"/>
            <w:b/>
            <w:sz w:val="28"/>
            <w:szCs w:val="20"/>
            <w:lang w:eastAsia="ru-RU"/>
          </w:rPr>
          <w:t>4</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59" w:tooltip="#_Toc192499259" w:history="1">
        <w:r w:rsidR="004C24AF">
          <w:rPr>
            <w:rFonts w:ascii="Times New Roman" w:eastAsia="Times New Roman" w:hAnsi="Times New Roman" w:cs="Times New Roman"/>
            <w:b/>
            <w:sz w:val="28"/>
            <w:szCs w:val="20"/>
            <w:lang w:eastAsia="ru-RU"/>
          </w:rPr>
          <w:t>3.4 Кадровое обеспечение процесса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16</w:t>
        </w:r>
        <w:r w:rsidR="00004ADD">
          <w:rPr>
            <w:rFonts w:ascii="Times New Roman" w:eastAsia="Times New Roman" w:hAnsi="Times New Roman" w:cs="Times New Roman"/>
            <w:b/>
            <w:sz w:val="28"/>
            <w:szCs w:val="20"/>
            <w:lang w:eastAsia="ru-RU"/>
          </w:rPr>
          <w:t>4</w:t>
        </w:r>
      </w:hyperlink>
    </w:p>
    <w:p w:rsidR="004C24AF" w:rsidRDefault="00AB2F91" w:rsidP="004C24AF">
      <w:pPr>
        <w:tabs>
          <w:tab w:val="right" w:leader="dot" w:pos="9628"/>
        </w:tabs>
        <w:spacing w:after="0" w:line="240" w:lineRule="auto"/>
        <w:rPr>
          <w:rFonts w:ascii="Times New Roman" w:eastAsia="Times New Roman" w:hAnsi="Times New Roman" w:cs="Times New Roman"/>
          <w:lang w:eastAsia="ru-RU"/>
        </w:rPr>
      </w:pPr>
      <w:hyperlink w:anchor="_Toc192499260" w:tooltip="#_Toc192499260" w:history="1">
        <w:r w:rsidR="004C24AF">
          <w:rPr>
            <w:rFonts w:ascii="Times New Roman" w:eastAsia="Times New Roman" w:hAnsi="Times New Roman" w:cs="Times New Roman"/>
            <w:b/>
            <w:sz w:val="28"/>
            <w:szCs w:val="20"/>
            <w:lang w:eastAsia="ru-RU"/>
          </w:rPr>
          <w:t>4. КОНТРОЛЬ И ОЦЕНКА РЕЗУЛЬТАТОВ ОСВОЕНИЯ  УЧЕБНОЙ ПРАКТИКИ</w:t>
        </w:r>
        <w:r w:rsidR="004C24AF">
          <w:rPr>
            <w:rFonts w:ascii="Times New Roman" w:eastAsia="Times New Roman" w:hAnsi="Times New Roman" w:cs="Times New Roman"/>
            <w:b/>
            <w:sz w:val="28"/>
            <w:szCs w:val="20"/>
            <w:lang w:eastAsia="ru-RU"/>
          </w:rPr>
          <w:tab/>
        </w:r>
        <w:r w:rsidR="009A2FBA">
          <w:rPr>
            <w:rFonts w:ascii="Times New Roman" w:eastAsia="Times New Roman" w:hAnsi="Times New Roman" w:cs="Times New Roman"/>
            <w:b/>
            <w:sz w:val="28"/>
            <w:szCs w:val="20"/>
            <w:lang w:eastAsia="ru-RU"/>
          </w:rPr>
          <w:t>16</w:t>
        </w:r>
        <w:r w:rsidR="00A37836">
          <w:rPr>
            <w:rFonts w:ascii="Times New Roman" w:eastAsia="Times New Roman" w:hAnsi="Times New Roman" w:cs="Times New Roman"/>
            <w:b/>
            <w:sz w:val="28"/>
            <w:szCs w:val="20"/>
            <w:lang w:eastAsia="ru-RU"/>
          </w:rPr>
          <w:t>5</w:t>
        </w:r>
      </w:hyperlink>
    </w:p>
    <w:p w:rsidR="004C24AF" w:rsidRDefault="007F3664" w:rsidP="004C24AF">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sz w:val="28"/>
          <w:szCs w:val="20"/>
          <w:lang w:eastAsia="ru-RU"/>
        </w:rPr>
        <w:fldChar w:fldCharType="end"/>
      </w:r>
    </w:p>
    <w:p w:rsidR="004C24AF" w:rsidRDefault="004C24AF" w:rsidP="004C24A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p>
    <w:p w:rsidR="004C24AF" w:rsidRDefault="004C24AF" w:rsidP="004C24AF">
      <w:pPr>
        <w:jc w:val="both"/>
        <w:rPr>
          <w:rFonts w:ascii="Times New Roman" w:eastAsia="Times New Roman" w:hAnsi="Times New Roman" w:cs="Times New Roman"/>
          <w:color w:val="000000"/>
          <w:sz w:val="28"/>
          <w:szCs w:val="20"/>
          <w:lang w:eastAsia="ru-RU"/>
        </w:rPr>
      </w:pPr>
    </w:p>
    <w:p w:rsidR="004C24AF" w:rsidRDefault="004C24AF" w:rsidP="004C24A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555555"/>
          <w:sz w:val="28"/>
          <w:szCs w:val="20"/>
          <w:lang w:eastAsia="ru-RU"/>
        </w:rPr>
        <w:br w:type="page" w:clear="all"/>
      </w:r>
    </w:p>
    <w:p w:rsidR="004C24AF" w:rsidRDefault="004C24AF" w:rsidP="00615DBE">
      <w:pPr>
        <w:spacing w:after="0" w:line="240" w:lineRule="auto"/>
        <w:contextualSpacing/>
        <w:jc w:val="both"/>
        <w:outlineLvl w:val="0"/>
        <w:rPr>
          <w:rFonts w:ascii="Times New Roman" w:eastAsia="Times New Roman" w:hAnsi="Times New Roman" w:cs="Times New Roman"/>
          <w:b/>
          <w:color w:val="000000"/>
          <w:sz w:val="28"/>
          <w:szCs w:val="20"/>
          <w:lang w:eastAsia="ru-RU"/>
        </w:rPr>
      </w:pPr>
      <w:bookmarkStart w:id="58" w:name="_Toc192499248"/>
      <w:r>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Pr>
          <w:rFonts w:ascii="Times New Roman" w:eastAsia="Times New Roman" w:hAnsi="Times New Roman" w:cs="Times New Roman"/>
          <w:b/>
          <w:color w:val="000000"/>
          <w:sz w:val="28"/>
          <w:szCs w:val="20"/>
          <w:lang w:eastAsia="ru-RU"/>
        </w:rPr>
        <w:br/>
        <w:t>УЧЕБНОЙ ПРАКТИКИ</w:t>
      </w:r>
      <w:bookmarkEnd w:id="58"/>
    </w:p>
    <w:p w:rsidR="00615DBE" w:rsidRDefault="00615DBE" w:rsidP="00615DBE">
      <w:pPr>
        <w:spacing w:after="0" w:line="240" w:lineRule="auto"/>
        <w:contextualSpacing/>
        <w:jc w:val="both"/>
        <w:outlineLvl w:val="0"/>
        <w:rPr>
          <w:rFonts w:ascii="Times New Roman" w:eastAsia="Times New Roman" w:hAnsi="Times New Roman" w:cs="Times New Roman"/>
          <w:b/>
          <w:color w:val="000000"/>
          <w:sz w:val="28"/>
          <w:szCs w:val="20"/>
          <w:lang w:eastAsia="ru-RU"/>
        </w:rPr>
      </w:pPr>
    </w:p>
    <w:p w:rsidR="004C24AF" w:rsidRDefault="004C24AF" w:rsidP="00615DBE">
      <w:pPr>
        <w:spacing w:after="0" w:line="240" w:lineRule="auto"/>
        <w:contextualSpacing/>
        <w:jc w:val="both"/>
        <w:outlineLvl w:val="1"/>
        <w:rPr>
          <w:rFonts w:ascii="Times New Roman" w:eastAsia="Times New Roman" w:hAnsi="Times New Roman" w:cs="Times New Roman"/>
          <w:i/>
          <w:color w:val="000000"/>
          <w:sz w:val="28"/>
          <w:szCs w:val="20"/>
          <w:lang w:eastAsia="ru-RU"/>
        </w:rPr>
      </w:pPr>
      <w:bookmarkStart w:id="59" w:name="__RefHeading___14"/>
      <w:bookmarkEnd w:id="59"/>
      <w:r>
        <w:rPr>
          <w:rFonts w:ascii="Times New Roman" w:eastAsia="Times New Roman" w:hAnsi="Times New Roman" w:cs="Times New Roman"/>
          <w:b/>
          <w:color w:val="000000"/>
          <w:sz w:val="28"/>
          <w:szCs w:val="20"/>
          <w:lang w:eastAsia="ru-RU"/>
        </w:rPr>
        <w:t>1.1. Цель и место учебной практики в структуре образовательной программы:</w:t>
      </w:r>
    </w:p>
    <w:p w:rsidR="004C24AF" w:rsidRDefault="004C24AF" w:rsidP="00A37836">
      <w:pPr>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Рабочая программа учебной практики является частью программы </w:t>
      </w:r>
      <w:r w:rsidRPr="00354F48">
        <w:rPr>
          <w:rFonts w:ascii="Times New Roman" w:eastAsia="Times New Roman" w:hAnsi="Times New Roman" w:cs="Times New Roman"/>
          <w:color w:val="000000"/>
          <w:sz w:val="28"/>
          <w:szCs w:val="20"/>
          <w:lang w:eastAsia="ru-RU"/>
        </w:rPr>
        <w:t xml:space="preserve">подготовки </w:t>
      </w:r>
      <w:r>
        <w:rPr>
          <w:rFonts w:ascii="Times New Roman" w:eastAsia="Times New Roman" w:hAnsi="Times New Roman" w:cs="Times New Roman"/>
          <w:color w:val="000000"/>
          <w:sz w:val="28"/>
          <w:szCs w:val="20"/>
          <w:lang w:eastAsia="ru-RU"/>
        </w:rPr>
        <w:t xml:space="preserve">специалистов среднего звена в соответствии с ФГОС СПО по специальности </w:t>
      </w:r>
      <w:bookmarkStart w:id="60" w:name="_Hlk195518891"/>
      <w:r w:rsidRPr="00A37836">
        <w:rPr>
          <w:rFonts w:ascii="Times New Roman" w:eastAsia="Times New Roman" w:hAnsi="Times New Roman" w:cs="Times New Roman"/>
          <w:color w:val="000000"/>
          <w:sz w:val="28"/>
          <w:szCs w:val="20"/>
          <w:lang w:eastAsia="ru-RU"/>
        </w:rPr>
        <w:t>18.02.12 Технология аналитического контроля химических соединений</w:t>
      </w:r>
      <w:bookmarkEnd w:id="60"/>
      <w:r w:rsidR="00A37836" w:rsidRPr="00A37836">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4C24AF" w:rsidRDefault="004C24AF" w:rsidP="00615DBE">
      <w:pPr>
        <w:spacing w:after="0" w:line="240" w:lineRule="auto"/>
        <w:contextualSpacing/>
        <w:jc w:val="both"/>
        <w:rPr>
          <w:rFonts w:ascii="Times New Roman" w:eastAsia="Times New Roman" w:hAnsi="Times New Roman" w:cs="Times New Roman"/>
          <w:color w:val="000000"/>
          <w:sz w:val="28"/>
          <w:szCs w:val="20"/>
          <w:lang w:eastAsia="ru-RU"/>
        </w:rPr>
      </w:pPr>
    </w:p>
    <w:tbl>
      <w:tblPr>
        <w:tblStyle w:val="54"/>
        <w:tblW w:w="0" w:type="auto"/>
        <w:tblLayout w:type="fixed"/>
        <w:tblLook w:val="04A0" w:firstRow="1" w:lastRow="0" w:firstColumn="1" w:lastColumn="0" w:noHBand="0" w:noVBand="1"/>
      </w:tblPr>
      <w:tblGrid>
        <w:gridCol w:w="2830"/>
        <w:gridCol w:w="3588"/>
        <w:gridCol w:w="3210"/>
      </w:tblGrid>
      <w:tr w:rsidR="004C24AF" w:rsidRPr="00615DBE" w:rsidTr="004C24AF">
        <w:tc>
          <w:tcPr>
            <w:tcW w:w="283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УП 01 </w:t>
            </w:r>
            <w:r w:rsidRPr="00615DBE">
              <w:rPr>
                <w:rFonts w:ascii="Times New Roman" w:hAnsi="Times New Roman"/>
                <w:u w:val="single"/>
              </w:rPr>
              <w:t>Учебная практика</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УП</w:t>
            </w:r>
          </w:p>
          <w:p w:rsidR="004C24AF" w:rsidRPr="00615DBE" w:rsidRDefault="004C24AF" w:rsidP="004C24AF">
            <w:pPr>
              <w:contextualSpacing/>
              <w:rPr>
                <w:rFonts w:ascii="Times New Roman" w:hAnsi="Times New Roman"/>
              </w:rPr>
            </w:pPr>
          </w:p>
        </w:tc>
        <w:tc>
          <w:tcPr>
            <w:tcW w:w="3588" w:type="dxa"/>
          </w:tcPr>
          <w:p w:rsidR="004C24AF" w:rsidRPr="00615DBE" w:rsidRDefault="004C24AF" w:rsidP="004C24AF">
            <w:pPr>
              <w:contextualSpacing/>
              <w:jc w:val="both"/>
              <w:rPr>
                <w:rFonts w:ascii="Times New Roman" w:hAnsi="Times New Roman"/>
              </w:rPr>
            </w:pPr>
            <w:r w:rsidRPr="00615DBE">
              <w:rPr>
                <w:rFonts w:ascii="Times New Roman" w:hAnsi="Times New Roman"/>
              </w:rPr>
              <w:t xml:space="preserve">ПМ 01 </w:t>
            </w:r>
            <w:r w:rsidRPr="00615DBE">
              <w:rPr>
                <w:rFonts w:ascii="Times New Roman" w:hAnsi="Times New Roman"/>
                <w:u w:val="single"/>
              </w:rPr>
              <w:t>Определение оптимальных средств и методов анализа природных и промышленных материалов</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ПМ</w:t>
            </w:r>
          </w:p>
        </w:tc>
        <w:tc>
          <w:tcPr>
            <w:tcW w:w="321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МДК 01.01 </w:t>
            </w:r>
            <w:r w:rsidRPr="00615DBE">
              <w:rPr>
                <w:rFonts w:ascii="Times New Roman" w:hAnsi="Times New Roman"/>
                <w:u w:val="single"/>
              </w:rPr>
              <w:t>Основы аналитической химии и физико-химических методов анализа</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МДК</w:t>
            </w:r>
          </w:p>
        </w:tc>
      </w:tr>
      <w:tr w:rsidR="004C24AF" w:rsidRPr="00615DBE" w:rsidTr="004C24AF">
        <w:tc>
          <w:tcPr>
            <w:tcW w:w="283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УП 02 </w:t>
            </w:r>
            <w:r w:rsidRPr="00615DBE">
              <w:rPr>
                <w:rFonts w:ascii="Times New Roman" w:hAnsi="Times New Roman"/>
                <w:u w:val="single"/>
              </w:rPr>
              <w:t>Учебная практика</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УП</w:t>
            </w:r>
          </w:p>
          <w:p w:rsidR="004C24AF" w:rsidRPr="00615DBE" w:rsidRDefault="004C24AF" w:rsidP="004C24AF">
            <w:pPr>
              <w:contextualSpacing/>
              <w:rPr>
                <w:rFonts w:ascii="Times New Roman" w:hAnsi="Times New Roman"/>
              </w:rPr>
            </w:pPr>
          </w:p>
        </w:tc>
        <w:tc>
          <w:tcPr>
            <w:tcW w:w="3588" w:type="dxa"/>
          </w:tcPr>
          <w:p w:rsidR="004C24AF" w:rsidRPr="00615DBE" w:rsidRDefault="004C24AF" w:rsidP="004C24AF">
            <w:pPr>
              <w:contextualSpacing/>
              <w:rPr>
                <w:rFonts w:ascii="Times New Roman" w:hAnsi="Times New Roman"/>
              </w:rPr>
            </w:pPr>
            <w:r w:rsidRPr="00615DBE">
              <w:rPr>
                <w:rFonts w:ascii="Times New Roman" w:hAnsi="Times New Roman"/>
              </w:rPr>
              <w:t xml:space="preserve">ПМ 02 </w:t>
            </w:r>
            <w:r w:rsidRPr="00615DBE">
              <w:rPr>
                <w:rFonts w:ascii="Times New Roman" w:hAnsi="Times New Roman"/>
                <w:u w:val="single"/>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ПМ</w:t>
            </w:r>
          </w:p>
        </w:tc>
        <w:tc>
          <w:tcPr>
            <w:tcW w:w="3210" w:type="dxa"/>
          </w:tcPr>
          <w:p w:rsidR="004C24AF" w:rsidRPr="00615DBE" w:rsidRDefault="004C24AF" w:rsidP="004C24AF">
            <w:pPr>
              <w:contextualSpacing/>
              <w:rPr>
                <w:rFonts w:ascii="Times New Roman" w:hAnsi="Times New Roman"/>
              </w:rPr>
            </w:pPr>
            <w:r w:rsidRPr="00615DBE">
              <w:rPr>
                <w:rFonts w:ascii="Times New Roman" w:hAnsi="Times New Roman"/>
              </w:rPr>
              <w:t xml:space="preserve">МДК 02.01 </w:t>
            </w:r>
            <w:r w:rsidRPr="00615DBE">
              <w:rPr>
                <w:rFonts w:ascii="Times New Roman" w:hAnsi="Times New Roman"/>
                <w:u w:val="single"/>
              </w:rPr>
              <w:t>Основы качественного и количественного анализа природных и промышленных материалов</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МДК</w:t>
            </w:r>
          </w:p>
          <w:p w:rsidR="004C24AF" w:rsidRPr="00615DBE" w:rsidRDefault="004C24AF" w:rsidP="004C24AF">
            <w:pPr>
              <w:contextualSpacing/>
              <w:rPr>
                <w:rFonts w:ascii="Times New Roman" w:hAnsi="Times New Roman"/>
              </w:rPr>
            </w:pPr>
          </w:p>
        </w:tc>
      </w:tr>
      <w:tr w:rsidR="004C24AF" w:rsidRPr="00615DBE" w:rsidTr="004C24AF">
        <w:tc>
          <w:tcPr>
            <w:tcW w:w="283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УП 03 </w:t>
            </w:r>
            <w:r w:rsidRPr="00615DBE">
              <w:rPr>
                <w:rFonts w:ascii="Times New Roman" w:hAnsi="Times New Roman"/>
                <w:u w:val="single"/>
              </w:rPr>
              <w:t>Учебная практика</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УП</w:t>
            </w:r>
          </w:p>
          <w:p w:rsidR="004C24AF" w:rsidRPr="00615DBE" w:rsidRDefault="004C24AF" w:rsidP="004C24AF">
            <w:pPr>
              <w:contextualSpacing/>
              <w:rPr>
                <w:rFonts w:ascii="Times New Roman" w:hAnsi="Times New Roman"/>
              </w:rPr>
            </w:pPr>
          </w:p>
        </w:tc>
        <w:tc>
          <w:tcPr>
            <w:tcW w:w="3588" w:type="dxa"/>
          </w:tcPr>
          <w:p w:rsidR="004C24AF" w:rsidRPr="00615DBE" w:rsidRDefault="004C24AF" w:rsidP="004C24AF">
            <w:pPr>
              <w:contextualSpacing/>
              <w:rPr>
                <w:rFonts w:ascii="Times New Roman" w:hAnsi="Times New Roman"/>
                <w:u w:val="single"/>
              </w:rPr>
            </w:pPr>
            <w:r w:rsidRPr="00615DBE">
              <w:rPr>
                <w:rFonts w:ascii="Times New Roman" w:hAnsi="Times New Roman"/>
              </w:rPr>
              <w:t>ПМ 03</w:t>
            </w:r>
            <w:r w:rsidRPr="00615DBE">
              <w:t xml:space="preserve"> </w:t>
            </w:r>
            <w:r w:rsidRPr="00615DBE">
              <w:rPr>
                <w:rFonts w:ascii="Times New Roman" w:hAnsi="Times New Roman"/>
                <w:u w:val="single"/>
              </w:rPr>
              <w:t>Организация лабораторно-производственной деятельности</w:t>
            </w:r>
          </w:p>
          <w:p w:rsidR="004C24AF" w:rsidRPr="00615DBE" w:rsidRDefault="004C24AF" w:rsidP="004C24AF">
            <w:pPr>
              <w:contextualSpacing/>
              <w:jc w:val="center"/>
              <w:rPr>
                <w:rFonts w:ascii="Times New Roman" w:hAnsi="Times New Roman"/>
              </w:rPr>
            </w:pPr>
            <w:r w:rsidRPr="00615DBE">
              <w:rPr>
                <w:rFonts w:ascii="Times New Roman" w:hAnsi="Times New Roman"/>
                <w:vertAlign w:val="superscript"/>
              </w:rPr>
              <w:t>код и наименование ПМ</w:t>
            </w:r>
          </w:p>
        </w:tc>
        <w:tc>
          <w:tcPr>
            <w:tcW w:w="321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МДК 03.01 </w:t>
            </w:r>
            <w:r w:rsidRPr="00615DBE">
              <w:rPr>
                <w:rFonts w:ascii="Times New Roman" w:hAnsi="Times New Roman"/>
                <w:u w:val="single"/>
              </w:rPr>
              <w:t>Организация лабораторно-производственной деятельности</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МДК</w:t>
            </w:r>
          </w:p>
          <w:p w:rsidR="004C24AF" w:rsidRPr="00615DBE" w:rsidRDefault="004C24AF" w:rsidP="004C24AF">
            <w:pPr>
              <w:contextualSpacing/>
              <w:rPr>
                <w:rFonts w:ascii="Times New Roman" w:hAnsi="Times New Roman"/>
                <w:u w:val="single"/>
              </w:rPr>
            </w:pPr>
          </w:p>
        </w:tc>
      </w:tr>
      <w:tr w:rsidR="004C24AF" w:rsidRPr="00615DBE" w:rsidTr="004C24AF">
        <w:tc>
          <w:tcPr>
            <w:tcW w:w="283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УП 04 </w:t>
            </w:r>
            <w:r w:rsidRPr="00615DBE">
              <w:rPr>
                <w:rFonts w:ascii="Times New Roman" w:hAnsi="Times New Roman"/>
                <w:u w:val="single"/>
              </w:rPr>
              <w:t>Учебная практика</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УП</w:t>
            </w:r>
          </w:p>
          <w:p w:rsidR="004C24AF" w:rsidRPr="00615DBE" w:rsidRDefault="004C24AF" w:rsidP="004C24AF">
            <w:pPr>
              <w:contextualSpacing/>
              <w:rPr>
                <w:rFonts w:ascii="Times New Roman" w:hAnsi="Times New Roman"/>
              </w:rPr>
            </w:pPr>
          </w:p>
        </w:tc>
        <w:tc>
          <w:tcPr>
            <w:tcW w:w="3588" w:type="dxa"/>
          </w:tcPr>
          <w:p w:rsidR="004C24AF" w:rsidRPr="00615DBE" w:rsidRDefault="004C24AF" w:rsidP="004C24AF">
            <w:pPr>
              <w:contextualSpacing/>
              <w:rPr>
                <w:rFonts w:ascii="Times New Roman" w:hAnsi="Times New Roman"/>
              </w:rPr>
            </w:pPr>
            <w:r w:rsidRPr="00615DBE">
              <w:rPr>
                <w:rFonts w:ascii="Times New Roman" w:hAnsi="Times New Roman"/>
              </w:rPr>
              <w:t>ПМ 04</w:t>
            </w:r>
            <w:r w:rsidRPr="00615DBE">
              <w:t xml:space="preserve"> </w:t>
            </w:r>
            <w:r w:rsidRPr="00615DBE">
              <w:rPr>
                <w:rFonts w:ascii="Times New Roman" w:hAnsi="Times New Roman"/>
                <w:u w:val="single"/>
              </w:rPr>
              <w:t>Выполнение работ по профессии 13321 Лаборант химического анализа</w:t>
            </w:r>
          </w:p>
          <w:p w:rsidR="004C24AF" w:rsidRPr="00615DBE" w:rsidRDefault="004C24AF" w:rsidP="004C24AF">
            <w:pPr>
              <w:contextualSpacing/>
              <w:jc w:val="center"/>
              <w:rPr>
                <w:rFonts w:ascii="Times New Roman" w:hAnsi="Times New Roman"/>
              </w:rPr>
            </w:pPr>
            <w:r w:rsidRPr="00615DBE">
              <w:rPr>
                <w:rFonts w:ascii="Times New Roman" w:hAnsi="Times New Roman"/>
                <w:vertAlign w:val="superscript"/>
              </w:rPr>
              <w:t>код и наименование ПМ</w:t>
            </w:r>
          </w:p>
        </w:tc>
        <w:tc>
          <w:tcPr>
            <w:tcW w:w="321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МДК 04.01 </w:t>
            </w:r>
            <w:r w:rsidRPr="00615DBE">
              <w:rPr>
                <w:rFonts w:ascii="Times New Roman" w:hAnsi="Times New Roman"/>
                <w:u w:val="single"/>
              </w:rPr>
              <w:t>Техника и технология выполнения лабораторных работ</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МДК</w:t>
            </w:r>
          </w:p>
        </w:tc>
      </w:tr>
      <w:tr w:rsidR="004C24AF" w:rsidRPr="00615DBE" w:rsidTr="004C24AF">
        <w:tc>
          <w:tcPr>
            <w:tcW w:w="283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УП 05 </w:t>
            </w:r>
            <w:r w:rsidRPr="00615DBE">
              <w:rPr>
                <w:rFonts w:ascii="Times New Roman" w:hAnsi="Times New Roman"/>
                <w:u w:val="single"/>
              </w:rPr>
              <w:t>Учебная практика</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УП</w:t>
            </w:r>
          </w:p>
          <w:p w:rsidR="004C24AF" w:rsidRPr="00615DBE" w:rsidRDefault="004C24AF" w:rsidP="004C24AF">
            <w:pPr>
              <w:contextualSpacing/>
              <w:rPr>
                <w:rFonts w:ascii="Times New Roman" w:hAnsi="Times New Roman"/>
              </w:rPr>
            </w:pPr>
          </w:p>
        </w:tc>
        <w:tc>
          <w:tcPr>
            <w:tcW w:w="3588"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ПМ 05 </w:t>
            </w:r>
            <w:r w:rsidRPr="00615DBE">
              <w:rPr>
                <w:rFonts w:ascii="Times New Roman" w:hAnsi="Times New Roman"/>
                <w:u w:val="single"/>
              </w:rPr>
              <w:t>Выполнение работ по профессии 16081 Оператор технологических установок</w:t>
            </w:r>
          </w:p>
          <w:p w:rsidR="004C24AF" w:rsidRPr="00615DBE" w:rsidRDefault="004C24AF" w:rsidP="004C24AF">
            <w:pPr>
              <w:contextualSpacing/>
              <w:jc w:val="center"/>
              <w:rPr>
                <w:rFonts w:ascii="Times New Roman" w:hAnsi="Times New Roman"/>
              </w:rPr>
            </w:pPr>
            <w:r w:rsidRPr="00615DBE">
              <w:rPr>
                <w:rFonts w:ascii="Times New Roman" w:hAnsi="Times New Roman"/>
                <w:vertAlign w:val="superscript"/>
              </w:rPr>
              <w:t>код и наименование ПМ</w:t>
            </w:r>
          </w:p>
        </w:tc>
        <w:tc>
          <w:tcPr>
            <w:tcW w:w="3210" w:type="dxa"/>
          </w:tcPr>
          <w:p w:rsidR="004C24AF" w:rsidRPr="00615DBE" w:rsidRDefault="004C24AF" w:rsidP="004C24AF">
            <w:pPr>
              <w:contextualSpacing/>
              <w:rPr>
                <w:rFonts w:ascii="Times New Roman" w:hAnsi="Times New Roman"/>
                <w:u w:val="single"/>
              </w:rPr>
            </w:pPr>
            <w:r w:rsidRPr="00615DBE">
              <w:rPr>
                <w:rFonts w:ascii="Times New Roman" w:hAnsi="Times New Roman"/>
              </w:rPr>
              <w:t xml:space="preserve">МДК 05.01 </w:t>
            </w:r>
            <w:r w:rsidRPr="00615DBE">
              <w:rPr>
                <w:rFonts w:ascii="Times New Roman" w:hAnsi="Times New Roman"/>
                <w:u w:val="single"/>
              </w:rPr>
              <w:t>Операционное сопровождение технологического процесса производства органических соединений</w:t>
            </w:r>
          </w:p>
          <w:p w:rsidR="004C24AF" w:rsidRPr="00615DBE" w:rsidRDefault="004C24AF" w:rsidP="004C24AF">
            <w:pPr>
              <w:contextualSpacing/>
              <w:jc w:val="center"/>
              <w:rPr>
                <w:rFonts w:ascii="Times New Roman" w:hAnsi="Times New Roman"/>
                <w:vertAlign w:val="superscript"/>
              </w:rPr>
            </w:pPr>
            <w:r w:rsidRPr="00615DBE">
              <w:rPr>
                <w:rFonts w:ascii="Times New Roman" w:hAnsi="Times New Roman"/>
                <w:vertAlign w:val="superscript"/>
              </w:rPr>
              <w:t>код и наименование МДК</w:t>
            </w:r>
          </w:p>
        </w:tc>
      </w:tr>
    </w:tbl>
    <w:p w:rsidR="004C24AF" w:rsidRDefault="004C24AF" w:rsidP="00615DBE">
      <w:pPr>
        <w:spacing w:after="0" w:line="240" w:lineRule="auto"/>
        <w:contextualSpacing/>
        <w:jc w:val="both"/>
        <w:rPr>
          <w:rFonts w:ascii="Times New Roman" w:eastAsia="Times New Roman" w:hAnsi="Times New Roman" w:cs="Times New Roman"/>
          <w:color w:val="000000"/>
          <w:sz w:val="28"/>
          <w:szCs w:val="20"/>
          <w:lang w:eastAsia="ru-RU"/>
        </w:rPr>
      </w:pPr>
    </w:p>
    <w:p w:rsidR="004C24AF" w:rsidRDefault="004C24AF" w:rsidP="00615D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Учебная практика направлена на развитие общих (ОК) и профессиональных </w:t>
      </w:r>
      <w:hyperlink r:id="rId38" w:anchor="ПК_ПМ3" w:tooltip="file:///C:/Users/Admin/Desktop/МО%20ЗамУР/ПЕТРОЗАВОДСК/РП%2004_02_2k20/Application%20Data/Application%20Data/ian/Рабочий%20стол/ФГОССПО-210420_С.doc#ПК_ПМ3" w:history="1">
        <w:r>
          <w:rPr>
            <w:rFonts w:ascii="Times New Roman" w:eastAsia="Times New Roman" w:hAnsi="Times New Roman" w:cs="Times New Roman"/>
            <w:color w:val="000000"/>
            <w:sz w:val="28"/>
            <w:szCs w:val="20"/>
            <w:lang w:eastAsia="ru-RU"/>
          </w:rPr>
          <w:t>компетенций</w:t>
        </w:r>
      </w:hyperlink>
      <w:r>
        <w:rPr>
          <w:rFonts w:ascii="Times New Roman" w:eastAsia="Times New Roman" w:hAnsi="Times New Roman" w:cs="Times New Roman"/>
          <w:color w:val="000000"/>
          <w:sz w:val="28"/>
          <w:szCs w:val="20"/>
          <w:lang w:eastAsia="ru-RU"/>
        </w:rPr>
        <w:t xml:space="preserve"> (ПК):</w:t>
      </w:r>
    </w:p>
    <w:p w:rsidR="004C24AF" w:rsidRDefault="004C24AF" w:rsidP="00615D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8"/>
          <w:szCs w:val="20"/>
          <w:lang w:eastAsia="ru-RU"/>
        </w:rPr>
      </w:pPr>
    </w:p>
    <w:tbl>
      <w:tblPr>
        <w:tblStyle w:val="54"/>
        <w:tblW w:w="9634" w:type="dxa"/>
        <w:tblLayout w:type="fixed"/>
        <w:tblLook w:val="04A0" w:firstRow="1" w:lastRow="0" w:firstColumn="1" w:lastColumn="0" w:noHBand="0" w:noVBand="1"/>
      </w:tblPr>
      <w:tblGrid>
        <w:gridCol w:w="1696"/>
        <w:gridCol w:w="7938"/>
      </w:tblGrid>
      <w:tr w:rsidR="004C24AF" w:rsidTr="004C24AF">
        <w:tc>
          <w:tcPr>
            <w:tcW w:w="1696" w:type="dxa"/>
            <w:vAlign w:val="center"/>
          </w:tcPr>
          <w:p w:rsidR="004C24AF" w:rsidRDefault="004C24AF" w:rsidP="00615DBE">
            <w:pPr>
              <w:contextualSpacing/>
              <w:jc w:val="both"/>
              <w:rPr>
                <w:rFonts w:ascii="Times New Roman" w:hAnsi="Times New Roman"/>
                <w:b/>
                <w:color w:val="333333"/>
              </w:rPr>
            </w:pPr>
            <w:r>
              <w:rPr>
                <w:rFonts w:ascii="Times New Roman" w:hAnsi="Times New Roman"/>
                <w:b/>
              </w:rPr>
              <w:t>Код ОК / ПК</w:t>
            </w:r>
          </w:p>
        </w:tc>
        <w:tc>
          <w:tcPr>
            <w:tcW w:w="7938" w:type="dxa"/>
            <w:vAlign w:val="center"/>
          </w:tcPr>
          <w:p w:rsidR="004C24AF" w:rsidRDefault="004C24AF" w:rsidP="00615DBE">
            <w:pPr>
              <w:contextualSpacing/>
              <w:jc w:val="center"/>
              <w:rPr>
                <w:rFonts w:ascii="Times New Roman" w:hAnsi="Times New Roman"/>
                <w:b/>
                <w:color w:val="333333"/>
              </w:rPr>
            </w:pPr>
            <w:r>
              <w:rPr>
                <w:rFonts w:ascii="Times New Roman" w:hAnsi="Times New Roman"/>
                <w:b/>
              </w:rPr>
              <w:t>Наименование ОК / ПК</w:t>
            </w:r>
          </w:p>
        </w:tc>
      </w:tr>
      <w:tr w:rsidR="004C24AF" w:rsidTr="004C24AF">
        <w:tc>
          <w:tcPr>
            <w:tcW w:w="1696"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iCs/>
              </w:rPr>
              <w:t>ОК 01</w:t>
            </w:r>
          </w:p>
        </w:tc>
        <w:tc>
          <w:tcPr>
            <w:tcW w:w="7938"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iCs/>
              </w:rPr>
              <w:t>Выбирать способы решения задач профессиональной деятельности применительно к различным контекстам</w:t>
            </w:r>
          </w:p>
        </w:tc>
      </w:tr>
      <w:tr w:rsidR="004C24AF" w:rsidTr="004C24AF">
        <w:tc>
          <w:tcPr>
            <w:tcW w:w="1696"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iCs/>
              </w:rPr>
              <w:t>ОК 02</w:t>
            </w:r>
          </w:p>
        </w:tc>
        <w:tc>
          <w:tcPr>
            <w:tcW w:w="7938"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F87D60">
              <w:rPr>
                <w:rFonts w:ascii="Times New Roman" w:eastAsia="Calibri" w:hAnsi="Times New Roman"/>
              </w:rPr>
              <w:lastRenderedPageBreak/>
              <w:t>профессиональной деятельности</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F87D60">
              <w:rPr>
                <w:rFonts w:ascii="Times New Roman" w:eastAsia="Calibri" w:hAnsi="Times New Roman"/>
                <w:iCs/>
              </w:rPr>
              <w:lastRenderedPageBreak/>
              <w:t>ОК 03</w:t>
            </w:r>
          </w:p>
        </w:tc>
        <w:tc>
          <w:tcPr>
            <w:tcW w:w="7938"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F87D60">
              <w:rPr>
                <w:rFonts w:ascii="Times New Roman" w:eastAsia="Calibri" w:hAnsi="Times New Roman"/>
                <w:iCs/>
              </w:rPr>
              <w:t>ОК 04</w:t>
            </w:r>
          </w:p>
        </w:tc>
        <w:tc>
          <w:tcPr>
            <w:tcW w:w="7938"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rPr>
              <w:t>Эффективно взаимодействовать и работать в коллективе и команде</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F87D60">
              <w:rPr>
                <w:rFonts w:ascii="Times New Roman" w:eastAsia="Calibri" w:hAnsi="Times New Roman"/>
                <w:iCs/>
              </w:rPr>
              <w:t>ОК 05</w:t>
            </w:r>
          </w:p>
        </w:tc>
        <w:tc>
          <w:tcPr>
            <w:tcW w:w="7938"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F87D60">
              <w:rPr>
                <w:rFonts w:ascii="Times New Roman" w:eastAsia="Calibri" w:hAnsi="Times New Roman"/>
                <w:iCs/>
              </w:rPr>
              <w:t>ОК 06</w:t>
            </w:r>
          </w:p>
        </w:tc>
        <w:tc>
          <w:tcPr>
            <w:tcW w:w="7938" w:type="dxa"/>
          </w:tcPr>
          <w:p w:rsidR="004C24AF" w:rsidRDefault="004C24AF" w:rsidP="00615DBE">
            <w:pPr>
              <w:contextualSpacing/>
              <w:jc w:val="both"/>
              <w:outlineLvl w:val="1"/>
              <w:rPr>
                <w:rFonts w:ascii="Times New Roman" w:hAnsi="Times New Roman"/>
                <w:color w:val="333333"/>
              </w:rPr>
            </w:pPr>
            <w:r w:rsidRPr="00030ED0">
              <w:rPr>
                <w:rFonts w:ascii="Times New Roman" w:eastAsia="Calibri"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F87D60">
              <w:rPr>
                <w:rFonts w:ascii="Times New Roman" w:eastAsia="Calibri" w:hAnsi="Times New Roman"/>
                <w:iCs/>
              </w:rPr>
              <w:t>ОК 07</w:t>
            </w:r>
          </w:p>
        </w:tc>
        <w:tc>
          <w:tcPr>
            <w:tcW w:w="7938" w:type="dxa"/>
          </w:tcPr>
          <w:p w:rsidR="004C24AF" w:rsidRDefault="004C24AF" w:rsidP="00615DBE">
            <w:pPr>
              <w:contextualSpacing/>
              <w:jc w:val="both"/>
              <w:outlineLvl w:val="1"/>
              <w:rPr>
                <w:rFonts w:ascii="Times New Roman" w:hAnsi="Times New Roman"/>
                <w:color w:val="333333"/>
              </w:rPr>
            </w:pPr>
            <w:r w:rsidRPr="00030ED0">
              <w:rPr>
                <w:rFonts w:ascii="Times New Roman" w:eastAsia="Calibri"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F87D60">
              <w:rPr>
                <w:rFonts w:ascii="Times New Roman" w:eastAsia="Calibri" w:hAnsi="Times New Roman"/>
                <w:iCs/>
              </w:rPr>
              <w:t>ОК 08</w:t>
            </w:r>
          </w:p>
        </w:tc>
        <w:tc>
          <w:tcPr>
            <w:tcW w:w="7938" w:type="dxa"/>
          </w:tcPr>
          <w:p w:rsidR="004C24AF" w:rsidRDefault="004C24AF" w:rsidP="00615DBE">
            <w:pPr>
              <w:contextualSpacing/>
              <w:jc w:val="both"/>
              <w:outlineLvl w:val="1"/>
              <w:rPr>
                <w:rFonts w:ascii="Times New Roman" w:hAnsi="Times New Roman"/>
                <w:color w:val="333333"/>
              </w:rPr>
            </w:pPr>
            <w:r w:rsidRPr="00030ED0">
              <w:rPr>
                <w:rFonts w:ascii="Times New Roman" w:eastAsia="Calibri"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F87D60">
              <w:rPr>
                <w:rFonts w:ascii="Times New Roman" w:eastAsia="Calibri" w:hAnsi="Times New Roman"/>
                <w:iCs/>
              </w:rPr>
              <w:t>ОК 09</w:t>
            </w:r>
          </w:p>
        </w:tc>
        <w:tc>
          <w:tcPr>
            <w:tcW w:w="7938" w:type="dxa"/>
          </w:tcPr>
          <w:p w:rsidR="004C24AF" w:rsidRDefault="004C24AF" w:rsidP="00615DBE">
            <w:pPr>
              <w:contextualSpacing/>
              <w:jc w:val="both"/>
              <w:outlineLvl w:val="1"/>
              <w:rPr>
                <w:rFonts w:ascii="Times New Roman" w:hAnsi="Times New Roman"/>
                <w:color w:val="333333"/>
              </w:rPr>
            </w:pPr>
            <w:r w:rsidRPr="00F87D60">
              <w:rPr>
                <w:rFonts w:ascii="Times New Roman" w:eastAsia="Calibri" w:hAnsi="Times New Roman"/>
              </w:rPr>
              <w:t>Пользоваться профессиональной документацией на государственном и иностранном языках</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030ED0">
              <w:rPr>
                <w:rFonts w:ascii="Times New Roman" w:eastAsia="Calibri" w:hAnsi="Times New Roman"/>
              </w:rPr>
              <w:t>ПК 1.1</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Оценивать соответствие методики задачам анализа по диапазону измеряемых значений и точности</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030ED0">
              <w:rPr>
                <w:rFonts w:ascii="Times New Roman" w:eastAsia="Calibri" w:hAnsi="Times New Roman"/>
              </w:rPr>
              <w:t>ПК 1.</w:t>
            </w:r>
            <w:r>
              <w:rPr>
                <w:rFonts w:ascii="Times New Roman" w:eastAsia="Calibri" w:hAnsi="Times New Roman"/>
              </w:rPr>
              <w:t>2</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Выбирать оптимальные методы анализа</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Pr>
                <w:rFonts w:ascii="Times New Roman" w:eastAsia="Calibri" w:hAnsi="Times New Roman"/>
              </w:rPr>
              <w:t>ПК 1.3</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Подготавливать реагенты, материалы и растворы, необходимые для анализа</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Pr>
                <w:rFonts w:ascii="Times New Roman" w:eastAsia="Calibri" w:hAnsi="Times New Roman"/>
              </w:rPr>
              <w:t>ПК 1.4</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Работать с химическими веществами и оборудованием с соблюдением отраслевых норм и экологической безопасности</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030ED0">
              <w:rPr>
                <w:rFonts w:ascii="Times New Roman" w:eastAsia="Calibri" w:hAnsi="Times New Roman"/>
              </w:rPr>
              <w:t>ПК 2.1</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Обслуживать и эксплуатировать лабораторное оборудование, испытательное оборудование и средства измерения химико-аналитических лабораторий</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030ED0">
              <w:rPr>
                <w:rFonts w:ascii="Times New Roman" w:eastAsia="Calibri" w:hAnsi="Times New Roman"/>
              </w:rPr>
              <w:t>ПК 2.</w:t>
            </w:r>
            <w:r>
              <w:rPr>
                <w:rFonts w:ascii="Times New Roman" w:eastAsia="Calibri" w:hAnsi="Times New Roman"/>
              </w:rPr>
              <w:t>2</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Проводить качественный и количественный анализ неорганических и органических веществ химическими и физико-химическими методами</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Pr>
                <w:rFonts w:ascii="Times New Roman" w:eastAsia="Calibri" w:hAnsi="Times New Roman"/>
              </w:rPr>
              <w:t>ПК 2.3</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Проводить метрологическую обработку результатов анализов</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sidRPr="005A08C3">
              <w:rPr>
                <w:rFonts w:ascii="Times New Roman" w:eastAsia="Calibri" w:hAnsi="Times New Roman"/>
              </w:rPr>
              <w:t>ПК 3.1</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Планировать и организовывать работу в соответствии со стандартами предприятия, международными стандартами и другим требованиями</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Pr>
                <w:rFonts w:ascii="Times New Roman" w:eastAsia="Calibri" w:hAnsi="Times New Roman"/>
              </w:rPr>
              <w:t>ПК 3.2</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Организовывать безопасные условия процессов и производства</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Pr>
                <w:rFonts w:ascii="Times New Roman" w:eastAsia="Calibri" w:hAnsi="Times New Roman"/>
              </w:rPr>
              <w:t>ПК 3.3</w:t>
            </w:r>
          </w:p>
        </w:tc>
        <w:tc>
          <w:tcPr>
            <w:tcW w:w="7938" w:type="dxa"/>
          </w:tcPr>
          <w:p w:rsidR="004C24AF" w:rsidRDefault="004C24AF" w:rsidP="00615DBE">
            <w:pPr>
              <w:contextualSpacing/>
              <w:jc w:val="both"/>
              <w:outlineLvl w:val="1"/>
              <w:rPr>
                <w:rFonts w:ascii="Times New Roman" w:hAnsi="Times New Roman"/>
                <w:color w:val="333333"/>
              </w:rPr>
            </w:pPr>
            <w:r w:rsidRPr="00A232E8">
              <w:rPr>
                <w:rFonts w:ascii="Times New Roman" w:eastAsia="Calibri" w:hAnsi="Times New Roman"/>
              </w:rPr>
              <w:t>Анализировать производственную деятельность лаборатории и оценивать экономическую эффективность работы</w:t>
            </w:r>
          </w:p>
        </w:tc>
      </w:tr>
      <w:tr w:rsidR="004C24AF" w:rsidTr="004C24AF">
        <w:tc>
          <w:tcPr>
            <w:tcW w:w="1696" w:type="dxa"/>
          </w:tcPr>
          <w:p w:rsidR="004C24AF" w:rsidRPr="00F87D60" w:rsidRDefault="004C24AF" w:rsidP="00615DBE">
            <w:pPr>
              <w:contextualSpacing/>
              <w:jc w:val="both"/>
              <w:outlineLvl w:val="1"/>
              <w:rPr>
                <w:rFonts w:ascii="Times New Roman" w:eastAsia="Calibri" w:hAnsi="Times New Roman"/>
                <w:iCs/>
              </w:rPr>
            </w:pPr>
            <w:r>
              <w:rPr>
                <w:rFonts w:ascii="Times New Roman" w:eastAsia="Calibri" w:hAnsi="Times New Roman"/>
              </w:rPr>
              <w:t>ПК 3.4</w:t>
            </w:r>
          </w:p>
        </w:tc>
        <w:tc>
          <w:tcPr>
            <w:tcW w:w="7938" w:type="dxa"/>
          </w:tcPr>
          <w:p w:rsidR="004C24AF" w:rsidRDefault="004C24AF" w:rsidP="00615DBE">
            <w:pPr>
              <w:contextualSpacing/>
              <w:jc w:val="both"/>
              <w:outlineLvl w:val="1"/>
              <w:rPr>
                <w:rFonts w:ascii="Times New Roman" w:hAnsi="Times New Roman"/>
                <w:color w:val="333333"/>
              </w:rPr>
            </w:pPr>
            <w:r>
              <w:rPr>
                <w:rFonts w:ascii="Times New Roman" w:eastAsia="Calibri" w:hAnsi="Times New Roman"/>
              </w:rPr>
              <w:t>Оценивать экономическую эффективность работы подразделения</w:t>
            </w:r>
          </w:p>
        </w:tc>
      </w:tr>
      <w:tr w:rsidR="004C24AF" w:rsidTr="004C24AF">
        <w:tc>
          <w:tcPr>
            <w:tcW w:w="1696" w:type="dxa"/>
          </w:tcPr>
          <w:p w:rsidR="004C24AF" w:rsidRPr="002529F7" w:rsidRDefault="004C24AF" w:rsidP="00615DBE">
            <w:pPr>
              <w:contextualSpacing/>
              <w:jc w:val="both"/>
              <w:outlineLvl w:val="1"/>
              <w:rPr>
                <w:rFonts w:ascii="Times New Roman" w:eastAsia="Calibri" w:hAnsi="Times New Roman"/>
                <w:iCs/>
              </w:rPr>
            </w:pPr>
            <w:r w:rsidRPr="002529F7">
              <w:rPr>
                <w:rFonts w:ascii="Times New Roman" w:eastAsia="Calibri" w:hAnsi="Times New Roman"/>
              </w:rPr>
              <w:t>ПК 4.1</w:t>
            </w:r>
          </w:p>
        </w:tc>
        <w:tc>
          <w:tcPr>
            <w:tcW w:w="7938" w:type="dxa"/>
          </w:tcPr>
          <w:p w:rsidR="004C24AF" w:rsidRDefault="004C24AF" w:rsidP="00615DBE">
            <w:pPr>
              <w:contextualSpacing/>
              <w:jc w:val="both"/>
              <w:outlineLvl w:val="1"/>
              <w:rPr>
                <w:rFonts w:ascii="Times New Roman" w:hAnsi="Times New Roman"/>
                <w:color w:val="333333"/>
              </w:rPr>
            </w:pPr>
            <w:r w:rsidRPr="008606A1">
              <w:rPr>
                <w:rFonts w:ascii="Times New Roman" w:hAnsi="Times New Roman"/>
                <w:color w:val="333333"/>
              </w:rPr>
              <w:t>Пользоваться лабораторной посудой различного назначения, мыть и сушить посуду в соответствии с требованиями химического анализа</w:t>
            </w:r>
          </w:p>
        </w:tc>
      </w:tr>
      <w:tr w:rsidR="004C24AF" w:rsidTr="004C24AF">
        <w:tc>
          <w:tcPr>
            <w:tcW w:w="1696" w:type="dxa"/>
          </w:tcPr>
          <w:p w:rsidR="004C24AF" w:rsidRPr="002529F7" w:rsidRDefault="004C24AF" w:rsidP="00615DBE">
            <w:pPr>
              <w:contextualSpacing/>
              <w:jc w:val="both"/>
              <w:outlineLvl w:val="1"/>
              <w:rPr>
                <w:rFonts w:ascii="Times New Roman" w:eastAsia="Calibri" w:hAnsi="Times New Roman"/>
                <w:iCs/>
              </w:rPr>
            </w:pPr>
            <w:r w:rsidRPr="002529F7">
              <w:rPr>
                <w:rFonts w:ascii="Times New Roman" w:eastAsia="Calibri" w:hAnsi="Times New Roman"/>
              </w:rPr>
              <w:t>ПК 4.2</w:t>
            </w:r>
          </w:p>
        </w:tc>
        <w:tc>
          <w:tcPr>
            <w:tcW w:w="7938" w:type="dxa"/>
          </w:tcPr>
          <w:p w:rsidR="004C24AF" w:rsidRDefault="004C24AF" w:rsidP="00615DBE">
            <w:pPr>
              <w:contextualSpacing/>
              <w:jc w:val="both"/>
              <w:outlineLvl w:val="1"/>
              <w:rPr>
                <w:rFonts w:ascii="Times New Roman" w:hAnsi="Times New Roman"/>
                <w:color w:val="333333"/>
              </w:rPr>
            </w:pPr>
            <w:r w:rsidRPr="008606A1">
              <w:rPr>
                <w:rFonts w:ascii="Times New Roman" w:hAnsi="Times New Roman"/>
                <w:color w:val="333333"/>
              </w:rPr>
              <w:t>Выбирать приборы и оборудование для проведения анализов</w:t>
            </w:r>
          </w:p>
        </w:tc>
      </w:tr>
      <w:tr w:rsidR="004C24AF" w:rsidTr="004C24AF">
        <w:tc>
          <w:tcPr>
            <w:tcW w:w="1696" w:type="dxa"/>
          </w:tcPr>
          <w:p w:rsidR="004C24AF" w:rsidRPr="002529F7" w:rsidRDefault="004C24AF" w:rsidP="00615DBE">
            <w:pPr>
              <w:contextualSpacing/>
              <w:jc w:val="both"/>
              <w:outlineLvl w:val="1"/>
              <w:rPr>
                <w:rFonts w:ascii="Times New Roman" w:eastAsia="Calibri" w:hAnsi="Times New Roman"/>
                <w:iCs/>
              </w:rPr>
            </w:pPr>
            <w:r w:rsidRPr="002529F7">
              <w:rPr>
                <w:rFonts w:ascii="Times New Roman" w:eastAsia="Calibri" w:hAnsi="Times New Roman"/>
              </w:rPr>
              <w:t>ПК 4.3</w:t>
            </w:r>
          </w:p>
        </w:tc>
        <w:tc>
          <w:tcPr>
            <w:tcW w:w="7938" w:type="dxa"/>
          </w:tcPr>
          <w:p w:rsidR="004C24AF" w:rsidRDefault="004C24AF" w:rsidP="00615DBE">
            <w:pPr>
              <w:contextualSpacing/>
              <w:jc w:val="both"/>
              <w:outlineLvl w:val="1"/>
              <w:rPr>
                <w:rFonts w:ascii="Times New Roman" w:hAnsi="Times New Roman"/>
                <w:color w:val="333333"/>
              </w:rPr>
            </w:pPr>
            <w:r w:rsidRPr="008606A1">
              <w:rPr>
                <w:rFonts w:ascii="Times New Roman" w:hAnsi="Times New Roman"/>
                <w:color w:val="333333"/>
              </w:rPr>
              <w:t>Подготавливать для анализа приборы и оборудование</w:t>
            </w:r>
          </w:p>
        </w:tc>
      </w:tr>
      <w:tr w:rsidR="004C24AF" w:rsidTr="004C24AF">
        <w:tc>
          <w:tcPr>
            <w:tcW w:w="1696" w:type="dxa"/>
          </w:tcPr>
          <w:p w:rsidR="004C24AF" w:rsidRPr="002529F7" w:rsidRDefault="004C24AF" w:rsidP="00615DBE">
            <w:pPr>
              <w:contextualSpacing/>
              <w:jc w:val="both"/>
              <w:outlineLvl w:val="1"/>
              <w:rPr>
                <w:rFonts w:ascii="Times New Roman" w:eastAsia="Calibri" w:hAnsi="Times New Roman"/>
                <w:iCs/>
              </w:rPr>
            </w:pPr>
            <w:r w:rsidRPr="002529F7">
              <w:rPr>
                <w:rFonts w:ascii="Times New Roman" w:eastAsia="Calibri" w:hAnsi="Times New Roman"/>
              </w:rPr>
              <w:t>ПК 4.4</w:t>
            </w:r>
          </w:p>
        </w:tc>
        <w:tc>
          <w:tcPr>
            <w:tcW w:w="7938" w:type="dxa"/>
          </w:tcPr>
          <w:p w:rsidR="004C24AF" w:rsidRDefault="004C24AF" w:rsidP="00615DBE">
            <w:pPr>
              <w:contextualSpacing/>
              <w:jc w:val="both"/>
              <w:outlineLvl w:val="1"/>
              <w:rPr>
                <w:rFonts w:ascii="Times New Roman" w:hAnsi="Times New Roman"/>
                <w:color w:val="333333"/>
              </w:rPr>
            </w:pPr>
            <w:r w:rsidRPr="008606A1">
              <w:rPr>
                <w:rFonts w:ascii="Times New Roman" w:hAnsi="Times New Roman"/>
                <w:color w:val="333333"/>
              </w:rPr>
              <w:t>Готовить растворы точной и приблизительной концентрации</w:t>
            </w:r>
          </w:p>
        </w:tc>
      </w:tr>
      <w:tr w:rsidR="004C24AF" w:rsidTr="004C24AF">
        <w:tc>
          <w:tcPr>
            <w:tcW w:w="1696" w:type="dxa"/>
          </w:tcPr>
          <w:p w:rsidR="004C24AF" w:rsidRPr="002529F7" w:rsidRDefault="004C24AF" w:rsidP="00615DBE">
            <w:pPr>
              <w:contextualSpacing/>
              <w:jc w:val="both"/>
              <w:outlineLvl w:val="1"/>
              <w:rPr>
                <w:rFonts w:ascii="Times New Roman" w:eastAsia="Calibri" w:hAnsi="Times New Roman"/>
                <w:iCs/>
              </w:rPr>
            </w:pPr>
            <w:r w:rsidRPr="002529F7">
              <w:rPr>
                <w:rFonts w:ascii="Times New Roman" w:eastAsia="Calibri" w:hAnsi="Times New Roman"/>
              </w:rPr>
              <w:t>ПК 4.5</w:t>
            </w:r>
          </w:p>
        </w:tc>
        <w:tc>
          <w:tcPr>
            <w:tcW w:w="7938" w:type="dxa"/>
          </w:tcPr>
          <w:p w:rsidR="004C24AF" w:rsidRDefault="004C24AF" w:rsidP="00615DBE">
            <w:pPr>
              <w:contextualSpacing/>
              <w:jc w:val="both"/>
              <w:outlineLvl w:val="1"/>
              <w:rPr>
                <w:rFonts w:ascii="Times New Roman" w:hAnsi="Times New Roman"/>
                <w:color w:val="333333"/>
              </w:rPr>
            </w:pPr>
            <w:r w:rsidRPr="008606A1">
              <w:rPr>
                <w:rFonts w:ascii="Times New Roman" w:hAnsi="Times New Roman"/>
                <w:color w:val="333333"/>
              </w:rPr>
              <w:t>Определять концентрации растворов различными способами</w:t>
            </w:r>
          </w:p>
        </w:tc>
      </w:tr>
      <w:tr w:rsidR="004C24AF" w:rsidTr="004C24AF">
        <w:tc>
          <w:tcPr>
            <w:tcW w:w="1696" w:type="dxa"/>
          </w:tcPr>
          <w:p w:rsidR="004C24AF" w:rsidRPr="002529F7" w:rsidRDefault="004C24AF" w:rsidP="00615DBE">
            <w:pPr>
              <w:contextualSpacing/>
              <w:jc w:val="both"/>
              <w:outlineLvl w:val="1"/>
              <w:rPr>
                <w:rFonts w:ascii="Times New Roman" w:eastAsia="Calibri" w:hAnsi="Times New Roman"/>
              </w:rPr>
            </w:pPr>
            <w:r w:rsidRPr="002529F7">
              <w:rPr>
                <w:rFonts w:ascii="Times New Roman" w:eastAsia="Calibri" w:hAnsi="Times New Roman"/>
              </w:rPr>
              <w:t>ПК 4.6</w:t>
            </w:r>
          </w:p>
        </w:tc>
        <w:tc>
          <w:tcPr>
            <w:tcW w:w="7938" w:type="dxa"/>
          </w:tcPr>
          <w:p w:rsidR="004C24AF" w:rsidRPr="008606A1" w:rsidRDefault="004C24AF" w:rsidP="00615DBE">
            <w:pPr>
              <w:shd w:val="clear" w:color="auto" w:fill="FFFFFF"/>
              <w:rPr>
                <w:rFonts w:ascii="Times New Roman" w:hAnsi="Times New Roman"/>
                <w:szCs w:val="24"/>
              </w:rPr>
            </w:pPr>
            <w:r w:rsidRPr="008606A1">
              <w:rPr>
                <w:rFonts w:ascii="Times New Roman" w:hAnsi="Times New Roman"/>
                <w:szCs w:val="24"/>
              </w:rPr>
              <w:t>Отбирать и готовить пробы к проведению анализов</w:t>
            </w:r>
          </w:p>
        </w:tc>
      </w:tr>
      <w:tr w:rsidR="004C24AF" w:rsidTr="004C24AF">
        <w:tc>
          <w:tcPr>
            <w:tcW w:w="1696" w:type="dxa"/>
          </w:tcPr>
          <w:p w:rsidR="004C24AF" w:rsidRPr="002529F7" w:rsidRDefault="004C24AF" w:rsidP="00615DBE">
            <w:pPr>
              <w:contextualSpacing/>
              <w:jc w:val="both"/>
              <w:outlineLvl w:val="1"/>
              <w:rPr>
                <w:rFonts w:ascii="Times New Roman" w:eastAsia="Calibri" w:hAnsi="Times New Roman"/>
              </w:rPr>
            </w:pPr>
            <w:r w:rsidRPr="002529F7">
              <w:rPr>
                <w:rFonts w:ascii="Times New Roman" w:eastAsia="Calibri" w:hAnsi="Times New Roman"/>
              </w:rPr>
              <w:t>ПК 4.7</w:t>
            </w:r>
          </w:p>
        </w:tc>
        <w:tc>
          <w:tcPr>
            <w:tcW w:w="7938" w:type="dxa"/>
          </w:tcPr>
          <w:p w:rsidR="004C24AF" w:rsidRPr="008606A1" w:rsidRDefault="004C24AF" w:rsidP="00615DBE">
            <w:pPr>
              <w:contextualSpacing/>
              <w:jc w:val="both"/>
              <w:outlineLvl w:val="1"/>
              <w:rPr>
                <w:rFonts w:ascii="Times New Roman" w:hAnsi="Times New Roman"/>
                <w:color w:val="333333"/>
              </w:rPr>
            </w:pPr>
            <w:r w:rsidRPr="008606A1">
              <w:rPr>
                <w:rFonts w:ascii="Times New Roman" w:hAnsi="Times New Roman"/>
                <w:color w:val="333333"/>
              </w:rPr>
              <w:t>Определять химические и физические свойства веществ</w:t>
            </w:r>
          </w:p>
        </w:tc>
      </w:tr>
      <w:tr w:rsidR="004C24AF" w:rsidTr="004C24AF">
        <w:tc>
          <w:tcPr>
            <w:tcW w:w="1696" w:type="dxa"/>
          </w:tcPr>
          <w:p w:rsidR="004C24AF" w:rsidRPr="00287646" w:rsidRDefault="004C24AF" w:rsidP="00615DBE">
            <w:pPr>
              <w:contextualSpacing/>
              <w:jc w:val="both"/>
              <w:outlineLvl w:val="1"/>
              <w:rPr>
                <w:rFonts w:ascii="Times New Roman" w:eastAsia="Calibri" w:hAnsi="Times New Roman"/>
                <w:iCs/>
                <w:highlight w:val="yellow"/>
              </w:rPr>
            </w:pPr>
            <w:r w:rsidRPr="00E60FF5">
              <w:rPr>
                <w:rFonts w:ascii="Times New Roman" w:eastAsia="Calibri" w:hAnsi="Times New Roman"/>
                <w:iCs/>
              </w:rPr>
              <w:t>ПК 5.1</w:t>
            </w:r>
          </w:p>
        </w:tc>
        <w:tc>
          <w:tcPr>
            <w:tcW w:w="7938" w:type="dxa"/>
          </w:tcPr>
          <w:p w:rsidR="004C24AF" w:rsidRPr="00287646" w:rsidRDefault="004C24AF" w:rsidP="00615DBE">
            <w:pPr>
              <w:contextualSpacing/>
              <w:jc w:val="both"/>
              <w:outlineLvl w:val="1"/>
              <w:rPr>
                <w:rFonts w:ascii="Times New Roman" w:hAnsi="Times New Roman"/>
                <w:color w:val="333333"/>
                <w:highlight w:val="yellow"/>
              </w:rPr>
            </w:pPr>
            <w:r w:rsidRPr="00FF1ED0">
              <w:rPr>
                <w:rFonts w:ascii="Times New Roman" w:eastAsia="Calibri" w:hAnsi="Times New Roman"/>
                <w:szCs w:val="24"/>
              </w:rPr>
              <w:t>Осуществлять обслуживание оборудования технологических установок</w:t>
            </w:r>
          </w:p>
        </w:tc>
      </w:tr>
      <w:tr w:rsidR="004C24AF" w:rsidTr="004C24AF">
        <w:tc>
          <w:tcPr>
            <w:tcW w:w="1696" w:type="dxa"/>
          </w:tcPr>
          <w:p w:rsidR="004C24AF" w:rsidRPr="00E60FF5" w:rsidRDefault="004C24AF" w:rsidP="00615DBE">
            <w:pPr>
              <w:contextualSpacing/>
              <w:jc w:val="both"/>
              <w:outlineLvl w:val="1"/>
              <w:rPr>
                <w:rFonts w:ascii="Times New Roman" w:eastAsia="Calibri" w:hAnsi="Times New Roman"/>
                <w:iCs/>
              </w:rPr>
            </w:pPr>
            <w:r w:rsidRPr="00FF1ED0">
              <w:rPr>
                <w:rFonts w:ascii="Times New Roman" w:hAnsi="Times New Roman"/>
                <w:szCs w:val="24"/>
              </w:rPr>
              <w:t>ПК 5.2</w:t>
            </w:r>
          </w:p>
        </w:tc>
        <w:tc>
          <w:tcPr>
            <w:tcW w:w="7938" w:type="dxa"/>
          </w:tcPr>
          <w:p w:rsidR="004C24AF" w:rsidRDefault="004C24AF" w:rsidP="00615DBE">
            <w:pPr>
              <w:contextualSpacing/>
              <w:jc w:val="both"/>
              <w:outlineLvl w:val="1"/>
            </w:pPr>
            <w:r w:rsidRPr="00FF1ED0">
              <w:rPr>
                <w:rFonts w:ascii="Times New Roman" w:hAnsi="Times New Roman"/>
                <w:szCs w:val="24"/>
              </w:rPr>
              <w:t>Осуществлять ведение технологического процесса</w:t>
            </w:r>
          </w:p>
        </w:tc>
      </w:tr>
    </w:tbl>
    <w:p w:rsidR="004C24AF" w:rsidRDefault="004C24AF" w:rsidP="00615DBE">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4C24AF" w:rsidRPr="00C45D01" w:rsidRDefault="004C24AF" w:rsidP="00615DBE">
      <w:pPr>
        <w:spacing w:after="0" w:line="240" w:lineRule="auto"/>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 xml:space="preserve">Цель учебной практики: формирование первоначальных практических профессиональных </w:t>
      </w:r>
      <w:r w:rsidRPr="00903824">
        <w:rPr>
          <w:rFonts w:ascii="Times New Roman" w:eastAsia="Times New Roman" w:hAnsi="Times New Roman" w:cs="Times New Roman"/>
          <w:color w:val="000000"/>
          <w:sz w:val="28"/>
          <w:szCs w:val="28"/>
          <w:lang w:eastAsia="ru-RU"/>
        </w:rPr>
        <w:t xml:space="preserve">умений в рамках профессиональных модулей данной </w:t>
      </w:r>
      <w:r w:rsidRPr="00903824">
        <w:rPr>
          <w:rFonts w:ascii="Times New Roman" w:eastAsia="Times New Roman" w:hAnsi="Times New Roman" w:cs="Times New Roman"/>
          <w:color w:val="000000"/>
          <w:sz w:val="28"/>
          <w:szCs w:val="28"/>
          <w:lang w:eastAsia="ru-RU"/>
        </w:rPr>
        <w:br/>
        <w:t xml:space="preserve">ОПОП-П по видам деятельности: </w:t>
      </w:r>
      <w:bookmarkStart w:id="61" w:name="_Hlk196238101"/>
      <w:bookmarkStart w:id="62" w:name="_Hlk195519115"/>
      <w:r w:rsidRPr="009038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0"/>
          <w:lang w:eastAsia="ru-RU"/>
        </w:rPr>
        <w:t>Определение оптимальных средств и методов анализа природных и промышленных материалов</w:t>
      </w:r>
      <w:r w:rsidRPr="0090382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0"/>
          <w:lang w:eastAsia="ru-RU"/>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r w:rsidRPr="0090382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0"/>
          <w:lang w:eastAsia="ru-RU"/>
        </w:rPr>
        <w:t>Организация лабораторно-производственной деятельности</w:t>
      </w:r>
      <w:r w:rsidRPr="00903824">
        <w:rPr>
          <w:rFonts w:ascii="Times New Roman" w:eastAsia="Calibri" w:hAnsi="Times New Roman" w:cs="Times New Roman"/>
          <w:sz w:val="28"/>
          <w:szCs w:val="28"/>
        </w:rPr>
        <w:t>», «</w:t>
      </w:r>
      <w:r>
        <w:rPr>
          <w:rFonts w:ascii="Times New Roman" w:eastAsia="Times New Roman" w:hAnsi="Times New Roman" w:cs="Times New Roman"/>
          <w:color w:val="000000"/>
          <w:sz w:val="28"/>
          <w:szCs w:val="20"/>
          <w:lang w:eastAsia="ru-RU"/>
        </w:rPr>
        <w:t>Выполнение работ по профессии 13321 Лаборант химического анализа</w:t>
      </w:r>
      <w:r w:rsidRPr="00903824">
        <w:rPr>
          <w:rFonts w:ascii="Times New Roman" w:eastAsia="Calibri" w:hAnsi="Times New Roman" w:cs="Times New Roman"/>
          <w:sz w:val="28"/>
          <w:szCs w:val="28"/>
        </w:rPr>
        <w:t xml:space="preserve">», </w:t>
      </w:r>
      <w:r w:rsidRPr="009A0DCB">
        <w:rPr>
          <w:rFonts w:ascii="Times New Roman" w:eastAsia="Calibri" w:hAnsi="Times New Roman" w:cs="Times New Roman"/>
          <w:sz w:val="28"/>
          <w:szCs w:val="28"/>
        </w:rPr>
        <w:t>«</w:t>
      </w:r>
      <w:r>
        <w:rPr>
          <w:rFonts w:ascii="Times New Roman" w:eastAsia="Times New Roman" w:hAnsi="Times New Roman" w:cs="Times New Roman"/>
          <w:color w:val="000000"/>
          <w:sz w:val="28"/>
          <w:szCs w:val="20"/>
          <w:lang w:eastAsia="ru-RU"/>
        </w:rPr>
        <w:t>Выполнение работ по профессии 16081 Оператор технологических установок</w:t>
      </w:r>
      <w:r w:rsidRPr="009A0DCB">
        <w:rPr>
          <w:rFonts w:ascii="Times New Roman" w:eastAsia="Calibri" w:hAnsi="Times New Roman" w:cs="Times New Roman"/>
          <w:sz w:val="28"/>
          <w:szCs w:val="28"/>
        </w:rPr>
        <w:t>».</w:t>
      </w:r>
      <w:bookmarkEnd w:id="61"/>
    </w:p>
    <w:bookmarkEnd w:id="62"/>
    <w:p w:rsidR="004C24AF" w:rsidRDefault="004C24AF" w:rsidP="004C24AF">
      <w:pPr>
        <w:ind w:firstLine="709"/>
        <w:contextualSpacing/>
        <w:jc w:val="both"/>
        <w:rPr>
          <w:rFonts w:ascii="Times New Roman" w:eastAsia="Times New Roman" w:hAnsi="Times New Roman" w:cs="Times New Roman"/>
          <w:color w:val="000000"/>
          <w:sz w:val="28"/>
          <w:szCs w:val="20"/>
          <w:lang w:eastAsia="ru-RU"/>
        </w:rPr>
      </w:pPr>
    </w:p>
    <w:p w:rsidR="004C24AF" w:rsidRDefault="004C24AF" w:rsidP="00615DBE">
      <w:pPr>
        <w:spacing w:after="0" w:line="240" w:lineRule="auto"/>
        <w:contextualSpacing/>
        <w:outlineLvl w:val="0"/>
        <w:rPr>
          <w:rFonts w:ascii="Times New Roman" w:eastAsia="Times New Roman" w:hAnsi="Times New Roman" w:cs="Times New Roman"/>
          <w:b/>
          <w:color w:val="000000"/>
          <w:sz w:val="28"/>
          <w:szCs w:val="20"/>
          <w:lang w:eastAsia="ru-RU"/>
        </w:rPr>
      </w:pPr>
      <w:bookmarkStart w:id="63" w:name="_Toc192499249"/>
      <w:r>
        <w:rPr>
          <w:rFonts w:ascii="Times New Roman" w:eastAsia="Times New Roman" w:hAnsi="Times New Roman" w:cs="Times New Roman"/>
          <w:b/>
          <w:color w:val="000000"/>
          <w:sz w:val="28"/>
          <w:szCs w:val="20"/>
          <w:lang w:eastAsia="ru-RU"/>
        </w:rPr>
        <w:t>1.2. Планируемые результаты освоения учебной практики</w:t>
      </w:r>
      <w:bookmarkEnd w:id="63"/>
    </w:p>
    <w:p w:rsidR="004C24AF" w:rsidRDefault="004C24AF" w:rsidP="00615DBE">
      <w:pPr>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результате прохождения учебной практики по видам деятельности, предусмотренным ФГОС СПО</w:t>
      </w:r>
      <w:r>
        <w:rPr>
          <w:rFonts w:ascii="Times New Roman" w:eastAsia="Times New Roman" w:hAnsi="Times New Roman" w:cs="Times New Roman"/>
          <w:color w:val="4F81BD"/>
          <w:sz w:val="28"/>
          <w:szCs w:val="20"/>
          <w:lang w:eastAsia="ru-RU"/>
        </w:rPr>
        <w:t xml:space="preserve"> </w:t>
      </w:r>
      <w:r w:rsidRPr="00A37836">
        <w:rPr>
          <w:rFonts w:ascii="Times New Roman" w:eastAsia="Times New Roman" w:hAnsi="Times New Roman" w:cs="Times New Roman"/>
          <w:sz w:val="28"/>
          <w:szCs w:val="20"/>
          <w:lang w:eastAsia="ru-RU"/>
        </w:rPr>
        <w:t>и запросам работодателей</w:t>
      </w:r>
      <w:r>
        <w:rPr>
          <w:rFonts w:ascii="Times New Roman" w:eastAsia="Times New Roman" w:hAnsi="Times New Roman" w:cs="Times New Roman"/>
          <w:color w:val="000000"/>
          <w:sz w:val="28"/>
          <w:szCs w:val="20"/>
          <w:lang w:eastAsia="ru-RU"/>
        </w:rPr>
        <w:t>, обучающийся должен получить практический опыт (сформировать умения):</w:t>
      </w:r>
    </w:p>
    <w:p w:rsidR="004C24AF" w:rsidRDefault="004C24AF" w:rsidP="00615DBE">
      <w:pPr>
        <w:spacing w:after="0" w:line="240" w:lineRule="auto"/>
        <w:ind w:firstLine="709"/>
        <w:contextualSpacing/>
        <w:jc w:val="both"/>
        <w:rPr>
          <w:rFonts w:ascii="Times New Roman" w:eastAsia="Times New Roman" w:hAnsi="Times New Roman" w:cs="Times New Roman"/>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8"/>
        <w:gridCol w:w="7265"/>
      </w:tblGrid>
      <w:tr w:rsidR="004C24AF" w:rsidRPr="00A37836" w:rsidTr="00A37836">
        <w:trPr>
          <w:trHeight w:val="360"/>
          <w:jc w:val="center"/>
        </w:trPr>
        <w:tc>
          <w:tcPr>
            <w:tcW w:w="2547"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center"/>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center"/>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Практический опыт / умения</w:t>
            </w:r>
          </w:p>
        </w:tc>
      </w:tr>
      <w:tr w:rsidR="004C24AF" w:rsidRPr="00A37836" w:rsidTr="00A37836">
        <w:trPr>
          <w:trHeight w:val="360"/>
          <w:jc w:val="center"/>
        </w:trPr>
        <w:tc>
          <w:tcPr>
            <w:tcW w:w="2547" w:type="dxa"/>
            <w:vMerge w:val="restart"/>
            <w:tcBorders>
              <w:top w:val="single" w:sz="4" w:space="0" w:color="000000"/>
              <w:left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Calibri" w:hAnsi="Times New Roman" w:cs="Times New Roman"/>
                <w:sz w:val="24"/>
                <w:szCs w:val="24"/>
              </w:rPr>
              <w:t>Определение оптимальных средств и методов анализа природных и промышленных материалов</w:t>
            </w: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Практический опыт:</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b/>
                <w:sz w:val="24"/>
                <w:szCs w:val="24"/>
                <w:lang w:eastAsia="ru-RU"/>
              </w:rPr>
              <w:t>-</w:t>
            </w:r>
            <w:r w:rsidRPr="00A37836">
              <w:rPr>
                <w:rFonts w:ascii="Times New Roman" w:eastAsia="Times New Roman" w:hAnsi="Times New Roman" w:cs="Times New Roman"/>
                <w:sz w:val="24"/>
                <w:szCs w:val="24"/>
                <w:lang w:eastAsia="ru-RU"/>
              </w:rPr>
              <w:t xml:space="preserve"> оценивания соответствия методики задачам анализа по диапазону измеряемых значений и точности;</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выбор оптимальных методов исследования;</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выполнения химических и физико-химических анализов;</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приготовления реагентов, материалов и растворов, необходимых для проведения анализа;</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hAnsi="Times New Roman" w:cs="Times New Roman"/>
                <w:sz w:val="24"/>
                <w:szCs w:val="24"/>
              </w:rPr>
              <w:t>выполнения работ с химическими веществами и оборудованием с соблюдением отраслевых норм и экологической безопасности</w:t>
            </w:r>
          </w:p>
        </w:tc>
      </w:tr>
      <w:tr w:rsidR="004C24AF" w:rsidRPr="00A37836" w:rsidTr="00A37836">
        <w:trPr>
          <w:trHeight w:val="360"/>
          <w:jc w:val="center"/>
        </w:trPr>
        <w:tc>
          <w:tcPr>
            <w:tcW w:w="2547" w:type="dxa"/>
            <w:vMerge/>
            <w:tcBorders>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Calibri"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Умения:</w:t>
            </w:r>
          </w:p>
          <w:p w:rsidR="004C24AF" w:rsidRPr="00A37836" w:rsidRDefault="004C24AF" w:rsidP="00615DBE">
            <w:pPr>
              <w:suppressAutoHyphens/>
              <w:spacing w:after="0" w:line="240" w:lineRule="auto"/>
              <w:jc w:val="both"/>
              <w:rPr>
                <w:rFonts w:ascii="Times New Roman" w:eastAsia="Segoe UI" w:hAnsi="Times New Roman" w:cs="Segoe UI"/>
                <w:bCs/>
                <w:sz w:val="24"/>
                <w:szCs w:val="24"/>
                <w:lang w:eastAsia="ru-RU"/>
              </w:rPr>
            </w:pPr>
            <w:r w:rsidRPr="00A37836">
              <w:rPr>
                <w:rFonts w:ascii="Times New Roman" w:eastAsia="Times New Roman" w:hAnsi="Times New Roman" w:cs="Times New Roman"/>
                <w:b/>
                <w:sz w:val="24"/>
                <w:szCs w:val="24"/>
                <w:lang w:eastAsia="ru-RU"/>
              </w:rPr>
              <w:t>-</w:t>
            </w: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bCs/>
                <w:sz w:val="24"/>
                <w:szCs w:val="24"/>
                <w:lang w:eastAsia="ru-RU"/>
              </w:rPr>
              <w:t>работать с нормативной документацией на методику анализа;</w:t>
            </w:r>
          </w:p>
          <w:p w:rsidR="004C24AF" w:rsidRPr="00A37836" w:rsidRDefault="004C24AF" w:rsidP="00615DBE">
            <w:pPr>
              <w:suppressAutoHyphens/>
              <w:spacing w:after="0" w:line="240" w:lineRule="auto"/>
              <w:jc w:val="both"/>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выбирать оптимальные технические средства и методы исследований;</w:t>
            </w:r>
          </w:p>
          <w:p w:rsidR="004C24AF" w:rsidRPr="00A37836" w:rsidRDefault="004C24AF" w:rsidP="00615DBE">
            <w:pPr>
              <w:spacing w:after="0" w:line="240" w:lineRule="auto"/>
              <w:rPr>
                <w:rFonts w:ascii="Times New Roman" w:eastAsia="Times New Roman" w:hAnsi="Times New Roman" w:cs="Times New Roman"/>
                <w:b/>
                <w:sz w:val="24"/>
                <w:szCs w:val="24"/>
                <w:lang w:eastAsia="ru-RU"/>
              </w:rPr>
            </w:pPr>
            <w:r w:rsidRPr="00A37836">
              <w:rPr>
                <w:rFonts w:ascii="Times New Roman" w:eastAsia="Segoe UI" w:hAnsi="Times New Roman" w:cs="Segoe UI"/>
                <w:bCs/>
                <w:sz w:val="24"/>
                <w:szCs w:val="24"/>
                <w:lang w:eastAsia="ru-RU"/>
              </w:rPr>
              <w:t>- оценивать метрологические характеристики методики;</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b/>
                <w:sz w:val="24"/>
                <w:szCs w:val="24"/>
                <w:lang w:eastAsia="ru-RU"/>
              </w:rPr>
              <w:t xml:space="preserve">- </w:t>
            </w:r>
            <w:r w:rsidRPr="00A37836">
              <w:rPr>
                <w:rFonts w:ascii="Times New Roman" w:eastAsia="Times New Roman" w:hAnsi="Times New Roman" w:cs="Times New Roman"/>
                <w:sz w:val="24"/>
                <w:szCs w:val="24"/>
                <w:lang w:eastAsia="ru-RU"/>
              </w:rPr>
              <w:t>измерять аналитический сигнал и устанавливать зависимость сигнала от концентрации определяемого вещества;</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подготавливать объекты исследований;</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выполнять химические и физико-химические методы анализа;</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осуществлять подготовку лабораторного оборудования;</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Times New Roman" w:hAnsi="Times New Roman" w:cs="Times New Roman"/>
                <w:b/>
                <w:sz w:val="24"/>
                <w:szCs w:val="24"/>
                <w:lang w:eastAsia="ru-RU"/>
              </w:rPr>
              <w:t xml:space="preserve">- </w:t>
            </w:r>
            <w:r w:rsidRPr="00A37836">
              <w:rPr>
                <w:rFonts w:ascii="Times New Roman" w:eastAsia="Segoe UI" w:hAnsi="Times New Roman" w:cs="Segoe UI"/>
                <w:bCs/>
                <w:sz w:val="24"/>
                <w:szCs w:val="24"/>
                <w:lang w:eastAsia="ru-RU"/>
              </w:rPr>
              <w:t>подготавливать объекты исследований;</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выполнять необходимые расчеты для приготовления реагентов, материалов и растворов;</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проводить приготовление растворов, аттестованных смесей и реагентов с соблюдением техники лабораторных работ;</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выполнять стандартизацию растворов;</w:t>
            </w:r>
          </w:p>
          <w:p w:rsidR="004C24AF" w:rsidRPr="00A37836" w:rsidRDefault="004C24AF" w:rsidP="00615DBE">
            <w:pPr>
              <w:spacing w:after="0" w:line="240" w:lineRule="auto"/>
              <w:contextualSpacing/>
              <w:jc w:val="both"/>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выбирать основное и вспомогательное оборудование, посуду, реактивы;</w:t>
            </w:r>
          </w:p>
          <w:p w:rsidR="004C24AF" w:rsidRPr="00A37836" w:rsidRDefault="004C24AF" w:rsidP="00615DBE">
            <w:pPr>
              <w:suppressAutoHyphens/>
              <w:spacing w:after="0" w:line="240" w:lineRule="auto"/>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 xml:space="preserve">- </w:t>
            </w:r>
            <w:r w:rsidRPr="00A37836">
              <w:rPr>
                <w:rFonts w:ascii="Times New Roman" w:eastAsia="Segoe UI" w:hAnsi="Times New Roman" w:cs="Segoe UI"/>
                <w:bCs/>
                <w:sz w:val="24"/>
                <w:szCs w:val="24"/>
                <w:lang w:eastAsia="ru-RU"/>
              </w:rPr>
              <w:t>соблюдать правила хранения, использования и утилизации химических реактивов</w:t>
            </w:r>
          </w:p>
        </w:tc>
      </w:tr>
      <w:tr w:rsidR="004C24AF" w:rsidRPr="00A37836" w:rsidTr="00A37836">
        <w:trPr>
          <w:trHeight w:val="360"/>
          <w:jc w:val="center"/>
        </w:trPr>
        <w:tc>
          <w:tcPr>
            <w:tcW w:w="2547" w:type="dxa"/>
            <w:vMerge w:val="restart"/>
            <w:tcBorders>
              <w:top w:val="single" w:sz="4" w:space="0" w:color="000000"/>
              <w:left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Calibri" w:hAnsi="Times New Roman" w:cs="Times New Roman"/>
                <w:sz w:val="24"/>
                <w:szCs w:val="24"/>
              </w:rPr>
              <w:t xml:space="preserve">Проведение качественных и количественных </w:t>
            </w:r>
            <w:r w:rsidRPr="00A37836">
              <w:rPr>
                <w:rFonts w:ascii="Times New Roman" w:eastAsia="Calibri" w:hAnsi="Times New Roman" w:cs="Times New Roman"/>
                <w:sz w:val="24"/>
                <w:szCs w:val="24"/>
              </w:rPr>
              <w:lastRenderedPageBreak/>
              <w:t>анализов природных и промышленных материалов с применением химических и физико-химических методов анализа</w:t>
            </w: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lastRenderedPageBreak/>
              <w:t>Практический опыт:</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обслуживания и эксплуатации оборудования химико-аналитических лабораторий;</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lastRenderedPageBreak/>
              <w:t>- приготовления реагентов и материалов, необходимых для проведения анализа;</w:t>
            </w:r>
          </w:p>
          <w:p w:rsidR="004C24AF" w:rsidRPr="00A37836" w:rsidRDefault="004C24AF" w:rsidP="00615DBE">
            <w:pPr>
              <w:autoSpaceDE w:val="0"/>
              <w:autoSpaceDN w:val="0"/>
              <w:adjustRightInd w:val="0"/>
              <w:spacing w:after="0" w:line="240" w:lineRule="auto"/>
              <w:jc w:val="both"/>
              <w:rPr>
                <w:rFonts w:ascii="Times New Roman" w:eastAsia="Segoe UI" w:hAnsi="Times New Roman" w:cs="Segoe UI"/>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sz w:val="24"/>
                <w:szCs w:val="24"/>
                <w:lang w:eastAsia="ru-RU"/>
              </w:rPr>
              <w:t>проведения качественного и количественного анализа неорганических и органических веществ химическими методами;</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проведения обработки результатов анализа в т.ч. с использованием аппаратно-программных комплексов;</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sz w:val="24"/>
                <w:szCs w:val="24"/>
              </w:rPr>
              <w:t>проведения метрологической обработки результатов анализа</w:t>
            </w:r>
          </w:p>
        </w:tc>
      </w:tr>
      <w:tr w:rsidR="004C24AF" w:rsidRPr="00A37836" w:rsidTr="00A37836">
        <w:trPr>
          <w:trHeight w:val="360"/>
          <w:jc w:val="center"/>
        </w:trPr>
        <w:tc>
          <w:tcPr>
            <w:tcW w:w="2547" w:type="dxa"/>
            <w:vMerge/>
            <w:tcBorders>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Calibri"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Умения:</w:t>
            </w:r>
          </w:p>
          <w:p w:rsidR="004C24AF" w:rsidRPr="00A37836" w:rsidRDefault="004C24AF" w:rsidP="00615DBE">
            <w:pPr>
              <w:spacing w:after="0" w:line="240" w:lineRule="auto"/>
              <w:contextualSpacing/>
              <w:jc w:val="both"/>
              <w:rPr>
                <w:rFonts w:ascii="Times New Roman" w:eastAsia="Calibri" w:hAnsi="Times New Roman" w:cs="Times New Roman"/>
                <w:bCs/>
                <w:sz w:val="24"/>
                <w:szCs w:val="24"/>
              </w:rPr>
            </w:pPr>
            <w:r w:rsidRPr="00A37836">
              <w:rPr>
                <w:rFonts w:ascii="Times New Roman" w:eastAsia="Calibri" w:hAnsi="Times New Roman" w:cs="Times New Roman"/>
                <w:bCs/>
                <w:sz w:val="24"/>
                <w:szCs w:val="24"/>
              </w:rPr>
              <w:t xml:space="preserve">- </w:t>
            </w:r>
            <w:r w:rsidRPr="00A37836">
              <w:rPr>
                <w:rFonts w:ascii="Times New Roman" w:eastAsia="Segoe UI" w:hAnsi="Times New Roman" w:cs="Segoe UI"/>
                <w:sz w:val="24"/>
                <w:szCs w:val="24"/>
                <w:lang w:eastAsia="ru-RU"/>
              </w:rPr>
              <w:t>эксплуатировать лабораторное оборудование в соответствии с заводскими инструкциями;</w:t>
            </w:r>
            <w:r w:rsidRPr="00A37836">
              <w:rPr>
                <w:rFonts w:ascii="Times New Roman" w:eastAsia="Calibri" w:hAnsi="Times New Roman" w:cs="Times New Roman"/>
                <w:bCs/>
                <w:sz w:val="24"/>
                <w:szCs w:val="24"/>
              </w:rPr>
              <w:t xml:space="preserve"> </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bCs/>
                <w:sz w:val="24"/>
                <w:szCs w:val="24"/>
                <w:lang w:eastAsia="ru-RU"/>
              </w:rPr>
              <w:t>выполнять отбор и подготовку проб природных и промышленных объектов;</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осуществлять химический анализ природных и промышленных объектов химическими методами;</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осуществлять химический анализ природных и промышленных объектов физико-химическими методами;</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проводить сравнительный анализ качества продукции в соответствии со стандартными образцами состава;</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осуществлять идентификацию синтезированных веществ;</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использовать информационные технологии при решении производственно-ситуационных задач;</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находить причину несоответствия анализируемого объекта ГОСТам;</w:t>
            </w:r>
          </w:p>
          <w:p w:rsidR="004C24AF" w:rsidRPr="00A37836" w:rsidRDefault="004C24AF" w:rsidP="00615DBE">
            <w:pPr>
              <w:suppressAutoHyphens/>
              <w:spacing w:after="0" w:line="240" w:lineRule="auto"/>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осуществлять аналитический контроль окружающей среды;</w:t>
            </w:r>
          </w:p>
          <w:p w:rsidR="004C24AF" w:rsidRPr="00A37836" w:rsidRDefault="004C24AF" w:rsidP="00615DBE">
            <w:pPr>
              <w:spacing w:after="0" w:line="240" w:lineRule="auto"/>
              <w:contextualSpacing/>
              <w:jc w:val="both"/>
              <w:rPr>
                <w:rFonts w:ascii="Times New Roman" w:eastAsia="Segoe UI" w:hAnsi="Times New Roman" w:cs="Segoe UI"/>
                <w:bCs/>
                <w:sz w:val="24"/>
                <w:szCs w:val="24"/>
                <w:lang w:eastAsia="ru-RU"/>
              </w:rPr>
            </w:pPr>
            <w:r w:rsidRPr="00A37836">
              <w:rPr>
                <w:rFonts w:ascii="Times New Roman" w:eastAsia="Segoe UI" w:hAnsi="Times New Roman" w:cs="Segoe UI"/>
                <w:bCs/>
                <w:sz w:val="24"/>
                <w:szCs w:val="24"/>
                <w:lang w:eastAsia="ru-RU"/>
              </w:rPr>
              <w:t>- выполнять химический эксперимент с соблюдением правил безопасной работы;</w:t>
            </w:r>
          </w:p>
          <w:p w:rsidR="004C24AF" w:rsidRPr="00A37836" w:rsidRDefault="004C24AF" w:rsidP="00615DBE">
            <w:pPr>
              <w:suppressAutoHyphens/>
              <w:spacing w:after="0" w:line="240" w:lineRule="auto"/>
              <w:ind w:left="40" w:hanging="6"/>
              <w:rPr>
                <w:rFonts w:ascii="Times New Roman" w:eastAsia="Segoe UI" w:hAnsi="Times New Roman" w:cs="Segoe UI"/>
                <w:sz w:val="24"/>
                <w:szCs w:val="24"/>
              </w:rPr>
            </w:pPr>
            <w:r w:rsidRPr="00A37836">
              <w:rPr>
                <w:rFonts w:ascii="Times New Roman" w:eastAsia="Segoe UI" w:hAnsi="Times New Roman" w:cs="Segoe UI"/>
                <w:bCs/>
                <w:sz w:val="24"/>
                <w:szCs w:val="24"/>
                <w:lang w:eastAsia="ru-RU"/>
              </w:rPr>
              <w:t xml:space="preserve">- </w:t>
            </w:r>
            <w:r w:rsidRPr="00A37836">
              <w:rPr>
                <w:rFonts w:ascii="Times New Roman" w:eastAsia="Segoe UI" w:hAnsi="Times New Roman" w:cs="Segoe UI"/>
                <w:sz w:val="24"/>
                <w:szCs w:val="24"/>
              </w:rPr>
              <w:t>работать с нормативной документацией;</w:t>
            </w:r>
          </w:p>
          <w:p w:rsidR="004C24AF" w:rsidRPr="00A37836" w:rsidRDefault="004C24AF" w:rsidP="00615DBE">
            <w:pPr>
              <w:suppressAutoHyphens/>
              <w:spacing w:after="0" w:line="240" w:lineRule="auto"/>
              <w:ind w:left="40" w:hanging="6"/>
              <w:rPr>
                <w:rFonts w:ascii="Times New Roman" w:eastAsia="Segoe UI" w:hAnsi="Times New Roman" w:cs="Segoe UI"/>
                <w:sz w:val="24"/>
                <w:szCs w:val="24"/>
              </w:rPr>
            </w:pPr>
            <w:r w:rsidRPr="00A37836">
              <w:rPr>
                <w:rFonts w:ascii="Times New Roman" w:eastAsia="Segoe UI" w:hAnsi="Times New Roman" w:cs="Segoe UI"/>
                <w:sz w:val="24"/>
                <w:szCs w:val="24"/>
              </w:rPr>
              <w:t>- представлять результаты анализа;</w:t>
            </w:r>
          </w:p>
          <w:p w:rsidR="004C24AF" w:rsidRPr="00A37836" w:rsidRDefault="004C24AF" w:rsidP="00615DBE">
            <w:pPr>
              <w:suppressAutoHyphens/>
              <w:spacing w:after="0" w:line="240" w:lineRule="auto"/>
              <w:ind w:left="40" w:hanging="6"/>
              <w:rPr>
                <w:rFonts w:ascii="Times New Roman" w:eastAsia="Segoe UI" w:hAnsi="Times New Roman" w:cs="Segoe UI"/>
                <w:sz w:val="24"/>
                <w:szCs w:val="24"/>
              </w:rPr>
            </w:pPr>
            <w:r w:rsidRPr="00A37836">
              <w:rPr>
                <w:rFonts w:ascii="Times New Roman" w:eastAsia="Segoe UI" w:hAnsi="Times New Roman" w:cs="Segoe UI"/>
                <w:sz w:val="24"/>
                <w:szCs w:val="24"/>
              </w:rPr>
              <w:t>- обрабатывать результаты анализа с использованием информационных технологий;</w:t>
            </w:r>
          </w:p>
          <w:p w:rsidR="004C24AF" w:rsidRPr="00A37836" w:rsidRDefault="004C24AF" w:rsidP="00615DBE">
            <w:pPr>
              <w:suppressAutoHyphens/>
              <w:spacing w:after="0" w:line="240" w:lineRule="auto"/>
              <w:ind w:left="40" w:hanging="6"/>
              <w:rPr>
                <w:rFonts w:ascii="Times New Roman" w:eastAsia="Segoe UI" w:hAnsi="Times New Roman" w:cs="Segoe UI"/>
                <w:sz w:val="24"/>
                <w:szCs w:val="24"/>
              </w:rPr>
            </w:pPr>
            <w:r w:rsidRPr="00A37836">
              <w:rPr>
                <w:rFonts w:ascii="Times New Roman" w:eastAsia="Segoe UI" w:hAnsi="Times New Roman" w:cs="Segoe UI"/>
                <w:sz w:val="24"/>
                <w:szCs w:val="24"/>
              </w:rPr>
              <w:t>- оформлять документацию в соответствии с требованиями отраслевых и/или международных стандартов;</w:t>
            </w:r>
          </w:p>
          <w:p w:rsidR="004C24AF" w:rsidRPr="00A37836" w:rsidRDefault="004C24AF" w:rsidP="00615DBE">
            <w:pPr>
              <w:suppressAutoHyphens/>
              <w:spacing w:after="0" w:line="240" w:lineRule="auto"/>
              <w:ind w:left="40" w:hanging="6"/>
              <w:rPr>
                <w:rFonts w:ascii="Times New Roman" w:eastAsia="Segoe UI" w:hAnsi="Times New Roman" w:cs="Segoe UI"/>
                <w:sz w:val="24"/>
                <w:szCs w:val="24"/>
              </w:rPr>
            </w:pPr>
            <w:r w:rsidRPr="00A37836">
              <w:rPr>
                <w:rFonts w:ascii="Times New Roman" w:eastAsia="Segoe UI" w:hAnsi="Times New Roman" w:cs="Segoe UI"/>
                <w:sz w:val="24"/>
                <w:szCs w:val="24"/>
              </w:rPr>
              <w:t>- проводить статистическую оценку получаемых результатов и оценку основных метрологических характеристик;</w:t>
            </w:r>
          </w:p>
          <w:p w:rsidR="004C24AF" w:rsidRPr="00A37836" w:rsidRDefault="004C24AF" w:rsidP="00615DBE">
            <w:pPr>
              <w:spacing w:after="0" w:line="240" w:lineRule="auto"/>
              <w:contextualSpacing/>
              <w:jc w:val="both"/>
              <w:rPr>
                <w:rFonts w:ascii="Times New Roman" w:eastAsia="Segoe UI" w:hAnsi="Times New Roman" w:cs="Segoe UI"/>
                <w:bCs/>
                <w:sz w:val="24"/>
                <w:szCs w:val="24"/>
                <w:lang w:eastAsia="ru-RU"/>
              </w:rPr>
            </w:pPr>
            <w:r w:rsidRPr="00A37836">
              <w:rPr>
                <w:rFonts w:ascii="Times New Roman" w:eastAsia="Segoe UI" w:hAnsi="Times New Roman" w:cs="Segoe UI"/>
                <w:sz w:val="24"/>
                <w:szCs w:val="24"/>
              </w:rPr>
              <w:t>- оценивать метрологические характеристики метода анализа</w:t>
            </w:r>
          </w:p>
        </w:tc>
      </w:tr>
      <w:tr w:rsidR="004C24AF" w:rsidRPr="00A37836" w:rsidTr="00A37836">
        <w:trPr>
          <w:trHeight w:val="360"/>
          <w:jc w:val="center"/>
        </w:trPr>
        <w:tc>
          <w:tcPr>
            <w:tcW w:w="2547" w:type="dxa"/>
            <w:vMerge w:val="restart"/>
            <w:tcBorders>
              <w:top w:val="single" w:sz="4" w:space="0" w:color="000000"/>
              <w:left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Calibri" w:hAnsi="Times New Roman" w:cs="Times New Roman"/>
                <w:sz w:val="24"/>
                <w:szCs w:val="24"/>
              </w:rPr>
            </w:pPr>
            <w:r w:rsidRPr="00A37836">
              <w:rPr>
                <w:rFonts w:ascii="Times New Roman" w:eastAsia="Calibri" w:hAnsi="Times New Roman" w:cs="Times New Roman"/>
                <w:sz w:val="24"/>
                <w:szCs w:val="24"/>
              </w:rPr>
              <w:t xml:space="preserve">Организация лабораторно-производственной деятельности </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Практический опыт:</w:t>
            </w:r>
          </w:p>
          <w:p w:rsidR="004C24AF" w:rsidRPr="00A37836" w:rsidRDefault="004C24AF" w:rsidP="00615DBE">
            <w:pPr>
              <w:suppressAutoHyphens/>
              <w:spacing w:after="0" w:line="240" w:lineRule="auto"/>
              <w:rPr>
                <w:rFonts w:ascii="Times New Roman" w:eastAsia="Segoe UI" w:hAnsi="Times New Roman" w:cs="Segoe UI"/>
                <w:sz w:val="24"/>
                <w:szCs w:val="24"/>
                <w:lang w:eastAsia="ru-RU"/>
              </w:rPr>
            </w:pPr>
            <w:r w:rsidRPr="00A37836">
              <w:rPr>
                <w:rFonts w:ascii="Times New Roman" w:eastAsia="Calibri" w:hAnsi="Times New Roman" w:cs="Times New Roman"/>
                <w:bCs/>
                <w:sz w:val="24"/>
                <w:szCs w:val="24"/>
              </w:rPr>
              <w:t xml:space="preserve">- </w:t>
            </w:r>
            <w:r w:rsidRPr="00A37836">
              <w:rPr>
                <w:rFonts w:ascii="Times New Roman" w:eastAsia="Segoe UI" w:hAnsi="Times New Roman" w:cs="Segoe UI"/>
                <w:sz w:val="24"/>
                <w:szCs w:val="24"/>
                <w:lang w:eastAsia="ru-RU"/>
              </w:rPr>
              <w:t>планирования и организации работы персонала производственных подразделений;</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анализа производственной деятельности подразделения;</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sz w:val="24"/>
                <w:szCs w:val="24"/>
                <w:lang w:eastAsia="ru-RU"/>
              </w:rPr>
              <w:t>контролирования и выполнения правил техники безопасности, производственной и трудовой дисциплины, правил внутреннего трудового распорядка;</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bCs/>
                <w:sz w:val="24"/>
                <w:szCs w:val="24"/>
                <w:lang w:eastAsia="ru-RU"/>
              </w:rPr>
              <w:t>участия в обеспечении и оценке экономической эффективности работы подразделения</w:t>
            </w:r>
          </w:p>
        </w:tc>
      </w:tr>
      <w:tr w:rsidR="004C24AF" w:rsidRPr="00A37836" w:rsidTr="00A37836">
        <w:trPr>
          <w:trHeight w:val="360"/>
          <w:jc w:val="center"/>
        </w:trPr>
        <w:tc>
          <w:tcPr>
            <w:tcW w:w="2547" w:type="dxa"/>
            <w:vMerge/>
            <w:tcBorders>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Calibri"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b/>
                <w:sz w:val="24"/>
                <w:szCs w:val="24"/>
                <w:lang w:eastAsia="ru-RU"/>
              </w:rPr>
              <w:t>Умения:</w:t>
            </w:r>
          </w:p>
          <w:p w:rsidR="004C24AF" w:rsidRPr="00A37836" w:rsidRDefault="004C24AF" w:rsidP="00615DBE">
            <w:pPr>
              <w:suppressAutoHyphens/>
              <w:spacing w:after="0" w:line="240" w:lineRule="auto"/>
              <w:rPr>
                <w:rFonts w:ascii="Times New Roman" w:eastAsia="Segoe UI" w:hAnsi="Times New Roman" w:cs="Segoe UI"/>
                <w:sz w:val="24"/>
                <w:szCs w:val="24"/>
              </w:rPr>
            </w:pPr>
            <w:r w:rsidRPr="00A37836">
              <w:rPr>
                <w:rFonts w:ascii="Times New Roman" w:eastAsia="Calibri" w:hAnsi="Times New Roman" w:cs="Times New Roman"/>
                <w:bCs/>
                <w:sz w:val="24"/>
                <w:szCs w:val="24"/>
              </w:rPr>
              <w:t xml:space="preserve">- </w:t>
            </w:r>
            <w:r w:rsidRPr="00A37836">
              <w:rPr>
                <w:rFonts w:ascii="Times New Roman" w:eastAsia="Segoe UI" w:hAnsi="Times New Roman" w:cs="Segoe UI"/>
                <w:sz w:val="24"/>
                <w:szCs w:val="24"/>
              </w:rPr>
              <w:t xml:space="preserve">организовывать работу коллектива; </w:t>
            </w:r>
          </w:p>
          <w:p w:rsidR="004C24AF" w:rsidRPr="00A37836" w:rsidRDefault="004C24AF" w:rsidP="00615DBE">
            <w:pPr>
              <w:suppressAutoHyphens/>
              <w:spacing w:after="0" w:line="240" w:lineRule="auto"/>
              <w:rPr>
                <w:rFonts w:ascii="Times New Roman" w:eastAsia="Segoe UI" w:hAnsi="Times New Roman" w:cs="Segoe UI"/>
                <w:sz w:val="24"/>
                <w:szCs w:val="24"/>
              </w:rPr>
            </w:pPr>
            <w:r w:rsidRPr="00A37836">
              <w:rPr>
                <w:rFonts w:ascii="Times New Roman" w:eastAsia="Segoe UI" w:hAnsi="Times New Roman" w:cs="Segoe UI"/>
                <w:sz w:val="24"/>
                <w:szCs w:val="24"/>
              </w:rPr>
              <w:t>- устанавливать производственные задания в соответствии с утвержденными производственными планами и графиками;</w:t>
            </w:r>
          </w:p>
          <w:p w:rsidR="004C24AF" w:rsidRPr="00A37836" w:rsidRDefault="004C24AF" w:rsidP="00615DBE">
            <w:pPr>
              <w:suppressAutoHyphens/>
              <w:spacing w:after="0" w:line="240" w:lineRule="auto"/>
              <w:rPr>
                <w:rFonts w:ascii="Times New Roman" w:eastAsia="Segoe UI" w:hAnsi="Times New Roman" w:cs="Segoe UI"/>
                <w:sz w:val="24"/>
                <w:szCs w:val="24"/>
              </w:rPr>
            </w:pPr>
            <w:r w:rsidRPr="00A37836">
              <w:rPr>
                <w:rFonts w:ascii="Times New Roman" w:eastAsia="Segoe UI" w:hAnsi="Times New Roman" w:cs="Segoe UI"/>
                <w:sz w:val="24"/>
                <w:szCs w:val="24"/>
              </w:rPr>
              <w:t>- организовывать работу в соответствии с требованиями к испытательным и калибровочным лабораториям;</w:t>
            </w:r>
          </w:p>
          <w:p w:rsidR="004C24AF" w:rsidRPr="00A37836" w:rsidRDefault="004C24AF" w:rsidP="00615DBE">
            <w:pPr>
              <w:suppressAutoHyphens/>
              <w:spacing w:after="0" w:line="240" w:lineRule="auto"/>
              <w:rPr>
                <w:rFonts w:ascii="Times New Roman" w:eastAsia="Segoe UI" w:hAnsi="Times New Roman" w:cs="Segoe UI"/>
                <w:sz w:val="24"/>
                <w:szCs w:val="24"/>
              </w:rPr>
            </w:pPr>
            <w:r w:rsidRPr="00A37836">
              <w:rPr>
                <w:rFonts w:ascii="Times New Roman" w:eastAsia="Segoe UI" w:hAnsi="Times New Roman" w:cs="Segoe UI"/>
                <w:sz w:val="24"/>
                <w:szCs w:val="24"/>
              </w:rPr>
              <w:t>- оценивать качество выполнения методов анализа;</w:t>
            </w:r>
          </w:p>
          <w:p w:rsidR="004C24AF" w:rsidRPr="00A37836" w:rsidRDefault="004C24AF" w:rsidP="00615DBE">
            <w:pPr>
              <w:suppressAutoHyphens/>
              <w:spacing w:after="0" w:line="240" w:lineRule="auto"/>
              <w:rPr>
                <w:rFonts w:ascii="Times New Roman" w:eastAsia="Segoe UI" w:hAnsi="Times New Roman" w:cs="Segoe UI"/>
                <w:sz w:val="24"/>
                <w:szCs w:val="24"/>
              </w:rPr>
            </w:pPr>
            <w:r w:rsidRPr="00A37836">
              <w:rPr>
                <w:rFonts w:ascii="Times New Roman" w:eastAsia="Segoe UI" w:hAnsi="Times New Roman" w:cs="Segoe UI"/>
                <w:sz w:val="24"/>
                <w:szCs w:val="24"/>
              </w:rPr>
              <w:t>- осуществлять внутри лабораторный контроль;</w:t>
            </w:r>
          </w:p>
          <w:p w:rsidR="004C24AF" w:rsidRPr="00A37836" w:rsidRDefault="004C24AF" w:rsidP="00615DBE">
            <w:pPr>
              <w:suppressAutoHyphens/>
              <w:spacing w:after="0" w:line="240" w:lineRule="auto"/>
              <w:rPr>
                <w:rFonts w:ascii="Times New Roman" w:eastAsia="Segoe UI" w:hAnsi="Times New Roman" w:cs="Segoe UI"/>
                <w:sz w:val="24"/>
                <w:szCs w:val="24"/>
              </w:rPr>
            </w:pPr>
            <w:r w:rsidRPr="00A37836">
              <w:rPr>
                <w:rFonts w:ascii="Times New Roman" w:eastAsia="Segoe UI" w:hAnsi="Times New Roman" w:cs="Segoe UI"/>
                <w:sz w:val="24"/>
                <w:szCs w:val="24"/>
              </w:rPr>
              <w:t>- обеспечивать качество работы лаборатории;</w:t>
            </w:r>
          </w:p>
          <w:p w:rsidR="004C24AF" w:rsidRPr="00A37836" w:rsidRDefault="004C24AF" w:rsidP="00615DBE">
            <w:pPr>
              <w:suppressAutoHyphens/>
              <w:spacing w:after="0" w:line="240" w:lineRule="auto"/>
              <w:rPr>
                <w:rFonts w:ascii="Times New Roman" w:eastAsia="Segoe UI" w:hAnsi="Times New Roman" w:cs="Segoe UI"/>
                <w:sz w:val="24"/>
                <w:szCs w:val="24"/>
              </w:rPr>
            </w:pPr>
            <w:r w:rsidRPr="00A37836">
              <w:rPr>
                <w:rFonts w:ascii="Times New Roman" w:eastAsia="Segoe UI" w:hAnsi="Times New Roman" w:cs="Segoe UI"/>
                <w:sz w:val="24"/>
                <w:szCs w:val="24"/>
              </w:rPr>
              <w:lastRenderedPageBreak/>
              <w:t>- управлять документацией;</w:t>
            </w:r>
          </w:p>
          <w:p w:rsidR="004C24AF" w:rsidRPr="00A37836" w:rsidRDefault="004C24AF" w:rsidP="00615DBE">
            <w:pPr>
              <w:spacing w:after="0" w:line="240" w:lineRule="auto"/>
              <w:contextualSpacing/>
              <w:jc w:val="both"/>
              <w:rPr>
                <w:rFonts w:ascii="Times New Roman" w:eastAsia="Segoe UI" w:hAnsi="Times New Roman" w:cs="Segoe UI"/>
                <w:sz w:val="24"/>
                <w:szCs w:val="24"/>
              </w:rPr>
            </w:pPr>
            <w:r w:rsidRPr="00A37836">
              <w:rPr>
                <w:rFonts w:ascii="Times New Roman" w:eastAsia="Segoe UI" w:hAnsi="Times New Roman" w:cs="Segoe UI"/>
                <w:sz w:val="24"/>
                <w:szCs w:val="24"/>
              </w:rPr>
              <w:t>- анализировать проблемы работы лаборатории;</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iCs/>
                <w:sz w:val="24"/>
                <w:szCs w:val="24"/>
                <w:lang w:eastAsia="ru-RU"/>
              </w:rPr>
              <w:t>проводить и оформлять производственный инструктаж подчиненных;</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контролировать соблюдение безопасности при работе с лабораторной посудой и приборами;</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контролировать соблюдение правил хранения, использования и утилизации химических реактивов;</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обеспечивать наличие средств индивидуальной защиты;</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обеспечивать наличие средств коллективной защиты;</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обеспечивать соблюдение правил пожарной безопасности;</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обеспечивать соблюдение правил электробезопасности;</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оказывать первую доврачебную помощь при несчастных случаях;</w:t>
            </w:r>
          </w:p>
          <w:p w:rsidR="004C24AF" w:rsidRPr="00A37836" w:rsidRDefault="004C24AF" w:rsidP="00615DBE">
            <w:pPr>
              <w:suppressAutoHyphens/>
              <w:spacing w:after="0" w:line="240" w:lineRule="auto"/>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обеспечивать соблюдение правил охраны труда при работе с агрессивными средами;</w:t>
            </w:r>
          </w:p>
          <w:p w:rsidR="004C24AF" w:rsidRPr="00A37836" w:rsidRDefault="004C24AF" w:rsidP="00615DBE">
            <w:pPr>
              <w:spacing w:after="0" w:line="240" w:lineRule="auto"/>
              <w:contextualSpacing/>
              <w:jc w:val="both"/>
              <w:rPr>
                <w:rFonts w:ascii="Times New Roman" w:eastAsia="Segoe UI" w:hAnsi="Times New Roman" w:cs="Segoe UI"/>
                <w:iCs/>
                <w:sz w:val="24"/>
                <w:szCs w:val="24"/>
                <w:lang w:eastAsia="ru-RU"/>
              </w:rPr>
            </w:pPr>
            <w:r w:rsidRPr="00A37836">
              <w:rPr>
                <w:rFonts w:ascii="Times New Roman" w:eastAsia="Segoe UI" w:hAnsi="Times New Roman" w:cs="Segoe UI"/>
                <w:iCs/>
                <w:sz w:val="24"/>
                <w:szCs w:val="24"/>
                <w:lang w:eastAsia="ru-RU"/>
              </w:rPr>
              <w:t>- планировать действия подчиненных при возникновении нестандартных (чрезвычайных) ситуаций на производстве;</w:t>
            </w:r>
          </w:p>
          <w:p w:rsidR="004C24AF" w:rsidRPr="00A37836" w:rsidRDefault="004C24AF" w:rsidP="00615DBE">
            <w:pPr>
              <w:suppressAutoHyphens/>
              <w:spacing w:after="0" w:line="240" w:lineRule="auto"/>
              <w:jc w:val="both"/>
              <w:rPr>
                <w:rFonts w:ascii="Times New Roman" w:eastAsia="Segoe UI" w:hAnsi="Times New Roman" w:cs="Segoe UI"/>
                <w:sz w:val="24"/>
                <w:szCs w:val="24"/>
                <w:lang w:eastAsia="ru-RU"/>
              </w:rPr>
            </w:pPr>
            <w:r w:rsidRPr="00A37836">
              <w:rPr>
                <w:rFonts w:ascii="Times New Roman" w:eastAsia="Times New Roman" w:hAnsi="Times New Roman" w:cs="Times New Roman"/>
                <w:sz w:val="24"/>
                <w:szCs w:val="24"/>
                <w:lang w:eastAsia="ru-RU"/>
              </w:rPr>
              <w:t xml:space="preserve">- </w:t>
            </w:r>
            <w:r w:rsidRPr="00A37836">
              <w:rPr>
                <w:rFonts w:ascii="Times New Roman" w:eastAsia="Segoe UI" w:hAnsi="Times New Roman" w:cs="Segoe UI"/>
                <w:sz w:val="24"/>
                <w:szCs w:val="24"/>
                <w:lang w:eastAsia="ru-RU"/>
              </w:rPr>
              <w:t>нести ответственность за результаты своей деятельности, результаты работы подчиненных;</w:t>
            </w:r>
          </w:p>
          <w:p w:rsidR="004C24AF" w:rsidRPr="00A37836" w:rsidRDefault="004C24AF" w:rsidP="00615DBE">
            <w:pPr>
              <w:suppressAutoHyphens/>
              <w:spacing w:after="0" w:line="240" w:lineRule="auto"/>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владеть методами самоанализа, коррекции, планирования, проектирования деятельности;</w:t>
            </w:r>
          </w:p>
          <w:p w:rsidR="004C24AF" w:rsidRPr="00A37836" w:rsidRDefault="004C24AF" w:rsidP="00615DBE">
            <w:pPr>
              <w:suppressAutoHyphens/>
              <w:spacing w:after="0" w:line="240" w:lineRule="auto"/>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оценивать экономическую эффективность работы лаборатории;</w:t>
            </w:r>
          </w:p>
          <w:p w:rsidR="004C24AF" w:rsidRPr="00A37836" w:rsidRDefault="004C24AF" w:rsidP="00615DBE">
            <w:pPr>
              <w:suppressAutoHyphens/>
              <w:spacing w:after="0" w:line="240" w:lineRule="auto"/>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планировать финансовую деятельность лаборатории;</w:t>
            </w:r>
          </w:p>
          <w:p w:rsidR="004C24AF" w:rsidRPr="00A37836" w:rsidRDefault="004C24AF" w:rsidP="00615DBE">
            <w:pPr>
              <w:suppressAutoHyphens/>
              <w:spacing w:after="0" w:line="240" w:lineRule="auto"/>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проводить закупку лабораторного оборудования и расходных материалов;</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Segoe UI" w:hAnsi="Times New Roman" w:cs="Segoe UI"/>
                <w:sz w:val="24"/>
                <w:szCs w:val="24"/>
                <w:lang w:eastAsia="ru-RU"/>
              </w:rPr>
              <w:t>- оценивать производительность труда</w:t>
            </w:r>
          </w:p>
        </w:tc>
      </w:tr>
      <w:tr w:rsidR="004C24AF" w:rsidRPr="00A37836" w:rsidTr="00A37836">
        <w:trPr>
          <w:trHeight w:val="360"/>
          <w:jc w:val="center"/>
        </w:trPr>
        <w:tc>
          <w:tcPr>
            <w:tcW w:w="2547" w:type="dxa"/>
            <w:vMerge w:val="restart"/>
            <w:tcBorders>
              <w:top w:val="single" w:sz="4" w:space="0" w:color="000000"/>
              <w:left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sz w:val="24"/>
                <w:szCs w:val="24"/>
                <w:highlight w:val="yellow"/>
                <w:lang w:eastAsia="ru-RU"/>
              </w:rPr>
            </w:pPr>
            <w:r w:rsidRPr="00A37836">
              <w:rPr>
                <w:rFonts w:ascii="Times New Roman" w:eastAsia="Times New Roman" w:hAnsi="Times New Roman" w:cs="Times New Roman"/>
                <w:sz w:val="24"/>
                <w:szCs w:val="24"/>
                <w:lang w:eastAsia="ru-RU"/>
              </w:rPr>
              <w:lastRenderedPageBreak/>
              <w:t>Выполнение работ по профессии 13321 Лаборант химического анализа</w:t>
            </w: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Практический опыт:</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Times New Roman" w:hAnsi="Times New Roman" w:cs="Times New Roman"/>
                <w:sz w:val="24"/>
                <w:szCs w:val="24"/>
                <w:lang w:eastAsia="ru-RU"/>
              </w:rPr>
              <w:t>- пользоваться лабораторной посудой различного назначения мытья и сушки посуды в соответствии с требованиями химического анализа</w:t>
            </w:r>
            <w:r w:rsidRPr="00A37836">
              <w:rPr>
                <w:rFonts w:ascii="Times New Roman" w:eastAsia="Segoe UI" w:hAnsi="Times New Roman" w:cs="Segoe UI"/>
                <w:sz w:val="24"/>
                <w:szCs w:val="24"/>
                <w:lang w:eastAsia="ru-RU"/>
              </w:rPr>
              <w:t>;</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выбора приборов и оборудования для проведения анализов;</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подготовки для анализа приборов и оборудования;</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приготовления растворов точной и приблизительной концентрации;</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определения концентрации растворов различными способами;</w:t>
            </w:r>
          </w:p>
          <w:p w:rsidR="004C24AF" w:rsidRPr="00A37836" w:rsidRDefault="004C24AF" w:rsidP="00615DBE">
            <w:pPr>
              <w:spacing w:after="0" w:line="240" w:lineRule="auto"/>
              <w:contextualSpacing/>
              <w:jc w:val="both"/>
              <w:rPr>
                <w:rFonts w:ascii="Times New Roman" w:eastAsia="Segoe UI" w:hAnsi="Times New Roman" w:cs="Segoe UI"/>
                <w:sz w:val="24"/>
                <w:szCs w:val="24"/>
                <w:lang w:eastAsia="ru-RU"/>
              </w:rPr>
            </w:pPr>
            <w:r w:rsidRPr="00A37836">
              <w:rPr>
                <w:rFonts w:ascii="Times New Roman" w:eastAsia="Segoe UI" w:hAnsi="Times New Roman" w:cs="Segoe UI"/>
                <w:sz w:val="24"/>
                <w:szCs w:val="24"/>
                <w:lang w:eastAsia="ru-RU"/>
              </w:rPr>
              <w:t>- отбора и приготовления проб к проведению анализов</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highlight w:val="yellow"/>
                <w:lang w:eastAsia="ru-RU"/>
              </w:rPr>
            </w:pPr>
            <w:r w:rsidRPr="00A37836">
              <w:rPr>
                <w:rFonts w:ascii="Times New Roman" w:eastAsia="Times New Roman" w:hAnsi="Times New Roman" w:cs="Times New Roman"/>
                <w:sz w:val="24"/>
                <w:szCs w:val="24"/>
                <w:lang w:eastAsia="ru-RU"/>
              </w:rPr>
              <w:t>- определения химических и физических свойств веществ</w:t>
            </w:r>
          </w:p>
        </w:tc>
      </w:tr>
      <w:tr w:rsidR="004C24AF" w:rsidRPr="00A37836" w:rsidTr="00A37836">
        <w:trPr>
          <w:trHeight w:val="360"/>
          <w:jc w:val="center"/>
        </w:trPr>
        <w:tc>
          <w:tcPr>
            <w:tcW w:w="2547" w:type="dxa"/>
            <w:vMerge/>
            <w:tcBorders>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sz w:val="24"/>
                <w:szCs w:val="24"/>
                <w:highlight w:val="yellow"/>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Умения:</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готовить растворы для химической очистки посуды;</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мыть химическую посуду;</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обращаться с лабораторной химической посудой;</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подготавливать рабочее место, оборудование для проведения анализов;</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подготавливать лабораторное оборудование к проведению анализов;</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готовить растворы различных концентраций;</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определять концентрации растворов;</w:t>
            </w:r>
          </w:p>
          <w:p w:rsidR="004C24AF" w:rsidRPr="00A37836" w:rsidRDefault="004C24AF" w:rsidP="00615DBE">
            <w:pPr>
              <w:shd w:val="clear" w:color="auto" w:fill="FFFFFF"/>
              <w:spacing w:after="0" w:line="240" w:lineRule="auto"/>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подбирать, подготавливать, транспортировать и хранить пробы твердых, жидких и газообразных веществ с учетом их свойств и действия на организм;</w:t>
            </w:r>
          </w:p>
          <w:p w:rsidR="004C24AF" w:rsidRPr="00A37836" w:rsidRDefault="004C24AF" w:rsidP="00615DBE">
            <w:pPr>
              <w:spacing w:after="0" w:line="240" w:lineRule="auto"/>
              <w:contextualSpacing/>
              <w:jc w:val="both"/>
              <w:rPr>
                <w:rFonts w:ascii="Times New Roman" w:eastAsia="Times New Roman" w:hAnsi="Times New Roman" w:cs="Times New Roman"/>
                <w:sz w:val="24"/>
                <w:szCs w:val="24"/>
                <w:highlight w:val="yellow"/>
                <w:lang w:val="en-US" w:eastAsia="ru-RU"/>
              </w:rPr>
            </w:pPr>
            <w:r w:rsidRPr="00A37836">
              <w:rPr>
                <w:rFonts w:ascii="Times New Roman" w:eastAsia="Times New Roman" w:hAnsi="Times New Roman" w:cs="Times New Roman"/>
                <w:sz w:val="24"/>
                <w:szCs w:val="24"/>
                <w:lang w:val="en-US" w:eastAsia="ru-RU"/>
              </w:rPr>
              <w:t>- обращаться с химическими реактивами</w:t>
            </w:r>
          </w:p>
        </w:tc>
      </w:tr>
      <w:tr w:rsidR="004C24AF" w:rsidRPr="00A37836" w:rsidTr="00A37836">
        <w:trPr>
          <w:trHeight w:val="360"/>
          <w:jc w:val="center"/>
        </w:trPr>
        <w:tc>
          <w:tcPr>
            <w:tcW w:w="2547" w:type="dxa"/>
            <w:vMerge w:val="restart"/>
            <w:tcBorders>
              <w:top w:val="single" w:sz="4" w:space="0" w:color="000000"/>
              <w:left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lang w:eastAsia="ru-RU"/>
              </w:rPr>
              <w:t xml:space="preserve">Выполнение работ по профессии 16081 </w:t>
            </w:r>
            <w:r w:rsidRPr="00A37836">
              <w:rPr>
                <w:rFonts w:ascii="Times New Roman" w:eastAsia="Times New Roman" w:hAnsi="Times New Roman" w:cs="Times New Roman"/>
                <w:sz w:val="24"/>
                <w:szCs w:val="24"/>
                <w:lang w:eastAsia="ru-RU"/>
              </w:rPr>
              <w:lastRenderedPageBreak/>
              <w:t>Оператор технологических установок</w:t>
            </w: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lastRenderedPageBreak/>
              <w:t>Практический опыт:</w:t>
            </w:r>
          </w:p>
          <w:p w:rsidR="004C24AF" w:rsidRPr="00A37836" w:rsidRDefault="004C24AF" w:rsidP="00615DBE">
            <w:pPr>
              <w:spacing w:after="0" w:line="240" w:lineRule="auto"/>
              <w:rPr>
                <w:rFonts w:ascii="Times New Roman" w:hAnsi="Times New Roman" w:cs="Times New Roman"/>
                <w:iCs/>
                <w:sz w:val="24"/>
                <w:szCs w:val="24"/>
              </w:rPr>
            </w:pPr>
            <w:r w:rsidRPr="00A37836">
              <w:rPr>
                <w:rFonts w:ascii="Times New Roman" w:hAnsi="Times New Roman" w:cs="Times New Roman"/>
                <w:iCs/>
                <w:sz w:val="20"/>
                <w:szCs w:val="20"/>
              </w:rPr>
              <w:t xml:space="preserve">- </w:t>
            </w:r>
            <w:r w:rsidRPr="00A37836">
              <w:rPr>
                <w:rFonts w:ascii="Times New Roman" w:hAnsi="Times New Roman" w:cs="Times New Roman"/>
                <w:iCs/>
                <w:sz w:val="24"/>
                <w:szCs w:val="24"/>
              </w:rPr>
              <w:t xml:space="preserve">Слив-налив сырья, реагентов, присадок на технологических </w:t>
            </w:r>
            <w:r w:rsidRPr="00A37836">
              <w:rPr>
                <w:rFonts w:ascii="Times New Roman" w:hAnsi="Times New Roman" w:cs="Times New Roman"/>
                <w:iCs/>
                <w:sz w:val="24"/>
                <w:szCs w:val="24"/>
              </w:rPr>
              <w:lastRenderedPageBreak/>
              <w:t>установках;</w:t>
            </w:r>
          </w:p>
          <w:p w:rsidR="004C24AF" w:rsidRPr="00A37836" w:rsidRDefault="004C24AF" w:rsidP="00615DBE">
            <w:pPr>
              <w:spacing w:after="0" w:line="240" w:lineRule="auto"/>
              <w:rPr>
                <w:rFonts w:ascii="Times New Roman" w:hAnsi="Times New Roman" w:cs="Times New Roman"/>
                <w:iCs/>
                <w:sz w:val="24"/>
                <w:szCs w:val="24"/>
              </w:rPr>
            </w:pPr>
            <w:r w:rsidRPr="00A37836">
              <w:rPr>
                <w:rFonts w:ascii="Times New Roman" w:hAnsi="Times New Roman" w:cs="Times New Roman"/>
                <w:iCs/>
                <w:sz w:val="24"/>
                <w:szCs w:val="24"/>
              </w:rPr>
              <w:t>- Осмотр тары перед заполнением сырьем, полупродуктами, готовой продукцией с учетом объема тары для указанных типов продуктов;</w:t>
            </w:r>
          </w:p>
          <w:p w:rsidR="004C24AF" w:rsidRPr="00A37836" w:rsidRDefault="004C24AF" w:rsidP="00615DBE">
            <w:pPr>
              <w:spacing w:after="0" w:line="240" w:lineRule="auto"/>
              <w:rPr>
                <w:rFonts w:ascii="Times New Roman" w:hAnsi="Times New Roman" w:cs="Times New Roman"/>
                <w:iCs/>
                <w:sz w:val="24"/>
                <w:szCs w:val="24"/>
              </w:rPr>
            </w:pPr>
            <w:r w:rsidRPr="00A37836">
              <w:rPr>
                <w:rFonts w:ascii="Times New Roman" w:hAnsi="Times New Roman" w:cs="Times New Roman"/>
                <w:iCs/>
                <w:sz w:val="24"/>
                <w:szCs w:val="24"/>
              </w:rPr>
              <w:t>- Промывка загрязненной тары горячей водой с нефтяным растворителем или пропарка до полного удаления остатков сырья, полупродуктов, готовой продукции, механических примесей;</w:t>
            </w:r>
          </w:p>
          <w:p w:rsidR="004C24AF" w:rsidRPr="00A37836" w:rsidRDefault="004C24AF" w:rsidP="00615DBE">
            <w:pPr>
              <w:spacing w:after="0" w:line="240" w:lineRule="auto"/>
              <w:rPr>
                <w:rFonts w:ascii="Times New Roman" w:hAnsi="Times New Roman" w:cs="Times New Roman"/>
                <w:iCs/>
                <w:sz w:val="24"/>
                <w:szCs w:val="24"/>
              </w:rPr>
            </w:pPr>
            <w:r w:rsidRPr="00A37836">
              <w:rPr>
                <w:rFonts w:ascii="Times New Roman" w:hAnsi="Times New Roman" w:cs="Times New Roman"/>
                <w:iCs/>
                <w:sz w:val="24"/>
                <w:szCs w:val="24"/>
              </w:rPr>
              <w:t>- Нанесение маркировки (номеров партий готовой продукции) на тару;</w:t>
            </w:r>
          </w:p>
          <w:p w:rsidR="004C24AF" w:rsidRPr="00A37836" w:rsidRDefault="004C24AF" w:rsidP="00615DBE">
            <w:pPr>
              <w:spacing w:after="0" w:line="240" w:lineRule="auto"/>
              <w:contextualSpacing/>
              <w:rPr>
                <w:rFonts w:ascii="Times New Roman" w:eastAsia="Times New Roman" w:hAnsi="Times New Roman" w:cs="Times New Roman"/>
                <w:b/>
                <w:sz w:val="24"/>
                <w:szCs w:val="24"/>
                <w:lang w:eastAsia="ru-RU"/>
              </w:rPr>
            </w:pPr>
            <w:r w:rsidRPr="00A37836">
              <w:rPr>
                <w:rFonts w:ascii="Times New Roman" w:hAnsi="Times New Roman" w:cs="Times New Roman"/>
                <w:iCs/>
                <w:sz w:val="24"/>
                <w:szCs w:val="24"/>
              </w:rPr>
              <w:t>- Обработка поверхностей тары, применяемой на технологических установках, консервационными смазками или маслами;</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Отбор проб сырья, полупродуктов, готовой продукции для промежуточного контроля качества технологического процесса;</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Подготовка реагентов в расходной емкости в блоке дозирования реагентов технологических установок;</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Приготовление навесок реагентов с массой, установленной в загрузочном листе;</w:t>
            </w:r>
          </w:p>
          <w:p w:rsidR="004C24AF" w:rsidRPr="00A37836" w:rsidRDefault="004C24AF" w:rsidP="00615DBE">
            <w:pPr>
              <w:spacing w:after="0" w:line="240" w:lineRule="auto"/>
              <w:contextualSpacing/>
              <w:rPr>
                <w:rFonts w:ascii="Times New Roman" w:hAnsi="Times New Roman" w:cs="Times New Roman"/>
                <w:sz w:val="24"/>
                <w:szCs w:val="24"/>
              </w:rPr>
            </w:pPr>
            <w:r w:rsidRPr="00A37836">
              <w:rPr>
                <w:rFonts w:ascii="Times New Roman" w:hAnsi="Times New Roman" w:cs="Times New Roman"/>
                <w:sz w:val="24"/>
                <w:szCs w:val="24"/>
              </w:rPr>
              <w:t>- Проведение закачки жидких и засыпки сухих реагентов, катализаторов в емкости технологических установок;</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Установка предупредительных плакатов и аншлагов в зоне ремонта оборудования технологических установок для его вывода в ремонт;</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Ограждение зоны проведения ремонта оборудования технологических установок сигнальной лентой;</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Проверка комплектности и целостности инструментов, технических устройств, светильников, средств индивидуальной и коллективной защиты, пожарного инвентаря, аптечки;</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Проветривание оборудования технологических установок для удаления паров сырья, полупродуктов, готовой продукции;</w:t>
            </w:r>
          </w:p>
          <w:p w:rsidR="004C24AF" w:rsidRPr="00A37836" w:rsidRDefault="004C24AF" w:rsidP="00615DBE">
            <w:pPr>
              <w:spacing w:after="0" w:line="240" w:lineRule="auto"/>
              <w:contextualSpacing/>
              <w:rPr>
                <w:rFonts w:ascii="Times New Roman" w:hAnsi="Times New Roman" w:cs="Times New Roman"/>
                <w:sz w:val="24"/>
                <w:szCs w:val="24"/>
              </w:rPr>
            </w:pPr>
            <w:r w:rsidRPr="00A37836">
              <w:rPr>
                <w:rFonts w:ascii="Times New Roman" w:hAnsi="Times New Roman" w:cs="Times New Roman"/>
                <w:sz w:val="24"/>
                <w:szCs w:val="24"/>
              </w:rPr>
              <w:t>- Отбор проб воздушной среды из аппаратов технологических установок;</w:t>
            </w:r>
          </w:p>
          <w:p w:rsidR="004C24AF" w:rsidRPr="00A37836" w:rsidRDefault="004C24AF" w:rsidP="00615DBE">
            <w:pPr>
              <w:spacing w:after="0" w:line="240" w:lineRule="auto"/>
              <w:contextualSpacing/>
              <w:rPr>
                <w:rFonts w:ascii="Times New Roman" w:eastAsia="Times New Roman" w:hAnsi="Times New Roman" w:cs="Times New Roman"/>
                <w:sz w:val="24"/>
                <w:szCs w:val="24"/>
                <w:lang w:eastAsia="ru-RU"/>
              </w:rPr>
            </w:pPr>
            <w:r w:rsidRPr="00A37836">
              <w:rPr>
                <w:rFonts w:ascii="Times New Roman" w:eastAsia="Times New Roman" w:hAnsi="Times New Roman" w:cs="Times New Roman"/>
                <w:sz w:val="24"/>
                <w:szCs w:val="24"/>
              </w:rPr>
              <w:t>- Ведение журнала учета реагентов, катализаторов технологических установок</w:t>
            </w:r>
          </w:p>
        </w:tc>
      </w:tr>
      <w:tr w:rsidR="004C24AF" w:rsidRPr="00A37836" w:rsidTr="00A37836">
        <w:trPr>
          <w:trHeight w:val="360"/>
          <w:jc w:val="center"/>
        </w:trPr>
        <w:tc>
          <w:tcPr>
            <w:tcW w:w="2547" w:type="dxa"/>
            <w:vMerge/>
            <w:tcBorders>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sz w:val="24"/>
                <w:szCs w:val="24"/>
                <w:highlight w:val="yellow"/>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4C24AF" w:rsidRPr="00A37836" w:rsidRDefault="004C24AF" w:rsidP="00615DBE">
            <w:pPr>
              <w:spacing w:after="0" w:line="240" w:lineRule="auto"/>
              <w:contextualSpacing/>
              <w:jc w:val="both"/>
              <w:rPr>
                <w:rFonts w:ascii="Times New Roman" w:eastAsia="Times New Roman" w:hAnsi="Times New Roman" w:cs="Times New Roman"/>
                <w:b/>
                <w:sz w:val="24"/>
                <w:szCs w:val="24"/>
                <w:lang w:eastAsia="ru-RU"/>
              </w:rPr>
            </w:pPr>
            <w:r w:rsidRPr="00A37836">
              <w:rPr>
                <w:rFonts w:ascii="Times New Roman" w:eastAsia="Times New Roman" w:hAnsi="Times New Roman" w:cs="Times New Roman"/>
                <w:b/>
                <w:sz w:val="24"/>
                <w:szCs w:val="24"/>
                <w:lang w:eastAsia="ru-RU"/>
              </w:rPr>
              <w:t>Умения:</w:t>
            </w:r>
          </w:p>
          <w:p w:rsidR="004C24AF" w:rsidRPr="00A37836" w:rsidRDefault="004C24AF" w:rsidP="00615DBE">
            <w:pPr>
              <w:pStyle w:val="af"/>
              <w:spacing w:after="0" w:line="240" w:lineRule="auto"/>
              <w:ind w:left="0"/>
              <w:rPr>
                <w:rFonts w:ascii="Times New Roman" w:hAnsi="Times New Roman" w:cs="Times New Roman"/>
                <w:sz w:val="24"/>
                <w:szCs w:val="24"/>
              </w:rPr>
            </w:pPr>
            <w:r w:rsidRPr="00A37836">
              <w:rPr>
                <w:rFonts w:ascii="Times New Roman" w:hAnsi="Times New Roman" w:cs="Times New Roman"/>
                <w:sz w:val="24"/>
                <w:szCs w:val="24"/>
              </w:rPr>
              <w:t>- Применять технические устройства для перекачки сырья, реагентов, катализаторов, присадок, полупродуктов на технологических установках;</w:t>
            </w:r>
          </w:p>
          <w:p w:rsidR="004C24AF" w:rsidRPr="00A37836" w:rsidRDefault="004C24AF" w:rsidP="00615DBE">
            <w:pPr>
              <w:pStyle w:val="af"/>
              <w:spacing w:after="0" w:line="240" w:lineRule="auto"/>
              <w:ind w:left="0"/>
              <w:rPr>
                <w:rFonts w:ascii="Times New Roman" w:hAnsi="Times New Roman" w:cs="Times New Roman"/>
                <w:sz w:val="24"/>
                <w:szCs w:val="24"/>
              </w:rPr>
            </w:pPr>
            <w:r w:rsidRPr="00A37836">
              <w:rPr>
                <w:rFonts w:ascii="Times New Roman" w:hAnsi="Times New Roman" w:cs="Times New Roman"/>
                <w:sz w:val="24"/>
                <w:szCs w:val="24"/>
              </w:rPr>
              <w:t>- Применять лабораторное оборудование и технические устройства для слива-налива сырья, реагентов, присадок, полупродуктов, готовой продукции на технологических установках;</w:t>
            </w:r>
          </w:p>
          <w:p w:rsidR="004C24AF" w:rsidRPr="00A37836" w:rsidRDefault="004C24AF" w:rsidP="00615DBE">
            <w:pPr>
              <w:pStyle w:val="af"/>
              <w:spacing w:after="0" w:line="240" w:lineRule="auto"/>
              <w:ind w:left="0"/>
              <w:rPr>
                <w:rFonts w:ascii="Times New Roman" w:hAnsi="Times New Roman" w:cs="Times New Roman"/>
                <w:sz w:val="24"/>
                <w:szCs w:val="24"/>
              </w:rPr>
            </w:pPr>
            <w:r w:rsidRPr="00A37836">
              <w:rPr>
                <w:rFonts w:ascii="Times New Roman" w:hAnsi="Times New Roman" w:cs="Times New Roman"/>
                <w:sz w:val="24"/>
                <w:szCs w:val="24"/>
              </w:rPr>
              <w:t>- Применять инструкции по охране труда, промышленной, пожарной и экологической безопасности при выполнении сливно-наливных операций на технологических установках;</w:t>
            </w:r>
          </w:p>
          <w:p w:rsidR="004C24AF" w:rsidRPr="00A37836" w:rsidRDefault="004C24AF" w:rsidP="00615DBE">
            <w:pPr>
              <w:pStyle w:val="af"/>
              <w:spacing w:after="0" w:line="240" w:lineRule="auto"/>
              <w:ind w:left="0"/>
              <w:rPr>
                <w:rFonts w:ascii="Times New Roman" w:hAnsi="Times New Roman" w:cs="Times New Roman"/>
                <w:sz w:val="24"/>
                <w:szCs w:val="24"/>
              </w:rPr>
            </w:pPr>
            <w:r w:rsidRPr="00A37836">
              <w:rPr>
                <w:rFonts w:ascii="Times New Roman" w:hAnsi="Times New Roman" w:cs="Times New Roman"/>
                <w:sz w:val="24"/>
                <w:szCs w:val="24"/>
              </w:rPr>
              <w:t>- Проверять тару на целостность перед заполнением и после заполнения сырьем, полупродуктом, готовой продукцией;</w:t>
            </w:r>
          </w:p>
          <w:p w:rsidR="004C24AF" w:rsidRPr="00A37836" w:rsidRDefault="004C24AF" w:rsidP="00615DBE">
            <w:pPr>
              <w:pStyle w:val="af"/>
              <w:spacing w:after="0" w:line="240" w:lineRule="auto"/>
              <w:ind w:left="0"/>
              <w:rPr>
                <w:rFonts w:ascii="Times New Roman" w:hAnsi="Times New Roman" w:cs="Times New Roman"/>
                <w:sz w:val="24"/>
                <w:szCs w:val="24"/>
              </w:rPr>
            </w:pPr>
            <w:r w:rsidRPr="00A37836">
              <w:rPr>
                <w:rFonts w:ascii="Times New Roman" w:hAnsi="Times New Roman" w:cs="Times New Roman"/>
                <w:sz w:val="24"/>
                <w:szCs w:val="24"/>
              </w:rPr>
              <w:t>- Применять технические устройства для нанесения маркировки (номеров партий готовой продукции) на тару;</w:t>
            </w:r>
          </w:p>
          <w:p w:rsidR="004C24AF" w:rsidRPr="00A37836" w:rsidRDefault="004C24AF" w:rsidP="00615DBE">
            <w:pPr>
              <w:spacing w:after="0" w:line="240" w:lineRule="auto"/>
              <w:contextualSpacing/>
              <w:rPr>
                <w:rFonts w:ascii="Times New Roman" w:hAnsi="Times New Roman" w:cs="Times New Roman"/>
                <w:sz w:val="24"/>
                <w:szCs w:val="24"/>
              </w:rPr>
            </w:pPr>
            <w:r w:rsidRPr="00A37836">
              <w:rPr>
                <w:rFonts w:ascii="Times New Roman" w:hAnsi="Times New Roman" w:cs="Times New Roman"/>
                <w:sz w:val="24"/>
                <w:szCs w:val="24"/>
              </w:rPr>
              <w:t>- Применять негорючие материалы для удаления излишней влаги после промывки загрязненной тары, используемой при выполнении сливно-наливных операций на технологических установках;</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Применять лабораторное оборудование для отбора проб сырья, полупродуктов, готовой продукции на технологических установках для проведения лабораторных исследований;</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lastRenderedPageBreak/>
              <w:t>- Применять лабораторное оборудование для отбора проб пресной воды перед этапом обессоливания нефти и сточной воды после проведения обессоливания нефти для проведения лабораторных исследований;</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Смешивать растворы реагентов заданной концентрации в блоке дозирования реагентов технологических установок;</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Добавлять растворы реагентов в емкости технологических установок при помощи дозировочного насоса в блоке дозирования реагентов;</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Применять электронные и механические весы, мерную посуду для приготовления навесок реагентов;</w:t>
            </w:r>
          </w:p>
          <w:p w:rsidR="004C24AF" w:rsidRPr="00A37836" w:rsidRDefault="004C24AF" w:rsidP="00615DBE">
            <w:pPr>
              <w:spacing w:after="0" w:line="240" w:lineRule="auto"/>
              <w:contextualSpacing/>
              <w:rPr>
                <w:rFonts w:ascii="Times New Roman" w:hAnsi="Times New Roman" w:cs="Times New Roman"/>
                <w:sz w:val="24"/>
                <w:szCs w:val="24"/>
              </w:rPr>
            </w:pPr>
            <w:r w:rsidRPr="00A37836">
              <w:rPr>
                <w:rFonts w:ascii="Times New Roman" w:hAnsi="Times New Roman" w:cs="Times New Roman"/>
                <w:sz w:val="24"/>
                <w:szCs w:val="24"/>
              </w:rPr>
              <w:t>- Применять средства индивидуальной и коллективной защиты при отборе проб сырья, полупродуктов, готовой продукции и замене реагентов, катализаторов на технологических установках;</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Применять предупредительные плакаты и аншлаги при выводе в ремонт оборудования технологических установок;</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Применять сигнальную ленту для ограждения зоны проведения ремонта оборудования технологических установок;</w:t>
            </w:r>
          </w:p>
          <w:p w:rsidR="004C24AF" w:rsidRPr="00A37836" w:rsidRDefault="004C24AF" w:rsidP="00615DBE">
            <w:pPr>
              <w:spacing w:after="0" w:line="240" w:lineRule="auto"/>
              <w:rPr>
                <w:rFonts w:ascii="Times New Roman" w:hAnsi="Times New Roman" w:cs="Times New Roman"/>
                <w:sz w:val="24"/>
                <w:szCs w:val="24"/>
              </w:rPr>
            </w:pPr>
            <w:r w:rsidRPr="00A37836">
              <w:rPr>
                <w:rFonts w:ascii="Times New Roman" w:hAnsi="Times New Roman" w:cs="Times New Roman"/>
                <w:sz w:val="24"/>
                <w:szCs w:val="24"/>
              </w:rPr>
              <w:t>- Выявлять дефекты, механические повреждения инструментов, технических устройств, средств индивидуальной и коллективной защиты, пожарного инвентаря;</w:t>
            </w:r>
          </w:p>
          <w:p w:rsidR="004C24AF" w:rsidRPr="00A37836" w:rsidRDefault="004C24AF" w:rsidP="00615DBE">
            <w:pPr>
              <w:spacing w:after="0" w:line="240" w:lineRule="auto"/>
              <w:contextualSpacing/>
              <w:rPr>
                <w:rFonts w:ascii="Times New Roman" w:hAnsi="Times New Roman" w:cs="Times New Roman"/>
                <w:sz w:val="24"/>
                <w:szCs w:val="24"/>
              </w:rPr>
            </w:pPr>
            <w:r w:rsidRPr="00A37836">
              <w:rPr>
                <w:rFonts w:ascii="Times New Roman" w:hAnsi="Times New Roman" w:cs="Times New Roman"/>
                <w:sz w:val="24"/>
                <w:szCs w:val="24"/>
              </w:rPr>
              <w:t>- Применять газоанализатор при отборе проб воздушной среды из аппаратов технологических установок;</w:t>
            </w:r>
          </w:p>
          <w:p w:rsidR="004C24AF" w:rsidRPr="00A37836" w:rsidRDefault="004C24AF" w:rsidP="00615DBE">
            <w:pPr>
              <w:pStyle w:val="af"/>
              <w:spacing w:after="0" w:line="240" w:lineRule="auto"/>
              <w:ind w:left="0"/>
              <w:rPr>
                <w:rFonts w:ascii="Times New Roman" w:hAnsi="Times New Roman" w:cs="Times New Roman"/>
                <w:sz w:val="24"/>
                <w:szCs w:val="24"/>
              </w:rPr>
            </w:pPr>
            <w:r w:rsidRPr="00A37836">
              <w:rPr>
                <w:rFonts w:ascii="Times New Roman" w:hAnsi="Times New Roman" w:cs="Times New Roman"/>
                <w:sz w:val="24"/>
                <w:szCs w:val="24"/>
              </w:rPr>
              <w:t>- Вносить записи в журнал по учету реагентов, катализаторов, применяемых на технологических установках;</w:t>
            </w:r>
          </w:p>
          <w:p w:rsidR="004C24AF" w:rsidRPr="00A37836" w:rsidRDefault="004C24AF" w:rsidP="00615DBE">
            <w:pPr>
              <w:spacing w:after="0" w:line="240" w:lineRule="auto"/>
              <w:contextualSpacing/>
              <w:rPr>
                <w:rFonts w:ascii="Times New Roman" w:eastAsia="Times New Roman" w:hAnsi="Times New Roman" w:cs="Times New Roman"/>
                <w:sz w:val="24"/>
                <w:szCs w:val="24"/>
                <w:highlight w:val="yellow"/>
                <w:lang w:eastAsia="ru-RU"/>
              </w:rPr>
            </w:pPr>
            <w:r w:rsidRPr="00A37836">
              <w:rPr>
                <w:rFonts w:ascii="Times New Roman" w:hAnsi="Times New Roman" w:cs="Times New Roman"/>
                <w:sz w:val="24"/>
                <w:szCs w:val="24"/>
              </w:rPr>
              <w:t>Рассчитывать количество и концентрацию реагентов для заполнения режимного листа технологических установок</w:t>
            </w:r>
          </w:p>
        </w:tc>
      </w:tr>
    </w:tbl>
    <w:p w:rsidR="004C24AF" w:rsidRDefault="004C24AF" w:rsidP="004C24AF">
      <w:pPr>
        <w:ind w:firstLine="709"/>
        <w:contextualSpacing/>
        <w:jc w:val="both"/>
        <w:rPr>
          <w:rFonts w:ascii="Times New Roman" w:eastAsia="Times New Roman" w:hAnsi="Times New Roman" w:cs="Times New Roman"/>
          <w:color w:val="000000"/>
          <w:sz w:val="28"/>
          <w:szCs w:val="20"/>
          <w:lang w:eastAsia="ru-RU"/>
        </w:rPr>
      </w:pPr>
    </w:p>
    <w:p w:rsidR="004C24AF" w:rsidRDefault="004C24AF" w:rsidP="004C24AF">
      <w:pPr>
        <w:contextualSpacing/>
        <w:outlineLvl w:val="0"/>
        <w:rPr>
          <w:rFonts w:ascii="Times New Roman" w:eastAsia="Times New Roman" w:hAnsi="Times New Roman" w:cs="Times New Roman"/>
          <w:b/>
          <w:color w:val="000000"/>
          <w:sz w:val="28"/>
          <w:szCs w:val="20"/>
          <w:lang w:eastAsia="ru-RU"/>
        </w:rPr>
      </w:pPr>
      <w:bookmarkStart w:id="64" w:name="_Toc192499250"/>
      <w:r>
        <w:rPr>
          <w:rFonts w:ascii="Times New Roman" w:eastAsia="Times New Roman" w:hAnsi="Times New Roman" w:cs="Times New Roman"/>
          <w:b/>
          <w:color w:val="000000"/>
          <w:sz w:val="28"/>
          <w:szCs w:val="20"/>
          <w:lang w:eastAsia="ru-RU"/>
        </w:rPr>
        <w:t>1.3. Обоснование часов учебной практики в рамках вариативной части ОПОП-П</w:t>
      </w:r>
      <w:bookmarkEnd w:id="64"/>
    </w:p>
    <w:p w:rsidR="00615DBE" w:rsidRDefault="00615DBE" w:rsidP="004C24AF">
      <w:pPr>
        <w:contextualSpacing/>
        <w:outlineLvl w:val="0"/>
        <w:rPr>
          <w:rFonts w:ascii="Times New Roman" w:eastAsia="Times New Roman" w:hAnsi="Times New Roman" w:cs="Times New Roman"/>
          <w:b/>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5"/>
        <w:gridCol w:w="1798"/>
        <w:gridCol w:w="2403"/>
        <w:gridCol w:w="1405"/>
        <w:gridCol w:w="1042"/>
        <w:gridCol w:w="2060"/>
      </w:tblGrid>
      <w:tr w:rsidR="004C24AF" w:rsidRPr="00615DBE" w:rsidTr="00A37836">
        <w:trPr>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УП</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Код ПК/ 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Обоснование увеличения объема практики</w:t>
            </w:r>
          </w:p>
        </w:tc>
      </w:tr>
      <w:tr w:rsidR="004C24AF" w:rsidRPr="00615DBE" w:rsidTr="00A37836">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УП. 01</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проводить приготовление растворов, аттестованных смесей и реагентов с соблюдением техники лабораторных работ;</w:t>
            </w:r>
          </w:p>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выполнять необходимые расчеты для приготовления реагентов, материалов и растворов;</w:t>
            </w:r>
          </w:p>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 измерять </w:t>
            </w:r>
            <w:r w:rsidRPr="00615DBE">
              <w:rPr>
                <w:rFonts w:ascii="Times New Roman" w:eastAsia="Times New Roman" w:hAnsi="Times New Roman" w:cs="Times New Roman"/>
                <w:color w:val="000000"/>
                <w:sz w:val="24"/>
                <w:szCs w:val="24"/>
                <w:lang w:eastAsia="ru-RU"/>
              </w:rPr>
              <w:lastRenderedPageBreak/>
              <w:t>аналитический сигнал и устанавливать зависимость сигнала от концентрации определяемого вещества различными методами.</w:t>
            </w:r>
          </w:p>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работать с нормативной документацией</w:t>
            </w:r>
          </w:p>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на методику анализа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4C24AF" w:rsidRPr="00615DBE" w:rsidTr="00A37836">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УП. 02</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rPr>
                <w:rFonts w:ascii="Times New Roman" w:eastAsia="Calibri" w:hAnsi="Times New Roman" w:cs="Times New Roman"/>
                <w:sz w:val="24"/>
                <w:szCs w:val="24"/>
              </w:rPr>
            </w:pPr>
            <w:r w:rsidRPr="00615DBE">
              <w:rPr>
                <w:rFonts w:ascii="Times New Roman" w:eastAsia="Calibri" w:hAnsi="Times New Roman" w:cs="Times New Roman"/>
                <w:sz w:val="24"/>
                <w:szCs w:val="24"/>
              </w:rPr>
              <w:t>- проводить приготовление сложных растворов, аттестованных смесей и реагентов с соблюдением техники лабораторных работ;</w:t>
            </w:r>
          </w:p>
          <w:p w:rsidR="004C24AF" w:rsidRPr="00615DBE" w:rsidRDefault="004C24AF" w:rsidP="00615DBE">
            <w:pPr>
              <w:spacing w:after="0" w:line="240" w:lineRule="auto"/>
              <w:contextualSpacing/>
              <w:rPr>
                <w:rFonts w:ascii="Times New Roman" w:eastAsia="Calibri" w:hAnsi="Times New Roman" w:cs="Times New Roman"/>
                <w:sz w:val="24"/>
                <w:szCs w:val="24"/>
              </w:rPr>
            </w:pPr>
            <w:r w:rsidRPr="00615DBE">
              <w:rPr>
                <w:rFonts w:ascii="Times New Roman" w:eastAsia="Calibri" w:hAnsi="Times New Roman" w:cs="Times New Roman"/>
                <w:sz w:val="24"/>
                <w:szCs w:val="24"/>
              </w:rPr>
              <w:t>- проводить отбор проб и пробоподготовку металлов и сплавов;</w:t>
            </w:r>
          </w:p>
          <w:p w:rsidR="004C24AF" w:rsidRPr="00615DBE" w:rsidRDefault="004C24AF" w:rsidP="00615DBE">
            <w:pPr>
              <w:spacing w:after="0" w:line="240" w:lineRule="auto"/>
              <w:contextualSpacing/>
              <w:rPr>
                <w:rFonts w:ascii="Times New Roman" w:eastAsia="Calibri" w:hAnsi="Times New Roman" w:cs="Times New Roman"/>
                <w:sz w:val="24"/>
                <w:szCs w:val="24"/>
              </w:rPr>
            </w:pPr>
            <w:r w:rsidRPr="00615DBE">
              <w:rPr>
                <w:rFonts w:ascii="Times New Roman" w:eastAsia="Calibri" w:hAnsi="Times New Roman" w:cs="Times New Roman"/>
                <w:sz w:val="24"/>
                <w:szCs w:val="24"/>
              </w:rPr>
              <w:t>- проводить пробоподготовку продуктов неорганического синтеза</w:t>
            </w:r>
          </w:p>
          <w:p w:rsidR="004C24AF" w:rsidRPr="00615DBE" w:rsidRDefault="004C24AF" w:rsidP="00615DBE">
            <w:pPr>
              <w:spacing w:after="0" w:line="240" w:lineRule="auto"/>
              <w:contextualSpacing/>
              <w:rPr>
                <w:rFonts w:ascii="Times New Roman" w:eastAsia="Calibri" w:hAnsi="Times New Roman" w:cs="Times New Roman"/>
                <w:sz w:val="24"/>
                <w:szCs w:val="24"/>
              </w:rPr>
            </w:pPr>
            <w:r w:rsidRPr="00615DBE">
              <w:rPr>
                <w:rFonts w:ascii="Times New Roman" w:eastAsia="Calibri" w:hAnsi="Times New Roman" w:cs="Times New Roman"/>
                <w:sz w:val="24"/>
                <w:szCs w:val="24"/>
              </w:rPr>
              <w:t>- работать с нормативной документацией</w:t>
            </w:r>
          </w:p>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Calibri" w:hAnsi="Times New Roman" w:cs="Times New Roman"/>
                <w:sz w:val="24"/>
                <w:szCs w:val="24"/>
              </w:rPr>
              <w:t>на методику анализа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4C24AF" w:rsidRPr="00615DBE" w:rsidTr="00A37836">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УП. 04</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rPr>
                <w:rFonts w:ascii="Times New Roman" w:hAnsi="Times New Roman" w:cs="Times New Roman"/>
                <w:sz w:val="24"/>
                <w:szCs w:val="24"/>
              </w:rPr>
            </w:pPr>
            <w:r w:rsidRPr="00615DBE">
              <w:rPr>
                <w:rFonts w:ascii="Times New Roman" w:hAnsi="Times New Roman" w:cs="Times New Roman"/>
                <w:b/>
                <w:sz w:val="24"/>
                <w:szCs w:val="24"/>
              </w:rPr>
              <w:t xml:space="preserve">- </w:t>
            </w:r>
            <w:r w:rsidRPr="00615DBE">
              <w:rPr>
                <w:rFonts w:ascii="Times New Roman" w:hAnsi="Times New Roman" w:cs="Times New Roman"/>
                <w:sz w:val="24"/>
                <w:szCs w:val="24"/>
              </w:rPr>
              <w:t>Работать с приборами под давлением, повышенным и пониженным;</w:t>
            </w:r>
          </w:p>
          <w:p w:rsidR="004C24AF" w:rsidRPr="00615DBE" w:rsidRDefault="004C24AF" w:rsidP="00615DBE">
            <w:pPr>
              <w:spacing w:after="0" w:line="240" w:lineRule="auto"/>
              <w:contextualSpacing/>
              <w:rPr>
                <w:rFonts w:ascii="Times New Roman" w:hAnsi="Times New Roman" w:cs="Times New Roman"/>
                <w:sz w:val="24"/>
                <w:szCs w:val="24"/>
              </w:rPr>
            </w:pPr>
            <w:r w:rsidRPr="00615DBE">
              <w:rPr>
                <w:rFonts w:ascii="Times New Roman" w:hAnsi="Times New Roman" w:cs="Times New Roman"/>
                <w:sz w:val="24"/>
                <w:szCs w:val="24"/>
              </w:rPr>
              <w:t>- Осуществлять разделение смесей и выделение индивидуальных веществ;</w:t>
            </w:r>
          </w:p>
          <w:p w:rsidR="004C24AF" w:rsidRPr="00615DBE" w:rsidRDefault="004C24AF" w:rsidP="00615DBE">
            <w:pPr>
              <w:spacing w:after="0" w:line="240" w:lineRule="auto"/>
              <w:contextualSpacing/>
              <w:rPr>
                <w:rFonts w:ascii="Times New Roman" w:hAnsi="Times New Roman" w:cs="Times New Roman"/>
                <w:sz w:val="24"/>
                <w:szCs w:val="24"/>
              </w:rPr>
            </w:pPr>
            <w:r w:rsidRPr="00615DBE">
              <w:rPr>
                <w:rFonts w:ascii="Times New Roman" w:hAnsi="Times New Roman" w:cs="Times New Roman"/>
                <w:sz w:val="24"/>
                <w:szCs w:val="24"/>
              </w:rPr>
              <w:t xml:space="preserve">- выполнять необходимые расчеты для приготовления реагентов, материалов и растворов участвующих в химическом </w:t>
            </w:r>
            <w:r w:rsidRPr="00615DBE">
              <w:rPr>
                <w:rFonts w:ascii="Times New Roman" w:hAnsi="Times New Roman" w:cs="Times New Roman"/>
                <w:sz w:val="24"/>
                <w:szCs w:val="24"/>
              </w:rPr>
              <w:lastRenderedPageBreak/>
              <w:t>процессе;</w:t>
            </w:r>
          </w:p>
          <w:p w:rsidR="004C24AF" w:rsidRPr="00615DBE" w:rsidRDefault="004C24AF" w:rsidP="00615DBE">
            <w:pPr>
              <w:spacing w:after="0" w:line="240" w:lineRule="auto"/>
              <w:contextualSpacing/>
              <w:rPr>
                <w:rFonts w:ascii="Times New Roman" w:hAnsi="Times New Roman" w:cs="Times New Roman"/>
                <w:sz w:val="24"/>
                <w:szCs w:val="24"/>
              </w:rPr>
            </w:pPr>
            <w:r w:rsidRPr="00615DBE">
              <w:rPr>
                <w:rFonts w:ascii="Times New Roman" w:hAnsi="Times New Roman" w:cs="Times New Roman"/>
                <w:sz w:val="24"/>
                <w:szCs w:val="24"/>
              </w:rPr>
              <w:t>- Определять чистоту исходных веществ;</w:t>
            </w:r>
          </w:p>
          <w:p w:rsidR="004C24AF" w:rsidRPr="00615DBE" w:rsidRDefault="004C24AF" w:rsidP="00615DBE">
            <w:pPr>
              <w:spacing w:after="0" w:line="240" w:lineRule="auto"/>
              <w:contextualSpacing/>
              <w:rPr>
                <w:rFonts w:ascii="Times New Roman" w:hAnsi="Times New Roman" w:cs="Times New Roman"/>
                <w:sz w:val="24"/>
                <w:szCs w:val="24"/>
              </w:rPr>
            </w:pPr>
            <w:r w:rsidRPr="00615DBE">
              <w:rPr>
                <w:rFonts w:ascii="Times New Roman" w:hAnsi="Times New Roman" w:cs="Times New Roman"/>
                <w:sz w:val="24"/>
                <w:szCs w:val="24"/>
              </w:rPr>
              <w:t>- Осуществлять очистку и выделения продуктов</w:t>
            </w:r>
          </w:p>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4C24AF" w:rsidRPr="00615DBE" w:rsidTr="00A37836">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lastRenderedPageBreak/>
              <w:t>УП. 05</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highlight w:val="yellow"/>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rPr>
                <w:rFonts w:ascii="Times New Roman" w:hAnsi="Times New Roman" w:cs="Times New Roman"/>
                <w:sz w:val="24"/>
                <w:szCs w:val="24"/>
              </w:rPr>
            </w:pPr>
            <w:r w:rsidRPr="00615DBE">
              <w:rPr>
                <w:rFonts w:ascii="Times New Roman" w:hAnsi="Times New Roman" w:cs="Times New Roman"/>
                <w:sz w:val="24"/>
                <w:szCs w:val="24"/>
              </w:rPr>
              <w:t>умения:</w:t>
            </w:r>
          </w:p>
          <w:p w:rsidR="004C24AF" w:rsidRPr="00615DBE" w:rsidRDefault="004C24AF" w:rsidP="00615DBE">
            <w:pPr>
              <w:spacing w:after="0" w:line="240" w:lineRule="auto"/>
              <w:rPr>
                <w:rFonts w:ascii="Times New Roman" w:hAnsi="Times New Roman" w:cs="Times New Roman"/>
                <w:sz w:val="24"/>
                <w:szCs w:val="24"/>
              </w:rPr>
            </w:pPr>
            <w:r w:rsidRPr="00615DBE">
              <w:rPr>
                <w:rFonts w:ascii="Times New Roman" w:hAnsi="Times New Roman" w:cs="Times New Roman"/>
                <w:sz w:val="24"/>
                <w:szCs w:val="24"/>
              </w:rPr>
              <w:t>- проведения комплекса работ по выполнению сливно-наливных операций на технологических установках;</w:t>
            </w:r>
          </w:p>
          <w:p w:rsidR="004C24AF" w:rsidRPr="00615DBE" w:rsidRDefault="004C24AF" w:rsidP="00615DBE">
            <w:pPr>
              <w:spacing w:after="0" w:line="240" w:lineRule="auto"/>
              <w:rPr>
                <w:rFonts w:ascii="Times New Roman" w:hAnsi="Times New Roman" w:cs="Times New Roman"/>
                <w:sz w:val="24"/>
                <w:szCs w:val="24"/>
              </w:rPr>
            </w:pPr>
            <w:r w:rsidRPr="00615DBE">
              <w:rPr>
                <w:rFonts w:ascii="Times New Roman" w:hAnsi="Times New Roman" w:cs="Times New Roman"/>
                <w:sz w:val="24"/>
                <w:szCs w:val="24"/>
              </w:rPr>
              <w:t>- регулирования расхода сырья, реагентов, катализаторов, присадок, топливно-энергетических ресурсов и учета объемов полупродуктов и готовой продукции технологических установок;</w:t>
            </w:r>
          </w:p>
          <w:p w:rsidR="004C24AF" w:rsidRPr="00615DBE" w:rsidRDefault="004C24AF" w:rsidP="00615DBE">
            <w:pPr>
              <w:spacing w:after="0" w:line="240" w:lineRule="auto"/>
              <w:rPr>
                <w:rFonts w:ascii="Times New Roman" w:hAnsi="Times New Roman" w:cs="Times New Roman"/>
                <w:sz w:val="24"/>
                <w:szCs w:val="24"/>
              </w:rPr>
            </w:pPr>
            <w:r w:rsidRPr="00615DBE">
              <w:rPr>
                <w:rFonts w:ascii="Times New Roman" w:hAnsi="Times New Roman" w:cs="Times New Roman"/>
                <w:sz w:val="24"/>
                <w:szCs w:val="24"/>
              </w:rPr>
              <w:t>- подготовки к выводу в ремонт и вводу в эксплуатацию после ремонта оборудования технологических установок;</w:t>
            </w:r>
          </w:p>
          <w:p w:rsidR="004C24AF" w:rsidRPr="00615DBE" w:rsidRDefault="004C24AF" w:rsidP="00615DBE">
            <w:pPr>
              <w:spacing w:after="0" w:line="240" w:lineRule="auto"/>
              <w:rPr>
                <w:rFonts w:ascii="Times New Roman" w:hAnsi="Times New Roman" w:cs="Times New Roman"/>
                <w:sz w:val="24"/>
                <w:szCs w:val="24"/>
              </w:rPr>
            </w:pPr>
            <w:r w:rsidRPr="00615DBE">
              <w:rPr>
                <w:rFonts w:ascii="Times New Roman" w:hAnsi="Times New Roman" w:cs="Times New Roman"/>
                <w:sz w:val="24"/>
                <w:szCs w:val="24"/>
              </w:rPr>
              <w:t>- оформления первичной технической документации по ведению технологического процесса на технологических установках</w:t>
            </w:r>
          </w:p>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highlight w:val="yellow"/>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получение знаний и умений, необходимых для обеспечения конкурентоспособности выпускника в соответствии с запросом работодателя</w:t>
            </w:r>
          </w:p>
        </w:tc>
      </w:tr>
      <w:tr w:rsidR="004C24AF" w:rsidRPr="00615DBE" w:rsidTr="00A37836">
        <w:trPr>
          <w:trHeight w:val="302"/>
          <w:jc w:val="center"/>
        </w:trPr>
        <w:tc>
          <w:tcPr>
            <w:tcW w:w="9781" w:type="dxa"/>
            <w:gridSpan w:val="6"/>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 xml:space="preserve">Всего академических часов учебной практики в рамках вариативной части ОПОП-П – </w:t>
            </w:r>
            <w:r w:rsidRPr="00615DBE">
              <w:rPr>
                <w:rFonts w:ascii="Times New Roman" w:eastAsia="Times New Roman" w:hAnsi="Times New Roman" w:cs="Times New Roman"/>
                <w:color w:val="000000"/>
                <w:sz w:val="24"/>
                <w:szCs w:val="24"/>
                <w:u w:val="single"/>
                <w:lang w:eastAsia="ru-RU"/>
              </w:rPr>
              <w:t>216 ак.ч.</w:t>
            </w:r>
          </w:p>
        </w:tc>
      </w:tr>
    </w:tbl>
    <w:p w:rsidR="00A37836" w:rsidRDefault="00A37836" w:rsidP="00615DBE">
      <w:pPr>
        <w:contextualSpacing/>
        <w:jc w:val="center"/>
        <w:outlineLvl w:val="0"/>
        <w:rPr>
          <w:rFonts w:ascii="Times New Roman" w:eastAsia="Times New Roman" w:hAnsi="Times New Roman" w:cs="Times New Roman"/>
          <w:b/>
          <w:color w:val="000000"/>
          <w:sz w:val="28"/>
          <w:szCs w:val="20"/>
          <w:lang w:eastAsia="ru-RU"/>
        </w:rPr>
      </w:pPr>
      <w:bookmarkStart w:id="65" w:name="_Toc192499251"/>
    </w:p>
    <w:p w:rsidR="00A37836" w:rsidRDefault="00A37836">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br w:type="page"/>
      </w:r>
    </w:p>
    <w:p w:rsidR="004C24AF" w:rsidRDefault="004C24AF" w:rsidP="00615DBE">
      <w:pPr>
        <w:contextualSpacing/>
        <w:jc w:val="center"/>
        <w:outlineLvl w:val="0"/>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2. СТРУКТУРА И СОДЕРЖАНИЕ УЧЕБНОЙ ПРАКТИКИ</w:t>
      </w:r>
      <w:bookmarkEnd w:id="65"/>
    </w:p>
    <w:p w:rsidR="004C24AF" w:rsidRDefault="004C24AF" w:rsidP="00A37836">
      <w:pPr>
        <w:ind w:firstLine="709"/>
        <w:contextualSpacing/>
        <w:outlineLvl w:val="0"/>
        <w:rPr>
          <w:rFonts w:ascii="Times New Roman" w:eastAsia="Times New Roman" w:hAnsi="Times New Roman" w:cs="Times New Roman"/>
          <w:b/>
          <w:color w:val="000000"/>
          <w:sz w:val="28"/>
          <w:szCs w:val="20"/>
          <w:lang w:eastAsia="ru-RU"/>
        </w:rPr>
      </w:pPr>
      <w:bookmarkStart w:id="66" w:name="_Toc192499252"/>
      <w:r>
        <w:rPr>
          <w:rFonts w:ascii="Times New Roman" w:eastAsia="Times New Roman" w:hAnsi="Times New Roman" w:cs="Times New Roman"/>
          <w:b/>
          <w:color w:val="000000"/>
          <w:sz w:val="28"/>
          <w:szCs w:val="20"/>
          <w:lang w:eastAsia="ru-RU"/>
        </w:rPr>
        <w:t>2.1. Трудоемкость освоения учебной практики</w:t>
      </w:r>
      <w:bookmarkEnd w:id="66"/>
    </w:p>
    <w:p w:rsidR="00615DBE" w:rsidRDefault="00615DBE" w:rsidP="004C24AF">
      <w:pPr>
        <w:contextualSpacing/>
        <w:outlineLvl w:val="0"/>
        <w:rPr>
          <w:rFonts w:ascii="Times New Roman" w:eastAsia="Times New Roman" w:hAnsi="Times New Roman" w:cs="Times New Roman"/>
          <w:b/>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1062"/>
        <w:gridCol w:w="2609"/>
        <w:gridCol w:w="2466"/>
        <w:gridCol w:w="2465"/>
      </w:tblGrid>
      <w:tr w:rsidR="004C24AF" w:rsidRPr="00615DBE" w:rsidTr="00615DBE">
        <w:trPr>
          <w:trHeight w:val="360"/>
          <w:jc w:val="center"/>
        </w:trPr>
        <w:tc>
          <w:tcPr>
            <w:tcW w:w="1224"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Код УП</w:t>
            </w:r>
          </w:p>
        </w:tc>
        <w:tc>
          <w:tcPr>
            <w:tcW w:w="103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 xml:space="preserve">Объем, ак.ч. </w:t>
            </w:r>
          </w:p>
        </w:tc>
        <w:tc>
          <w:tcPr>
            <w:tcW w:w="255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Форма проведения учебной практики</w:t>
            </w:r>
          </w:p>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color w:val="000000"/>
                <w:sz w:val="24"/>
                <w:szCs w:val="24"/>
                <w:lang w:eastAsia="ru-RU"/>
              </w:rPr>
              <w:t>(концентрированно/ рассредоточено)</w:t>
            </w:r>
          </w:p>
        </w:tc>
        <w:tc>
          <w:tcPr>
            <w:tcW w:w="241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Форма промежуточной аттестации</w:t>
            </w:r>
          </w:p>
        </w:tc>
      </w:tr>
      <w:tr w:rsidR="004C24AF" w:rsidRPr="00615DBE" w:rsidTr="00615DBE">
        <w:trPr>
          <w:trHeight w:val="360"/>
          <w:jc w:val="center"/>
        </w:trPr>
        <w:tc>
          <w:tcPr>
            <w:tcW w:w="1224"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УП. 01</w:t>
            </w:r>
          </w:p>
        </w:tc>
        <w:tc>
          <w:tcPr>
            <w:tcW w:w="103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180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рассредоточено</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2 курс / 3 – 4 семестр</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ДЗ</w:t>
            </w:r>
          </w:p>
        </w:tc>
      </w:tr>
      <w:tr w:rsidR="004C24AF" w:rsidRPr="00615DBE" w:rsidTr="00615DBE">
        <w:trPr>
          <w:trHeight w:val="343"/>
          <w:jc w:val="center"/>
        </w:trPr>
        <w:tc>
          <w:tcPr>
            <w:tcW w:w="1224"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УП. 02</w:t>
            </w:r>
          </w:p>
        </w:tc>
        <w:tc>
          <w:tcPr>
            <w:tcW w:w="103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144</w:t>
            </w:r>
          </w:p>
        </w:tc>
        <w:tc>
          <w:tcPr>
            <w:tcW w:w="255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рассредоточено</w:t>
            </w:r>
          </w:p>
        </w:tc>
        <w:tc>
          <w:tcPr>
            <w:tcW w:w="241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 курс / 5 – 6 семестр</w:t>
            </w:r>
          </w:p>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 курс / 7 семестр</w:t>
            </w:r>
          </w:p>
        </w:tc>
        <w:tc>
          <w:tcPr>
            <w:tcW w:w="2411"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ДЗ</w:t>
            </w:r>
          </w:p>
        </w:tc>
      </w:tr>
      <w:tr w:rsidR="004C24AF" w:rsidRPr="00615DBE" w:rsidTr="00615DBE">
        <w:trPr>
          <w:trHeight w:val="343"/>
          <w:jc w:val="center"/>
        </w:trPr>
        <w:tc>
          <w:tcPr>
            <w:tcW w:w="1224"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УП. 03</w:t>
            </w:r>
          </w:p>
        </w:tc>
        <w:tc>
          <w:tcPr>
            <w:tcW w:w="103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72</w:t>
            </w:r>
          </w:p>
        </w:tc>
        <w:tc>
          <w:tcPr>
            <w:tcW w:w="255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рассредоточено</w:t>
            </w:r>
          </w:p>
        </w:tc>
        <w:tc>
          <w:tcPr>
            <w:tcW w:w="241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 курс / 5 – 6 семестр</w:t>
            </w:r>
          </w:p>
        </w:tc>
        <w:tc>
          <w:tcPr>
            <w:tcW w:w="2411"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ДЗ</w:t>
            </w:r>
          </w:p>
        </w:tc>
      </w:tr>
      <w:tr w:rsidR="004C24AF" w:rsidRPr="00615DBE" w:rsidTr="00615DBE">
        <w:trPr>
          <w:trHeight w:val="343"/>
          <w:jc w:val="center"/>
        </w:trPr>
        <w:tc>
          <w:tcPr>
            <w:tcW w:w="1224"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УП. 04</w:t>
            </w:r>
          </w:p>
        </w:tc>
        <w:tc>
          <w:tcPr>
            <w:tcW w:w="103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144</w:t>
            </w:r>
          </w:p>
        </w:tc>
        <w:tc>
          <w:tcPr>
            <w:tcW w:w="255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рассредоточено</w:t>
            </w:r>
          </w:p>
        </w:tc>
        <w:tc>
          <w:tcPr>
            <w:tcW w:w="241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 курс / 5 – 6 семестр</w:t>
            </w:r>
          </w:p>
        </w:tc>
        <w:tc>
          <w:tcPr>
            <w:tcW w:w="2411"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ДЗ</w:t>
            </w:r>
          </w:p>
        </w:tc>
      </w:tr>
      <w:tr w:rsidR="004C24AF" w:rsidRPr="00615DBE" w:rsidTr="00615DBE">
        <w:trPr>
          <w:trHeight w:val="343"/>
          <w:jc w:val="center"/>
        </w:trPr>
        <w:tc>
          <w:tcPr>
            <w:tcW w:w="1224"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УП. 05</w:t>
            </w:r>
          </w:p>
        </w:tc>
        <w:tc>
          <w:tcPr>
            <w:tcW w:w="103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72</w:t>
            </w:r>
          </w:p>
        </w:tc>
        <w:tc>
          <w:tcPr>
            <w:tcW w:w="255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рассредоточено</w:t>
            </w:r>
          </w:p>
        </w:tc>
        <w:tc>
          <w:tcPr>
            <w:tcW w:w="241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 курс / 7 – 8 семестр</w:t>
            </w:r>
          </w:p>
        </w:tc>
        <w:tc>
          <w:tcPr>
            <w:tcW w:w="2411"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sz w:val="24"/>
                <w:szCs w:val="24"/>
              </w:rPr>
            </w:pPr>
            <w:r w:rsidRPr="00615DBE">
              <w:rPr>
                <w:rFonts w:ascii="Times New Roman" w:eastAsia="Times New Roman" w:hAnsi="Times New Roman" w:cs="Times New Roman"/>
                <w:color w:val="000000"/>
                <w:sz w:val="24"/>
                <w:szCs w:val="24"/>
                <w:lang w:eastAsia="ru-RU"/>
              </w:rPr>
              <w:t>ДЗ</w:t>
            </w:r>
          </w:p>
        </w:tc>
      </w:tr>
      <w:tr w:rsidR="004C24AF" w:rsidRPr="00615DBE" w:rsidTr="00615DBE">
        <w:trPr>
          <w:trHeight w:val="302"/>
          <w:jc w:val="center"/>
        </w:trPr>
        <w:tc>
          <w:tcPr>
            <w:tcW w:w="1224"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Всего УП</w:t>
            </w:r>
          </w:p>
        </w:tc>
        <w:tc>
          <w:tcPr>
            <w:tcW w:w="103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576</w:t>
            </w:r>
          </w:p>
        </w:tc>
        <w:tc>
          <w:tcPr>
            <w:tcW w:w="255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Х</w:t>
            </w:r>
          </w:p>
        </w:tc>
        <w:tc>
          <w:tcPr>
            <w:tcW w:w="2412"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Х</w:t>
            </w:r>
          </w:p>
        </w:tc>
        <w:tc>
          <w:tcPr>
            <w:tcW w:w="2411"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contextualSpacing/>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Х</w:t>
            </w:r>
          </w:p>
        </w:tc>
      </w:tr>
    </w:tbl>
    <w:p w:rsidR="00615DBE" w:rsidRDefault="00615DBE" w:rsidP="004C24AF">
      <w:pPr>
        <w:contextualSpacing/>
        <w:jc w:val="center"/>
        <w:rPr>
          <w:rFonts w:ascii="Times New Roman" w:eastAsia="Times New Roman" w:hAnsi="Times New Roman" w:cs="Times New Roman"/>
          <w:b/>
          <w:color w:val="C0504D"/>
          <w:sz w:val="28"/>
          <w:szCs w:val="20"/>
          <w:lang w:eastAsia="ru-RU"/>
        </w:rPr>
      </w:pPr>
    </w:p>
    <w:p w:rsidR="004C24AF" w:rsidRDefault="004C24AF" w:rsidP="004C24AF">
      <w:pPr>
        <w:contextualSpacing/>
        <w:outlineLvl w:val="0"/>
        <w:rPr>
          <w:rFonts w:ascii="Times New Roman" w:eastAsia="Times New Roman" w:hAnsi="Times New Roman" w:cs="Times New Roman"/>
          <w:color w:val="000000"/>
          <w:sz w:val="32"/>
          <w:szCs w:val="20"/>
          <w:lang w:eastAsia="ru-RU"/>
        </w:rPr>
      </w:pPr>
      <w:bookmarkStart w:id="67" w:name="_Toc192499253"/>
      <w:r>
        <w:rPr>
          <w:rFonts w:ascii="Times New Roman" w:eastAsia="Times New Roman" w:hAnsi="Times New Roman" w:cs="Times New Roman"/>
          <w:b/>
          <w:color w:val="000000"/>
          <w:sz w:val="28"/>
          <w:szCs w:val="20"/>
          <w:lang w:eastAsia="ru-RU"/>
        </w:rPr>
        <w:t>2.2.  Структура учебной практики</w:t>
      </w:r>
      <w:bookmarkEnd w:id="67"/>
    </w:p>
    <w:p w:rsidR="004C24AF" w:rsidRDefault="004C24AF" w:rsidP="004C24AF">
      <w:pPr>
        <w:contextualSpacing/>
        <w:rPr>
          <w:rFonts w:ascii="Times New Roman" w:eastAsia="Times New Roman" w:hAnsi="Times New Roman" w:cs="Times New Roman"/>
          <w:b/>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3"/>
        <w:gridCol w:w="3410"/>
        <w:gridCol w:w="2780"/>
        <w:gridCol w:w="1644"/>
        <w:gridCol w:w="936"/>
      </w:tblGrid>
      <w:tr w:rsidR="004C24AF" w:rsidRPr="00615DBE" w:rsidTr="00615DBE">
        <w:trPr>
          <w:trHeight w:val="20"/>
          <w:jc w:val="center"/>
        </w:trPr>
        <w:tc>
          <w:tcPr>
            <w:tcW w:w="105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Код ПК</w:t>
            </w:r>
          </w:p>
        </w:tc>
        <w:tc>
          <w:tcPr>
            <w:tcW w:w="333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Наименование разделов профессионального модуля</w:t>
            </w:r>
          </w:p>
        </w:tc>
        <w:tc>
          <w:tcPr>
            <w:tcW w:w="271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Виды работ</w:t>
            </w:r>
          </w:p>
        </w:tc>
        <w:tc>
          <w:tcPr>
            <w:tcW w:w="1608"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vAlign w:val="center"/>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Объем часов</w:t>
            </w:r>
          </w:p>
        </w:tc>
      </w:tr>
      <w:tr w:rsidR="004C24AF" w:rsidRPr="00615DBE" w:rsidTr="00615DBE">
        <w:trPr>
          <w:trHeight w:val="360"/>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УП 01. ПМ 01. Определение оптимальных средств и методов анализа природных и промышленных материалов</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180</w:t>
            </w:r>
          </w:p>
        </w:tc>
      </w:tr>
      <w:tr w:rsidR="004C24AF" w:rsidRPr="00615DBE" w:rsidTr="00615DBE">
        <w:trPr>
          <w:trHeight w:val="317"/>
          <w:jc w:val="center"/>
        </w:trPr>
        <w:tc>
          <w:tcPr>
            <w:tcW w:w="1059" w:type="dxa"/>
            <w:vMerge w:val="restart"/>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1.1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1.2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1.3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1.4</w:t>
            </w:r>
          </w:p>
        </w:tc>
        <w:tc>
          <w:tcPr>
            <w:tcW w:w="3336" w:type="dxa"/>
            <w:vMerge w:val="restart"/>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Раздел 1. Химические методы анализа</w:t>
            </w:r>
          </w:p>
        </w:tc>
        <w:tc>
          <w:tcPr>
            <w:tcW w:w="2719" w:type="dxa"/>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Определение общей жесткости в технической воде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содержания кальция и магния в питьевых водах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Определение кислотности молока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4. Определения содержания хлоридов в питьевой воде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5. Методы определения гидрокарбонат-ионов в питьевой воде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6. Определение щелочности карбамида</w:t>
            </w:r>
          </w:p>
        </w:tc>
        <w:tc>
          <w:tcPr>
            <w:tcW w:w="1608" w:type="dxa"/>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1.1. Определение химических показателей окружающей среды титриметрическим методом</w:t>
            </w:r>
          </w:p>
        </w:tc>
        <w:tc>
          <w:tcPr>
            <w:tcW w:w="916" w:type="dxa"/>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36</w:t>
            </w:r>
          </w:p>
        </w:tc>
      </w:tr>
      <w:tr w:rsidR="004C24AF" w:rsidRPr="00615DBE" w:rsidTr="00615DBE">
        <w:trPr>
          <w:trHeight w:val="20"/>
          <w:jc w:val="center"/>
        </w:trPr>
        <w:tc>
          <w:tcPr>
            <w:tcW w:w="1059" w:type="dxa"/>
            <w:vMerge/>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bottom w:val="single" w:sz="4" w:space="0" w:color="auto"/>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 Определение общей влаги в минеральном твердом топливе</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Тема 1.2 Определение химических показателей окружающей среды гравиметрическим методом </w:t>
            </w:r>
            <w:r w:rsidRPr="00615DBE">
              <w:rPr>
                <w:rFonts w:ascii="Times New Roman" w:eastAsia="Times New Roman" w:hAnsi="Times New Roman" w:cs="Times New Roman"/>
                <w:color w:val="000000"/>
                <w:sz w:val="24"/>
                <w:szCs w:val="24"/>
                <w:lang w:eastAsia="ru-RU"/>
              </w:rPr>
              <w:lastRenderedPageBreak/>
              <w:t>анализа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lastRenderedPageBreak/>
              <w:t>6</w:t>
            </w:r>
          </w:p>
        </w:tc>
      </w:tr>
      <w:tr w:rsidR="004C24AF" w:rsidRPr="00615DBE" w:rsidTr="00615DBE">
        <w:trPr>
          <w:trHeight w:val="102"/>
          <w:jc w:val="center"/>
        </w:trPr>
        <w:tc>
          <w:tcPr>
            <w:tcW w:w="8722" w:type="dxa"/>
            <w:gridSpan w:val="4"/>
            <w:tcBorders>
              <w:top w:val="single" w:sz="4" w:space="0" w:color="auto"/>
              <w:left w:val="single" w:sz="4" w:space="0" w:color="000000"/>
              <w:bottom w:val="single" w:sz="4" w:space="0" w:color="auto"/>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ВСЕГО ПО РАЗДЕЛУ 1</w:t>
            </w:r>
          </w:p>
        </w:tc>
        <w:tc>
          <w:tcPr>
            <w:tcW w:w="916" w:type="dxa"/>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42</w:t>
            </w:r>
          </w:p>
        </w:tc>
      </w:tr>
      <w:tr w:rsidR="004C24AF" w:rsidRPr="00615DBE" w:rsidTr="00615DBE">
        <w:trPr>
          <w:trHeight w:val="102"/>
          <w:jc w:val="center"/>
        </w:trPr>
        <w:tc>
          <w:tcPr>
            <w:tcW w:w="1059" w:type="dxa"/>
            <w:vMerge w:val="restart"/>
            <w:tcBorders>
              <w:top w:val="single" w:sz="4" w:space="0" w:color="auto"/>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1.1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1.2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1.3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1.4</w:t>
            </w:r>
          </w:p>
        </w:tc>
        <w:tc>
          <w:tcPr>
            <w:tcW w:w="3336" w:type="dxa"/>
            <w:vMerge w:val="restart"/>
            <w:tcBorders>
              <w:top w:val="single" w:sz="4" w:space="0" w:color="auto"/>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Раздел 2. Физико-химические методы анализа</w:t>
            </w:r>
          </w:p>
        </w:tc>
        <w:tc>
          <w:tcPr>
            <w:tcW w:w="2719" w:type="dxa"/>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 Изучение устройства рН – метра и его принципа действия</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2. Поверка и калибровка потенциометра</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Определение концентрации соляной кислоты, потенциометрическим титрованием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4. Определение содержания ортофосфорной кислоты в растворе, потенциометрическим титрованием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5. Определение уксусной и соляной кислоты при их совместном присутствие</w:t>
            </w:r>
          </w:p>
        </w:tc>
        <w:tc>
          <w:tcPr>
            <w:tcW w:w="1608" w:type="dxa"/>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Тема 2.1 Определение физико-химических показателей окружающей среды потенциометрическими методами</w:t>
            </w:r>
          </w:p>
        </w:tc>
        <w:tc>
          <w:tcPr>
            <w:tcW w:w="916" w:type="dxa"/>
            <w:tcBorders>
              <w:top w:val="single" w:sz="4" w:space="0" w:color="000000"/>
              <w:left w:val="single" w:sz="4" w:space="0" w:color="000000"/>
              <w:bottom w:val="single" w:sz="4" w:space="0" w:color="auto"/>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30</w:t>
            </w:r>
          </w:p>
        </w:tc>
      </w:tr>
      <w:tr w:rsidR="004C24AF" w:rsidRPr="00615DBE" w:rsidTr="00615DBE">
        <w:trPr>
          <w:trHeight w:val="285"/>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Изучение устройства кондуктометра и его принципа  действия.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концентрации раствора гидроксида натрия методом прямой кондуктометрии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 Определить содержание хлорида бария кондуктометрическим титрованием</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4. Определить содержание серной кислоты и сульфата никеля в растворе при их совместном присутствии, кондуктометрическим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5. Определение содержания сульфата меди и соляной кислоты при их совместном присутствии</w:t>
            </w:r>
          </w:p>
        </w:tc>
        <w:tc>
          <w:tcPr>
            <w:tcW w:w="1608"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hAnsi="Times New Roman" w:cs="Times New Roman"/>
                <w:sz w:val="24"/>
                <w:szCs w:val="24"/>
              </w:rPr>
            </w:pPr>
            <w:r w:rsidRPr="00615DBE">
              <w:rPr>
                <w:rFonts w:ascii="Times New Roman" w:eastAsia="Times New Roman" w:hAnsi="Times New Roman" w:cs="Times New Roman"/>
                <w:color w:val="000000"/>
                <w:sz w:val="24"/>
                <w:szCs w:val="24"/>
                <w:lang w:eastAsia="ru-RU"/>
              </w:rPr>
              <w:t xml:space="preserve">Тема 2.2 Определение физико-химических показателей окружающей среды </w:t>
            </w:r>
            <w:r w:rsidRPr="00615DBE">
              <w:rPr>
                <w:rFonts w:ascii="Times New Roman" w:hAnsi="Times New Roman" w:cs="Times New Roman"/>
                <w:sz w:val="24"/>
                <w:szCs w:val="24"/>
              </w:rPr>
              <w:t>кондуктометрическими методами</w:t>
            </w:r>
          </w:p>
        </w:tc>
        <w:tc>
          <w:tcPr>
            <w:tcW w:w="916"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30</w:t>
            </w:r>
          </w:p>
        </w:tc>
      </w:tr>
      <w:tr w:rsidR="004C24AF" w:rsidRPr="00615DBE" w:rsidTr="00615DBE">
        <w:trPr>
          <w:trHeight w:val="289"/>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 Изучение устройства и принципа работы рефрактометра. Поверка рефрактометра</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w:t>
            </w:r>
            <w:r w:rsidRPr="00615DBE">
              <w:rPr>
                <w:rFonts w:ascii="Times New Roman" w:eastAsia="Times New Roman" w:hAnsi="Times New Roman" w:cs="Times New Roman"/>
                <w:color w:val="000000"/>
                <w:sz w:val="24"/>
                <w:szCs w:val="24"/>
                <w:lang w:eastAsia="ru-RU"/>
              </w:rPr>
              <w:lastRenderedPageBreak/>
              <w:t xml:space="preserve">концентрации раствора хлорида натрия методом рефрактометрии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Определение концентрации раствора бромида калия методом рефрактометрии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 Определение массовой доли жира в кондитерских изделиях и полуфабрикатах</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5.Количественный анализ растворов содержащих одно лекарственное средство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6. Определение показателя преломления плотности в растворах натрия хлорида и глюкозы</w:t>
            </w:r>
          </w:p>
        </w:tc>
        <w:tc>
          <w:tcPr>
            <w:tcW w:w="1608"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hAnsi="Times New Roman" w:cs="Times New Roman"/>
                <w:sz w:val="24"/>
                <w:szCs w:val="24"/>
              </w:rPr>
              <w:lastRenderedPageBreak/>
              <w:t xml:space="preserve">Тема 2.3 Определение физико-химических показателей </w:t>
            </w:r>
            <w:r w:rsidRPr="00615DBE">
              <w:rPr>
                <w:rFonts w:ascii="Times New Roman" w:hAnsi="Times New Roman" w:cs="Times New Roman"/>
                <w:sz w:val="24"/>
                <w:szCs w:val="24"/>
              </w:rPr>
              <w:lastRenderedPageBreak/>
              <w:t>объектов окружающей среды рефрактометрическими методами</w:t>
            </w:r>
          </w:p>
        </w:tc>
        <w:tc>
          <w:tcPr>
            <w:tcW w:w="916"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lastRenderedPageBreak/>
              <w:t>36</w:t>
            </w:r>
          </w:p>
        </w:tc>
      </w:tr>
      <w:tr w:rsidR="004C24AF" w:rsidRPr="00615DBE" w:rsidTr="00615DBE">
        <w:trPr>
          <w:trHeight w:val="5819"/>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auto"/>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Изучение устройства спектрофотометра и его принципа действия.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массовой концентрации меди в воде фотометрическим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Определение массовой концентрации железа в воде фотометрическим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4. Определение массовой концентрации фосфатов в воде фотометрическим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5. Определение содержания марганца в воде фотометрическим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6. Определение содержания аммиака и ионов аммония с реактивом Несслера</w:t>
            </w:r>
          </w:p>
        </w:tc>
        <w:tc>
          <w:tcPr>
            <w:tcW w:w="1608" w:type="dxa"/>
            <w:tcBorders>
              <w:top w:val="single" w:sz="4" w:space="0" w:color="auto"/>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hAnsi="Times New Roman" w:cs="Times New Roman"/>
                <w:sz w:val="24"/>
                <w:szCs w:val="24"/>
              </w:rPr>
              <w:t>Тема 2.4. Определение физико-химических показателей объектов окружающей среды фотометрическими методами</w:t>
            </w:r>
          </w:p>
        </w:tc>
        <w:tc>
          <w:tcPr>
            <w:tcW w:w="916" w:type="dxa"/>
            <w:tcBorders>
              <w:top w:val="single" w:sz="4" w:space="0" w:color="auto"/>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36</w:t>
            </w:r>
          </w:p>
        </w:tc>
      </w:tr>
      <w:tr w:rsidR="004C24AF" w:rsidRPr="00615DBE" w:rsidTr="00615DBE">
        <w:trPr>
          <w:trHeight w:val="329"/>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highlight w:val="yellow"/>
                <w:lang w:eastAsia="ru-RU"/>
              </w:rPr>
            </w:pPr>
            <w:r w:rsidRPr="00615DBE">
              <w:rPr>
                <w:rFonts w:ascii="Times New Roman" w:eastAsia="Times New Roman" w:hAnsi="Times New Roman" w:cs="Times New Roman"/>
                <w:b/>
                <w:color w:val="000000"/>
                <w:sz w:val="24"/>
                <w:szCs w:val="24"/>
                <w:lang w:eastAsia="ru-RU"/>
              </w:rPr>
              <w:t>132</w:t>
            </w:r>
          </w:p>
        </w:tc>
      </w:tr>
      <w:tr w:rsidR="004C24AF" w:rsidRPr="00615DBE" w:rsidTr="00615DBE">
        <w:trPr>
          <w:trHeight w:val="360"/>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b/>
                <w:color w:val="000000"/>
                <w:sz w:val="24"/>
                <w:szCs w:val="24"/>
                <w:highlight w:val="yellow"/>
                <w:lang w:eastAsia="ru-RU"/>
              </w:rPr>
            </w:pPr>
            <w:r w:rsidRPr="00615DBE">
              <w:rPr>
                <w:rFonts w:ascii="Times New Roman" w:eastAsia="Times New Roman" w:hAnsi="Times New Roman" w:cs="Times New Roman"/>
                <w:b/>
                <w:color w:val="000000"/>
                <w:sz w:val="24"/>
                <w:szCs w:val="24"/>
                <w:lang w:eastAsia="ru-RU"/>
              </w:rPr>
              <w:t>УП 02. ПМ 02. 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highlight w:val="yellow"/>
                <w:lang w:eastAsia="ru-RU"/>
              </w:rPr>
            </w:pPr>
            <w:r w:rsidRPr="00615DBE">
              <w:rPr>
                <w:rFonts w:ascii="Times New Roman" w:eastAsia="Times New Roman" w:hAnsi="Times New Roman" w:cs="Times New Roman"/>
                <w:b/>
                <w:color w:val="000000"/>
                <w:sz w:val="24"/>
                <w:szCs w:val="24"/>
                <w:lang w:eastAsia="ru-RU"/>
              </w:rPr>
              <w:t>144</w:t>
            </w:r>
          </w:p>
        </w:tc>
      </w:tr>
      <w:tr w:rsidR="004C24AF" w:rsidRPr="00615DBE" w:rsidTr="00615DBE">
        <w:trPr>
          <w:trHeight w:val="1270"/>
          <w:jc w:val="center"/>
        </w:trPr>
        <w:tc>
          <w:tcPr>
            <w:tcW w:w="105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ПК 2.1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2.3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2.4</w:t>
            </w:r>
          </w:p>
        </w:tc>
        <w:tc>
          <w:tcPr>
            <w:tcW w:w="333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Раздел 1. Методы пробоотбора и пробоподготовки</w:t>
            </w: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bCs/>
                <w:sz w:val="24"/>
                <w:szCs w:val="24"/>
                <w:lang w:eastAsia="ru-RU"/>
              </w:rPr>
            </w:pPr>
            <w:r w:rsidRPr="00615DBE">
              <w:rPr>
                <w:rFonts w:ascii="Times New Roman" w:eastAsia="Times New Roman" w:hAnsi="Times New Roman" w:cs="Times New Roman"/>
                <w:bCs/>
                <w:sz w:val="24"/>
                <w:szCs w:val="24"/>
                <w:lang w:eastAsia="ru-RU"/>
              </w:rPr>
              <w:t>1. Техника безопасности и охрана труда при отборе проб</w:t>
            </w:r>
          </w:p>
          <w:p w:rsidR="004C24AF" w:rsidRPr="00615DBE" w:rsidRDefault="004C24AF" w:rsidP="00615DBE">
            <w:pPr>
              <w:spacing w:after="0" w:line="240" w:lineRule="auto"/>
              <w:rPr>
                <w:rFonts w:ascii="Times New Roman" w:eastAsia="Times New Roman" w:hAnsi="Times New Roman" w:cs="Times New Roman"/>
                <w:bCs/>
                <w:sz w:val="24"/>
                <w:szCs w:val="24"/>
                <w:lang w:eastAsia="ru-RU"/>
              </w:rPr>
            </w:pPr>
            <w:r w:rsidRPr="00615DBE">
              <w:rPr>
                <w:rFonts w:ascii="Times New Roman" w:eastAsia="Times New Roman" w:hAnsi="Times New Roman" w:cs="Times New Roman"/>
                <w:bCs/>
                <w:sz w:val="24"/>
                <w:szCs w:val="24"/>
                <w:lang w:eastAsia="ru-RU"/>
              </w:rPr>
              <w:t>2. Отбор пробы питьевой воды на определение массовой доли железа, консервация пробы и заполнение сопроводительной документации</w:t>
            </w:r>
          </w:p>
          <w:p w:rsidR="004C24AF" w:rsidRPr="00615DBE" w:rsidRDefault="004C24AF" w:rsidP="00615DBE">
            <w:pPr>
              <w:spacing w:after="0" w:line="240" w:lineRule="auto"/>
              <w:rPr>
                <w:rFonts w:ascii="Times New Roman" w:eastAsia="Times New Roman" w:hAnsi="Times New Roman" w:cs="Times New Roman"/>
                <w:bCs/>
                <w:sz w:val="24"/>
                <w:szCs w:val="24"/>
                <w:lang w:eastAsia="ru-RU"/>
              </w:rPr>
            </w:pPr>
            <w:r w:rsidRPr="00615DBE">
              <w:rPr>
                <w:rFonts w:ascii="Times New Roman" w:eastAsia="Times New Roman" w:hAnsi="Times New Roman" w:cs="Times New Roman"/>
                <w:bCs/>
                <w:sz w:val="24"/>
                <w:szCs w:val="24"/>
                <w:lang w:eastAsia="ru-RU"/>
              </w:rPr>
              <w:t>3. Отбор пробы угля на зольности методом квартования и заполнение сопроводительной документации</w:t>
            </w:r>
          </w:p>
          <w:p w:rsidR="004C24AF" w:rsidRPr="00615DBE" w:rsidRDefault="004C24AF" w:rsidP="00615DBE">
            <w:pPr>
              <w:spacing w:after="0" w:line="240" w:lineRule="auto"/>
              <w:rPr>
                <w:rFonts w:ascii="Times New Roman" w:eastAsia="Times New Roman" w:hAnsi="Times New Roman" w:cs="Times New Roman"/>
                <w:bCs/>
                <w:sz w:val="24"/>
                <w:szCs w:val="24"/>
                <w:lang w:eastAsia="ru-RU"/>
              </w:rPr>
            </w:pPr>
            <w:r w:rsidRPr="00615DBE">
              <w:rPr>
                <w:rFonts w:ascii="Times New Roman" w:eastAsia="Times New Roman" w:hAnsi="Times New Roman" w:cs="Times New Roman"/>
                <w:bCs/>
                <w:sz w:val="24"/>
                <w:szCs w:val="24"/>
                <w:lang w:eastAsia="ru-RU"/>
              </w:rPr>
              <w:t>4. Отбор пробы нефтепродукта, консервация пробы и заполнение сопроводительной документации</w:t>
            </w:r>
          </w:p>
          <w:p w:rsidR="004C24AF" w:rsidRPr="00615DBE" w:rsidRDefault="004C24AF" w:rsidP="00615DBE">
            <w:pPr>
              <w:spacing w:after="0" w:line="240" w:lineRule="auto"/>
              <w:rPr>
                <w:rFonts w:ascii="Times New Roman" w:eastAsia="Times New Roman" w:hAnsi="Times New Roman" w:cs="Times New Roman"/>
                <w:bCs/>
                <w:sz w:val="24"/>
                <w:szCs w:val="24"/>
                <w:lang w:eastAsia="ru-RU"/>
              </w:rPr>
            </w:pPr>
            <w:r w:rsidRPr="00615DBE">
              <w:rPr>
                <w:rFonts w:ascii="Times New Roman" w:eastAsia="Times New Roman" w:hAnsi="Times New Roman" w:cs="Times New Roman"/>
                <w:bCs/>
                <w:sz w:val="24"/>
                <w:szCs w:val="24"/>
                <w:lang w:eastAsia="ru-RU"/>
              </w:rPr>
              <w:t>5.Отбор проб цемента, и правила хранения</w:t>
            </w:r>
          </w:p>
          <w:p w:rsidR="004C24AF" w:rsidRPr="00615DBE" w:rsidRDefault="004C24AF" w:rsidP="00615DBE">
            <w:pPr>
              <w:spacing w:after="0" w:line="240" w:lineRule="auto"/>
              <w:rPr>
                <w:rFonts w:ascii="Times New Roman" w:eastAsia="Times New Roman" w:hAnsi="Times New Roman" w:cs="Times New Roman"/>
                <w:bCs/>
                <w:sz w:val="24"/>
                <w:szCs w:val="24"/>
                <w:lang w:eastAsia="ru-RU"/>
              </w:rPr>
            </w:pPr>
            <w:r w:rsidRPr="00615DBE">
              <w:rPr>
                <w:rFonts w:ascii="Times New Roman" w:eastAsia="Times New Roman" w:hAnsi="Times New Roman" w:cs="Times New Roman"/>
                <w:bCs/>
                <w:sz w:val="24"/>
                <w:szCs w:val="24"/>
                <w:lang w:eastAsia="ru-RU"/>
              </w:rPr>
              <w:t>6. Правила отбора воздуха</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Тема 1.1 Отбор проб природных и промышленных материалов</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36</w:t>
            </w:r>
          </w:p>
        </w:tc>
      </w:tr>
      <w:tr w:rsidR="004C24AF" w:rsidRPr="00615DBE" w:rsidTr="00615DBE">
        <w:trPr>
          <w:trHeight w:val="360"/>
          <w:jc w:val="center"/>
        </w:trPr>
        <w:tc>
          <w:tcPr>
            <w:tcW w:w="8722" w:type="dxa"/>
            <w:gridSpan w:val="4"/>
            <w:tcBorders>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36</w:t>
            </w:r>
          </w:p>
        </w:tc>
      </w:tr>
      <w:tr w:rsidR="004C24AF" w:rsidRPr="00615DBE" w:rsidTr="00615DBE">
        <w:trPr>
          <w:trHeight w:val="360"/>
          <w:jc w:val="center"/>
        </w:trPr>
        <w:tc>
          <w:tcPr>
            <w:tcW w:w="1059" w:type="dxa"/>
            <w:vMerge w:val="restart"/>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2.1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2.3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2.4</w:t>
            </w:r>
          </w:p>
        </w:tc>
        <w:tc>
          <w:tcPr>
            <w:tcW w:w="3336" w:type="dxa"/>
            <w:vMerge w:val="restart"/>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 xml:space="preserve">Раздел 2. </w:t>
            </w:r>
            <w:r w:rsidRPr="00615DBE">
              <w:rPr>
                <w:rFonts w:ascii="Times New Roman" w:eastAsia="Calibri" w:hAnsi="Times New Roman" w:cs="Times New Roman"/>
                <w:sz w:val="24"/>
                <w:szCs w:val="24"/>
                <w:lang w:eastAsia="ar-SA"/>
              </w:rPr>
              <w:t>Технический анализ</w:t>
            </w:r>
          </w:p>
        </w:tc>
        <w:tc>
          <w:tcPr>
            <w:tcW w:w="2719"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 Определение щелочности титриметрическим методом</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Йодометрическое определение кислорода.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Определение перманганатной окисляемости титриметрическим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 Определение содержания ионов хрома фотометрическим методом</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5. Определение содержания ионов кальция и магния в минеральной воде титриметрическим методом</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6. Определение общей жёсткости воды</w:t>
            </w:r>
          </w:p>
        </w:tc>
        <w:tc>
          <w:tcPr>
            <w:tcW w:w="1608"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2.1.</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Контроль качества воды</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36</w:t>
            </w:r>
          </w:p>
        </w:tc>
      </w:tr>
      <w:tr w:rsidR="004C24AF" w:rsidRPr="00615DBE" w:rsidTr="00615DBE">
        <w:trPr>
          <w:trHeight w:val="360"/>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2719"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Определение </w:t>
            </w:r>
            <w:r w:rsidRPr="00615DBE">
              <w:rPr>
                <w:rFonts w:ascii="Times New Roman" w:eastAsia="Times New Roman" w:hAnsi="Times New Roman" w:cs="Times New Roman"/>
                <w:color w:val="000000"/>
                <w:sz w:val="24"/>
                <w:szCs w:val="24"/>
                <w:lang w:eastAsia="ru-RU"/>
              </w:rPr>
              <w:lastRenderedPageBreak/>
              <w:t>содержания влаги гравиметрическим методом</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2. Определение содержания золы гравиметрическим методом</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 Определение содержания сухого остатка</w:t>
            </w:r>
          </w:p>
        </w:tc>
        <w:tc>
          <w:tcPr>
            <w:tcW w:w="1608"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 xml:space="preserve">Тема 2.2.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lastRenderedPageBreak/>
              <w:t>Анализ твердого топлива</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18</w:t>
            </w:r>
          </w:p>
        </w:tc>
      </w:tr>
      <w:tr w:rsidR="004C24AF" w:rsidRPr="00615DBE" w:rsidTr="00615DBE">
        <w:trPr>
          <w:trHeight w:val="360"/>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2719" w:type="dxa"/>
            <w:tcBorders>
              <w:top w:val="single" w:sz="4" w:space="0" w:color="auto"/>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Определение фракционного состава НП.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эфирного числа и числа омыления.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 Определение показателя рефракции органических веществ</w:t>
            </w:r>
          </w:p>
        </w:tc>
        <w:tc>
          <w:tcPr>
            <w:tcW w:w="1608"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Тема 2.3.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Анализ продуктов производств органического синтеза</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18</w:t>
            </w:r>
          </w:p>
        </w:tc>
      </w:tr>
      <w:tr w:rsidR="004C24AF" w:rsidRPr="00615DBE" w:rsidTr="00615DBE">
        <w:trPr>
          <w:trHeight w:val="2415"/>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2719" w:type="dxa"/>
            <w:tcBorders>
              <w:top w:val="single" w:sz="4" w:space="0" w:color="auto"/>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 Анализ физико-химических показателей серной кислоты</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Анализ физико-химических показателей фосфорной кислоты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 Анализ физико-химических показателей нитратных и аммонийных удобрений</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 Определение температуры плавления и температурной деструкции</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5. Определение загрязнённости исходного продукта</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Тема 2.4.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Анализ продуктов неорганического синтеза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30</w:t>
            </w:r>
          </w:p>
        </w:tc>
      </w:tr>
      <w:tr w:rsidR="004C24AF" w:rsidRPr="00615DBE" w:rsidTr="00615DBE">
        <w:trPr>
          <w:trHeight w:val="360"/>
          <w:jc w:val="center"/>
        </w:trPr>
        <w:tc>
          <w:tcPr>
            <w:tcW w:w="8722" w:type="dxa"/>
            <w:gridSpan w:val="4"/>
            <w:tcBorders>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102</w:t>
            </w:r>
          </w:p>
        </w:tc>
      </w:tr>
      <w:tr w:rsidR="004C24AF" w:rsidRPr="00615DBE" w:rsidTr="00615DBE">
        <w:trPr>
          <w:trHeight w:val="360"/>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b/>
                <w:color w:val="000000"/>
                <w:sz w:val="24"/>
                <w:szCs w:val="24"/>
                <w:highlight w:val="yellow"/>
                <w:lang w:eastAsia="ru-RU"/>
              </w:rPr>
            </w:pPr>
            <w:r w:rsidRPr="00615DBE">
              <w:rPr>
                <w:rFonts w:ascii="Times New Roman" w:eastAsia="Times New Roman" w:hAnsi="Times New Roman" w:cs="Times New Roman"/>
                <w:b/>
                <w:color w:val="000000"/>
                <w:sz w:val="24"/>
                <w:szCs w:val="24"/>
                <w:lang w:eastAsia="ru-RU"/>
              </w:rPr>
              <w:t>УП 03. ПМ 03. Организация лабораторно-производственной деятельности</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highlight w:val="yellow"/>
                <w:lang w:eastAsia="ru-RU"/>
              </w:rPr>
            </w:pPr>
            <w:r w:rsidRPr="00615DBE">
              <w:rPr>
                <w:rFonts w:ascii="Times New Roman" w:eastAsia="Times New Roman" w:hAnsi="Times New Roman" w:cs="Times New Roman"/>
                <w:b/>
                <w:color w:val="000000"/>
                <w:sz w:val="24"/>
                <w:szCs w:val="24"/>
                <w:lang w:eastAsia="ru-RU"/>
              </w:rPr>
              <w:t>72</w:t>
            </w:r>
          </w:p>
        </w:tc>
      </w:tr>
      <w:tr w:rsidR="004C24AF" w:rsidRPr="00615DBE" w:rsidTr="00615DBE">
        <w:trPr>
          <w:trHeight w:val="2250"/>
          <w:jc w:val="center"/>
        </w:trPr>
        <w:tc>
          <w:tcPr>
            <w:tcW w:w="105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3.1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3.2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3.3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Раздел 1. Контроль качества результатов анализа</w:t>
            </w: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Выполнение оценки результатов химического анализа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Осуществление оперативного контроля результатов анализа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 Построение контрольных карт Шухарта</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Тема 1.1.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Контроль стабильности результатов анализа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18</w:t>
            </w:r>
          </w:p>
        </w:tc>
      </w:tr>
      <w:tr w:rsidR="004C24AF" w:rsidRPr="00615DBE" w:rsidTr="00615DBE">
        <w:trPr>
          <w:trHeight w:val="360"/>
          <w:jc w:val="center"/>
        </w:trPr>
        <w:tc>
          <w:tcPr>
            <w:tcW w:w="8722" w:type="dxa"/>
            <w:gridSpan w:val="4"/>
            <w:tcBorders>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18</w:t>
            </w:r>
          </w:p>
        </w:tc>
      </w:tr>
      <w:tr w:rsidR="004C24AF" w:rsidRPr="00615DBE" w:rsidTr="00615DBE">
        <w:trPr>
          <w:trHeight w:val="360"/>
          <w:jc w:val="center"/>
        </w:trPr>
        <w:tc>
          <w:tcPr>
            <w:tcW w:w="1059" w:type="dxa"/>
            <w:vMerge w:val="restart"/>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3.1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3.2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3.3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val="restart"/>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Раздел 2. Общие требования к компетентности испытательных лабораторий</w:t>
            </w:r>
          </w:p>
        </w:tc>
        <w:tc>
          <w:tcPr>
            <w:tcW w:w="2719"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Составление инструктажа по техники безопасности для производственного </w:t>
            </w:r>
            <w:r w:rsidRPr="00615DBE">
              <w:rPr>
                <w:rFonts w:ascii="Times New Roman" w:eastAsia="Times New Roman" w:hAnsi="Times New Roman" w:cs="Times New Roman"/>
                <w:color w:val="000000"/>
                <w:sz w:val="24"/>
                <w:szCs w:val="24"/>
                <w:lang w:eastAsia="ru-RU"/>
              </w:rPr>
              <w:lastRenderedPageBreak/>
              <w:t xml:space="preserve">участка.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Заполнение лабораторных журналов.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 Отбор, консервация и регистрация проб.</w:t>
            </w:r>
          </w:p>
        </w:tc>
        <w:tc>
          <w:tcPr>
            <w:tcW w:w="1608"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lastRenderedPageBreak/>
              <w:t>Тема 2.1. Технические требования испытательн</w:t>
            </w:r>
            <w:r w:rsidRPr="00615DBE">
              <w:rPr>
                <w:rFonts w:ascii="Times New Roman" w:eastAsia="Times New Roman" w:hAnsi="Times New Roman" w:cs="Times New Roman"/>
                <w:color w:val="000000"/>
                <w:sz w:val="24"/>
                <w:szCs w:val="24"/>
                <w:lang w:eastAsia="ru-RU"/>
              </w:rPr>
              <w:lastRenderedPageBreak/>
              <w:t>ых лабораторий</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18</w:t>
            </w:r>
          </w:p>
        </w:tc>
      </w:tr>
      <w:tr w:rsidR="004C24AF" w:rsidRPr="00615DBE" w:rsidTr="00615DBE">
        <w:trPr>
          <w:trHeight w:val="5566"/>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Внутрилабораторный контроль, осуществление проверки качества реактивов, заполнение журналов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Внутрилабораторный контроль, осуществление проверки качества растворов с истекшим сроком хранения.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Расчет показателей эффективности деятельности химической лаборатории.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4. Проведение валидации методики. Контроль стабильности градуировочных характеристик;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5. Проверка пригодности реактивов с истекшим сроком годности;</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Тема 2.2 Внутрилабороторный контроль</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30</w:t>
            </w:r>
          </w:p>
        </w:tc>
      </w:tr>
      <w:tr w:rsidR="004C24AF" w:rsidRPr="00615DBE" w:rsidTr="00615DBE">
        <w:trPr>
          <w:trHeight w:val="360"/>
          <w:jc w:val="center"/>
        </w:trPr>
        <w:tc>
          <w:tcPr>
            <w:tcW w:w="8722" w:type="dxa"/>
            <w:gridSpan w:val="4"/>
            <w:tcBorders>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48</w:t>
            </w:r>
          </w:p>
        </w:tc>
      </w:tr>
      <w:tr w:rsidR="004C24AF" w:rsidRPr="00615DBE" w:rsidTr="00615DBE">
        <w:trPr>
          <w:trHeight w:val="360"/>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b/>
                <w:color w:val="000000"/>
                <w:sz w:val="24"/>
                <w:szCs w:val="24"/>
                <w:highlight w:val="yellow"/>
                <w:lang w:eastAsia="ru-RU"/>
              </w:rPr>
            </w:pPr>
            <w:r w:rsidRPr="00615DBE">
              <w:rPr>
                <w:rFonts w:ascii="Times New Roman" w:eastAsia="Times New Roman" w:hAnsi="Times New Roman" w:cs="Times New Roman"/>
                <w:b/>
                <w:color w:val="000000"/>
                <w:sz w:val="24"/>
                <w:szCs w:val="24"/>
                <w:lang w:eastAsia="ru-RU"/>
              </w:rPr>
              <w:t>УП 04. ПМ 04. Выполнение работ по профессии 13321 Лаборант химического анализа</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144</w:t>
            </w:r>
          </w:p>
        </w:tc>
      </w:tr>
      <w:tr w:rsidR="004C24AF" w:rsidRPr="00615DBE" w:rsidTr="00615DBE">
        <w:trPr>
          <w:trHeight w:val="1946"/>
          <w:jc w:val="center"/>
        </w:trPr>
        <w:tc>
          <w:tcPr>
            <w:tcW w:w="105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4.4</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4.5</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4.6</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4.7</w:t>
            </w:r>
          </w:p>
        </w:tc>
        <w:tc>
          <w:tcPr>
            <w:tcW w:w="333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Раздел 1. Использование химической посуды для лабораторных исследований</w:t>
            </w: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1. Классифицирование химической посуды. Мытье и сушка химической посуды</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Тема 1.1.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Классификация химической посуды, назначение</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6</w:t>
            </w:r>
          </w:p>
        </w:tc>
      </w:tr>
      <w:tr w:rsidR="004C24AF" w:rsidRPr="00615DBE" w:rsidTr="00615DBE">
        <w:trPr>
          <w:trHeight w:val="143"/>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6</w:t>
            </w:r>
          </w:p>
        </w:tc>
      </w:tr>
      <w:tr w:rsidR="004C24AF" w:rsidRPr="00615DBE" w:rsidTr="00182338">
        <w:trPr>
          <w:trHeight w:val="20"/>
          <w:jc w:val="center"/>
        </w:trPr>
        <w:tc>
          <w:tcPr>
            <w:tcW w:w="105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4.4</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4.5</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4.6</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4.7</w:t>
            </w:r>
          </w:p>
        </w:tc>
        <w:tc>
          <w:tcPr>
            <w:tcW w:w="333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Раздел 2. Осуществление выбора и подготовка приборов и оборудования для проведения анализов</w:t>
            </w: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Подготовка мерной посуды к титриметрическому методу анализа: отработка приемов отбора жидкостей мерной посудой, определение мениска мерной посуды, калибровка мерной </w:t>
            </w:r>
            <w:r w:rsidRPr="00615DBE">
              <w:rPr>
                <w:rFonts w:ascii="Times New Roman" w:eastAsia="Times New Roman" w:hAnsi="Times New Roman" w:cs="Times New Roman"/>
                <w:color w:val="000000"/>
                <w:sz w:val="24"/>
                <w:szCs w:val="24"/>
                <w:lang w:eastAsia="ru-RU"/>
              </w:rPr>
              <w:lastRenderedPageBreak/>
              <w:t>посуды.</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Калибровка мерной посуды, калибровка бюреток, пипеток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3. Работа с весами. Взятие навесок разной точности</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 xml:space="preserve">Тема 2.1.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Правила работы с лабораторной посудой</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18</w:t>
            </w:r>
          </w:p>
        </w:tc>
      </w:tr>
      <w:tr w:rsidR="004C24AF" w:rsidRPr="00615DBE" w:rsidTr="00615DBE">
        <w:trPr>
          <w:trHeight w:val="232"/>
          <w:jc w:val="center"/>
        </w:trPr>
        <w:tc>
          <w:tcPr>
            <w:tcW w:w="8722" w:type="dxa"/>
            <w:gridSpan w:val="4"/>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ВСЕГО ПО РАЗДЕЛУ 2</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18</w:t>
            </w:r>
          </w:p>
        </w:tc>
      </w:tr>
      <w:tr w:rsidR="004C24AF" w:rsidRPr="00615DBE" w:rsidTr="00615DBE">
        <w:trPr>
          <w:trHeight w:val="289"/>
          <w:jc w:val="center"/>
        </w:trPr>
        <w:tc>
          <w:tcPr>
            <w:tcW w:w="1059" w:type="dxa"/>
            <w:vMerge w:val="restart"/>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4.4</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4.5</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4.6</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4.7</w:t>
            </w:r>
          </w:p>
        </w:tc>
        <w:tc>
          <w:tcPr>
            <w:tcW w:w="3336" w:type="dxa"/>
            <w:vMerge w:val="restart"/>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Раздел 3. Приготовление растворов различной концентрации</w:t>
            </w: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 Приготовление растворов, с массовой, нормальной и молярной концентрациями концентрациями</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3.1 Приготовление растворов</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6</w:t>
            </w:r>
          </w:p>
        </w:tc>
      </w:tr>
      <w:tr w:rsidR="004C24AF" w:rsidRPr="00615DBE" w:rsidTr="00615DBE">
        <w:trPr>
          <w:trHeight w:val="3036"/>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Определение поправочного коэффициента к растворам щелочей </w:t>
            </w:r>
          </w:p>
          <w:p w:rsidR="004C24AF" w:rsidRPr="00615DBE" w:rsidRDefault="004C24AF" w:rsidP="00392213">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поправочного коэффициента к растворам кислоты </w:t>
            </w:r>
          </w:p>
          <w:p w:rsidR="004C24AF" w:rsidRPr="00615DBE" w:rsidRDefault="004C24AF" w:rsidP="00392213">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 Определение поправочного коэффициента к растворам солей</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3.2 Стандартизация растворов</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18</w:t>
            </w:r>
          </w:p>
        </w:tc>
      </w:tr>
      <w:tr w:rsidR="004C24AF" w:rsidRPr="00615DBE" w:rsidTr="00615DBE">
        <w:trPr>
          <w:trHeight w:val="208"/>
          <w:jc w:val="center"/>
        </w:trPr>
        <w:tc>
          <w:tcPr>
            <w:tcW w:w="8722" w:type="dxa"/>
            <w:gridSpan w:val="4"/>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ВСЕГО ПО РАЗДЕЛУ 3</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24</w:t>
            </w:r>
          </w:p>
        </w:tc>
      </w:tr>
      <w:tr w:rsidR="004C24AF" w:rsidRPr="00615DBE" w:rsidTr="00615DBE">
        <w:trPr>
          <w:trHeight w:val="431"/>
          <w:jc w:val="center"/>
        </w:trPr>
        <w:tc>
          <w:tcPr>
            <w:tcW w:w="1059" w:type="dxa"/>
            <w:vMerge w:val="restart"/>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4.1</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4.3</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4.4</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4.5</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4.6</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4.7</w:t>
            </w:r>
          </w:p>
        </w:tc>
        <w:tc>
          <w:tcPr>
            <w:tcW w:w="3336" w:type="dxa"/>
            <w:vMerge w:val="restart"/>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Раздел 4. Выполнение отбора и подготовки проб и химических реактивов</w:t>
            </w: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Определение содержания основного вещества в солях никеля комплексонометрическим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содержания основного вещества в солях алюминия комплексонометрическим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 Определение содержания основного вещества в солях висмута комплексонометрическим методом</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4. Определение содержания основного вещества в солях железа (III) комплексонометрическим методом</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4.1 Титриметрические методы анализа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24</w:t>
            </w:r>
          </w:p>
        </w:tc>
      </w:tr>
      <w:tr w:rsidR="004C24AF" w:rsidRPr="00615DBE" w:rsidTr="00615DBE">
        <w:trPr>
          <w:trHeight w:val="431"/>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Определение массовой доли ортофосфорной кислоты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w:t>
            </w:r>
            <w:r w:rsidRPr="00615DBE">
              <w:rPr>
                <w:rFonts w:ascii="Times New Roman" w:eastAsia="Times New Roman" w:hAnsi="Times New Roman" w:cs="Times New Roman"/>
                <w:color w:val="000000"/>
                <w:sz w:val="24"/>
                <w:szCs w:val="24"/>
                <w:lang w:eastAsia="ru-RU"/>
              </w:rPr>
              <w:lastRenderedPageBreak/>
              <w:t>содержания карбонатов в исследуемой пробе</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 xml:space="preserve">Тема 4.2. Потенциометрический метод </w:t>
            </w:r>
            <w:r w:rsidRPr="00615DBE">
              <w:rPr>
                <w:rFonts w:ascii="Times New Roman" w:eastAsia="Times New Roman" w:hAnsi="Times New Roman" w:cs="Times New Roman"/>
                <w:color w:val="000000"/>
                <w:sz w:val="24"/>
                <w:szCs w:val="24"/>
                <w:lang w:eastAsia="ru-RU"/>
              </w:rPr>
              <w:lastRenderedPageBreak/>
              <w:t>анализа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12</w:t>
            </w:r>
          </w:p>
        </w:tc>
      </w:tr>
      <w:tr w:rsidR="004C24AF" w:rsidRPr="00615DBE" w:rsidTr="00615DBE">
        <w:trPr>
          <w:trHeight w:val="431"/>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Кондуктометрическое титрование щелочи в агрессивных средах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2. Определение содержания H2SO4 и NiSO4 в смеси</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4.3 Кондуктометрический метод анализа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12</w:t>
            </w:r>
          </w:p>
        </w:tc>
      </w:tr>
      <w:tr w:rsidR="004C24AF" w:rsidRPr="00615DBE" w:rsidTr="00615DBE">
        <w:trPr>
          <w:trHeight w:val="431"/>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Рефрактометрический метод определения содержания бромида калия в растворе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2. Анализ двухкомпонентных лекарственных форм методами рефрактометрии и титриметрии</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Тема 4.4 </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Рефрактометрический метод анализа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12</w:t>
            </w:r>
          </w:p>
        </w:tc>
      </w:tr>
      <w:tr w:rsidR="004C24AF" w:rsidRPr="00615DBE" w:rsidTr="00615DBE">
        <w:trPr>
          <w:trHeight w:val="5060"/>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Выбор длины волны и кюветы в фотометрическим методе на примере определения меди в виде аммиаката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Определение массовой концентрации общего железа с роданидом фотометрическим методом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Фотометрический метод определения хрома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4. Фотометрические методы определения содержания иона металла (меди) в растворе соли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5. Определение содержания алюминия в воде фотометрическим методом с алюминоном</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4.5</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Фотометрический метод анализа</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30</w:t>
            </w:r>
          </w:p>
        </w:tc>
      </w:tr>
      <w:tr w:rsidR="004C24AF" w:rsidRPr="00615DBE" w:rsidTr="00615DBE">
        <w:trPr>
          <w:trHeight w:val="329"/>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ВСЕГО ПО РАЗДЕЛУ 4</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94</w:t>
            </w:r>
          </w:p>
        </w:tc>
      </w:tr>
      <w:tr w:rsidR="004C24AF" w:rsidRPr="00615DBE" w:rsidTr="00615DBE">
        <w:trPr>
          <w:trHeight w:val="329"/>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УП 05. ПМ 05. Выполнение работ по профессии 16081 Оператор технологических установок</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144</w:t>
            </w:r>
          </w:p>
        </w:tc>
      </w:tr>
      <w:tr w:rsidR="004C24AF" w:rsidRPr="00615DBE" w:rsidTr="00182338">
        <w:trPr>
          <w:trHeight w:val="20"/>
          <w:jc w:val="center"/>
        </w:trPr>
        <w:tc>
          <w:tcPr>
            <w:tcW w:w="105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5.1</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ПК 5.2</w:t>
            </w:r>
          </w:p>
        </w:tc>
        <w:tc>
          <w:tcPr>
            <w:tcW w:w="333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Раздел 1. Общие сведения об оборудовании процессов переработки нефти и газа</w:t>
            </w: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Изучение требований техники безопасности, ПБ и ОТ при обслуживании и эксплуатации технологического оборудования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lastRenderedPageBreak/>
              <w:t>2. Изучение требований техники безопасности, ПБ и ОТ при обслуживании и эксплуатации технологического оборудования</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 xml:space="preserve">Тема 1.1.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Правила работы с  технологическим оборудованием</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12</w:t>
            </w:r>
          </w:p>
        </w:tc>
      </w:tr>
      <w:tr w:rsidR="004C24AF" w:rsidRPr="00615DBE" w:rsidTr="00615DBE">
        <w:trPr>
          <w:trHeight w:val="186"/>
          <w:jc w:val="center"/>
        </w:trPr>
        <w:tc>
          <w:tcPr>
            <w:tcW w:w="8722" w:type="dxa"/>
            <w:gridSpan w:val="4"/>
            <w:tcBorders>
              <w:left w:val="single" w:sz="4" w:space="0" w:color="000000"/>
              <w:bottom w:val="single" w:sz="4" w:space="0" w:color="000000"/>
              <w:right w:val="single" w:sz="4" w:space="0" w:color="000000"/>
            </w:tcBorders>
            <w:shd w:val="clear" w:color="auto" w:fill="auto"/>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12</w:t>
            </w:r>
          </w:p>
        </w:tc>
      </w:tr>
      <w:tr w:rsidR="004C24AF" w:rsidRPr="00615DBE" w:rsidTr="00615DBE">
        <w:trPr>
          <w:trHeight w:val="360"/>
          <w:jc w:val="center"/>
        </w:trPr>
        <w:tc>
          <w:tcPr>
            <w:tcW w:w="1059" w:type="dxa"/>
            <w:vMerge w:val="restart"/>
            <w:tcBorders>
              <w:left w:val="single" w:sz="4" w:space="0" w:color="000000"/>
              <w:right w:val="single" w:sz="4" w:space="0" w:color="000000"/>
            </w:tcBorders>
            <w:shd w:val="clear" w:color="auto" w:fill="auto"/>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5.1</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ПК 5.2</w:t>
            </w:r>
          </w:p>
        </w:tc>
        <w:tc>
          <w:tcPr>
            <w:tcW w:w="3336" w:type="dxa"/>
            <w:vMerge w:val="restart"/>
            <w:tcBorders>
              <w:left w:val="single" w:sz="4" w:space="0" w:color="000000"/>
              <w:right w:val="single" w:sz="4" w:space="0" w:color="000000"/>
            </w:tcBorders>
            <w:shd w:val="clear" w:color="auto" w:fill="auto"/>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Раздел 2. Изучение основных типов и конструктивных особенностей оборудования процессов переработки нефти и газа</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Моделирование производственной ситуации по безопасному пуску установки в работу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Разработка алгоритма пуска различных типов аппаратов, насосов, компрессоров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Изучение и анализ нормативно-технической документации по безопасной эксплуатации оборудования при ведении технологического процесса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4. Изучение характерных причин неисправностей и методов устранения; замена и ремонт уплотнений, проверка.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5. Изучение и анализ нормативно-технической документации по остановке оборудования на чистку и ремонт</w:t>
            </w: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Тема 2.1</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Алгоритм работы с технологическим оборудованием</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30</w:t>
            </w:r>
          </w:p>
        </w:tc>
      </w:tr>
      <w:tr w:rsidR="004C24AF" w:rsidRPr="00615DBE" w:rsidTr="00182338">
        <w:trPr>
          <w:trHeight w:val="20"/>
          <w:jc w:val="center"/>
        </w:trPr>
        <w:tc>
          <w:tcPr>
            <w:tcW w:w="1059" w:type="dxa"/>
            <w:vMerge/>
            <w:tcBorders>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p>
        </w:tc>
        <w:tc>
          <w:tcPr>
            <w:tcW w:w="3336" w:type="dxa"/>
            <w:vMerge/>
            <w:tcBorders>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p>
        </w:tc>
        <w:tc>
          <w:tcPr>
            <w:tcW w:w="2719"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1. Моделирование производственной ситуации по безопасной остановке различных видов оборудования и подготовке к чистке, ремонту и техническому освидетельствованию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2. Разработка алгоритма остановки различных видов оборудования, опорожнение, промывка, продувка паром, азотом. Порядок </w:t>
            </w:r>
            <w:r w:rsidRPr="00615DBE">
              <w:rPr>
                <w:rFonts w:ascii="Times New Roman" w:eastAsia="Times New Roman" w:hAnsi="Times New Roman" w:cs="Times New Roman"/>
                <w:color w:val="000000"/>
                <w:sz w:val="24"/>
                <w:szCs w:val="24"/>
                <w:lang w:eastAsia="ru-RU"/>
              </w:rPr>
              <w:lastRenderedPageBreak/>
              <w:t xml:space="preserve">установки заглушек </w:t>
            </w:r>
          </w:p>
          <w:p w:rsidR="004C24AF" w:rsidRPr="00615DBE" w:rsidRDefault="004C24AF" w:rsidP="00615DBE">
            <w:pPr>
              <w:spacing w:after="0" w:line="240" w:lineRule="auto"/>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t xml:space="preserve">3. Разработка алгоритма приема оборудования после счистки и ремонта, проверка на прочность, герметичность </w:t>
            </w:r>
          </w:p>
          <w:p w:rsidR="004C24AF" w:rsidRPr="00615DBE" w:rsidRDefault="004C24AF" w:rsidP="00615DBE">
            <w:pPr>
              <w:spacing w:after="0" w:line="240" w:lineRule="auto"/>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4. Вывод установки на технологический режим работы</w:t>
            </w:r>
          </w:p>
        </w:tc>
        <w:tc>
          <w:tcPr>
            <w:tcW w:w="1608"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both"/>
              <w:rPr>
                <w:rFonts w:ascii="Times New Roman" w:eastAsia="Times New Roman" w:hAnsi="Times New Roman" w:cs="Times New Roman"/>
                <w:color w:val="000000"/>
                <w:sz w:val="24"/>
                <w:szCs w:val="24"/>
                <w:lang w:eastAsia="ru-RU"/>
              </w:rPr>
            </w:pPr>
            <w:r w:rsidRPr="00615DBE">
              <w:rPr>
                <w:rFonts w:ascii="Times New Roman" w:eastAsia="Times New Roman" w:hAnsi="Times New Roman" w:cs="Times New Roman"/>
                <w:color w:val="000000"/>
                <w:sz w:val="24"/>
                <w:szCs w:val="24"/>
                <w:lang w:eastAsia="ru-RU"/>
              </w:rPr>
              <w:lastRenderedPageBreak/>
              <w:t>Тема 2.2.</w:t>
            </w:r>
          </w:p>
          <w:p w:rsidR="004C24AF" w:rsidRPr="00615DBE" w:rsidRDefault="004C24AF" w:rsidP="00615DBE">
            <w:pPr>
              <w:spacing w:after="0" w:line="240" w:lineRule="auto"/>
              <w:jc w:val="both"/>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Обслуживаете технологического оборудования</w:t>
            </w:r>
          </w:p>
        </w:tc>
        <w:tc>
          <w:tcPr>
            <w:tcW w:w="916" w:type="dxa"/>
            <w:tcBorders>
              <w:top w:val="single" w:sz="4" w:space="0" w:color="000000"/>
              <w:left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t>24</w:t>
            </w:r>
          </w:p>
        </w:tc>
      </w:tr>
      <w:tr w:rsidR="004C24AF" w:rsidRPr="00615DBE" w:rsidTr="00615DBE">
        <w:trPr>
          <w:trHeight w:val="329"/>
          <w:jc w:val="center"/>
        </w:trPr>
        <w:tc>
          <w:tcPr>
            <w:tcW w:w="8722" w:type="dxa"/>
            <w:gridSpan w:val="4"/>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right"/>
              <w:rPr>
                <w:rFonts w:ascii="Times New Roman" w:eastAsia="Times New Roman" w:hAnsi="Times New Roman" w:cs="Times New Roman"/>
                <w:color w:val="000000"/>
                <w:sz w:val="24"/>
                <w:szCs w:val="24"/>
                <w:highlight w:val="yellow"/>
                <w:lang w:eastAsia="ru-RU"/>
              </w:rPr>
            </w:pPr>
            <w:r w:rsidRPr="00615DBE">
              <w:rPr>
                <w:rFonts w:ascii="Times New Roman" w:eastAsia="Times New Roman" w:hAnsi="Times New Roman" w:cs="Times New Roman"/>
                <w:color w:val="000000"/>
                <w:sz w:val="24"/>
                <w:szCs w:val="24"/>
                <w:lang w:eastAsia="ru-RU"/>
              </w:rPr>
              <w:lastRenderedPageBreak/>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4C24AF" w:rsidRPr="00615DBE" w:rsidRDefault="004C24AF" w:rsidP="00615DBE">
            <w:pPr>
              <w:spacing w:after="0" w:line="240" w:lineRule="auto"/>
              <w:jc w:val="center"/>
              <w:rPr>
                <w:rFonts w:ascii="Times New Roman" w:eastAsia="Times New Roman" w:hAnsi="Times New Roman" w:cs="Times New Roman"/>
                <w:b/>
                <w:color w:val="000000"/>
                <w:sz w:val="24"/>
                <w:szCs w:val="24"/>
                <w:lang w:eastAsia="ru-RU"/>
              </w:rPr>
            </w:pPr>
            <w:r w:rsidRPr="00615DBE">
              <w:rPr>
                <w:rFonts w:ascii="Times New Roman" w:eastAsia="Times New Roman" w:hAnsi="Times New Roman" w:cs="Times New Roman"/>
                <w:b/>
                <w:color w:val="000000"/>
                <w:sz w:val="24"/>
                <w:szCs w:val="24"/>
                <w:lang w:eastAsia="ru-RU"/>
              </w:rPr>
              <w:t>54</w:t>
            </w:r>
          </w:p>
        </w:tc>
      </w:tr>
    </w:tbl>
    <w:p w:rsidR="00182338" w:rsidRDefault="00182338" w:rsidP="00615DBE">
      <w:pPr>
        <w:spacing w:after="0" w:line="240" w:lineRule="auto"/>
        <w:contextualSpacing/>
        <w:outlineLvl w:val="0"/>
        <w:rPr>
          <w:rFonts w:ascii="Times New Roman" w:eastAsia="Times New Roman" w:hAnsi="Times New Roman" w:cs="Times New Roman"/>
          <w:b/>
          <w:color w:val="000000"/>
          <w:sz w:val="28"/>
          <w:szCs w:val="20"/>
          <w:lang w:eastAsia="ru-RU"/>
        </w:rPr>
      </w:pPr>
      <w:bookmarkStart w:id="68" w:name="_Toc192499254"/>
    </w:p>
    <w:p w:rsidR="004C24AF" w:rsidRDefault="004C24AF" w:rsidP="00615DBE">
      <w:pPr>
        <w:spacing w:after="0" w:line="240" w:lineRule="auto"/>
        <w:contextualSpacing/>
        <w:outlineLvl w:val="0"/>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2.3. Содержание учебной практики</w:t>
      </w:r>
      <w:bookmarkEnd w:id="68"/>
    </w:p>
    <w:p w:rsidR="004C24AF" w:rsidRDefault="004C24AF" w:rsidP="00615DBE">
      <w:pPr>
        <w:spacing w:after="0" w:line="240" w:lineRule="auto"/>
        <w:jc w:val="both"/>
        <w:rPr>
          <w:rFonts w:ascii="Times New Roman" w:eastAsia="Times New Roman" w:hAnsi="Times New Roman" w:cs="Times New Roman"/>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5"/>
        <w:gridCol w:w="5247"/>
        <w:gridCol w:w="1121"/>
      </w:tblGrid>
      <w:tr w:rsidR="004C24AF" w:rsidRPr="00182338" w:rsidTr="00182338">
        <w:trPr>
          <w:trHeight w:val="881"/>
          <w:jc w:val="center"/>
        </w:trPr>
        <w:tc>
          <w:tcPr>
            <w:tcW w:w="3398"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Наименование разделов профессионального модуля и тем учебной практики</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 работ</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Объем, ак.ч.</w:t>
            </w:r>
          </w:p>
        </w:tc>
      </w:tr>
      <w:tr w:rsidR="004C24AF" w:rsidRPr="00182338" w:rsidTr="00182338">
        <w:trPr>
          <w:trHeight w:val="280"/>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УП 01. ПМ 01. </w:t>
            </w:r>
            <w:r w:rsidRPr="00182338">
              <w:rPr>
                <w:rFonts w:ascii="Times New Roman" w:hAnsi="Times New Roman" w:cs="Times New Roman"/>
                <w:b/>
                <w:sz w:val="24"/>
                <w:szCs w:val="24"/>
              </w:rPr>
              <w:t>Определение оптимальных средств и методов анализа природных и промышленных материалов</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180</w:t>
            </w:r>
          </w:p>
        </w:tc>
      </w:tr>
      <w:tr w:rsidR="004C24AF" w:rsidRPr="00182338" w:rsidTr="00182338">
        <w:trPr>
          <w:trHeight w:val="334"/>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highlight w:val="yellow"/>
                <w:lang w:eastAsia="ru-RU"/>
              </w:rPr>
            </w:pPr>
            <w:bookmarkStart w:id="69" w:name="_Hlk189835175"/>
            <w:r w:rsidRPr="00182338">
              <w:rPr>
                <w:rFonts w:ascii="Times New Roman" w:eastAsia="Times New Roman" w:hAnsi="Times New Roman" w:cs="Times New Roman"/>
                <w:b/>
                <w:color w:val="000000"/>
                <w:sz w:val="24"/>
                <w:szCs w:val="24"/>
                <w:lang w:eastAsia="ru-RU"/>
              </w:rPr>
              <w:t xml:space="preserve">Раздел 1. </w:t>
            </w:r>
            <w:r w:rsidRPr="00182338">
              <w:rPr>
                <w:rFonts w:ascii="Times New Roman" w:eastAsia="Times New Roman" w:hAnsi="Times New Roman" w:cs="Times New Roman"/>
                <w:b/>
                <w:bCs/>
                <w:sz w:val="24"/>
                <w:szCs w:val="24"/>
                <w:lang w:eastAsia="ru-RU"/>
              </w:rPr>
              <w:t>Химические методы анализа</w:t>
            </w:r>
            <w:bookmarkEnd w:id="69"/>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42</w:t>
            </w:r>
          </w:p>
        </w:tc>
      </w:tr>
      <w:tr w:rsidR="004C24AF" w:rsidRPr="00182338" w:rsidTr="00182338">
        <w:trPr>
          <w:trHeight w:val="315"/>
          <w:jc w:val="center"/>
        </w:trPr>
        <w:tc>
          <w:tcPr>
            <w:tcW w:w="339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1.1. </w:t>
            </w:r>
            <w:r w:rsidRPr="00182338">
              <w:rPr>
                <w:rFonts w:ascii="Times New Roman" w:eastAsia="Times New Roman" w:hAnsi="Times New Roman" w:cs="Times New Roman"/>
                <w:color w:val="000000"/>
                <w:sz w:val="24"/>
                <w:szCs w:val="24"/>
                <w:lang w:eastAsia="ru-RU"/>
              </w:rPr>
              <w:t>Определение химических показателей окружающей среды титриметрическим методом</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36</w:t>
            </w:r>
          </w:p>
        </w:tc>
      </w:tr>
      <w:tr w:rsidR="004C24AF" w:rsidRPr="00182338" w:rsidTr="00182338">
        <w:trPr>
          <w:trHeight w:val="315"/>
          <w:jc w:val="center"/>
        </w:trPr>
        <w:tc>
          <w:tcPr>
            <w:tcW w:w="3398" w:type="dxa"/>
            <w:vMerge/>
            <w:tcBorders>
              <w:left w:val="single" w:sz="4" w:space="0" w:color="000000"/>
              <w:right w:val="single" w:sz="4" w:space="0" w:color="000000"/>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1. Определение общей жесткости в технической воде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15"/>
          <w:jc w:val="center"/>
        </w:trPr>
        <w:tc>
          <w:tcPr>
            <w:tcW w:w="3398" w:type="dxa"/>
            <w:vMerge/>
            <w:tcBorders>
              <w:left w:val="single" w:sz="4" w:space="0" w:color="000000"/>
              <w:right w:val="single" w:sz="4" w:space="0" w:color="000000"/>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2. Определение содержания кальция и магния в питьевых водах</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15"/>
          <w:jc w:val="center"/>
        </w:trPr>
        <w:tc>
          <w:tcPr>
            <w:tcW w:w="3398" w:type="dxa"/>
            <w:vMerge/>
            <w:tcBorders>
              <w:left w:val="single" w:sz="4" w:space="0" w:color="000000"/>
              <w:right w:val="single" w:sz="4" w:space="0" w:color="000000"/>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3. Определение кислотности молока </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15"/>
          <w:jc w:val="center"/>
        </w:trPr>
        <w:tc>
          <w:tcPr>
            <w:tcW w:w="3398" w:type="dxa"/>
            <w:vMerge/>
            <w:tcBorders>
              <w:left w:val="single" w:sz="4" w:space="0" w:color="000000"/>
              <w:right w:val="single" w:sz="4" w:space="0" w:color="000000"/>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4.</w:t>
            </w:r>
            <w:r w:rsidRPr="00182338">
              <w:rPr>
                <w:rFonts w:ascii="Times New Roman" w:hAnsi="Times New Roman" w:cs="Times New Roman"/>
                <w:sz w:val="24"/>
                <w:szCs w:val="24"/>
              </w:rPr>
              <w:t xml:space="preserve"> О</w:t>
            </w:r>
            <w:r w:rsidRPr="00182338">
              <w:rPr>
                <w:rFonts w:ascii="Times New Roman" w:eastAsia="Times New Roman" w:hAnsi="Times New Roman" w:cs="Times New Roman"/>
                <w:color w:val="000000"/>
                <w:sz w:val="24"/>
                <w:szCs w:val="24"/>
                <w:lang w:eastAsia="ru-RU"/>
              </w:rPr>
              <w:t>пределения содержания хлоридов в питьевой воде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15"/>
          <w:jc w:val="center"/>
        </w:trPr>
        <w:tc>
          <w:tcPr>
            <w:tcW w:w="3398" w:type="dxa"/>
            <w:vMerge/>
            <w:tcBorders>
              <w:left w:val="single" w:sz="4" w:space="0" w:color="000000"/>
              <w:right w:val="single" w:sz="4" w:space="0" w:color="000000"/>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5. Методы определения гидрокарбонат-ионов в питьевой воде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15"/>
          <w:jc w:val="center"/>
        </w:trPr>
        <w:tc>
          <w:tcPr>
            <w:tcW w:w="339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auto"/>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 Определение щелочности карбамида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2"/>
          <w:jc w:val="center"/>
        </w:trPr>
        <w:tc>
          <w:tcPr>
            <w:tcW w:w="3398"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1.2. </w:t>
            </w:r>
            <w:r w:rsidRPr="00182338">
              <w:rPr>
                <w:rFonts w:ascii="Times New Roman" w:eastAsia="Times New Roman" w:hAnsi="Times New Roman" w:cs="Times New Roman"/>
                <w:color w:val="000000"/>
                <w:sz w:val="24"/>
                <w:szCs w:val="24"/>
                <w:lang w:eastAsia="ru-RU"/>
              </w:rPr>
              <w:t>Определение химических показателей окружающей среды гравиметрическим методом анализа</w:t>
            </w:r>
          </w:p>
        </w:tc>
        <w:tc>
          <w:tcPr>
            <w:tcW w:w="5115" w:type="dxa"/>
            <w:tcBorders>
              <w:top w:val="single" w:sz="4" w:space="0" w:color="auto"/>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Содержание </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823"/>
          <w:jc w:val="center"/>
        </w:trPr>
        <w:tc>
          <w:tcPr>
            <w:tcW w:w="3398" w:type="dxa"/>
            <w:vMerge/>
            <w:tcBorders>
              <w:left w:val="single" w:sz="4" w:space="0" w:color="000000"/>
              <w:right w:val="single" w:sz="4" w:space="0" w:color="000000"/>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1. Определение общей влаги в минеральном твердом топливе </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00"/>
          <w:jc w:val="center"/>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Раздел 2. </w:t>
            </w:r>
            <w:r w:rsidRPr="00182338">
              <w:rPr>
                <w:rFonts w:ascii="Times New Roman" w:eastAsia="Times New Roman" w:hAnsi="Times New Roman" w:cs="Times New Roman"/>
                <w:b/>
                <w:bCs/>
                <w:sz w:val="24"/>
                <w:szCs w:val="24"/>
                <w:lang w:eastAsia="ru-RU"/>
              </w:rPr>
              <w:t>Физико-химические методы анализа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138</w:t>
            </w:r>
          </w:p>
        </w:tc>
      </w:tr>
      <w:tr w:rsidR="004C24AF" w:rsidRPr="00182338" w:rsidTr="00182338">
        <w:trPr>
          <w:trHeight w:val="200"/>
          <w:jc w:val="center"/>
        </w:trPr>
        <w:tc>
          <w:tcPr>
            <w:tcW w:w="3398" w:type="dxa"/>
            <w:vMerge w:val="restart"/>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2.1. </w:t>
            </w:r>
            <w:r w:rsidRPr="00182338">
              <w:rPr>
                <w:rFonts w:ascii="Times New Roman" w:eastAsia="Times New Roman" w:hAnsi="Times New Roman" w:cs="Times New Roman"/>
                <w:color w:val="000000"/>
                <w:sz w:val="24"/>
                <w:szCs w:val="24"/>
                <w:lang w:eastAsia="ru-RU"/>
              </w:rPr>
              <w:t>Определение физико-химических показателей окружающей среды потенциометрическими методами</w:t>
            </w:r>
          </w:p>
        </w:tc>
        <w:tc>
          <w:tcPr>
            <w:tcW w:w="5115" w:type="dxa"/>
            <w:tcBorders>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sz w:val="24"/>
                <w:szCs w:val="24"/>
              </w:rPr>
            </w:pPr>
            <w:r w:rsidRPr="00182338">
              <w:rPr>
                <w:rFonts w:ascii="Times New Roman" w:hAnsi="Times New Roman" w:cs="Times New Roman"/>
                <w:b/>
                <w:sz w:val="24"/>
                <w:szCs w:val="24"/>
              </w:rPr>
              <w:t xml:space="preserve">Содержание </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30</w:t>
            </w:r>
          </w:p>
        </w:tc>
      </w:tr>
      <w:tr w:rsidR="004C24AF" w:rsidRPr="00182338" w:rsidTr="00182338">
        <w:trPr>
          <w:trHeight w:val="200"/>
          <w:jc w:val="center"/>
        </w:trPr>
        <w:tc>
          <w:tcPr>
            <w:tcW w:w="3398" w:type="dxa"/>
            <w:vMerge/>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hAnsi="Times New Roman" w:cs="Times New Roman"/>
                <w:sz w:val="24"/>
                <w:szCs w:val="24"/>
              </w:rPr>
              <w:t>1. Изучение устройства рН – метра и его принципа действия</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96"/>
          <w:jc w:val="center"/>
        </w:trPr>
        <w:tc>
          <w:tcPr>
            <w:tcW w:w="3398" w:type="dxa"/>
            <w:vMerge/>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2. Поверка и калибровка потенциометра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00"/>
          <w:jc w:val="center"/>
        </w:trPr>
        <w:tc>
          <w:tcPr>
            <w:tcW w:w="3398" w:type="dxa"/>
            <w:vMerge/>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3. Определение концентрации соляной кислоты, потенциометрическим титрованием </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00"/>
          <w:jc w:val="center"/>
        </w:trPr>
        <w:tc>
          <w:tcPr>
            <w:tcW w:w="3398" w:type="dxa"/>
            <w:vMerge/>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4. Определение содержания ортофосфорной кислоты в растворе, потенциометрическим титрованием</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00"/>
          <w:jc w:val="center"/>
        </w:trPr>
        <w:tc>
          <w:tcPr>
            <w:tcW w:w="3398"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5. Определение уксусной и соляной кислоты при их совместном присутствие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42"/>
          <w:jc w:val="center"/>
        </w:trPr>
        <w:tc>
          <w:tcPr>
            <w:tcW w:w="3398" w:type="dxa"/>
            <w:vMerge w:val="restart"/>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hAnsi="Times New Roman" w:cs="Times New Roman"/>
                <w:sz w:val="24"/>
                <w:szCs w:val="24"/>
              </w:rPr>
            </w:pPr>
            <w:r w:rsidRPr="00182338">
              <w:rPr>
                <w:rFonts w:ascii="Times New Roman" w:eastAsia="Times New Roman" w:hAnsi="Times New Roman" w:cs="Times New Roman"/>
                <w:b/>
                <w:color w:val="000000"/>
                <w:sz w:val="24"/>
                <w:szCs w:val="24"/>
                <w:lang w:eastAsia="ru-RU"/>
              </w:rPr>
              <w:t xml:space="preserve">Тема 2.2. </w:t>
            </w:r>
            <w:r w:rsidRPr="00182338">
              <w:rPr>
                <w:rFonts w:ascii="Times New Roman" w:eastAsia="Times New Roman" w:hAnsi="Times New Roman" w:cs="Times New Roman"/>
                <w:color w:val="000000"/>
                <w:sz w:val="24"/>
                <w:szCs w:val="24"/>
                <w:lang w:eastAsia="ru-RU"/>
              </w:rPr>
              <w:t xml:space="preserve">Определение физико-химических показателей </w:t>
            </w:r>
            <w:r w:rsidRPr="00182338">
              <w:rPr>
                <w:rFonts w:ascii="Times New Roman" w:eastAsia="Times New Roman" w:hAnsi="Times New Roman" w:cs="Times New Roman"/>
                <w:color w:val="000000"/>
                <w:sz w:val="24"/>
                <w:szCs w:val="24"/>
                <w:lang w:eastAsia="ru-RU"/>
              </w:rPr>
              <w:lastRenderedPageBreak/>
              <w:t xml:space="preserve">окружающей среды </w:t>
            </w:r>
            <w:r w:rsidRPr="00182338">
              <w:rPr>
                <w:rFonts w:ascii="Times New Roman" w:hAnsi="Times New Roman" w:cs="Times New Roman"/>
                <w:sz w:val="24"/>
                <w:szCs w:val="24"/>
              </w:rPr>
              <w:t>кондуктометрическими методами</w:t>
            </w:r>
          </w:p>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left w:val="single" w:sz="4" w:space="0" w:color="auto"/>
              <w:bottom w:val="single" w:sz="4" w:space="0" w:color="auto"/>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lastRenderedPageBreak/>
              <w:t>Содержание</w:t>
            </w:r>
          </w:p>
        </w:tc>
        <w:tc>
          <w:tcPr>
            <w:tcW w:w="1093" w:type="dxa"/>
            <w:tcBorders>
              <w:top w:val="single" w:sz="4" w:space="0" w:color="000000"/>
              <w:left w:val="single" w:sz="4" w:space="0" w:color="000000"/>
              <w:bottom w:val="single" w:sz="4" w:space="0" w:color="auto"/>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30</w:t>
            </w:r>
          </w:p>
        </w:tc>
      </w:tr>
      <w:tr w:rsidR="004C24AF" w:rsidRPr="00182338" w:rsidTr="00182338">
        <w:trPr>
          <w:trHeight w:val="342"/>
          <w:jc w:val="center"/>
        </w:trPr>
        <w:tc>
          <w:tcPr>
            <w:tcW w:w="3398" w:type="dxa"/>
            <w:vMerge/>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left w:val="single" w:sz="4" w:space="0" w:color="auto"/>
              <w:bottom w:val="single" w:sz="4" w:space="0" w:color="auto"/>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color w:val="000000"/>
                <w:sz w:val="24"/>
                <w:szCs w:val="24"/>
                <w:lang w:eastAsia="ru-RU"/>
              </w:rPr>
              <w:t>1.</w:t>
            </w:r>
            <w:r w:rsidRPr="00182338">
              <w:rPr>
                <w:rFonts w:ascii="Times New Roman" w:eastAsia="Times New Roman" w:hAnsi="Times New Roman" w:cs="Times New Roman"/>
                <w:b/>
                <w:color w:val="000000"/>
                <w:sz w:val="24"/>
                <w:szCs w:val="24"/>
                <w:lang w:eastAsia="ru-RU"/>
              </w:rPr>
              <w:t xml:space="preserve"> </w:t>
            </w:r>
            <w:r w:rsidRPr="00182338">
              <w:rPr>
                <w:rFonts w:ascii="Times New Roman" w:hAnsi="Times New Roman" w:cs="Times New Roman"/>
                <w:sz w:val="24"/>
                <w:szCs w:val="24"/>
              </w:rPr>
              <w:t xml:space="preserve">Изучение устройства кондуктометра и его </w:t>
            </w:r>
            <w:r w:rsidRPr="00182338">
              <w:rPr>
                <w:rFonts w:ascii="Times New Roman" w:hAnsi="Times New Roman" w:cs="Times New Roman"/>
                <w:sz w:val="24"/>
                <w:szCs w:val="24"/>
              </w:rPr>
              <w:lastRenderedPageBreak/>
              <w:t>принципа  действия.</w:t>
            </w:r>
          </w:p>
        </w:tc>
        <w:tc>
          <w:tcPr>
            <w:tcW w:w="1093" w:type="dxa"/>
            <w:tcBorders>
              <w:top w:val="single" w:sz="4" w:space="0" w:color="000000"/>
              <w:left w:val="single" w:sz="4" w:space="0" w:color="000000"/>
              <w:bottom w:val="single" w:sz="4" w:space="0" w:color="auto"/>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lastRenderedPageBreak/>
              <w:t>6</w:t>
            </w:r>
          </w:p>
        </w:tc>
      </w:tr>
      <w:tr w:rsidR="004C24AF" w:rsidRPr="00182338" w:rsidTr="00182338">
        <w:trPr>
          <w:trHeight w:val="284"/>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auto"/>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2. Определение концентрации раствора гидроксида натрия методом прямой кондуктометрии</w:t>
            </w:r>
          </w:p>
        </w:tc>
        <w:tc>
          <w:tcPr>
            <w:tcW w:w="1093" w:type="dxa"/>
            <w:tcBorders>
              <w:top w:val="single" w:sz="4" w:space="0" w:color="auto"/>
              <w:left w:val="single" w:sz="4" w:space="0" w:color="000000"/>
              <w:bottom w:val="single" w:sz="4" w:space="0" w:color="auto"/>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3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auto"/>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3. Определить содержание хлорида бария кондуктометрическим титрованием</w:t>
            </w:r>
          </w:p>
        </w:tc>
        <w:tc>
          <w:tcPr>
            <w:tcW w:w="1093" w:type="dxa"/>
            <w:tcBorders>
              <w:top w:val="single" w:sz="4" w:space="0" w:color="auto"/>
              <w:left w:val="single" w:sz="4" w:space="0" w:color="000000"/>
              <w:bottom w:val="single" w:sz="4" w:space="0" w:color="auto"/>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4. Определить содержание серной кислоты и сульфата никеля в растворе при их совместном присутствии, кондуктометрическим методом</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5. Определение содержания сульфата меди и соляной кислоты при их совместном присутствии</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val="restart"/>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2.3. </w:t>
            </w:r>
            <w:r w:rsidRPr="00182338">
              <w:rPr>
                <w:rFonts w:ascii="Times New Roman" w:hAnsi="Times New Roman" w:cs="Times New Roman"/>
                <w:sz w:val="24"/>
                <w:szCs w:val="24"/>
              </w:rPr>
              <w:t>Определение физико-химических показателей объектов окружающей среды рефрактометрическими методами</w:t>
            </w: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1. Изучение устройства и принципа работы рефрактометра. Поверка рефрактометра</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2. Определение концентрации раствора хлорида натрия методом рефрактометрии</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3. Определение концентрации раствора бромида калия методом рефрактометрии</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4. Определение массовой доли жира в кондитерских изделиях и полуфабрикатах</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5.Количественный анализ растворов содержащих одно лекарственное средство</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6 Определение показателя преломления плотности в растворах натрия хлорида и глюкозы </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val="restart"/>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2.4 </w:t>
            </w:r>
            <w:r w:rsidRPr="00182338">
              <w:rPr>
                <w:rFonts w:ascii="Times New Roman" w:hAnsi="Times New Roman" w:cs="Times New Roman"/>
                <w:sz w:val="24"/>
                <w:szCs w:val="24"/>
              </w:rPr>
              <w:t>Определение физико-химических показателей объектов окружающей среды фотометрическими методами</w:t>
            </w: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1. </w:t>
            </w:r>
            <w:r w:rsidRPr="00182338">
              <w:rPr>
                <w:rFonts w:ascii="Times New Roman" w:hAnsi="Times New Roman" w:cs="Times New Roman"/>
                <w:sz w:val="24"/>
                <w:szCs w:val="24"/>
              </w:rPr>
              <w:t>Изучение устройства спектрофотометра и его принципа действия.</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highlight w:val="yellow"/>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2. Определение массовой концентрации меди в воде фотометрическим методом </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highlight w:val="yellow"/>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3. Определение массовой концентрации железа в воде фотометрическим методом</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highlight w:val="yellow"/>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4. Определение массовой концентрации фосфатов в воде фотометрическим методом</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5"/>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highlight w:val="yellow"/>
                <w:lang w:eastAsia="ru-RU"/>
              </w:rPr>
            </w:pPr>
          </w:p>
        </w:tc>
        <w:tc>
          <w:tcPr>
            <w:tcW w:w="5115" w:type="dxa"/>
            <w:tcBorders>
              <w:top w:val="single" w:sz="4" w:space="0" w:color="auto"/>
              <w:left w:val="single" w:sz="4" w:space="0" w:color="auto"/>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5. Определение содержания марганца в воде фотометрическим методом</w:t>
            </w:r>
          </w:p>
        </w:tc>
        <w:tc>
          <w:tcPr>
            <w:tcW w:w="1093"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630"/>
          <w:jc w:val="center"/>
        </w:trPr>
        <w:tc>
          <w:tcPr>
            <w:tcW w:w="3398" w:type="dxa"/>
            <w:vMerge/>
            <w:tcBorders>
              <w:left w:val="single" w:sz="4" w:space="0" w:color="000000"/>
              <w:right w:val="single" w:sz="4" w:space="0" w:color="auto"/>
            </w:tcBorders>
            <w:tcMar>
              <w:top w:w="0" w:type="dxa"/>
              <w:left w:w="108" w:type="dxa"/>
              <w:bottom w:w="0" w:type="dxa"/>
              <w:right w:w="108" w:type="dxa"/>
            </w:tcMar>
            <w:vAlign w:val="center"/>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highlight w:val="yellow"/>
                <w:lang w:eastAsia="ru-RU"/>
              </w:rPr>
            </w:pPr>
          </w:p>
        </w:tc>
        <w:tc>
          <w:tcPr>
            <w:tcW w:w="5115" w:type="dxa"/>
            <w:tcBorders>
              <w:top w:val="single" w:sz="4" w:space="0" w:color="auto"/>
              <w:left w:val="single" w:sz="4" w:space="0" w:color="auto"/>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6. Определение содержания аммиака и ионов аммония с реактивом Несслера </w:t>
            </w:r>
          </w:p>
        </w:tc>
        <w:tc>
          <w:tcPr>
            <w:tcW w:w="1093" w:type="dxa"/>
            <w:tcBorders>
              <w:top w:val="single" w:sz="4" w:space="0" w:color="auto"/>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6 </w:t>
            </w:r>
          </w:p>
        </w:tc>
      </w:tr>
      <w:tr w:rsidR="004C24AF" w:rsidRPr="00182338" w:rsidTr="00182338">
        <w:trPr>
          <w:trHeight w:val="245"/>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rPr>
                <w:rFonts w:ascii="Times New Roman" w:hAnsi="Times New Roman" w:cs="Times New Roman"/>
                <w:b/>
                <w:sz w:val="24"/>
                <w:szCs w:val="24"/>
              </w:rPr>
            </w:pPr>
            <w:r w:rsidRPr="00182338">
              <w:rPr>
                <w:rFonts w:ascii="Times New Roman" w:eastAsia="Times New Roman" w:hAnsi="Times New Roman" w:cs="Times New Roman"/>
                <w:b/>
                <w:color w:val="000000"/>
                <w:sz w:val="24"/>
                <w:szCs w:val="24"/>
                <w:lang w:eastAsia="ru-RU"/>
              </w:rPr>
              <w:t xml:space="preserve">УП 02. ПМ 02. </w:t>
            </w:r>
            <w:r w:rsidRPr="00182338">
              <w:rPr>
                <w:rFonts w:ascii="Times New Roman" w:hAnsi="Times New Roman" w:cs="Times New Roman"/>
                <w:b/>
                <w:sz w:val="24"/>
                <w:szCs w:val="24"/>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108</w:t>
            </w:r>
          </w:p>
        </w:tc>
      </w:tr>
      <w:tr w:rsidR="004C24AF" w:rsidRPr="00182338" w:rsidTr="00182338">
        <w:trPr>
          <w:trHeight w:val="334"/>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Раздел 1. </w:t>
            </w:r>
            <w:r w:rsidRPr="00182338">
              <w:rPr>
                <w:rFonts w:ascii="Times New Roman" w:eastAsia="Times New Roman" w:hAnsi="Times New Roman" w:cs="Times New Roman"/>
                <w:b/>
                <w:bCs/>
                <w:sz w:val="24"/>
                <w:szCs w:val="24"/>
                <w:lang w:eastAsia="ru-RU"/>
              </w:rPr>
              <w:t>Методы пробоотбора и пробоподготовки</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36</w:t>
            </w:r>
          </w:p>
        </w:tc>
      </w:tr>
      <w:tr w:rsidR="004C24AF" w:rsidRPr="00182338" w:rsidTr="00182338">
        <w:trPr>
          <w:trHeight w:val="77"/>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1.1 Отбор проб </w:t>
            </w:r>
            <w:r w:rsidRPr="00182338">
              <w:rPr>
                <w:rFonts w:ascii="Times New Roman" w:hAnsi="Times New Roman" w:cs="Times New Roman"/>
                <w:b/>
                <w:sz w:val="24"/>
                <w:szCs w:val="24"/>
              </w:rPr>
              <w:t>природных и промышленных материалов</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36</w:t>
            </w:r>
          </w:p>
        </w:tc>
      </w:tr>
      <w:tr w:rsidR="004C24AF" w:rsidRPr="00182338" w:rsidTr="00182338">
        <w:trPr>
          <w:trHeight w:val="77"/>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1. Техника безопасности и охрана труда при отборе проб </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2. Отбор пробы питьевой воды на определение массовой доли железа, консервация пробы и заполнение сопроводительной документации </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 xml:space="preserve">3. Отбор пробы угля на зольности методом </w:t>
            </w:r>
            <w:r w:rsidRPr="00182338">
              <w:rPr>
                <w:rFonts w:ascii="Times New Roman" w:eastAsia="Times New Roman" w:hAnsi="Times New Roman" w:cs="Times New Roman"/>
                <w:color w:val="000000"/>
                <w:sz w:val="24"/>
                <w:szCs w:val="24"/>
                <w:lang w:eastAsia="ru-RU"/>
              </w:rPr>
              <w:lastRenderedPageBreak/>
              <w:t>квартования и заполнение сопроводительной документации</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lastRenderedPageBreak/>
              <w:t>6</w:t>
            </w:r>
          </w:p>
        </w:tc>
      </w:tr>
      <w:tr w:rsidR="004C24AF" w:rsidRPr="00182338" w:rsidTr="00182338">
        <w:trPr>
          <w:trHeight w:val="922"/>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4. Отбор пробы нефтепродукта, консервация пробы и заполнение сопроводительной документации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5.Отбор проб цемента, и правила хранения</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 Правила отбора воздуха</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8513" w:type="dxa"/>
            <w:gridSpan w:val="2"/>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Раздел 2. </w:t>
            </w:r>
            <w:r w:rsidRPr="00182338">
              <w:rPr>
                <w:rFonts w:ascii="Times New Roman" w:eastAsia="Calibri" w:hAnsi="Times New Roman" w:cs="Times New Roman"/>
                <w:b/>
                <w:sz w:val="24"/>
                <w:szCs w:val="24"/>
                <w:lang w:eastAsia="ar-SA"/>
              </w:rPr>
              <w:t>Технический анализ</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102</w:t>
            </w:r>
          </w:p>
        </w:tc>
      </w:tr>
      <w:tr w:rsidR="004C24AF" w:rsidRPr="00182338" w:rsidTr="00182338">
        <w:trPr>
          <w:trHeight w:val="77"/>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Тема 2.1.</w:t>
            </w:r>
          </w:p>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Контроль качества воды</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Cs/>
                <w:sz w:val="24"/>
                <w:szCs w:val="24"/>
                <w:lang w:eastAsia="ru-RU"/>
              </w:rPr>
              <w:t>1. Определение щелочности титриметрическим методом</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89"/>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Cs/>
                <w:sz w:val="24"/>
                <w:szCs w:val="24"/>
                <w:lang w:eastAsia="ru-RU"/>
              </w:rPr>
              <w:t>2. Йодометрическое определение кислорода.</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3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Cs/>
                <w:sz w:val="24"/>
                <w:szCs w:val="24"/>
                <w:lang w:eastAsia="ru-RU"/>
              </w:rPr>
              <w:t>3. Определение перманганатной окисляемости титриметрическим методом</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Cs/>
                <w:sz w:val="24"/>
                <w:szCs w:val="24"/>
                <w:lang w:eastAsia="ru-RU"/>
              </w:rPr>
              <w:t>4. Определение содержания ионов хрома фотометрическим методом</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828"/>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Cs/>
                <w:sz w:val="24"/>
                <w:szCs w:val="24"/>
                <w:lang w:eastAsia="ru-RU"/>
              </w:rPr>
              <w:t>5. Определение содержания ионов кальция и магния в минеральной воде титриметрическим методом</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Cs/>
                <w:sz w:val="24"/>
                <w:szCs w:val="24"/>
                <w:lang w:eastAsia="ru-RU"/>
              </w:rPr>
            </w:pPr>
            <w:r w:rsidRPr="00182338">
              <w:rPr>
                <w:rFonts w:ascii="Times New Roman" w:eastAsia="Times New Roman" w:hAnsi="Times New Roman" w:cs="Times New Roman"/>
                <w:bCs/>
                <w:sz w:val="24"/>
                <w:szCs w:val="24"/>
                <w:lang w:eastAsia="ru-RU"/>
              </w:rPr>
              <w:t>6. Определение общей жёсткости воды</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2.2. </w:t>
            </w:r>
          </w:p>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bCs/>
                <w:sz w:val="24"/>
                <w:szCs w:val="24"/>
                <w:lang w:eastAsia="ru-RU"/>
              </w:rPr>
              <w:t>Анализ твердого топлива</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1. Определение содержания влаги гравиметрическим методом</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2. Определение содержания золы гравиметрическим методом</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3. Определение содержания сухого остатка</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124"/>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2.3. </w:t>
            </w:r>
          </w:p>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bCs/>
                <w:sz w:val="24"/>
                <w:szCs w:val="24"/>
                <w:lang w:eastAsia="ru-RU"/>
              </w:rPr>
              <w:t>Анализ продуктов производств органического синтеза</w:t>
            </w: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30</w:t>
            </w:r>
          </w:p>
        </w:tc>
      </w:tr>
      <w:tr w:rsidR="004C24AF" w:rsidRPr="00182338" w:rsidTr="00182338">
        <w:trPr>
          <w:trHeight w:val="398"/>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1. Определение фракционного состава НП.</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9"/>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2. Определение эфирного числа и числа омыления.</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9"/>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3. Определение показателя рефракции органических веществ</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9"/>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4. Определение температуры плавления и температурной деструкции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9"/>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5. Определение загрязнённости исходного продукта</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2.4. </w:t>
            </w:r>
          </w:p>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bCs/>
                <w:sz w:val="24"/>
                <w:szCs w:val="24"/>
                <w:lang w:eastAsia="ru-RU"/>
              </w:rPr>
              <w:t>Анализ продуктов неорганического синтеза</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1. Анализ физико-химических показателей серной кислоты.</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2. Анализ физико-химических показателей фосфорной кислоты.</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84"/>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3. Анализ физико-химических показателей нитратных и аммонийных удобрений.</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УП 03. ПМ 03. Организация лабораторно-производственной деятельности</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72</w:t>
            </w:r>
          </w:p>
        </w:tc>
      </w:tr>
      <w:tr w:rsidR="004C24AF" w:rsidRPr="00182338" w:rsidTr="00182338">
        <w:trPr>
          <w:trHeight w:val="246"/>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bCs/>
                <w:color w:val="000000" w:themeColor="text1"/>
                <w:sz w:val="24"/>
                <w:szCs w:val="24"/>
                <w:lang w:eastAsia="ru-RU"/>
              </w:rPr>
              <w:t>Раздел 1. Контроль качества результатов анализа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360"/>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1.1. </w:t>
            </w:r>
          </w:p>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highlight w:val="yellow"/>
                <w:lang w:eastAsia="ru-RU"/>
              </w:rPr>
            </w:pPr>
            <w:r w:rsidRPr="00182338">
              <w:rPr>
                <w:rFonts w:ascii="Times New Roman" w:eastAsia="Times New Roman" w:hAnsi="Times New Roman" w:cs="Times New Roman"/>
                <w:b/>
                <w:bCs/>
                <w:color w:val="000000" w:themeColor="text1"/>
                <w:sz w:val="24"/>
                <w:szCs w:val="24"/>
                <w:lang w:eastAsia="ru-RU"/>
              </w:rPr>
              <w:t>Контроль стабильности результатов анализа</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rPr>
                <w:rFonts w:ascii="Times New Roman" w:hAnsi="Times New Roman" w:cs="Times New Roman"/>
                <w:sz w:val="24"/>
                <w:szCs w:val="24"/>
              </w:rPr>
            </w:pPr>
            <w:r w:rsidRPr="00182338">
              <w:rPr>
                <w:rFonts w:ascii="Times New Roman" w:hAnsi="Times New Roman" w:cs="Times New Roman"/>
                <w:sz w:val="24"/>
                <w:szCs w:val="24"/>
              </w:rPr>
              <w:t>1. Выполнение оценки результатов химического анализа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2. Осуществление оперативного контроля результатов анализа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14"/>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3. Построение контрольных карт Шухарта</w:t>
            </w:r>
          </w:p>
        </w:tc>
        <w:tc>
          <w:tcPr>
            <w:tcW w:w="1093"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8513" w:type="dxa"/>
            <w:gridSpan w:val="2"/>
            <w:tcBorders>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themeColor="text1"/>
                <w:sz w:val="24"/>
                <w:szCs w:val="24"/>
                <w:lang w:eastAsia="ru-RU"/>
              </w:rPr>
              <w:t>Раздел 2. Общие требования к компетентности испытательных лабораторий</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54</w:t>
            </w:r>
          </w:p>
        </w:tc>
      </w:tr>
      <w:tr w:rsidR="004C24AF" w:rsidRPr="00182338" w:rsidTr="00182338">
        <w:trPr>
          <w:trHeight w:val="360"/>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Тема 2.1. Технические требования испытательных лабораторий</w:t>
            </w:r>
          </w:p>
          <w:p w:rsidR="004C24AF" w:rsidRPr="00182338" w:rsidRDefault="004C24AF" w:rsidP="00182338">
            <w:pPr>
              <w:spacing w:after="0" w:line="240" w:lineRule="auto"/>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tcPr>
          <w:p w:rsidR="004C24AF" w:rsidRPr="00182338" w:rsidRDefault="004C24AF" w:rsidP="00182338">
            <w:pPr>
              <w:spacing w:after="0" w:line="240" w:lineRule="auto"/>
              <w:jc w:val="both"/>
              <w:rPr>
                <w:rFonts w:ascii="Times New Roman" w:hAnsi="Times New Roman" w:cs="Times New Roman"/>
                <w:sz w:val="24"/>
                <w:szCs w:val="24"/>
              </w:rPr>
            </w:pPr>
            <w:r w:rsidRPr="00182338">
              <w:rPr>
                <w:rFonts w:ascii="Times New Roman" w:hAnsi="Times New Roman" w:cs="Times New Roman"/>
                <w:sz w:val="24"/>
                <w:szCs w:val="24"/>
              </w:rPr>
              <w:t>1. Составление инструктажа по техники безопасности для производственного участка.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tcPr>
          <w:p w:rsidR="004C24AF" w:rsidRPr="00182338" w:rsidRDefault="004C24AF" w:rsidP="00182338">
            <w:pPr>
              <w:spacing w:after="0" w:line="240" w:lineRule="auto"/>
              <w:jc w:val="both"/>
              <w:rPr>
                <w:rFonts w:ascii="Times New Roman" w:hAnsi="Times New Roman" w:cs="Times New Roman"/>
                <w:sz w:val="24"/>
                <w:szCs w:val="24"/>
              </w:rPr>
            </w:pPr>
            <w:r w:rsidRPr="00182338">
              <w:rPr>
                <w:rFonts w:ascii="Times New Roman" w:hAnsi="Times New Roman" w:cs="Times New Roman"/>
                <w:sz w:val="24"/>
                <w:szCs w:val="24"/>
              </w:rPr>
              <w:t>2. Заполнение лабораторных журналов.</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147"/>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highlight w:val="yellow"/>
                <w:lang w:eastAsia="ru-RU"/>
              </w:rPr>
            </w:pPr>
            <w:r w:rsidRPr="00182338">
              <w:rPr>
                <w:rFonts w:ascii="Times New Roman" w:hAnsi="Times New Roman" w:cs="Times New Roman"/>
                <w:sz w:val="24"/>
                <w:szCs w:val="24"/>
              </w:rPr>
              <w:t>3. Отбор, консервация и регистрация проб.</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Тема 2.2 Внутрилабороторный контроль</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30</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1. Внутрилабораторный контроль, осуществление проверки качества реактивов, заполнение журналов</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2. Внутрилабораторный контроль, осуществление проверки качества растворов с истекшим сроком хранения.</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 xml:space="preserve">3. Расчет показателей эффективности </w:t>
            </w:r>
            <w:r w:rsidRPr="00182338">
              <w:rPr>
                <w:rFonts w:ascii="Times New Roman" w:eastAsia="Times New Roman" w:hAnsi="Times New Roman" w:cs="Times New Roman"/>
                <w:sz w:val="24"/>
                <w:szCs w:val="24"/>
                <w:lang w:eastAsia="ru-RU"/>
              </w:rPr>
              <w:t>деятельности химической лаборатории.</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4. Проведение валидации методики.</w:t>
            </w:r>
            <w:r w:rsidRPr="00182338">
              <w:rPr>
                <w:rFonts w:ascii="Times New Roman" w:eastAsia="Times New Roman" w:hAnsi="Times New Roman" w:cs="Times New Roman"/>
                <w:sz w:val="24"/>
                <w:szCs w:val="24"/>
                <w:lang w:eastAsia="ru-RU"/>
              </w:rPr>
              <w:t xml:space="preserve"> Контроль стабильности градуировочных характеристик;</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77"/>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sz w:val="24"/>
                <w:szCs w:val="24"/>
                <w:lang w:eastAsia="ru-RU"/>
              </w:rPr>
              <w:t>5. Проверка пригодности реактивов с истекшим сроком годности;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04"/>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УП 04. ПМ 04</w:t>
            </w:r>
            <w:r w:rsidRPr="00182338">
              <w:rPr>
                <w:rFonts w:ascii="Times New Roman" w:eastAsia="Times New Roman" w:hAnsi="Times New Roman" w:cs="Times New Roman"/>
                <w:color w:val="000000"/>
                <w:sz w:val="24"/>
                <w:szCs w:val="24"/>
                <w:lang w:eastAsia="ru-RU"/>
              </w:rPr>
              <w:t xml:space="preserve">. </w:t>
            </w:r>
            <w:r w:rsidRPr="00182338">
              <w:rPr>
                <w:rFonts w:ascii="Times New Roman" w:hAnsi="Times New Roman" w:cs="Times New Roman"/>
                <w:b/>
                <w:sz w:val="24"/>
                <w:szCs w:val="24"/>
              </w:rPr>
              <w:t>Выполнение работ по профессии 13321 Лаборант химического анализа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144</w:t>
            </w:r>
          </w:p>
        </w:tc>
      </w:tr>
      <w:tr w:rsidR="004C24AF" w:rsidRPr="00182338" w:rsidTr="00182338">
        <w:trPr>
          <w:trHeight w:val="45"/>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Раздел 1. </w:t>
            </w:r>
            <w:r w:rsidRPr="00182338">
              <w:rPr>
                <w:rFonts w:ascii="Times New Roman" w:eastAsia="Calibri" w:hAnsi="Times New Roman" w:cs="Times New Roman"/>
                <w:b/>
                <w:bCs/>
                <w:sz w:val="24"/>
                <w:szCs w:val="24"/>
                <w:lang w:eastAsia="ru-RU"/>
              </w:rPr>
              <w:t>Использование химической посуды для лабораторных исследований</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45"/>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1.1. </w:t>
            </w:r>
          </w:p>
          <w:p w:rsidR="004C24AF" w:rsidRPr="00182338" w:rsidRDefault="004C24AF" w:rsidP="00182338">
            <w:pPr>
              <w:spacing w:after="0" w:line="240" w:lineRule="auto"/>
              <w:rPr>
                <w:rFonts w:ascii="Times New Roman" w:eastAsia="Calibri" w:hAnsi="Times New Roman" w:cs="Times New Roman"/>
                <w:b/>
                <w:bCs/>
                <w:sz w:val="24"/>
                <w:szCs w:val="24"/>
                <w:lang w:eastAsia="ru-RU"/>
              </w:rPr>
            </w:pPr>
            <w:r w:rsidRPr="00182338">
              <w:rPr>
                <w:rFonts w:ascii="Times New Roman" w:eastAsia="Calibri" w:hAnsi="Times New Roman" w:cs="Times New Roman"/>
                <w:b/>
                <w:bCs/>
                <w:sz w:val="24"/>
                <w:szCs w:val="24"/>
                <w:lang w:eastAsia="ru-RU"/>
              </w:rPr>
              <w:t xml:space="preserve">Классификация химической посуды, назначение </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58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1. Классифицирование химической посуды. Мытье и сушка химической посуды</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8513" w:type="dxa"/>
            <w:gridSpan w:val="2"/>
            <w:tcBorders>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b/>
                <w:sz w:val="24"/>
                <w:szCs w:val="24"/>
              </w:rPr>
              <w:t>Раздел 2.</w:t>
            </w:r>
            <w:r w:rsidRPr="00182338">
              <w:rPr>
                <w:rFonts w:ascii="Times New Roman" w:hAnsi="Times New Roman" w:cs="Times New Roman"/>
                <w:sz w:val="24"/>
                <w:szCs w:val="24"/>
              </w:rPr>
              <w:t xml:space="preserve"> </w:t>
            </w:r>
            <w:r w:rsidRPr="00182338">
              <w:rPr>
                <w:rFonts w:ascii="Times New Roman" w:eastAsia="Calibri" w:hAnsi="Times New Roman" w:cs="Times New Roman"/>
                <w:b/>
                <w:bCs/>
                <w:sz w:val="24"/>
                <w:szCs w:val="24"/>
                <w:lang w:eastAsia="ru-RU"/>
              </w:rPr>
              <w:t>Осуществление выбора и подготовка приборов и оборудования для проведения анализов</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45"/>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2.1. </w:t>
            </w:r>
          </w:p>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Правила работы с лабораторной посудой </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45"/>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1. Подготовка мерной посуды к титриметрическому методу анализа: отработка приемов отбора жидкостей мерной посудой, определение мениска мерной посуды, калибровка мерной посуды.</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2. Калибровка мерной посуды, калибровка бюреток, пипеток</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571"/>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3. Работа с весами. Взятие навесок разной точности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8513" w:type="dxa"/>
            <w:gridSpan w:val="2"/>
            <w:tcBorders>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sz w:val="24"/>
                <w:szCs w:val="24"/>
                <w:lang w:eastAsia="ru-RU"/>
              </w:rPr>
              <w:t xml:space="preserve">Раздел 3. </w:t>
            </w:r>
            <w:r w:rsidRPr="00182338">
              <w:rPr>
                <w:rFonts w:ascii="Times New Roman" w:eastAsia="Calibri" w:hAnsi="Times New Roman" w:cs="Times New Roman"/>
                <w:b/>
                <w:bCs/>
                <w:sz w:val="24"/>
                <w:szCs w:val="24"/>
                <w:lang w:eastAsia="ru-RU"/>
              </w:rPr>
              <w:t>Приготовление растворов различной концентрации</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24</w:t>
            </w:r>
          </w:p>
        </w:tc>
      </w:tr>
      <w:tr w:rsidR="004C24AF" w:rsidRPr="00182338" w:rsidTr="00182338">
        <w:trPr>
          <w:trHeight w:val="45"/>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Тема 3.1 Приготовление растворов</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720"/>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1. Приготовление растворов, с массовой, нормальной и молярной концентрациями концентрациями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Тема 3.2 Стандартизация растворов</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18</w:t>
            </w:r>
          </w:p>
        </w:tc>
      </w:tr>
      <w:tr w:rsidR="004C24AF" w:rsidRPr="00182338" w:rsidTr="00182338">
        <w:trPr>
          <w:trHeight w:val="45"/>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1. Определение поправочного коэффициента к растворам щелочей</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137"/>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2. Определение поправочного коэффициента к растворам кислоты</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562"/>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3. Определение поправочного коэффициента к растворам солей</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8513" w:type="dxa"/>
            <w:gridSpan w:val="2"/>
            <w:tcBorders>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Calibri" w:hAnsi="Times New Roman" w:cs="Times New Roman"/>
                <w:b/>
                <w:bCs/>
                <w:sz w:val="24"/>
                <w:szCs w:val="24"/>
                <w:lang w:eastAsia="ru-RU"/>
              </w:rPr>
              <w:t>Раздел 4. Выполнение отбора и подготовки проб и химических реактивов</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94</w:t>
            </w:r>
          </w:p>
        </w:tc>
      </w:tr>
      <w:tr w:rsidR="004C24AF" w:rsidRPr="00182338" w:rsidTr="00182338">
        <w:trPr>
          <w:trHeight w:val="45"/>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Тема 4.1 Титриметрические методы анализа</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24</w:t>
            </w:r>
          </w:p>
        </w:tc>
      </w:tr>
      <w:tr w:rsidR="004C24AF" w:rsidRPr="00182338" w:rsidTr="00182338">
        <w:trPr>
          <w:trHeight w:val="45"/>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1. Определение содержания основного вещества в солях никеля комплексонометрическим методом</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828"/>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sz w:val="24"/>
                <w:szCs w:val="24"/>
                <w:lang w:eastAsia="ru-RU"/>
              </w:rPr>
            </w:pPr>
            <w:r w:rsidRPr="00182338">
              <w:rPr>
                <w:rFonts w:ascii="Times New Roman" w:hAnsi="Times New Roman" w:cs="Times New Roman"/>
                <w:sz w:val="24"/>
                <w:szCs w:val="24"/>
              </w:rPr>
              <w:t>2. Определение содержания основного вещества в солях алюминия комплексонометрическим методом</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828"/>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3. Определение содержания основного вещества в солях висмута комплексонометрическим методом</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3398" w:type="dxa"/>
            <w:vMerge/>
            <w:tcBorders>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4. Определение содержания основного вещества в солях железа (</w:t>
            </w:r>
            <w:r w:rsidRPr="00182338">
              <w:rPr>
                <w:rFonts w:ascii="Times New Roman" w:hAnsi="Times New Roman" w:cs="Times New Roman"/>
                <w:sz w:val="24"/>
                <w:szCs w:val="24"/>
                <w:lang w:val="en-US"/>
              </w:rPr>
              <w:t>III</w:t>
            </w:r>
            <w:r w:rsidRPr="00182338">
              <w:rPr>
                <w:rFonts w:ascii="Times New Roman" w:hAnsi="Times New Roman" w:cs="Times New Roman"/>
                <w:sz w:val="24"/>
                <w:szCs w:val="24"/>
              </w:rPr>
              <w:t>) комплексонометрическим методом</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3398" w:type="dxa"/>
            <w:vMerge w:val="restart"/>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eastAsia="Times New Roman" w:hAnsi="Times New Roman" w:cs="Times New Roman"/>
                <w:color w:val="000000"/>
                <w:sz w:val="24"/>
                <w:szCs w:val="24"/>
                <w:lang w:eastAsia="ru-RU"/>
              </w:rPr>
            </w:pPr>
            <w:r w:rsidRPr="00182338">
              <w:rPr>
                <w:rFonts w:ascii="Times New Roman" w:hAnsi="Times New Roman" w:cs="Times New Roman"/>
                <w:b/>
                <w:bCs/>
                <w:sz w:val="24"/>
                <w:szCs w:val="24"/>
              </w:rPr>
              <w:t>Тема 4.2. Потенциометрический метод анализа</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12</w:t>
            </w:r>
          </w:p>
        </w:tc>
      </w:tr>
      <w:tr w:rsidR="004C24AF" w:rsidRPr="00182338" w:rsidTr="00182338">
        <w:trPr>
          <w:trHeight w:val="45"/>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1. Определение массовой доли ортофосфорной кислоты</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562"/>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2. Определение содержания карбонатов в исследуемой пробе</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172"/>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hAnsi="Times New Roman" w:cs="Times New Roman"/>
                <w:b/>
                <w:bCs/>
                <w:sz w:val="24"/>
                <w:szCs w:val="24"/>
              </w:rPr>
            </w:pPr>
            <w:r w:rsidRPr="00182338">
              <w:rPr>
                <w:rFonts w:ascii="Times New Roman" w:hAnsi="Times New Roman" w:cs="Times New Roman"/>
                <w:b/>
                <w:bCs/>
                <w:sz w:val="24"/>
                <w:szCs w:val="24"/>
              </w:rPr>
              <w:t>Тема 4.3 Кондуктометрический метод анализа</w:t>
            </w: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12</w:t>
            </w:r>
          </w:p>
        </w:tc>
      </w:tr>
      <w:tr w:rsidR="004C24AF" w:rsidRPr="00182338" w:rsidTr="00182338">
        <w:trPr>
          <w:trHeight w:val="562"/>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1. Кондуктометрическое титрование щелочи в агрессивных средах</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562"/>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2. Определение содержания H</w:t>
            </w:r>
            <w:r w:rsidRPr="00182338">
              <w:rPr>
                <w:rFonts w:ascii="Times New Roman" w:hAnsi="Times New Roman" w:cs="Times New Roman"/>
                <w:sz w:val="24"/>
                <w:szCs w:val="24"/>
                <w:vertAlign w:val="subscript"/>
              </w:rPr>
              <w:t>2</w:t>
            </w:r>
            <w:r w:rsidRPr="00182338">
              <w:rPr>
                <w:rFonts w:ascii="Times New Roman" w:hAnsi="Times New Roman" w:cs="Times New Roman"/>
                <w:sz w:val="24"/>
                <w:szCs w:val="24"/>
              </w:rPr>
              <w:t>SO</w:t>
            </w:r>
            <w:r w:rsidRPr="00182338">
              <w:rPr>
                <w:rFonts w:ascii="Times New Roman" w:hAnsi="Times New Roman" w:cs="Times New Roman"/>
                <w:sz w:val="24"/>
                <w:szCs w:val="24"/>
                <w:vertAlign w:val="subscript"/>
              </w:rPr>
              <w:t>4</w:t>
            </w:r>
            <w:r w:rsidRPr="00182338">
              <w:rPr>
                <w:rFonts w:ascii="Times New Roman" w:hAnsi="Times New Roman" w:cs="Times New Roman"/>
                <w:sz w:val="24"/>
                <w:szCs w:val="24"/>
              </w:rPr>
              <w:t xml:space="preserve"> и NiSO</w:t>
            </w:r>
            <w:r w:rsidRPr="00182338">
              <w:rPr>
                <w:rFonts w:ascii="Times New Roman" w:hAnsi="Times New Roman" w:cs="Times New Roman"/>
                <w:sz w:val="24"/>
                <w:szCs w:val="24"/>
                <w:vertAlign w:val="subscript"/>
              </w:rPr>
              <w:t>4</w:t>
            </w:r>
            <w:r w:rsidRPr="00182338">
              <w:rPr>
                <w:rFonts w:ascii="Times New Roman" w:hAnsi="Times New Roman" w:cs="Times New Roman"/>
                <w:sz w:val="24"/>
                <w:szCs w:val="24"/>
              </w:rPr>
              <w:t xml:space="preserve"> в смеси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149"/>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hAnsi="Times New Roman" w:cs="Times New Roman"/>
                <w:b/>
                <w:bCs/>
                <w:sz w:val="24"/>
                <w:szCs w:val="24"/>
              </w:rPr>
            </w:pPr>
            <w:r w:rsidRPr="00182338">
              <w:rPr>
                <w:rFonts w:ascii="Times New Roman" w:hAnsi="Times New Roman" w:cs="Times New Roman"/>
                <w:b/>
                <w:bCs/>
                <w:sz w:val="24"/>
                <w:szCs w:val="24"/>
              </w:rPr>
              <w:t xml:space="preserve">Тема 4.4 </w:t>
            </w:r>
          </w:p>
          <w:p w:rsidR="004C24AF" w:rsidRPr="00182338" w:rsidRDefault="004C24AF" w:rsidP="00182338">
            <w:pPr>
              <w:spacing w:after="0" w:line="240" w:lineRule="auto"/>
              <w:contextualSpacing/>
              <w:rPr>
                <w:rFonts w:ascii="Times New Roman" w:hAnsi="Times New Roman" w:cs="Times New Roman"/>
                <w:b/>
                <w:bCs/>
                <w:sz w:val="24"/>
                <w:szCs w:val="24"/>
              </w:rPr>
            </w:pPr>
            <w:r w:rsidRPr="00182338">
              <w:rPr>
                <w:rFonts w:ascii="Times New Roman" w:hAnsi="Times New Roman" w:cs="Times New Roman"/>
                <w:b/>
                <w:bCs/>
                <w:sz w:val="24"/>
                <w:szCs w:val="24"/>
              </w:rPr>
              <w:t>Рефрактометрический метод анализа</w:t>
            </w: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12</w:t>
            </w:r>
          </w:p>
        </w:tc>
      </w:tr>
      <w:tr w:rsidR="004C24AF" w:rsidRPr="00182338" w:rsidTr="00182338">
        <w:trPr>
          <w:trHeight w:val="562"/>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1. Рефрактометрический метод определения содержания бромида калия в растворе</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76"/>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hAnsi="Times New Roman" w:cs="Times New Roman"/>
                <w:sz w:val="24"/>
                <w:szCs w:val="24"/>
              </w:rPr>
            </w:pPr>
            <w:r w:rsidRPr="00182338">
              <w:rPr>
                <w:rFonts w:ascii="Times New Roman" w:hAnsi="Times New Roman" w:cs="Times New Roman"/>
                <w:sz w:val="24"/>
                <w:szCs w:val="24"/>
              </w:rPr>
              <w:t>2. Анализ двухкомпонентных лекарственных форм методами рефрактометрии и титриметрии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73"/>
          <w:jc w:val="center"/>
        </w:trPr>
        <w:tc>
          <w:tcPr>
            <w:tcW w:w="3398" w:type="dxa"/>
            <w:vMerge w:val="restart"/>
            <w:tcBorders>
              <w:left w:val="single" w:sz="4" w:space="0" w:color="000000"/>
              <w:right w:val="single" w:sz="4" w:space="0" w:color="000000"/>
            </w:tcBorders>
          </w:tcPr>
          <w:p w:rsidR="004C24AF" w:rsidRPr="00182338" w:rsidRDefault="004C24AF" w:rsidP="00182338">
            <w:pPr>
              <w:spacing w:after="0" w:line="240" w:lineRule="auto"/>
              <w:contextualSpacing/>
              <w:rPr>
                <w:rFonts w:ascii="Times New Roman" w:hAnsi="Times New Roman" w:cs="Times New Roman"/>
                <w:b/>
                <w:bCs/>
                <w:sz w:val="24"/>
                <w:szCs w:val="24"/>
              </w:rPr>
            </w:pPr>
            <w:r w:rsidRPr="00182338">
              <w:rPr>
                <w:rFonts w:ascii="Times New Roman" w:hAnsi="Times New Roman" w:cs="Times New Roman"/>
                <w:b/>
                <w:bCs/>
                <w:sz w:val="24"/>
                <w:szCs w:val="24"/>
              </w:rPr>
              <w:t>Тема 4.5</w:t>
            </w:r>
          </w:p>
          <w:p w:rsidR="004C24AF" w:rsidRPr="00182338" w:rsidRDefault="004C24AF" w:rsidP="00182338">
            <w:pPr>
              <w:spacing w:after="0" w:line="240" w:lineRule="auto"/>
              <w:contextualSpacing/>
              <w:rPr>
                <w:rFonts w:ascii="Times New Roman" w:hAnsi="Times New Roman" w:cs="Times New Roman"/>
                <w:b/>
                <w:bCs/>
                <w:sz w:val="24"/>
                <w:szCs w:val="24"/>
              </w:rPr>
            </w:pPr>
            <w:r w:rsidRPr="00182338">
              <w:rPr>
                <w:rFonts w:ascii="Times New Roman" w:hAnsi="Times New Roman" w:cs="Times New Roman"/>
                <w:b/>
                <w:bCs/>
                <w:sz w:val="24"/>
                <w:szCs w:val="24"/>
              </w:rPr>
              <w:t>Фотометрический метод анализа</w:t>
            </w: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hAnsi="Times New Roman" w:cs="Times New Roman"/>
                <w:sz w:val="24"/>
                <w:szCs w:val="24"/>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30</w:t>
            </w:r>
          </w:p>
        </w:tc>
      </w:tr>
      <w:tr w:rsidR="004C24AF" w:rsidRPr="00182338" w:rsidTr="00182338">
        <w:trPr>
          <w:trHeight w:val="857"/>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1. Выбор длины волны и кюветы в фотометрическим методе на примере определения меди в виде аммиаката</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503"/>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hAnsi="Times New Roman" w:cs="Times New Roman"/>
                <w:sz w:val="24"/>
                <w:szCs w:val="24"/>
              </w:rPr>
              <w:t>2. Определение массовой концентрации общего железа с роданидом фотометрическим методом</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229"/>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Cs/>
                <w:sz w:val="24"/>
                <w:szCs w:val="24"/>
                <w:lang w:eastAsia="ru-RU"/>
              </w:rPr>
              <w:t>3. Фотометрический метод определения хрома</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147"/>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hAnsi="Times New Roman" w:cs="Times New Roman"/>
                <w:sz w:val="24"/>
                <w:szCs w:val="24"/>
              </w:rPr>
            </w:pPr>
            <w:r w:rsidRPr="00182338">
              <w:rPr>
                <w:rFonts w:ascii="Times New Roman" w:eastAsia="Times New Roman" w:hAnsi="Times New Roman" w:cs="Times New Roman"/>
                <w:bCs/>
                <w:color w:val="000000"/>
                <w:sz w:val="24"/>
                <w:szCs w:val="24"/>
                <w:lang w:eastAsia="ru-RU"/>
              </w:rPr>
              <w:t>4. Фотометрические методы определения содержания иона металла (меди) в растворе соли</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183"/>
          <w:jc w:val="center"/>
        </w:trPr>
        <w:tc>
          <w:tcPr>
            <w:tcW w:w="3398" w:type="dxa"/>
            <w:vMerge/>
            <w:tcBorders>
              <w:left w:val="single" w:sz="4" w:space="0" w:color="000000"/>
              <w:right w:val="single" w:sz="4" w:space="0" w:color="000000"/>
            </w:tcBorders>
            <w:vAlign w:val="center"/>
          </w:tcPr>
          <w:p w:rsidR="004C24AF" w:rsidRPr="00182338" w:rsidRDefault="004C24AF" w:rsidP="00182338">
            <w:pPr>
              <w:spacing w:after="0" w:line="240" w:lineRule="auto"/>
              <w:contextualSpacing/>
              <w:rPr>
                <w:rFonts w:ascii="Times New Roman" w:hAnsi="Times New Roman" w:cs="Times New Roman"/>
                <w:b/>
                <w:bCs/>
                <w:sz w:val="24"/>
                <w:szCs w:val="24"/>
              </w:rPr>
            </w:pPr>
          </w:p>
        </w:tc>
        <w:tc>
          <w:tcPr>
            <w:tcW w:w="5115" w:type="dxa"/>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jc w:val="both"/>
              <w:rPr>
                <w:rFonts w:ascii="Times New Roman" w:eastAsia="Times New Roman" w:hAnsi="Times New Roman" w:cs="Times New Roman"/>
                <w:bCs/>
                <w:color w:val="000000"/>
                <w:sz w:val="24"/>
                <w:szCs w:val="24"/>
                <w:lang w:eastAsia="ru-RU"/>
              </w:rPr>
            </w:pPr>
            <w:r w:rsidRPr="00182338">
              <w:rPr>
                <w:rFonts w:ascii="Times New Roman" w:hAnsi="Times New Roman" w:cs="Times New Roman"/>
                <w:sz w:val="24"/>
                <w:szCs w:val="24"/>
              </w:rPr>
              <w:t>5. Определение содержания алюминия в воде фотометрическим методом с алюминоном</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r w:rsidR="004C24AF" w:rsidRPr="00182338" w:rsidTr="00182338">
        <w:trPr>
          <w:trHeight w:val="296"/>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УП 05. ПМ 05. </w:t>
            </w:r>
            <w:r w:rsidRPr="00182338">
              <w:rPr>
                <w:rFonts w:ascii="Times New Roman" w:hAnsi="Times New Roman" w:cs="Times New Roman"/>
                <w:b/>
                <w:sz w:val="24"/>
                <w:szCs w:val="24"/>
              </w:rPr>
              <w:t>Выполнение работ по профессии 16081 Оператор технологических установок</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72</w:t>
            </w:r>
          </w:p>
        </w:tc>
      </w:tr>
      <w:tr w:rsidR="004C24AF" w:rsidRPr="00182338" w:rsidTr="00182338">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Раздел 1. Общие сведения об оборудовании процессов переработки нефти и газа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p>
        </w:tc>
      </w:tr>
      <w:tr w:rsidR="004C24AF" w:rsidRPr="00182338" w:rsidTr="00182338">
        <w:trPr>
          <w:trHeight w:val="45"/>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Тема 1.1. </w:t>
            </w:r>
          </w:p>
          <w:p w:rsidR="004C24AF" w:rsidRPr="00182338" w:rsidRDefault="004C24AF" w:rsidP="00182338">
            <w:pPr>
              <w:spacing w:after="0" w:line="240" w:lineRule="auto"/>
              <w:contextualSpacing/>
              <w:rPr>
                <w:rFonts w:ascii="Times New Roman" w:eastAsia="Times New Roman" w:hAnsi="Times New Roman" w:cs="Times New Roman"/>
                <w:b/>
                <w:color w:val="000000"/>
                <w:sz w:val="24"/>
                <w:szCs w:val="24"/>
                <w:lang w:eastAsia="ru-RU"/>
              </w:rPr>
            </w:pPr>
            <w:r w:rsidRPr="00182338">
              <w:rPr>
                <w:rFonts w:ascii="Times New Roman" w:hAnsi="Times New Roman" w:cs="Times New Roman"/>
                <w:b/>
                <w:sz w:val="24"/>
                <w:szCs w:val="24"/>
              </w:rPr>
              <w:t xml:space="preserve">Правила работы с  технологическим </w:t>
            </w:r>
            <w:r w:rsidRPr="00182338">
              <w:rPr>
                <w:rFonts w:ascii="Times New Roman" w:hAnsi="Times New Roman" w:cs="Times New Roman"/>
                <w:b/>
                <w:sz w:val="24"/>
                <w:szCs w:val="24"/>
              </w:rPr>
              <w:lastRenderedPageBreak/>
              <w:t>оборудованием</w:t>
            </w: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lastRenderedPageBreak/>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12</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hAnsi="Times New Roman" w:cs="Times New Roman"/>
                <w:sz w:val="24"/>
                <w:szCs w:val="24"/>
              </w:rPr>
            </w:pPr>
            <w:r w:rsidRPr="00182338">
              <w:rPr>
                <w:rFonts w:ascii="Times New Roman" w:hAnsi="Times New Roman" w:cs="Times New Roman"/>
                <w:sz w:val="24"/>
                <w:szCs w:val="24"/>
              </w:rPr>
              <w:t xml:space="preserve">1. Изучение требований техники безопасности, ПБ и ОТ при обслуживании и эксплуатации </w:t>
            </w:r>
            <w:r w:rsidRPr="00182338">
              <w:rPr>
                <w:rFonts w:ascii="Times New Roman" w:hAnsi="Times New Roman" w:cs="Times New Roman"/>
                <w:sz w:val="24"/>
                <w:szCs w:val="24"/>
              </w:rPr>
              <w:lastRenderedPageBreak/>
              <w:t>технологического оборудования</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lastRenderedPageBreak/>
              <w:t>6</w:t>
            </w:r>
          </w:p>
        </w:tc>
      </w:tr>
      <w:tr w:rsidR="004C24AF" w:rsidRPr="00182338" w:rsidTr="00182338">
        <w:trPr>
          <w:trHeight w:val="924"/>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hAnsi="Times New Roman" w:cs="Times New Roman"/>
                <w:sz w:val="24"/>
                <w:szCs w:val="24"/>
              </w:rPr>
            </w:pPr>
            <w:r w:rsidRPr="00182338">
              <w:rPr>
                <w:rFonts w:ascii="Times New Roman" w:hAnsi="Times New Roman" w:cs="Times New Roman"/>
                <w:sz w:val="24"/>
                <w:szCs w:val="24"/>
              </w:rPr>
              <w:t>2. Изучение требований техники безопасности, ПБ и ОТ при обслуживании и эксплуатации технологического оборудования</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06"/>
          <w:jc w:val="center"/>
        </w:trPr>
        <w:tc>
          <w:tcPr>
            <w:tcW w:w="8513" w:type="dxa"/>
            <w:gridSpan w:val="2"/>
            <w:tcBorders>
              <w:top w:val="single" w:sz="4" w:space="0" w:color="auto"/>
              <w:left w:val="single" w:sz="4" w:space="0" w:color="000000"/>
              <w:right w:val="single" w:sz="4" w:space="0" w:color="000000"/>
            </w:tcBorders>
          </w:tcPr>
          <w:p w:rsidR="004C24AF" w:rsidRPr="00182338" w:rsidRDefault="004C24AF" w:rsidP="00182338">
            <w:pPr>
              <w:tabs>
                <w:tab w:val="left" w:pos="1524"/>
              </w:tabs>
              <w:spacing w:after="0" w:line="240" w:lineRule="auto"/>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Раздел 2. </w:t>
            </w:r>
            <w:r w:rsidRPr="00182338">
              <w:rPr>
                <w:rFonts w:ascii="Times New Roman" w:eastAsia="Times New Roman" w:hAnsi="Times New Roman" w:cs="Times New Roman"/>
                <w:b/>
                <w:bCs/>
                <w:sz w:val="24"/>
                <w:szCs w:val="24"/>
                <w:lang w:eastAsia="ru-RU"/>
              </w:rPr>
              <w:t>Изучение основных типов и конструктивных особенностей оборудования процессов переработки нефти и газа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60</w:t>
            </w:r>
          </w:p>
        </w:tc>
      </w:tr>
      <w:tr w:rsidR="004C24AF" w:rsidRPr="00182338" w:rsidTr="00182338">
        <w:trPr>
          <w:trHeight w:val="306"/>
          <w:jc w:val="center"/>
        </w:trPr>
        <w:tc>
          <w:tcPr>
            <w:tcW w:w="3398" w:type="dxa"/>
            <w:vMerge w:val="restart"/>
            <w:tcBorders>
              <w:top w:val="single" w:sz="4" w:space="0" w:color="auto"/>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Тема 2.1</w:t>
            </w:r>
          </w:p>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b/>
                <w:color w:val="000000"/>
                <w:sz w:val="24"/>
                <w:szCs w:val="24"/>
                <w:lang w:eastAsia="ru-RU"/>
              </w:rPr>
              <w:t>Алгоритм работы с технологическим оборудованием</w:t>
            </w:r>
            <w:r w:rsidRPr="00182338">
              <w:rPr>
                <w:rFonts w:ascii="Times New Roman" w:eastAsia="Times New Roman" w:hAnsi="Times New Roman" w:cs="Times New Roman"/>
                <w:color w:val="000000"/>
                <w:sz w:val="24"/>
                <w:szCs w:val="24"/>
                <w:lang w:eastAsia="ru-RU"/>
              </w:rPr>
              <w:t xml:space="preserve"> </w:t>
            </w:r>
          </w:p>
        </w:tc>
        <w:tc>
          <w:tcPr>
            <w:tcW w:w="5115" w:type="dxa"/>
            <w:tcBorders>
              <w:top w:val="single" w:sz="4" w:space="0" w:color="auto"/>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rPr>
                <w:rFonts w:ascii="Times New Roman" w:eastAsia="Times New Roman" w:hAnsi="Times New Roman" w:cs="Times New Roman"/>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30</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jc w:val="both"/>
              <w:rPr>
                <w:rFonts w:ascii="Times New Roman" w:hAnsi="Times New Roman" w:cs="Times New Roman"/>
                <w:sz w:val="24"/>
                <w:szCs w:val="24"/>
                <w:lang w:eastAsia="ru-RU"/>
              </w:rPr>
            </w:pPr>
            <w:r w:rsidRPr="00182338">
              <w:rPr>
                <w:rFonts w:ascii="Times New Roman" w:hAnsi="Times New Roman" w:cs="Times New Roman"/>
                <w:sz w:val="24"/>
                <w:szCs w:val="24"/>
                <w:lang w:eastAsia="ru-RU"/>
              </w:rPr>
              <w:t>1. Моделирование производственной ситуации по безопасному пуску установки в работу</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2. Разработка алгоритма пуска различных типов аппаратов, насосов, компрессоров</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3. Изучение и анализ нормативно-технической документации по безопасной эксплуатации оборудования при ведении технологического процесса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4. Изучение характерных причин неисправностей и методов устранения; замена и ремонт уплотнений, проверка.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828"/>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color w:val="000000"/>
                <w:sz w:val="24"/>
                <w:szCs w:val="24"/>
                <w:lang w:eastAsia="ru-RU"/>
              </w:rPr>
            </w:pPr>
          </w:p>
        </w:tc>
        <w:tc>
          <w:tcPr>
            <w:tcW w:w="5115"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5. Изучение и анализ нормативно-технической документации по остановке оборудования на чистку и ремонт.</w:t>
            </w:r>
          </w:p>
        </w:tc>
        <w:tc>
          <w:tcPr>
            <w:tcW w:w="1093" w:type="dxa"/>
            <w:tcBorders>
              <w:top w:val="single" w:sz="4" w:space="0" w:color="000000"/>
              <w:left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3398" w:type="dxa"/>
            <w:vMerge w:val="restart"/>
            <w:tcBorders>
              <w:top w:val="single" w:sz="4" w:space="0" w:color="000000"/>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Тема 2.2.</w:t>
            </w:r>
          </w:p>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 xml:space="preserve">Обслуживаете технологического оборудования </w:t>
            </w:r>
          </w:p>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Содержание</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24</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rPr>
                <w:rFonts w:ascii="Times New Roman" w:eastAsia="Times New Roman" w:hAnsi="Times New Roman" w:cs="Times New Roman"/>
                <w:sz w:val="24"/>
                <w:szCs w:val="24"/>
                <w:lang w:eastAsia="ru-RU"/>
              </w:rPr>
            </w:pPr>
            <w:r w:rsidRPr="00182338">
              <w:rPr>
                <w:rFonts w:ascii="Times New Roman" w:hAnsi="Times New Roman" w:cs="Times New Roman"/>
                <w:sz w:val="24"/>
                <w:szCs w:val="24"/>
              </w:rPr>
              <w:t>1. Моделирование производственной ситуации по безопасной остановке различных видов оборудования и подготовке к чистке, ремонту и техническому освидетельствованию</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rPr>
              <w:t>2. Разработка алгоритма остановки различных видов оборудования, опорожнение, промывка, продувка паром, азотом. Порядок установки заглушек</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lang w:eastAsia="ru-RU"/>
              </w:rPr>
              <w:t>3. Разработка алгоритма приема оборудования после счистки и ремонта, проверка на прочность, герметичность</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360"/>
          <w:jc w:val="center"/>
        </w:trPr>
        <w:tc>
          <w:tcPr>
            <w:tcW w:w="3398" w:type="dxa"/>
            <w:vMerge/>
            <w:tcBorders>
              <w:left w:val="single" w:sz="4" w:space="0" w:color="000000"/>
              <w:bottom w:val="single" w:sz="4" w:space="0" w:color="000000"/>
              <w:right w:val="single" w:sz="4" w:space="0" w:color="000000"/>
            </w:tcBorders>
          </w:tcPr>
          <w:p w:rsidR="004C24AF" w:rsidRPr="00182338" w:rsidRDefault="004C24AF" w:rsidP="00182338">
            <w:pPr>
              <w:spacing w:after="0" w:line="240" w:lineRule="auto"/>
              <w:jc w:val="both"/>
              <w:rPr>
                <w:rFonts w:ascii="Times New Roman" w:eastAsia="Times New Roman" w:hAnsi="Times New Roman" w:cs="Times New Roman"/>
                <w:b/>
                <w:color w:val="000000"/>
                <w:sz w:val="24"/>
                <w:szCs w:val="24"/>
                <w:lang w:eastAsia="ru-RU"/>
              </w:rPr>
            </w:pPr>
          </w:p>
        </w:tc>
        <w:tc>
          <w:tcPr>
            <w:tcW w:w="5115"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hAnsi="Times New Roman" w:cs="Times New Roman"/>
                <w:sz w:val="24"/>
                <w:szCs w:val="24"/>
                <w:lang w:eastAsia="ru-RU"/>
              </w:rPr>
              <w:t>4. Вывод установки на технологический режим работы</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6</w:t>
            </w:r>
          </w:p>
        </w:tc>
      </w:tr>
      <w:tr w:rsidR="004C24AF" w:rsidRPr="00182338" w:rsidTr="00182338">
        <w:trPr>
          <w:trHeight w:val="45"/>
          <w:jc w:val="center"/>
        </w:trPr>
        <w:tc>
          <w:tcPr>
            <w:tcW w:w="8513" w:type="dxa"/>
            <w:gridSpan w:val="2"/>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both"/>
              <w:rPr>
                <w:rFonts w:ascii="Times New Roman" w:eastAsia="Times New Roman" w:hAnsi="Times New Roman" w:cs="Times New Roman"/>
                <w:color w:val="000000"/>
                <w:sz w:val="24"/>
                <w:szCs w:val="24"/>
                <w:lang w:eastAsia="ru-RU"/>
              </w:rPr>
            </w:pPr>
            <w:r w:rsidRPr="00182338">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093" w:type="dxa"/>
            <w:tcBorders>
              <w:top w:val="single" w:sz="4" w:space="0" w:color="000000"/>
              <w:left w:val="single" w:sz="4" w:space="0" w:color="000000"/>
              <w:bottom w:val="single" w:sz="4" w:space="0" w:color="000000"/>
              <w:right w:val="single" w:sz="4" w:space="0" w:color="000000"/>
            </w:tcBorders>
            <w:vAlign w:val="center"/>
          </w:tcPr>
          <w:p w:rsidR="004C24AF" w:rsidRPr="00182338" w:rsidRDefault="004C24AF" w:rsidP="00182338">
            <w:pPr>
              <w:spacing w:after="0" w:line="240" w:lineRule="auto"/>
              <w:contextualSpacing/>
              <w:jc w:val="center"/>
              <w:rPr>
                <w:rFonts w:ascii="Times New Roman" w:eastAsia="Times New Roman" w:hAnsi="Times New Roman" w:cs="Times New Roman"/>
                <w:b/>
                <w:color w:val="000000"/>
                <w:sz w:val="24"/>
                <w:szCs w:val="24"/>
                <w:lang w:eastAsia="ru-RU"/>
              </w:rPr>
            </w:pPr>
            <w:r w:rsidRPr="00182338">
              <w:rPr>
                <w:rFonts w:ascii="Times New Roman" w:eastAsia="Times New Roman" w:hAnsi="Times New Roman" w:cs="Times New Roman"/>
                <w:b/>
                <w:color w:val="000000"/>
                <w:sz w:val="24"/>
                <w:szCs w:val="24"/>
                <w:lang w:eastAsia="ru-RU"/>
              </w:rPr>
              <w:t>6</w:t>
            </w:r>
          </w:p>
        </w:tc>
      </w:tr>
    </w:tbl>
    <w:p w:rsidR="004C24AF" w:rsidRDefault="004C24AF" w:rsidP="004C24AF">
      <w:pPr>
        <w:jc w:val="both"/>
        <w:rPr>
          <w:rFonts w:ascii="Times New Roman" w:eastAsia="Times New Roman" w:hAnsi="Times New Roman" w:cs="Times New Roman"/>
          <w:color w:val="000000"/>
          <w:sz w:val="28"/>
          <w:szCs w:val="20"/>
          <w:lang w:eastAsia="ru-RU"/>
        </w:rPr>
      </w:pPr>
    </w:p>
    <w:p w:rsidR="004C24AF" w:rsidRDefault="004C24AF" w:rsidP="004C24AF">
      <w:pPr>
        <w:contextualSpacing/>
        <w:rPr>
          <w:rFonts w:ascii="Times New Roman" w:eastAsia="Times New Roman" w:hAnsi="Times New Roman" w:cs="Times New Roman"/>
          <w:b/>
          <w:caps/>
          <w:color w:val="000000"/>
          <w:sz w:val="28"/>
          <w:szCs w:val="20"/>
          <w:lang w:eastAsia="ru-RU"/>
        </w:rPr>
      </w:pPr>
    </w:p>
    <w:p w:rsidR="004C24AF" w:rsidRDefault="004C24AF" w:rsidP="004C24AF">
      <w:pPr>
        <w:contextualSpacing/>
        <w:rPr>
          <w:rFonts w:ascii="Times New Roman" w:eastAsia="Times New Roman" w:hAnsi="Times New Roman" w:cs="Times New Roman"/>
          <w:b/>
          <w:caps/>
          <w:color w:val="000000"/>
          <w:sz w:val="28"/>
          <w:szCs w:val="20"/>
          <w:lang w:eastAsia="ru-RU"/>
        </w:rPr>
      </w:pPr>
      <w:r>
        <w:rPr>
          <w:rFonts w:ascii="Times New Roman" w:eastAsia="Times New Roman" w:hAnsi="Times New Roman" w:cs="Times New Roman"/>
          <w:b/>
          <w:caps/>
          <w:color w:val="000000"/>
          <w:sz w:val="28"/>
          <w:szCs w:val="20"/>
          <w:lang w:eastAsia="ru-RU"/>
        </w:rPr>
        <w:br w:type="page" w:clear="all"/>
      </w:r>
    </w:p>
    <w:p w:rsidR="004C24AF" w:rsidRDefault="004C24AF" w:rsidP="009A2FBA">
      <w:pPr>
        <w:spacing w:after="0" w:line="240" w:lineRule="auto"/>
        <w:contextualSpacing/>
        <w:outlineLvl w:val="0"/>
        <w:rPr>
          <w:rFonts w:ascii="Times New Roman" w:eastAsia="Times New Roman" w:hAnsi="Times New Roman" w:cs="Times New Roman"/>
          <w:b/>
          <w:color w:val="000000"/>
          <w:sz w:val="28"/>
          <w:szCs w:val="20"/>
          <w:lang w:eastAsia="ru-RU"/>
        </w:rPr>
      </w:pPr>
      <w:bookmarkStart w:id="70" w:name="_Toc192499255"/>
      <w:r>
        <w:rPr>
          <w:rFonts w:ascii="Times New Roman" w:eastAsia="Times New Roman" w:hAnsi="Times New Roman" w:cs="Times New Roman"/>
          <w:b/>
          <w:color w:val="000000"/>
          <w:sz w:val="28"/>
          <w:szCs w:val="20"/>
          <w:lang w:eastAsia="ru-RU"/>
        </w:rPr>
        <w:lastRenderedPageBreak/>
        <w:t>3.  УСЛОВИЯ РЕАЛИЗАЦИИ ПРОГРАММЫ УЧЕБНОЙ ПРАКТИКИ</w:t>
      </w:r>
      <w:bookmarkEnd w:id="70"/>
    </w:p>
    <w:p w:rsidR="004C24AF" w:rsidRDefault="004C24AF" w:rsidP="009A2FBA">
      <w:pPr>
        <w:spacing w:after="0" w:line="240" w:lineRule="auto"/>
        <w:contextualSpacing/>
        <w:rPr>
          <w:rFonts w:ascii="Times New Roman" w:eastAsia="Times New Roman" w:hAnsi="Times New Roman" w:cs="Times New Roman"/>
          <w:b/>
          <w:color w:val="C0504D"/>
          <w:sz w:val="28"/>
          <w:szCs w:val="20"/>
          <w:lang w:eastAsia="ru-RU"/>
        </w:rPr>
      </w:pPr>
    </w:p>
    <w:p w:rsidR="004C24AF" w:rsidRDefault="004C24AF" w:rsidP="009A2FBA">
      <w:pPr>
        <w:spacing w:after="0" w:line="240" w:lineRule="auto"/>
        <w:ind w:firstLine="709"/>
        <w:contextualSpacing/>
        <w:outlineLvl w:val="0"/>
        <w:rPr>
          <w:rFonts w:ascii="Times New Roman" w:eastAsia="Times New Roman" w:hAnsi="Times New Roman" w:cs="Times New Roman"/>
          <w:b/>
          <w:color w:val="000000"/>
          <w:sz w:val="28"/>
          <w:szCs w:val="20"/>
          <w:lang w:eastAsia="ru-RU"/>
        </w:rPr>
      </w:pPr>
      <w:bookmarkStart w:id="71" w:name="_Toc192499256"/>
      <w:r>
        <w:rPr>
          <w:rFonts w:ascii="Times New Roman" w:eastAsia="Times New Roman" w:hAnsi="Times New Roman" w:cs="Times New Roman"/>
          <w:b/>
          <w:color w:val="000000"/>
          <w:sz w:val="28"/>
          <w:szCs w:val="20"/>
          <w:lang w:eastAsia="ru-RU"/>
        </w:rPr>
        <w:t>3.1. Материально-техническое обеспечение учебной практики</w:t>
      </w:r>
      <w:bookmarkEnd w:id="71"/>
    </w:p>
    <w:p w:rsidR="009A2FBA" w:rsidRDefault="00663C1C" w:rsidP="009A2FBA">
      <w:pPr>
        <w:spacing w:after="0" w:line="240" w:lineRule="auto"/>
        <w:ind w:firstLine="708"/>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color w:val="000000"/>
          <w:sz w:val="28"/>
          <w:szCs w:val="20"/>
          <w:lang w:eastAsia="ru-RU"/>
        </w:rPr>
        <w:t>Мастерская(ие) и зоны по видам работ, оснащенная(ые) в соответствии с приложением 3 ОПОП-П: Зона под вид работ: Лаборатория аналитической химии, лаборатория технического анализа, Зона под вид работ: Лаборатория общей и неорганической химии, Зона под вид работ: Лаборатория физико-химических методов анализа и технических средств измерения нефтепродуктов</w:t>
      </w:r>
    </w:p>
    <w:p w:rsidR="004C24AF" w:rsidRDefault="004C24AF" w:rsidP="009A2FBA">
      <w:pPr>
        <w:spacing w:after="0" w:line="240" w:lineRule="auto"/>
        <w:contextualSpacing/>
        <w:jc w:val="both"/>
        <w:rPr>
          <w:rFonts w:ascii="Times New Roman" w:eastAsia="Times New Roman" w:hAnsi="Times New Roman" w:cs="Times New Roman"/>
          <w:b/>
          <w:color w:val="000000"/>
          <w:sz w:val="28"/>
          <w:szCs w:val="20"/>
          <w:lang w:eastAsia="ru-RU"/>
        </w:rPr>
      </w:pPr>
    </w:p>
    <w:p w:rsidR="004C24AF" w:rsidRDefault="004C24AF" w:rsidP="009A2FBA">
      <w:pPr>
        <w:spacing w:after="0" w:line="240" w:lineRule="auto"/>
        <w:ind w:firstLine="709"/>
        <w:contextualSpacing/>
        <w:outlineLvl w:val="0"/>
        <w:rPr>
          <w:rFonts w:ascii="Times New Roman" w:eastAsia="Times New Roman" w:hAnsi="Times New Roman" w:cs="Times New Roman"/>
          <w:b/>
          <w:color w:val="000000"/>
          <w:sz w:val="28"/>
          <w:szCs w:val="20"/>
          <w:lang w:eastAsia="ru-RU"/>
        </w:rPr>
      </w:pPr>
      <w:bookmarkStart w:id="72" w:name="_Toc192499257"/>
      <w:r>
        <w:rPr>
          <w:rFonts w:ascii="Times New Roman" w:eastAsia="Times New Roman" w:hAnsi="Times New Roman" w:cs="Times New Roman"/>
          <w:b/>
          <w:color w:val="000000"/>
          <w:sz w:val="28"/>
          <w:szCs w:val="20"/>
          <w:lang w:eastAsia="ru-RU"/>
        </w:rPr>
        <w:t>3.2. Учебно-методическое обеспечение</w:t>
      </w:r>
      <w:bookmarkEnd w:id="72"/>
    </w:p>
    <w:p w:rsidR="004C24AF" w:rsidRDefault="004C24AF" w:rsidP="009A2FBA">
      <w:pPr>
        <w:spacing w:after="0" w:line="24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3.2.1. Основные печатные и/или электронные издания</w:t>
      </w:r>
    </w:p>
    <w:p w:rsidR="004C24AF" w:rsidRPr="009A2FBA" w:rsidRDefault="004C24AF" w:rsidP="009A2FBA">
      <w:pPr>
        <w:pStyle w:val="af"/>
        <w:numPr>
          <w:ilvl w:val="0"/>
          <w:numId w:val="38"/>
        </w:numPr>
        <w:spacing w:after="0" w:line="240" w:lineRule="auto"/>
        <w:ind w:left="0" w:firstLine="709"/>
        <w:jc w:val="both"/>
        <w:rPr>
          <w:rFonts w:ascii="Times New Roman" w:eastAsia="Calibri" w:hAnsi="Times New Roman" w:cs="Times New Roman"/>
          <w:sz w:val="28"/>
          <w:szCs w:val="28"/>
        </w:rPr>
      </w:pPr>
      <w:r w:rsidRPr="009A2FBA">
        <w:rPr>
          <w:rFonts w:ascii="Times New Roman" w:eastAsia="Calibri" w:hAnsi="Times New Roman" w:cs="Times New Roman"/>
          <w:sz w:val="28"/>
          <w:szCs w:val="28"/>
        </w:rPr>
        <w:t xml:space="preserve">Аналитическая химия : учеб. для студ. учреждений сред. проф. образования : в 2 ч. Ч. 1 / [Ю. М. Глубоков, В.А. Головачева, Ю. А. Ефимова и др.] ; под ред. проф. А.А. Ищенко. - 5-е изд., перераб. и доп. - М. : Образовательно-издательский центр «Академия», 2023. – 256 с. – </w:t>
      </w:r>
      <w:r w:rsidRPr="009A2FBA">
        <w:rPr>
          <w:rFonts w:ascii="Times New Roman" w:eastAsia="Calibri" w:hAnsi="Times New Roman" w:cs="Times New Roman"/>
          <w:sz w:val="28"/>
          <w:szCs w:val="28"/>
          <w:lang w:val="en-US"/>
        </w:rPr>
        <w:t>ISBN</w:t>
      </w:r>
      <w:r w:rsidRPr="009A2FBA">
        <w:rPr>
          <w:rFonts w:ascii="Times New Roman" w:eastAsia="Calibri" w:hAnsi="Times New Roman" w:cs="Times New Roman"/>
          <w:sz w:val="28"/>
          <w:szCs w:val="28"/>
        </w:rPr>
        <w:t xml:space="preserve"> 978-5-0054-1592-9</w:t>
      </w:r>
    </w:p>
    <w:p w:rsidR="004C24AF" w:rsidRPr="009A2FBA" w:rsidRDefault="004C24AF" w:rsidP="009A2FBA">
      <w:pPr>
        <w:pStyle w:val="af"/>
        <w:numPr>
          <w:ilvl w:val="0"/>
          <w:numId w:val="38"/>
        </w:numPr>
        <w:spacing w:after="0" w:line="240" w:lineRule="auto"/>
        <w:ind w:left="0" w:firstLine="709"/>
        <w:jc w:val="both"/>
        <w:rPr>
          <w:rFonts w:ascii="Times New Roman" w:eastAsia="Calibri" w:hAnsi="Times New Roman" w:cs="Times New Roman"/>
          <w:sz w:val="28"/>
          <w:szCs w:val="28"/>
        </w:rPr>
      </w:pPr>
      <w:r w:rsidRPr="009A2FBA">
        <w:rPr>
          <w:rFonts w:ascii="Times New Roman" w:eastAsia="Calibri" w:hAnsi="Times New Roman" w:cs="Times New Roman"/>
          <w:sz w:val="28"/>
          <w:szCs w:val="28"/>
        </w:rPr>
        <w:t>Аналитическая химия : учеб. для студ. учреждений сред. проф. образования : в 2 ч. Ч. 2  / [С.В. Баландин, Ю.М. Глубоков, В.А. Головачева и др.] ; под ред. проф. А.А. Ищенко. - 5-е изд., перераб. и  доп. - М. : Образовательно-издательский центр «Академия», 2023. – 288 с. ISBN 978-5-0054-1593-6</w:t>
      </w:r>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hAnsi="Times New Roman" w:cs="Times New Roman"/>
          <w:bCs/>
          <w:iCs/>
          <w:sz w:val="28"/>
          <w:szCs w:val="28"/>
        </w:rPr>
        <w:t>Агибалова, Н. Н. Технология и установки переработки нефти и газа. Свойства нефти и нефтепродуктов : учебное пособие для спо / Н. Н. Агибалова. — 2-е изд., стер. — Санкт-Петербург : Лань, 2022. — 124 с. — ISBN 978-5-8114-9125-4. — Текст : электронный // Лань : электронно-библиотечная система. — URL: https://e.lanbook.com/book/187588</w:t>
      </w:r>
    </w:p>
    <w:p w:rsidR="004C24AF" w:rsidRPr="009A2FBA" w:rsidRDefault="004C24AF" w:rsidP="009A2FBA">
      <w:pPr>
        <w:pStyle w:val="af"/>
        <w:numPr>
          <w:ilvl w:val="0"/>
          <w:numId w:val="38"/>
        </w:numPr>
        <w:spacing w:after="0" w:line="240" w:lineRule="auto"/>
        <w:ind w:left="0" w:firstLine="709"/>
        <w:jc w:val="both"/>
        <w:rPr>
          <w:rFonts w:ascii="Times New Roman" w:eastAsia="Calibri" w:hAnsi="Times New Roman" w:cs="Times New Roman"/>
          <w:sz w:val="28"/>
          <w:szCs w:val="28"/>
        </w:rPr>
      </w:pPr>
      <w:r w:rsidRPr="009A2FBA">
        <w:rPr>
          <w:rFonts w:ascii="Times New Roman" w:eastAsia="Segoe UI" w:hAnsi="Times New Roman" w:cs="Times New Roman"/>
          <w:bCs/>
          <w:sz w:val="28"/>
          <w:szCs w:val="28"/>
          <w:lang w:eastAsia="ru-RU"/>
        </w:rPr>
        <w:t xml:space="preserve">Арыстанбекова, С. А. Современные методы анализа легкого углеводородного сырья и продуктов его переработки [Электронный ресурс] / Арыстанбекова С. А., Лапина М. С., Волынский А. Б. — Санкт-Петербург: Лань, 2020. — 340 с. — Книга из коллекции Лань - Химия. — </w:t>
      </w:r>
      <w:hyperlink r:id="rId39" w:history="1">
        <w:r w:rsidRPr="009A2FBA">
          <w:rPr>
            <w:rStyle w:val="ac"/>
            <w:rFonts w:ascii="Times New Roman" w:eastAsia="Segoe UI" w:hAnsi="Times New Roman" w:cs="Times New Roman"/>
            <w:bCs/>
            <w:color w:val="auto"/>
            <w:sz w:val="28"/>
            <w:szCs w:val="28"/>
            <w:lang w:eastAsia="ru-RU"/>
          </w:rPr>
          <w:t>URL:https://e.lanbook.com/book/139290</w:t>
        </w:r>
      </w:hyperlink>
    </w:p>
    <w:p w:rsidR="004C24AF" w:rsidRPr="009A2FBA" w:rsidRDefault="004C24AF" w:rsidP="009A2FBA">
      <w:pPr>
        <w:pStyle w:val="af"/>
        <w:numPr>
          <w:ilvl w:val="0"/>
          <w:numId w:val="38"/>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 xml:space="preserve">Александрова, Э. А. Физико-химические методы анализа : учебник и практикум для среднего профессионального образования / Э. А. Александрова, Н. Г. Гайдукова. — 3-е изд., испр. и доп. — Москва : Издательство Юрайт, 2025. — 344 с. — (Профессиональное образование). — ISBN 978-5-534-17722-0. — Текст : электронный // Образовательная платформа Юрайт [сайт]. — URL: </w:t>
      </w:r>
      <w:hyperlink r:id="rId40" w:history="1">
        <w:r w:rsidRPr="009A2FBA">
          <w:rPr>
            <w:rStyle w:val="ac"/>
            <w:rFonts w:ascii="Times New Roman" w:eastAsia="Segoe UI" w:hAnsi="Times New Roman" w:cs="Times New Roman"/>
            <w:bCs/>
            <w:color w:val="auto"/>
            <w:sz w:val="28"/>
            <w:szCs w:val="28"/>
            <w:lang w:eastAsia="ru-RU"/>
          </w:rPr>
          <w:t>https://urait.ru/bcode/560726</w:t>
        </w:r>
      </w:hyperlink>
    </w:p>
    <w:p w:rsidR="004C24AF" w:rsidRPr="009A2FBA" w:rsidRDefault="004C24AF" w:rsidP="009A2FBA">
      <w:pPr>
        <w:pStyle w:val="af"/>
        <w:numPr>
          <w:ilvl w:val="0"/>
          <w:numId w:val="38"/>
        </w:numPr>
        <w:spacing w:after="0" w:line="240" w:lineRule="auto"/>
        <w:ind w:left="0" w:firstLine="709"/>
        <w:jc w:val="both"/>
        <w:rPr>
          <w:rStyle w:val="ac"/>
          <w:rFonts w:ascii="Times New Roman" w:eastAsia="Segoe UI" w:hAnsi="Times New Roman" w:cs="Times New Roman"/>
          <w:bCs/>
          <w:color w:val="auto"/>
          <w:sz w:val="28"/>
          <w:szCs w:val="28"/>
          <w:lang w:eastAsia="ru-RU"/>
        </w:rPr>
      </w:pPr>
      <w:r w:rsidRPr="009A2FBA">
        <w:rPr>
          <w:rFonts w:ascii="Times New Roman" w:eastAsia="Segoe UI" w:hAnsi="Times New Roman" w:cs="Times New Roman"/>
          <w:bCs/>
          <w:sz w:val="28"/>
          <w:szCs w:val="28"/>
          <w:lang w:eastAsia="ru-RU"/>
        </w:rPr>
        <w:t xml:space="preserve">Борисов, А. Н. Аналитическая химия. Расчеты в количественном анализе : учебник и практикум для среднего профессионального образования / А. Н. Борисов, И. Ю. Тихомирова. — 3-е изд., испр. и доп. — Москва : Издательство Юрайт, 2023 — 153 с. — (Профессиональное образование). — ISBN 978-5-534-13828-3. — Текст : электронный //Образовательная платформа Юрайт [сайт]. — URL: </w:t>
      </w:r>
      <w:hyperlink r:id="rId41" w:history="1">
        <w:r w:rsidRPr="009A2FBA">
          <w:rPr>
            <w:rStyle w:val="ac"/>
            <w:rFonts w:ascii="Times New Roman" w:eastAsia="Segoe UI" w:hAnsi="Times New Roman" w:cs="Times New Roman"/>
            <w:bCs/>
            <w:color w:val="auto"/>
            <w:sz w:val="28"/>
            <w:szCs w:val="28"/>
            <w:lang w:eastAsia="ru-RU"/>
          </w:rPr>
          <w:t>https://urait.ru/bcode/513280</w:t>
        </w:r>
      </w:hyperlink>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hAnsi="Times New Roman" w:cs="Times New Roman"/>
          <w:bCs/>
          <w:iCs/>
          <w:sz w:val="28"/>
          <w:szCs w:val="28"/>
        </w:rPr>
        <w:t xml:space="preserve">Беляков, Г. И. Охрана труда и техника безопасности : учебник для среднего профессионального образования / Г. И. Беляков. — 5-е изд., перераб. и </w:t>
      </w:r>
      <w:r w:rsidRPr="009A2FBA">
        <w:rPr>
          <w:rFonts w:ascii="Times New Roman" w:hAnsi="Times New Roman" w:cs="Times New Roman"/>
          <w:bCs/>
          <w:iCs/>
          <w:sz w:val="28"/>
          <w:szCs w:val="28"/>
        </w:rPr>
        <w:lastRenderedPageBreak/>
        <w:t>доп. — Москва : Издательство Юрайт, 2024. — 740 с. — (Профессиональное образование). — ISBN 978-5-534-17697-1. — Текст : электронный // Образовательная платформа Юрайт [сайт]. — URL: https://urait.ru/bcode/537043</w:t>
      </w:r>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hAnsi="Times New Roman" w:cs="Times New Roman"/>
          <w:bCs/>
          <w:iCs/>
          <w:sz w:val="28"/>
          <w:szCs w:val="28"/>
        </w:rPr>
        <w:t xml:space="preserve">Беляков, Г. И. Пожарная безопасность : учебное пособие для среднего профессионального образования / Г. И. Беляков. — 3-е изд., перераб. и доп. — Москва : Издательство Юрайт, 2023. — 283 с. — (Профессиональное образование). — ISBN 978-5-534-17690-2. — Текст : электронный // Образовательная платформа Юрайт [сайт]. — URL: </w:t>
      </w:r>
      <w:hyperlink r:id="rId42" w:history="1">
        <w:r w:rsidRPr="009A2FBA">
          <w:rPr>
            <w:rStyle w:val="ac"/>
            <w:rFonts w:ascii="Times New Roman" w:hAnsi="Times New Roman" w:cs="Times New Roman"/>
            <w:bCs/>
            <w:iCs/>
            <w:color w:val="auto"/>
            <w:sz w:val="28"/>
            <w:szCs w:val="28"/>
          </w:rPr>
          <w:t>https://urait.ru/bcode/533549</w:t>
        </w:r>
      </w:hyperlink>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hAnsi="Times New Roman" w:cs="Times New Roman"/>
          <w:bCs/>
          <w:iCs/>
          <w:sz w:val="28"/>
          <w:szCs w:val="28"/>
        </w:rPr>
        <w:t>Гайдукова, Б. М. Техника и технология лабораторных работ / Б. М. Гайдукова. — 8-е изд., стер. — Санкт-Петербург : Лань, 2023. — 128 с. — ISBN 978-5-507-45939-1. — Текст : электронный // Лань : электронно-библиотечная система. — URL: https://e.lanbook.com/book/292025</w:t>
      </w:r>
    </w:p>
    <w:p w:rsidR="004C24AF" w:rsidRPr="009A2FBA" w:rsidRDefault="004C24AF" w:rsidP="009A2FBA">
      <w:pPr>
        <w:pStyle w:val="af"/>
        <w:numPr>
          <w:ilvl w:val="0"/>
          <w:numId w:val="38"/>
        </w:numPr>
        <w:spacing w:after="0" w:line="240" w:lineRule="auto"/>
        <w:ind w:left="0" w:firstLine="709"/>
        <w:jc w:val="both"/>
        <w:rPr>
          <w:rStyle w:val="ac"/>
          <w:rFonts w:ascii="Times New Roman" w:eastAsia="Segoe UI" w:hAnsi="Times New Roman" w:cs="Times New Roman"/>
          <w:bCs/>
          <w:color w:val="auto"/>
          <w:sz w:val="28"/>
          <w:szCs w:val="28"/>
          <w:lang w:eastAsia="ru-RU"/>
        </w:rPr>
      </w:pPr>
      <w:r w:rsidRPr="009A2FBA">
        <w:rPr>
          <w:rFonts w:ascii="Times New Roman" w:eastAsia="Segoe UI" w:hAnsi="Times New Roman" w:cs="Times New Roman"/>
          <w:bCs/>
          <w:sz w:val="28"/>
          <w:szCs w:val="28"/>
          <w:lang w:eastAsia="ru-RU"/>
        </w:rPr>
        <w:t xml:space="preserve">Жебентяев, А. И. Аналитическая химия. Химические методы анализа : учебное пособие / А.И. Жебентяев, А.К. Жерносек, И.Е. Талуть. — 2-е изд. — Минск : Новое знание ;Москва : ИНФРА-М, 2023 — 542 с. — (Среднее профессиональное образование). – ISBN 978-5-16-004685-3. - Текст : электронный. - URL: </w:t>
      </w:r>
      <w:hyperlink r:id="rId43" w:history="1">
        <w:r w:rsidRPr="009A2FBA">
          <w:rPr>
            <w:rStyle w:val="ac"/>
            <w:rFonts w:ascii="Times New Roman" w:eastAsia="Segoe UI" w:hAnsi="Times New Roman" w:cs="Times New Roman"/>
            <w:bCs/>
            <w:color w:val="auto"/>
            <w:sz w:val="28"/>
            <w:szCs w:val="28"/>
            <w:lang w:eastAsia="ru-RU"/>
          </w:rPr>
          <w:t>https://znanium.com/catalog/product/1940916</w:t>
        </w:r>
      </w:hyperlink>
    </w:p>
    <w:p w:rsidR="004C24AF" w:rsidRPr="009A2FBA" w:rsidRDefault="004C24AF" w:rsidP="009A2FBA">
      <w:pPr>
        <w:pStyle w:val="af"/>
        <w:numPr>
          <w:ilvl w:val="0"/>
          <w:numId w:val="38"/>
        </w:numPr>
        <w:spacing w:after="0" w:line="240" w:lineRule="auto"/>
        <w:ind w:left="0" w:firstLine="709"/>
        <w:jc w:val="both"/>
        <w:rPr>
          <w:rStyle w:val="ac"/>
          <w:rFonts w:ascii="Times New Roman" w:eastAsia="Segoe UI" w:hAnsi="Times New Roman" w:cs="Times New Roman"/>
          <w:bCs/>
          <w:color w:val="auto"/>
          <w:sz w:val="28"/>
          <w:szCs w:val="28"/>
          <w:lang w:eastAsia="ru-RU"/>
        </w:rPr>
      </w:pPr>
      <w:r w:rsidRPr="009A2FBA">
        <w:rPr>
          <w:rFonts w:ascii="Times New Roman" w:eastAsia="Segoe UI" w:hAnsi="Times New Roman" w:cs="Times New Roman"/>
          <w:bCs/>
          <w:sz w:val="28"/>
          <w:szCs w:val="28"/>
          <w:lang w:eastAsia="ru-RU"/>
        </w:rPr>
        <w:t xml:space="preserve">Карпов, Ю. А. Методы пробоотбора и пробоподготовки : учебное пособие / Ю. А. Карпов, А. П. Савостин. — 4-е изд. — Москва : Лаборатория знаний, 2020 — 246 с. — ISBN 978-5-00101-717-2. — Текст : электронный // Лань : электронно-библиотечная система. — </w:t>
      </w:r>
      <w:r w:rsidRPr="009A2FBA">
        <w:rPr>
          <w:rFonts w:ascii="Times New Roman" w:eastAsia="Segoe UI" w:hAnsi="Times New Roman" w:cs="Times New Roman"/>
          <w:bCs/>
          <w:sz w:val="28"/>
          <w:szCs w:val="28"/>
          <w:lang w:val="en-US" w:eastAsia="ru-RU"/>
        </w:rPr>
        <w:t>URL</w:t>
      </w:r>
      <w:r w:rsidRPr="009A2FBA">
        <w:rPr>
          <w:rFonts w:ascii="Times New Roman" w:eastAsia="Segoe UI" w:hAnsi="Times New Roman" w:cs="Times New Roman"/>
          <w:bCs/>
          <w:sz w:val="28"/>
          <w:szCs w:val="28"/>
          <w:lang w:eastAsia="ru-RU"/>
        </w:rPr>
        <w:t xml:space="preserve">: </w:t>
      </w:r>
      <w:hyperlink r:id="rId44" w:history="1">
        <w:r w:rsidRPr="009A2FBA">
          <w:rPr>
            <w:rStyle w:val="ac"/>
            <w:rFonts w:ascii="Times New Roman" w:eastAsia="Segoe UI" w:hAnsi="Times New Roman" w:cs="Times New Roman"/>
            <w:bCs/>
            <w:color w:val="auto"/>
            <w:sz w:val="28"/>
            <w:szCs w:val="28"/>
            <w:lang w:val="en-US" w:eastAsia="ru-RU"/>
          </w:rPr>
          <w:t>https</w:t>
        </w:r>
        <w:r w:rsidRPr="009A2FBA">
          <w:rPr>
            <w:rStyle w:val="ac"/>
            <w:rFonts w:ascii="Times New Roman" w:eastAsia="Segoe UI" w:hAnsi="Times New Roman" w:cs="Times New Roman"/>
            <w:bCs/>
            <w:color w:val="auto"/>
            <w:sz w:val="28"/>
            <w:szCs w:val="28"/>
            <w:lang w:eastAsia="ru-RU"/>
          </w:rPr>
          <w:t>://</w:t>
        </w:r>
        <w:r w:rsidRPr="009A2FBA">
          <w:rPr>
            <w:rStyle w:val="ac"/>
            <w:rFonts w:ascii="Times New Roman" w:eastAsia="Segoe UI" w:hAnsi="Times New Roman" w:cs="Times New Roman"/>
            <w:bCs/>
            <w:color w:val="auto"/>
            <w:sz w:val="28"/>
            <w:szCs w:val="28"/>
            <w:lang w:val="en-US" w:eastAsia="ru-RU"/>
          </w:rPr>
          <w:t>e</w:t>
        </w:r>
        <w:r w:rsidRPr="009A2FBA">
          <w:rPr>
            <w:rStyle w:val="ac"/>
            <w:rFonts w:ascii="Times New Roman" w:eastAsia="Segoe UI" w:hAnsi="Times New Roman" w:cs="Times New Roman"/>
            <w:bCs/>
            <w:color w:val="auto"/>
            <w:sz w:val="28"/>
            <w:szCs w:val="28"/>
            <w:lang w:eastAsia="ru-RU"/>
          </w:rPr>
          <w:t>.</w:t>
        </w:r>
        <w:r w:rsidRPr="009A2FBA">
          <w:rPr>
            <w:rStyle w:val="ac"/>
            <w:rFonts w:ascii="Times New Roman" w:eastAsia="Segoe UI" w:hAnsi="Times New Roman" w:cs="Times New Roman"/>
            <w:bCs/>
            <w:color w:val="auto"/>
            <w:sz w:val="28"/>
            <w:szCs w:val="28"/>
            <w:lang w:val="en-US" w:eastAsia="ru-RU"/>
          </w:rPr>
          <w:t>lanbook</w:t>
        </w:r>
        <w:r w:rsidRPr="009A2FBA">
          <w:rPr>
            <w:rStyle w:val="ac"/>
            <w:rFonts w:ascii="Times New Roman" w:eastAsia="Segoe UI" w:hAnsi="Times New Roman" w:cs="Times New Roman"/>
            <w:bCs/>
            <w:color w:val="auto"/>
            <w:sz w:val="28"/>
            <w:szCs w:val="28"/>
            <w:lang w:eastAsia="ru-RU"/>
          </w:rPr>
          <w:t>.</w:t>
        </w:r>
        <w:r w:rsidRPr="009A2FBA">
          <w:rPr>
            <w:rStyle w:val="ac"/>
            <w:rFonts w:ascii="Times New Roman" w:eastAsia="Segoe UI" w:hAnsi="Times New Roman" w:cs="Times New Roman"/>
            <w:bCs/>
            <w:color w:val="auto"/>
            <w:sz w:val="28"/>
            <w:szCs w:val="28"/>
            <w:lang w:val="en-US" w:eastAsia="ru-RU"/>
          </w:rPr>
          <w:t>com</w:t>
        </w:r>
        <w:r w:rsidRPr="009A2FBA">
          <w:rPr>
            <w:rStyle w:val="ac"/>
            <w:rFonts w:ascii="Times New Roman" w:eastAsia="Segoe UI" w:hAnsi="Times New Roman" w:cs="Times New Roman"/>
            <w:bCs/>
            <w:color w:val="auto"/>
            <w:sz w:val="28"/>
            <w:szCs w:val="28"/>
            <w:lang w:eastAsia="ru-RU"/>
          </w:rPr>
          <w:t>/</w:t>
        </w:r>
        <w:r w:rsidRPr="009A2FBA">
          <w:rPr>
            <w:rStyle w:val="ac"/>
            <w:rFonts w:ascii="Times New Roman" w:eastAsia="Segoe UI" w:hAnsi="Times New Roman" w:cs="Times New Roman"/>
            <w:bCs/>
            <w:color w:val="auto"/>
            <w:sz w:val="28"/>
            <w:szCs w:val="28"/>
            <w:lang w:val="en-US" w:eastAsia="ru-RU"/>
          </w:rPr>
          <w:t>book</w:t>
        </w:r>
        <w:r w:rsidRPr="009A2FBA">
          <w:rPr>
            <w:rStyle w:val="ac"/>
            <w:rFonts w:ascii="Times New Roman" w:eastAsia="Segoe UI" w:hAnsi="Times New Roman" w:cs="Times New Roman"/>
            <w:bCs/>
            <w:color w:val="auto"/>
            <w:sz w:val="28"/>
            <w:szCs w:val="28"/>
            <w:lang w:eastAsia="ru-RU"/>
          </w:rPr>
          <w:t>/135503</w:t>
        </w:r>
      </w:hyperlink>
    </w:p>
    <w:p w:rsidR="00C4229E" w:rsidRDefault="004C24AF" w:rsidP="00C4229E">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hAnsi="Times New Roman" w:cs="Times New Roman"/>
          <w:bCs/>
          <w:iCs/>
          <w:sz w:val="28"/>
          <w:szCs w:val="28"/>
        </w:rPr>
        <w:t>Кошевая, И. П. Метрология, стандартизация, сертификация : учебник / И.П. Кошевая, А.А. Канке. — Москва : ФОРУМ : ИНФРА-М, 2022. — 415 с. — (Среднее профессиональное образование). - ISBN 978-5-16-013572-4. - Текст : электронный. - URL: https://znanium.com/catalog/product/2037420</w:t>
      </w:r>
    </w:p>
    <w:p w:rsidR="004C24AF" w:rsidRPr="00C4229E" w:rsidRDefault="004C24AF" w:rsidP="00C4229E">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Маслова, В. М. Управление персоналом : учебник и практикум для среднего профессионального образования / В. М. Маслова. — 5-е изд., перераб. и доп. — Москва : Издательство Юрайт, 2023. — 451 с. — (Профессиональное образование). — ISBN 978-5-534-15946-2. — Текст : электронный // Образовательная платформа Юрайт [сайт]. — URL: https://urait.ru/bcode/510315</w:t>
      </w:r>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hAnsi="Times New Roman" w:cs="Times New Roman"/>
          <w:bCs/>
          <w:iCs/>
          <w:sz w:val="28"/>
          <w:szCs w:val="28"/>
        </w:rPr>
        <w:t>Мельникова, О. А. Физико-химические методы исследования и техника лабораторных работ: учебник / О.А. Мельникова, М.Ю. Мельников. – Ростов-на-Дону: Феникс, 2024. – 432 с. – ISBN 978-5-222-36483-3</w:t>
      </w:r>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eastAsia="Segoe UI" w:hAnsi="Times New Roman" w:cs="Times New Roman"/>
          <w:bCs/>
          <w:sz w:val="28"/>
          <w:szCs w:val="28"/>
          <w:lang w:eastAsia="ru-RU"/>
        </w:rPr>
        <w:t xml:space="preserve">Никитина, Н. Г.  Аналитическая химия : учебник и практикум для среднего профессионального образования / Н. Г. Никитина, А. Г. Борисов, Т. И. Хаханина ; под редакцией Н. Г. Никитиной. — 5-е изд., перераб. и доп. — Москва : Издательство Юрайт, 2025. — 451 с. — (Профессиональное образование). — ISBN 978-5-534-18102-9. — Текст : электронный // Образовательная платформа Юрайт [сайт]. — URL: https://urait.ru/bcode/560668 </w:t>
      </w:r>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hAnsi="Times New Roman" w:cs="Times New Roman"/>
          <w:bCs/>
          <w:iCs/>
          <w:sz w:val="28"/>
          <w:szCs w:val="28"/>
        </w:rPr>
        <w:t xml:space="preserve">Николаева, М. А. Стандартизация, метрология и подтверждение соответствия : учебник / М.А. Николаева, Л.В. Карташова. — 3-е изд., перераб. и доп. — Москва : ИНФРА-М, 2022. — 297 с. — (Среднее профессиональное образование). - ISBN 978-5-16-017008-4. - Текст : электронный. - URL: </w:t>
      </w:r>
      <w:hyperlink r:id="rId45" w:history="1">
        <w:r w:rsidRPr="009A2FBA">
          <w:rPr>
            <w:rStyle w:val="ac"/>
            <w:rFonts w:ascii="Times New Roman" w:hAnsi="Times New Roman" w:cs="Times New Roman"/>
            <w:bCs/>
            <w:iCs/>
            <w:color w:val="auto"/>
            <w:sz w:val="28"/>
            <w:szCs w:val="28"/>
          </w:rPr>
          <w:t>https://znanium.ru/catalog/product/1864125</w:t>
        </w:r>
      </w:hyperlink>
    </w:p>
    <w:p w:rsidR="004C24AF" w:rsidRPr="009A2FBA" w:rsidRDefault="004C24AF" w:rsidP="009A2FBA">
      <w:pPr>
        <w:pStyle w:val="af"/>
        <w:numPr>
          <w:ilvl w:val="0"/>
          <w:numId w:val="38"/>
        </w:numPr>
        <w:suppressAutoHyphens/>
        <w:spacing w:after="0" w:line="240" w:lineRule="auto"/>
        <w:ind w:left="0" w:firstLine="709"/>
        <w:jc w:val="both"/>
        <w:rPr>
          <w:rStyle w:val="ac"/>
          <w:rFonts w:ascii="Times New Roman" w:hAnsi="Times New Roman" w:cs="Times New Roman"/>
          <w:bCs/>
          <w:iCs/>
          <w:color w:val="auto"/>
          <w:sz w:val="28"/>
          <w:szCs w:val="28"/>
        </w:rPr>
      </w:pPr>
      <w:r w:rsidRPr="009A2FBA">
        <w:rPr>
          <w:rFonts w:ascii="Times New Roman" w:eastAsia="Segoe UI" w:hAnsi="Times New Roman" w:cs="Times New Roman"/>
          <w:bCs/>
          <w:sz w:val="28"/>
          <w:szCs w:val="28"/>
          <w:lang w:eastAsia="ru-RU"/>
        </w:rPr>
        <w:lastRenderedPageBreak/>
        <w:t xml:space="preserve">Опарин, Р. В. Органический синтез : учебник для среднего профессионального образования / Р. В. Опарин, Т. В. Михалина. — Москва : Издательство Юрайт, 2025. — 119 с. — (Профессиональное образование). — ISBN 978-5-534-13698-2. — Текст : электронный // Образовательная платформа Юрайт [сайт]. — URL: </w:t>
      </w:r>
      <w:hyperlink r:id="rId46" w:history="1">
        <w:r w:rsidRPr="009A2FBA">
          <w:rPr>
            <w:rStyle w:val="ac"/>
            <w:rFonts w:ascii="Times New Roman" w:eastAsia="Segoe UI" w:hAnsi="Times New Roman" w:cs="Times New Roman"/>
            <w:bCs/>
            <w:color w:val="auto"/>
            <w:sz w:val="28"/>
            <w:szCs w:val="28"/>
            <w:lang w:eastAsia="ru-RU"/>
          </w:rPr>
          <w:t>https://urait.ru/index.php/bcode/567569</w:t>
        </w:r>
      </w:hyperlink>
    </w:p>
    <w:p w:rsidR="004C24AF" w:rsidRPr="009A2FBA" w:rsidRDefault="004C24AF" w:rsidP="009A2FBA">
      <w:pPr>
        <w:pStyle w:val="af"/>
        <w:numPr>
          <w:ilvl w:val="0"/>
          <w:numId w:val="38"/>
        </w:numPr>
        <w:suppressAutoHyphens/>
        <w:spacing w:after="0" w:line="240" w:lineRule="auto"/>
        <w:ind w:left="0" w:firstLine="709"/>
        <w:jc w:val="both"/>
        <w:rPr>
          <w:rStyle w:val="ac"/>
          <w:rFonts w:ascii="Times New Roman" w:hAnsi="Times New Roman" w:cs="Times New Roman"/>
          <w:bCs/>
          <w:iCs/>
          <w:color w:val="auto"/>
          <w:sz w:val="28"/>
          <w:szCs w:val="28"/>
        </w:rPr>
      </w:pPr>
      <w:r w:rsidRPr="009A2FBA">
        <w:rPr>
          <w:rFonts w:ascii="Times New Roman" w:hAnsi="Times New Roman" w:cs="Times New Roman"/>
          <w:bCs/>
          <w:iCs/>
          <w:sz w:val="28"/>
          <w:szCs w:val="28"/>
        </w:rPr>
        <w:t xml:space="preserve">Родионова, О. М.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139 с. — (Профессиональное образование). — ISBN 978-5-534-17183-9. — Текст : электронный // Образовательная платформа Юрайт [сайт]. — URL: </w:t>
      </w:r>
      <w:hyperlink r:id="rId47" w:history="1">
        <w:r w:rsidRPr="009A2FBA">
          <w:rPr>
            <w:rStyle w:val="ac"/>
            <w:rFonts w:ascii="Times New Roman" w:hAnsi="Times New Roman" w:cs="Times New Roman"/>
            <w:iCs/>
            <w:color w:val="auto"/>
            <w:sz w:val="28"/>
            <w:szCs w:val="28"/>
          </w:rPr>
          <w:t>https://urait.ru/bcode/537806</w:t>
        </w:r>
      </w:hyperlink>
    </w:p>
    <w:p w:rsidR="004C24AF" w:rsidRPr="009A2FBA" w:rsidRDefault="004C24AF" w:rsidP="009A2FBA">
      <w:pPr>
        <w:pStyle w:val="af"/>
        <w:numPr>
          <w:ilvl w:val="0"/>
          <w:numId w:val="38"/>
        </w:numPr>
        <w:suppressAutoHyphens/>
        <w:spacing w:after="0" w:line="240" w:lineRule="auto"/>
        <w:ind w:left="0" w:firstLine="709"/>
        <w:jc w:val="both"/>
        <w:rPr>
          <w:rFonts w:ascii="Times New Roman" w:hAnsi="Times New Roman" w:cs="Times New Roman"/>
          <w:bCs/>
          <w:iCs/>
          <w:sz w:val="28"/>
          <w:szCs w:val="28"/>
        </w:rPr>
      </w:pPr>
      <w:r w:rsidRPr="009A2FBA">
        <w:rPr>
          <w:rFonts w:ascii="Times New Roman" w:eastAsia="Calibri" w:hAnsi="Times New Roman" w:cs="Times New Roman"/>
          <w:sz w:val="28"/>
          <w:szCs w:val="28"/>
        </w:rPr>
        <w:t xml:space="preserve">Сибикин Ю.Д. Электробезопасность при эксплуатации электроустановок промышленных предприятий : учебник / Ю.Д.Сибикин, М.Ю.Сибикин. - 12-е изд., испр. – М. : Образовательно-издательский центр «Академия», 2025. – 256 с. – </w:t>
      </w:r>
      <w:r w:rsidRPr="009A2FBA">
        <w:rPr>
          <w:rFonts w:ascii="Times New Roman" w:hAnsi="Times New Roman" w:cs="Times New Roman"/>
          <w:sz w:val="28"/>
          <w:szCs w:val="28"/>
          <w:lang w:val="en-US"/>
        </w:rPr>
        <w:t>ISBN</w:t>
      </w:r>
      <w:r w:rsidRPr="009A2FBA">
        <w:rPr>
          <w:rFonts w:ascii="Times New Roman" w:hAnsi="Times New Roman" w:cs="Times New Roman"/>
          <w:sz w:val="28"/>
          <w:szCs w:val="28"/>
        </w:rPr>
        <w:t xml:space="preserve"> 978-5-0054-2063-3</w:t>
      </w:r>
    </w:p>
    <w:p w:rsidR="004C24AF" w:rsidRPr="009A2FBA" w:rsidRDefault="004C24AF" w:rsidP="009A2FBA">
      <w:pPr>
        <w:spacing w:after="0" w:line="240" w:lineRule="auto"/>
        <w:ind w:firstLine="709"/>
        <w:contextualSpacing/>
        <w:jc w:val="both"/>
        <w:rPr>
          <w:rFonts w:ascii="Times New Roman" w:eastAsia="Times New Roman" w:hAnsi="Times New Roman" w:cs="Times New Roman"/>
          <w:sz w:val="28"/>
          <w:szCs w:val="28"/>
          <w:lang w:eastAsia="ru-RU"/>
        </w:rPr>
      </w:pPr>
      <w:r w:rsidRPr="009A2FBA">
        <w:rPr>
          <w:rFonts w:ascii="Times New Roman" w:eastAsia="Times New Roman" w:hAnsi="Times New Roman" w:cs="Times New Roman"/>
          <w:b/>
          <w:sz w:val="28"/>
          <w:szCs w:val="28"/>
          <w:lang w:eastAsia="ru-RU"/>
        </w:rPr>
        <w:t xml:space="preserve">3.2.2. Дополнительные источники </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Александрова, Э. А.  Химические методы анализа : учебник и практикум для среднего профессионального образования / Э. А. Александрова, Н. Г. Гайдукова. — 3-е изд., испр. и доп. — Москва : Издательство Юрайт, 2025. — 533 с. — (Профессиональное образование). — ISBN 978-5-534-17730-5. — Текст : электронный // Образовательная платформа Юрайт [сайт]. — URL: https://urait.ru/bcode/5607273. Королев С.Г. Правила устройства электроустановок / С.Г. Королев. -  М.: Энергоатомиздат, 1986. – 645 с.</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Волков, А. И. Справочник по лабораторной химии / А. И.Волков, И. М. Жарский. – Минск : Современная школа (Букмастер) Интерпрессервис, 2016 – 256 с.</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 xml:space="preserve">Гайдукова, Б. М. Техника и технология лабораторных работ : учебное пособие для спо / Б. М. Гайдукова. — 6-е изд., стер. — Санкт-Петербург : Лань, 2021 — 128 с. — ISBN 978-5-8114-7448-6. — Текст : электронный // Лань : электронно-библиотечная система. — URL: </w:t>
      </w:r>
      <w:hyperlink r:id="rId48" w:history="1">
        <w:r w:rsidRPr="009A2FBA">
          <w:rPr>
            <w:rStyle w:val="ac"/>
            <w:rFonts w:ascii="Times New Roman" w:eastAsia="Segoe UI" w:hAnsi="Times New Roman" w:cs="Times New Roman"/>
            <w:bCs/>
            <w:color w:val="auto"/>
            <w:sz w:val="28"/>
            <w:szCs w:val="28"/>
            <w:lang w:eastAsia="ru-RU"/>
          </w:rPr>
          <w:t>https://e.lanbook.com/book/160128</w:t>
        </w:r>
      </w:hyperlink>
      <w:r w:rsidRPr="009A2FBA">
        <w:rPr>
          <w:rFonts w:ascii="Times New Roman" w:eastAsia="Segoe UI" w:hAnsi="Times New Roman" w:cs="Times New Roman"/>
          <w:bCs/>
          <w:sz w:val="28"/>
          <w:szCs w:val="28"/>
          <w:lang w:eastAsia="ru-RU"/>
        </w:rPr>
        <w:t>— Режим доступа: для авториз. пользователей.</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ГОСТ 31954-2012. Вода питьевая. Методы определения жесткости. Методы анализа.</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ГОСТ 14870-77. Продукты химические. Методы определения воды. Методы анализа.</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ГОСТ 25794.1-83. Реактивы. Методы приготовления титрованных растворов для кислотно-основного титрования.</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 xml:space="preserve">Завертаная, Е. И. Управление качеством в области охраны труда и предупреждения профессиональных заболеваний : учебное пособие для среднего профессионального образования / Е. И. Завертаная. — Москва : Издательство Юрайт, 2021 — 307 с. — (Профессиональное образование). — ISBN 978-5-9916-9502-2. — Текст : электронный // Образовательная платформа Юрайт [сайт]. — URL: </w:t>
      </w:r>
      <w:hyperlink r:id="rId49" w:history="1">
        <w:r w:rsidRPr="009A2FBA">
          <w:rPr>
            <w:rStyle w:val="ac"/>
            <w:rFonts w:ascii="Times New Roman" w:eastAsia="Segoe UI" w:hAnsi="Times New Roman" w:cs="Times New Roman"/>
            <w:bCs/>
            <w:color w:val="auto"/>
            <w:sz w:val="28"/>
            <w:szCs w:val="28"/>
            <w:lang w:eastAsia="ru-RU"/>
          </w:rPr>
          <w:t>https://urait.ru/bcode/471896</w:t>
        </w:r>
      </w:hyperlink>
      <w:r w:rsidRPr="009A2FBA">
        <w:rPr>
          <w:rFonts w:ascii="Times New Roman" w:eastAsia="Segoe UI" w:hAnsi="Times New Roman" w:cs="Times New Roman"/>
          <w:bCs/>
          <w:sz w:val="28"/>
          <w:szCs w:val="28"/>
          <w:lang w:eastAsia="ru-RU"/>
        </w:rPr>
        <w:t xml:space="preserve"> </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 xml:space="preserve">Латышенко, К. П. Метрология и измерительная техника. Лабораторный практикум : учебное пособие для среднего профессионального </w:t>
      </w:r>
      <w:r w:rsidRPr="009A2FBA">
        <w:rPr>
          <w:rFonts w:ascii="Times New Roman" w:eastAsia="Segoe UI" w:hAnsi="Times New Roman" w:cs="Times New Roman"/>
          <w:bCs/>
          <w:sz w:val="28"/>
          <w:szCs w:val="28"/>
          <w:lang w:eastAsia="ru-RU"/>
        </w:rPr>
        <w:lastRenderedPageBreak/>
        <w:t xml:space="preserve">образования / К. П. Латышенко, С. А. Гарелина. — 2-е изд., испр. и доп. — Москва : Издательство Юрайт, 2021 — 186 с. — (Профессиональное образование). — ISBN 978-5-534-07352-2. — Текст : электронный // Образовательная платформа Юрайт [сайт]. — URL: </w:t>
      </w:r>
      <w:hyperlink r:id="rId50" w:history="1">
        <w:r w:rsidRPr="009A2FBA">
          <w:rPr>
            <w:rStyle w:val="ac"/>
            <w:rFonts w:ascii="Times New Roman" w:eastAsia="Segoe UI" w:hAnsi="Times New Roman" w:cs="Times New Roman"/>
            <w:bCs/>
            <w:color w:val="auto"/>
            <w:sz w:val="28"/>
            <w:szCs w:val="28"/>
            <w:lang w:eastAsia="ru-RU"/>
          </w:rPr>
          <w:t>https://urait.ru/bcode/471227</w:t>
        </w:r>
      </w:hyperlink>
      <w:r w:rsidRPr="009A2FBA">
        <w:rPr>
          <w:rFonts w:ascii="Times New Roman" w:eastAsia="Segoe UI" w:hAnsi="Times New Roman" w:cs="Times New Roman"/>
          <w:bCs/>
          <w:sz w:val="28"/>
          <w:szCs w:val="28"/>
          <w:lang w:eastAsia="ru-RU"/>
        </w:rPr>
        <w:t xml:space="preserve"> </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Физико-химические методы анализа : учебник для среднего профессионального образования / под редакцией Е. М. Плисса. — Москва : Издательство Юрайт, 2025. — 198 с. — (Профессиональное образование). — ISBN 978-5-534-20327-1. — Текст : электронный // Образовательная платформа Юрайт [сайт]. — URL: https://urait.ru/bcode/569284</w:t>
      </w:r>
    </w:p>
    <w:p w:rsidR="004C24AF" w:rsidRPr="009A2FBA" w:rsidRDefault="004C24AF" w:rsidP="009A2FBA">
      <w:pPr>
        <w:pStyle w:val="af"/>
        <w:numPr>
          <w:ilvl w:val="0"/>
          <w:numId w:val="39"/>
        </w:numPr>
        <w:spacing w:after="0" w:line="240" w:lineRule="auto"/>
        <w:ind w:left="0" w:firstLine="709"/>
        <w:jc w:val="both"/>
        <w:rPr>
          <w:rFonts w:ascii="Times New Roman" w:eastAsia="Segoe UI" w:hAnsi="Times New Roman" w:cs="Times New Roman"/>
          <w:bCs/>
          <w:sz w:val="28"/>
          <w:szCs w:val="28"/>
          <w:lang w:eastAsia="ru-RU"/>
        </w:rPr>
      </w:pPr>
      <w:r w:rsidRPr="009A2FBA">
        <w:rPr>
          <w:rFonts w:ascii="Times New Roman" w:eastAsia="Segoe UI" w:hAnsi="Times New Roman" w:cs="Times New Roman"/>
          <w:bCs/>
          <w:sz w:val="28"/>
          <w:szCs w:val="28"/>
          <w:lang w:eastAsia="ru-RU"/>
        </w:rPr>
        <w:t xml:space="preserve">Электрохимические методы анализа. Лабораторный практикум : учебное пособие для вузов / Л. К. Неудачина, Ю. С. Петрова, Н. В. Лакиза, Е. Л. Лебедева. — Москва : Издательство Юрайт, 2024. — 133 с. — (Высшее образование). — ISBN 978-5-534-10912-2. — Текст : электронный // Образовательная платформа Юрайт [сайт]. — URL: </w:t>
      </w:r>
      <w:hyperlink r:id="rId51" w:history="1">
        <w:r w:rsidRPr="009A2FBA">
          <w:rPr>
            <w:rStyle w:val="ac"/>
            <w:rFonts w:ascii="Times New Roman" w:eastAsia="Segoe UI" w:hAnsi="Times New Roman" w:cs="Times New Roman"/>
            <w:color w:val="auto"/>
            <w:sz w:val="28"/>
            <w:szCs w:val="28"/>
            <w:lang w:eastAsia="ru-RU"/>
          </w:rPr>
          <w:t>https://urait.ru/bcode/540249</w:t>
        </w:r>
      </w:hyperlink>
    </w:p>
    <w:p w:rsidR="004C24AF" w:rsidRPr="009A2FBA" w:rsidRDefault="004C24AF" w:rsidP="009A2FBA">
      <w:pPr>
        <w:pStyle w:val="af"/>
        <w:numPr>
          <w:ilvl w:val="0"/>
          <w:numId w:val="39"/>
        </w:numPr>
        <w:spacing w:after="0" w:line="240" w:lineRule="auto"/>
        <w:ind w:left="0" w:firstLine="709"/>
        <w:jc w:val="both"/>
        <w:rPr>
          <w:rFonts w:ascii="Times New Roman" w:eastAsia="Calibri" w:hAnsi="Times New Roman" w:cs="Times New Roman"/>
          <w:bCs/>
          <w:sz w:val="28"/>
          <w:szCs w:val="28"/>
        </w:rPr>
      </w:pPr>
      <w:r w:rsidRPr="009A2FBA">
        <w:rPr>
          <w:rFonts w:ascii="Times New Roman" w:eastAsia="Segoe UI" w:hAnsi="Times New Roman" w:cs="Times New Roman"/>
          <w:bCs/>
          <w:sz w:val="28"/>
          <w:szCs w:val="28"/>
          <w:lang w:eastAsia="ru-RU"/>
        </w:rPr>
        <w:t>Подкорытов, А. Л.  Аналитическая химия. Окислительно-восстановительное титрование : учебник для вузов / А. Л. Подкорытов, Л. К. Неудачина, С. А. Штин. — Москва : Издательство Юрайт, 2025. — 60 с. — (Высшее образование). — ISBN 978-5-9916-9944-0. — Текст : электронный // Образовательная платформа Юрайт [сайт]. — URL: https://urait.ru/bcode/562938</w:t>
      </w:r>
    </w:p>
    <w:p w:rsidR="00004ADD" w:rsidRDefault="00004ADD" w:rsidP="004C24AF">
      <w:pPr>
        <w:ind w:firstLine="709"/>
        <w:contextualSpacing/>
        <w:jc w:val="both"/>
        <w:outlineLvl w:val="0"/>
        <w:rPr>
          <w:rFonts w:ascii="Times New Roman" w:eastAsia="Times New Roman" w:hAnsi="Times New Roman" w:cs="Times New Roman"/>
          <w:b/>
          <w:color w:val="000000"/>
          <w:sz w:val="28"/>
          <w:szCs w:val="20"/>
          <w:lang w:eastAsia="ru-RU"/>
        </w:rPr>
      </w:pPr>
      <w:bookmarkStart w:id="73" w:name="_Toc192499258"/>
    </w:p>
    <w:p w:rsidR="004C24AF" w:rsidRDefault="004C24AF" w:rsidP="004C24AF">
      <w:pPr>
        <w:ind w:firstLine="709"/>
        <w:contextualSpacing/>
        <w:jc w:val="both"/>
        <w:outlineLvl w:val="0"/>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3.3. Общие требования к организации учебной практики</w:t>
      </w:r>
      <w:bookmarkEnd w:id="73"/>
      <w:r>
        <w:rPr>
          <w:rFonts w:ascii="Times New Roman" w:eastAsia="Times New Roman" w:hAnsi="Times New Roman" w:cs="Times New Roman"/>
          <w:b/>
          <w:color w:val="000000"/>
          <w:sz w:val="28"/>
          <w:szCs w:val="20"/>
          <w:lang w:eastAsia="ru-RU"/>
        </w:rPr>
        <w:t xml:space="preserve"> </w:t>
      </w:r>
    </w:p>
    <w:p w:rsidR="004C24AF" w:rsidRDefault="004C24AF" w:rsidP="009A2FBA">
      <w:pPr>
        <w:spacing w:after="0" w:line="240" w:lineRule="auto"/>
        <w:ind w:firstLine="709"/>
        <w:contextualSpacing/>
        <w:rPr>
          <w:rFonts w:ascii="Times New Roman" w:eastAsia="Times New Roman" w:hAnsi="Times New Roman" w:cs="Times New Roman"/>
          <w:b/>
          <w:color w:val="C0504D"/>
          <w:sz w:val="28"/>
          <w:szCs w:val="20"/>
          <w:lang w:eastAsia="ru-RU"/>
        </w:rPr>
      </w:pPr>
      <w:r>
        <w:rPr>
          <w:rFonts w:ascii="Times New Roman" w:eastAsia="Times New Roman" w:hAnsi="Times New Roman" w:cs="Times New Roman"/>
          <w:color w:val="000000"/>
          <w:sz w:val="28"/>
          <w:szCs w:val="20"/>
          <w:lang w:eastAsia="ru-RU"/>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rsidR="004C24AF" w:rsidRDefault="004C24AF" w:rsidP="009A2FBA">
      <w:pPr>
        <w:spacing w:after="0" w:line="240" w:lineRule="auto"/>
        <w:ind w:firstLine="425"/>
        <w:contextualSpacing/>
        <w:jc w:val="both"/>
        <w:rPr>
          <w:rFonts w:ascii="Times New Roman" w:eastAsia="Times New Roman" w:hAnsi="Times New Roman" w:cs="Times New Roman"/>
          <w:b/>
          <w:color w:val="C0504D"/>
          <w:sz w:val="28"/>
          <w:szCs w:val="20"/>
          <w:lang w:eastAsia="ru-RU"/>
        </w:rPr>
      </w:pPr>
      <w:r>
        <w:rPr>
          <w:rFonts w:ascii="Times New Roman" w:eastAsia="Times New Roman" w:hAnsi="Times New Roman" w:cs="Times New Roman"/>
          <w:color w:val="000000"/>
          <w:sz w:val="28"/>
          <w:szCs w:val="20"/>
          <w:lang w:eastAsia="ru-RU"/>
        </w:rPr>
        <w:t>Сроки проведения учебной практики устанавливаются образовательной организацией в соответствии с ОПОП-П по специальности</w:t>
      </w:r>
      <w:r>
        <w:rPr>
          <w:rFonts w:ascii="Times New Roman" w:eastAsia="Times New Roman" w:hAnsi="Times New Roman" w:cs="Times New Roman"/>
          <w:i/>
          <w:color w:val="4F81BD"/>
          <w:sz w:val="28"/>
          <w:szCs w:val="20"/>
          <w:lang w:eastAsia="ru-RU"/>
        </w:rPr>
        <w:t xml:space="preserve"> </w:t>
      </w:r>
      <w:r w:rsidRPr="00C22318">
        <w:rPr>
          <w:rFonts w:ascii="Times New Roman" w:eastAsia="Times New Roman" w:hAnsi="Times New Roman" w:cs="Times New Roman"/>
          <w:sz w:val="28"/>
          <w:szCs w:val="20"/>
          <w:lang w:eastAsia="ru-RU"/>
        </w:rPr>
        <w:t>18.02.1</w:t>
      </w:r>
      <w:r>
        <w:rPr>
          <w:rFonts w:ascii="Times New Roman" w:eastAsia="Times New Roman" w:hAnsi="Times New Roman" w:cs="Times New Roman"/>
          <w:sz w:val="28"/>
          <w:szCs w:val="20"/>
          <w:lang w:eastAsia="ru-RU"/>
        </w:rPr>
        <w:t>2 Технология аналитического контроля химических соединений</w:t>
      </w:r>
      <w:r w:rsidRPr="00C22318">
        <w:rPr>
          <w:rFonts w:ascii="Times New Roman" w:eastAsia="Times New Roman" w:hAnsi="Times New Roman" w:cs="Times New Roman"/>
          <w:i/>
          <w:sz w:val="28"/>
          <w:szCs w:val="20"/>
          <w:lang w:eastAsia="ru-RU"/>
        </w:rPr>
        <w:t>.</w:t>
      </w:r>
    </w:p>
    <w:p w:rsidR="004C24AF" w:rsidRDefault="004C24AF" w:rsidP="009A2FBA">
      <w:pPr>
        <w:spacing w:after="0" w:line="240" w:lineRule="auto"/>
        <w:ind w:firstLine="425"/>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i/>
          <w:color w:val="4F81BD"/>
          <w:sz w:val="28"/>
          <w:szCs w:val="20"/>
          <w:lang w:eastAsia="ru-RU"/>
        </w:rPr>
        <w:t xml:space="preserve"> </w:t>
      </w:r>
      <w:r>
        <w:rPr>
          <w:rFonts w:ascii="Times New Roman" w:eastAsia="Times New Roman" w:hAnsi="Times New Roman" w:cs="Times New Roman"/>
          <w:color w:val="000000"/>
          <w:sz w:val="28"/>
          <w:szCs w:val="20"/>
          <w:lang w:eastAsia="ru-RU"/>
        </w:rPr>
        <w:t>Учебная практика реализуются в форме практической подготовки и проводятся</w:t>
      </w:r>
      <w:r>
        <w:rPr>
          <w:rFonts w:ascii="Times New Roman" w:eastAsia="Times New Roman" w:hAnsi="Times New Roman" w:cs="Times New Roman"/>
          <w:i/>
          <w:color w:val="4F81BD"/>
          <w:sz w:val="28"/>
          <w:szCs w:val="20"/>
          <w:lang w:eastAsia="ru-RU"/>
        </w:rPr>
        <w:t xml:space="preserve"> </w:t>
      </w:r>
      <w:r w:rsidRPr="009A2FBA">
        <w:rPr>
          <w:rFonts w:ascii="Times New Roman" w:eastAsia="Times New Roman" w:hAnsi="Times New Roman" w:cs="Times New Roman"/>
          <w:sz w:val="28"/>
          <w:szCs w:val="20"/>
          <w:lang w:eastAsia="ru-RU"/>
        </w:rPr>
        <w:t>как непрерывно, так и путем чередования с теоретическими занятиями по дням (неделям)</w:t>
      </w:r>
      <w:r>
        <w:rPr>
          <w:rFonts w:ascii="Times New Roman" w:eastAsia="Times New Roman" w:hAnsi="Times New Roman" w:cs="Times New Roman"/>
          <w:color w:val="000000"/>
          <w:sz w:val="28"/>
          <w:szCs w:val="20"/>
          <w:lang w:eastAsia="ru-RU"/>
        </w:rPr>
        <w:t xml:space="preserve"> при условии обеспечения связи между теоретическим обучением и содержанием практики.</w:t>
      </w:r>
    </w:p>
    <w:p w:rsidR="00004ADD" w:rsidRDefault="00004ADD" w:rsidP="004C24AF">
      <w:pPr>
        <w:contextualSpacing/>
        <w:outlineLvl w:val="0"/>
        <w:rPr>
          <w:rFonts w:ascii="Times New Roman" w:eastAsia="Times New Roman" w:hAnsi="Times New Roman" w:cs="Times New Roman"/>
          <w:b/>
          <w:color w:val="000000"/>
          <w:sz w:val="28"/>
          <w:szCs w:val="20"/>
          <w:lang w:eastAsia="ru-RU"/>
        </w:rPr>
      </w:pPr>
      <w:bookmarkStart w:id="74" w:name="_Toc192499259"/>
    </w:p>
    <w:p w:rsidR="004C24AF" w:rsidRDefault="004C24AF" w:rsidP="00004ADD">
      <w:pPr>
        <w:ind w:firstLine="709"/>
        <w:contextualSpacing/>
        <w:outlineLvl w:val="0"/>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3.4 Кадровое обеспечение процесса учебной практики</w:t>
      </w:r>
      <w:bookmarkEnd w:id="74"/>
      <w:r>
        <w:rPr>
          <w:rFonts w:ascii="Times New Roman" w:eastAsia="Times New Roman" w:hAnsi="Times New Roman" w:cs="Times New Roman"/>
          <w:b/>
          <w:color w:val="000000"/>
          <w:sz w:val="28"/>
          <w:szCs w:val="20"/>
          <w:lang w:eastAsia="ru-RU"/>
        </w:rPr>
        <w:t xml:space="preserve"> </w:t>
      </w:r>
    </w:p>
    <w:p w:rsidR="004C24AF" w:rsidRDefault="004C24AF" w:rsidP="004C24AF">
      <w:pPr>
        <w:ind w:firstLine="425"/>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Учебная практика проводится мастерами производственного обучения и (или) преподавателями дисциплин профессионального цикла. </w:t>
      </w:r>
    </w:p>
    <w:p w:rsidR="004C24AF" w:rsidRDefault="004C24AF" w:rsidP="004C24AF">
      <w:pPr>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4C24AF" w:rsidRDefault="004C24AF" w:rsidP="00A37836">
      <w:pPr>
        <w:contextualSpacing/>
        <w:jc w:val="center"/>
        <w:outlineLvl w:val="0"/>
        <w:rPr>
          <w:rFonts w:ascii="Times New Roman" w:eastAsia="Times New Roman" w:hAnsi="Times New Roman" w:cs="Times New Roman"/>
          <w:b/>
          <w:color w:val="000000"/>
          <w:sz w:val="28"/>
          <w:szCs w:val="20"/>
          <w:lang w:eastAsia="ru-RU"/>
        </w:rPr>
      </w:pPr>
      <w:bookmarkStart w:id="75" w:name="_Toc192499260"/>
      <w:r>
        <w:rPr>
          <w:rFonts w:ascii="Times New Roman" w:eastAsia="Times New Roman" w:hAnsi="Times New Roman" w:cs="Times New Roman"/>
          <w:b/>
          <w:color w:val="000000"/>
          <w:sz w:val="28"/>
          <w:szCs w:val="20"/>
          <w:lang w:eastAsia="ru-RU"/>
        </w:rPr>
        <w:lastRenderedPageBreak/>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УЧЕБНОЙ ПРАКТИКИ</w:t>
      </w:r>
      <w:bookmarkEnd w:id="75"/>
    </w:p>
    <w:p w:rsidR="009A2FBA" w:rsidRDefault="009A2FBA" w:rsidP="004C24AF">
      <w:pPr>
        <w:contextualSpacing/>
        <w:jc w:val="both"/>
        <w:outlineLvl w:val="0"/>
        <w:rPr>
          <w:rFonts w:ascii="Times New Roman" w:eastAsia="Times New Roman" w:hAnsi="Times New Roman" w:cs="Times New Roman"/>
          <w:b/>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2019"/>
        <w:gridCol w:w="3204"/>
        <w:gridCol w:w="3204"/>
      </w:tblGrid>
      <w:tr w:rsidR="004C24AF" w:rsidRPr="009A2FBA" w:rsidTr="009A2FBA">
        <w:trPr>
          <w:trHeight w:val="360"/>
          <w:jc w:val="center"/>
        </w:trPr>
        <w:tc>
          <w:tcPr>
            <w:tcW w:w="1387" w:type="dxa"/>
            <w:tcBorders>
              <w:top w:val="single" w:sz="4" w:space="0" w:color="000000"/>
              <w:left w:val="single" w:sz="4" w:space="0" w:color="000000"/>
              <w:bottom w:val="single" w:sz="4" w:space="0" w:color="000000"/>
              <w:right w:val="single" w:sz="4" w:space="0" w:color="000000"/>
            </w:tcBorders>
            <w:vAlign w:val="center"/>
          </w:tcPr>
          <w:p w:rsidR="004C24AF" w:rsidRPr="009A2FBA" w:rsidRDefault="004C24AF" w:rsidP="009A2FBA">
            <w:pPr>
              <w:spacing w:after="0" w:line="240" w:lineRule="auto"/>
              <w:contextualSpacing/>
              <w:jc w:val="center"/>
              <w:rPr>
                <w:rFonts w:ascii="Times New Roman" w:eastAsia="Times New Roman" w:hAnsi="Times New Roman" w:cs="Times New Roman"/>
                <w:b/>
                <w:color w:val="000000"/>
                <w:sz w:val="24"/>
                <w:szCs w:val="24"/>
                <w:lang w:eastAsia="ru-RU"/>
              </w:rPr>
            </w:pPr>
            <w:r w:rsidRPr="009A2FBA">
              <w:rPr>
                <w:rFonts w:ascii="Times New Roman" w:eastAsia="Times New Roman" w:hAnsi="Times New Roman" w:cs="Times New Roman"/>
                <w:b/>
                <w:color w:val="000000"/>
                <w:sz w:val="24"/>
                <w:szCs w:val="24"/>
                <w:lang w:eastAsia="ru-RU"/>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rsidR="004C24AF" w:rsidRPr="009A2FBA" w:rsidRDefault="004C24AF" w:rsidP="009A2FBA">
            <w:pPr>
              <w:spacing w:after="0" w:line="240" w:lineRule="auto"/>
              <w:contextualSpacing/>
              <w:jc w:val="center"/>
              <w:rPr>
                <w:rFonts w:ascii="Times New Roman" w:eastAsia="Times New Roman" w:hAnsi="Times New Roman" w:cs="Times New Roman"/>
                <w:b/>
                <w:color w:val="000000"/>
                <w:sz w:val="24"/>
                <w:szCs w:val="24"/>
                <w:lang w:eastAsia="ru-RU"/>
              </w:rPr>
            </w:pPr>
            <w:r w:rsidRPr="009A2FBA">
              <w:rPr>
                <w:rFonts w:ascii="Times New Roman" w:eastAsia="Times New Roman" w:hAnsi="Times New Roman" w:cs="Times New Roman"/>
                <w:b/>
                <w:color w:val="000000"/>
                <w:sz w:val="24"/>
                <w:szCs w:val="24"/>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rsidR="004C24AF" w:rsidRPr="009A2FBA" w:rsidRDefault="004C24AF" w:rsidP="009A2FBA">
            <w:pPr>
              <w:spacing w:after="0" w:line="240" w:lineRule="auto"/>
              <w:ind w:left="120" w:right="120"/>
              <w:contextualSpacing/>
              <w:jc w:val="center"/>
              <w:rPr>
                <w:rFonts w:ascii="Times New Roman" w:eastAsia="Times New Roman" w:hAnsi="Times New Roman" w:cs="Times New Roman"/>
                <w:b/>
                <w:color w:val="000000"/>
                <w:sz w:val="24"/>
                <w:szCs w:val="24"/>
                <w:lang w:eastAsia="ru-RU"/>
              </w:rPr>
            </w:pPr>
            <w:r w:rsidRPr="009A2FBA">
              <w:rPr>
                <w:rFonts w:ascii="Times New Roman" w:eastAsia="Times New Roman" w:hAnsi="Times New Roman" w:cs="Times New Roman"/>
                <w:b/>
                <w:color w:val="000000"/>
                <w:sz w:val="24"/>
                <w:szCs w:val="24"/>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rsidR="004C24AF" w:rsidRPr="009A2FBA" w:rsidRDefault="004C24AF" w:rsidP="009A2FBA">
            <w:pPr>
              <w:spacing w:after="0" w:line="240" w:lineRule="auto"/>
              <w:ind w:left="120" w:right="120"/>
              <w:contextualSpacing/>
              <w:jc w:val="center"/>
              <w:rPr>
                <w:rFonts w:ascii="Times New Roman" w:eastAsia="Times New Roman" w:hAnsi="Times New Roman" w:cs="Times New Roman"/>
                <w:b/>
                <w:color w:val="000000"/>
                <w:sz w:val="24"/>
                <w:szCs w:val="24"/>
                <w:lang w:eastAsia="ru-RU"/>
              </w:rPr>
            </w:pPr>
            <w:r w:rsidRPr="009A2FBA">
              <w:rPr>
                <w:rFonts w:ascii="Times New Roman" w:eastAsia="Times New Roman" w:hAnsi="Times New Roman" w:cs="Times New Roman"/>
                <w:b/>
                <w:color w:val="000000"/>
                <w:sz w:val="24"/>
                <w:szCs w:val="24"/>
                <w:lang w:eastAsia="ru-RU"/>
              </w:rPr>
              <w:t>Формы и методы контроля и оценки</w:t>
            </w:r>
          </w:p>
        </w:tc>
      </w:tr>
      <w:tr w:rsidR="004C24AF" w:rsidRPr="009A2FBA" w:rsidTr="009A2FBA">
        <w:trPr>
          <w:trHeight w:val="360"/>
          <w:jc w:val="center"/>
        </w:trPr>
        <w:tc>
          <w:tcPr>
            <w:tcW w:w="1387" w:type="dxa"/>
            <w:vMerge w:val="restart"/>
            <w:tcBorders>
              <w:top w:val="single" w:sz="4" w:space="0" w:color="000000"/>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УП 01</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УП 02</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УП 03</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УП 04</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УП 05</w:t>
            </w: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01</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hAnsi="Times New Roman" w:cs="Times New Roman"/>
                <w:sz w:val="24"/>
                <w:szCs w:val="24"/>
              </w:rPr>
              <w:t>-</w:t>
            </w:r>
            <w:r w:rsidRPr="009A2FBA">
              <w:rPr>
                <w:rFonts w:ascii="Times New Roman" w:eastAsia="Calibri" w:hAnsi="Times New Roman" w:cs="Times New Roman"/>
                <w:sz w:val="24"/>
                <w:szCs w:val="24"/>
              </w:rPr>
              <w:t xml:space="preserve"> демонстрирует навыки эффективного поиска необходимой информации при решении стандартных и нестандартных профессиональных задач в области эксплуатации и обслуживания технологического оборудования, используя бумажные и электронные носители; </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правильно организует собственную деятельность в выборе типовых методов и способов выполнения профессиональных задач;</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анализирует и выделяет составные части расчетной задачи или методики проведения анализа, определяет этапы решения задачи, составляет план действия, реализует составленный план;</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владеет актуальными методами работы при проведении расчетов технологического оборудования;</w:t>
            </w:r>
          </w:p>
          <w:p w:rsidR="004C24AF" w:rsidRPr="009A2FBA" w:rsidRDefault="004C24AF" w:rsidP="009A2FBA">
            <w:pPr>
              <w:spacing w:after="0" w:line="240" w:lineRule="auto"/>
              <w:ind w:left="120" w:right="120"/>
              <w:contextualSpacing/>
              <w:jc w:val="both"/>
              <w:rPr>
                <w:rFonts w:ascii="Times New Roman" w:eastAsia="Times New Roman" w:hAnsi="Times New Roman" w:cs="Times New Roman"/>
                <w:color w:val="000000"/>
                <w:sz w:val="24"/>
                <w:szCs w:val="24"/>
                <w:lang w:eastAsia="ru-RU"/>
              </w:rPr>
            </w:pPr>
            <w:r w:rsidRPr="009A2FBA">
              <w:rPr>
                <w:rFonts w:ascii="Times New Roman" w:eastAsia="Calibri" w:hAnsi="Times New Roman" w:cs="Times New Roman"/>
                <w:sz w:val="24"/>
                <w:szCs w:val="24"/>
              </w:rPr>
              <w:t>- оценивает эффективность и качество выполнения своих действий</w:t>
            </w:r>
          </w:p>
        </w:tc>
        <w:tc>
          <w:tcPr>
            <w:tcW w:w="3118" w:type="dxa"/>
            <w:vMerge w:val="restart"/>
            <w:tcBorders>
              <w:top w:val="single" w:sz="4" w:space="0" w:color="000000"/>
              <w:left w:val="single" w:sz="4" w:space="0" w:color="000000"/>
              <w:right w:val="single" w:sz="4" w:space="0" w:color="000000"/>
            </w:tcBorders>
          </w:tcPr>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Экспертная оценка анализа по обслуживанию основного и вспомогательного оборудования, технологических линий, коммуникаций и средств автоматизации.</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Наблюдение за ролью обучающихся:</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 индивидуально на учебной практике;</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 отвечает или задает вопросы, направленные на выяснение позиций членов бригады.</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Экспертное наблюдение за участием студентов при деловом общении для эффективного решения профессиональных задач.</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Экспертная наблюдение и оценка выполнения заданий при работе в команде во время прохождения практик.</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Экспертное наблюдение выполнения практических работ на практических и лабораторных занятиях на учебной практике:</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оценка процесса,</w:t>
            </w:r>
          </w:p>
          <w:p w:rsidR="004C24AF" w:rsidRPr="009A2FBA" w:rsidRDefault="004C24AF" w:rsidP="009A2FBA">
            <w:pPr>
              <w:pStyle w:val="ad"/>
              <w:rPr>
                <w:rFonts w:ascii="Times New Roman" w:hAnsi="Times New Roman" w:cs="Times New Roman"/>
                <w:sz w:val="24"/>
                <w:szCs w:val="24"/>
              </w:rPr>
            </w:pPr>
            <w:r w:rsidRPr="009A2FBA">
              <w:rPr>
                <w:rFonts w:ascii="Times New Roman" w:hAnsi="Times New Roman" w:cs="Times New Roman"/>
                <w:sz w:val="24"/>
                <w:szCs w:val="24"/>
              </w:rPr>
              <w:t>оценка результатов</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360"/>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02</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hAnsi="Times New Roman" w:cs="Times New Roman"/>
                <w:sz w:val="24"/>
                <w:szCs w:val="24"/>
              </w:rPr>
              <w:t xml:space="preserve">- </w:t>
            </w:r>
            <w:r w:rsidRPr="009A2FBA">
              <w:rPr>
                <w:rFonts w:ascii="Times New Roman" w:eastAsia="Calibri" w:hAnsi="Times New Roman" w:cs="Times New Roman"/>
                <w:sz w:val="24"/>
                <w:szCs w:val="24"/>
              </w:rPr>
              <w:t>определяет задачи для поиска информации, планирует процесс поиска, выбирает необходимые источники информации;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выделяет наиболее значимое в перечне информации, формулирует определения профессиональных терминов и понятий;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xml:space="preserve">- структурирует получаемую информацию, оформляет </w:t>
            </w:r>
            <w:r w:rsidRPr="009A2FBA">
              <w:rPr>
                <w:rFonts w:ascii="Times New Roman" w:eastAsia="Calibri" w:hAnsi="Times New Roman" w:cs="Times New Roman"/>
                <w:sz w:val="24"/>
                <w:szCs w:val="24"/>
              </w:rPr>
              <w:lastRenderedPageBreak/>
              <w:t>результаты поиска при написании технологической документации; при устном ответе особенностях регулирования параметров и режимов технологических операций производства;</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Calibri" w:hAnsi="Times New Roman" w:cs="Times New Roman"/>
                <w:sz w:val="24"/>
                <w:szCs w:val="24"/>
              </w:rPr>
              <w:t>- использует современное программное обеспечение для построения схем, графиков</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360"/>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03</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pStyle w:val="ad"/>
              <w:rPr>
                <w:rFonts w:ascii="Times New Roman" w:eastAsia="Calibri" w:hAnsi="Times New Roman" w:cs="Times New Roman"/>
                <w:sz w:val="24"/>
                <w:szCs w:val="24"/>
              </w:rPr>
            </w:pPr>
            <w:r w:rsidRPr="009A2FBA">
              <w:rPr>
                <w:rFonts w:ascii="Times New Roman" w:eastAsia="Calibri" w:hAnsi="Times New Roman" w:cs="Times New Roman"/>
                <w:sz w:val="24"/>
                <w:szCs w:val="24"/>
              </w:rPr>
              <w:t xml:space="preserve">- осуществляет самообразование, </w:t>
            </w:r>
          </w:p>
          <w:p w:rsidR="004C24AF" w:rsidRPr="009A2FBA" w:rsidRDefault="004C24AF" w:rsidP="009A2FBA">
            <w:pPr>
              <w:pStyle w:val="ad"/>
              <w:rPr>
                <w:rFonts w:ascii="Times New Roman" w:eastAsia="Calibri" w:hAnsi="Times New Roman" w:cs="Times New Roman"/>
                <w:sz w:val="24"/>
                <w:szCs w:val="24"/>
              </w:rPr>
            </w:pPr>
            <w:r w:rsidRPr="009A2FBA">
              <w:rPr>
                <w:rFonts w:ascii="Times New Roman" w:eastAsia="Calibri" w:hAnsi="Times New Roman" w:cs="Times New Roman"/>
                <w:sz w:val="24"/>
                <w:szCs w:val="24"/>
              </w:rPr>
              <w:t>- использует современную научную и профессиональную терминологию при изложении устных и письменных ответов;</w:t>
            </w:r>
          </w:p>
          <w:p w:rsidR="004C24AF" w:rsidRPr="009A2FBA" w:rsidRDefault="004C24AF" w:rsidP="009A2FBA">
            <w:pPr>
              <w:pStyle w:val="ad"/>
              <w:rPr>
                <w:rFonts w:ascii="Times New Roman" w:eastAsia="Calibri" w:hAnsi="Times New Roman" w:cs="Times New Roman"/>
                <w:sz w:val="24"/>
                <w:szCs w:val="24"/>
              </w:rPr>
            </w:pPr>
            <w:r w:rsidRPr="009A2FBA">
              <w:rPr>
                <w:rFonts w:ascii="Times New Roman" w:eastAsia="Calibri" w:hAnsi="Times New Roman" w:cs="Times New Roman"/>
                <w:sz w:val="24"/>
                <w:szCs w:val="24"/>
              </w:rPr>
              <w:t>-участвует в профессиональных олимпиадах, конкурсах, выставках, научно-практических конференциях;</w:t>
            </w:r>
          </w:p>
          <w:p w:rsidR="004C24AF" w:rsidRPr="009A2FBA" w:rsidRDefault="004C24AF" w:rsidP="009A2FBA">
            <w:pPr>
              <w:spacing w:after="0" w:line="240" w:lineRule="auto"/>
              <w:contextualSpacing/>
              <w:rPr>
                <w:rFonts w:ascii="Times New Roman" w:eastAsia="Times New Roman" w:hAnsi="Times New Roman" w:cs="Times New Roman"/>
                <w:color w:val="000000"/>
                <w:sz w:val="24"/>
                <w:szCs w:val="24"/>
                <w:lang w:eastAsia="ru-RU"/>
              </w:rPr>
            </w:pPr>
            <w:r w:rsidRPr="009A2FBA">
              <w:rPr>
                <w:rFonts w:ascii="Times New Roman" w:eastAsia="Calibri" w:hAnsi="Times New Roman" w:cs="Times New Roman"/>
                <w:sz w:val="24"/>
                <w:szCs w:val="24"/>
              </w:rPr>
              <w:t>- демонстрирует способность к организации и планированию самостоятельных занятий при изучении профессионального модуля</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360"/>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04</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hAnsi="Times New Roman" w:cs="Times New Roman"/>
                <w:sz w:val="24"/>
                <w:szCs w:val="24"/>
              </w:rPr>
              <w:t>-</w:t>
            </w:r>
            <w:r w:rsidRPr="009A2FBA">
              <w:rPr>
                <w:rFonts w:ascii="Times New Roman" w:eastAsia="Calibri" w:hAnsi="Times New Roman" w:cs="Times New Roman"/>
                <w:sz w:val="24"/>
                <w:szCs w:val="24"/>
              </w:rPr>
              <w:t xml:space="preserve"> аргументирует свою позицию при работе в группе или бригаде, принимает обоснованные аргументы от членов коллектива;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распределяет обязанности между членами рабочей группы, принимает и исполняет профессиональную роль в рабочем коллективе;</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Calibri" w:hAnsi="Times New Roman" w:cs="Times New Roman"/>
                <w:sz w:val="24"/>
                <w:szCs w:val="24"/>
              </w:rPr>
              <w:t>- учитывает в работе интересы других членов рабочей группы</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1869"/>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05</w:t>
            </w:r>
          </w:p>
        </w:tc>
        <w:tc>
          <w:tcPr>
            <w:tcW w:w="3118" w:type="dxa"/>
            <w:tcBorders>
              <w:top w:val="single" w:sz="4" w:space="0" w:color="000000"/>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Calibri" w:hAnsi="Times New Roman" w:cs="Times New Roman"/>
                <w:bCs/>
                <w:sz w:val="24"/>
                <w:szCs w:val="24"/>
              </w:rPr>
            </w:pPr>
            <w:r w:rsidRPr="009A2FBA">
              <w:rPr>
                <w:rFonts w:ascii="Times New Roman" w:eastAsia="Calibri" w:hAnsi="Times New Roman" w:cs="Times New Roman"/>
                <w:iCs/>
                <w:sz w:val="24"/>
                <w:szCs w:val="24"/>
              </w:rPr>
              <w:t xml:space="preserve">- грамотно </w:t>
            </w:r>
            <w:r w:rsidRPr="009A2FBA">
              <w:rPr>
                <w:rFonts w:ascii="Times New Roman" w:eastAsia="Calibri" w:hAnsi="Times New Roman" w:cs="Times New Roman"/>
                <w:bCs/>
                <w:sz w:val="24"/>
                <w:szCs w:val="24"/>
              </w:rPr>
              <w:t>излагает свои мысли и оформляет документы по профессиональной тематике на государственном языке;</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 знает правила оформления документов</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360"/>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07</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hAnsi="Times New Roman" w:cs="Times New Roman"/>
                <w:sz w:val="24"/>
                <w:szCs w:val="24"/>
              </w:rPr>
              <w:t>-</w:t>
            </w:r>
            <w:r w:rsidRPr="009A2FBA">
              <w:rPr>
                <w:rFonts w:ascii="Times New Roman" w:eastAsia="Calibri" w:hAnsi="Times New Roman" w:cs="Times New Roman"/>
                <w:sz w:val="24"/>
                <w:szCs w:val="24"/>
              </w:rPr>
              <w:t xml:space="preserve"> использует индивидуальные средства защиты в профессиональной деятельности;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организует свою работу с учетом экономии материально - технических средств;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соблюдает технику лабораторных работ;</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Calibri" w:hAnsi="Times New Roman" w:cs="Times New Roman"/>
                <w:sz w:val="24"/>
                <w:szCs w:val="24"/>
              </w:rPr>
              <w:t>- организует рабочее место рационально и эргономично</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7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08</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 применяет рациональные приемы двигательных функций в профессиональной деятельности;</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 пользуется средствами профилактики перенапряжения, характерными для данной специальности</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85"/>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ОК 09</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hAnsi="Times New Roman" w:cs="Times New Roman"/>
                <w:sz w:val="24"/>
                <w:szCs w:val="24"/>
              </w:rPr>
              <w:t>-</w:t>
            </w:r>
            <w:r w:rsidRPr="009A2FBA">
              <w:rPr>
                <w:rFonts w:ascii="Times New Roman" w:eastAsia="Calibri" w:hAnsi="Times New Roman" w:cs="Times New Roman"/>
                <w:sz w:val="24"/>
                <w:szCs w:val="24"/>
              </w:rPr>
              <w:t xml:space="preserve"> излагает материал при устных и письменных опросах связно, логично, используя профессиональную терминологию</w:t>
            </w:r>
          </w:p>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Calibri" w:hAnsi="Times New Roman" w:cs="Times New Roman"/>
                <w:sz w:val="24"/>
                <w:szCs w:val="24"/>
              </w:rPr>
              <w:t>- анализирует и делает выводы при чтении нормативно-технической документации</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18"/>
          <w:jc w:val="center"/>
        </w:trPr>
        <w:tc>
          <w:tcPr>
            <w:tcW w:w="1387" w:type="dxa"/>
            <w:vMerge w:val="restart"/>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 xml:space="preserve">УП 01 </w:t>
            </w: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ПК 1.1</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-оценивает соответствие методики задачам анализа по диапазону измеряемых значений и точности;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работает с нормативной документацией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на методику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выбирает оптимальные технические средства 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методы исследований;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оценивает метрологические характеристики методики;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оценивает метрологические характеристики лабораторного оборудования;</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нормативной документации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xml:space="preserve">на методику выполнения </w:t>
            </w:r>
            <w:r w:rsidRPr="009A2FBA">
              <w:rPr>
                <w:rFonts w:ascii="Times New Roman" w:eastAsia="Calibri" w:hAnsi="Times New Roman" w:cs="Times New Roman"/>
                <w:sz w:val="24"/>
                <w:szCs w:val="24"/>
              </w:rPr>
              <w:lastRenderedPageBreak/>
              <w:t>измерений, основных нормативных документов.</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168"/>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ПК 1.2</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выбирает оптимальные методы исследования в контексте предложенной профессиональной задачи;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выполняет  химические и физико-химические</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анализы.</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-демонстрирует умения выбирать оптимальные технические средства и методы исследований;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измеряет аналитический сигнал и устанавливает</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зависимость сигнала от концентрации определяемого вещества;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подготавливает объекты исследований;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осуществляет подготовку лабораторного оборудования.</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современных автоматизированных методов анализа промышленных и природных образцов;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классификации химических и физико-химических методов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владеет методами расчета концентрации вещества по данным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лабораторного оборудования химической лаборатории; классификации химических веществ; основных</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требований к методам и средствам аналитического контроля: требований к представлению результатов анализа, средствам измерений, к вспомогательному оборудованию;</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ПК 1.3</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владеет методикой приготовления реагентов,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xml:space="preserve">материалов и растворов, </w:t>
            </w:r>
            <w:r w:rsidRPr="009A2FBA">
              <w:rPr>
                <w:rFonts w:ascii="Times New Roman" w:eastAsia="Calibri" w:hAnsi="Times New Roman" w:cs="Times New Roman"/>
                <w:sz w:val="24"/>
                <w:szCs w:val="24"/>
              </w:rPr>
              <w:lastRenderedPageBreak/>
              <w:t>необходимых для проведения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подготавливает объекты исследований;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выполняет необходимые расчеты для приготовления реагентов, материалов и растворов;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проводит приготовление растворов, аттестованных смесей и реагентов с соблюдением техники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лабораторных работ;</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выполняет стандартизацию растворов;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выбирает основное и вспомогательное оборудование, посуду, реактивы.</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нормативной документации по приготовлению реагентов материалов и растворов,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оборудования, посуды;</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демонстрирует знания  способов выражения концентрации растворов;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способов стандартизации растворов;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техники выполнения лабораторных работ</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ПК 1.4</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выполняет работы с химическими веществами и оборудованием с соблюдением отраслевых норм и экологической безопасности;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умение организовывать рабочее место в соответствии с требованиями нормативных документов и правилами охраны труда;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использует оборудование и средства измерения</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строго в соответствии с инструкциями заводов-изготовителей;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соблюдает безопасность при работе с лабораторной посудой и приборами;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соблюдает правила хранения, использования 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lastRenderedPageBreak/>
              <w:t>утилизации химических реактивов;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использует средства индивидуальной и коллективной защиты;</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соблюдает правила пожарной 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электробезопасности.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правил охраны труда при работе в химической лаборатории;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правил использования средств индивидуальной и коллективной защиты;</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знает правила хранения, использования, утилизации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химических реактивов;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правил охраны труда при работе с лабораторной посудой и оборудованием;</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правил охраны труда при работе с агрессивными средами и легковоспламеняющимися жидкостями</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val="restart"/>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lastRenderedPageBreak/>
              <w:t>УП 02</w:t>
            </w: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ПК 2.1</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обслуживает и эксплуатирует оборудование химико-аналитических лабораторий;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готовит реагенты и материалы, необходимые для проведения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эксплуатирует лабораторное оборудование в соответствии с заводскими инструкциями;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демонстрирует знания видов лабораторного оборудования, испытательного оборудования и средства измерения химико-аналитических лабораторий;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-знает правила отбора проб с использованием специального оборудования;</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xml:space="preserve">- демонстрирует знания правил эксплуатации и калибровки лабораторного </w:t>
            </w:r>
            <w:r w:rsidRPr="009A2FBA">
              <w:rPr>
                <w:rFonts w:ascii="Times New Roman" w:eastAsia="Calibri" w:hAnsi="Times New Roman" w:cs="Times New Roman"/>
                <w:sz w:val="24"/>
                <w:szCs w:val="24"/>
              </w:rPr>
              <w:lastRenderedPageBreak/>
              <w:t>оборудования, испытательного оборудования и средств измерения химико-аналитических лабораторий</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ПК 2.2</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проводит  качественный и количественный анализ неорганических и органических веществ химическими методами;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проводит обработку результатов анализа в т.ч. с использованием аппаратно-программных комплексов;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выполнять отбор и подготовку проб природных и промышленных объектов;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осуществляет химический анализ природных и промышленных объектов химическими методами;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-осуществляет химический анализ природных и промышленных объектов физико-химическими методами;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проводит сравнительный анализ качества продукции в соответствии со стандартными образцами состава;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осуществляет идентификацию синтезированных веществ;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использует информационные технологии при решении производственно-ситуационных задач;</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находит причину несоответствия анализируемого объекта ГОСТам;</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осуществляет аналитический контроль окружающей среды;</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выполняет химический эксперимент с соблюдением правил безопасной работы;</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xml:space="preserve">- </w:t>
            </w:r>
            <w:r w:rsidRPr="009A2FBA">
              <w:rPr>
                <w:rFonts w:ascii="Times New Roman" w:eastAsia="Calibri" w:hAnsi="Times New Roman" w:cs="Times New Roman"/>
                <w:b/>
                <w:sz w:val="24"/>
                <w:szCs w:val="24"/>
              </w:rPr>
              <w:t>демонстрирует знания</w:t>
            </w:r>
            <w:r w:rsidRPr="009A2FBA">
              <w:rPr>
                <w:rFonts w:ascii="Times New Roman" w:eastAsia="Calibri" w:hAnsi="Times New Roman" w:cs="Times New Roman"/>
                <w:sz w:val="24"/>
                <w:szCs w:val="24"/>
              </w:rPr>
              <w:t xml:space="preserve"> теоретических основ пробоотбора и пробоподготовки;</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lastRenderedPageBreak/>
              <w:t>- классификации методов химического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классификации методов физико-химического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показателей качества методик количественного химического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правил  эксплуатации посуды, оборудования, используемого для выполнения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анализа воды, требований к воде;</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анализа газовых смесей;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видов топлива;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анализа органических продуктов;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анализа неорганических продуктов;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анализа металлов и сплавов;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анализа почв;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анализа нефтепродуктов</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ПК 2.3</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проводит метрологическую обработку результатов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работает с нормативной документацией;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представляет результаты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обрабатывает результаты анализа с использованием информационных технологий;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оформляет документацию в соответствии с требованиями отраслевых и/или международных стандартов;</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проводит статистическую оценку получаемых результатов и оценку основных метрологических характеристик;</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оценивает метрологические характеристики метода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xml:space="preserve">- демонстрирует знания основных метрологических </w:t>
            </w:r>
            <w:r w:rsidRPr="009A2FBA">
              <w:rPr>
                <w:rFonts w:ascii="Times New Roman" w:eastAsia="Calibri" w:hAnsi="Times New Roman" w:cs="Times New Roman"/>
                <w:sz w:val="24"/>
                <w:szCs w:val="24"/>
              </w:rPr>
              <w:lastRenderedPageBreak/>
              <w:t>характеристик метода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правил представления результата анализа;</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видов погрешностей;</w:t>
            </w:r>
          </w:p>
          <w:p w:rsidR="004C24AF" w:rsidRPr="009A2FBA" w:rsidRDefault="004C24AF" w:rsidP="009A2FBA">
            <w:pPr>
              <w:spacing w:after="0" w:line="240" w:lineRule="auto"/>
              <w:contextualSpacing/>
              <w:rPr>
                <w:rFonts w:ascii="Times New Roman" w:eastAsia="Calibri" w:hAnsi="Times New Roman" w:cs="Times New Roman"/>
                <w:sz w:val="24"/>
                <w:szCs w:val="24"/>
              </w:rPr>
            </w:pPr>
            <w:r w:rsidRPr="009A2FBA">
              <w:rPr>
                <w:rFonts w:ascii="Times New Roman" w:eastAsia="Calibri" w:hAnsi="Times New Roman" w:cs="Times New Roman"/>
                <w:sz w:val="24"/>
                <w:szCs w:val="24"/>
              </w:rPr>
              <w:t>- методов статистической обработки данных</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val="restart"/>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lastRenderedPageBreak/>
              <w:t>УП 03</w:t>
            </w: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3.1</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bCs/>
                <w:sz w:val="24"/>
                <w:szCs w:val="24"/>
              </w:rPr>
            </w:pPr>
            <w:r w:rsidRPr="009A2FBA">
              <w:rPr>
                <w:rFonts w:ascii="Times New Roman" w:hAnsi="Times New Roman" w:cs="Times New Roman"/>
                <w:bCs/>
                <w:color w:val="000000" w:themeColor="text1"/>
                <w:sz w:val="24"/>
                <w:szCs w:val="24"/>
              </w:rPr>
              <w:t>- демонстрирует грамотное постановление целей и задач, распределяет  их с учетом личностных качеств каждого члена  коллектива;</w:t>
            </w:r>
          </w:p>
          <w:p w:rsidR="004C24AF" w:rsidRPr="009A2FBA" w:rsidRDefault="004C24AF" w:rsidP="009A2FBA">
            <w:pPr>
              <w:spacing w:after="0" w:line="240" w:lineRule="auto"/>
              <w:rPr>
                <w:rFonts w:ascii="Times New Roman" w:hAnsi="Times New Roman" w:cs="Times New Roman"/>
                <w:bCs/>
                <w:sz w:val="24"/>
                <w:szCs w:val="24"/>
              </w:rPr>
            </w:pPr>
            <w:r w:rsidRPr="009A2FBA">
              <w:rPr>
                <w:rFonts w:ascii="Times New Roman" w:hAnsi="Times New Roman" w:cs="Times New Roman"/>
                <w:bCs/>
                <w:sz w:val="24"/>
                <w:szCs w:val="24"/>
              </w:rPr>
              <w:t>- определяет соответствие методике поставленной задачи, работает согласно действующему регламенту;</w:t>
            </w:r>
          </w:p>
          <w:p w:rsidR="004C24AF" w:rsidRPr="009A2FBA" w:rsidRDefault="004C24AF" w:rsidP="009A2FBA">
            <w:pPr>
              <w:spacing w:after="0" w:line="240" w:lineRule="auto"/>
              <w:contextualSpacing/>
              <w:rPr>
                <w:rFonts w:ascii="Times New Roman" w:hAnsi="Times New Roman" w:cs="Times New Roman"/>
                <w:sz w:val="24"/>
                <w:szCs w:val="24"/>
              </w:rPr>
            </w:pPr>
            <w:r w:rsidRPr="009A2FBA">
              <w:rPr>
                <w:rFonts w:ascii="Times New Roman" w:hAnsi="Times New Roman" w:cs="Times New Roman"/>
                <w:bCs/>
                <w:sz w:val="24"/>
                <w:szCs w:val="24"/>
              </w:rPr>
              <w:t>- предоставляет отчеты, оформленные согласно нормативной документации</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3.2</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bCs/>
                <w:color w:val="000000" w:themeColor="text1"/>
                <w:sz w:val="24"/>
                <w:szCs w:val="24"/>
              </w:rPr>
            </w:pPr>
            <w:r w:rsidRPr="009A2FBA">
              <w:rPr>
                <w:rFonts w:ascii="Times New Roman" w:hAnsi="Times New Roman" w:cs="Times New Roman"/>
                <w:bCs/>
                <w:color w:val="000000" w:themeColor="text1"/>
                <w:sz w:val="24"/>
                <w:szCs w:val="24"/>
              </w:rPr>
              <w:t>- контролировать и выполнять правила техники безопасности, производственной и трудовой дисциплины, правил внутреннего трудового распорядка</w:t>
            </w:r>
          </w:p>
          <w:p w:rsidR="004C24AF" w:rsidRPr="009A2FBA" w:rsidRDefault="004C24AF" w:rsidP="009A2FBA">
            <w:pPr>
              <w:spacing w:after="0" w:line="240" w:lineRule="auto"/>
              <w:contextualSpacing/>
              <w:rPr>
                <w:rFonts w:ascii="Times New Roman" w:hAnsi="Times New Roman" w:cs="Times New Roman"/>
                <w:sz w:val="24"/>
                <w:szCs w:val="24"/>
              </w:rPr>
            </w:pPr>
            <w:r w:rsidRPr="009A2FBA">
              <w:rPr>
                <w:rFonts w:ascii="Times New Roman" w:hAnsi="Times New Roman" w:cs="Times New Roman"/>
                <w:bCs/>
                <w:color w:val="000000" w:themeColor="text1"/>
                <w:sz w:val="24"/>
                <w:szCs w:val="24"/>
              </w:rPr>
              <w:t>- демонстрирует знания в области оказания первой медицинской помощи, охраны труда, противопожарной безопасности и техники безопасности</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1332"/>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3.3</w:t>
            </w:r>
          </w:p>
        </w:tc>
        <w:tc>
          <w:tcPr>
            <w:tcW w:w="3118" w:type="dxa"/>
            <w:tcBorders>
              <w:top w:val="single" w:sz="4" w:space="0" w:color="000000"/>
              <w:left w:val="single" w:sz="4" w:space="0" w:color="000000"/>
              <w:right w:val="single" w:sz="4" w:space="0" w:color="000000"/>
            </w:tcBorders>
          </w:tcPr>
          <w:p w:rsidR="004C24AF" w:rsidRPr="009A2FBA" w:rsidRDefault="004C24AF" w:rsidP="009A2FBA">
            <w:pPr>
              <w:spacing w:after="0" w:line="240" w:lineRule="auto"/>
              <w:contextualSpacing/>
              <w:rPr>
                <w:rFonts w:ascii="Times New Roman" w:hAnsi="Times New Roman" w:cs="Times New Roman"/>
                <w:sz w:val="24"/>
                <w:szCs w:val="24"/>
              </w:rPr>
            </w:pPr>
            <w:r w:rsidRPr="009A2FBA">
              <w:rPr>
                <w:rFonts w:ascii="Times New Roman" w:hAnsi="Times New Roman" w:cs="Times New Roman"/>
                <w:bCs/>
                <w:color w:val="000000" w:themeColor="text1"/>
                <w:sz w:val="24"/>
                <w:szCs w:val="24"/>
              </w:rPr>
              <w:t>- участвовать в обеспечении и оценке экономической эффективности работы подразделения</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val="restart"/>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УП 04</w:t>
            </w: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4.1</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Пользуется лабораторной посудой различного назначения, моет и сушит посуду в соответствии с требованиями химического анализа</w:t>
            </w:r>
          </w:p>
          <w:p w:rsidR="004C24AF" w:rsidRPr="009A2FBA" w:rsidRDefault="004C24AF" w:rsidP="009A2FBA">
            <w:pPr>
              <w:spacing w:after="0" w:line="240" w:lineRule="auto"/>
              <w:rPr>
                <w:rFonts w:ascii="Times New Roman" w:eastAsia="Calibri" w:hAnsi="Times New Roman" w:cs="Times New Roman"/>
                <w:bCs/>
                <w:sz w:val="24"/>
                <w:szCs w:val="24"/>
              </w:rPr>
            </w:pP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4.2</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выполняет подготовку необходимых приборов и оборудований для проведения анализов;</w:t>
            </w:r>
          </w:p>
          <w:p w:rsidR="004C24AF" w:rsidRPr="009A2FBA" w:rsidRDefault="004C24AF" w:rsidP="009A2FBA">
            <w:pPr>
              <w:spacing w:after="0" w:line="240" w:lineRule="auto"/>
              <w:rPr>
                <w:rFonts w:ascii="Times New Roman" w:eastAsia="Calibri" w:hAnsi="Times New Roman" w:cs="Times New Roman"/>
                <w:bCs/>
                <w:sz w:val="24"/>
                <w:szCs w:val="24"/>
              </w:rPr>
            </w:pPr>
            <w:r w:rsidRPr="009A2FBA">
              <w:rPr>
                <w:rFonts w:ascii="Times New Roman" w:eastAsia="Times New Roman" w:hAnsi="Times New Roman" w:cs="Times New Roman"/>
                <w:sz w:val="24"/>
                <w:szCs w:val="24"/>
                <w:lang w:eastAsia="ru-RU"/>
              </w:rPr>
              <w:t>- производит подбор оборудования исходя из цели анализа</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4.3</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eastAsia="Times New Roman" w:hAnsi="Times New Roman" w:cs="Times New Roman"/>
                <w:sz w:val="24"/>
                <w:szCs w:val="24"/>
                <w:lang w:eastAsia="ru-RU"/>
              </w:rPr>
            </w:pPr>
            <w:r w:rsidRPr="009A2FBA">
              <w:rPr>
                <w:rFonts w:ascii="Times New Roman" w:eastAsia="Times New Roman" w:hAnsi="Times New Roman" w:cs="Times New Roman"/>
                <w:sz w:val="24"/>
                <w:szCs w:val="24"/>
                <w:lang w:eastAsia="ru-RU"/>
              </w:rPr>
              <w:t xml:space="preserve">- выполняет подготовку </w:t>
            </w:r>
            <w:r w:rsidRPr="009A2FBA">
              <w:rPr>
                <w:rFonts w:ascii="Times New Roman" w:eastAsia="Times New Roman" w:hAnsi="Times New Roman" w:cs="Times New Roman"/>
                <w:sz w:val="24"/>
                <w:szCs w:val="24"/>
                <w:lang w:eastAsia="ru-RU"/>
              </w:rPr>
              <w:lastRenderedPageBreak/>
              <w:t>необходимых приборов для проведения анализов;</w:t>
            </w:r>
          </w:p>
          <w:p w:rsidR="004C24AF" w:rsidRPr="009A2FBA" w:rsidRDefault="004C24AF" w:rsidP="009A2FBA">
            <w:pPr>
              <w:spacing w:after="0" w:line="240" w:lineRule="auto"/>
              <w:rPr>
                <w:rFonts w:ascii="Times New Roman" w:eastAsia="Calibri" w:hAnsi="Times New Roman" w:cs="Times New Roman"/>
                <w:bCs/>
                <w:sz w:val="24"/>
                <w:szCs w:val="24"/>
              </w:rPr>
            </w:pPr>
            <w:r w:rsidRPr="009A2FBA">
              <w:rPr>
                <w:rFonts w:ascii="Times New Roman" w:eastAsia="Calibri" w:hAnsi="Times New Roman" w:cs="Times New Roman"/>
                <w:bCs/>
                <w:sz w:val="24"/>
                <w:szCs w:val="24"/>
              </w:rPr>
              <w:t>- собирает необходимые установки согласно заданию и правил работы с лабораторным оборудованием</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4.4</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 готовит растворы различной концентрации необходимой для проведения работ, согласно методике;</w:t>
            </w:r>
          </w:p>
          <w:p w:rsidR="004C24AF" w:rsidRPr="009A2FBA" w:rsidRDefault="004C24AF" w:rsidP="009A2FBA">
            <w:pPr>
              <w:spacing w:after="0" w:line="240" w:lineRule="auto"/>
              <w:rPr>
                <w:rFonts w:ascii="Times New Roman" w:eastAsia="Calibri" w:hAnsi="Times New Roman" w:cs="Times New Roman"/>
                <w:bCs/>
                <w:sz w:val="24"/>
                <w:szCs w:val="24"/>
                <w:highlight w:val="yellow"/>
              </w:rPr>
            </w:pPr>
            <w:r w:rsidRPr="009A2FBA">
              <w:rPr>
                <w:rFonts w:ascii="Times New Roman" w:hAnsi="Times New Roman" w:cs="Times New Roman"/>
                <w:sz w:val="24"/>
                <w:szCs w:val="24"/>
              </w:rPr>
              <w:t>- производит необходимые расчёты для приготовления растворов</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iCs/>
                <w:sz w:val="24"/>
                <w:szCs w:val="24"/>
              </w:rPr>
            </w:pPr>
            <w:r w:rsidRPr="009A2FBA">
              <w:rPr>
                <w:rFonts w:ascii="Times New Roman" w:eastAsia="Calibri" w:hAnsi="Times New Roman" w:cs="Times New Roman"/>
                <w:sz w:val="24"/>
                <w:szCs w:val="24"/>
              </w:rPr>
              <w:t>ПК 4.5</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eastAsia="Calibri" w:hAnsi="Times New Roman" w:cs="Times New Roman"/>
                <w:bCs/>
                <w:sz w:val="24"/>
                <w:szCs w:val="24"/>
                <w:highlight w:val="yellow"/>
              </w:rPr>
            </w:pPr>
            <w:r w:rsidRPr="009A2FBA">
              <w:rPr>
                <w:rFonts w:ascii="Times New Roman" w:eastAsia="Times New Roman" w:hAnsi="Times New Roman" w:cs="Times New Roman"/>
                <w:sz w:val="24"/>
                <w:szCs w:val="24"/>
                <w:lang w:eastAsia="ru-RU"/>
              </w:rPr>
              <w:t>- определяет концентрации растворов различными способами</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sz w:val="24"/>
                <w:szCs w:val="24"/>
              </w:rPr>
            </w:pPr>
            <w:r w:rsidRPr="009A2FBA">
              <w:rPr>
                <w:rFonts w:ascii="Times New Roman" w:eastAsia="Calibri" w:hAnsi="Times New Roman" w:cs="Times New Roman"/>
                <w:sz w:val="24"/>
                <w:szCs w:val="24"/>
              </w:rPr>
              <w:t>ПК 4.6</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eastAsia="Times New Roman" w:hAnsi="Times New Roman" w:cs="Times New Roman"/>
                <w:sz w:val="24"/>
                <w:szCs w:val="24"/>
                <w:lang w:eastAsia="ru-RU"/>
              </w:rPr>
            </w:pPr>
            <w:r w:rsidRPr="009A2FBA">
              <w:rPr>
                <w:rFonts w:ascii="Times New Roman" w:hAnsi="Times New Roman" w:cs="Times New Roman"/>
                <w:sz w:val="24"/>
                <w:szCs w:val="24"/>
              </w:rPr>
              <w:t>- выполняет</w:t>
            </w:r>
            <w:r w:rsidRPr="009A2FBA">
              <w:rPr>
                <w:rFonts w:ascii="Times New Roman" w:eastAsia="Times New Roman" w:hAnsi="Times New Roman" w:cs="Times New Roman"/>
                <w:sz w:val="24"/>
                <w:szCs w:val="24"/>
                <w:lang w:eastAsia="ru-RU"/>
              </w:rPr>
              <w:t xml:space="preserve"> отбор и приготовление проб к проведению анализов;</w:t>
            </w:r>
          </w:p>
          <w:p w:rsidR="004C24AF" w:rsidRPr="009A2FBA" w:rsidRDefault="004C24AF" w:rsidP="009A2FBA">
            <w:pPr>
              <w:spacing w:after="0" w:line="240" w:lineRule="auto"/>
              <w:rPr>
                <w:rFonts w:ascii="Times New Roman" w:eastAsia="Calibri" w:hAnsi="Times New Roman" w:cs="Times New Roman"/>
                <w:bCs/>
                <w:sz w:val="24"/>
                <w:szCs w:val="24"/>
                <w:highlight w:val="yellow"/>
              </w:rPr>
            </w:pPr>
            <w:r w:rsidRPr="009A2FBA">
              <w:rPr>
                <w:rFonts w:ascii="Times New Roman" w:eastAsia="Times New Roman" w:hAnsi="Times New Roman" w:cs="Times New Roman"/>
                <w:sz w:val="24"/>
                <w:szCs w:val="24"/>
                <w:lang w:eastAsia="ru-RU"/>
              </w:rPr>
              <w:t>- регистрирует пробу согласно нормативной документации</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57"/>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outlineLvl w:val="1"/>
              <w:rPr>
                <w:rFonts w:ascii="Times New Roman" w:eastAsia="Calibri" w:hAnsi="Times New Roman" w:cs="Times New Roman"/>
                <w:sz w:val="24"/>
                <w:szCs w:val="24"/>
              </w:rPr>
            </w:pPr>
            <w:r w:rsidRPr="009A2FBA">
              <w:rPr>
                <w:rFonts w:ascii="Times New Roman" w:eastAsia="Calibri" w:hAnsi="Times New Roman" w:cs="Times New Roman"/>
                <w:sz w:val="24"/>
                <w:szCs w:val="24"/>
              </w:rPr>
              <w:t>ПК 4.7</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eastAsia="Calibri" w:hAnsi="Times New Roman" w:cs="Times New Roman"/>
                <w:bCs/>
                <w:sz w:val="24"/>
                <w:szCs w:val="24"/>
                <w:highlight w:val="yellow"/>
              </w:rPr>
            </w:pPr>
            <w:r w:rsidRPr="009A2FBA">
              <w:rPr>
                <w:rFonts w:ascii="Times New Roman" w:eastAsia="Times New Roman" w:hAnsi="Times New Roman" w:cs="Times New Roman"/>
                <w:sz w:val="24"/>
                <w:szCs w:val="24"/>
                <w:lang w:eastAsia="ru-RU"/>
              </w:rPr>
              <w:t xml:space="preserve">- использует реактивы с соблюдением правил техники безопасности, хранения и использования </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75"/>
          <w:jc w:val="center"/>
        </w:trPr>
        <w:tc>
          <w:tcPr>
            <w:tcW w:w="1387" w:type="dxa"/>
            <w:vMerge w:val="restart"/>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УП 05</w:t>
            </w:r>
          </w:p>
        </w:tc>
        <w:tc>
          <w:tcPr>
            <w:tcW w:w="1965"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ПК 5.1</w:t>
            </w:r>
          </w:p>
        </w:tc>
        <w:tc>
          <w:tcPr>
            <w:tcW w:w="3118" w:type="dxa"/>
            <w:tcBorders>
              <w:top w:val="single" w:sz="4" w:space="0" w:color="000000"/>
              <w:left w:val="single" w:sz="4" w:space="0" w:color="000000"/>
              <w:bottom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Обучающийся демонстрирует умения:</w:t>
            </w:r>
          </w:p>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 проведения комплекса работ по выполнению сливно-наливных операций на технологических установках;</w:t>
            </w:r>
          </w:p>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 регулирования расхода сырья, реагентов, катализаторов, присадок, топливно-энергетических ресурсов и учета объемов полупродуктов и готовой продукции технологических установок;</w:t>
            </w:r>
          </w:p>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 подготовки к выводу в ремонт и вводу в эксплуатацию после ремонта оборудования технологических установок;</w:t>
            </w:r>
          </w:p>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 xml:space="preserve">- оформления первичной технической документации по ведению технологического процесса на технологических </w:t>
            </w:r>
            <w:r w:rsidRPr="009A2FBA">
              <w:rPr>
                <w:rFonts w:ascii="Times New Roman" w:hAnsi="Times New Roman" w:cs="Times New Roman"/>
                <w:sz w:val="24"/>
                <w:szCs w:val="24"/>
              </w:rPr>
              <w:lastRenderedPageBreak/>
              <w:t>установках</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r w:rsidR="004C24AF" w:rsidRPr="009A2FBA" w:rsidTr="009A2FBA">
        <w:trPr>
          <w:trHeight w:val="275"/>
          <w:jc w:val="center"/>
        </w:trPr>
        <w:tc>
          <w:tcPr>
            <w:tcW w:w="1387"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r w:rsidRPr="009A2FBA">
              <w:rPr>
                <w:rFonts w:ascii="Times New Roman" w:eastAsia="Times New Roman" w:hAnsi="Times New Roman" w:cs="Times New Roman"/>
                <w:color w:val="000000"/>
                <w:sz w:val="24"/>
                <w:szCs w:val="24"/>
                <w:lang w:eastAsia="ru-RU"/>
              </w:rPr>
              <w:t>ПК 5.2</w:t>
            </w:r>
          </w:p>
        </w:tc>
        <w:tc>
          <w:tcPr>
            <w:tcW w:w="3118" w:type="dxa"/>
            <w:tcBorders>
              <w:top w:val="single" w:sz="4" w:space="0" w:color="000000"/>
              <w:left w:val="single" w:sz="4" w:space="0" w:color="000000"/>
              <w:right w:val="single" w:sz="4" w:space="0" w:color="000000"/>
            </w:tcBorders>
          </w:tcPr>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Обучающийся демонстрирует умения:</w:t>
            </w:r>
          </w:p>
          <w:p w:rsidR="004C24AF" w:rsidRPr="009A2FBA" w:rsidRDefault="004C24AF" w:rsidP="009A2FBA">
            <w:pPr>
              <w:pStyle w:val="TableParagraph"/>
              <w:rPr>
                <w:b/>
                <w:sz w:val="24"/>
                <w:szCs w:val="24"/>
              </w:rPr>
            </w:pPr>
            <w:r w:rsidRPr="009A2FBA">
              <w:rPr>
                <w:sz w:val="24"/>
                <w:szCs w:val="24"/>
              </w:rPr>
              <w:t>- отбора проб сырья, полупродуктов, готовой продукции для промежуточного контроля качества технологического процесса;</w:t>
            </w:r>
          </w:p>
          <w:p w:rsidR="004C24AF" w:rsidRPr="009A2FBA" w:rsidRDefault="004C24AF" w:rsidP="009A2FBA">
            <w:pPr>
              <w:pStyle w:val="TableParagraph"/>
              <w:rPr>
                <w:b/>
                <w:sz w:val="24"/>
                <w:szCs w:val="24"/>
              </w:rPr>
            </w:pPr>
            <w:r w:rsidRPr="009A2FBA">
              <w:rPr>
                <w:sz w:val="24"/>
                <w:szCs w:val="24"/>
              </w:rPr>
              <w:t>- подготовки реагентов в расходной емкости в блоке дозирования реагентов технологических установок;</w:t>
            </w:r>
          </w:p>
          <w:p w:rsidR="004C24AF" w:rsidRPr="009A2FBA" w:rsidRDefault="004C24AF" w:rsidP="009A2FBA">
            <w:pPr>
              <w:pStyle w:val="TableParagraph"/>
              <w:rPr>
                <w:b/>
                <w:sz w:val="24"/>
                <w:szCs w:val="24"/>
              </w:rPr>
            </w:pPr>
            <w:r w:rsidRPr="009A2FBA">
              <w:rPr>
                <w:sz w:val="24"/>
                <w:szCs w:val="24"/>
              </w:rPr>
              <w:t>- приготовления навесок реагентов с массой, установленной в загрузочном листе;</w:t>
            </w:r>
          </w:p>
          <w:p w:rsidR="004C24AF" w:rsidRPr="009A2FBA" w:rsidRDefault="004C24AF" w:rsidP="009A2FBA">
            <w:pPr>
              <w:spacing w:after="0" w:line="240" w:lineRule="auto"/>
              <w:rPr>
                <w:rFonts w:ascii="Times New Roman" w:hAnsi="Times New Roman" w:cs="Times New Roman"/>
                <w:sz w:val="24"/>
                <w:szCs w:val="24"/>
              </w:rPr>
            </w:pPr>
            <w:r w:rsidRPr="009A2FBA">
              <w:rPr>
                <w:rFonts w:ascii="Times New Roman" w:hAnsi="Times New Roman" w:cs="Times New Roman"/>
                <w:sz w:val="24"/>
                <w:szCs w:val="24"/>
              </w:rPr>
              <w:t>- проведения закачки жидких и засыпки сухих реагентов, катализаторов в емкости технологических установок</w:t>
            </w:r>
          </w:p>
        </w:tc>
        <w:tc>
          <w:tcPr>
            <w:tcW w:w="3118" w:type="dxa"/>
            <w:vMerge/>
            <w:tcBorders>
              <w:left w:val="single" w:sz="4" w:space="0" w:color="000000"/>
              <w:right w:val="single" w:sz="4" w:space="0" w:color="000000"/>
            </w:tcBorders>
          </w:tcPr>
          <w:p w:rsidR="004C24AF" w:rsidRPr="009A2FBA" w:rsidRDefault="004C24AF" w:rsidP="009A2FBA">
            <w:pPr>
              <w:spacing w:after="0" w:line="240" w:lineRule="auto"/>
              <w:contextualSpacing/>
              <w:jc w:val="both"/>
              <w:rPr>
                <w:rFonts w:ascii="Times New Roman" w:eastAsia="Times New Roman" w:hAnsi="Times New Roman" w:cs="Times New Roman"/>
                <w:color w:val="000000"/>
                <w:sz w:val="24"/>
                <w:szCs w:val="24"/>
                <w:lang w:eastAsia="ru-RU"/>
              </w:rPr>
            </w:pPr>
          </w:p>
        </w:tc>
      </w:tr>
    </w:tbl>
    <w:p w:rsidR="004C24AF" w:rsidRDefault="004C24AF" w:rsidP="004C24AF">
      <w:pPr>
        <w:contextualSpacing/>
        <w:rPr>
          <w:rFonts w:ascii="Times New Roman" w:eastAsia="Times New Roman" w:hAnsi="Times New Roman" w:cs="Times New Roman"/>
          <w:b/>
          <w:color w:val="000000"/>
          <w:sz w:val="24"/>
          <w:szCs w:val="20"/>
          <w:lang w:eastAsia="ru-RU"/>
        </w:rPr>
      </w:pPr>
    </w:p>
    <w:p w:rsidR="009A2FBA" w:rsidRDefault="009A2FBA">
      <w:pP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br w:type="page"/>
      </w:r>
    </w:p>
    <w:p w:rsidR="00DF1B04" w:rsidRDefault="00DF1B04" w:rsidP="00DF1B04">
      <w:pPr>
        <w:keepNext/>
        <w:spacing w:after="0" w:line="240" w:lineRule="auto"/>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ПРИЛОЖЕНИЕ 1.1.1.2</w:t>
      </w:r>
    </w:p>
    <w:p w:rsidR="00DF1B04" w:rsidRDefault="00DF1B04" w:rsidP="00DF1B04">
      <w:pPr>
        <w:keepNext/>
        <w:spacing w:after="0" w:line="240" w:lineRule="auto"/>
        <w:ind w:firstLine="709"/>
        <w:contextualSpacing/>
        <w:jc w:val="right"/>
        <w:rPr>
          <w:rFonts w:ascii="Times New Roman" w:eastAsia="Times New Roman" w:hAnsi="Times New Roman" w:cs="Times New Roman"/>
          <w:b/>
          <w:sz w:val="24"/>
          <w:szCs w:val="20"/>
          <w:lang w:eastAsia="ru-RU"/>
        </w:rPr>
      </w:pPr>
      <w:r>
        <w:rPr>
          <w:rFonts w:ascii="Times New Roman" w:eastAsia="Times New Roman" w:hAnsi="Times New Roman" w:cs="Times New Roman"/>
          <w:b/>
          <w:color w:val="000000"/>
          <w:sz w:val="24"/>
          <w:szCs w:val="20"/>
          <w:lang w:eastAsia="ru-RU"/>
        </w:rPr>
        <w:t xml:space="preserve">к ОПОП-П по </w:t>
      </w:r>
      <w:r w:rsidRPr="009539F7">
        <w:rPr>
          <w:rFonts w:ascii="Times New Roman" w:eastAsia="Times New Roman" w:hAnsi="Times New Roman" w:cs="Times New Roman"/>
          <w:b/>
          <w:sz w:val="24"/>
          <w:szCs w:val="20"/>
          <w:lang w:eastAsia="ru-RU"/>
        </w:rPr>
        <w:t xml:space="preserve">специальности </w:t>
      </w:r>
    </w:p>
    <w:p w:rsidR="00DF1B04" w:rsidRPr="009539F7" w:rsidRDefault="00DF1B04" w:rsidP="00DF1B04">
      <w:pPr>
        <w:keepNext/>
        <w:spacing w:after="0" w:line="240" w:lineRule="auto"/>
        <w:ind w:firstLine="709"/>
        <w:contextualSpacing/>
        <w:jc w:val="right"/>
        <w:rPr>
          <w:rFonts w:ascii="Times New Roman" w:eastAsia="Times New Roman" w:hAnsi="Times New Roman" w:cs="Times New Roman"/>
          <w:b/>
          <w:sz w:val="24"/>
          <w:szCs w:val="20"/>
          <w:lang w:eastAsia="ru-RU"/>
        </w:rPr>
      </w:pPr>
      <w:r w:rsidRPr="009539F7">
        <w:rPr>
          <w:rFonts w:ascii="Times New Roman" w:eastAsia="Times New Roman" w:hAnsi="Times New Roman" w:cs="Times New Roman"/>
          <w:b/>
          <w:sz w:val="24"/>
          <w:szCs w:val="20"/>
          <w:lang w:eastAsia="ru-RU"/>
        </w:rPr>
        <w:t xml:space="preserve">18.02.12 Технология аналитического контроля </w:t>
      </w:r>
    </w:p>
    <w:p w:rsidR="00DF1B04" w:rsidRDefault="00DF1B04" w:rsidP="00DF1B04">
      <w:pPr>
        <w:keepNext/>
        <w:spacing w:after="0" w:line="240" w:lineRule="auto"/>
        <w:ind w:firstLine="709"/>
        <w:contextualSpacing/>
        <w:jc w:val="right"/>
        <w:rPr>
          <w:rFonts w:ascii="Times New Roman" w:eastAsia="Times New Roman" w:hAnsi="Times New Roman" w:cs="Times New Roman"/>
          <w:b/>
          <w:color w:val="4F81BD"/>
          <w:sz w:val="24"/>
          <w:szCs w:val="20"/>
          <w:lang w:eastAsia="ru-RU"/>
        </w:rPr>
      </w:pPr>
      <w:r w:rsidRPr="009539F7">
        <w:rPr>
          <w:rFonts w:ascii="Times New Roman" w:eastAsia="Times New Roman" w:hAnsi="Times New Roman" w:cs="Times New Roman"/>
          <w:b/>
          <w:sz w:val="24"/>
          <w:szCs w:val="20"/>
          <w:lang w:eastAsia="ru-RU"/>
        </w:rPr>
        <w:t>химических соединений</w:t>
      </w:r>
    </w:p>
    <w:p w:rsidR="00DF1B04" w:rsidRDefault="00DF1B04" w:rsidP="00DF1B04">
      <w:pPr>
        <w:spacing w:after="0" w:line="240" w:lineRule="auto"/>
        <w:contextualSpacing/>
        <w:jc w:val="both"/>
        <w:rPr>
          <w:rFonts w:ascii="Times New Roman" w:eastAsia="Times New Roman" w:hAnsi="Times New Roman" w:cs="Times New Roman"/>
          <w:color w:val="000000"/>
          <w:sz w:val="28"/>
          <w:szCs w:val="20"/>
          <w:lang w:eastAsia="ru-RU"/>
        </w:rPr>
      </w:pPr>
    </w:p>
    <w:p w:rsidR="00DF1B04" w:rsidRDefault="00DF1B04" w:rsidP="00DF1B04">
      <w:pPr>
        <w:spacing w:after="0" w:line="240" w:lineRule="auto"/>
        <w:ind w:firstLine="567"/>
        <w:contextualSpacing/>
        <w:jc w:val="right"/>
        <w:rPr>
          <w:rFonts w:ascii="Times New Roman" w:eastAsia="Times New Roman" w:hAnsi="Times New Roman" w:cs="Times New Roman"/>
          <w:b/>
          <w:color w:val="000000"/>
          <w:sz w:val="24"/>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РАБОЧАЯ ПРОГРАММА</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ПРОИЗВОДСТВЕННОЙ</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ПРАКТИКИ</w:t>
      </w:r>
    </w:p>
    <w:p w:rsidR="00DF1B04" w:rsidRDefault="00DF1B04" w:rsidP="00DF1B04">
      <w:pPr>
        <w:spacing w:after="0" w:line="240" w:lineRule="auto"/>
        <w:ind w:firstLine="567"/>
        <w:contextualSpacing/>
        <w:jc w:val="center"/>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ПП.01 ПМ 01 Определение оптимальных средств и методов анализа природных и промышленных материалов </w:t>
      </w:r>
    </w:p>
    <w:p w:rsidR="00DF1B04" w:rsidRDefault="00DF1B04" w:rsidP="00DF1B04">
      <w:pPr>
        <w:spacing w:after="0" w:line="240" w:lineRule="auto"/>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ПП.02 ПМ 02 Проведение качественных и количественных анализов природных и промышленных материалов с применением химических и физико-химических методов анализа </w:t>
      </w:r>
    </w:p>
    <w:p w:rsidR="00DF1B04" w:rsidRDefault="00DF1B04" w:rsidP="00DF1B04">
      <w:pPr>
        <w:spacing w:after="0" w:line="240" w:lineRule="auto"/>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ПП.03 ПМ 03 Организация лабораторно-производственной деятельности </w:t>
      </w:r>
    </w:p>
    <w:p w:rsidR="00DF1B04" w:rsidRDefault="00DF1B04" w:rsidP="00DF1B04">
      <w:pPr>
        <w:spacing w:after="0" w:line="240" w:lineRule="auto"/>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ПП.04 ПМ 04 Выполнение работ по профессии 13321 Лаборант химического анализа</w:t>
      </w:r>
    </w:p>
    <w:p w:rsidR="00DF1B04" w:rsidRDefault="00DF1B04" w:rsidP="00DF1B04">
      <w:pPr>
        <w:spacing w:after="0" w:line="240" w:lineRule="auto"/>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ПП.05 ПМ 05 Выполнение работ по профессии 16081 Оператор технологических установок</w:t>
      </w:r>
    </w:p>
    <w:p w:rsidR="00DF1B04" w:rsidRDefault="00DF1B04" w:rsidP="00DF1B04">
      <w:pPr>
        <w:spacing w:after="0" w:line="240" w:lineRule="auto"/>
        <w:contextualSpacing/>
        <w:rPr>
          <w:rFonts w:ascii="Times New Roman" w:eastAsia="Times New Roman" w:hAnsi="Times New Roman" w:cs="Times New Roman"/>
          <w:b/>
          <w:color w:val="C0504D"/>
          <w:sz w:val="28"/>
          <w:szCs w:val="20"/>
          <w:lang w:eastAsia="ru-RU"/>
        </w:rPr>
      </w:pPr>
    </w:p>
    <w:p w:rsidR="00DF1B04" w:rsidRDefault="00DF1B04" w:rsidP="00DF1B04">
      <w:pPr>
        <w:spacing w:after="0" w:line="240" w:lineRule="auto"/>
        <w:contextualSpacing/>
        <w:rPr>
          <w:rFonts w:ascii="Times New Roman" w:eastAsia="Times New Roman" w:hAnsi="Times New Roman" w:cs="Times New Roman"/>
          <w:b/>
          <w:color w:val="C0504D"/>
          <w:sz w:val="28"/>
          <w:szCs w:val="20"/>
          <w:lang w:eastAsia="ru-RU"/>
        </w:rPr>
      </w:pPr>
    </w:p>
    <w:p w:rsidR="00DF1B04" w:rsidRDefault="00DF1B04" w:rsidP="00DF1B04">
      <w:pPr>
        <w:spacing w:after="0" w:line="240" w:lineRule="auto"/>
        <w:contextualSpacing/>
        <w:rPr>
          <w:rFonts w:ascii="Times New Roman" w:eastAsia="Times New Roman" w:hAnsi="Times New Roman" w:cs="Times New Roman"/>
          <w:b/>
          <w:color w:val="C0504D"/>
          <w:sz w:val="28"/>
          <w:szCs w:val="20"/>
          <w:lang w:eastAsia="ru-RU"/>
        </w:rPr>
      </w:pPr>
    </w:p>
    <w:p w:rsidR="00DF1B04" w:rsidRDefault="00DF1B04" w:rsidP="00DF1B04">
      <w:pPr>
        <w:spacing w:after="0" w:line="240" w:lineRule="auto"/>
        <w:contextualSpacing/>
        <w:rPr>
          <w:rFonts w:ascii="Times New Roman" w:eastAsia="Times New Roman" w:hAnsi="Times New Roman" w:cs="Times New Roman"/>
          <w:b/>
          <w:color w:val="C0504D"/>
          <w:sz w:val="28"/>
          <w:szCs w:val="20"/>
          <w:lang w:eastAsia="ru-RU"/>
        </w:rPr>
      </w:pPr>
    </w:p>
    <w:p w:rsidR="00DF1B04" w:rsidRDefault="00DF1B04">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br w:type="page"/>
      </w:r>
    </w:p>
    <w:p w:rsidR="00DF1B04" w:rsidRDefault="00DF1B04" w:rsidP="00DF1B04">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СОДЕРЖАНИЕ</w:t>
      </w:r>
    </w:p>
    <w:p w:rsidR="00DF1B04" w:rsidRDefault="00DF1B04" w:rsidP="00DF1B04">
      <w:pPr>
        <w:tabs>
          <w:tab w:val="right" w:leader="dot" w:pos="9628"/>
        </w:tabs>
        <w:spacing w:after="0" w:line="240" w:lineRule="auto"/>
        <w:ind w:left="200"/>
        <w:rPr>
          <w:rFonts w:ascii="Times New Roman" w:eastAsia="Times New Roman" w:hAnsi="Times New Roman" w:cs="Times New Roman"/>
          <w:color w:val="000000"/>
          <w:sz w:val="28"/>
          <w:szCs w:val="20"/>
          <w:lang w:eastAsia="ru-RU"/>
        </w:rPr>
      </w:pPr>
    </w:p>
    <w:p w:rsidR="00DF1B04" w:rsidRPr="00DF1B04" w:rsidRDefault="007F3664"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r w:rsidRPr="00DF1B04">
        <w:rPr>
          <w:rFonts w:ascii="Times New Roman" w:eastAsia="Times New Roman" w:hAnsi="Times New Roman" w:cs="Times New Roman"/>
          <w:b/>
          <w:color w:val="000000"/>
          <w:sz w:val="28"/>
          <w:szCs w:val="20"/>
          <w:lang w:eastAsia="ru-RU"/>
        </w:rPr>
        <w:fldChar w:fldCharType="begin"/>
      </w:r>
      <w:r w:rsidR="00DF1B04" w:rsidRPr="00DF1B04">
        <w:rPr>
          <w:rFonts w:ascii="Times New Roman" w:eastAsia="Times New Roman" w:hAnsi="Times New Roman" w:cs="Times New Roman"/>
          <w:b/>
          <w:color w:val="000000"/>
          <w:sz w:val="28"/>
          <w:szCs w:val="20"/>
          <w:lang w:eastAsia="ru-RU"/>
        </w:rPr>
        <w:instrText>TOC \h \z \u \o "2-2"</w:instrText>
      </w:r>
      <w:r w:rsidRPr="00DF1B04">
        <w:rPr>
          <w:rFonts w:ascii="Times New Roman" w:eastAsia="Times New Roman" w:hAnsi="Times New Roman" w:cs="Times New Roman"/>
          <w:b/>
          <w:color w:val="000000"/>
          <w:sz w:val="28"/>
          <w:szCs w:val="20"/>
          <w:lang w:eastAsia="ru-RU"/>
        </w:rPr>
        <w:fldChar w:fldCharType="separate"/>
      </w:r>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15" w:tooltip="#__RefHeading___15" w:history="1">
        <w:r w:rsidR="00DF1B04" w:rsidRPr="00DF1B04">
          <w:rPr>
            <w:rFonts w:ascii="Times New Roman" w:eastAsia="Times New Roman" w:hAnsi="Times New Roman" w:cs="Times New Roman"/>
            <w:b/>
            <w:color w:val="000000"/>
            <w:sz w:val="28"/>
            <w:szCs w:val="20"/>
            <w:lang w:eastAsia="ru-RU"/>
          </w:rPr>
          <w:t>1. ОБЩАЯ ХАРАКТЕРИСТИКА РАБОЧЕЙ ПРОГРАММЫ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DF1B04">
          <w:rPr>
            <w:rFonts w:ascii="Times New Roman" w:eastAsia="Times New Roman" w:hAnsi="Times New Roman" w:cs="Times New Roman"/>
            <w:b/>
            <w:color w:val="000000"/>
            <w:sz w:val="28"/>
            <w:szCs w:val="20"/>
            <w:lang w:eastAsia="ru-RU"/>
          </w:rPr>
          <w:t>1</w:t>
        </w:r>
        <w:r w:rsidR="00B468EB">
          <w:rPr>
            <w:rFonts w:ascii="Times New Roman" w:eastAsia="Times New Roman" w:hAnsi="Times New Roman" w:cs="Times New Roman"/>
            <w:b/>
            <w:color w:val="000000"/>
            <w:sz w:val="28"/>
            <w:szCs w:val="20"/>
            <w:lang w:eastAsia="ru-RU"/>
          </w:rPr>
          <w:t>78</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16" w:tooltip="#__RefHeading___16" w:history="1">
        <w:r w:rsidR="00DF1B04" w:rsidRPr="00DF1B04">
          <w:rPr>
            <w:rFonts w:ascii="Times New Roman" w:eastAsia="Times New Roman" w:hAnsi="Times New Roman" w:cs="Times New Roman"/>
            <w:b/>
            <w:color w:val="000000"/>
            <w:sz w:val="28"/>
            <w:szCs w:val="20"/>
            <w:lang w:eastAsia="ru-RU"/>
          </w:rPr>
          <w:t>1.1. Цель и место производственной практики в структуре образовательной программы:</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1</w:t>
        </w:r>
        <w:r w:rsidR="00B468EB">
          <w:rPr>
            <w:rFonts w:ascii="Times New Roman" w:eastAsia="Times New Roman" w:hAnsi="Times New Roman" w:cs="Times New Roman"/>
            <w:b/>
            <w:color w:val="000000"/>
            <w:sz w:val="28"/>
            <w:szCs w:val="20"/>
            <w:lang w:eastAsia="ru-RU"/>
          </w:rPr>
          <w:t>7</w:t>
        </w:r>
        <w:r w:rsidR="00C4229E">
          <w:rPr>
            <w:rFonts w:ascii="Times New Roman" w:eastAsia="Times New Roman" w:hAnsi="Times New Roman" w:cs="Times New Roman"/>
            <w:b/>
            <w:color w:val="000000"/>
            <w:sz w:val="28"/>
            <w:szCs w:val="20"/>
            <w:lang w:eastAsia="ru-RU"/>
          </w:rPr>
          <w:t>8</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17" w:tooltip="#__RefHeading___17" w:history="1">
        <w:r w:rsidR="00DF1B04" w:rsidRPr="00DF1B04">
          <w:rPr>
            <w:rFonts w:ascii="Times New Roman" w:eastAsia="Times New Roman" w:hAnsi="Times New Roman" w:cs="Times New Roman"/>
            <w:b/>
            <w:color w:val="000000"/>
            <w:sz w:val="28"/>
            <w:szCs w:val="20"/>
            <w:lang w:eastAsia="ru-RU"/>
          </w:rPr>
          <w:t>1.2. Планируемые результаты освоения учебной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18</w:t>
        </w:r>
        <w:r w:rsidR="00B468EB">
          <w:rPr>
            <w:rFonts w:ascii="Times New Roman" w:eastAsia="Times New Roman" w:hAnsi="Times New Roman" w:cs="Times New Roman"/>
            <w:b/>
            <w:color w:val="000000"/>
            <w:sz w:val="28"/>
            <w:szCs w:val="20"/>
            <w:lang w:eastAsia="ru-RU"/>
          </w:rPr>
          <w:t>0</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18" w:tooltip="#__RefHeading___18" w:history="1">
        <w:r w:rsidR="00DF1B04" w:rsidRPr="00DF1B04">
          <w:rPr>
            <w:rFonts w:ascii="Times New Roman" w:eastAsia="Times New Roman" w:hAnsi="Times New Roman" w:cs="Times New Roman"/>
            <w:b/>
            <w:color w:val="000000"/>
            <w:sz w:val="28"/>
            <w:szCs w:val="20"/>
            <w:lang w:eastAsia="ru-RU"/>
          </w:rPr>
          <w:t>1.3. Обоснование часов производственной практики в рамках вариативной части ОПОП-П</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18</w:t>
        </w:r>
        <w:r w:rsidR="00B468EB">
          <w:rPr>
            <w:rFonts w:ascii="Times New Roman" w:eastAsia="Times New Roman" w:hAnsi="Times New Roman" w:cs="Times New Roman"/>
            <w:b/>
            <w:color w:val="000000"/>
            <w:sz w:val="28"/>
            <w:szCs w:val="20"/>
            <w:lang w:eastAsia="ru-RU"/>
          </w:rPr>
          <w:t>4</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19" w:tooltip="#__RefHeading___19" w:history="1">
        <w:r w:rsidR="00DF1B04" w:rsidRPr="00DF1B04">
          <w:rPr>
            <w:rFonts w:ascii="Times New Roman" w:eastAsia="Times New Roman" w:hAnsi="Times New Roman" w:cs="Times New Roman"/>
            <w:b/>
            <w:color w:val="000000"/>
            <w:sz w:val="28"/>
            <w:szCs w:val="20"/>
            <w:lang w:eastAsia="ru-RU"/>
          </w:rPr>
          <w:t>2. СТРУКТУРА И СОДЕРЖАНИЕ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18</w:t>
        </w:r>
        <w:r w:rsidR="00B468EB">
          <w:rPr>
            <w:rFonts w:ascii="Times New Roman" w:eastAsia="Times New Roman" w:hAnsi="Times New Roman" w:cs="Times New Roman"/>
            <w:b/>
            <w:color w:val="000000"/>
            <w:sz w:val="28"/>
            <w:szCs w:val="20"/>
            <w:lang w:eastAsia="ru-RU"/>
          </w:rPr>
          <w:t>6</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0" w:tooltip="#__RefHeading___20" w:history="1">
        <w:r w:rsidR="00DF1B04" w:rsidRPr="00DF1B04">
          <w:rPr>
            <w:rFonts w:ascii="Times New Roman" w:eastAsia="Times New Roman" w:hAnsi="Times New Roman" w:cs="Times New Roman"/>
            <w:b/>
            <w:color w:val="000000"/>
            <w:sz w:val="28"/>
            <w:szCs w:val="20"/>
            <w:lang w:eastAsia="ru-RU"/>
          </w:rPr>
          <w:t>2.1. Трудоемкость освоения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18</w:t>
        </w:r>
        <w:r w:rsidR="00B468EB">
          <w:rPr>
            <w:rFonts w:ascii="Times New Roman" w:eastAsia="Times New Roman" w:hAnsi="Times New Roman" w:cs="Times New Roman"/>
            <w:b/>
            <w:color w:val="000000"/>
            <w:sz w:val="28"/>
            <w:szCs w:val="20"/>
            <w:lang w:eastAsia="ru-RU"/>
          </w:rPr>
          <w:t>6</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1" w:tooltip="#__RefHeading___21" w:history="1">
        <w:r w:rsidR="00DF1B04" w:rsidRPr="00DF1B04">
          <w:rPr>
            <w:rFonts w:ascii="Times New Roman" w:eastAsia="Times New Roman" w:hAnsi="Times New Roman" w:cs="Times New Roman"/>
            <w:b/>
            <w:color w:val="000000"/>
            <w:sz w:val="28"/>
            <w:szCs w:val="20"/>
            <w:lang w:eastAsia="ru-RU"/>
          </w:rPr>
          <w:t>2.2.  Структура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18</w:t>
        </w:r>
        <w:r w:rsidR="00B468EB">
          <w:rPr>
            <w:rFonts w:ascii="Times New Roman" w:eastAsia="Times New Roman" w:hAnsi="Times New Roman" w:cs="Times New Roman"/>
            <w:b/>
            <w:color w:val="000000"/>
            <w:sz w:val="28"/>
            <w:szCs w:val="20"/>
            <w:lang w:eastAsia="ru-RU"/>
          </w:rPr>
          <w:t>7</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2" w:tooltip="#__RefHeading___22" w:history="1">
        <w:r w:rsidR="00DF1B04" w:rsidRPr="00DF1B04">
          <w:rPr>
            <w:rFonts w:ascii="Times New Roman" w:eastAsia="Times New Roman" w:hAnsi="Times New Roman" w:cs="Times New Roman"/>
            <w:b/>
            <w:color w:val="000000"/>
            <w:sz w:val="28"/>
            <w:szCs w:val="20"/>
            <w:lang w:eastAsia="ru-RU"/>
          </w:rPr>
          <w:t>2.3. Содержание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19</w:t>
        </w:r>
        <w:r w:rsidR="00B468EB">
          <w:rPr>
            <w:rFonts w:ascii="Times New Roman" w:eastAsia="Times New Roman" w:hAnsi="Times New Roman" w:cs="Times New Roman"/>
            <w:b/>
            <w:color w:val="000000"/>
            <w:sz w:val="28"/>
            <w:szCs w:val="20"/>
            <w:lang w:eastAsia="ru-RU"/>
          </w:rPr>
          <w:t>6</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3" w:tooltip="#__RefHeading___23" w:history="1">
        <w:r w:rsidR="00DF1B04" w:rsidRPr="00DF1B04">
          <w:rPr>
            <w:rFonts w:ascii="Times New Roman" w:eastAsia="Times New Roman" w:hAnsi="Times New Roman" w:cs="Times New Roman"/>
            <w:b/>
            <w:color w:val="000000"/>
            <w:sz w:val="28"/>
            <w:szCs w:val="20"/>
            <w:lang w:eastAsia="ru-RU"/>
          </w:rPr>
          <w:t>3.  УСЛОВИЯ РЕАЛИЗАЦИИ ПРОГРАММЫ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20</w:t>
        </w:r>
        <w:r w:rsidR="00B468EB">
          <w:rPr>
            <w:rFonts w:ascii="Times New Roman" w:eastAsia="Times New Roman" w:hAnsi="Times New Roman" w:cs="Times New Roman"/>
            <w:b/>
            <w:color w:val="000000"/>
            <w:sz w:val="28"/>
            <w:szCs w:val="20"/>
            <w:lang w:eastAsia="ru-RU"/>
          </w:rPr>
          <w:t>3</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4" w:tooltip="#__RefHeading___24" w:history="1">
        <w:r w:rsidR="00DF1B04" w:rsidRPr="00DF1B04">
          <w:rPr>
            <w:rFonts w:ascii="Times New Roman" w:eastAsia="Times New Roman" w:hAnsi="Times New Roman" w:cs="Times New Roman"/>
            <w:b/>
            <w:color w:val="000000"/>
            <w:sz w:val="28"/>
            <w:szCs w:val="20"/>
            <w:lang w:eastAsia="ru-RU"/>
          </w:rPr>
          <w:t>3.1. Материально-техническое обеспечение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20</w:t>
        </w:r>
        <w:r w:rsidR="00B468EB">
          <w:rPr>
            <w:rFonts w:ascii="Times New Roman" w:eastAsia="Times New Roman" w:hAnsi="Times New Roman" w:cs="Times New Roman"/>
            <w:b/>
            <w:color w:val="000000"/>
            <w:sz w:val="28"/>
            <w:szCs w:val="20"/>
            <w:lang w:eastAsia="ru-RU"/>
          </w:rPr>
          <w:t>3</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5" w:tooltip="#__RefHeading___25" w:history="1">
        <w:r w:rsidR="00DF1B04" w:rsidRPr="00DF1B04">
          <w:rPr>
            <w:rFonts w:ascii="Times New Roman" w:eastAsia="Times New Roman" w:hAnsi="Times New Roman" w:cs="Times New Roman"/>
            <w:b/>
            <w:color w:val="000000"/>
            <w:sz w:val="28"/>
            <w:szCs w:val="20"/>
            <w:lang w:eastAsia="ru-RU"/>
          </w:rPr>
          <w:t>3.2. Учебно-методическое обеспечение</w:t>
        </w:r>
        <w:r w:rsidR="00DF1B04" w:rsidRPr="00DF1B04">
          <w:rPr>
            <w:rFonts w:ascii="Times New Roman" w:eastAsia="Times New Roman" w:hAnsi="Times New Roman" w:cs="Times New Roman"/>
            <w:b/>
            <w:color w:val="000000"/>
            <w:sz w:val="28"/>
            <w:szCs w:val="20"/>
            <w:lang w:eastAsia="ru-RU"/>
          </w:rPr>
          <w:tab/>
        </w:r>
        <w:r w:rsidR="007F3664" w:rsidRPr="00DF1B04">
          <w:rPr>
            <w:rFonts w:ascii="Times New Roman" w:eastAsia="Times New Roman" w:hAnsi="Times New Roman" w:cs="Times New Roman"/>
            <w:b/>
            <w:color w:val="000000"/>
            <w:sz w:val="28"/>
            <w:szCs w:val="20"/>
            <w:lang w:eastAsia="ru-RU"/>
          </w:rPr>
          <w:fldChar w:fldCharType="begin"/>
        </w:r>
        <w:r w:rsidR="00DF1B04" w:rsidRPr="00DF1B04">
          <w:rPr>
            <w:rFonts w:ascii="Times New Roman" w:eastAsia="Times New Roman" w:hAnsi="Times New Roman" w:cs="Times New Roman"/>
            <w:b/>
            <w:color w:val="000000"/>
            <w:sz w:val="28"/>
            <w:szCs w:val="20"/>
            <w:lang w:eastAsia="ru-RU"/>
          </w:rPr>
          <w:instrText>PAGEREF __RefHeading___25 \h</w:instrText>
        </w:r>
        <w:r w:rsidR="007F3664" w:rsidRPr="00DF1B04">
          <w:rPr>
            <w:rFonts w:ascii="Times New Roman" w:eastAsia="Times New Roman" w:hAnsi="Times New Roman" w:cs="Times New Roman"/>
            <w:b/>
            <w:color w:val="000000"/>
            <w:sz w:val="28"/>
            <w:szCs w:val="20"/>
            <w:lang w:eastAsia="ru-RU"/>
          </w:rPr>
        </w:r>
        <w:r w:rsidR="007F3664" w:rsidRPr="00DF1B04">
          <w:rPr>
            <w:rFonts w:ascii="Times New Roman" w:eastAsia="Times New Roman" w:hAnsi="Times New Roman" w:cs="Times New Roman"/>
            <w:b/>
            <w:color w:val="000000"/>
            <w:sz w:val="28"/>
            <w:szCs w:val="20"/>
            <w:lang w:eastAsia="ru-RU"/>
          </w:rPr>
          <w:fldChar w:fldCharType="separate"/>
        </w:r>
        <w:r w:rsidR="00DF1B04" w:rsidRPr="00DF1B04">
          <w:rPr>
            <w:rFonts w:ascii="Times New Roman" w:eastAsia="Times New Roman" w:hAnsi="Times New Roman" w:cs="Times New Roman"/>
            <w:b/>
            <w:color w:val="000000"/>
            <w:sz w:val="28"/>
            <w:szCs w:val="20"/>
            <w:lang w:eastAsia="ru-RU"/>
          </w:rPr>
          <w:t>2</w:t>
        </w:r>
        <w:r w:rsidR="00C4229E">
          <w:rPr>
            <w:rFonts w:ascii="Times New Roman" w:eastAsia="Times New Roman" w:hAnsi="Times New Roman" w:cs="Times New Roman"/>
            <w:b/>
            <w:color w:val="000000"/>
            <w:sz w:val="28"/>
            <w:szCs w:val="20"/>
            <w:lang w:eastAsia="ru-RU"/>
          </w:rPr>
          <w:t>0</w:t>
        </w:r>
        <w:r w:rsidR="00B468EB">
          <w:rPr>
            <w:rFonts w:ascii="Times New Roman" w:eastAsia="Times New Roman" w:hAnsi="Times New Roman" w:cs="Times New Roman"/>
            <w:b/>
            <w:color w:val="000000"/>
            <w:sz w:val="28"/>
            <w:szCs w:val="20"/>
            <w:lang w:eastAsia="ru-RU"/>
          </w:rPr>
          <w:t>3</w:t>
        </w:r>
        <w:r w:rsidR="007F3664" w:rsidRPr="00DF1B04">
          <w:rPr>
            <w:rFonts w:ascii="Times New Roman" w:eastAsia="Times New Roman" w:hAnsi="Times New Roman" w:cs="Times New Roman"/>
            <w:b/>
            <w:color w:val="000000"/>
            <w:sz w:val="28"/>
            <w:szCs w:val="20"/>
            <w:lang w:eastAsia="ru-RU"/>
          </w:rPr>
          <w:fldChar w:fldCharType="end"/>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6" w:tooltip="#__RefHeading___26" w:history="1">
        <w:r w:rsidR="00DF1B04" w:rsidRPr="00DF1B04">
          <w:rPr>
            <w:rFonts w:ascii="Times New Roman" w:eastAsia="Times New Roman" w:hAnsi="Times New Roman" w:cs="Times New Roman"/>
            <w:b/>
            <w:color w:val="000000"/>
            <w:sz w:val="28"/>
            <w:szCs w:val="20"/>
            <w:lang w:eastAsia="ru-RU"/>
          </w:rPr>
          <w:t>3.3. Общие требования к организации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C4229E">
          <w:rPr>
            <w:rFonts w:ascii="Times New Roman" w:eastAsia="Times New Roman" w:hAnsi="Times New Roman" w:cs="Times New Roman"/>
            <w:b/>
            <w:color w:val="000000"/>
            <w:sz w:val="28"/>
            <w:szCs w:val="20"/>
            <w:lang w:eastAsia="ru-RU"/>
          </w:rPr>
          <w:t>20</w:t>
        </w:r>
        <w:r w:rsidR="00B468EB">
          <w:rPr>
            <w:rFonts w:ascii="Times New Roman" w:eastAsia="Times New Roman" w:hAnsi="Times New Roman" w:cs="Times New Roman"/>
            <w:b/>
            <w:color w:val="000000"/>
            <w:sz w:val="28"/>
            <w:szCs w:val="20"/>
            <w:lang w:eastAsia="ru-RU"/>
          </w:rPr>
          <w:t>6</w:t>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7" w:tooltip="#__RefHeading___27" w:history="1">
        <w:r w:rsidR="00DF1B04" w:rsidRPr="00DF1B04">
          <w:rPr>
            <w:rFonts w:ascii="Times New Roman" w:eastAsia="Times New Roman" w:hAnsi="Times New Roman" w:cs="Times New Roman"/>
            <w:b/>
            <w:color w:val="000000"/>
            <w:sz w:val="28"/>
            <w:szCs w:val="20"/>
            <w:lang w:eastAsia="ru-RU"/>
          </w:rPr>
          <w:t>3.4 Кадровое обеспечение процесса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7F3664" w:rsidRPr="00DF1B04">
          <w:rPr>
            <w:rFonts w:ascii="Times New Roman" w:eastAsia="Times New Roman" w:hAnsi="Times New Roman" w:cs="Times New Roman"/>
            <w:b/>
            <w:color w:val="000000"/>
            <w:sz w:val="28"/>
            <w:szCs w:val="20"/>
            <w:lang w:eastAsia="ru-RU"/>
          </w:rPr>
          <w:fldChar w:fldCharType="begin"/>
        </w:r>
        <w:r w:rsidR="00DF1B04" w:rsidRPr="00DF1B04">
          <w:rPr>
            <w:rFonts w:ascii="Times New Roman" w:eastAsia="Times New Roman" w:hAnsi="Times New Roman" w:cs="Times New Roman"/>
            <w:b/>
            <w:color w:val="000000"/>
            <w:sz w:val="28"/>
            <w:szCs w:val="20"/>
            <w:lang w:eastAsia="ru-RU"/>
          </w:rPr>
          <w:instrText>PAGEREF __RefHeading___27 \h</w:instrText>
        </w:r>
        <w:r w:rsidR="007F3664" w:rsidRPr="00DF1B04">
          <w:rPr>
            <w:rFonts w:ascii="Times New Roman" w:eastAsia="Times New Roman" w:hAnsi="Times New Roman" w:cs="Times New Roman"/>
            <w:b/>
            <w:color w:val="000000"/>
            <w:sz w:val="28"/>
            <w:szCs w:val="20"/>
            <w:lang w:eastAsia="ru-RU"/>
          </w:rPr>
        </w:r>
        <w:r w:rsidR="007F3664" w:rsidRPr="00DF1B04">
          <w:rPr>
            <w:rFonts w:ascii="Times New Roman" w:eastAsia="Times New Roman" w:hAnsi="Times New Roman" w:cs="Times New Roman"/>
            <w:b/>
            <w:color w:val="000000"/>
            <w:sz w:val="28"/>
            <w:szCs w:val="20"/>
            <w:lang w:eastAsia="ru-RU"/>
          </w:rPr>
          <w:fldChar w:fldCharType="separate"/>
        </w:r>
        <w:r w:rsidR="00DF1B04" w:rsidRPr="00DF1B04">
          <w:rPr>
            <w:rFonts w:ascii="Times New Roman" w:eastAsia="Times New Roman" w:hAnsi="Times New Roman" w:cs="Times New Roman"/>
            <w:b/>
            <w:color w:val="000000"/>
            <w:sz w:val="28"/>
            <w:szCs w:val="20"/>
            <w:lang w:eastAsia="ru-RU"/>
          </w:rPr>
          <w:t>2</w:t>
        </w:r>
        <w:r w:rsidR="00C4229E">
          <w:rPr>
            <w:rFonts w:ascii="Times New Roman" w:eastAsia="Times New Roman" w:hAnsi="Times New Roman" w:cs="Times New Roman"/>
            <w:b/>
            <w:color w:val="000000"/>
            <w:sz w:val="28"/>
            <w:szCs w:val="20"/>
            <w:lang w:eastAsia="ru-RU"/>
          </w:rPr>
          <w:t>0</w:t>
        </w:r>
        <w:r w:rsidR="00B468EB">
          <w:rPr>
            <w:rFonts w:ascii="Times New Roman" w:eastAsia="Times New Roman" w:hAnsi="Times New Roman" w:cs="Times New Roman"/>
            <w:b/>
            <w:color w:val="000000"/>
            <w:sz w:val="28"/>
            <w:szCs w:val="20"/>
            <w:lang w:eastAsia="ru-RU"/>
          </w:rPr>
          <w:t>7</w:t>
        </w:r>
        <w:r w:rsidR="007F3664" w:rsidRPr="00DF1B04">
          <w:rPr>
            <w:rFonts w:ascii="Times New Roman" w:eastAsia="Times New Roman" w:hAnsi="Times New Roman" w:cs="Times New Roman"/>
            <w:b/>
            <w:color w:val="000000"/>
            <w:sz w:val="28"/>
            <w:szCs w:val="20"/>
            <w:lang w:eastAsia="ru-RU"/>
          </w:rPr>
          <w:fldChar w:fldCharType="end"/>
        </w:r>
      </w:hyperlink>
    </w:p>
    <w:p w:rsidR="00DF1B04" w:rsidRPr="00DF1B04" w:rsidRDefault="00AB2F91" w:rsidP="00DF1B04">
      <w:pPr>
        <w:tabs>
          <w:tab w:val="right" w:leader="dot" w:pos="9638"/>
        </w:tabs>
        <w:spacing w:after="0" w:line="240" w:lineRule="auto"/>
        <w:ind w:left="200"/>
        <w:rPr>
          <w:rFonts w:ascii="Times New Roman" w:eastAsia="Times New Roman" w:hAnsi="Times New Roman" w:cs="Times New Roman"/>
          <w:b/>
          <w:color w:val="000000"/>
          <w:sz w:val="28"/>
          <w:szCs w:val="20"/>
          <w:lang w:eastAsia="ru-RU"/>
        </w:rPr>
      </w:pPr>
      <w:hyperlink w:anchor="__RefHeading___28" w:tooltip="#__RefHeading___28" w:history="1">
        <w:r w:rsidR="00DF1B04" w:rsidRPr="00DF1B04">
          <w:rPr>
            <w:rFonts w:ascii="Times New Roman" w:eastAsia="Times New Roman" w:hAnsi="Times New Roman" w:cs="Times New Roman"/>
            <w:b/>
            <w:color w:val="000000"/>
            <w:sz w:val="28"/>
            <w:szCs w:val="20"/>
            <w:lang w:eastAsia="ru-RU"/>
          </w:rPr>
          <w:t>4. КОНТРОЛЬ И ОЦЕНКА РЕЗУЛЬТАТОВ ОСВОЕНИЯ ПРОИЗВОДСТВЕННОЙ ПРАКТИКИ</w:t>
        </w:r>
        <w:r w:rsidR="00DF1B04" w:rsidRPr="00DF1B04">
          <w:rPr>
            <w:rFonts w:ascii="Times New Roman" w:eastAsia="Times New Roman" w:hAnsi="Times New Roman" w:cs="Times New Roman"/>
            <w:b/>
            <w:color w:val="000000"/>
            <w:sz w:val="28"/>
            <w:szCs w:val="20"/>
            <w:lang w:eastAsia="ru-RU"/>
          </w:rPr>
          <w:tab/>
        </w:r>
        <w:r w:rsidR="007F3664" w:rsidRPr="00DF1B04">
          <w:rPr>
            <w:rFonts w:ascii="Times New Roman" w:eastAsia="Times New Roman" w:hAnsi="Times New Roman" w:cs="Times New Roman"/>
            <w:b/>
            <w:color w:val="000000"/>
            <w:sz w:val="28"/>
            <w:szCs w:val="20"/>
            <w:lang w:eastAsia="ru-RU"/>
          </w:rPr>
          <w:fldChar w:fldCharType="begin"/>
        </w:r>
        <w:r w:rsidR="00DF1B04" w:rsidRPr="00DF1B04">
          <w:rPr>
            <w:rFonts w:ascii="Times New Roman" w:eastAsia="Times New Roman" w:hAnsi="Times New Roman" w:cs="Times New Roman"/>
            <w:b/>
            <w:color w:val="000000"/>
            <w:sz w:val="28"/>
            <w:szCs w:val="20"/>
            <w:lang w:eastAsia="ru-RU"/>
          </w:rPr>
          <w:instrText>PAGEREF __RefHeading___28 \h</w:instrText>
        </w:r>
        <w:r w:rsidR="007F3664" w:rsidRPr="00DF1B04">
          <w:rPr>
            <w:rFonts w:ascii="Times New Roman" w:eastAsia="Times New Roman" w:hAnsi="Times New Roman" w:cs="Times New Roman"/>
            <w:b/>
            <w:color w:val="000000"/>
            <w:sz w:val="28"/>
            <w:szCs w:val="20"/>
            <w:lang w:eastAsia="ru-RU"/>
          </w:rPr>
        </w:r>
        <w:r w:rsidR="007F3664" w:rsidRPr="00DF1B04">
          <w:rPr>
            <w:rFonts w:ascii="Times New Roman" w:eastAsia="Times New Roman" w:hAnsi="Times New Roman" w:cs="Times New Roman"/>
            <w:b/>
            <w:color w:val="000000"/>
            <w:sz w:val="28"/>
            <w:szCs w:val="20"/>
            <w:lang w:eastAsia="ru-RU"/>
          </w:rPr>
          <w:fldChar w:fldCharType="separate"/>
        </w:r>
        <w:r w:rsidR="00DF1B04" w:rsidRPr="00DF1B04">
          <w:rPr>
            <w:rFonts w:ascii="Times New Roman" w:eastAsia="Times New Roman" w:hAnsi="Times New Roman" w:cs="Times New Roman"/>
            <w:b/>
            <w:color w:val="000000"/>
            <w:sz w:val="28"/>
            <w:szCs w:val="20"/>
            <w:lang w:eastAsia="ru-RU"/>
          </w:rPr>
          <w:t>2</w:t>
        </w:r>
        <w:r w:rsidR="00C4229E">
          <w:rPr>
            <w:rFonts w:ascii="Times New Roman" w:eastAsia="Times New Roman" w:hAnsi="Times New Roman" w:cs="Times New Roman"/>
            <w:b/>
            <w:color w:val="000000"/>
            <w:sz w:val="28"/>
            <w:szCs w:val="20"/>
            <w:lang w:eastAsia="ru-RU"/>
          </w:rPr>
          <w:t>0</w:t>
        </w:r>
        <w:r w:rsidR="00B468EB">
          <w:rPr>
            <w:rFonts w:ascii="Times New Roman" w:eastAsia="Times New Roman" w:hAnsi="Times New Roman" w:cs="Times New Roman"/>
            <w:b/>
            <w:color w:val="000000"/>
            <w:sz w:val="28"/>
            <w:szCs w:val="20"/>
            <w:lang w:eastAsia="ru-RU"/>
          </w:rPr>
          <w:t>7</w:t>
        </w:r>
        <w:r w:rsidR="007F3664" w:rsidRPr="00DF1B04">
          <w:rPr>
            <w:rFonts w:ascii="Times New Roman" w:eastAsia="Times New Roman" w:hAnsi="Times New Roman" w:cs="Times New Roman"/>
            <w:b/>
            <w:color w:val="000000"/>
            <w:sz w:val="28"/>
            <w:szCs w:val="20"/>
            <w:lang w:eastAsia="ru-RU"/>
          </w:rPr>
          <w:fldChar w:fldCharType="end"/>
        </w:r>
      </w:hyperlink>
    </w:p>
    <w:p w:rsidR="00DF1B04" w:rsidRDefault="007F3664" w:rsidP="00DF1B04">
      <w:pPr>
        <w:spacing w:after="0" w:line="240" w:lineRule="auto"/>
        <w:jc w:val="both"/>
        <w:rPr>
          <w:rFonts w:ascii="Times New Roman" w:eastAsia="Times New Roman" w:hAnsi="Times New Roman" w:cs="Times New Roman"/>
          <w:color w:val="000000"/>
          <w:sz w:val="28"/>
          <w:szCs w:val="20"/>
          <w:lang w:eastAsia="ru-RU"/>
        </w:rPr>
      </w:pPr>
      <w:r w:rsidRPr="00DF1B04">
        <w:rPr>
          <w:rFonts w:ascii="Times New Roman" w:eastAsia="Times New Roman" w:hAnsi="Times New Roman" w:cs="Times New Roman"/>
          <w:b/>
          <w:color w:val="000000"/>
          <w:sz w:val="28"/>
          <w:szCs w:val="20"/>
          <w:lang w:eastAsia="ru-RU"/>
        </w:rPr>
        <w:fldChar w:fldCharType="end"/>
      </w:r>
    </w:p>
    <w:p w:rsidR="00DF1B04" w:rsidRDefault="00DF1B04" w:rsidP="00DF1B04">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DF1B04" w:rsidRDefault="00DF1B04" w:rsidP="00B468EB">
      <w:pPr>
        <w:spacing w:after="0" w:line="240" w:lineRule="auto"/>
        <w:jc w:val="center"/>
        <w:outlineLvl w:val="1"/>
        <w:rPr>
          <w:rFonts w:ascii="Times New Roman" w:eastAsia="Times New Roman" w:hAnsi="Times New Roman" w:cs="Times New Roman"/>
          <w:b/>
          <w:color w:val="000000"/>
          <w:sz w:val="28"/>
          <w:szCs w:val="20"/>
          <w:lang w:eastAsia="ru-RU"/>
        </w:rPr>
      </w:pPr>
      <w:bookmarkStart w:id="76" w:name="__RefHeading___15"/>
      <w:bookmarkEnd w:id="76"/>
      <w:r>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Pr>
          <w:rFonts w:ascii="Times New Roman" w:eastAsia="Times New Roman" w:hAnsi="Times New Roman" w:cs="Times New Roman"/>
          <w:b/>
          <w:color w:val="000000"/>
          <w:sz w:val="28"/>
          <w:szCs w:val="20"/>
          <w:lang w:eastAsia="ru-RU"/>
        </w:rPr>
        <w:br/>
        <w:t>ПРОИЗВОДСТВЕННОЙ ПРАКТИКИ</w:t>
      </w:r>
    </w:p>
    <w:p w:rsidR="00DF1B04" w:rsidRDefault="00DF1B04" w:rsidP="00DF1B04">
      <w:pPr>
        <w:spacing w:after="0" w:line="240" w:lineRule="auto"/>
        <w:jc w:val="both"/>
        <w:outlineLvl w:val="1"/>
        <w:rPr>
          <w:rFonts w:ascii="Times New Roman" w:eastAsia="Times New Roman" w:hAnsi="Times New Roman" w:cs="Times New Roman"/>
          <w:b/>
          <w:color w:val="000000"/>
          <w:sz w:val="28"/>
          <w:szCs w:val="20"/>
          <w:lang w:eastAsia="ru-RU"/>
        </w:rPr>
      </w:pPr>
      <w:bookmarkStart w:id="77" w:name="__RefHeading___16"/>
      <w:bookmarkEnd w:id="77"/>
    </w:p>
    <w:p w:rsidR="00DF1B04" w:rsidRDefault="00DF1B04" w:rsidP="00DF1B04">
      <w:pPr>
        <w:spacing w:after="0" w:line="240" w:lineRule="auto"/>
        <w:ind w:firstLine="709"/>
        <w:jc w:val="both"/>
        <w:outlineLvl w:val="1"/>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1.1. Цель и место производственной практики в структуре образовательной программы:</w:t>
      </w:r>
    </w:p>
    <w:p w:rsidR="00DF1B04" w:rsidRDefault="00DF1B04" w:rsidP="00DF1B04">
      <w:pPr>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Рабочая программа производственной практики (ПП) является частью </w:t>
      </w:r>
      <w:r w:rsidRPr="009539F7">
        <w:rPr>
          <w:rFonts w:ascii="Times New Roman" w:eastAsia="Times New Roman" w:hAnsi="Times New Roman" w:cs="Times New Roman"/>
          <w:color w:val="000000"/>
          <w:sz w:val="28"/>
          <w:szCs w:val="20"/>
          <w:lang w:eastAsia="ru-RU"/>
        </w:rPr>
        <w:t xml:space="preserve">программы подготовки </w:t>
      </w:r>
      <w:r>
        <w:rPr>
          <w:rFonts w:ascii="Times New Roman" w:eastAsia="Times New Roman" w:hAnsi="Times New Roman" w:cs="Times New Roman"/>
          <w:color w:val="000000"/>
          <w:sz w:val="28"/>
          <w:szCs w:val="20"/>
          <w:lang w:eastAsia="ru-RU"/>
        </w:rPr>
        <w:t xml:space="preserve">специалистов среднего звена в соответствии с ФГОС СПО по специальности </w:t>
      </w:r>
      <w:r w:rsidRPr="00DF1B04">
        <w:rPr>
          <w:rFonts w:ascii="Times New Roman" w:eastAsia="Times New Roman" w:hAnsi="Times New Roman" w:cs="Times New Roman"/>
          <w:color w:val="000000"/>
          <w:sz w:val="28"/>
          <w:szCs w:val="20"/>
          <w:lang w:eastAsia="ru-RU"/>
        </w:rPr>
        <w:t xml:space="preserve">18.02.12 Технология аналитического контроля химических соединений </w:t>
      </w:r>
      <w:r>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DF1B04" w:rsidRDefault="00DF1B04" w:rsidP="00DF1B04">
      <w:pPr>
        <w:spacing w:after="0" w:line="240" w:lineRule="auto"/>
        <w:ind w:firstLine="709"/>
        <w:contextualSpacing/>
        <w:jc w:val="both"/>
        <w:rPr>
          <w:rFonts w:ascii="Times New Roman" w:eastAsia="Times New Roman" w:hAnsi="Times New Roman" w:cs="Times New Roman"/>
          <w:color w:val="000000"/>
          <w:sz w:val="28"/>
          <w:szCs w:val="20"/>
          <w:lang w:eastAsia="ru-RU"/>
        </w:rPr>
      </w:pPr>
    </w:p>
    <w:tbl>
      <w:tblPr>
        <w:tblStyle w:val="54"/>
        <w:tblW w:w="5000" w:type="pct"/>
        <w:jc w:val="center"/>
        <w:tblLayout w:type="fixed"/>
        <w:tblLook w:val="04A0" w:firstRow="1" w:lastRow="0" w:firstColumn="1" w:lastColumn="0" w:noHBand="0" w:noVBand="1"/>
      </w:tblPr>
      <w:tblGrid>
        <w:gridCol w:w="3284"/>
        <w:gridCol w:w="3284"/>
        <w:gridCol w:w="3285"/>
      </w:tblGrid>
      <w:tr w:rsidR="00DF1B04" w:rsidRPr="00DF1B04" w:rsidTr="00DF1B04">
        <w:trPr>
          <w:jc w:val="center"/>
        </w:trPr>
        <w:tc>
          <w:tcPr>
            <w:tcW w:w="3209" w:type="dxa"/>
          </w:tcPr>
          <w:p w:rsidR="00DF1B04" w:rsidRPr="00DF1B04" w:rsidRDefault="00DF1B04" w:rsidP="00363DF0">
            <w:pPr>
              <w:contextualSpacing/>
              <w:rPr>
                <w:rFonts w:ascii="Times New Roman" w:hAnsi="Times New Roman"/>
              </w:rPr>
            </w:pPr>
            <w:r w:rsidRPr="00DF1B04">
              <w:rPr>
                <w:rFonts w:ascii="Times New Roman" w:hAnsi="Times New Roman"/>
              </w:rPr>
              <w:t xml:space="preserve">ПП 01 </w:t>
            </w:r>
            <w:r w:rsidRPr="00DF1B04">
              <w:rPr>
                <w:rFonts w:ascii="Times New Roman" w:hAnsi="Times New Roman"/>
                <w:u w:val="single"/>
              </w:rPr>
              <w:t>Производственная практика</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ПП</w:t>
            </w:r>
          </w:p>
          <w:p w:rsidR="00DF1B04" w:rsidRPr="00DF1B04" w:rsidRDefault="00DF1B04" w:rsidP="00363DF0">
            <w:pPr>
              <w:contextualSpacing/>
              <w:rPr>
                <w:rFonts w:ascii="Times New Roman" w:hAnsi="Times New Roman"/>
              </w:rPr>
            </w:pPr>
          </w:p>
        </w:tc>
        <w:tc>
          <w:tcPr>
            <w:tcW w:w="3209" w:type="dxa"/>
          </w:tcPr>
          <w:p w:rsidR="00DF1B04" w:rsidRPr="00DF1B04" w:rsidRDefault="00DF1B04" w:rsidP="00363DF0">
            <w:pPr>
              <w:contextualSpacing/>
              <w:jc w:val="both"/>
              <w:rPr>
                <w:rFonts w:ascii="Times New Roman" w:hAnsi="Times New Roman"/>
              </w:rPr>
            </w:pPr>
            <w:r w:rsidRPr="00DF1B04">
              <w:rPr>
                <w:rFonts w:ascii="Times New Roman" w:hAnsi="Times New Roman"/>
              </w:rPr>
              <w:t xml:space="preserve">ПМ 01 </w:t>
            </w:r>
            <w:r w:rsidRPr="00DF1B04">
              <w:rPr>
                <w:rFonts w:ascii="Times New Roman" w:hAnsi="Times New Roman"/>
                <w:u w:val="single"/>
              </w:rPr>
              <w:t>Определение оптимальных средств и методов анализа природных и промышленных материалов</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ПМ</w:t>
            </w:r>
          </w:p>
        </w:tc>
        <w:tc>
          <w:tcPr>
            <w:tcW w:w="3210" w:type="dxa"/>
          </w:tcPr>
          <w:p w:rsidR="00DF1B04" w:rsidRPr="00DF1B04" w:rsidRDefault="00DF1B04" w:rsidP="00363DF0">
            <w:pPr>
              <w:contextualSpacing/>
              <w:rPr>
                <w:rFonts w:ascii="Times New Roman" w:hAnsi="Times New Roman"/>
                <w:u w:val="single"/>
              </w:rPr>
            </w:pPr>
            <w:r w:rsidRPr="00DF1B04">
              <w:rPr>
                <w:rFonts w:ascii="Times New Roman" w:hAnsi="Times New Roman"/>
              </w:rPr>
              <w:t>МДК 01.01</w:t>
            </w:r>
            <w:r w:rsidRPr="00DF1B04">
              <w:t xml:space="preserve"> </w:t>
            </w:r>
            <w:r w:rsidRPr="00DF1B04">
              <w:rPr>
                <w:rFonts w:ascii="Times New Roman" w:hAnsi="Times New Roman"/>
                <w:u w:val="single"/>
              </w:rPr>
              <w:t>Основы аналитической химии и физико-химических методов анализа</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МДК</w:t>
            </w:r>
          </w:p>
        </w:tc>
      </w:tr>
      <w:tr w:rsidR="00DF1B04" w:rsidRPr="00DF1B04" w:rsidTr="00DF1B04">
        <w:trPr>
          <w:jc w:val="center"/>
        </w:trPr>
        <w:tc>
          <w:tcPr>
            <w:tcW w:w="3209" w:type="dxa"/>
          </w:tcPr>
          <w:p w:rsidR="00DF1B04" w:rsidRPr="00DF1B04" w:rsidRDefault="00DF1B04" w:rsidP="00363DF0">
            <w:pPr>
              <w:contextualSpacing/>
              <w:rPr>
                <w:rFonts w:ascii="Times New Roman" w:hAnsi="Times New Roman"/>
              </w:rPr>
            </w:pPr>
            <w:r w:rsidRPr="00DF1B04">
              <w:rPr>
                <w:rFonts w:ascii="Times New Roman" w:hAnsi="Times New Roman"/>
              </w:rPr>
              <w:t xml:space="preserve">ПП 02 </w:t>
            </w:r>
            <w:r w:rsidRPr="00DF1B04">
              <w:rPr>
                <w:rFonts w:ascii="Times New Roman" w:hAnsi="Times New Roman"/>
                <w:u w:val="single"/>
              </w:rPr>
              <w:t>Производственная практика</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ПП</w:t>
            </w:r>
          </w:p>
          <w:p w:rsidR="00DF1B04" w:rsidRPr="00DF1B04" w:rsidRDefault="00DF1B04" w:rsidP="00363DF0">
            <w:pPr>
              <w:contextualSpacing/>
              <w:rPr>
                <w:rFonts w:ascii="Times New Roman" w:hAnsi="Times New Roman"/>
              </w:rPr>
            </w:pPr>
          </w:p>
          <w:p w:rsidR="00DF1B04" w:rsidRPr="00DF1B04" w:rsidRDefault="00DF1B04" w:rsidP="00363DF0">
            <w:pPr>
              <w:contextualSpacing/>
              <w:rPr>
                <w:rFonts w:ascii="Times New Roman" w:hAnsi="Times New Roman"/>
              </w:rPr>
            </w:pPr>
          </w:p>
        </w:tc>
        <w:tc>
          <w:tcPr>
            <w:tcW w:w="3209" w:type="dxa"/>
          </w:tcPr>
          <w:p w:rsidR="00DF1B04" w:rsidRPr="00DF1B04" w:rsidRDefault="00DF1B04" w:rsidP="00363DF0">
            <w:pPr>
              <w:contextualSpacing/>
              <w:rPr>
                <w:rFonts w:ascii="Times New Roman" w:hAnsi="Times New Roman"/>
              </w:rPr>
            </w:pPr>
            <w:r w:rsidRPr="00DF1B04">
              <w:rPr>
                <w:rFonts w:ascii="Times New Roman" w:hAnsi="Times New Roman"/>
              </w:rPr>
              <w:t xml:space="preserve">ПМ 02 </w:t>
            </w:r>
            <w:r w:rsidRPr="00DF1B04">
              <w:rPr>
                <w:rFonts w:ascii="Times New Roman" w:hAnsi="Times New Roman"/>
                <w:u w:val="single"/>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ПМ</w:t>
            </w:r>
          </w:p>
        </w:tc>
        <w:tc>
          <w:tcPr>
            <w:tcW w:w="3210" w:type="dxa"/>
          </w:tcPr>
          <w:p w:rsidR="00DF1B04" w:rsidRPr="00DF1B04" w:rsidRDefault="00DF1B04" w:rsidP="00363DF0">
            <w:pPr>
              <w:contextualSpacing/>
              <w:rPr>
                <w:rFonts w:ascii="Times New Roman" w:hAnsi="Times New Roman"/>
              </w:rPr>
            </w:pPr>
            <w:r w:rsidRPr="00DF1B04">
              <w:rPr>
                <w:rFonts w:ascii="Times New Roman" w:hAnsi="Times New Roman"/>
              </w:rPr>
              <w:t xml:space="preserve">МДК 02.01 </w:t>
            </w:r>
            <w:r w:rsidRPr="00DF1B04">
              <w:rPr>
                <w:rFonts w:ascii="Times New Roman" w:hAnsi="Times New Roman"/>
                <w:u w:val="single"/>
              </w:rPr>
              <w:t>Основы качественного и количественного анализа природных и промышленных материалов</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МДК</w:t>
            </w:r>
          </w:p>
          <w:p w:rsidR="00DF1B04" w:rsidRPr="00DF1B04" w:rsidRDefault="00DF1B04" w:rsidP="00363DF0">
            <w:pPr>
              <w:contextualSpacing/>
              <w:rPr>
                <w:rFonts w:ascii="Times New Roman" w:hAnsi="Times New Roman"/>
              </w:rPr>
            </w:pPr>
          </w:p>
        </w:tc>
      </w:tr>
      <w:tr w:rsidR="00DF1B04" w:rsidRPr="00DF1B04" w:rsidTr="00DF1B04">
        <w:trPr>
          <w:jc w:val="center"/>
        </w:trPr>
        <w:tc>
          <w:tcPr>
            <w:tcW w:w="3209" w:type="dxa"/>
          </w:tcPr>
          <w:p w:rsidR="00DF1B04" w:rsidRPr="00DF1B04" w:rsidRDefault="00DF1B04" w:rsidP="00363DF0">
            <w:pPr>
              <w:contextualSpacing/>
              <w:rPr>
                <w:rFonts w:ascii="Times New Roman" w:hAnsi="Times New Roman"/>
              </w:rPr>
            </w:pPr>
            <w:r w:rsidRPr="00DF1B04">
              <w:rPr>
                <w:rFonts w:ascii="Times New Roman" w:hAnsi="Times New Roman"/>
              </w:rPr>
              <w:t>ПП 03</w:t>
            </w:r>
            <w:r w:rsidRPr="00DF1B04">
              <w:rPr>
                <w:rFonts w:ascii="Times New Roman" w:hAnsi="Times New Roman"/>
                <w:u w:val="single"/>
              </w:rPr>
              <w:t xml:space="preserve"> Производственная практика</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ПП</w:t>
            </w:r>
          </w:p>
          <w:p w:rsidR="00DF1B04" w:rsidRPr="00DF1B04" w:rsidRDefault="00DF1B04" w:rsidP="00363DF0">
            <w:pPr>
              <w:contextualSpacing/>
              <w:rPr>
                <w:rFonts w:ascii="Times New Roman" w:hAnsi="Times New Roman"/>
              </w:rPr>
            </w:pPr>
          </w:p>
        </w:tc>
        <w:tc>
          <w:tcPr>
            <w:tcW w:w="3209" w:type="dxa"/>
          </w:tcPr>
          <w:p w:rsidR="00DF1B04" w:rsidRPr="00DF1B04" w:rsidRDefault="00DF1B04" w:rsidP="00363DF0">
            <w:pPr>
              <w:contextualSpacing/>
              <w:rPr>
                <w:rFonts w:ascii="Times New Roman" w:hAnsi="Times New Roman"/>
                <w:u w:val="single"/>
              </w:rPr>
            </w:pPr>
            <w:r w:rsidRPr="00DF1B04">
              <w:rPr>
                <w:rFonts w:ascii="Times New Roman" w:hAnsi="Times New Roman"/>
              </w:rPr>
              <w:t>ПМ 03</w:t>
            </w:r>
            <w:r w:rsidRPr="00DF1B04">
              <w:t xml:space="preserve"> </w:t>
            </w:r>
            <w:r w:rsidRPr="00DF1B04">
              <w:rPr>
                <w:rFonts w:ascii="Times New Roman" w:hAnsi="Times New Roman"/>
                <w:u w:val="single"/>
              </w:rPr>
              <w:t>Организация лабораторно-производственной деятельности</w:t>
            </w:r>
          </w:p>
          <w:p w:rsidR="00DF1B04" w:rsidRPr="00DF1B04" w:rsidRDefault="00DF1B04" w:rsidP="00363DF0">
            <w:pPr>
              <w:contextualSpacing/>
              <w:jc w:val="center"/>
              <w:rPr>
                <w:rFonts w:ascii="Times New Roman" w:hAnsi="Times New Roman"/>
              </w:rPr>
            </w:pPr>
            <w:r w:rsidRPr="00DF1B04">
              <w:rPr>
                <w:rFonts w:ascii="Times New Roman" w:hAnsi="Times New Roman"/>
                <w:vertAlign w:val="superscript"/>
              </w:rPr>
              <w:t>код и наименование ПМ</w:t>
            </w:r>
          </w:p>
        </w:tc>
        <w:tc>
          <w:tcPr>
            <w:tcW w:w="3210" w:type="dxa"/>
          </w:tcPr>
          <w:p w:rsidR="00DF1B04" w:rsidRPr="00DF1B04" w:rsidRDefault="00DF1B04" w:rsidP="00363DF0">
            <w:pPr>
              <w:contextualSpacing/>
              <w:rPr>
                <w:rFonts w:ascii="Times New Roman" w:hAnsi="Times New Roman"/>
                <w:u w:val="single"/>
              </w:rPr>
            </w:pPr>
            <w:r w:rsidRPr="00DF1B04">
              <w:rPr>
                <w:rFonts w:ascii="Times New Roman" w:hAnsi="Times New Roman"/>
              </w:rPr>
              <w:t xml:space="preserve">МДК 03.01 </w:t>
            </w:r>
            <w:r w:rsidRPr="00DF1B04">
              <w:rPr>
                <w:rFonts w:ascii="Times New Roman" w:hAnsi="Times New Roman"/>
                <w:u w:val="single"/>
              </w:rPr>
              <w:t>Организация лабораторно-производственной деятельности</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МДК</w:t>
            </w:r>
          </w:p>
          <w:p w:rsidR="00DF1B04" w:rsidRPr="00DF1B04" w:rsidRDefault="00DF1B04" w:rsidP="00363DF0">
            <w:pPr>
              <w:contextualSpacing/>
              <w:rPr>
                <w:rFonts w:ascii="Times New Roman" w:hAnsi="Times New Roman"/>
                <w:u w:val="single"/>
              </w:rPr>
            </w:pPr>
          </w:p>
        </w:tc>
      </w:tr>
      <w:tr w:rsidR="00DF1B04" w:rsidRPr="00DF1B04" w:rsidTr="00DF1B04">
        <w:trPr>
          <w:jc w:val="center"/>
        </w:trPr>
        <w:tc>
          <w:tcPr>
            <w:tcW w:w="3209" w:type="dxa"/>
          </w:tcPr>
          <w:p w:rsidR="00DF1B04" w:rsidRPr="00DF1B04" w:rsidRDefault="00DF1B04" w:rsidP="00363DF0">
            <w:pPr>
              <w:contextualSpacing/>
              <w:rPr>
                <w:rFonts w:ascii="Times New Roman" w:hAnsi="Times New Roman"/>
              </w:rPr>
            </w:pPr>
            <w:r w:rsidRPr="00DF1B04">
              <w:rPr>
                <w:rFonts w:ascii="Times New Roman" w:hAnsi="Times New Roman"/>
              </w:rPr>
              <w:t xml:space="preserve">ПП 04 </w:t>
            </w:r>
            <w:r w:rsidRPr="00DF1B04">
              <w:rPr>
                <w:rFonts w:ascii="Times New Roman" w:hAnsi="Times New Roman"/>
                <w:u w:val="single"/>
              </w:rPr>
              <w:t>Производственная практика</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ПП</w:t>
            </w:r>
          </w:p>
          <w:p w:rsidR="00DF1B04" w:rsidRPr="00DF1B04" w:rsidRDefault="00DF1B04" w:rsidP="00363DF0">
            <w:pPr>
              <w:contextualSpacing/>
              <w:rPr>
                <w:rFonts w:ascii="Times New Roman" w:hAnsi="Times New Roman"/>
              </w:rPr>
            </w:pPr>
          </w:p>
        </w:tc>
        <w:tc>
          <w:tcPr>
            <w:tcW w:w="3209" w:type="dxa"/>
          </w:tcPr>
          <w:p w:rsidR="00DF1B04" w:rsidRPr="00DF1B04" w:rsidRDefault="00DF1B04" w:rsidP="00363DF0">
            <w:pPr>
              <w:contextualSpacing/>
              <w:rPr>
                <w:rFonts w:ascii="Times New Roman" w:hAnsi="Times New Roman"/>
              </w:rPr>
            </w:pPr>
            <w:r w:rsidRPr="00DF1B04">
              <w:rPr>
                <w:rFonts w:ascii="Times New Roman" w:hAnsi="Times New Roman"/>
              </w:rPr>
              <w:t>ПМ 04</w:t>
            </w:r>
            <w:r w:rsidRPr="00DF1B04">
              <w:t xml:space="preserve"> </w:t>
            </w:r>
            <w:r w:rsidRPr="00DF1B04">
              <w:rPr>
                <w:rFonts w:ascii="Times New Roman" w:hAnsi="Times New Roman"/>
                <w:u w:val="single"/>
              </w:rPr>
              <w:t>Выполнение работ по профессии 13321 Лаборант химического анализа</w:t>
            </w:r>
          </w:p>
          <w:p w:rsidR="00DF1B04" w:rsidRPr="00DF1B04" w:rsidRDefault="00DF1B04" w:rsidP="00363DF0">
            <w:pPr>
              <w:contextualSpacing/>
              <w:jc w:val="center"/>
              <w:rPr>
                <w:rFonts w:ascii="Times New Roman" w:hAnsi="Times New Roman"/>
              </w:rPr>
            </w:pPr>
            <w:r w:rsidRPr="00DF1B04">
              <w:rPr>
                <w:rFonts w:ascii="Times New Roman" w:hAnsi="Times New Roman"/>
                <w:vertAlign w:val="superscript"/>
              </w:rPr>
              <w:t>код и наименование ПМ</w:t>
            </w:r>
          </w:p>
        </w:tc>
        <w:tc>
          <w:tcPr>
            <w:tcW w:w="3210" w:type="dxa"/>
          </w:tcPr>
          <w:p w:rsidR="00DF1B04" w:rsidRPr="00DF1B04" w:rsidRDefault="00DF1B04" w:rsidP="00363DF0">
            <w:pPr>
              <w:contextualSpacing/>
              <w:rPr>
                <w:rFonts w:ascii="Times New Roman" w:hAnsi="Times New Roman"/>
                <w:u w:val="single"/>
              </w:rPr>
            </w:pPr>
            <w:r w:rsidRPr="00DF1B04">
              <w:rPr>
                <w:rFonts w:ascii="Times New Roman" w:hAnsi="Times New Roman"/>
              </w:rPr>
              <w:t xml:space="preserve">МДК 04.01 </w:t>
            </w:r>
            <w:r w:rsidRPr="00DF1B04">
              <w:rPr>
                <w:rFonts w:ascii="Times New Roman" w:hAnsi="Times New Roman"/>
                <w:u w:val="single"/>
              </w:rPr>
              <w:t>Техника и технология выполнения лабораторных работ</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МДК</w:t>
            </w:r>
          </w:p>
        </w:tc>
      </w:tr>
      <w:tr w:rsidR="00DF1B04" w:rsidRPr="00DF1B04" w:rsidTr="00DF1B04">
        <w:trPr>
          <w:jc w:val="center"/>
        </w:trPr>
        <w:tc>
          <w:tcPr>
            <w:tcW w:w="3209" w:type="dxa"/>
          </w:tcPr>
          <w:p w:rsidR="00DF1B04" w:rsidRPr="00DF1B04" w:rsidRDefault="00DF1B04" w:rsidP="00363DF0">
            <w:pPr>
              <w:contextualSpacing/>
              <w:rPr>
                <w:rFonts w:ascii="Times New Roman" w:hAnsi="Times New Roman"/>
              </w:rPr>
            </w:pPr>
            <w:r w:rsidRPr="00DF1B04">
              <w:rPr>
                <w:rFonts w:ascii="Times New Roman" w:hAnsi="Times New Roman"/>
              </w:rPr>
              <w:t xml:space="preserve">ПП 05 </w:t>
            </w:r>
            <w:r w:rsidRPr="00DF1B04">
              <w:rPr>
                <w:rFonts w:ascii="Times New Roman" w:hAnsi="Times New Roman"/>
                <w:u w:val="single"/>
              </w:rPr>
              <w:t>Производственная практика</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ПП</w:t>
            </w:r>
          </w:p>
          <w:p w:rsidR="00DF1B04" w:rsidRPr="00DF1B04" w:rsidRDefault="00DF1B04" w:rsidP="00363DF0">
            <w:pPr>
              <w:contextualSpacing/>
              <w:rPr>
                <w:rFonts w:ascii="Times New Roman" w:hAnsi="Times New Roman"/>
              </w:rPr>
            </w:pPr>
          </w:p>
        </w:tc>
        <w:tc>
          <w:tcPr>
            <w:tcW w:w="3209" w:type="dxa"/>
          </w:tcPr>
          <w:p w:rsidR="00DF1B04" w:rsidRPr="00DF1B04" w:rsidRDefault="00DF1B04" w:rsidP="00363DF0">
            <w:pPr>
              <w:contextualSpacing/>
              <w:rPr>
                <w:rFonts w:ascii="Times New Roman" w:hAnsi="Times New Roman"/>
                <w:u w:val="single"/>
              </w:rPr>
            </w:pPr>
            <w:r w:rsidRPr="00DF1B04">
              <w:rPr>
                <w:rFonts w:ascii="Times New Roman" w:hAnsi="Times New Roman"/>
              </w:rPr>
              <w:t xml:space="preserve">ПМ 05 </w:t>
            </w:r>
            <w:r w:rsidRPr="00DF1B04">
              <w:rPr>
                <w:rFonts w:ascii="Times New Roman" w:hAnsi="Times New Roman"/>
                <w:u w:val="single"/>
              </w:rPr>
              <w:t>Выполнение работ по профессии 16081 Оператор технологических установок</w:t>
            </w:r>
          </w:p>
          <w:p w:rsidR="00DF1B04" w:rsidRPr="00DF1B04" w:rsidRDefault="00DF1B04" w:rsidP="00363DF0">
            <w:pPr>
              <w:contextualSpacing/>
              <w:jc w:val="center"/>
              <w:rPr>
                <w:rFonts w:ascii="Times New Roman" w:hAnsi="Times New Roman"/>
              </w:rPr>
            </w:pPr>
            <w:r w:rsidRPr="00DF1B04">
              <w:rPr>
                <w:rFonts w:ascii="Times New Roman" w:hAnsi="Times New Roman"/>
                <w:vertAlign w:val="superscript"/>
              </w:rPr>
              <w:t>код и наименование ПМ</w:t>
            </w:r>
          </w:p>
        </w:tc>
        <w:tc>
          <w:tcPr>
            <w:tcW w:w="3210" w:type="dxa"/>
          </w:tcPr>
          <w:p w:rsidR="00DF1B04" w:rsidRPr="00DF1B04" w:rsidRDefault="00DF1B04" w:rsidP="00363DF0">
            <w:pPr>
              <w:contextualSpacing/>
              <w:rPr>
                <w:rFonts w:ascii="Times New Roman" w:hAnsi="Times New Roman"/>
                <w:u w:val="single"/>
              </w:rPr>
            </w:pPr>
            <w:r w:rsidRPr="00DF1B04">
              <w:rPr>
                <w:rFonts w:ascii="Times New Roman" w:hAnsi="Times New Roman"/>
              </w:rPr>
              <w:t xml:space="preserve">МДК 05.01 </w:t>
            </w:r>
            <w:r w:rsidRPr="00DF1B04">
              <w:rPr>
                <w:rFonts w:ascii="Times New Roman" w:hAnsi="Times New Roman"/>
                <w:u w:val="single"/>
              </w:rPr>
              <w:t>Операционное сопровождение технологического процесса производства органических соединений</w:t>
            </w:r>
          </w:p>
          <w:p w:rsidR="00DF1B04" w:rsidRPr="00DF1B04" w:rsidRDefault="00DF1B04" w:rsidP="00363DF0">
            <w:pPr>
              <w:contextualSpacing/>
              <w:jc w:val="center"/>
              <w:rPr>
                <w:rFonts w:ascii="Times New Roman" w:hAnsi="Times New Roman"/>
                <w:vertAlign w:val="superscript"/>
              </w:rPr>
            </w:pPr>
            <w:r w:rsidRPr="00DF1B04">
              <w:rPr>
                <w:rFonts w:ascii="Times New Roman" w:hAnsi="Times New Roman"/>
                <w:vertAlign w:val="superscript"/>
              </w:rPr>
              <w:t>код и наименование МДК</w:t>
            </w:r>
          </w:p>
        </w:tc>
      </w:tr>
    </w:tbl>
    <w:p w:rsidR="00DF1B04" w:rsidRDefault="00DF1B04" w:rsidP="00DF1B04">
      <w:pPr>
        <w:spacing w:after="0" w:line="240" w:lineRule="auto"/>
        <w:contextualSpacing/>
        <w:jc w:val="both"/>
        <w:rPr>
          <w:rFonts w:ascii="Times New Roman" w:eastAsia="Times New Roman" w:hAnsi="Times New Roman" w:cs="Times New Roman"/>
          <w:color w:val="000000"/>
          <w:sz w:val="28"/>
          <w:szCs w:val="20"/>
          <w:lang w:eastAsia="ru-RU"/>
        </w:rPr>
      </w:pPr>
    </w:p>
    <w:p w:rsidR="00DF1B04" w:rsidRDefault="00DF1B04" w:rsidP="00DF1B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Производственная практика направлена на развитие общих (ОК) и профессиональных </w:t>
      </w:r>
      <w:hyperlink r:id="rId52" w:anchor="ПК_ПМ3" w:tooltip="file:///C:/Users/Admin/Desktop/МО%20ЗамУР/ПЕТРОЗАВОДСК/РП%2004_02_2k20/Application%20Data/Application%20Data/ian/Рабочий%20стол/ФГОССПО-210420_С.doc#ПК_ПМ3" w:history="1">
        <w:r>
          <w:rPr>
            <w:rFonts w:ascii="Times New Roman" w:eastAsia="Times New Roman" w:hAnsi="Times New Roman" w:cs="Times New Roman"/>
            <w:color w:val="000000"/>
            <w:sz w:val="28"/>
            <w:szCs w:val="20"/>
            <w:lang w:eastAsia="ru-RU"/>
          </w:rPr>
          <w:t>компетенций</w:t>
        </w:r>
      </w:hyperlink>
      <w:r>
        <w:rPr>
          <w:rFonts w:ascii="Times New Roman" w:eastAsia="Times New Roman" w:hAnsi="Times New Roman" w:cs="Times New Roman"/>
          <w:color w:val="000000"/>
          <w:sz w:val="28"/>
          <w:szCs w:val="20"/>
          <w:lang w:eastAsia="ru-RU"/>
        </w:rPr>
        <w:t xml:space="preserve"> (ПК):</w:t>
      </w:r>
    </w:p>
    <w:p w:rsidR="00DF1B04" w:rsidRDefault="00DF1B04" w:rsidP="00DF1B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8"/>
          <w:szCs w:val="20"/>
          <w:lang w:eastAsia="ru-RU"/>
        </w:rPr>
      </w:pPr>
    </w:p>
    <w:tbl>
      <w:tblPr>
        <w:tblStyle w:val="54"/>
        <w:tblW w:w="9634" w:type="dxa"/>
        <w:tblLayout w:type="fixed"/>
        <w:tblLook w:val="04A0" w:firstRow="1" w:lastRow="0" w:firstColumn="1" w:lastColumn="0" w:noHBand="0" w:noVBand="1"/>
      </w:tblPr>
      <w:tblGrid>
        <w:gridCol w:w="1696"/>
        <w:gridCol w:w="7938"/>
      </w:tblGrid>
      <w:tr w:rsidR="00DF1B04" w:rsidTr="00363DF0">
        <w:tc>
          <w:tcPr>
            <w:tcW w:w="1696" w:type="dxa"/>
            <w:vAlign w:val="center"/>
          </w:tcPr>
          <w:p w:rsidR="00DF1B04" w:rsidRDefault="00DF1B04" w:rsidP="00363DF0">
            <w:pPr>
              <w:contextualSpacing/>
              <w:jc w:val="both"/>
              <w:rPr>
                <w:rFonts w:ascii="Times New Roman" w:hAnsi="Times New Roman"/>
                <w:b/>
                <w:color w:val="333333"/>
              </w:rPr>
            </w:pPr>
            <w:r>
              <w:rPr>
                <w:rFonts w:ascii="Times New Roman" w:hAnsi="Times New Roman"/>
                <w:b/>
              </w:rPr>
              <w:t>Код ОК / ПК</w:t>
            </w:r>
          </w:p>
        </w:tc>
        <w:tc>
          <w:tcPr>
            <w:tcW w:w="7938" w:type="dxa"/>
            <w:vAlign w:val="center"/>
          </w:tcPr>
          <w:p w:rsidR="00DF1B04" w:rsidRDefault="00DF1B04" w:rsidP="00363DF0">
            <w:pPr>
              <w:contextualSpacing/>
              <w:jc w:val="center"/>
              <w:rPr>
                <w:rFonts w:ascii="Times New Roman" w:hAnsi="Times New Roman"/>
                <w:b/>
                <w:color w:val="333333"/>
              </w:rPr>
            </w:pPr>
            <w:r>
              <w:rPr>
                <w:rFonts w:ascii="Times New Roman" w:hAnsi="Times New Roman"/>
                <w:b/>
              </w:rPr>
              <w:t>Наименование ОК / ПК</w:t>
            </w:r>
          </w:p>
        </w:tc>
      </w:tr>
      <w:tr w:rsidR="00DF1B04" w:rsidTr="00363DF0">
        <w:tc>
          <w:tcPr>
            <w:tcW w:w="1696"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iCs/>
              </w:rPr>
              <w:t>ОК 01</w:t>
            </w:r>
          </w:p>
        </w:tc>
        <w:tc>
          <w:tcPr>
            <w:tcW w:w="7938"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iCs/>
              </w:rPr>
              <w:t>Выбирать способы решения задач профессиональной деятельности применительно к различным контекстам</w:t>
            </w:r>
          </w:p>
        </w:tc>
      </w:tr>
      <w:tr w:rsidR="00DF1B04" w:rsidTr="00363DF0">
        <w:tc>
          <w:tcPr>
            <w:tcW w:w="1696"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iCs/>
              </w:rPr>
              <w:t>ОК 02</w:t>
            </w:r>
          </w:p>
        </w:tc>
        <w:tc>
          <w:tcPr>
            <w:tcW w:w="7938"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F87D60">
              <w:rPr>
                <w:rFonts w:ascii="Times New Roman" w:eastAsia="Calibri" w:hAnsi="Times New Roman"/>
              </w:rPr>
              <w:lastRenderedPageBreak/>
              <w:t>профессиональной деятельности</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F87D60">
              <w:rPr>
                <w:rFonts w:ascii="Times New Roman" w:eastAsia="Calibri" w:hAnsi="Times New Roman"/>
                <w:iCs/>
              </w:rPr>
              <w:lastRenderedPageBreak/>
              <w:t>ОК 03</w:t>
            </w:r>
          </w:p>
        </w:tc>
        <w:tc>
          <w:tcPr>
            <w:tcW w:w="7938"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F87D60">
              <w:rPr>
                <w:rFonts w:ascii="Times New Roman" w:eastAsia="Calibri" w:hAnsi="Times New Roman"/>
                <w:iCs/>
              </w:rPr>
              <w:t>ОК 04</w:t>
            </w:r>
          </w:p>
        </w:tc>
        <w:tc>
          <w:tcPr>
            <w:tcW w:w="7938"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rPr>
              <w:t>Эффективно взаимодействовать и работать в коллективе и команде</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F87D60">
              <w:rPr>
                <w:rFonts w:ascii="Times New Roman" w:eastAsia="Calibri" w:hAnsi="Times New Roman"/>
                <w:iCs/>
              </w:rPr>
              <w:t>ОК 05</w:t>
            </w:r>
          </w:p>
        </w:tc>
        <w:tc>
          <w:tcPr>
            <w:tcW w:w="7938"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F87D60">
              <w:rPr>
                <w:rFonts w:ascii="Times New Roman" w:eastAsia="Calibri" w:hAnsi="Times New Roman"/>
                <w:iCs/>
              </w:rPr>
              <w:t>ОК 06</w:t>
            </w:r>
          </w:p>
        </w:tc>
        <w:tc>
          <w:tcPr>
            <w:tcW w:w="7938" w:type="dxa"/>
          </w:tcPr>
          <w:p w:rsidR="00DF1B04" w:rsidRDefault="00DF1B04" w:rsidP="00363DF0">
            <w:pPr>
              <w:contextualSpacing/>
              <w:jc w:val="both"/>
              <w:outlineLvl w:val="1"/>
              <w:rPr>
                <w:rFonts w:ascii="Times New Roman" w:hAnsi="Times New Roman"/>
                <w:color w:val="333333"/>
              </w:rPr>
            </w:pPr>
            <w:r w:rsidRPr="00030ED0">
              <w:rPr>
                <w:rFonts w:ascii="Times New Roman" w:eastAsia="Calibri"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F87D60">
              <w:rPr>
                <w:rFonts w:ascii="Times New Roman" w:eastAsia="Calibri" w:hAnsi="Times New Roman"/>
                <w:iCs/>
              </w:rPr>
              <w:t>ОК 07</w:t>
            </w:r>
          </w:p>
        </w:tc>
        <w:tc>
          <w:tcPr>
            <w:tcW w:w="7938" w:type="dxa"/>
          </w:tcPr>
          <w:p w:rsidR="00DF1B04" w:rsidRDefault="00DF1B04" w:rsidP="00363DF0">
            <w:pPr>
              <w:contextualSpacing/>
              <w:jc w:val="both"/>
              <w:outlineLvl w:val="1"/>
              <w:rPr>
                <w:rFonts w:ascii="Times New Roman" w:hAnsi="Times New Roman"/>
                <w:color w:val="333333"/>
              </w:rPr>
            </w:pPr>
            <w:r w:rsidRPr="00030ED0">
              <w:rPr>
                <w:rFonts w:ascii="Times New Roman" w:eastAsia="Calibri"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F87D60">
              <w:rPr>
                <w:rFonts w:ascii="Times New Roman" w:eastAsia="Calibri" w:hAnsi="Times New Roman"/>
                <w:iCs/>
              </w:rPr>
              <w:t>ОК 08</w:t>
            </w:r>
          </w:p>
        </w:tc>
        <w:tc>
          <w:tcPr>
            <w:tcW w:w="7938" w:type="dxa"/>
          </w:tcPr>
          <w:p w:rsidR="00DF1B04" w:rsidRDefault="00DF1B04" w:rsidP="00363DF0">
            <w:pPr>
              <w:contextualSpacing/>
              <w:jc w:val="both"/>
              <w:outlineLvl w:val="1"/>
              <w:rPr>
                <w:rFonts w:ascii="Times New Roman" w:hAnsi="Times New Roman"/>
                <w:color w:val="333333"/>
              </w:rPr>
            </w:pPr>
            <w:r w:rsidRPr="00030ED0">
              <w:rPr>
                <w:rFonts w:ascii="Times New Roman" w:eastAsia="Calibri"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F87D60">
              <w:rPr>
                <w:rFonts w:ascii="Times New Roman" w:eastAsia="Calibri" w:hAnsi="Times New Roman"/>
                <w:iCs/>
              </w:rPr>
              <w:t>ОК 09</w:t>
            </w:r>
          </w:p>
        </w:tc>
        <w:tc>
          <w:tcPr>
            <w:tcW w:w="7938" w:type="dxa"/>
          </w:tcPr>
          <w:p w:rsidR="00DF1B04" w:rsidRDefault="00DF1B04" w:rsidP="00363DF0">
            <w:pPr>
              <w:contextualSpacing/>
              <w:jc w:val="both"/>
              <w:outlineLvl w:val="1"/>
              <w:rPr>
                <w:rFonts w:ascii="Times New Roman" w:hAnsi="Times New Roman"/>
                <w:color w:val="333333"/>
              </w:rPr>
            </w:pPr>
            <w:r w:rsidRPr="00F87D60">
              <w:rPr>
                <w:rFonts w:ascii="Times New Roman" w:eastAsia="Calibri" w:hAnsi="Times New Roman"/>
              </w:rPr>
              <w:t>Пользоваться профессиональной документацией на государственном и иностранном языках</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030ED0">
              <w:rPr>
                <w:rFonts w:ascii="Times New Roman" w:eastAsia="Calibri" w:hAnsi="Times New Roman"/>
              </w:rPr>
              <w:t>ПК 1.1</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Оценивать соответствие методики задачам анализа по диапазону измеряемых значений и точности</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030ED0">
              <w:rPr>
                <w:rFonts w:ascii="Times New Roman" w:eastAsia="Calibri" w:hAnsi="Times New Roman"/>
              </w:rPr>
              <w:t>ПК 1.</w:t>
            </w:r>
            <w:r>
              <w:rPr>
                <w:rFonts w:ascii="Times New Roman" w:eastAsia="Calibri" w:hAnsi="Times New Roman"/>
              </w:rPr>
              <w:t>2</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Выбирать оптимальные методы анализа</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Pr>
                <w:rFonts w:ascii="Times New Roman" w:eastAsia="Calibri" w:hAnsi="Times New Roman"/>
              </w:rPr>
              <w:t>ПК 1.3</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Подготавливать реагенты, материалы и растворы, необходимые для анализа</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Pr>
                <w:rFonts w:ascii="Times New Roman" w:eastAsia="Calibri" w:hAnsi="Times New Roman"/>
              </w:rPr>
              <w:t>ПК 1.4</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Работать с химическими веществами и оборудованием с соблюдением отраслевых норм и экологической безопасности</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030ED0">
              <w:rPr>
                <w:rFonts w:ascii="Times New Roman" w:eastAsia="Calibri" w:hAnsi="Times New Roman"/>
              </w:rPr>
              <w:t>ПК 2.1</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Обслуживать и эксплуатировать лабораторное оборудование, испытательное оборудование и средства измерения химико-аналитических лабораторий</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030ED0">
              <w:rPr>
                <w:rFonts w:ascii="Times New Roman" w:eastAsia="Calibri" w:hAnsi="Times New Roman"/>
              </w:rPr>
              <w:t>ПК 2.</w:t>
            </w:r>
            <w:r>
              <w:rPr>
                <w:rFonts w:ascii="Times New Roman" w:eastAsia="Calibri" w:hAnsi="Times New Roman"/>
              </w:rPr>
              <w:t>2</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Проводить качественный и количественный анализ неорганических и органических веществ химическими и физико-химическими методами</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Pr>
                <w:rFonts w:ascii="Times New Roman" w:eastAsia="Calibri" w:hAnsi="Times New Roman"/>
              </w:rPr>
              <w:t>ПК 2.3</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Проводить метрологическую обработку результатов анализов</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sidRPr="005A08C3">
              <w:rPr>
                <w:rFonts w:ascii="Times New Roman" w:eastAsia="Calibri" w:hAnsi="Times New Roman"/>
              </w:rPr>
              <w:t>ПК 3.1</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Планировать и организовывать работу в соответствии со стандартами предприятия, международными стандартами и другим требованиями</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Pr>
                <w:rFonts w:ascii="Times New Roman" w:eastAsia="Calibri" w:hAnsi="Times New Roman"/>
              </w:rPr>
              <w:t>ПК 3.2</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Организовывать безопасные условия процессов и производства</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Pr>
                <w:rFonts w:ascii="Times New Roman" w:eastAsia="Calibri" w:hAnsi="Times New Roman"/>
              </w:rPr>
              <w:t>ПК 3.3</w:t>
            </w:r>
          </w:p>
        </w:tc>
        <w:tc>
          <w:tcPr>
            <w:tcW w:w="7938" w:type="dxa"/>
          </w:tcPr>
          <w:p w:rsidR="00DF1B04" w:rsidRDefault="00DF1B04" w:rsidP="00363DF0">
            <w:pPr>
              <w:contextualSpacing/>
              <w:jc w:val="both"/>
              <w:outlineLvl w:val="1"/>
              <w:rPr>
                <w:rFonts w:ascii="Times New Roman" w:hAnsi="Times New Roman"/>
                <w:color w:val="333333"/>
              </w:rPr>
            </w:pPr>
            <w:r w:rsidRPr="00A232E8">
              <w:rPr>
                <w:rFonts w:ascii="Times New Roman" w:eastAsia="Calibri" w:hAnsi="Times New Roman"/>
              </w:rPr>
              <w:t>Анализировать производственную деятельность лаборатории и оценивать экономическую эффективность работы</w:t>
            </w:r>
          </w:p>
        </w:tc>
      </w:tr>
      <w:tr w:rsidR="00DF1B04" w:rsidTr="00363DF0">
        <w:tc>
          <w:tcPr>
            <w:tcW w:w="1696" w:type="dxa"/>
          </w:tcPr>
          <w:p w:rsidR="00DF1B04" w:rsidRPr="00F87D60" w:rsidRDefault="00DF1B04" w:rsidP="00363DF0">
            <w:pPr>
              <w:contextualSpacing/>
              <w:jc w:val="both"/>
              <w:outlineLvl w:val="1"/>
              <w:rPr>
                <w:rFonts w:ascii="Times New Roman" w:eastAsia="Calibri" w:hAnsi="Times New Roman"/>
                <w:iCs/>
              </w:rPr>
            </w:pPr>
            <w:r>
              <w:rPr>
                <w:rFonts w:ascii="Times New Roman" w:eastAsia="Calibri" w:hAnsi="Times New Roman"/>
              </w:rPr>
              <w:t>ПК 3.4</w:t>
            </w:r>
          </w:p>
        </w:tc>
        <w:tc>
          <w:tcPr>
            <w:tcW w:w="7938" w:type="dxa"/>
          </w:tcPr>
          <w:p w:rsidR="00DF1B04" w:rsidRDefault="00DF1B04" w:rsidP="00363DF0">
            <w:pPr>
              <w:contextualSpacing/>
              <w:jc w:val="both"/>
              <w:outlineLvl w:val="1"/>
              <w:rPr>
                <w:rFonts w:ascii="Times New Roman" w:hAnsi="Times New Roman"/>
                <w:color w:val="333333"/>
              </w:rPr>
            </w:pPr>
            <w:r>
              <w:rPr>
                <w:rFonts w:ascii="Times New Roman" w:eastAsia="Calibri" w:hAnsi="Times New Roman"/>
              </w:rPr>
              <w:t>Оценивать экономическую эффективность работы подразделения</w:t>
            </w:r>
          </w:p>
        </w:tc>
      </w:tr>
      <w:tr w:rsidR="00DF1B04" w:rsidTr="00363DF0">
        <w:tc>
          <w:tcPr>
            <w:tcW w:w="1696" w:type="dxa"/>
          </w:tcPr>
          <w:p w:rsidR="00DF1B04" w:rsidRPr="002529F7" w:rsidRDefault="00DF1B04" w:rsidP="00363DF0">
            <w:pPr>
              <w:contextualSpacing/>
              <w:jc w:val="both"/>
              <w:outlineLvl w:val="1"/>
              <w:rPr>
                <w:rFonts w:ascii="Times New Roman" w:eastAsia="Calibri" w:hAnsi="Times New Roman"/>
                <w:iCs/>
              </w:rPr>
            </w:pPr>
            <w:r w:rsidRPr="002529F7">
              <w:rPr>
                <w:rFonts w:ascii="Times New Roman" w:eastAsia="Calibri" w:hAnsi="Times New Roman"/>
              </w:rPr>
              <w:t>ПК 4.1</w:t>
            </w:r>
          </w:p>
        </w:tc>
        <w:tc>
          <w:tcPr>
            <w:tcW w:w="7938" w:type="dxa"/>
          </w:tcPr>
          <w:p w:rsidR="00DF1B04" w:rsidRDefault="00DF1B04" w:rsidP="00363DF0">
            <w:pPr>
              <w:contextualSpacing/>
              <w:jc w:val="both"/>
              <w:outlineLvl w:val="1"/>
              <w:rPr>
                <w:rFonts w:ascii="Times New Roman" w:hAnsi="Times New Roman"/>
                <w:color w:val="333333"/>
              </w:rPr>
            </w:pPr>
            <w:r w:rsidRPr="008606A1">
              <w:rPr>
                <w:rFonts w:ascii="Times New Roman" w:hAnsi="Times New Roman"/>
                <w:color w:val="333333"/>
              </w:rPr>
              <w:t>Пользоваться лабораторной посудой различного назначения, мыть и сушить посуду в соответствии с требованиями химического анализа</w:t>
            </w:r>
          </w:p>
        </w:tc>
      </w:tr>
      <w:tr w:rsidR="00DF1B04" w:rsidTr="00363DF0">
        <w:tc>
          <w:tcPr>
            <w:tcW w:w="1696" w:type="dxa"/>
          </w:tcPr>
          <w:p w:rsidR="00DF1B04" w:rsidRPr="002529F7" w:rsidRDefault="00DF1B04" w:rsidP="00363DF0">
            <w:pPr>
              <w:contextualSpacing/>
              <w:jc w:val="both"/>
              <w:outlineLvl w:val="1"/>
              <w:rPr>
                <w:rFonts w:ascii="Times New Roman" w:eastAsia="Calibri" w:hAnsi="Times New Roman"/>
                <w:iCs/>
              </w:rPr>
            </w:pPr>
            <w:r w:rsidRPr="002529F7">
              <w:rPr>
                <w:rFonts w:ascii="Times New Roman" w:eastAsia="Calibri" w:hAnsi="Times New Roman"/>
              </w:rPr>
              <w:t>ПК 4.2</w:t>
            </w:r>
          </w:p>
        </w:tc>
        <w:tc>
          <w:tcPr>
            <w:tcW w:w="7938" w:type="dxa"/>
          </w:tcPr>
          <w:p w:rsidR="00DF1B04" w:rsidRDefault="00DF1B04" w:rsidP="00363DF0">
            <w:pPr>
              <w:contextualSpacing/>
              <w:jc w:val="both"/>
              <w:outlineLvl w:val="1"/>
              <w:rPr>
                <w:rFonts w:ascii="Times New Roman" w:hAnsi="Times New Roman"/>
                <w:color w:val="333333"/>
              </w:rPr>
            </w:pPr>
            <w:r w:rsidRPr="008606A1">
              <w:rPr>
                <w:rFonts w:ascii="Times New Roman" w:hAnsi="Times New Roman"/>
                <w:color w:val="333333"/>
              </w:rPr>
              <w:t>Выбирать приборы и оборудование для проведения анализов</w:t>
            </w:r>
          </w:p>
        </w:tc>
      </w:tr>
      <w:tr w:rsidR="00DF1B04" w:rsidTr="00363DF0">
        <w:tc>
          <w:tcPr>
            <w:tcW w:w="1696" w:type="dxa"/>
          </w:tcPr>
          <w:p w:rsidR="00DF1B04" w:rsidRPr="002529F7" w:rsidRDefault="00DF1B04" w:rsidP="00363DF0">
            <w:pPr>
              <w:contextualSpacing/>
              <w:jc w:val="both"/>
              <w:outlineLvl w:val="1"/>
              <w:rPr>
                <w:rFonts w:ascii="Times New Roman" w:eastAsia="Calibri" w:hAnsi="Times New Roman"/>
                <w:iCs/>
              </w:rPr>
            </w:pPr>
            <w:r w:rsidRPr="002529F7">
              <w:rPr>
                <w:rFonts w:ascii="Times New Roman" w:eastAsia="Calibri" w:hAnsi="Times New Roman"/>
              </w:rPr>
              <w:t>ПК 4.3</w:t>
            </w:r>
          </w:p>
        </w:tc>
        <w:tc>
          <w:tcPr>
            <w:tcW w:w="7938" w:type="dxa"/>
          </w:tcPr>
          <w:p w:rsidR="00DF1B04" w:rsidRDefault="00DF1B04" w:rsidP="00363DF0">
            <w:pPr>
              <w:contextualSpacing/>
              <w:jc w:val="both"/>
              <w:outlineLvl w:val="1"/>
              <w:rPr>
                <w:rFonts w:ascii="Times New Roman" w:hAnsi="Times New Roman"/>
                <w:color w:val="333333"/>
              </w:rPr>
            </w:pPr>
            <w:r w:rsidRPr="008606A1">
              <w:rPr>
                <w:rFonts w:ascii="Times New Roman" w:hAnsi="Times New Roman"/>
                <w:color w:val="333333"/>
              </w:rPr>
              <w:t>Подготавливать для анализа приборы и оборудование</w:t>
            </w:r>
          </w:p>
        </w:tc>
      </w:tr>
      <w:tr w:rsidR="00DF1B04" w:rsidTr="00363DF0">
        <w:tc>
          <w:tcPr>
            <w:tcW w:w="1696" w:type="dxa"/>
          </w:tcPr>
          <w:p w:rsidR="00DF1B04" w:rsidRPr="002529F7" w:rsidRDefault="00DF1B04" w:rsidP="00363DF0">
            <w:pPr>
              <w:contextualSpacing/>
              <w:jc w:val="both"/>
              <w:outlineLvl w:val="1"/>
              <w:rPr>
                <w:rFonts w:ascii="Times New Roman" w:eastAsia="Calibri" w:hAnsi="Times New Roman"/>
                <w:iCs/>
              </w:rPr>
            </w:pPr>
            <w:r w:rsidRPr="002529F7">
              <w:rPr>
                <w:rFonts w:ascii="Times New Roman" w:eastAsia="Calibri" w:hAnsi="Times New Roman"/>
              </w:rPr>
              <w:t>ПК 4.4</w:t>
            </w:r>
          </w:p>
        </w:tc>
        <w:tc>
          <w:tcPr>
            <w:tcW w:w="7938" w:type="dxa"/>
          </w:tcPr>
          <w:p w:rsidR="00DF1B04" w:rsidRDefault="00DF1B04" w:rsidP="00363DF0">
            <w:pPr>
              <w:contextualSpacing/>
              <w:jc w:val="both"/>
              <w:outlineLvl w:val="1"/>
              <w:rPr>
                <w:rFonts w:ascii="Times New Roman" w:hAnsi="Times New Roman"/>
                <w:color w:val="333333"/>
              </w:rPr>
            </w:pPr>
            <w:r w:rsidRPr="008606A1">
              <w:rPr>
                <w:rFonts w:ascii="Times New Roman" w:hAnsi="Times New Roman"/>
                <w:color w:val="333333"/>
              </w:rPr>
              <w:t>Готовить растворы точной и приблизительной концентрации</w:t>
            </w:r>
          </w:p>
        </w:tc>
      </w:tr>
      <w:tr w:rsidR="00DF1B04" w:rsidTr="00363DF0">
        <w:tc>
          <w:tcPr>
            <w:tcW w:w="1696" w:type="dxa"/>
          </w:tcPr>
          <w:p w:rsidR="00DF1B04" w:rsidRPr="002529F7" w:rsidRDefault="00DF1B04" w:rsidP="00363DF0">
            <w:pPr>
              <w:contextualSpacing/>
              <w:jc w:val="both"/>
              <w:outlineLvl w:val="1"/>
              <w:rPr>
                <w:rFonts w:ascii="Times New Roman" w:eastAsia="Calibri" w:hAnsi="Times New Roman"/>
                <w:iCs/>
              </w:rPr>
            </w:pPr>
            <w:r w:rsidRPr="002529F7">
              <w:rPr>
                <w:rFonts w:ascii="Times New Roman" w:eastAsia="Calibri" w:hAnsi="Times New Roman"/>
              </w:rPr>
              <w:t>ПК 4.5</w:t>
            </w:r>
          </w:p>
        </w:tc>
        <w:tc>
          <w:tcPr>
            <w:tcW w:w="7938" w:type="dxa"/>
          </w:tcPr>
          <w:p w:rsidR="00DF1B04" w:rsidRDefault="00DF1B04" w:rsidP="00363DF0">
            <w:pPr>
              <w:contextualSpacing/>
              <w:jc w:val="both"/>
              <w:outlineLvl w:val="1"/>
              <w:rPr>
                <w:rFonts w:ascii="Times New Roman" w:hAnsi="Times New Roman"/>
                <w:color w:val="333333"/>
              </w:rPr>
            </w:pPr>
            <w:r w:rsidRPr="008606A1">
              <w:rPr>
                <w:rFonts w:ascii="Times New Roman" w:hAnsi="Times New Roman"/>
                <w:color w:val="333333"/>
              </w:rPr>
              <w:t>Определять концентрации растворов различными способами</w:t>
            </w:r>
          </w:p>
        </w:tc>
      </w:tr>
      <w:tr w:rsidR="00DF1B04" w:rsidTr="00363DF0">
        <w:tc>
          <w:tcPr>
            <w:tcW w:w="1696" w:type="dxa"/>
          </w:tcPr>
          <w:p w:rsidR="00DF1B04" w:rsidRPr="002529F7" w:rsidRDefault="00DF1B04" w:rsidP="00363DF0">
            <w:pPr>
              <w:contextualSpacing/>
              <w:jc w:val="both"/>
              <w:outlineLvl w:val="1"/>
              <w:rPr>
                <w:rFonts w:ascii="Times New Roman" w:eastAsia="Calibri" w:hAnsi="Times New Roman"/>
              </w:rPr>
            </w:pPr>
            <w:r w:rsidRPr="002529F7">
              <w:rPr>
                <w:rFonts w:ascii="Times New Roman" w:eastAsia="Calibri" w:hAnsi="Times New Roman"/>
              </w:rPr>
              <w:t>ПК 4.6</w:t>
            </w:r>
          </w:p>
        </w:tc>
        <w:tc>
          <w:tcPr>
            <w:tcW w:w="7938" w:type="dxa"/>
          </w:tcPr>
          <w:p w:rsidR="00DF1B04" w:rsidRPr="008606A1" w:rsidRDefault="00DF1B04" w:rsidP="00363DF0">
            <w:pPr>
              <w:shd w:val="clear" w:color="auto" w:fill="FFFFFF"/>
              <w:rPr>
                <w:rFonts w:ascii="Times New Roman" w:hAnsi="Times New Roman"/>
                <w:szCs w:val="24"/>
              </w:rPr>
            </w:pPr>
            <w:r w:rsidRPr="008606A1">
              <w:rPr>
                <w:rFonts w:ascii="Times New Roman" w:hAnsi="Times New Roman"/>
                <w:szCs w:val="24"/>
              </w:rPr>
              <w:t>Отбирать и готовить пробы к проведению анализов</w:t>
            </w:r>
          </w:p>
        </w:tc>
      </w:tr>
      <w:tr w:rsidR="00DF1B04" w:rsidTr="00363DF0">
        <w:tc>
          <w:tcPr>
            <w:tcW w:w="1696" w:type="dxa"/>
          </w:tcPr>
          <w:p w:rsidR="00DF1B04" w:rsidRPr="002529F7" w:rsidRDefault="00DF1B04" w:rsidP="00363DF0">
            <w:pPr>
              <w:contextualSpacing/>
              <w:jc w:val="both"/>
              <w:outlineLvl w:val="1"/>
              <w:rPr>
                <w:rFonts w:ascii="Times New Roman" w:eastAsia="Calibri" w:hAnsi="Times New Roman"/>
              </w:rPr>
            </w:pPr>
            <w:r w:rsidRPr="002529F7">
              <w:rPr>
                <w:rFonts w:ascii="Times New Roman" w:eastAsia="Calibri" w:hAnsi="Times New Roman"/>
              </w:rPr>
              <w:t>ПК 4.7</w:t>
            </w:r>
          </w:p>
        </w:tc>
        <w:tc>
          <w:tcPr>
            <w:tcW w:w="7938" w:type="dxa"/>
          </w:tcPr>
          <w:p w:rsidR="00DF1B04" w:rsidRPr="008606A1" w:rsidRDefault="00DF1B04" w:rsidP="00363DF0">
            <w:pPr>
              <w:contextualSpacing/>
              <w:jc w:val="both"/>
              <w:outlineLvl w:val="1"/>
              <w:rPr>
                <w:rFonts w:ascii="Times New Roman" w:hAnsi="Times New Roman"/>
                <w:color w:val="333333"/>
              </w:rPr>
            </w:pPr>
            <w:r w:rsidRPr="008606A1">
              <w:rPr>
                <w:rFonts w:ascii="Times New Roman" w:hAnsi="Times New Roman"/>
                <w:color w:val="333333"/>
              </w:rPr>
              <w:t>Определять химические и физические свойства веществ</w:t>
            </w:r>
          </w:p>
        </w:tc>
      </w:tr>
      <w:tr w:rsidR="00DF1B04" w:rsidTr="00363DF0">
        <w:trPr>
          <w:trHeight w:val="267"/>
        </w:trPr>
        <w:tc>
          <w:tcPr>
            <w:tcW w:w="1696" w:type="dxa"/>
          </w:tcPr>
          <w:p w:rsidR="00DF1B04" w:rsidRPr="00287646" w:rsidRDefault="00DF1B04" w:rsidP="00363DF0">
            <w:pPr>
              <w:contextualSpacing/>
              <w:jc w:val="both"/>
              <w:outlineLvl w:val="1"/>
              <w:rPr>
                <w:rFonts w:ascii="Times New Roman" w:eastAsia="Calibri" w:hAnsi="Times New Roman"/>
                <w:iCs/>
                <w:highlight w:val="yellow"/>
              </w:rPr>
            </w:pPr>
            <w:r w:rsidRPr="00E60FF5">
              <w:rPr>
                <w:rFonts w:ascii="Times New Roman" w:eastAsia="Calibri" w:hAnsi="Times New Roman"/>
                <w:iCs/>
              </w:rPr>
              <w:t>ПК 5.1</w:t>
            </w:r>
          </w:p>
        </w:tc>
        <w:tc>
          <w:tcPr>
            <w:tcW w:w="7938" w:type="dxa"/>
          </w:tcPr>
          <w:p w:rsidR="00DF1B04" w:rsidRPr="00287646" w:rsidRDefault="00DF1B04" w:rsidP="00363DF0">
            <w:pPr>
              <w:contextualSpacing/>
              <w:jc w:val="both"/>
              <w:outlineLvl w:val="1"/>
              <w:rPr>
                <w:rFonts w:ascii="Times New Roman" w:hAnsi="Times New Roman"/>
                <w:color w:val="333333"/>
                <w:highlight w:val="yellow"/>
              </w:rPr>
            </w:pPr>
            <w:r w:rsidRPr="00FF1ED0">
              <w:rPr>
                <w:rFonts w:ascii="Times New Roman" w:eastAsia="Calibri" w:hAnsi="Times New Roman"/>
                <w:szCs w:val="24"/>
              </w:rPr>
              <w:t>Осуществлять обслуживание оборудования технологических установок</w:t>
            </w:r>
          </w:p>
        </w:tc>
      </w:tr>
      <w:tr w:rsidR="00DF1B04" w:rsidTr="00363DF0">
        <w:trPr>
          <w:trHeight w:val="129"/>
        </w:trPr>
        <w:tc>
          <w:tcPr>
            <w:tcW w:w="1696" w:type="dxa"/>
          </w:tcPr>
          <w:p w:rsidR="00DF1B04" w:rsidRPr="00E60FF5" w:rsidRDefault="00DF1B04" w:rsidP="00363DF0">
            <w:pPr>
              <w:contextualSpacing/>
              <w:jc w:val="both"/>
              <w:outlineLvl w:val="1"/>
              <w:rPr>
                <w:rFonts w:ascii="Times New Roman" w:eastAsia="Calibri" w:hAnsi="Times New Roman"/>
                <w:iCs/>
              </w:rPr>
            </w:pPr>
            <w:r w:rsidRPr="00FF1ED0">
              <w:rPr>
                <w:rFonts w:ascii="Times New Roman" w:hAnsi="Times New Roman"/>
                <w:szCs w:val="24"/>
              </w:rPr>
              <w:t>ПК 5.2</w:t>
            </w:r>
          </w:p>
        </w:tc>
        <w:tc>
          <w:tcPr>
            <w:tcW w:w="7938" w:type="dxa"/>
          </w:tcPr>
          <w:p w:rsidR="00DF1B04" w:rsidRDefault="00DF1B04" w:rsidP="00363DF0">
            <w:pPr>
              <w:contextualSpacing/>
              <w:jc w:val="both"/>
              <w:outlineLvl w:val="1"/>
            </w:pPr>
            <w:r w:rsidRPr="00FF1ED0">
              <w:rPr>
                <w:rFonts w:ascii="Times New Roman" w:hAnsi="Times New Roman"/>
                <w:szCs w:val="24"/>
              </w:rPr>
              <w:t>Осуществлять ведение технологического процесса</w:t>
            </w:r>
          </w:p>
        </w:tc>
      </w:tr>
    </w:tbl>
    <w:p w:rsidR="00DF1B04" w:rsidRDefault="00DF1B04" w:rsidP="00DF1B04">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DF1B04" w:rsidRDefault="00DF1B04" w:rsidP="00DF1B04">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0"/>
          <w:lang w:eastAsia="ru-RU"/>
        </w:rPr>
        <w:lastRenderedPageBreak/>
        <w:t xml:space="preserve">Цель производственной практики: приобретение практического опыта в рамках профессиональных модулей данной  ОПОП-П  по видам деятельности: </w:t>
      </w:r>
      <w:bookmarkStart w:id="78" w:name="__RefHeading___17"/>
      <w:bookmarkEnd w:id="78"/>
      <w:r w:rsidRPr="00985E38">
        <w:rPr>
          <w:rFonts w:ascii="Times New Roman" w:eastAsia="Times New Roman" w:hAnsi="Times New Roman" w:cs="Times New Roman"/>
          <w:color w:val="000000"/>
          <w:sz w:val="28"/>
          <w:szCs w:val="28"/>
          <w:lang w:eastAsia="ru-RU"/>
        </w:rPr>
        <w:t>«Определение оптимальных средств и методов анализа природных и промышленных материалов», «Проведение качественных и количественных анализов природных и промышленных материалов с применением химических и физико-химических методов анализа», «Организация лабораторно-производственной деятельности», «Выполнение работ по профессии 13321</w:t>
      </w:r>
      <w:r>
        <w:rPr>
          <w:rFonts w:ascii="Times New Roman" w:eastAsia="Times New Roman" w:hAnsi="Times New Roman" w:cs="Times New Roman"/>
          <w:color w:val="000000"/>
          <w:sz w:val="28"/>
          <w:szCs w:val="28"/>
          <w:lang w:eastAsia="ru-RU"/>
        </w:rPr>
        <w:t> </w:t>
      </w:r>
      <w:r w:rsidRPr="00985E38">
        <w:rPr>
          <w:rFonts w:ascii="Times New Roman" w:eastAsia="Times New Roman" w:hAnsi="Times New Roman" w:cs="Times New Roman"/>
          <w:color w:val="000000"/>
          <w:sz w:val="28"/>
          <w:szCs w:val="28"/>
          <w:lang w:eastAsia="ru-RU"/>
        </w:rPr>
        <w:t>Лаборант химического анализа», «Выполнение работ по профессии 16081 Оператор технологических установок».</w:t>
      </w:r>
    </w:p>
    <w:p w:rsidR="00DF1B04" w:rsidRDefault="00DF1B04" w:rsidP="00DF1B04">
      <w:pPr>
        <w:spacing w:after="0" w:line="240" w:lineRule="auto"/>
        <w:contextualSpacing/>
        <w:jc w:val="both"/>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1.2. Планируемые результаты освоения производственной практики</w:t>
      </w:r>
    </w:p>
    <w:p w:rsidR="00DF1B04" w:rsidRDefault="00DF1B04" w:rsidP="00DF1B04">
      <w:pPr>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результате прохождения производственной практики по видам деятельности, предусмотренным ФГОС СПО</w:t>
      </w:r>
      <w:r>
        <w:rPr>
          <w:rFonts w:ascii="Times New Roman" w:eastAsia="Times New Roman" w:hAnsi="Times New Roman" w:cs="Times New Roman"/>
          <w:color w:val="4F81BD"/>
          <w:sz w:val="28"/>
          <w:szCs w:val="20"/>
          <w:lang w:eastAsia="ru-RU"/>
        </w:rPr>
        <w:t xml:space="preserve"> </w:t>
      </w:r>
      <w:r w:rsidRPr="009539F7">
        <w:rPr>
          <w:rFonts w:ascii="Times New Roman" w:eastAsia="Times New Roman" w:hAnsi="Times New Roman" w:cs="Times New Roman"/>
          <w:sz w:val="28"/>
          <w:szCs w:val="20"/>
          <w:lang w:eastAsia="ru-RU"/>
        </w:rPr>
        <w:t>и запросам работодателей</w:t>
      </w:r>
      <w:r>
        <w:rPr>
          <w:rFonts w:ascii="Times New Roman" w:eastAsia="Times New Roman" w:hAnsi="Times New Roman" w:cs="Times New Roman"/>
          <w:color w:val="000000"/>
          <w:sz w:val="28"/>
          <w:szCs w:val="20"/>
          <w:lang w:eastAsia="ru-RU"/>
        </w:rPr>
        <w:t>, обучающийся должен получить практический опыт:</w:t>
      </w:r>
    </w:p>
    <w:p w:rsidR="00DF1B04" w:rsidRDefault="00DF1B04" w:rsidP="00DF1B04">
      <w:pPr>
        <w:spacing w:after="0" w:line="240" w:lineRule="auto"/>
        <w:ind w:firstLine="709"/>
        <w:contextualSpacing/>
        <w:jc w:val="both"/>
        <w:rPr>
          <w:rFonts w:ascii="Times New Roman" w:eastAsia="Times New Roman" w:hAnsi="Times New Roman" w:cs="Times New Roman"/>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8"/>
        <w:gridCol w:w="7265"/>
      </w:tblGrid>
      <w:tr w:rsidR="00DF1B04" w:rsidRPr="00373C6A" w:rsidTr="00DF1B04">
        <w:trPr>
          <w:trHeight w:val="360"/>
          <w:jc w:val="center"/>
        </w:trPr>
        <w:tc>
          <w:tcPr>
            <w:tcW w:w="2547" w:type="dxa"/>
            <w:tcBorders>
              <w:top w:val="single" w:sz="4" w:space="0" w:color="000000"/>
              <w:left w:val="single" w:sz="4" w:space="0" w:color="000000"/>
              <w:bottom w:val="single" w:sz="4" w:space="0" w:color="000000"/>
              <w:right w:val="single" w:sz="4" w:space="0" w:color="000000"/>
            </w:tcBorders>
          </w:tcPr>
          <w:p w:rsidR="00DF1B04" w:rsidRPr="00373C6A"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373C6A">
              <w:rPr>
                <w:rFonts w:ascii="Times New Roman" w:eastAsia="Times New Roman" w:hAnsi="Times New Roman" w:cs="Times New Roman"/>
                <w:b/>
                <w:color w:val="000000"/>
                <w:sz w:val="24"/>
                <w:szCs w:val="24"/>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rsidR="00DF1B04" w:rsidRPr="00373C6A"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373C6A">
              <w:rPr>
                <w:rFonts w:ascii="Times New Roman" w:eastAsia="Times New Roman" w:hAnsi="Times New Roman" w:cs="Times New Roman"/>
                <w:b/>
                <w:color w:val="000000"/>
                <w:sz w:val="24"/>
                <w:szCs w:val="24"/>
                <w:lang w:eastAsia="ru-RU"/>
              </w:rPr>
              <w:t>Практический опыт/ умения</w:t>
            </w:r>
          </w:p>
        </w:tc>
      </w:tr>
      <w:tr w:rsidR="00DF1B04" w:rsidRPr="00373C6A" w:rsidTr="00DF1B04">
        <w:trPr>
          <w:trHeight w:val="360"/>
          <w:jc w:val="center"/>
        </w:trPr>
        <w:tc>
          <w:tcPr>
            <w:tcW w:w="2547" w:type="dxa"/>
            <w:vMerge w:val="restart"/>
            <w:tcBorders>
              <w:top w:val="single" w:sz="4" w:space="0" w:color="000000"/>
              <w:left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C45D01">
              <w:rPr>
                <w:rFonts w:ascii="Times New Roman" w:eastAsia="Calibri" w:hAnsi="Times New Roman" w:cs="Times New Roman"/>
                <w:sz w:val="24"/>
                <w:szCs w:val="24"/>
              </w:rPr>
              <w:t>Определение оптимальных средств и методов анализа природных и промышленных материалов</w:t>
            </w:r>
          </w:p>
        </w:tc>
        <w:tc>
          <w:tcPr>
            <w:tcW w:w="7151" w:type="dxa"/>
            <w:tcBorders>
              <w:top w:val="single" w:sz="4" w:space="0" w:color="000000"/>
              <w:left w:val="single" w:sz="4" w:space="0" w:color="000000"/>
              <w:bottom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6248E2">
              <w:rPr>
                <w:rFonts w:ascii="Times New Roman" w:eastAsia="Times New Roman" w:hAnsi="Times New Roman" w:cs="Times New Roman"/>
                <w:b/>
                <w:color w:val="000000"/>
                <w:sz w:val="24"/>
                <w:szCs w:val="24"/>
                <w:lang w:eastAsia="ru-RU"/>
              </w:rPr>
              <w:t>Практический опыт:</w:t>
            </w:r>
          </w:p>
          <w:p w:rsidR="00DF1B0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6248E2">
              <w:rPr>
                <w:rFonts w:ascii="Times New Roman" w:eastAsia="Times New Roman" w:hAnsi="Times New Roman" w:cs="Times New Roman"/>
                <w:b/>
                <w:color w:val="000000"/>
                <w:sz w:val="24"/>
                <w:szCs w:val="24"/>
                <w:lang w:eastAsia="ru-RU"/>
              </w:rPr>
              <w:t>-</w:t>
            </w:r>
            <w:r w:rsidRPr="006248E2">
              <w:rPr>
                <w:rFonts w:ascii="Times New Roman" w:eastAsia="Times New Roman" w:hAnsi="Times New Roman" w:cs="Times New Roman"/>
                <w:color w:val="000000"/>
                <w:sz w:val="24"/>
                <w:szCs w:val="24"/>
                <w:lang w:eastAsia="ru-RU"/>
              </w:rPr>
              <w:t xml:space="preserve"> </w:t>
            </w:r>
            <w:r w:rsidRPr="00C45D01">
              <w:rPr>
                <w:rFonts w:ascii="Times New Roman" w:eastAsia="Times New Roman" w:hAnsi="Times New Roman" w:cs="Times New Roman"/>
                <w:color w:val="000000"/>
                <w:sz w:val="24"/>
                <w:szCs w:val="24"/>
                <w:lang w:eastAsia="ru-RU"/>
              </w:rPr>
              <w:t>оценивани</w:t>
            </w:r>
            <w:r>
              <w:rPr>
                <w:rFonts w:ascii="Times New Roman" w:eastAsia="Times New Roman" w:hAnsi="Times New Roman" w:cs="Times New Roman"/>
                <w:color w:val="000000"/>
                <w:sz w:val="24"/>
                <w:szCs w:val="24"/>
                <w:lang w:eastAsia="ru-RU"/>
              </w:rPr>
              <w:t>я</w:t>
            </w:r>
            <w:r w:rsidRPr="00C45D01">
              <w:rPr>
                <w:rFonts w:ascii="Times New Roman" w:eastAsia="Times New Roman" w:hAnsi="Times New Roman" w:cs="Times New Roman"/>
                <w:color w:val="000000"/>
                <w:sz w:val="24"/>
                <w:szCs w:val="24"/>
                <w:lang w:eastAsia="ru-RU"/>
              </w:rPr>
              <w:t xml:space="preserve"> соответствия методики задачам анализа по диапазону измеряемых значений и точности</w:t>
            </w:r>
            <w:r>
              <w:rPr>
                <w:rFonts w:ascii="Times New Roman" w:eastAsia="Times New Roman" w:hAnsi="Times New Roman" w:cs="Times New Roman"/>
                <w:color w:val="000000"/>
                <w:sz w:val="24"/>
                <w:szCs w:val="24"/>
                <w:lang w:eastAsia="ru-RU"/>
              </w:rPr>
              <w:t>;</w:t>
            </w:r>
          </w:p>
          <w:p w:rsidR="00DF1B04" w:rsidRPr="00C45D01"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45D01">
              <w:rPr>
                <w:rFonts w:ascii="Times New Roman" w:eastAsia="Times New Roman" w:hAnsi="Times New Roman" w:cs="Times New Roman"/>
                <w:color w:val="000000"/>
                <w:sz w:val="24"/>
                <w:szCs w:val="24"/>
                <w:lang w:eastAsia="ru-RU"/>
              </w:rPr>
              <w:t>выбор оптимальных методов исследования;</w:t>
            </w:r>
          </w:p>
          <w:p w:rsidR="00DF1B0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45D01">
              <w:rPr>
                <w:rFonts w:ascii="Times New Roman" w:eastAsia="Times New Roman" w:hAnsi="Times New Roman" w:cs="Times New Roman"/>
                <w:color w:val="000000"/>
                <w:sz w:val="24"/>
                <w:szCs w:val="24"/>
                <w:lang w:eastAsia="ru-RU"/>
              </w:rPr>
              <w:t>выполнения химических и физико-химических анализов</w:t>
            </w:r>
            <w:r>
              <w:rPr>
                <w:rFonts w:ascii="Times New Roman" w:eastAsia="Times New Roman" w:hAnsi="Times New Roman" w:cs="Times New Roman"/>
                <w:color w:val="000000"/>
                <w:sz w:val="24"/>
                <w:szCs w:val="24"/>
                <w:lang w:eastAsia="ru-RU"/>
              </w:rPr>
              <w:t>;</w:t>
            </w:r>
          </w:p>
          <w:p w:rsidR="00DF1B0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9172A">
              <w:rPr>
                <w:rFonts w:ascii="Times New Roman" w:eastAsia="Times New Roman" w:hAnsi="Times New Roman" w:cs="Times New Roman"/>
                <w:color w:val="000000"/>
                <w:sz w:val="24"/>
                <w:szCs w:val="24"/>
                <w:lang w:eastAsia="ru-RU"/>
              </w:rPr>
              <w:t>приготовлени</w:t>
            </w:r>
            <w:r>
              <w:rPr>
                <w:rFonts w:ascii="Times New Roman" w:eastAsia="Times New Roman" w:hAnsi="Times New Roman" w:cs="Times New Roman"/>
                <w:color w:val="000000"/>
                <w:sz w:val="24"/>
                <w:szCs w:val="24"/>
                <w:lang w:eastAsia="ru-RU"/>
              </w:rPr>
              <w:t>я</w:t>
            </w:r>
            <w:r w:rsidRPr="00C9172A">
              <w:rPr>
                <w:rFonts w:ascii="Times New Roman" w:eastAsia="Times New Roman" w:hAnsi="Times New Roman" w:cs="Times New Roman"/>
                <w:color w:val="000000"/>
                <w:sz w:val="24"/>
                <w:szCs w:val="24"/>
                <w:lang w:eastAsia="ru-RU"/>
              </w:rPr>
              <w:t xml:space="preserve"> реагентов, материалов и растворов, необходимых для проведения анализа</w:t>
            </w:r>
            <w:r>
              <w:rPr>
                <w:rFonts w:ascii="Times New Roman" w:eastAsia="Times New Roman" w:hAnsi="Times New Roman" w:cs="Times New Roman"/>
                <w:color w:val="000000"/>
                <w:sz w:val="24"/>
                <w:szCs w:val="24"/>
                <w:lang w:eastAsia="ru-RU"/>
              </w:rPr>
              <w:t>;</w:t>
            </w:r>
          </w:p>
          <w:p w:rsidR="00DF1B04" w:rsidRPr="006248E2"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670BE">
              <w:rPr>
                <w:rFonts w:ascii="Times New Roman" w:hAnsi="Times New Roman" w:cs="Times New Roman"/>
                <w:sz w:val="24"/>
                <w:szCs w:val="24"/>
              </w:rPr>
              <w:t>выполнени</w:t>
            </w:r>
            <w:r>
              <w:rPr>
                <w:rFonts w:ascii="Times New Roman" w:hAnsi="Times New Roman" w:cs="Times New Roman"/>
                <w:sz w:val="24"/>
                <w:szCs w:val="24"/>
              </w:rPr>
              <w:t>я</w:t>
            </w:r>
            <w:r w:rsidRPr="00D670BE">
              <w:rPr>
                <w:rFonts w:ascii="Times New Roman" w:hAnsi="Times New Roman" w:cs="Times New Roman"/>
                <w:sz w:val="24"/>
                <w:szCs w:val="24"/>
              </w:rPr>
              <w:t xml:space="preserve"> работ с химическими веществами и оборудованием с соблюдением отраслевых норм и экологической безопасности</w:t>
            </w:r>
          </w:p>
        </w:tc>
      </w:tr>
      <w:tr w:rsidR="00DF1B04" w:rsidRPr="00373C6A" w:rsidTr="00DF1B04">
        <w:trPr>
          <w:trHeight w:val="360"/>
          <w:jc w:val="center"/>
        </w:trPr>
        <w:tc>
          <w:tcPr>
            <w:tcW w:w="2547" w:type="dxa"/>
            <w:vMerge/>
            <w:tcBorders>
              <w:left w:val="single" w:sz="4" w:space="0" w:color="000000"/>
              <w:bottom w:val="single" w:sz="4" w:space="0" w:color="000000"/>
              <w:right w:val="single" w:sz="4" w:space="0" w:color="000000"/>
            </w:tcBorders>
          </w:tcPr>
          <w:p w:rsidR="00DF1B04" w:rsidRPr="00373C6A" w:rsidRDefault="00DF1B04" w:rsidP="00363DF0">
            <w:pPr>
              <w:spacing w:after="0" w:line="240" w:lineRule="auto"/>
              <w:contextualSpacing/>
              <w:jc w:val="both"/>
              <w:rPr>
                <w:rFonts w:ascii="Times New Roman" w:eastAsia="Calibri"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6248E2">
              <w:rPr>
                <w:rFonts w:ascii="Times New Roman" w:eastAsia="Times New Roman" w:hAnsi="Times New Roman" w:cs="Times New Roman"/>
                <w:b/>
                <w:color w:val="000000"/>
                <w:sz w:val="24"/>
                <w:szCs w:val="24"/>
                <w:lang w:eastAsia="ru-RU"/>
              </w:rPr>
              <w:t>Умения:</w:t>
            </w:r>
          </w:p>
          <w:p w:rsidR="00DF1B04" w:rsidRPr="006D48AC" w:rsidRDefault="00DF1B04" w:rsidP="00363DF0">
            <w:pPr>
              <w:suppressAutoHyphens/>
              <w:spacing w:after="0" w:line="240" w:lineRule="auto"/>
              <w:jc w:val="both"/>
              <w:rPr>
                <w:rFonts w:ascii="Times New Roman" w:eastAsia="Segoe UI" w:hAnsi="Times New Roman" w:cs="Segoe UI"/>
                <w:bCs/>
                <w:sz w:val="24"/>
                <w:szCs w:val="24"/>
                <w:lang w:eastAsia="ru-RU"/>
              </w:rPr>
            </w:pPr>
            <w:r w:rsidRPr="006248E2">
              <w:rPr>
                <w:rFonts w:ascii="Times New Roman" w:eastAsia="Times New Roman" w:hAnsi="Times New Roman" w:cs="Times New Roman"/>
                <w:b/>
                <w:color w:val="000000"/>
                <w:sz w:val="24"/>
                <w:szCs w:val="24"/>
                <w:lang w:eastAsia="ru-RU"/>
              </w:rPr>
              <w:t>-</w:t>
            </w:r>
            <w:r w:rsidRPr="006248E2">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bCs/>
                <w:sz w:val="24"/>
                <w:szCs w:val="24"/>
                <w:lang w:eastAsia="ru-RU"/>
              </w:rPr>
              <w:t>работать с нормативной документацией на методику анализа;</w:t>
            </w:r>
          </w:p>
          <w:p w:rsidR="00DF1B04" w:rsidRPr="006D48AC" w:rsidRDefault="00DF1B04" w:rsidP="00363DF0">
            <w:pPr>
              <w:suppressAutoHyphens/>
              <w:spacing w:after="0" w:line="240" w:lineRule="auto"/>
              <w:jc w:val="both"/>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выбирать оптимальные технические средства и методы исследований;</w:t>
            </w:r>
          </w:p>
          <w:p w:rsidR="00DF1B04" w:rsidRPr="006248E2" w:rsidRDefault="00DF1B04" w:rsidP="00363DF0">
            <w:pPr>
              <w:spacing w:after="0" w:line="240" w:lineRule="auto"/>
              <w:rPr>
                <w:rFonts w:ascii="Times New Roman" w:eastAsia="Times New Roman" w:hAnsi="Times New Roman" w:cs="Times New Roman"/>
                <w:b/>
                <w:color w:val="000000"/>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оценивать метрологические характеристики методики;</w:t>
            </w:r>
          </w:p>
          <w:p w:rsidR="00DF1B04" w:rsidRPr="00C9172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C9172A">
              <w:rPr>
                <w:rFonts w:ascii="Times New Roman" w:eastAsia="Times New Roman" w:hAnsi="Times New Roman" w:cs="Times New Roman"/>
                <w:color w:val="000000"/>
                <w:sz w:val="24"/>
                <w:szCs w:val="24"/>
                <w:lang w:eastAsia="ru-RU"/>
              </w:rPr>
              <w:t>измерять аналитический сигнал и устанавливать зависимость сигнала от концентрации определяемого вещества;</w:t>
            </w:r>
          </w:p>
          <w:p w:rsidR="00DF1B04" w:rsidRPr="00C9172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C9172A">
              <w:rPr>
                <w:rFonts w:ascii="Times New Roman" w:eastAsia="Times New Roman" w:hAnsi="Times New Roman" w:cs="Times New Roman"/>
                <w:color w:val="000000"/>
                <w:sz w:val="24"/>
                <w:szCs w:val="24"/>
                <w:lang w:eastAsia="ru-RU"/>
              </w:rPr>
              <w:t>одготавливать объекты исследований;</w:t>
            </w:r>
          </w:p>
          <w:p w:rsidR="00DF1B04" w:rsidRPr="00C9172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9172A">
              <w:rPr>
                <w:rFonts w:ascii="Times New Roman" w:eastAsia="Times New Roman" w:hAnsi="Times New Roman" w:cs="Times New Roman"/>
                <w:color w:val="000000"/>
                <w:sz w:val="24"/>
                <w:szCs w:val="24"/>
                <w:lang w:eastAsia="ru-RU"/>
              </w:rPr>
              <w:t>выполнять химические и физико-химические методы анализа;</w:t>
            </w:r>
          </w:p>
          <w:p w:rsidR="00DF1B0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C9172A">
              <w:rPr>
                <w:rFonts w:ascii="Times New Roman" w:eastAsia="Times New Roman" w:hAnsi="Times New Roman" w:cs="Times New Roman"/>
                <w:color w:val="000000"/>
                <w:sz w:val="24"/>
                <w:szCs w:val="24"/>
                <w:lang w:eastAsia="ru-RU"/>
              </w:rPr>
              <w:t>осуществлять подготовку лабораторного оборудования</w:t>
            </w:r>
            <w:r>
              <w:rPr>
                <w:rFonts w:ascii="Times New Roman" w:eastAsia="Times New Roman" w:hAnsi="Times New Roman" w:cs="Times New Roman"/>
                <w:color w:val="000000"/>
                <w:sz w:val="24"/>
                <w:szCs w:val="24"/>
                <w:lang w:eastAsia="ru-RU"/>
              </w:rPr>
              <w:t>;</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Times New Roman" w:hAnsi="Times New Roman" w:cs="Times New Roman"/>
                <w:b/>
                <w:color w:val="000000"/>
                <w:sz w:val="24"/>
                <w:szCs w:val="24"/>
                <w:lang w:eastAsia="ru-RU"/>
              </w:rPr>
              <w:t xml:space="preserve">- </w:t>
            </w:r>
            <w:r w:rsidRPr="006D48AC">
              <w:rPr>
                <w:rFonts w:ascii="Times New Roman" w:eastAsia="Segoe UI" w:hAnsi="Times New Roman" w:cs="Segoe UI"/>
                <w:bCs/>
                <w:sz w:val="24"/>
                <w:szCs w:val="24"/>
                <w:lang w:eastAsia="ru-RU"/>
              </w:rPr>
              <w:t>подготавливать объекты исследований;</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выполнять необходимые расчеты для приготовления реагентов, материалов и растворов;</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проводить приготовление растворов, аттестованных смесей и реагентов с соблюдением техники лабораторных работ;</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выполнять стандартизацию растворов;</w:t>
            </w:r>
          </w:p>
          <w:p w:rsidR="00DF1B04" w:rsidRDefault="00DF1B04" w:rsidP="00363DF0">
            <w:pPr>
              <w:spacing w:after="0" w:line="240" w:lineRule="auto"/>
              <w:contextualSpacing/>
              <w:jc w:val="both"/>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выбирать основное и вспомогательное оборудование, посуду, реактивы</w:t>
            </w:r>
            <w:r>
              <w:rPr>
                <w:rFonts w:ascii="Times New Roman" w:eastAsia="Segoe UI" w:hAnsi="Times New Roman" w:cs="Segoe UI"/>
                <w:bCs/>
                <w:sz w:val="24"/>
                <w:szCs w:val="24"/>
                <w:lang w:eastAsia="ru-RU"/>
              </w:rPr>
              <w:t>;</w:t>
            </w:r>
          </w:p>
          <w:p w:rsidR="00DF1B04" w:rsidRPr="00373C6A"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D670BE">
              <w:rPr>
                <w:rFonts w:ascii="Times New Roman" w:eastAsia="Segoe UI" w:hAnsi="Times New Roman" w:cs="Segoe UI"/>
                <w:bCs/>
                <w:sz w:val="24"/>
                <w:szCs w:val="24"/>
                <w:lang w:eastAsia="ru-RU"/>
              </w:rPr>
              <w:t>соблюдать правила хранения, использования и утилизации химических реактивов</w:t>
            </w:r>
          </w:p>
        </w:tc>
      </w:tr>
      <w:tr w:rsidR="00DF1B04" w:rsidRPr="00373C6A" w:rsidTr="00DF1B04">
        <w:trPr>
          <w:trHeight w:val="360"/>
          <w:jc w:val="center"/>
        </w:trPr>
        <w:tc>
          <w:tcPr>
            <w:tcW w:w="2547" w:type="dxa"/>
            <w:vMerge w:val="restart"/>
            <w:tcBorders>
              <w:top w:val="single" w:sz="4" w:space="0" w:color="000000"/>
              <w:left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7B7887">
              <w:rPr>
                <w:rFonts w:ascii="Times New Roman" w:eastAsia="Calibri" w:hAnsi="Times New Roman" w:cs="Times New Roman"/>
                <w:sz w:val="24"/>
                <w:szCs w:val="24"/>
              </w:rPr>
              <w:t xml:space="preserve">Проведение качественных и количественных анализов природных и </w:t>
            </w:r>
            <w:r w:rsidRPr="007B7887">
              <w:rPr>
                <w:rFonts w:ascii="Times New Roman" w:eastAsia="Calibri" w:hAnsi="Times New Roman" w:cs="Times New Roman"/>
                <w:sz w:val="24"/>
                <w:szCs w:val="24"/>
              </w:rPr>
              <w:lastRenderedPageBreak/>
              <w:t>промышленных материалов с применением химических и физико-химических методов анализа</w:t>
            </w:r>
          </w:p>
        </w:tc>
        <w:tc>
          <w:tcPr>
            <w:tcW w:w="7151" w:type="dxa"/>
            <w:tcBorders>
              <w:top w:val="single" w:sz="4" w:space="0" w:color="000000"/>
              <w:left w:val="single" w:sz="4" w:space="0" w:color="000000"/>
              <w:bottom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6248E2">
              <w:rPr>
                <w:rFonts w:ascii="Times New Roman" w:eastAsia="Times New Roman" w:hAnsi="Times New Roman" w:cs="Times New Roman"/>
                <w:b/>
                <w:color w:val="000000"/>
                <w:sz w:val="24"/>
                <w:szCs w:val="24"/>
                <w:lang w:eastAsia="ru-RU"/>
              </w:rPr>
              <w:lastRenderedPageBreak/>
              <w:t>Практический опыт:</w:t>
            </w:r>
          </w:p>
          <w:p w:rsidR="00DF1B04" w:rsidRPr="007B7887"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7887">
              <w:rPr>
                <w:rFonts w:ascii="Times New Roman" w:eastAsia="Times New Roman" w:hAnsi="Times New Roman" w:cs="Times New Roman"/>
                <w:color w:val="000000"/>
                <w:sz w:val="24"/>
                <w:szCs w:val="24"/>
                <w:lang w:eastAsia="ru-RU"/>
              </w:rPr>
              <w:t>обслужива</w:t>
            </w:r>
            <w:r>
              <w:rPr>
                <w:rFonts w:ascii="Times New Roman" w:eastAsia="Times New Roman" w:hAnsi="Times New Roman" w:cs="Times New Roman"/>
                <w:color w:val="000000"/>
                <w:sz w:val="24"/>
                <w:szCs w:val="24"/>
                <w:lang w:eastAsia="ru-RU"/>
              </w:rPr>
              <w:t>ния</w:t>
            </w:r>
            <w:r w:rsidRPr="007B7887">
              <w:rPr>
                <w:rFonts w:ascii="Times New Roman" w:eastAsia="Times New Roman" w:hAnsi="Times New Roman" w:cs="Times New Roman"/>
                <w:color w:val="000000"/>
                <w:sz w:val="24"/>
                <w:szCs w:val="24"/>
                <w:lang w:eastAsia="ru-RU"/>
              </w:rPr>
              <w:t xml:space="preserve"> и эксплуат</w:t>
            </w:r>
            <w:r>
              <w:rPr>
                <w:rFonts w:ascii="Times New Roman" w:eastAsia="Times New Roman" w:hAnsi="Times New Roman" w:cs="Times New Roman"/>
                <w:color w:val="000000"/>
                <w:sz w:val="24"/>
                <w:szCs w:val="24"/>
                <w:lang w:eastAsia="ru-RU"/>
              </w:rPr>
              <w:t>ации</w:t>
            </w:r>
            <w:r w:rsidRPr="007B7887">
              <w:rPr>
                <w:rFonts w:ascii="Times New Roman" w:eastAsia="Times New Roman" w:hAnsi="Times New Roman" w:cs="Times New Roman"/>
                <w:color w:val="000000"/>
                <w:sz w:val="24"/>
                <w:szCs w:val="24"/>
                <w:lang w:eastAsia="ru-RU"/>
              </w:rPr>
              <w:t xml:space="preserve"> оборудовани</w:t>
            </w:r>
            <w:r>
              <w:rPr>
                <w:rFonts w:ascii="Times New Roman" w:eastAsia="Times New Roman" w:hAnsi="Times New Roman" w:cs="Times New Roman"/>
                <w:color w:val="000000"/>
                <w:sz w:val="24"/>
                <w:szCs w:val="24"/>
                <w:lang w:eastAsia="ru-RU"/>
              </w:rPr>
              <w:t>я</w:t>
            </w:r>
            <w:r w:rsidRPr="007B7887">
              <w:rPr>
                <w:rFonts w:ascii="Times New Roman" w:eastAsia="Times New Roman" w:hAnsi="Times New Roman" w:cs="Times New Roman"/>
                <w:color w:val="000000"/>
                <w:sz w:val="24"/>
                <w:szCs w:val="24"/>
                <w:lang w:eastAsia="ru-RU"/>
              </w:rPr>
              <w:t xml:space="preserve"> химико-аналитических лабораторий;</w:t>
            </w:r>
          </w:p>
          <w:p w:rsidR="00DF1B0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приготовления</w:t>
            </w:r>
            <w:r w:rsidRPr="007B7887">
              <w:rPr>
                <w:rFonts w:ascii="Times New Roman" w:eastAsia="Times New Roman" w:hAnsi="Times New Roman" w:cs="Times New Roman"/>
                <w:color w:val="000000"/>
                <w:sz w:val="24"/>
                <w:szCs w:val="24"/>
                <w:lang w:eastAsia="ru-RU"/>
              </w:rPr>
              <w:t xml:space="preserve"> реагент</w:t>
            </w:r>
            <w:r>
              <w:rPr>
                <w:rFonts w:ascii="Times New Roman" w:eastAsia="Times New Roman" w:hAnsi="Times New Roman" w:cs="Times New Roman"/>
                <w:color w:val="000000"/>
                <w:sz w:val="24"/>
                <w:szCs w:val="24"/>
                <w:lang w:eastAsia="ru-RU"/>
              </w:rPr>
              <w:t>ов</w:t>
            </w:r>
            <w:r w:rsidRPr="007B7887">
              <w:rPr>
                <w:rFonts w:ascii="Times New Roman" w:eastAsia="Times New Roman" w:hAnsi="Times New Roman" w:cs="Times New Roman"/>
                <w:color w:val="000000"/>
                <w:sz w:val="24"/>
                <w:szCs w:val="24"/>
                <w:lang w:eastAsia="ru-RU"/>
              </w:rPr>
              <w:t xml:space="preserve"> и материа</w:t>
            </w:r>
            <w:r>
              <w:rPr>
                <w:rFonts w:ascii="Times New Roman" w:eastAsia="Times New Roman" w:hAnsi="Times New Roman" w:cs="Times New Roman"/>
                <w:color w:val="000000"/>
                <w:sz w:val="24"/>
                <w:szCs w:val="24"/>
                <w:lang w:eastAsia="ru-RU"/>
              </w:rPr>
              <w:t>лов</w:t>
            </w:r>
            <w:r w:rsidRPr="007B7887">
              <w:rPr>
                <w:rFonts w:ascii="Times New Roman" w:eastAsia="Times New Roman" w:hAnsi="Times New Roman" w:cs="Times New Roman"/>
                <w:color w:val="000000"/>
                <w:sz w:val="24"/>
                <w:szCs w:val="24"/>
                <w:lang w:eastAsia="ru-RU"/>
              </w:rPr>
              <w:t>, необходимы</w:t>
            </w:r>
            <w:r>
              <w:rPr>
                <w:rFonts w:ascii="Times New Roman" w:eastAsia="Times New Roman" w:hAnsi="Times New Roman" w:cs="Times New Roman"/>
                <w:color w:val="000000"/>
                <w:sz w:val="24"/>
                <w:szCs w:val="24"/>
                <w:lang w:eastAsia="ru-RU"/>
              </w:rPr>
              <w:t>х</w:t>
            </w:r>
            <w:r w:rsidRPr="007B7887">
              <w:rPr>
                <w:rFonts w:ascii="Times New Roman" w:eastAsia="Times New Roman" w:hAnsi="Times New Roman" w:cs="Times New Roman"/>
                <w:color w:val="000000"/>
                <w:sz w:val="24"/>
                <w:szCs w:val="24"/>
                <w:lang w:eastAsia="ru-RU"/>
              </w:rPr>
              <w:t xml:space="preserve"> для </w:t>
            </w:r>
            <w:r w:rsidRPr="007B7887">
              <w:rPr>
                <w:rFonts w:ascii="Times New Roman" w:eastAsia="Times New Roman" w:hAnsi="Times New Roman" w:cs="Times New Roman"/>
                <w:color w:val="000000"/>
                <w:sz w:val="24"/>
                <w:szCs w:val="24"/>
                <w:lang w:eastAsia="ru-RU"/>
              </w:rPr>
              <w:lastRenderedPageBreak/>
              <w:t>проведения анализа</w:t>
            </w:r>
            <w:r>
              <w:rPr>
                <w:rFonts w:ascii="Times New Roman" w:eastAsia="Times New Roman" w:hAnsi="Times New Roman" w:cs="Times New Roman"/>
                <w:color w:val="000000"/>
                <w:sz w:val="24"/>
                <w:szCs w:val="24"/>
                <w:lang w:eastAsia="ru-RU"/>
              </w:rPr>
              <w:t>;</w:t>
            </w:r>
          </w:p>
          <w:p w:rsidR="00DF1B04" w:rsidRPr="006D48AC" w:rsidRDefault="00DF1B04" w:rsidP="00363DF0">
            <w:pPr>
              <w:autoSpaceDE w:val="0"/>
              <w:autoSpaceDN w:val="0"/>
              <w:adjustRightInd w:val="0"/>
              <w:spacing w:after="0" w:line="240" w:lineRule="auto"/>
              <w:jc w:val="both"/>
              <w:rPr>
                <w:rFonts w:ascii="Times New Roman" w:eastAsia="Segoe UI" w:hAnsi="Times New Roman" w:cs="Segoe UI"/>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color w:val="000000"/>
                <w:sz w:val="24"/>
                <w:szCs w:val="24"/>
                <w:lang w:eastAsia="ru-RU"/>
              </w:rPr>
              <w:t>пров</w:t>
            </w:r>
            <w:r>
              <w:rPr>
                <w:rFonts w:ascii="Times New Roman" w:eastAsia="Segoe UI" w:hAnsi="Times New Roman" w:cs="Segoe UI"/>
                <w:color w:val="000000"/>
                <w:sz w:val="24"/>
                <w:szCs w:val="24"/>
                <w:lang w:eastAsia="ru-RU"/>
              </w:rPr>
              <w:t>едения</w:t>
            </w:r>
            <w:r w:rsidRPr="006D48AC">
              <w:rPr>
                <w:rFonts w:ascii="Times New Roman" w:eastAsia="Segoe UI" w:hAnsi="Times New Roman" w:cs="Segoe UI"/>
                <w:color w:val="000000"/>
                <w:sz w:val="24"/>
                <w:szCs w:val="24"/>
                <w:lang w:eastAsia="ru-RU"/>
              </w:rPr>
              <w:t xml:space="preserve"> качественн</w:t>
            </w:r>
            <w:r>
              <w:rPr>
                <w:rFonts w:ascii="Times New Roman" w:eastAsia="Segoe UI" w:hAnsi="Times New Roman" w:cs="Segoe UI"/>
                <w:color w:val="000000"/>
                <w:sz w:val="24"/>
                <w:szCs w:val="24"/>
                <w:lang w:eastAsia="ru-RU"/>
              </w:rPr>
              <w:t>ого</w:t>
            </w:r>
            <w:r w:rsidRPr="006D48AC">
              <w:rPr>
                <w:rFonts w:ascii="Times New Roman" w:eastAsia="Segoe UI" w:hAnsi="Times New Roman" w:cs="Segoe UI"/>
                <w:color w:val="000000"/>
                <w:sz w:val="24"/>
                <w:szCs w:val="24"/>
                <w:lang w:eastAsia="ru-RU"/>
              </w:rPr>
              <w:t xml:space="preserve"> и количественн</w:t>
            </w:r>
            <w:r>
              <w:rPr>
                <w:rFonts w:ascii="Times New Roman" w:eastAsia="Segoe UI" w:hAnsi="Times New Roman" w:cs="Segoe UI"/>
                <w:color w:val="000000"/>
                <w:sz w:val="24"/>
                <w:szCs w:val="24"/>
                <w:lang w:eastAsia="ru-RU"/>
              </w:rPr>
              <w:t>ого</w:t>
            </w:r>
            <w:r w:rsidRPr="006D48AC">
              <w:rPr>
                <w:rFonts w:ascii="Times New Roman" w:eastAsia="Segoe UI" w:hAnsi="Times New Roman" w:cs="Segoe UI"/>
                <w:color w:val="000000"/>
                <w:sz w:val="24"/>
                <w:szCs w:val="24"/>
                <w:lang w:eastAsia="ru-RU"/>
              </w:rPr>
              <w:t xml:space="preserve"> анализ</w:t>
            </w:r>
            <w:r>
              <w:rPr>
                <w:rFonts w:ascii="Times New Roman" w:eastAsia="Segoe UI" w:hAnsi="Times New Roman" w:cs="Segoe UI"/>
                <w:color w:val="000000"/>
                <w:sz w:val="24"/>
                <w:szCs w:val="24"/>
                <w:lang w:eastAsia="ru-RU"/>
              </w:rPr>
              <w:t>а</w:t>
            </w:r>
            <w:r w:rsidRPr="006D48AC">
              <w:rPr>
                <w:rFonts w:ascii="Times New Roman" w:eastAsia="Segoe UI" w:hAnsi="Times New Roman" w:cs="Segoe UI"/>
                <w:color w:val="000000"/>
                <w:sz w:val="24"/>
                <w:szCs w:val="24"/>
                <w:lang w:eastAsia="ru-RU"/>
              </w:rPr>
              <w:t xml:space="preserve"> неорганических и органических веществ химическими методами;</w:t>
            </w:r>
          </w:p>
          <w:p w:rsidR="00DF1B04" w:rsidRDefault="00DF1B04" w:rsidP="00363DF0">
            <w:pPr>
              <w:spacing w:after="0" w:line="240" w:lineRule="auto"/>
              <w:contextualSpacing/>
              <w:jc w:val="both"/>
              <w:rPr>
                <w:rFonts w:ascii="Times New Roman" w:eastAsia="Segoe UI" w:hAnsi="Times New Roman" w:cs="Segoe UI"/>
                <w:color w:val="000000"/>
                <w:sz w:val="24"/>
                <w:szCs w:val="24"/>
                <w:lang w:eastAsia="ru-RU"/>
              </w:rPr>
            </w:pPr>
            <w:r>
              <w:rPr>
                <w:rFonts w:ascii="Times New Roman" w:eastAsia="Segoe UI" w:hAnsi="Times New Roman" w:cs="Segoe UI"/>
                <w:color w:val="000000"/>
                <w:sz w:val="24"/>
                <w:szCs w:val="24"/>
                <w:lang w:eastAsia="ru-RU"/>
              </w:rPr>
              <w:t xml:space="preserve">- </w:t>
            </w:r>
            <w:r w:rsidRPr="006D48AC">
              <w:rPr>
                <w:rFonts w:ascii="Times New Roman" w:eastAsia="Segoe UI" w:hAnsi="Times New Roman" w:cs="Segoe UI"/>
                <w:color w:val="000000"/>
                <w:sz w:val="24"/>
                <w:szCs w:val="24"/>
                <w:lang w:eastAsia="ru-RU"/>
              </w:rPr>
              <w:t>пров</w:t>
            </w:r>
            <w:r>
              <w:rPr>
                <w:rFonts w:ascii="Times New Roman" w:eastAsia="Segoe UI" w:hAnsi="Times New Roman" w:cs="Segoe UI"/>
                <w:color w:val="000000"/>
                <w:sz w:val="24"/>
                <w:szCs w:val="24"/>
                <w:lang w:eastAsia="ru-RU"/>
              </w:rPr>
              <w:t>едения</w:t>
            </w:r>
            <w:r w:rsidRPr="006D48AC">
              <w:rPr>
                <w:rFonts w:ascii="Times New Roman" w:eastAsia="Segoe UI" w:hAnsi="Times New Roman" w:cs="Segoe UI"/>
                <w:color w:val="000000"/>
                <w:sz w:val="24"/>
                <w:szCs w:val="24"/>
                <w:lang w:eastAsia="ru-RU"/>
              </w:rPr>
              <w:t xml:space="preserve"> обработк</w:t>
            </w:r>
            <w:r>
              <w:rPr>
                <w:rFonts w:ascii="Times New Roman" w:eastAsia="Segoe UI" w:hAnsi="Times New Roman" w:cs="Segoe UI"/>
                <w:color w:val="000000"/>
                <w:sz w:val="24"/>
                <w:szCs w:val="24"/>
                <w:lang w:eastAsia="ru-RU"/>
              </w:rPr>
              <w:t>и</w:t>
            </w:r>
            <w:r w:rsidRPr="006D48AC">
              <w:rPr>
                <w:rFonts w:ascii="Times New Roman" w:eastAsia="Segoe UI" w:hAnsi="Times New Roman" w:cs="Segoe UI"/>
                <w:color w:val="000000"/>
                <w:sz w:val="24"/>
                <w:szCs w:val="24"/>
                <w:lang w:eastAsia="ru-RU"/>
              </w:rPr>
              <w:t xml:space="preserve"> результатов анализа в т.ч. с использованием аппаратно-программных комплексов</w:t>
            </w:r>
            <w:r>
              <w:rPr>
                <w:rFonts w:ascii="Times New Roman" w:eastAsia="Segoe UI" w:hAnsi="Times New Roman" w:cs="Segoe UI"/>
                <w:color w:val="000000"/>
                <w:sz w:val="24"/>
                <w:szCs w:val="24"/>
                <w:lang w:eastAsia="ru-RU"/>
              </w:rPr>
              <w:t>;</w:t>
            </w:r>
          </w:p>
          <w:p w:rsidR="00DF1B04" w:rsidRPr="006248E2"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sz w:val="24"/>
                <w:szCs w:val="24"/>
              </w:rPr>
              <w:t>проведени</w:t>
            </w:r>
            <w:r>
              <w:rPr>
                <w:rFonts w:ascii="Times New Roman" w:eastAsia="Segoe UI" w:hAnsi="Times New Roman" w:cs="Segoe UI"/>
                <w:sz w:val="24"/>
                <w:szCs w:val="24"/>
              </w:rPr>
              <w:t>я</w:t>
            </w:r>
            <w:r w:rsidRPr="006D48AC">
              <w:rPr>
                <w:rFonts w:ascii="Times New Roman" w:eastAsia="Segoe UI" w:hAnsi="Times New Roman" w:cs="Segoe UI"/>
                <w:sz w:val="24"/>
                <w:szCs w:val="24"/>
              </w:rPr>
              <w:t xml:space="preserve"> метрологической обработки результатов анализа</w:t>
            </w:r>
          </w:p>
        </w:tc>
      </w:tr>
      <w:tr w:rsidR="00DF1B04" w:rsidRPr="00373C6A" w:rsidTr="00DF1B04">
        <w:trPr>
          <w:trHeight w:val="360"/>
          <w:jc w:val="center"/>
        </w:trPr>
        <w:tc>
          <w:tcPr>
            <w:tcW w:w="2547" w:type="dxa"/>
            <w:vMerge/>
            <w:tcBorders>
              <w:left w:val="single" w:sz="4" w:space="0" w:color="000000"/>
              <w:bottom w:val="single" w:sz="4" w:space="0" w:color="000000"/>
              <w:right w:val="single" w:sz="4" w:space="0" w:color="000000"/>
            </w:tcBorders>
          </w:tcPr>
          <w:p w:rsidR="00DF1B04" w:rsidRPr="00373C6A" w:rsidRDefault="00DF1B04" w:rsidP="00363DF0">
            <w:pPr>
              <w:spacing w:after="0" w:line="240" w:lineRule="auto"/>
              <w:contextualSpacing/>
              <w:jc w:val="both"/>
              <w:rPr>
                <w:rFonts w:ascii="Times New Roman" w:eastAsia="Calibri"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6248E2">
              <w:rPr>
                <w:rFonts w:ascii="Times New Roman" w:eastAsia="Times New Roman" w:hAnsi="Times New Roman" w:cs="Times New Roman"/>
                <w:b/>
                <w:color w:val="000000"/>
                <w:sz w:val="24"/>
                <w:szCs w:val="24"/>
                <w:lang w:eastAsia="ru-RU"/>
              </w:rPr>
              <w:t>Умения:</w:t>
            </w:r>
          </w:p>
          <w:p w:rsidR="00DF1B04" w:rsidRDefault="00DF1B04" w:rsidP="00363DF0">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6D48AC">
              <w:rPr>
                <w:rFonts w:ascii="Times New Roman" w:eastAsia="Segoe UI" w:hAnsi="Times New Roman" w:cs="Segoe UI"/>
                <w:sz w:val="24"/>
                <w:szCs w:val="24"/>
                <w:lang w:eastAsia="ru-RU"/>
              </w:rPr>
              <w:t>эксплуатировать лабораторное оборудование в соответствии с заводскими инструкциями;</w:t>
            </w:r>
            <w:r w:rsidRPr="006248E2">
              <w:rPr>
                <w:rFonts w:ascii="Times New Roman" w:eastAsia="Calibri" w:hAnsi="Times New Roman" w:cs="Times New Roman"/>
                <w:bCs/>
                <w:sz w:val="24"/>
                <w:szCs w:val="24"/>
              </w:rPr>
              <w:t xml:space="preserve"> </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bCs/>
                <w:sz w:val="24"/>
                <w:szCs w:val="24"/>
                <w:lang w:eastAsia="ru-RU"/>
              </w:rPr>
              <w:t>выполнять отбор и подготовку проб природных и промышленных объектов;</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осуществлять химический анализ природных и промышленных объектов химическими методами;</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осуществлять химический анализ природных и промышленных объектов физико-химическими методами;</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проводить сравнительный анализ качества продукции в соответствии со стандартными образцами состава;</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осуществлять идентификацию синтезированных веществ;</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использовать информационные технологии при решении производственно-ситуационных задач;</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находить причину несоответствия анализируемого объекта ГОСТам;</w:t>
            </w:r>
          </w:p>
          <w:p w:rsidR="00DF1B04" w:rsidRPr="006D48AC" w:rsidRDefault="00DF1B04" w:rsidP="00363DF0">
            <w:pPr>
              <w:suppressAutoHyphens/>
              <w:spacing w:after="0" w:line="240" w:lineRule="auto"/>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bCs/>
                <w:sz w:val="24"/>
                <w:szCs w:val="24"/>
                <w:lang w:eastAsia="ru-RU"/>
              </w:rPr>
              <w:t>осуществлять аналитический контроль окружающей среды;</w:t>
            </w:r>
          </w:p>
          <w:p w:rsidR="00DF1B04" w:rsidRDefault="00DF1B04" w:rsidP="00363DF0">
            <w:pPr>
              <w:spacing w:after="0" w:line="240" w:lineRule="auto"/>
              <w:contextualSpacing/>
              <w:jc w:val="both"/>
              <w:rPr>
                <w:rFonts w:ascii="Times New Roman" w:eastAsia="Segoe UI" w:hAnsi="Times New Roman" w:cs="Segoe UI"/>
                <w:bCs/>
                <w:sz w:val="24"/>
                <w:szCs w:val="24"/>
                <w:lang w:eastAsia="ru-RU"/>
              </w:rPr>
            </w:pPr>
            <w:r>
              <w:rPr>
                <w:rFonts w:ascii="Times New Roman" w:eastAsia="Segoe UI" w:hAnsi="Times New Roman" w:cs="Segoe UI"/>
                <w:bCs/>
                <w:sz w:val="24"/>
                <w:szCs w:val="24"/>
                <w:lang w:eastAsia="ru-RU"/>
              </w:rPr>
              <w:t>- в</w:t>
            </w:r>
            <w:r w:rsidRPr="006D48AC">
              <w:rPr>
                <w:rFonts w:ascii="Times New Roman" w:eastAsia="Segoe UI" w:hAnsi="Times New Roman" w:cs="Segoe UI"/>
                <w:bCs/>
                <w:sz w:val="24"/>
                <w:szCs w:val="24"/>
                <w:lang w:eastAsia="ru-RU"/>
              </w:rPr>
              <w:t>ыполнять химический эксперимент с соблюдением правил безопасной работы</w:t>
            </w:r>
            <w:r>
              <w:rPr>
                <w:rFonts w:ascii="Times New Roman" w:eastAsia="Segoe UI" w:hAnsi="Times New Roman" w:cs="Segoe UI"/>
                <w:bCs/>
                <w:sz w:val="24"/>
                <w:szCs w:val="24"/>
                <w:lang w:eastAsia="ru-RU"/>
              </w:rPr>
              <w:t>;</w:t>
            </w:r>
          </w:p>
          <w:p w:rsidR="00DF1B04" w:rsidRPr="006D48AC" w:rsidRDefault="00DF1B04" w:rsidP="00363DF0">
            <w:pPr>
              <w:suppressAutoHyphens/>
              <w:spacing w:after="0" w:line="240" w:lineRule="auto"/>
              <w:ind w:left="40" w:hanging="6"/>
              <w:rPr>
                <w:rFonts w:ascii="Times New Roman" w:eastAsia="Segoe UI" w:hAnsi="Times New Roman" w:cs="Segoe UI"/>
                <w:sz w:val="24"/>
                <w:szCs w:val="24"/>
              </w:rPr>
            </w:pPr>
            <w:r>
              <w:rPr>
                <w:rFonts w:ascii="Times New Roman" w:eastAsia="Segoe UI" w:hAnsi="Times New Roman" w:cs="Segoe UI"/>
                <w:bCs/>
                <w:sz w:val="24"/>
                <w:szCs w:val="24"/>
                <w:lang w:eastAsia="ru-RU"/>
              </w:rPr>
              <w:t xml:space="preserve">- </w:t>
            </w:r>
            <w:r w:rsidRPr="006D48AC">
              <w:rPr>
                <w:rFonts w:ascii="Times New Roman" w:eastAsia="Segoe UI" w:hAnsi="Times New Roman" w:cs="Segoe UI"/>
                <w:sz w:val="24"/>
                <w:szCs w:val="24"/>
              </w:rPr>
              <w:t>работать с нормативной документацией;</w:t>
            </w:r>
          </w:p>
          <w:p w:rsidR="00DF1B04" w:rsidRPr="006D48AC" w:rsidRDefault="00DF1B04" w:rsidP="00363DF0">
            <w:pPr>
              <w:suppressAutoHyphens/>
              <w:spacing w:after="0" w:line="240" w:lineRule="auto"/>
              <w:ind w:left="40" w:hanging="6"/>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представлять результаты анализа;</w:t>
            </w:r>
          </w:p>
          <w:p w:rsidR="00DF1B04" w:rsidRPr="006D48AC" w:rsidRDefault="00DF1B04" w:rsidP="00363DF0">
            <w:pPr>
              <w:suppressAutoHyphens/>
              <w:spacing w:after="0" w:line="240" w:lineRule="auto"/>
              <w:ind w:left="40" w:hanging="6"/>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обрабатывать результаты анализа с использованием информационных технологий;</w:t>
            </w:r>
          </w:p>
          <w:p w:rsidR="00DF1B04" w:rsidRPr="006D48AC" w:rsidRDefault="00DF1B04" w:rsidP="00363DF0">
            <w:pPr>
              <w:suppressAutoHyphens/>
              <w:spacing w:after="0" w:line="240" w:lineRule="auto"/>
              <w:ind w:left="40" w:hanging="6"/>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оформлять документацию в соответствии с требованиями отраслевых и/или международных стандартов;</w:t>
            </w:r>
          </w:p>
          <w:p w:rsidR="00DF1B04" w:rsidRPr="006D48AC" w:rsidRDefault="00DF1B04" w:rsidP="00363DF0">
            <w:pPr>
              <w:suppressAutoHyphens/>
              <w:spacing w:after="0" w:line="240" w:lineRule="auto"/>
              <w:ind w:left="40" w:hanging="6"/>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проводить статистическую оценку получаемых результатов и оценку основных метрологических характеристик;</w:t>
            </w:r>
          </w:p>
          <w:p w:rsidR="00DF1B04" w:rsidRPr="00373C6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оценивать метрологические характеристики метода анализа</w:t>
            </w:r>
          </w:p>
        </w:tc>
      </w:tr>
      <w:tr w:rsidR="00DF1B04" w:rsidRPr="00373C6A" w:rsidTr="00DF1B04">
        <w:trPr>
          <w:trHeight w:val="360"/>
          <w:jc w:val="center"/>
        </w:trPr>
        <w:tc>
          <w:tcPr>
            <w:tcW w:w="2547" w:type="dxa"/>
            <w:vMerge w:val="restart"/>
            <w:tcBorders>
              <w:top w:val="single" w:sz="4" w:space="0" w:color="000000"/>
              <w:left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Calibri" w:hAnsi="Times New Roman" w:cs="Times New Roman"/>
                <w:sz w:val="24"/>
                <w:szCs w:val="24"/>
              </w:rPr>
            </w:pPr>
            <w:r w:rsidRPr="00D80A76">
              <w:rPr>
                <w:rFonts w:ascii="Times New Roman" w:eastAsia="Calibri" w:hAnsi="Times New Roman" w:cs="Times New Roman"/>
                <w:sz w:val="24"/>
                <w:szCs w:val="24"/>
              </w:rPr>
              <w:t xml:space="preserve">Организация лабораторно-производственной деятельности </w:t>
            </w:r>
          </w:p>
          <w:p w:rsidR="00DF1B04" w:rsidRPr="006248E2"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6248E2">
              <w:rPr>
                <w:rFonts w:ascii="Times New Roman" w:eastAsia="Times New Roman" w:hAnsi="Times New Roman" w:cs="Times New Roman"/>
                <w:b/>
                <w:color w:val="000000"/>
                <w:sz w:val="24"/>
                <w:szCs w:val="24"/>
                <w:lang w:eastAsia="ru-RU"/>
              </w:rPr>
              <w:t>Практический опыт:</w:t>
            </w:r>
          </w:p>
          <w:p w:rsidR="00DF1B04" w:rsidRPr="006D48AC" w:rsidRDefault="00DF1B04" w:rsidP="00363DF0">
            <w:pPr>
              <w:suppressAutoHyphens/>
              <w:spacing w:after="0" w:line="240" w:lineRule="auto"/>
              <w:rPr>
                <w:rFonts w:ascii="Times New Roman" w:eastAsia="Segoe UI" w:hAnsi="Times New Roman" w:cs="Segoe UI"/>
                <w:sz w:val="24"/>
                <w:szCs w:val="24"/>
                <w:lang w:eastAsia="ru-RU"/>
              </w:rPr>
            </w:pPr>
            <w:r w:rsidRPr="006248E2">
              <w:rPr>
                <w:rFonts w:ascii="Times New Roman" w:eastAsia="Calibri" w:hAnsi="Times New Roman" w:cs="Times New Roman"/>
                <w:bCs/>
                <w:sz w:val="24"/>
                <w:szCs w:val="24"/>
              </w:rPr>
              <w:t xml:space="preserve">- </w:t>
            </w:r>
            <w:r w:rsidRPr="006D48AC">
              <w:rPr>
                <w:rFonts w:ascii="Times New Roman" w:eastAsia="Segoe UI" w:hAnsi="Times New Roman" w:cs="Segoe UI"/>
                <w:sz w:val="24"/>
                <w:szCs w:val="24"/>
                <w:lang w:eastAsia="ru-RU"/>
              </w:rPr>
              <w:t>планирова</w:t>
            </w:r>
            <w:r>
              <w:rPr>
                <w:rFonts w:ascii="Times New Roman" w:eastAsia="Segoe UI" w:hAnsi="Times New Roman" w:cs="Segoe UI"/>
                <w:sz w:val="24"/>
                <w:szCs w:val="24"/>
                <w:lang w:eastAsia="ru-RU"/>
              </w:rPr>
              <w:t>ния</w:t>
            </w:r>
            <w:r w:rsidRPr="006D48AC">
              <w:rPr>
                <w:rFonts w:ascii="Times New Roman" w:eastAsia="Segoe UI" w:hAnsi="Times New Roman" w:cs="Segoe UI"/>
                <w:sz w:val="24"/>
                <w:szCs w:val="24"/>
                <w:lang w:eastAsia="ru-RU"/>
              </w:rPr>
              <w:t xml:space="preserve"> и организ</w:t>
            </w:r>
            <w:r>
              <w:rPr>
                <w:rFonts w:ascii="Times New Roman" w:eastAsia="Segoe UI" w:hAnsi="Times New Roman" w:cs="Segoe UI"/>
                <w:sz w:val="24"/>
                <w:szCs w:val="24"/>
                <w:lang w:eastAsia="ru-RU"/>
              </w:rPr>
              <w:t>ации</w:t>
            </w:r>
            <w:r w:rsidRPr="006D48AC">
              <w:rPr>
                <w:rFonts w:ascii="Times New Roman" w:eastAsia="Segoe UI" w:hAnsi="Times New Roman" w:cs="Segoe UI"/>
                <w:sz w:val="24"/>
                <w:szCs w:val="24"/>
                <w:lang w:eastAsia="ru-RU"/>
              </w:rPr>
              <w:t xml:space="preserve"> работ</w:t>
            </w:r>
            <w:r>
              <w:rPr>
                <w:rFonts w:ascii="Times New Roman" w:eastAsia="Segoe UI" w:hAnsi="Times New Roman" w:cs="Segoe UI"/>
                <w:sz w:val="24"/>
                <w:szCs w:val="24"/>
                <w:lang w:eastAsia="ru-RU"/>
              </w:rPr>
              <w:t>ы</w:t>
            </w:r>
            <w:r w:rsidRPr="006D48AC">
              <w:rPr>
                <w:rFonts w:ascii="Times New Roman" w:eastAsia="Segoe UI" w:hAnsi="Times New Roman" w:cs="Segoe UI"/>
                <w:sz w:val="24"/>
                <w:szCs w:val="24"/>
                <w:lang w:eastAsia="ru-RU"/>
              </w:rPr>
              <w:t xml:space="preserve"> персонала производственных подразделений;</w:t>
            </w:r>
          </w:p>
          <w:p w:rsidR="00DF1B04" w:rsidRDefault="00DF1B04" w:rsidP="00363DF0">
            <w:pPr>
              <w:spacing w:after="0" w:line="240" w:lineRule="auto"/>
              <w:contextualSpacing/>
              <w:jc w:val="both"/>
              <w:rPr>
                <w:rFonts w:ascii="Times New Roman" w:eastAsia="Segoe UI" w:hAnsi="Times New Roman" w:cs="Segoe UI"/>
                <w:sz w:val="24"/>
                <w:szCs w:val="24"/>
                <w:lang w:eastAsia="ru-RU"/>
              </w:rPr>
            </w:pPr>
            <w:r>
              <w:rPr>
                <w:rFonts w:ascii="Times New Roman" w:eastAsia="Segoe UI" w:hAnsi="Times New Roman" w:cs="Segoe UI"/>
                <w:sz w:val="24"/>
                <w:szCs w:val="24"/>
                <w:lang w:eastAsia="ru-RU"/>
              </w:rPr>
              <w:t xml:space="preserve">- </w:t>
            </w:r>
            <w:r w:rsidRPr="006D48AC">
              <w:rPr>
                <w:rFonts w:ascii="Times New Roman" w:eastAsia="Segoe UI" w:hAnsi="Times New Roman" w:cs="Segoe UI"/>
                <w:sz w:val="24"/>
                <w:szCs w:val="24"/>
                <w:lang w:eastAsia="ru-RU"/>
              </w:rPr>
              <w:t>анализ</w:t>
            </w:r>
            <w:r>
              <w:rPr>
                <w:rFonts w:ascii="Times New Roman" w:eastAsia="Segoe UI" w:hAnsi="Times New Roman" w:cs="Segoe UI"/>
                <w:sz w:val="24"/>
                <w:szCs w:val="24"/>
                <w:lang w:eastAsia="ru-RU"/>
              </w:rPr>
              <w:t>а</w:t>
            </w:r>
            <w:r w:rsidRPr="006D48AC">
              <w:rPr>
                <w:rFonts w:ascii="Times New Roman" w:eastAsia="Segoe UI" w:hAnsi="Times New Roman" w:cs="Segoe UI"/>
                <w:sz w:val="24"/>
                <w:szCs w:val="24"/>
                <w:lang w:eastAsia="ru-RU"/>
              </w:rPr>
              <w:t xml:space="preserve"> производствен</w:t>
            </w:r>
            <w:r>
              <w:rPr>
                <w:rFonts w:ascii="Times New Roman" w:eastAsia="Segoe UI" w:hAnsi="Times New Roman" w:cs="Segoe UI"/>
                <w:sz w:val="24"/>
                <w:szCs w:val="24"/>
                <w:lang w:eastAsia="ru-RU"/>
              </w:rPr>
              <w:t>ной</w:t>
            </w:r>
            <w:r w:rsidRPr="006D48AC">
              <w:rPr>
                <w:rFonts w:ascii="Times New Roman" w:eastAsia="Segoe UI" w:hAnsi="Times New Roman" w:cs="Segoe UI"/>
                <w:sz w:val="24"/>
                <w:szCs w:val="24"/>
                <w:lang w:eastAsia="ru-RU"/>
              </w:rPr>
              <w:t xml:space="preserve"> деятельност</w:t>
            </w:r>
            <w:r>
              <w:rPr>
                <w:rFonts w:ascii="Times New Roman" w:eastAsia="Segoe UI" w:hAnsi="Times New Roman" w:cs="Segoe UI"/>
                <w:sz w:val="24"/>
                <w:szCs w:val="24"/>
                <w:lang w:eastAsia="ru-RU"/>
              </w:rPr>
              <w:t>и</w:t>
            </w:r>
            <w:r w:rsidRPr="006D48AC">
              <w:rPr>
                <w:rFonts w:ascii="Times New Roman" w:eastAsia="Segoe UI" w:hAnsi="Times New Roman" w:cs="Segoe UI"/>
                <w:sz w:val="24"/>
                <w:szCs w:val="24"/>
                <w:lang w:eastAsia="ru-RU"/>
              </w:rPr>
              <w:t xml:space="preserve"> подразделения</w:t>
            </w:r>
            <w:r>
              <w:rPr>
                <w:rFonts w:ascii="Times New Roman" w:eastAsia="Segoe UI" w:hAnsi="Times New Roman" w:cs="Segoe UI"/>
                <w:sz w:val="24"/>
                <w:szCs w:val="24"/>
                <w:lang w:eastAsia="ru-RU"/>
              </w:rPr>
              <w:t>;</w:t>
            </w:r>
          </w:p>
          <w:p w:rsidR="00DF1B04" w:rsidRDefault="00DF1B04" w:rsidP="00363DF0">
            <w:pPr>
              <w:spacing w:after="0" w:line="240" w:lineRule="auto"/>
              <w:contextualSpacing/>
              <w:jc w:val="both"/>
              <w:rPr>
                <w:rFonts w:ascii="Times New Roman" w:eastAsia="Segoe UI" w:hAnsi="Times New Roman" w:cs="Segoe UI"/>
                <w:sz w:val="24"/>
                <w:szCs w:val="24"/>
                <w:lang w:eastAsia="ru-RU"/>
              </w:rPr>
            </w:pPr>
            <w:r>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sz w:val="24"/>
                <w:szCs w:val="24"/>
                <w:lang w:eastAsia="ru-RU"/>
              </w:rPr>
              <w:t>контролирова</w:t>
            </w:r>
            <w:r>
              <w:rPr>
                <w:rFonts w:ascii="Times New Roman" w:eastAsia="Segoe UI" w:hAnsi="Times New Roman" w:cs="Segoe UI"/>
                <w:sz w:val="24"/>
                <w:szCs w:val="24"/>
                <w:lang w:eastAsia="ru-RU"/>
              </w:rPr>
              <w:t>ния</w:t>
            </w:r>
            <w:r w:rsidRPr="006D48AC">
              <w:rPr>
                <w:rFonts w:ascii="Times New Roman" w:eastAsia="Segoe UI" w:hAnsi="Times New Roman" w:cs="Segoe UI"/>
                <w:sz w:val="24"/>
                <w:szCs w:val="24"/>
                <w:lang w:eastAsia="ru-RU"/>
              </w:rPr>
              <w:t xml:space="preserve"> и выполн</w:t>
            </w:r>
            <w:r>
              <w:rPr>
                <w:rFonts w:ascii="Times New Roman" w:eastAsia="Segoe UI" w:hAnsi="Times New Roman" w:cs="Segoe UI"/>
                <w:sz w:val="24"/>
                <w:szCs w:val="24"/>
                <w:lang w:eastAsia="ru-RU"/>
              </w:rPr>
              <w:t>ения</w:t>
            </w:r>
            <w:r w:rsidRPr="006D48AC">
              <w:rPr>
                <w:rFonts w:ascii="Times New Roman" w:eastAsia="Segoe UI" w:hAnsi="Times New Roman" w:cs="Segoe UI"/>
                <w:sz w:val="24"/>
                <w:szCs w:val="24"/>
                <w:lang w:eastAsia="ru-RU"/>
              </w:rPr>
              <w:t xml:space="preserve"> правил техники безопасности, производственной и трудовой дисциплины, правил внутреннего трудового распорядка</w:t>
            </w:r>
            <w:r>
              <w:rPr>
                <w:rFonts w:ascii="Times New Roman" w:eastAsia="Segoe UI" w:hAnsi="Times New Roman" w:cs="Segoe UI"/>
                <w:sz w:val="24"/>
                <w:szCs w:val="24"/>
                <w:lang w:eastAsia="ru-RU"/>
              </w:rPr>
              <w:t>;</w:t>
            </w:r>
          </w:p>
          <w:p w:rsidR="00DF1B04" w:rsidRPr="006248E2"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bCs/>
                <w:sz w:val="24"/>
                <w:szCs w:val="24"/>
                <w:lang w:eastAsia="ru-RU"/>
              </w:rPr>
              <w:t>участ</w:t>
            </w:r>
            <w:r>
              <w:rPr>
                <w:rFonts w:ascii="Times New Roman" w:eastAsia="Segoe UI" w:hAnsi="Times New Roman" w:cs="Segoe UI"/>
                <w:bCs/>
                <w:sz w:val="24"/>
                <w:szCs w:val="24"/>
                <w:lang w:eastAsia="ru-RU"/>
              </w:rPr>
              <w:t>ия</w:t>
            </w:r>
            <w:r w:rsidRPr="006D48AC">
              <w:rPr>
                <w:rFonts w:ascii="Times New Roman" w:eastAsia="Segoe UI" w:hAnsi="Times New Roman" w:cs="Segoe UI"/>
                <w:bCs/>
                <w:sz w:val="24"/>
                <w:szCs w:val="24"/>
                <w:lang w:eastAsia="ru-RU"/>
              </w:rPr>
              <w:t xml:space="preserve"> в обеспечении и оценке экономической эффективности работы подразделения</w:t>
            </w:r>
          </w:p>
        </w:tc>
      </w:tr>
      <w:tr w:rsidR="00DF1B04" w:rsidRPr="00373C6A" w:rsidTr="00DF1B04">
        <w:trPr>
          <w:trHeight w:val="360"/>
          <w:jc w:val="center"/>
        </w:trPr>
        <w:tc>
          <w:tcPr>
            <w:tcW w:w="2547" w:type="dxa"/>
            <w:vMerge/>
            <w:tcBorders>
              <w:left w:val="single" w:sz="4" w:space="0" w:color="000000"/>
              <w:bottom w:val="single" w:sz="4" w:space="0" w:color="000000"/>
              <w:right w:val="single" w:sz="4" w:space="0" w:color="000000"/>
            </w:tcBorders>
          </w:tcPr>
          <w:p w:rsidR="00DF1B04" w:rsidRPr="00373C6A" w:rsidRDefault="00DF1B04" w:rsidP="00363DF0">
            <w:pPr>
              <w:spacing w:after="0" w:line="240" w:lineRule="auto"/>
              <w:contextualSpacing/>
              <w:jc w:val="both"/>
              <w:rPr>
                <w:rFonts w:ascii="Times New Roman" w:eastAsia="Calibri" w:hAnsi="Times New Roman" w:cs="Times New Roman"/>
                <w:sz w:val="24"/>
                <w:szCs w:val="24"/>
              </w:rPr>
            </w:pPr>
          </w:p>
        </w:tc>
        <w:tc>
          <w:tcPr>
            <w:tcW w:w="7151" w:type="dxa"/>
            <w:tcBorders>
              <w:top w:val="single" w:sz="4" w:space="0" w:color="000000"/>
              <w:left w:val="single" w:sz="4" w:space="0" w:color="000000"/>
              <w:bottom w:val="single" w:sz="4" w:space="0" w:color="000000"/>
              <w:right w:val="single" w:sz="4" w:space="0" w:color="000000"/>
            </w:tcBorders>
          </w:tcPr>
          <w:p w:rsidR="00DF1B04" w:rsidRPr="006248E2"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6248E2">
              <w:rPr>
                <w:rFonts w:ascii="Times New Roman" w:eastAsia="Times New Roman" w:hAnsi="Times New Roman" w:cs="Times New Roman"/>
                <w:b/>
                <w:color w:val="000000"/>
                <w:sz w:val="24"/>
                <w:szCs w:val="24"/>
                <w:lang w:eastAsia="ru-RU"/>
              </w:rPr>
              <w:t>Умения:</w:t>
            </w:r>
          </w:p>
          <w:p w:rsidR="00DF1B04" w:rsidRPr="006D48AC" w:rsidRDefault="00DF1B04" w:rsidP="00363DF0">
            <w:pPr>
              <w:suppressAutoHyphens/>
              <w:spacing w:after="0" w:line="240" w:lineRule="auto"/>
              <w:rPr>
                <w:rFonts w:ascii="Times New Roman" w:eastAsia="Segoe UI" w:hAnsi="Times New Roman" w:cs="Segoe UI"/>
                <w:sz w:val="24"/>
                <w:szCs w:val="24"/>
              </w:rPr>
            </w:pPr>
            <w:r w:rsidRPr="006248E2">
              <w:rPr>
                <w:rFonts w:ascii="Times New Roman" w:eastAsia="Calibri" w:hAnsi="Times New Roman" w:cs="Times New Roman"/>
                <w:bCs/>
                <w:sz w:val="24"/>
                <w:szCs w:val="24"/>
              </w:rPr>
              <w:t xml:space="preserve">- </w:t>
            </w:r>
            <w:r w:rsidRPr="006D48AC">
              <w:rPr>
                <w:rFonts w:ascii="Times New Roman" w:eastAsia="Segoe UI" w:hAnsi="Times New Roman" w:cs="Segoe UI"/>
                <w:sz w:val="24"/>
                <w:szCs w:val="24"/>
              </w:rPr>
              <w:t xml:space="preserve">организовывать работу коллектива; </w:t>
            </w:r>
          </w:p>
          <w:p w:rsidR="00DF1B04" w:rsidRPr="006D48AC" w:rsidRDefault="00DF1B04" w:rsidP="00363DF0">
            <w:pPr>
              <w:suppressAutoHyphens/>
              <w:spacing w:after="0" w:line="240" w:lineRule="auto"/>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устанавливать производственные задания в соответствии с утвержденными производственными планами и графиками;</w:t>
            </w:r>
          </w:p>
          <w:p w:rsidR="00DF1B04" w:rsidRPr="006D48AC" w:rsidRDefault="00DF1B04" w:rsidP="00363DF0">
            <w:pPr>
              <w:suppressAutoHyphens/>
              <w:spacing w:after="0" w:line="240" w:lineRule="auto"/>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организовывать работу в соответствии с требованиями к испытательным и калибровочным лабораториям;</w:t>
            </w:r>
          </w:p>
          <w:p w:rsidR="00DF1B04" w:rsidRPr="006D48AC" w:rsidRDefault="00DF1B04" w:rsidP="00363DF0">
            <w:pPr>
              <w:suppressAutoHyphens/>
              <w:spacing w:after="0" w:line="240" w:lineRule="auto"/>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оценивать качество выполнения методов анализа;</w:t>
            </w:r>
          </w:p>
          <w:p w:rsidR="00DF1B04" w:rsidRPr="006D48AC" w:rsidRDefault="00DF1B04" w:rsidP="00363DF0">
            <w:pPr>
              <w:suppressAutoHyphens/>
              <w:spacing w:after="0" w:line="240" w:lineRule="auto"/>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осуществлять внутри</w:t>
            </w: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лабораторный контроль;</w:t>
            </w:r>
          </w:p>
          <w:p w:rsidR="00DF1B04" w:rsidRPr="006D48AC" w:rsidRDefault="00DF1B04" w:rsidP="00363DF0">
            <w:pPr>
              <w:suppressAutoHyphens/>
              <w:spacing w:after="0" w:line="240" w:lineRule="auto"/>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обеспечивать качество работы лаборатории;</w:t>
            </w:r>
          </w:p>
          <w:p w:rsidR="00DF1B04" w:rsidRPr="006D48AC" w:rsidRDefault="00DF1B04" w:rsidP="00363DF0">
            <w:pPr>
              <w:suppressAutoHyphens/>
              <w:spacing w:after="0" w:line="240" w:lineRule="auto"/>
              <w:rPr>
                <w:rFonts w:ascii="Times New Roman" w:eastAsia="Segoe UI" w:hAnsi="Times New Roman" w:cs="Segoe UI"/>
                <w:sz w:val="24"/>
                <w:szCs w:val="24"/>
              </w:rPr>
            </w:pPr>
            <w:r>
              <w:rPr>
                <w:rFonts w:ascii="Times New Roman" w:eastAsia="Segoe UI" w:hAnsi="Times New Roman" w:cs="Segoe UI"/>
                <w:sz w:val="24"/>
                <w:szCs w:val="24"/>
              </w:rPr>
              <w:t xml:space="preserve">- </w:t>
            </w:r>
            <w:r w:rsidRPr="006D48AC">
              <w:rPr>
                <w:rFonts w:ascii="Times New Roman" w:eastAsia="Segoe UI" w:hAnsi="Times New Roman" w:cs="Segoe UI"/>
                <w:sz w:val="24"/>
                <w:szCs w:val="24"/>
              </w:rPr>
              <w:t>управлять документацией;</w:t>
            </w:r>
          </w:p>
          <w:p w:rsidR="00DF1B04" w:rsidRDefault="00DF1B04" w:rsidP="00363DF0">
            <w:pPr>
              <w:spacing w:after="0" w:line="240" w:lineRule="auto"/>
              <w:contextualSpacing/>
              <w:jc w:val="both"/>
              <w:rPr>
                <w:rFonts w:ascii="Times New Roman" w:eastAsia="Segoe UI" w:hAnsi="Times New Roman" w:cs="Segoe UI"/>
                <w:sz w:val="24"/>
                <w:szCs w:val="24"/>
              </w:rPr>
            </w:pPr>
            <w:r>
              <w:rPr>
                <w:rFonts w:ascii="Times New Roman" w:eastAsia="Segoe UI" w:hAnsi="Times New Roman" w:cs="Segoe UI"/>
                <w:sz w:val="24"/>
                <w:szCs w:val="24"/>
              </w:rPr>
              <w:lastRenderedPageBreak/>
              <w:t xml:space="preserve">- </w:t>
            </w:r>
            <w:r w:rsidRPr="006D48AC">
              <w:rPr>
                <w:rFonts w:ascii="Times New Roman" w:eastAsia="Segoe UI" w:hAnsi="Times New Roman" w:cs="Segoe UI"/>
                <w:sz w:val="24"/>
                <w:szCs w:val="24"/>
              </w:rPr>
              <w:t>анализировать проблемы работы лаборатории</w:t>
            </w:r>
            <w:r>
              <w:rPr>
                <w:rFonts w:ascii="Times New Roman" w:eastAsia="Segoe UI" w:hAnsi="Times New Roman" w:cs="Segoe UI"/>
                <w:sz w:val="24"/>
                <w:szCs w:val="24"/>
              </w:rPr>
              <w:t>;</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iCs/>
                <w:sz w:val="24"/>
                <w:szCs w:val="24"/>
                <w:lang w:eastAsia="ru-RU"/>
              </w:rPr>
              <w:t>проводить и оформлять производственный инструктаж подчиненных;</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контролировать соблюдение безопасности при работе с лабораторной посудой и приборами;</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контролировать соблюдение правил хранения, использования и утилизации химических реактивов;</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обеспечивать наличие средств индивидуальной защиты;</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обеспечивать наличие средств коллективной защиты;</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обеспечивать соблюдение правил пожарной безопасности;</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обеспечивать соблюдение правил электробезопасности;</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оказывать первую доврачебную помощь при несчастных случаях;</w:t>
            </w:r>
          </w:p>
          <w:p w:rsidR="00DF1B04" w:rsidRPr="006D48AC" w:rsidRDefault="00DF1B04" w:rsidP="00363DF0">
            <w:pPr>
              <w:suppressAutoHyphens/>
              <w:spacing w:after="0" w:line="240" w:lineRule="auto"/>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обеспечивать соблюдение правил охраны труда при работе с агрессивными средами;</w:t>
            </w:r>
          </w:p>
          <w:p w:rsidR="00DF1B04" w:rsidRDefault="00DF1B04" w:rsidP="00363DF0">
            <w:pPr>
              <w:spacing w:after="0" w:line="240" w:lineRule="auto"/>
              <w:contextualSpacing/>
              <w:jc w:val="both"/>
              <w:rPr>
                <w:rFonts w:ascii="Times New Roman" w:eastAsia="Segoe UI" w:hAnsi="Times New Roman" w:cs="Segoe UI"/>
                <w:iCs/>
                <w:sz w:val="24"/>
                <w:szCs w:val="24"/>
                <w:lang w:eastAsia="ru-RU"/>
              </w:rPr>
            </w:pPr>
            <w:r>
              <w:rPr>
                <w:rFonts w:ascii="Times New Roman" w:eastAsia="Segoe UI" w:hAnsi="Times New Roman" w:cs="Segoe UI"/>
                <w:iCs/>
                <w:sz w:val="24"/>
                <w:szCs w:val="24"/>
                <w:lang w:eastAsia="ru-RU"/>
              </w:rPr>
              <w:t xml:space="preserve">- </w:t>
            </w:r>
            <w:r w:rsidRPr="006D48AC">
              <w:rPr>
                <w:rFonts w:ascii="Times New Roman" w:eastAsia="Segoe UI" w:hAnsi="Times New Roman" w:cs="Segoe UI"/>
                <w:iCs/>
                <w:sz w:val="24"/>
                <w:szCs w:val="24"/>
                <w:lang w:eastAsia="ru-RU"/>
              </w:rPr>
              <w:t>планировать действия подчиненных при возникновении нестандартных (чрезвычайных) ситуаций на производстве</w:t>
            </w:r>
            <w:r>
              <w:rPr>
                <w:rFonts w:ascii="Times New Roman" w:eastAsia="Segoe UI" w:hAnsi="Times New Roman" w:cs="Segoe UI"/>
                <w:iCs/>
                <w:sz w:val="24"/>
                <w:szCs w:val="24"/>
                <w:lang w:eastAsia="ru-RU"/>
              </w:rPr>
              <w:t>;</w:t>
            </w:r>
          </w:p>
          <w:p w:rsidR="00DF1B04" w:rsidRPr="006D48AC" w:rsidRDefault="00DF1B04" w:rsidP="00363DF0">
            <w:pPr>
              <w:suppressAutoHyphens/>
              <w:spacing w:after="0" w:line="240" w:lineRule="auto"/>
              <w:jc w:val="both"/>
              <w:rPr>
                <w:rFonts w:ascii="Times New Roman" w:eastAsia="Segoe UI" w:hAnsi="Times New Roman" w:cs="Segoe UI"/>
                <w:sz w:val="24"/>
                <w:szCs w:val="24"/>
                <w:lang w:eastAsia="ru-RU"/>
              </w:rPr>
            </w:pPr>
            <w:r>
              <w:rPr>
                <w:rFonts w:ascii="Times New Roman" w:eastAsia="Times New Roman" w:hAnsi="Times New Roman" w:cs="Times New Roman"/>
                <w:color w:val="000000"/>
                <w:sz w:val="24"/>
                <w:szCs w:val="24"/>
                <w:lang w:eastAsia="ru-RU"/>
              </w:rPr>
              <w:t xml:space="preserve">- </w:t>
            </w:r>
            <w:r w:rsidRPr="006D48AC">
              <w:rPr>
                <w:rFonts w:ascii="Times New Roman" w:eastAsia="Segoe UI" w:hAnsi="Times New Roman" w:cs="Segoe UI"/>
                <w:sz w:val="24"/>
                <w:szCs w:val="24"/>
                <w:lang w:eastAsia="ru-RU"/>
              </w:rPr>
              <w:t>нести ответственность за результаты своей деятельности, результаты работы подчиненных;</w:t>
            </w:r>
          </w:p>
          <w:p w:rsidR="00DF1B04" w:rsidRPr="006D48AC" w:rsidRDefault="00DF1B04" w:rsidP="00363DF0">
            <w:pPr>
              <w:suppressAutoHyphens/>
              <w:spacing w:after="0" w:line="240" w:lineRule="auto"/>
              <w:jc w:val="both"/>
              <w:rPr>
                <w:rFonts w:ascii="Times New Roman" w:eastAsia="Segoe UI" w:hAnsi="Times New Roman" w:cs="Segoe UI"/>
                <w:sz w:val="24"/>
                <w:szCs w:val="24"/>
                <w:lang w:eastAsia="ru-RU"/>
              </w:rPr>
            </w:pPr>
            <w:r>
              <w:rPr>
                <w:rFonts w:ascii="Times New Roman" w:eastAsia="Segoe UI" w:hAnsi="Times New Roman" w:cs="Segoe UI"/>
                <w:sz w:val="24"/>
                <w:szCs w:val="24"/>
                <w:lang w:eastAsia="ru-RU"/>
              </w:rPr>
              <w:t xml:space="preserve">- </w:t>
            </w:r>
            <w:r w:rsidRPr="006D48AC">
              <w:rPr>
                <w:rFonts w:ascii="Times New Roman" w:eastAsia="Segoe UI" w:hAnsi="Times New Roman" w:cs="Segoe UI"/>
                <w:sz w:val="24"/>
                <w:szCs w:val="24"/>
                <w:lang w:eastAsia="ru-RU"/>
              </w:rPr>
              <w:t>владеть методами самоанализа, коррекции, планирования, проектирования деятельности;</w:t>
            </w:r>
          </w:p>
          <w:p w:rsidR="00DF1B04" w:rsidRPr="006D48AC" w:rsidRDefault="00DF1B04" w:rsidP="00363DF0">
            <w:pPr>
              <w:suppressAutoHyphens/>
              <w:spacing w:after="0" w:line="240" w:lineRule="auto"/>
              <w:jc w:val="both"/>
              <w:rPr>
                <w:rFonts w:ascii="Times New Roman" w:eastAsia="Segoe UI" w:hAnsi="Times New Roman" w:cs="Segoe UI"/>
                <w:sz w:val="24"/>
                <w:szCs w:val="24"/>
                <w:lang w:eastAsia="ru-RU"/>
              </w:rPr>
            </w:pPr>
            <w:r>
              <w:rPr>
                <w:rFonts w:ascii="Times New Roman" w:eastAsia="Segoe UI" w:hAnsi="Times New Roman" w:cs="Segoe UI"/>
                <w:sz w:val="24"/>
                <w:szCs w:val="24"/>
                <w:lang w:eastAsia="ru-RU"/>
              </w:rPr>
              <w:t xml:space="preserve">- </w:t>
            </w:r>
            <w:r w:rsidRPr="006D48AC">
              <w:rPr>
                <w:rFonts w:ascii="Times New Roman" w:eastAsia="Segoe UI" w:hAnsi="Times New Roman" w:cs="Segoe UI"/>
                <w:sz w:val="24"/>
                <w:szCs w:val="24"/>
                <w:lang w:eastAsia="ru-RU"/>
              </w:rPr>
              <w:t>оценивать экономическую эффективность работы лаборатории;</w:t>
            </w:r>
          </w:p>
          <w:p w:rsidR="00DF1B04" w:rsidRPr="006D48AC" w:rsidRDefault="00DF1B04" w:rsidP="00363DF0">
            <w:pPr>
              <w:suppressAutoHyphens/>
              <w:spacing w:after="0" w:line="240" w:lineRule="auto"/>
              <w:jc w:val="both"/>
              <w:rPr>
                <w:rFonts w:ascii="Times New Roman" w:eastAsia="Segoe UI" w:hAnsi="Times New Roman" w:cs="Segoe UI"/>
                <w:sz w:val="24"/>
                <w:szCs w:val="24"/>
                <w:lang w:eastAsia="ru-RU"/>
              </w:rPr>
            </w:pPr>
            <w:r>
              <w:rPr>
                <w:rFonts w:ascii="Times New Roman" w:eastAsia="Segoe UI" w:hAnsi="Times New Roman" w:cs="Segoe UI"/>
                <w:sz w:val="24"/>
                <w:szCs w:val="24"/>
                <w:lang w:eastAsia="ru-RU"/>
              </w:rPr>
              <w:t xml:space="preserve">- </w:t>
            </w:r>
            <w:r w:rsidRPr="006D48AC">
              <w:rPr>
                <w:rFonts w:ascii="Times New Roman" w:eastAsia="Segoe UI" w:hAnsi="Times New Roman" w:cs="Segoe UI"/>
                <w:sz w:val="24"/>
                <w:szCs w:val="24"/>
                <w:lang w:eastAsia="ru-RU"/>
              </w:rPr>
              <w:t>планировать финансовую деятельность лаборатории;</w:t>
            </w:r>
          </w:p>
          <w:p w:rsidR="00DF1B04" w:rsidRPr="006D48AC" w:rsidRDefault="00DF1B04" w:rsidP="00363DF0">
            <w:pPr>
              <w:suppressAutoHyphens/>
              <w:spacing w:after="0" w:line="240" w:lineRule="auto"/>
              <w:jc w:val="both"/>
              <w:rPr>
                <w:rFonts w:ascii="Times New Roman" w:eastAsia="Segoe UI" w:hAnsi="Times New Roman" w:cs="Segoe UI"/>
                <w:sz w:val="24"/>
                <w:szCs w:val="24"/>
                <w:lang w:eastAsia="ru-RU"/>
              </w:rPr>
            </w:pPr>
            <w:r>
              <w:rPr>
                <w:rFonts w:ascii="Times New Roman" w:eastAsia="Segoe UI" w:hAnsi="Times New Roman" w:cs="Segoe UI"/>
                <w:sz w:val="24"/>
                <w:szCs w:val="24"/>
                <w:lang w:eastAsia="ru-RU"/>
              </w:rPr>
              <w:t xml:space="preserve">- </w:t>
            </w:r>
            <w:r w:rsidRPr="006D48AC">
              <w:rPr>
                <w:rFonts w:ascii="Times New Roman" w:eastAsia="Segoe UI" w:hAnsi="Times New Roman" w:cs="Segoe UI"/>
                <w:sz w:val="24"/>
                <w:szCs w:val="24"/>
                <w:lang w:eastAsia="ru-RU"/>
              </w:rPr>
              <w:t>проводить закупку лабораторного оборудования и расходных материалов;</w:t>
            </w:r>
          </w:p>
          <w:p w:rsidR="00DF1B04" w:rsidRPr="00373C6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Segoe UI" w:hAnsi="Times New Roman" w:cs="Segoe UI"/>
                <w:sz w:val="24"/>
                <w:szCs w:val="24"/>
                <w:lang w:eastAsia="ru-RU"/>
              </w:rPr>
              <w:t xml:space="preserve">- </w:t>
            </w:r>
            <w:r w:rsidRPr="006D48AC">
              <w:rPr>
                <w:rFonts w:ascii="Times New Roman" w:eastAsia="Segoe UI" w:hAnsi="Times New Roman" w:cs="Segoe UI"/>
                <w:sz w:val="24"/>
                <w:szCs w:val="24"/>
                <w:lang w:eastAsia="ru-RU"/>
              </w:rPr>
              <w:t>оценивать производительность труда</w:t>
            </w:r>
          </w:p>
        </w:tc>
      </w:tr>
      <w:tr w:rsidR="00DF1B04" w:rsidRPr="00373C6A" w:rsidTr="00DF1B04">
        <w:trPr>
          <w:trHeight w:val="360"/>
          <w:jc w:val="center"/>
        </w:trPr>
        <w:tc>
          <w:tcPr>
            <w:tcW w:w="2547" w:type="dxa"/>
            <w:vMerge w:val="restart"/>
            <w:tcBorders>
              <w:top w:val="single" w:sz="4" w:space="0" w:color="000000"/>
              <w:left w:val="single" w:sz="4" w:space="0" w:color="000000"/>
              <w:right w:val="single" w:sz="4" w:space="0" w:color="000000"/>
            </w:tcBorders>
          </w:tcPr>
          <w:p w:rsidR="00DF1B04" w:rsidRPr="00155B58" w:rsidRDefault="00DF1B04" w:rsidP="00363DF0">
            <w:pPr>
              <w:spacing w:after="0" w:line="240" w:lineRule="auto"/>
              <w:contextualSpacing/>
              <w:jc w:val="both"/>
              <w:rPr>
                <w:rFonts w:ascii="Times New Roman" w:eastAsia="Times New Roman" w:hAnsi="Times New Roman" w:cs="Times New Roman"/>
                <w:color w:val="000000"/>
                <w:sz w:val="24"/>
                <w:szCs w:val="24"/>
                <w:highlight w:val="yellow"/>
                <w:lang w:eastAsia="ru-RU"/>
              </w:rPr>
            </w:pPr>
            <w:r w:rsidRPr="00DB5E9D">
              <w:rPr>
                <w:rFonts w:ascii="Times New Roman" w:eastAsia="Times New Roman" w:hAnsi="Times New Roman" w:cs="Times New Roman"/>
                <w:color w:val="000000"/>
                <w:sz w:val="24"/>
                <w:szCs w:val="24"/>
                <w:lang w:eastAsia="ru-RU"/>
              </w:rPr>
              <w:lastRenderedPageBreak/>
              <w:t>Выполнение работ по профессии 13321 Лаборант химического анализа</w:t>
            </w:r>
          </w:p>
        </w:tc>
        <w:tc>
          <w:tcPr>
            <w:tcW w:w="7151" w:type="dxa"/>
            <w:tcBorders>
              <w:top w:val="single" w:sz="4" w:space="0" w:color="000000"/>
              <w:left w:val="single" w:sz="4" w:space="0" w:color="000000"/>
              <w:bottom w:val="single" w:sz="4" w:space="0" w:color="000000"/>
              <w:right w:val="single" w:sz="4" w:space="0" w:color="000000"/>
            </w:tcBorders>
          </w:tcPr>
          <w:p w:rsidR="00DF1B04" w:rsidRPr="00FC28D3"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FC28D3">
              <w:rPr>
                <w:rFonts w:ascii="Times New Roman" w:eastAsia="Times New Roman" w:hAnsi="Times New Roman" w:cs="Times New Roman"/>
                <w:b/>
                <w:color w:val="000000"/>
                <w:sz w:val="24"/>
                <w:szCs w:val="24"/>
                <w:lang w:eastAsia="ru-RU"/>
              </w:rPr>
              <w:t>Практический опыт:</w:t>
            </w:r>
          </w:p>
          <w:p w:rsidR="00DF1B04" w:rsidRDefault="00DF1B04" w:rsidP="00363DF0">
            <w:pPr>
              <w:spacing w:after="0" w:line="240" w:lineRule="auto"/>
              <w:contextualSpacing/>
              <w:jc w:val="both"/>
              <w:rPr>
                <w:rFonts w:ascii="Times New Roman" w:eastAsia="Segoe UI" w:hAnsi="Times New Roman" w:cs="Segoe UI"/>
                <w:sz w:val="24"/>
                <w:szCs w:val="24"/>
                <w:lang w:eastAsia="ru-RU"/>
              </w:rPr>
            </w:pPr>
            <w:r>
              <w:rPr>
                <w:rFonts w:ascii="Times New Roman" w:eastAsia="Times New Roman" w:hAnsi="Times New Roman" w:cs="Times New Roman"/>
                <w:color w:val="000000"/>
                <w:sz w:val="24"/>
                <w:szCs w:val="24"/>
                <w:lang w:eastAsia="ru-RU"/>
              </w:rPr>
              <w:t xml:space="preserve">- </w:t>
            </w:r>
            <w:r w:rsidRPr="00FC28D3">
              <w:rPr>
                <w:rFonts w:ascii="Times New Roman" w:eastAsia="Times New Roman" w:hAnsi="Times New Roman" w:cs="Times New Roman"/>
                <w:color w:val="000000"/>
                <w:sz w:val="24"/>
                <w:szCs w:val="24"/>
                <w:lang w:eastAsia="ru-RU"/>
              </w:rPr>
              <w:t>пользоваться лабораторной посудой различного назначения мытья и сушки посуды в соответствии с требованиями химического анализа</w:t>
            </w:r>
            <w:r w:rsidRPr="006D48AC">
              <w:rPr>
                <w:rFonts w:ascii="Times New Roman" w:eastAsia="Segoe UI" w:hAnsi="Times New Roman" w:cs="Segoe UI"/>
                <w:sz w:val="24"/>
                <w:szCs w:val="24"/>
                <w:lang w:eastAsia="ru-RU"/>
              </w:rPr>
              <w:t>;</w:t>
            </w:r>
          </w:p>
          <w:p w:rsidR="00DF1B04" w:rsidRPr="00FC28D3" w:rsidRDefault="00DF1B04" w:rsidP="00363DF0">
            <w:pPr>
              <w:spacing w:after="0" w:line="240" w:lineRule="auto"/>
              <w:contextualSpacing/>
              <w:jc w:val="both"/>
              <w:rPr>
                <w:rFonts w:ascii="Times New Roman" w:eastAsia="Segoe UI" w:hAnsi="Times New Roman" w:cs="Segoe UI"/>
                <w:sz w:val="24"/>
                <w:szCs w:val="24"/>
                <w:lang w:eastAsia="ru-RU"/>
              </w:rPr>
            </w:pPr>
            <w:r>
              <w:rPr>
                <w:rFonts w:ascii="Times New Roman" w:eastAsia="Segoe UI" w:hAnsi="Times New Roman" w:cs="Segoe UI"/>
                <w:sz w:val="24"/>
                <w:szCs w:val="24"/>
                <w:lang w:eastAsia="ru-RU"/>
              </w:rPr>
              <w:t xml:space="preserve">- </w:t>
            </w:r>
            <w:r w:rsidRPr="00FC28D3">
              <w:rPr>
                <w:rFonts w:ascii="Times New Roman" w:eastAsia="Segoe UI" w:hAnsi="Times New Roman" w:cs="Segoe UI"/>
                <w:sz w:val="24"/>
                <w:szCs w:val="24"/>
                <w:lang w:eastAsia="ru-RU"/>
              </w:rPr>
              <w:t>выбора приборов и оборудования для проведения анализов;</w:t>
            </w:r>
          </w:p>
          <w:p w:rsidR="00DF1B04" w:rsidRPr="00FC28D3" w:rsidRDefault="00DF1B04" w:rsidP="00363DF0">
            <w:pPr>
              <w:spacing w:after="0" w:line="240" w:lineRule="auto"/>
              <w:contextualSpacing/>
              <w:jc w:val="both"/>
              <w:rPr>
                <w:rFonts w:ascii="Times New Roman" w:eastAsia="Segoe UI" w:hAnsi="Times New Roman" w:cs="Segoe UI"/>
                <w:sz w:val="24"/>
                <w:szCs w:val="24"/>
                <w:lang w:eastAsia="ru-RU"/>
              </w:rPr>
            </w:pPr>
            <w:r w:rsidRPr="00FC28D3">
              <w:rPr>
                <w:rFonts w:ascii="Times New Roman" w:eastAsia="Segoe UI" w:hAnsi="Times New Roman" w:cs="Segoe UI"/>
                <w:sz w:val="24"/>
                <w:szCs w:val="24"/>
                <w:lang w:eastAsia="ru-RU"/>
              </w:rPr>
              <w:t>- подготовки для анализа приборов и оборудования;</w:t>
            </w:r>
          </w:p>
          <w:p w:rsidR="00DF1B04" w:rsidRPr="00FC28D3" w:rsidRDefault="00DF1B04" w:rsidP="00363DF0">
            <w:pPr>
              <w:spacing w:after="0" w:line="240" w:lineRule="auto"/>
              <w:contextualSpacing/>
              <w:jc w:val="both"/>
              <w:rPr>
                <w:rFonts w:ascii="Times New Roman" w:eastAsia="Segoe UI" w:hAnsi="Times New Roman" w:cs="Segoe UI"/>
                <w:sz w:val="24"/>
                <w:szCs w:val="24"/>
                <w:lang w:eastAsia="ru-RU"/>
              </w:rPr>
            </w:pPr>
            <w:r w:rsidRPr="00FC28D3">
              <w:rPr>
                <w:rFonts w:ascii="Times New Roman" w:eastAsia="Segoe UI" w:hAnsi="Times New Roman" w:cs="Segoe UI"/>
                <w:sz w:val="24"/>
                <w:szCs w:val="24"/>
                <w:lang w:eastAsia="ru-RU"/>
              </w:rPr>
              <w:t>- приготовления растворов точной и приблизительной концентрации;</w:t>
            </w:r>
          </w:p>
          <w:p w:rsidR="00DF1B04" w:rsidRPr="00180FEE" w:rsidRDefault="00DF1B04" w:rsidP="00363DF0">
            <w:pPr>
              <w:spacing w:after="0" w:line="240" w:lineRule="auto"/>
              <w:contextualSpacing/>
              <w:jc w:val="both"/>
              <w:rPr>
                <w:rFonts w:ascii="Times New Roman" w:eastAsia="Segoe UI" w:hAnsi="Times New Roman" w:cs="Segoe UI"/>
                <w:sz w:val="24"/>
                <w:szCs w:val="24"/>
                <w:lang w:eastAsia="ru-RU"/>
              </w:rPr>
            </w:pPr>
            <w:r w:rsidRPr="00FC28D3">
              <w:rPr>
                <w:rFonts w:ascii="Times New Roman" w:eastAsia="Segoe UI" w:hAnsi="Times New Roman" w:cs="Segoe UI"/>
                <w:sz w:val="24"/>
                <w:szCs w:val="24"/>
                <w:lang w:eastAsia="ru-RU"/>
              </w:rPr>
              <w:t>- определения концентрации растворов различными способами;</w:t>
            </w:r>
          </w:p>
          <w:p w:rsidR="00DF1B04" w:rsidRPr="00180FEE" w:rsidRDefault="00DF1B04" w:rsidP="00363DF0">
            <w:pPr>
              <w:spacing w:after="0" w:line="240" w:lineRule="auto"/>
              <w:contextualSpacing/>
              <w:jc w:val="both"/>
              <w:rPr>
                <w:rFonts w:ascii="Times New Roman" w:eastAsia="Segoe UI" w:hAnsi="Times New Roman" w:cs="Segoe UI"/>
                <w:sz w:val="24"/>
                <w:szCs w:val="24"/>
                <w:lang w:eastAsia="ru-RU"/>
              </w:rPr>
            </w:pPr>
            <w:r w:rsidRPr="00FC28D3">
              <w:rPr>
                <w:rFonts w:ascii="Times New Roman" w:eastAsia="Segoe UI" w:hAnsi="Times New Roman" w:cs="Segoe UI"/>
                <w:sz w:val="24"/>
                <w:szCs w:val="24"/>
                <w:lang w:eastAsia="ru-RU"/>
              </w:rPr>
              <w:t>- отбора и приготовления проб к проведению анализов</w:t>
            </w:r>
          </w:p>
          <w:p w:rsidR="00DF1B04" w:rsidRPr="00FC28D3" w:rsidRDefault="00DF1B04" w:rsidP="00363DF0">
            <w:pPr>
              <w:spacing w:after="0" w:line="240" w:lineRule="auto"/>
              <w:contextualSpacing/>
              <w:jc w:val="both"/>
              <w:rPr>
                <w:rFonts w:ascii="Times New Roman" w:eastAsia="Times New Roman" w:hAnsi="Times New Roman" w:cs="Times New Roman"/>
                <w:color w:val="000000"/>
                <w:sz w:val="24"/>
                <w:szCs w:val="24"/>
                <w:highlight w:val="yellow"/>
                <w:lang w:eastAsia="ru-RU"/>
              </w:rPr>
            </w:pPr>
            <w:r w:rsidRPr="00FC28D3">
              <w:rPr>
                <w:rFonts w:ascii="Times New Roman" w:eastAsia="Times New Roman" w:hAnsi="Times New Roman" w:cs="Times New Roman"/>
                <w:color w:val="000000"/>
                <w:sz w:val="24"/>
                <w:szCs w:val="24"/>
                <w:lang w:eastAsia="ru-RU"/>
              </w:rPr>
              <w:t>- определения химических и физических свойств веществ</w:t>
            </w:r>
          </w:p>
        </w:tc>
      </w:tr>
      <w:tr w:rsidR="00DF1B04" w:rsidRPr="00373C6A" w:rsidTr="00DF1B04">
        <w:trPr>
          <w:trHeight w:val="360"/>
          <w:jc w:val="center"/>
        </w:trPr>
        <w:tc>
          <w:tcPr>
            <w:tcW w:w="2547" w:type="dxa"/>
            <w:vMerge/>
            <w:tcBorders>
              <w:left w:val="single" w:sz="4" w:space="0" w:color="000000"/>
              <w:bottom w:val="single" w:sz="4" w:space="0" w:color="000000"/>
              <w:right w:val="single" w:sz="4" w:space="0" w:color="000000"/>
            </w:tcBorders>
          </w:tcPr>
          <w:p w:rsidR="00DF1B04" w:rsidRPr="00373C6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DF1B04" w:rsidRPr="001B09AD"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1B09AD">
              <w:rPr>
                <w:rFonts w:ascii="Times New Roman" w:eastAsia="Times New Roman" w:hAnsi="Times New Roman" w:cs="Times New Roman"/>
                <w:b/>
                <w:color w:val="000000"/>
                <w:sz w:val="24"/>
                <w:szCs w:val="24"/>
                <w:lang w:eastAsia="ru-RU"/>
              </w:rPr>
              <w:t>Умения:</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готовить растворы для химической очистки посуды;</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мыть химическую посуду;</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обращаться с лабораторной химической посудой;</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подготавливать рабочее место, оборудование для проведения анализов;</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подготавливать лабораторное оборудование к проведению анализов;</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готовить растворы различных концентраций;</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определять концентрации растворов;</w:t>
            </w:r>
          </w:p>
          <w:p w:rsidR="00DF1B04" w:rsidRPr="001B09AD" w:rsidRDefault="00DF1B04" w:rsidP="00363DF0">
            <w:pPr>
              <w:shd w:val="clear" w:color="auto" w:fill="FFFFFF"/>
              <w:spacing w:after="0" w:line="240" w:lineRule="auto"/>
              <w:jc w:val="both"/>
              <w:rPr>
                <w:rFonts w:ascii="Times New Roman" w:eastAsia="Times New Roman" w:hAnsi="Times New Roman" w:cs="Times New Roman"/>
                <w:sz w:val="24"/>
                <w:szCs w:val="24"/>
                <w:lang w:eastAsia="ru-RU"/>
              </w:rPr>
            </w:pPr>
            <w:r w:rsidRPr="001B09AD">
              <w:rPr>
                <w:rFonts w:ascii="Times New Roman" w:eastAsia="Times New Roman" w:hAnsi="Times New Roman" w:cs="Times New Roman"/>
                <w:sz w:val="24"/>
                <w:szCs w:val="24"/>
                <w:lang w:eastAsia="ru-RU"/>
              </w:rPr>
              <w:t>- подбирать, подготавливать, транспортировать и хранить пробы твердых, жидких и газообразных веществ с учетом их свойств и действия на организм;</w:t>
            </w:r>
          </w:p>
          <w:p w:rsidR="00DF1B04" w:rsidRPr="001B09AD" w:rsidRDefault="00DF1B04" w:rsidP="00363DF0">
            <w:pPr>
              <w:spacing w:after="0" w:line="240" w:lineRule="auto"/>
              <w:contextualSpacing/>
              <w:jc w:val="both"/>
              <w:rPr>
                <w:rFonts w:ascii="Times New Roman" w:eastAsia="Times New Roman" w:hAnsi="Times New Roman" w:cs="Times New Roman"/>
                <w:color w:val="000000"/>
                <w:sz w:val="24"/>
                <w:szCs w:val="24"/>
                <w:highlight w:val="yellow"/>
                <w:lang w:val="en-US" w:eastAsia="ru-RU"/>
              </w:rPr>
            </w:pPr>
            <w:r w:rsidRPr="001B09AD">
              <w:rPr>
                <w:rFonts w:ascii="Times New Roman" w:eastAsia="Times New Roman" w:hAnsi="Times New Roman" w:cs="Times New Roman"/>
                <w:color w:val="000000"/>
                <w:sz w:val="24"/>
                <w:szCs w:val="24"/>
                <w:lang w:val="en-US" w:eastAsia="ru-RU"/>
              </w:rPr>
              <w:t>- обращаться с химическими реактивами</w:t>
            </w:r>
          </w:p>
        </w:tc>
      </w:tr>
      <w:tr w:rsidR="00DF1B04" w:rsidRPr="00373C6A" w:rsidTr="00DF1B04">
        <w:trPr>
          <w:trHeight w:val="360"/>
          <w:jc w:val="center"/>
        </w:trPr>
        <w:tc>
          <w:tcPr>
            <w:tcW w:w="2547" w:type="dxa"/>
            <w:vMerge w:val="restart"/>
            <w:tcBorders>
              <w:top w:val="single" w:sz="4" w:space="0" w:color="000000"/>
              <w:left w:val="single" w:sz="4" w:space="0" w:color="000000"/>
              <w:right w:val="single" w:sz="4" w:space="0" w:color="000000"/>
            </w:tcBorders>
          </w:tcPr>
          <w:p w:rsidR="00DF1B04" w:rsidRPr="00155B58" w:rsidRDefault="00DF1B04" w:rsidP="00363DF0">
            <w:pPr>
              <w:spacing w:after="0" w:line="240" w:lineRule="auto"/>
              <w:contextualSpacing/>
              <w:jc w:val="both"/>
              <w:rPr>
                <w:rFonts w:ascii="Times New Roman" w:eastAsia="Times New Roman" w:hAnsi="Times New Roman" w:cs="Times New Roman"/>
                <w:color w:val="000000"/>
                <w:sz w:val="24"/>
                <w:szCs w:val="24"/>
                <w:highlight w:val="yellow"/>
                <w:lang w:eastAsia="ru-RU"/>
              </w:rPr>
            </w:pPr>
            <w:r w:rsidRPr="00DB5E9D">
              <w:rPr>
                <w:rFonts w:ascii="Times New Roman" w:eastAsia="Times New Roman" w:hAnsi="Times New Roman" w:cs="Times New Roman"/>
                <w:color w:val="000000"/>
                <w:sz w:val="24"/>
                <w:szCs w:val="24"/>
                <w:lang w:eastAsia="ru-RU"/>
              </w:rPr>
              <w:t xml:space="preserve">Выполнение работ по профессии 16081 Оператор </w:t>
            </w:r>
            <w:r w:rsidRPr="00DB5E9D">
              <w:rPr>
                <w:rFonts w:ascii="Times New Roman" w:eastAsia="Times New Roman" w:hAnsi="Times New Roman" w:cs="Times New Roman"/>
                <w:color w:val="000000"/>
                <w:sz w:val="24"/>
                <w:szCs w:val="24"/>
                <w:lang w:eastAsia="ru-RU"/>
              </w:rPr>
              <w:lastRenderedPageBreak/>
              <w:t>технологических установок</w:t>
            </w:r>
          </w:p>
        </w:tc>
        <w:tc>
          <w:tcPr>
            <w:tcW w:w="7151" w:type="dxa"/>
            <w:tcBorders>
              <w:top w:val="single" w:sz="4" w:space="0" w:color="000000"/>
              <w:left w:val="single" w:sz="4" w:space="0" w:color="000000"/>
              <w:bottom w:val="single" w:sz="4" w:space="0" w:color="000000"/>
              <w:right w:val="single" w:sz="4" w:space="0" w:color="000000"/>
            </w:tcBorders>
          </w:tcPr>
          <w:p w:rsidR="00DF1B04" w:rsidRPr="00887BA1"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887BA1">
              <w:rPr>
                <w:rFonts w:ascii="Times New Roman" w:eastAsia="Times New Roman" w:hAnsi="Times New Roman" w:cs="Times New Roman"/>
                <w:b/>
                <w:color w:val="000000"/>
                <w:sz w:val="24"/>
                <w:szCs w:val="24"/>
                <w:lang w:eastAsia="ru-RU"/>
              </w:rPr>
              <w:lastRenderedPageBreak/>
              <w:t>Практический опыт:</w:t>
            </w:r>
          </w:p>
          <w:p w:rsidR="00DF1B04" w:rsidRPr="00FF1ED0" w:rsidRDefault="00DF1B04" w:rsidP="00363DF0">
            <w:pPr>
              <w:pStyle w:val="TableParagraph"/>
              <w:rPr>
                <w:sz w:val="24"/>
                <w:szCs w:val="24"/>
              </w:rPr>
            </w:pPr>
            <w:r w:rsidRPr="00FF1ED0">
              <w:rPr>
                <w:sz w:val="24"/>
                <w:szCs w:val="24"/>
              </w:rPr>
              <w:t>- слива-налива сырья, реагентов, присадок на технологических установках;</w:t>
            </w:r>
          </w:p>
          <w:p w:rsidR="00DF1B04" w:rsidRPr="00FF1ED0" w:rsidRDefault="00DF1B04" w:rsidP="00363DF0">
            <w:pPr>
              <w:pStyle w:val="TableParagraph"/>
              <w:rPr>
                <w:sz w:val="24"/>
                <w:szCs w:val="24"/>
              </w:rPr>
            </w:pPr>
            <w:r w:rsidRPr="00FF1ED0">
              <w:rPr>
                <w:sz w:val="24"/>
                <w:szCs w:val="24"/>
              </w:rPr>
              <w:lastRenderedPageBreak/>
              <w:t>- осмотра тары перед заполнением сырьем, полупродуктами, готовой продукцией с учетом объема тары для указанных типов продуктов;</w:t>
            </w:r>
          </w:p>
          <w:p w:rsidR="00DF1B04" w:rsidRPr="00FF1ED0" w:rsidRDefault="00DF1B04" w:rsidP="00363DF0">
            <w:pPr>
              <w:pStyle w:val="TableParagraph"/>
              <w:rPr>
                <w:sz w:val="24"/>
                <w:szCs w:val="24"/>
              </w:rPr>
            </w:pPr>
            <w:r w:rsidRPr="00FF1ED0">
              <w:rPr>
                <w:sz w:val="24"/>
                <w:szCs w:val="24"/>
              </w:rPr>
              <w:t>- промывки загрязненной тары горячей водой с нефтяным растворителем или пропарки до полного удаления остатков сырья, полупродуктов, готовой продукции, механических примесей;</w:t>
            </w:r>
          </w:p>
          <w:p w:rsidR="00DF1B04" w:rsidRPr="00FF1ED0" w:rsidRDefault="00DF1B04" w:rsidP="00363DF0">
            <w:pPr>
              <w:pStyle w:val="TableParagraph"/>
              <w:rPr>
                <w:sz w:val="24"/>
                <w:szCs w:val="24"/>
              </w:rPr>
            </w:pPr>
            <w:r w:rsidRPr="00FF1ED0">
              <w:rPr>
                <w:sz w:val="24"/>
                <w:szCs w:val="24"/>
              </w:rPr>
              <w:t>- нанесение маркировки (номеров партий готовой продукции) на тару;</w:t>
            </w:r>
          </w:p>
          <w:p w:rsidR="00DF1B04" w:rsidRPr="00FF1ED0" w:rsidRDefault="00DF1B04" w:rsidP="00363DF0">
            <w:pPr>
              <w:pStyle w:val="TableParagraph"/>
              <w:rPr>
                <w:sz w:val="24"/>
                <w:szCs w:val="24"/>
              </w:rPr>
            </w:pPr>
            <w:r w:rsidRPr="00FF1ED0">
              <w:rPr>
                <w:sz w:val="24"/>
                <w:szCs w:val="24"/>
              </w:rPr>
              <w:t>- обработки поверхностей тары, применяемой на технологических установках, консервационными смазками или маслами;</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установки предупредительных плакатов и аншлагов в зоне ремонта оборудования технологических установок для его вывода в ремонт;</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ограждения зоны проведения ремонта оборудования технологических установок сигнальной лентой;</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проверки комплектности и целостности инструментов, технических устройств, светильников, средств индивидуальной и коллективной защиты, пожарного инвентаря, аптечки;</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проветривания оборудования технологических установок для удаления паров сырья, полупродуктов, готовой продукции;</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отбора проб воздушной среды из аппаратов технологических установок;</w:t>
            </w:r>
          </w:p>
          <w:p w:rsidR="00DF1B04" w:rsidRDefault="00DF1B04" w:rsidP="00363DF0">
            <w:pPr>
              <w:spacing w:after="0" w:line="240" w:lineRule="auto"/>
              <w:contextualSpacing/>
              <w:rPr>
                <w:rFonts w:ascii="Times New Roman" w:hAnsi="Times New Roman" w:cs="Times New Roman"/>
                <w:sz w:val="24"/>
                <w:szCs w:val="24"/>
              </w:rPr>
            </w:pPr>
            <w:r w:rsidRPr="00FF1ED0">
              <w:rPr>
                <w:rFonts w:ascii="Times New Roman" w:hAnsi="Times New Roman" w:cs="Times New Roman"/>
                <w:sz w:val="24"/>
                <w:szCs w:val="24"/>
              </w:rPr>
              <w:t>- ведения журнала учета реагентов, катализаторов технологических установок</w:t>
            </w:r>
            <w:r>
              <w:rPr>
                <w:rFonts w:ascii="Times New Roman" w:hAnsi="Times New Roman" w:cs="Times New Roman"/>
                <w:sz w:val="24"/>
                <w:szCs w:val="24"/>
              </w:rPr>
              <w:t>;</w:t>
            </w:r>
          </w:p>
          <w:p w:rsidR="00DF1B04" w:rsidRPr="00FF1ED0" w:rsidRDefault="00DF1B04" w:rsidP="00363DF0">
            <w:pPr>
              <w:pStyle w:val="TableParagraph"/>
              <w:rPr>
                <w:b/>
                <w:sz w:val="24"/>
                <w:szCs w:val="24"/>
              </w:rPr>
            </w:pPr>
            <w:r w:rsidRPr="00FF1ED0">
              <w:rPr>
                <w:sz w:val="24"/>
                <w:szCs w:val="24"/>
              </w:rPr>
              <w:t>- отбора проб сырья, полупродуктов, готовой продукции для промежуточного контроля качества технологического процесса;</w:t>
            </w:r>
          </w:p>
          <w:p w:rsidR="00DF1B04" w:rsidRPr="00FF1ED0" w:rsidRDefault="00DF1B04" w:rsidP="00363DF0">
            <w:pPr>
              <w:pStyle w:val="TableParagraph"/>
              <w:rPr>
                <w:b/>
                <w:sz w:val="24"/>
                <w:szCs w:val="24"/>
              </w:rPr>
            </w:pPr>
            <w:r w:rsidRPr="00FF1ED0">
              <w:rPr>
                <w:sz w:val="24"/>
                <w:szCs w:val="24"/>
              </w:rPr>
              <w:t>- подготовки реагентов в расходной емкости в блоке дозирования реагентов технологических установок;</w:t>
            </w:r>
          </w:p>
          <w:p w:rsidR="00DF1B04" w:rsidRPr="00FF1ED0" w:rsidRDefault="00DF1B04" w:rsidP="00363DF0">
            <w:pPr>
              <w:pStyle w:val="TableParagraph"/>
              <w:rPr>
                <w:b/>
                <w:sz w:val="24"/>
                <w:szCs w:val="24"/>
              </w:rPr>
            </w:pPr>
            <w:r w:rsidRPr="00FF1ED0">
              <w:rPr>
                <w:sz w:val="24"/>
                <w:szCs w:val="24"/>
              </w:rPr>
              <w:t>- приготовления навесок реагентов с массой, установленной в загрузочном листе;</w:t>
            </w:r>
          </w:p>
          <w:p w:rsidR="00DF1B04" w:rsidRPr="00C13B24" w:rsidRDefault="00DF1B04" w:rsidP="00363DF0">
            <w:pPr>
              <w:spacing w:after="0" w:line="240" w:lineRule="auto"/>
              <w:contextualSpacing/>
              <w:rPr>
                <w:rFonts w:ascii="Times New Roman" w:eastAsia="Times New Roman" w:hAnsi="Times New Roman" w:cs="Times New Roman"/>
                <w:color w:val="000000"/>
                <w:sz w:val="24"/>
                <w:szCs w:val="24"/>
                <w:lang w:eastAsia="ru-RU"/>
              </w:rPr>
            </w:pPr>
            <w:r w:rsidRPr="00FF1ED0">
              <w:rPr>
                <w:sz w:val="24"/>
                <w:szCs w:val="24"/>
              </w:rPr>
              <w:t>- проведения закачки жидких и засыпки сухих реагентов, катализаторов в емкости технологических установок;</w:t>
            </w:r>
          </w:p>
        </w:tc>
      </w:tr>
      <w:tr w:rsidR="00DF1B04" w:rsidRPr="00373C6A" w:rsidTr="00DF1B04">
        <w:trPr>
          <w:trHeight w:val="360"/>
          <w:jc w:val="center"/>
        </w:trPr>
        <w:tc>
          <w:tcPr>
            <w:tcW w:w="2547" w:type="dxa"/>
            <w:vMerge/>
            <w:tcBorders>
              <w:left w:val="single" w:sz="4" w:space="0" w:color="000000"/>
              <w:bottom w:val="single" w:sz="4" w:space="0" w:color="000000"/>
              <w:right w:val="single" w:sz="4" w:space="0" w:color="000000"/>
            </w:tcBorders>
          </w:tcPr>
          <w:p w:rsidR="00DF1B04" w:rsidRPr="00373C6A" w:rsidRDefault="00DF1B04" w:rsidP="00363DF0">
            <w:pPr>
              <w:spacing w:after="0" w:line="240" w:lineRule="auto"/>
              <w:contextualSpacing/>
              <w:jc w:val="both"/>
              <w:rPr>
                <w:rFonts w:ascii="Times New Roman" w:eastAsia="Times New Roman" w:hAnsi="Times New Roman" w:cs="Times New Roman"/>
                <w:color w:val="000000"/>
                <w:sz w:val="24"/>
                <w:szCs w:val="24"/>
                <w:highlight w:val="yellow"/>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DF1B04" w:rsidRPr="00887BA1"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887BA1">
              <w:rPr>
                <w:rFonts w:ascii="Times New Roman" w:eastAsia="Times New Roman" w:hAnsi="Times New Roman" w:cs="Times New Roman"/>
                <w:b/>
                <w:color w:val="000000"/>
                <w:sz w:val="24"/>
                <w:szCs w:val="24"/>
                <w:lang w:eastAsia="ru-RU"/>
              </w:rPr>
              <w:t>Умения:</w:t>
            </w:r>
          </w:p>
          <w:p w:rsidR="00DF1B04" w:rsidRPr="00FF1ED0" w:rsidRDefault="00DF1B04" w:rsidP="00363DF0">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применять технические устройства для перекачки сырья, реагентов, катализаторов, присадок, полупродуктов на технологических установках;</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лабораторное оборудование и технические устройства для слива-налива сырья, реагентов, присадок, полупродуктов, готовой продукции на технологических установках;</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инструкции по охране труда, промышленной, пожарной и экологической безопасности при выполнении сливно-наливных операций на технологических установках;</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проверять тару на целостность перед заполнением и после заполнения сырьем, полупродуктом, готовой продукцией;</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технические устройства для нанесения маркировки (номеров партий готовой продукции) на тару;</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негорючие материалы для удаления излишней влаги после промывки загрязненной тары, используемой при выполнении сливно-наливных операций на технологических установках;</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предупредительные плакаты и аншлаги при выводе в ремонт оборудования технологических установок;</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сигнальную ленту для ограждения зоны проведения ремонта оборудования технологических установок;</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lastRenderedPageBreak/>
              <w:t>- выявлять дефекты, механические повреждения инструментов, технических устройств, средств индивидуальной и коллективной защиты, пожарного инвентаря;</w:t>
            </w:r>
          </w:p>
          <w:p w:rsidR="00DF1B04" w:rsidRPr="00FF1ED0" w:rsidRDefault="00DF1B04" w:rsidP="00363DF0">
            <w:pPr>
              <w:spacing w:after="0" w:line="240" w:lineRule="auto"/>
              <w:rPr>
                <w:rFonts w:ascii="Times New Roman" w:hAnsi="Times New Roman" w:cs="Times New Roman"/>
                <w:sz w:val="24"/>
                <w:szCs w:val="24"/>
              </w:rPr>
            </w:pPr>
            <w:r w:rsidRPr="00FF1ED0">
              <w:rPr>
                <w:rFonts w:ascii="Times New Roman" w:hAnsi="Times New Roman" w:cs="Times New Roman"/>
                <w:sz w:val="24"/>
                <w:szCs w:val="24"/>
              </w:rPr>
              <w:t>- применять газоанализатор при отборе проб воздушной среды из аппаратов технологических установок;</w:t>
            </w:r>
          </w:p>
          <w:p w:rsidR="00DF1B04" w:rsidRPr="00FF1ED0" w:rsidRDefault="00DF1B04" w:rsidP="00363DF0">
            <w:pPr>
              <w:pStyle w:val="af"/>
              <w:spacing w:after="0" w:line="240" w:lineRule="auto"/>
              <w:ind w:left="0"/>
              <w:rPr>
                <w:rFonts w:ascii="Times New Roman" w:hAnsi="Times New Roman" w:cs="Times New Roman"/>
                <w:sz w:val="24"/>
                <w:szCs w:val="24"/>
              </w:rPr>
            </w:pPr>
            <w:r w:rsidRPr="00FF1ED0">
              <w:rPr>
                <w:rFonts w:ascii="Times New Roman" w:hAnsi="Times New Roman" w:cs="Times New Roman"/>
                <w:sz w:val="24"/>
                <w:szCs w:val="24"/>
              </w:rPr>
              <w:t>- вносить записи в журнал по учету реагентов, катализаторов, применяемых на технологических установках;</w:t>
            </w:r>
          </w:p>
          <w:p w:rsidR="00DF1B04" w:rsidRDefault="00DF1B04" w:rsidP="00363DF0">
            <w:pPr>
              <w:spacing w:after="0" w:line="240" w:lineRule="auto"/>
              <w:contextualSpacing/>
              <w:rPr>
                <w:rFonts w:ascii="Times New Roman" w:hAnsi="Times New Roman" w:cs="Times New Roman"/>
                <w:sz w:val="24"/>
                <w:szCs w:val="24"/>
              </w:rPr>
            </w:pPr>
            <w:r w:rsidRPr="00FF1ED0">
              <w:rPr>
                <w:rFonts w:ascii="Times New Roman" w:hAnsi="Times New Roman" w:cs="Times New Roman"/>
                <w:sz w:val="24"/>
                <w:szCs w:val="24"/>
              </w:rPr>
              <w:t>- рассчитывать количество и концентрацию реагентов для заполнения режимного листа технологических установок</w:t>
            </w:r>
          </w:p>
          <w:p w:rsidR="00DF1B04" w:rsidRPr="00FF1ED0" w:rsidRDefault="00DF1B04" w:rsidP="00363DF0">
            <w:pPr>
              <w:pStyle w:val="TableParagraph"/>
              <w:rPr>
                <w:b/>
                <w:spacing w:val="-2"/>
                <w:sz w:val="24"/>
                <w:szCs w:val="24"/>
              </w:rPr>
            </w:pPr>
            <w:r w:rsidRPr="00FF1ED0">
              <w:rPr>
                <w:sz w:val="24"/>
                <w:szCs w:val="24"/>
              </w:rPr>
              <w:t>- применять лабораторное оборудование для отбора проб сырья, полупродуктов, готовой продукции на технологических установках для проведения лабораторных исследований;</w:t>
            </w:r>
          </w:p>
          <w:p w:rsidR="00DF1B04" w:rsidRPr="00FF1ED0" w:rsidRDefault="00DF1B04" w:rsidP="00363DF0">
            <w:pPr>
              <w:pStyle w:val="TableParagraph"/>
              <w:rPr>
                <w:b/>
                <w:spacing w:val="-2"/>
                <w:sz w:val="24"/>
                <w:szCs w:val="24"/>
              </w:rPr>
            </w:pPr>
            <w:r w:rsidRPr="00FF1ED0">
              <w:rPr>
                <w:sz w:val="24"/>
                <w:szCs w:val="24"/>
              </w:rPr>
              <w:t>- применять лабораторное оборудование для отбора проб пресной воды перед этапом обессоливания нефти и сточной воды после проведения обессоливания нефти для проведения лабораторных исследований;</w:t>
            </w:r>
          </w:p>
          <w:p w:rsidR="00DF1B04" w:rsidRPr="00FF1ED0" w:rsidRDefault="00DF1B04" w:rsidP="00363DF0">
            <w:pPr>
              <w:pStyle w:val="TableParagraph"/>
              <w:rPr>
                <w:b/>
                <w:spacing w:val="-2"/>
                <w:sz w:val="24"/>
                <w:szCs w:val="24"/>
              </w:rPr>
            </w:pPr>
            <w:r w:rsidRPr="00FF1ED0">
              <w:rPr>
                <w:sz w:val="24"/>
                <w:szCs w:val="24"/>
              </w:rPr>
              <w:t>- смешивать растворы реагентов заданной концентрации в блоке дозирования реагентов технологических установок;</w:t>
            </w:r>
          </w:p>
          <w:p w:rsidR="00DF1B04" w:rsidRPr="00FF1ED0" w:rsidRDefault="00DF1B04" w:rsidP="00363DF0">
            <w:pPr>
              <w:pStyle w:val="TableParagraph"/>
              <w:rPr>
                <w:sz w:val="24"/>
                <w:szCs w:val="24"/>
              </w:rPr>
            </w:pPr>
            <w:r w:rsidRPr="00FF1ED0">
              <w:rPr>
                <w:sz w:val="24"/>
                <w:szCs w:val="24"/>
              </w:rPr>
              <w:t>- добавлять растворы реагентов в емкости технологических установок при помощи дозировочного насоса в блоке дозирования реагентов;</w:t>
            </w:r>
          </w:p>
          <w:p w:rsidR="00DF1B04" w:rsidRPr="00FF1ED0" w:rsidRDefault="00DF1B04" w:rsidP="00363DF0">
            <w:pPr>
              <w:pStyle w:val="TableParagraph"/>
              <w:rPr>
                <w:sz w:val="24"/>
                <w:szCs w:val="24"/>
              </w:rPr>
            </w:pPr>
            <w:r w:rsidRPr="00FF1ED0">
              <w:rPr>
                <w:sz w:val="24"/>
                <w:szCs w:val="24"/>
              </w:rPr>
              <w:t>- применять электронные и механические весы, мерную посуду для приготовления навесок реагентов;</w:t>
            </w:r>
          </w:p>
          <w:p w:rsidR="00DF1B04" w:rsidRPr="00155B58" w:rsidRDefault="00DF1B04" w:rsidP="00363DF0">
            <w:pPr>
              <w:spacing w:after="0" w:line="240" w:lineRule="auto"/>
              <w:contextualSpacing/>
              <w:rPr>
                <w:rFonts w:ascii="Times New Roman" w:eastAsia="Times New Roman" w:hAnsi="Times New Roman" w:cs="Times New Roman"/>
                <w:color w:val="000000"/>
                <w:sz w:val="24"/>
                <w:szCs w:val="24"/>
                <w:highlight w:val="yellow"/>
                <w:lang w:eastAsia="ru-RU"/>
              </w:rPr>
            </w:pPr>
            <w:r w:rsidRPr="00FF1ED0">
              <w:rPr>
                <w:rFonts w:ascii="Times New Roman" w:hAnsi="Times New Roman"/>
                <w:sz w:val="24"/>
                <w:szCs w:val="24"/>
              </w:rPr>
              <w:t>- применять средства индивидуальной и коллективной защиты при отборе проб сырья, полупродуктов, готовой продукции и замене реагентов, катализаторов на технологических установках</w:t>
            </w:r>
          </w:p>
        </w:tc>
      </w:tr>
    </w:tbl>
    <w:p w:rsidR="00DF1B04" w:rsidRDefault="00DF1B04" w:rsidP="00DF1B04">
      <w:pPr>
        <w:spacing w:after="0" w:line="240" w:lineRule="auto"/>
        <w:jc w:val="both"/>
        <w:outlineLvl w:val="1"/>
        <w:rPr>
          <w:rFonts w:ascii="Times New Roman" w:eastAsia="Times New Roman" w:hAnsi="Times New Roman" w:cs="Times New Roman"/>
          <w:b/>
          <w:color w:val="000000"/>
          <w:sz w:val="28"/>
          <w:szCs w:val="20"/>
          <w:lang w:eastAsia="ru-RU"/>
        </w:rPr>
      </w:pPr>
      <w:bookmarkStart w:id="79" w:name="__RefHeading___18"/>
      <w:bookmarkEnd w:id="79"/>
    </w:p>
    <w:p w:rsidR="00DF1B04" w:rsidRDefault="00DF1B04" w:rsidP="00DF1B04">
      <w:pPr>
        <w:spacing w:after="0" w:line="240" w:lineRule="auto"/>
        <w:ind w:firstLine="709"/>
        <w:jc w:val="both"/>
        <w:outlineLvl w:val="1"/>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1.3. Обоснование часов производственной практики в рамках вариативной части ОПОП-П</w:t>
      </w:r>
    </w:p>
    <w:p w:rsidR="00DF1B04" w:rsidRDefault="00DF1B04" w:rsidP="00DF1B04">
      <w:pPr>
        <w:spacing w:after="0" w:line="240" w:lineRule="auto"/>
        <w:jc w:val="both"/>
        <w:outlineLvl w:val="1"/>
        <w:rPr>
          <w:rFonts w:ascii="Times New Roman" w:eastAsia="Times New Roman" w:hAnsi="Times New Roman" w:cs="Times New Roman"/>
          <w:b/>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3"/>
        <w:gridCol w:w="1738"/>
        <w:gridCol w:w="2421"/>
        <w:gridCol w:w="1416"/>
        <w:gridCol w:w="1049"/>
        <w:gridCol w:w="2076"/>
      </w:tblGrid>
      <w:tr w:rsidR="00DF1B04" w:rsidRPr="00482698" w:rsidTr="00DF1B04">
        <w:trPr>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F1B04" w:rsidRPr="00482698" w:rsidRDefault="00DF1B04" w:rsidP="00363DF0">
            <w:pPr>
              <w:spacing w:after="0" w:line="240" w:lineRule="auto"/>
              <w:contextualSpacing/>
              <w:jc w:val="center"/>
              <w:rPr>
                <w:rFonts w:ascii="Times New Roman" w:eastAsia="Times New Roman" w:hAnsi="Times New Roman" w:cs="Times New Roman"/>
                <w:b/>
                <w:color w:val="000000"/>
                <w:lang w:eastAsia="ru-RU"/>
              </w:rPr>
            </w:pPr>
            <w:r w:rsidRPr="00482698">
              <w:rPr>
                <w:rFonts w:ascii="Times New Roman" w:eastAsia="Times New Roman" w:hAnsi="Times New Roman" w:cs="Times New Roman"/>
                <w:b/>
                <w:color w:val="000000"/>
                <w:lang w:eastAsia="ru-RU"/>
              </w:rPr>
              <w:t>Код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F1B04" w:rsidRPr="00482698" w:rsidRDefault="00DF1B04" w:rsidP="00363DF0">
            <w:pPr>
              <w:spacing w:after="0" w:line="240" w:lineRule="auto"/>
              <w:contextualSpacing/>
              <w:jc w:val="center"/>
              <w:rPr>
                <w:rFonts w:ascii="Times New Roman" w:eastAsia="Times New Roman" w:hAnsi="Times New Roman" w:cs="Times New Roman"/>
                <w:b/>
                <w:color w:val="000000"/>
                <w:lang w:eastAsia="ru-RU"/>
              </w:rPr>
            </w:pPr>
            <w:r w:rsidRPr="00482698">
              <w:rPr>
                <w:rFonts w:ascii="Times New Roman" w:eastAsia="Times New Roman" w:hAnsi="Times New Roman" w:cs="Times New Roman"/>
                <w:b/>
                <w:color w:val="000000"/>
                <w:lang w:eastAsia="ru-RU"/>
              </w:rPr>
              <w:t>Код ПК/дополнительные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F1B04" w:rsidRPr="00482698" w:rsidRDefault="00DF1B04" w:rsidP="00363DF0">
            <w:pPr>
              <w:spacing w:after="0" w:line="240" w:lineRule="auto"/>
              <w:contextualSpacing/>
              <w:jc w:val="center"/>
              <w:rPr>
                <w:rFonts w:ascii="Times New Roman" w:eastAsia="Times New Roman" w:hAnsi="Times New Roman" w:cs="Times New Roman"/>
                <w:b/>
                <w:color w:val="000000"/>
                <w:lang w:eastAsia="ru-RU"/>
              </w:rPr>
            </w:pPr>
            <w:r w:rsidRPr="00482698">
              <w:rPr>
                <w:rFonts w:ascii="Times New Roman" w:eastAsia="Times New Roman" w:hAnsi="Times New Roman" w:cs="Times New Roman"/>
                <w:b/>
                <w:color w:val="000000"/>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F1B04" w:rsidRPr="00482698" w:rsidRDefault="00DF1B04" w:rsidP="00363DF0">
            <w:pPr>
              <w:spacing w:after="0" w:line="240" w:lineRule="auto"/>
              <w:contextualSpacing/>
              <w:jc w:val="center"/>
              <w:rPr>
                <w:rFonts w:ascii="Times New Roman" w:eastAsia="Times New Roman" w:hAnsi="Times New Roman" w:cs="Times New Roman"/>
                <w:b/>
                <w:color w:val="000000"/>
                <w:lang w:eastAsia="ru-RU"/>
              </w:rPr>
            </w:pPr>
            <w:r w:rsidRPr="00482698">
              <w:rPr>
                <w:rFonts w:ascii="Times New Roman" w:eastAsia="Times New Roman" w:hAnsi="Times New Roman" w:cs="Times New Roman"/>
                <w:b/>
                <w:color w:val="000000"/>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F1B04" w:rsidRPr="00482698" w:rsidRDefault="00DF1B04" w:rsidP="00363DF0">
            <w:pPr>
              <w:spacing w:after="0" w:line="240" w:lineRule="auto"/>
              <w:contextualSpacing/>
              <w:jc w:val="center"/>
              <w:rPr>
                <w:rFonts w:ascii="Times New Roman" w:eastAsia="Times New Roman" w:hAnsi="Times New Roman" w:cs="Times New Roman"/>
                <w:b/>
                <w:color w:val="000000"/>
                <w:lang w:eastAsia="ru-RU"/>
              </w:rPr>
            </w:pPr>
            <w:r w:rsidRPr="00482698">
              <w:rPr>
                <w:rFonts w:ascii="Times New Roman" w:eastAsia="Times New Roman" w:hAnsi="Times New Roman" w:cs="Times New Roman"/>
                <w:b/>
                <w:color w:val="000000"/>
                <w:lang w:eastAsia="ru-RU"/>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F1B04" w:rsidRPr="00482698" w:rsidRDefault="00DF1B04" w:rsidP="00363DF0">
            <w:pPr>
              <w:spacing w:after="0" w:line="240" w:lineRule="auto"/>
              <w:contextualSpacing/>
              <w:jc w:val="center"/>
              <w:rPr>
                <w:rFonts w:ascii="Times New Roman" w:eastAsia="Times New Roman" w:hAnsi="Times New Roman" w:cs="Times New Roman"/>
                <w:b/>
                <w:color w:val="000000"/>
                <w:lang w:eastAsia="ru-RU"/>
              </w:rPr>
            </w:pPr>
            <w:r w:rsidRPr="00482698">
              <w:rPr>
                <w:rFonts w:ascii="Times New Roman" w:eastAsia="Times New Roman" w:hAnsi="Times New Roman" w:cs="Times New Roman"/>
                <w:b/>
                <w:color w:val="000000"/>
                <w:lang w:eastAsia="ru-RU"/>
              </w:rPr>
              <w:t>Обоснование увеличения объема практики</w:t>
            </w:r>
          </w:p>
        </w:tc>
      </w:tr>
      <w:tr w:rsidR="00DF1B04" w:rsidRPr="00482698" w:rsidTr="00DF1B04">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 01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260352" w:rsidRDefault="00DF1B04" w:rsidP="00363DF0">
            <w:pPr>
              <w:spacing w:after="0" w:line="240" w:lineRule="auto"/>
              <w:contextualSpacing/>
              <w:jc w:val="both"/>
              <w:rPr>
                <w:rFonts w:ascii="Times New Roman" w:eastAsia="Times New Roman" w:hAnsi="Times New Roman" w:cs="Times New Roman"/>
                <w:color w:val="000000"/>
                <w:lang w:eastAsia="ru-RU"/>
              </w:rPr>
            </w:pPr>
            <w:r w:rsidRPr="00260352">
              <w:rPr>
                <w:rFonts w:ascii="Times New Roman" w:eastAsia="Times New Roman" w:hAnsi="Times New Roman" w:cs="Times New Roman"/>
                <w:color w:val="000000"/>
                <w:lang w:eastAsia="ru-RU"/>
              </w:rPr>
              <w:t>- проводить приготовление растворов, аттестованных смесей и реагентов с соблюдением техники лабораторных работ;</w:t>
            </w:r>
          </w:p>
          <w:p w:rsidR="00DF1B04" w:rsidRPr="00260352" w:rsidRDefault="00DF1B04" w:rsidP="00363DF0">
            <w:pPr>
              <w:spacing w:after="0" w:line="240" w:lineRule="auto"/>
              <w:contextualSpacing/>
              <w:jc w:val="both"/>
              <w:rPr>
                <w:rFonts w:ascii="Times New Roman" w:eastAsia="Times New Roman" w:hAnsi="Times New Roman" w:cs="Times New Roman"/>
                <w:color w:val="000000"/>
                <w:lang w:eastAsia="ru-RU"/>
              </w:rPr>
            </w:pPr>
            <w:r w:rsidRPr="00260352">
              <w:rPr>
                <w:rFonts w:ascii="Times New Roman" w:eastAsia="Times New Roman" w:hAnsi="Times New Roman" w:cs="Times New Roman"/>
                <w:color w:val="000000"/>
                <w:lang w:eastAsia="ru-RU"/>
              </w:rPr>
              <w:t>- выполнять необходимые расчеты для приготовления реагентов, материалов и растворов;</w:t>
            </w:r>
          </w:p>
          <w:p w:rsidR="00DF1B04" w:rsidRPr="00260352" w:rsidRDefault="00DF1B04" w:rsidP="00363DF0">
            <w:pPr>
              <w:spacing w:after="0" w:line="240" w:lineRule="auto"/>
              <w:contextualSpacing/>
              <w:jc w:val="both"/>
              <w:rPr>
                <w:rFonts w:ascii="Times New Roman" w:eastAsia="Times New Roman" w:hAnsi="Times New Roman" w:cs="Times New Roman"/>
                <w:color w:val="000000"/>
                <w:lang w:eastAsia="ru-RU"/>
              </w:rPr>
            </w:pPr>
            <w:r w:rsidRPr="00260352">
              <w:rPr>
                <w:rFonts w:ascii="Times New Roman" w:eastAsia="Times New Roman" w:hAnsi="Times New Roman" w:cs="Times New Roman"/>
                <w:color w:val="000000"/>
                <w:lang w:eastAsia="ru-RU"/>
              </w:rPr>
              <w:t>- измерять аналитический сигнал и устанавливать зависимость сигнала от концентрации определяемого вещества различными методами.</w:t>
            </w:r>
          </w:p>
          <w:p w:rsidR="00DF1B04" w:rsidRPr="00260352" w:rsidRDefault="00DF1B04" w:rsidP="00363DF0">
            <w:pPr>
              <w:spacing w:after="0" w:line="240" w:lineRule="auto"/>
              <w:contextualSpacing/>
              <w:jc w:val="both"/>
              <w:rPr>
                <w:rFonts w:ascii="Times New Roman" w:eastAsia="Times New Roman" w:hAnsi="Times New Roman" w:cs="Times New Roman"/>
                <w:color w:val="000000"/>
                <w:lang w:eastAsia="ru-RU"/>
              </w:rPr>
            </w:pPr>
            <w:r w:rsidRPr="00260352">
              <w:rPr>
                <w:rFonts w:ascii="Times New Roman" w:eastAsia="Times New Roman" w:hAnsi="Times New Roman" w:cs="Times New Roman"/>
                <w:color w:val="000000"/>
                <w:lang w:eastAsia="ru-RU"/>
              </w:rPr>
              <w:lastRenderedPageBreak/>
              <w:t>- работать с нормативной документацией</w:t>
            </w:r>
          </w:p>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r w:rsidRPr="00260352">
              <w:rPr>
                <w:rFonts w:ascii="Times New Roman" w:eastAsia="Times New Roman" w:hAnsi="Times New Roman" w:cs="Times New Roman"/>
                <w:color w:val="000000"/>
                <w:lang w:eastAsia="ru-RU"/>
              </w:rPr>
              <w:t>на методику анализа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lastRenderedPageBreak/>
              <w:t>Тема 2.1 Анализ исходной воды</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Тема 2.2 Анализ обессоленной воды </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Тема 2.3 Анализ котловой воды </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Тема 2.4 Определение физико-химических показателей каучука </w:t>
            </w:r>
          </w:p>
          <w:p w:rsidR="00DF1B04" w:rsidRPr="00482698" w:rsidRDefault="00DF1B04" w:rsidP="00363DF0">
            <w:pPr>
              <w:spacing w:after="0" w:line="240" w:lineRule="auto"/>
              <w:contextualSpacing/>
              <w:jc w:val="both"/>
              <w:rPr>
                <w:rFonts w:ascii="Times New Roman" w:eastAsia="Times New Roman" w:hAnsi="Times New Roman" w:cs="Times New Roman"/>
                <w:color w:val="000000"/>
                <w:highlight w:val="yellow"/>
                <w:lang w:eastAsia="ru-RU"/>
              </w:rPr>
            </w:pPr>
            <w:r w:rsidRPr="00CA6BE3">
              <w:rPr>
                <w:rFonts w:ascii="Times New Roman" w:eastAsia="Times New Roman" w:hAnsi="Times New Roman" w:cs="Times New Roman"/>
                <w:color w:val="000000"/>
                <w:lang w:eastAsia="ru-RU"/>
              </w:rPr>
              <w:t>Тема 2.5 Определени</w:t>
            </w:r>
            <w:r w:rsidRPr="00CA6BE3">
              <w:rPr>
                <w:rFonts w:ascii="Times New Roman" w:eastAsia="Times New Roman" w:hAnsi="Times New Roman" w:cs="Times New Roman"/>
                <w:color w:val="000000"/>
                <w:lang w:eastAsia="ru-RU"/>
              </w:rPr>
              <w:lastRenderedPageBreak/>
              <w:t>е загрязнения воздуха окружающей среды</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108</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r w:rsidRPr="006D2597">
              <w:rPr>
                <w:rFonts w:ascii="Times New Roman" w:eastAsia="Times New Roman" w:hAnsi="Times New Roman" w:cs="Times New Roman"/>
                <w:color w:val="000000"/>
                <w:lang w:eastAsia="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DF1B04" w:rsidRPr="00482698" w:rsidTr="00DF1B04">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ПП. 02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ind w:right="-108"/>
              <w:contextualSpacing/>
              <w:rPr>
                <w:rFonts w:ascii="Times New Roman" w:eastAsia="Calibri" w:hAnsi="Times New Roman" w:cs="Times New Roman"/>
                <w:sz w:val="24"/>
                <w:szCs w:val="24"/>
              </w:rPr>
            </w:pPr>
            <w:r w:rsidRPr="00066226">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проводить анализ сточных вод в соответствии с перечнем в НТД;</w:t>
            </w:r>
          </w:p>
          <w:p w:rsidR="00DF1B04" w:rsidRPr="00066226" w:rsidRDefault="00DF1B04" w:rsidP="00363DF0">
            <w:pPr>
              <w:spacing w:after="0" w:line="240" w:lineRule="auto"/>
              <w:ind w:right="-108"/>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проводить анализ нефти и нефтепродуктов согласно НТД</w:t>
            </w:r>
          </w:p>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Тема 2.2 </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Количественный и качественный анализ неорганических и органических соединений в водах Тема 2.4 </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Физико-химический анализ почв</w:t>
            </w:r>
          </w:p>
          <w:p w:rsidR="00DF1B04" w:rsidRPr="00CA6BE3"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Тема 2.5 </w:t>
            </w:r>
          </w:p>
          <w:p w:rsidR="00DF1B04" w:rsidRPr="00482698" w:rsidRDefault="00DF1B04" w:rsidP="00363DF0">
            <w:pPr>
              <w:spacing w:after="0" w:line="240" w:lineRule="auto"/>
              <w:contextualSpacing/>
              <w:jc w:val="both"/>
              <w:rPr>
                <w:rFonts w:ascii="Times New Roman" w:eastAsia="Times New Roman" w:hAnsi="Times New Roman" w:cs="Times New Roman"/>
                <w:color w:val="000000"/>
                <w:highlight w:val="yellow"/>
                <w:lang w:eastAsia="ru-RU"/>
              </w:rPr>
            </w:pPr>
            <w:r w:rsidRPr="00CA6BE3">
              <w:rPr>
                <w:rFonts w:ascii="Times New Roman" w:eastAsia="Times New Roman" w:hAnsi="Times New Roman" w:cs="Times New Roman"/>
                <w:color w:val="000000"/>
                <w:lang w:eastAsia="ru-RU"/>
              </w:rPr>
              <w:t>Анализ нефтепродуктов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r w:rsidRPr="006D2597">
              <w:rPr>
                <w:rFonts w:ascii="Times New Roman" w:eastAsia="Times New Roman" w:hAnsi="Times New Roman" w:cs="Times New Roman"/>
                <w:color w:val="000000"/>
                <w:lang w:eastAsia="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DF1B04" w:rsidRPr="00482698" w:rsidTr="00DF1B04">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 04</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6A1068" w:rsidRDefault="00DF1B04" w:rsidP="00363DF0">
            <w:pPr>
              <w:spacing w:after="0" w:line="240" w:lineRule="auto"/>
              <w:contextualSpacing/>
              <w:rPr>
                <w:rFonts w:ascii="Times New Roman" w:hAnsi="Times New Roman" w:cs="Times New Roman"/>
                <w:sz w:val="24"/>
                <w:szCs w:val="24"/>
              </w:rPr>
            </w:pPr>
            <w:r w:rsidRPr="006A1068">
              <w:rPr>
                <w:rFonts w:ascii="Times New Roman" w:hAnsi="Times New Roman" w:cs="Times New Roman"/>
                <w:sz w:val="24"/>
                <w:szCs w:val="24"/>
              </w:rPr>
              <w:t>выполнять необходимые расчеты для приготовления реагентов, материалов и растворов участвующих в химическом процессе;</w:t>
            </w:r>
          </w:p>
          <w:p w:rsidR="00DF1B04" w:rsidRPr="006A1068" w:rsidRDefault="00DF1B04" w:rsidP="00363DF0">
            <w:pPr>
              <w:spacing w:after="0" w:line="240" w:lineRule="auto"/>
              <w:contextualSpacing/>
              <w:rPr>
                <w:rFonts w:ascii="Times New Roman" w:hAnsi="Times New Roman" w:cs="Times New Roman"/>
                <w:sz w:val="24"/>
                <w:szCs w:val="24"/>
              </w:rPr>
            </w:pPr>
            <w:r w:rsidRPr="006A1068">
              <w:rPr>
                <w:rFonts w:ascii="Times New Roman" w:hAnsi="Times New Roman" w:cs="Times New Roman"/>
                <w:sz w:val="24"/>
                <w:szCs w:val="24"/>
              </w:rPr>
              <w:t>- Определять чистоту исходных веществ;</w:t>
            </w:r>
          </w:p>
          <w:p w:rsidR="00DF1B04" w:rsidRPr="00482698" w:rsidRDefault="00DF1B04" w:rsidP="00B468EB">
            <w:pPr>
              <w:spacing w:after="0" w:line="240" w:lineRule="auto"/>
              <w:contextualSpacing/>
              <w:rPr>
                <w:rFonts w:ascii="Times New Roman" w:eastAsia="Times New Roman" w:hAnsi="Times New Roman" w:cs="Times New Roman"/>
                <w:color w:val="000000"/>
                <w:lang w:eastAsia="ru-RU"/>
              </w:rPr>
            </w:pPr>
            <w:r w:rsidRPr="006A1068">
              <w:rPr>
                <w:rFonts w:ascii="Times New Roman" w:hAnsi="Times New Roman" w:cs="Times New Roman"/>
                <w:sz w:val="24"/>
                <w:szCs w:val="24"/>
              </w:rPr>
              <w:t xml:space="preserve">- </w:t>
            </w:r>
            <w:r w:rsidRPr="00B039B7">
              <w:rPr>
                <w:rFonts w:ascii="Times New Roman" w:hAnsi="Times New Roman" w:cs="Times New Roman"/>
                <w:sz w:val="24"/>
                <w:szCs w:val="24"/>
              </w:rPr>
              <w:t>Осуществлять очистку</w:t>
            </w:r>
            <w:r>
              <w:rPr>
                <w:rFonts w:ascii="Times New Roman" w:hAnsi="Times New Roman" w:cs="Times New Roman"/>
                <w:sz w:val="24"/>
                <w:szCs w:val="24"/>
              </w:rPr>
              <w:t xml:space="preserve"> и выделения продуктов</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CA6BE3"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Тема 4.6 </w:t>
            </w:r>
          </w:p>
          <w:p w:rsidR="00DF1B04" w:rsidRPr="00482698" w:rsidRDefault="00DF1B04" w:rsidP="00363DF0">
            <w:pPr>
              <w:spacing w:after="0" w:line="240" w:lineRule="auto"/>
              <w:contextualSpacing/>
              <w:jc w:val="both"/>
              <w:rPr>
                <w:rFonts w:ascii="Times New Roman" w:eastAsia="Times New Roman" w:hAnsi="Times New Roman" w:cs="Times New Roman"/>
                <w:color w:val="000000"/>
                <w:highlight w:val="yellow"/>
                <w:lang w:eastAsia="ru-RU"/>
              </w:rPr>
            </w:pPr>
            <w:r w:rsidRPr="00CA6BE3">
              <w:rPr>
                <w:rFonts w:ascii="Times New Roman" w:eastAsia="Times New Roman" w:hAnsi="Times New Roman" w:cs="Times New Roman"/>
                <w:color w:val="000000"/>
                <w:lang w:eastAsia="ru-RU"/>
              </w:rPr>
              <w:t>Определение показателей водных объектов физико химическими методами анализа</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r w:rsidRPr="006D2597">
              <w:rPr>
                <w:rFonts w:ascii="Times New Roman" w:eastAsia="Times New Roman" w:hAnsi="Times New Roman" w:cs="Times New Roman"/>
                <w:color w:val="000000"/>
                <w:lang w:eastAsia="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DF1B04" w:rsidRPr="00482698" w:rsidTr="00DF1B04">
        <w:trPr>
          <w:trHeight w:val="241"/>
          <w:jc w:val="center"/>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 05</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проведения комплекса работ по выполнению сливно-наливных операций на технологических установках;</w:t>
            </w:r>
          </w:p>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регулирования расхода сырья, реагентов, катализаторов, присадок, топливно-энергетических ресурсов и учета объемов полупродуктов и </w:t>
            </w:r>
            <w:r>
              <w:rPr>
                <w:rFonts w:ascii="Times New Roman" w:hAnsi="Times New Roman" w:cs="Times New Roman"/>
                <w:sz w:val="24"/>
                <w:szCs w:val="24"/>
              </w:rPr>
              <w:lastRenderedPageBreak/>
              <w:t>готовой продукции технологических установок;</w:t>
            </w:r>
          </w:p>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подготовки к выводу в ремонт и вводу в эксплуатацию после ремонта оборудования технологических установок;</w:t>
            </w:r>
          </w:p>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оформления первичной технической документации по ведению технологического процесса на технологических установках</w:t>
            </w:r>
          </w:p>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lastRenderedPageBreak/>
              <w:t xml:space="preserve">Тема 1.1. Основные требования, предъявляемые к оборудованию процессов нефтегазопепеработки Тема 2.1. Химическое оборудование </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Тема 2.2. Перемещен</w:t>
            </w:r>
            <w:r w:rsidRPr="00CA6BE3">
              <w:rPr>
                <w:rFonts w:ascii="Times New Roman" w:eastAsia="Times New Roman" w:hAnsi="Times New Roman" w:cs="Times New Roman"/>
                <w:color w:val="000000"/>
                <w:lang w:eastAsia="ru-RU"/>
              </w:rPr>
              <w:lastRenderedPageBreak/>
              <w:t>ие жидкостей и газов</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Тема 2.3. Оборудование для тепловых процессов</w:t>
            </w:r>
          </w:p>
          <w:p w:rsidR="00DF1B04" w:rsidRDefault="00DF1B04" w:rsidP="00363DF0">
            <w:pPr>
              <w:spacing w:after="0" w:line="240" w:lineRule="auto"/>
              <w:contextualSpacing/>
              <w:jc w:val="both"/>
              <w:rPr>
                <w:rFonts w:ascii="Times New Roman" w:eastAsia="Times New Roman" w:hAnsi="Times New Roman" w:cs="Times New Roman"/>
                <w:color w:val="000000"/>
                <w:lang w:eastAsia="ru-RU"/>
              </w:rPr>
            </w:pPr>
            <w:r w:rsidRPr="00CA6BE3">
              <w:rPr>
                <w:rFonts w:ascii="Times New Roman" w:eastAsia="Times New Roman" w:hAnsi="Times New Roman" w:cs="Times New Roman"/>
                <w:color w:val="000000"/>
                <w:lang w:eastAsia="ru-RU"/>
              </w:rPr>
              <w:t xml:space="preserve">Тема 2.4. Оборудование для гидромеханических процессов Тема 2.5.  Оборудование массообменных процессов Тема 2.6. Трубопроводная арматура Тема 2.7. Механическое оборудование </w:t>
            </w:r>
          </w:p>
          <w:p w:rsidR="00DF1B04" w:rsidRPr="00482698" w:rsidRDefault="00DF1B04" w:rsidP="00363DF0">
            <w:pPr>
              <w:spacing w:after="0" w:line="240" w:lineRule="auto"/>
              <w:contextualSpacing/>
              <w:jc w:val="both"/>
              <w:rPr>
                <w:rFonts w:ascii="Times New Roman" w:eastAsia="Times New Roman" w:hAnsi="Times New Roman" w:cs="Times New Roman"/>
                <w:color w:val="000000"/>
                <w:highlight w:val="yellow"/>
                <w:lang w:eastAsia="ru-RU"/>
              </w:rPr>
            </w:pPr>
            <w:r w:rsidRPr="00CA6BE3">
              <w:rPr>
                <w:rFonts w:ascii="Times New Roman" w:eastAsia="Times New Roman" w:hAnsi="Times New Roman" w:cs="Times New Roman"/>
                <w:color w:val="000000"/>
                <w:lang w:eastAsia="ru-RU"/>
              </w:rPr>
              <w:t>Тема 2.8. Ремонт оборудования процессов нефтегазопереработки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144</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1B04" w:rsidRPr="00482698" w:rsidRDefault="00DF1B04" w:rsidP="00363DF0">
            <w:pPr>
              <w:spacing w:after="0" w:line="240" w:lineRule="auto"/>
              <w:contextualSpacing/>
              <w:jc w:val="both"/>
              <w:rPr>
                <w:rFonts w:ascii="Times New Roman" w:eastAsia="Times New Roman" w:hAnsi="Times New Roman" w:cs="Times New Roman"/>
                <w:color w:val="000000"/>
                <w:lang w:eastAsia="ru-RU"/>
              </w:rPr>
            </w:pPr>
            <w:r w:rsidRPr="006D2597">
              <w:rPr>
                <w:rFonts w:ascii="Times New Roman" w:eastAsia="Times New Roman" w:hAnsi="Times New Roman" w:cs="Times New Roman"/>
                <w:color w:val="000000"/>
                <w:lang w:eastAsia="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DF1B04" w:rsidRPr="00482698" w:rsidTr="00DF1B04">
        <w:trPr>
          <w:trHeight w:val="302"/>
          <w:jc w:val="center"/>
        </w:trPr>
        <w:tc>
          <w:tcPr>
            <w:tcW w:w="9708" w:type="dxa"/>
            <w:gridSpan w:val="6"/>
            <w:tcBorders>
              <w:top w:val="single" w:sz="4" w:space="0" w:color="000000"/>
              <w:left w:val="single" w:sz="4" w:space="0" w:color="000000"/>
              <w:bottom w:val="single" w:sz="4" w:space="0" w:color="000000"/>
              <w:right w:val="single" w:sz="4" w:space="0" w:color="000000"/>
            </w:tcBorders>
          </w:tcPr>
          <w:p w:rsidR="00DF1B04" w:rsidRPr="00482698" w:rsidRDefault="00DF1B04" w:rsidP="00363DF0">
            <w:pPr>
              <w:spacing w:after="0" w:line="240" w:lineRule="auto"/>
              <w:contextualSpacing/>
              <w:jc w:val="center"/>
              <w:rPr>
                <w:rFonts w:ascii="Times New Roman" w:eastAsia="Times New Roman" w:hAnsi="Times New Roman" w:cs="Times New Roman"/>
                <w:color w:val="000000"/>
                <w:lang w:eastAsia="ru-RU"/>
              </w:rPr>
            </w:pPr>
            <w:r w:rsidRPr="00482698">
              <w:rPr>
                <w:rFonts w:ascii="Times New Roman" w:eastAsia="Times New Roman" w:hAnsi="Times New Roman" w:cs="Times New Roman"/>
                <w:color w:val="000000"/>
                <w:lang w:eastAsia="ru-RU"/>
              </w:rPr>
              <w:lastRenderedPageBreak/>
              <w:t xml:space="preserve">Объем производственной практики в рамках вариативной части ОПОП-П - </w:t>
            </w:r>
            <w:r>
              <w:rPr>
                <w:rFonts w:ascii="Times New Roman" w:eastAsia="Times New Roman" w:hAnsi="Times New Roman" w:cs="Times New Roman"/>
                <w:color w:val="000000"/>
                <w:lang w:eastAsia="ru-RU"/>
              </w:rPr>
              <w:t>360</w:t>
            </w:r>
            <w:r w:rsidRPr="00482698">
              <w:rPr>
                <w:rFonts w:ascii="Times New Roman" w:eastAsia="Times New Roman" w:hAnsi="Times New Roman" w:cs="Times New Roman"/>
                <w:color w:val="000000"/>
                <w:lang w:eastAsia="ru-RU"/>
              </w:rPr>
              <w:t xml:space="preserve"> ак.ч.</w:t>
            </w:r>
          </w:p>
        </w:tc>
      </w:tr>
    </w:tbl>
    <w:p w:rsidR="00DF1B04" w:rsidRDefault="00DF1B04" w:rsidP="00DF1B04">
      <w:pPr>
        <w:spacing w:after="0" w:line="240" w:lineRule="auto"/>
        <w:contextualSpacing/>
        <w:rPr>
          <w:rFonts w:ascii="Times New Roman" w:eastAsia="Times New Roman" w:hAnsi="Times New Roman" w:cs="Times New Roman"/>
          <w:b/>
          <w:color w:val="C0504D"/>
          <w:sz w:val="28"/>
          <w:szCs w:val="20"/>
          <w:lang w:eastAsia="ru-RU"/>
        </w:rPr>
      </w:pPr>
    </w:p>
    <w:p w:rsidR="00DF1B04" w:rsidRDefault="00DF1B04" w:rsidP="00DF1B04">
      <w:pPr>
        <w:spacing w:after="0" w:line="240" w:lineRule="auto"/>
        <w:jc w:val="both"/>
        <w:outlineLvl w:val="1"/>
        <w:rPr>
          <w:rFonts w:ascii="Times New Roman" w:eastAsia="Times New Roman" w:hAnsi="Times New Roman" w:cs="Times New Roman"/>
          <w:b/>
          <w:color w:val="000000"/>
          <w:sz w:val="28"/>
          <w:szCs w:val="20"/>
          <w:lang w:eastAsia="ru-RU"/>
        </w:rPr>
      </w:pPr>
      <w:bookmarkStart w:id="80" w:name="__RefHeading___19"/>
      <w:bookmarkEnd w:id="80"/>
      <w:r>
        <w:rPr>
          <w:rFonts w:ascii="Times New Roman" w:eastAsia="Times New Roman" w:hAnsi="Times New Roman" w:cs="Times New Roman"/>
          <w:b/>
          <w:color w:val="000000"/>
          <w:sz w:val="28"/>
          <w:szCs w:val="20"/>
          <w:lang w:eastAsia="ru-RU"/>
        </w:rPr>
        <w:t>2. СТРУКТУРА И СОДЕРЖАНИЕ ПРОИЗВОДСТВЕННОЙ ПРАКТИКИ</w:t>
      </w:r>
    </w:p>
    <w:p w:rsidR="00DF1B04" w:rsidRDefault="00DF1B04" w:rsidP="00DF1B04">
      <w:pPr>
        <w:spacing w:after="0" w:line="240" w:lineRule="auto"/>
        <w:ind w:firstLine="709"/>
        <w:jc w:val="both"/>
        <w:outlineLvl w:val="1"/>
        <w:rPr>
          <w:rFonts w:ascii="Times New Roman" w:eastAsia="Times New Roman" w:hAnsi="Times New Roman" w:cs="Times New Roman"/>
          <w:b/>
          <w:color w:val="000000"/>
          <w:sz w:val="28"/>
          <w:szCs w:val="20"/>
          <w:lang w:eastAsia="ru-RU"/>
        </w:rPr>
      </w:pPr>
      <w:bookmarkStart w:id="81" w:name="__RefHeading___20"/>
      <w:bookmarkEnd w:id="81"/>
      <w:r>
        <w:rPr>
          <w:rFonts w:ascii="Times New Roman" w:eastAsia="Times New Roman" w:hAnsi="Times New Roman" w:cs="Times New Roman"/>
          <w:b/>
          <w:color w:val="000000"/>
          <w:sz w:val="28"/>
          <w:szCs w:val="20"/>
          <w:lang w:eastAsia="ru-RU"/>
        </w:rPr>
        <w:t>2.1. Трудоемкость освоения производственной практики</w:t>
      </w:r>
    </w:p>
    <w:p w:rsidR="00DF1B04" w:rsidRDefault="00DF1B04" w:rsidP="00DF1B04">
      <w:pPr>
        <w:spacing w:after="0" w:line="240" w:lineRule="auto"/>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1"/>
        <w:gridCol w:w="1446"/>
        <w:gridCol w:w="4431"/>
        <w:gridCol w:w="2120"/>
      </w:tblGrid>
      <w:tr w:rsidR="00DF1B04" w:rsidTr="00363DF0">
        <w:trPr>
          <w:trHeight w:val="360"/>
        </w:trPr>
        <w:tc>
          <w:tcPr>
            <w:tcW w:w="1631"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ПП</w:t>
            </w:r>
          </w:p>
        </w:tc>
        <w:tc>
          <w:tcPr>
            <w:tcW w:w="1446"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 xml:space="preserve">Объем, ак.ч. </w:t>
            </w:r>
          </w:p>
        </w:tc>
        <w:tc>
          <w:tcPr>
            <w:tcW w:w="4431"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Форма проведения производственной практики</w:t>
            </w:r>
          </w:p>
          <w:p w:rsidR="00DF1B04" w:rsidRDefault="00DF1B04" w:rsidP="00363DF0">
            <w:pPr>
              <w:spacing w:after="0" w:line="240" w:lineRule="auto"/>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color w:val="000000"/>
                <w:szCs w:val="20"/>
                <w:lang w:eastAsia="ru-RU"/>
              </w:rPr>
              <w:t>(концентрированно/ рассредоточено)</w:t>
            </w:r>
          </w:p>
        </w:tc>
        <w:tc>
          <w:tcPr>
            <w:tcW w:w="2120"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Курс / семестр</w:t>
            </w:r>
          </w:p>
        </w:tc>
      </w:tr>
      <w:tr w:rsidR="00DF1B04" w:rsidTr="00363DF0">
        <w:trPr>
          <w:trHeight w:val="360"/>
        </w:trPr>
        <w:tc>
          <w:tcPr>
            <w:tcW w:w="16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both"/>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ПП. 01</w:t>
            </w:r>
          </w:p>
        </w:tc>
        <w:tc>
          <w:tcPr>
            <w:tcW w:w="1446"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180</w:t>
            </w:r>
          </w:p>
        </w:tc>
        <w:tc>
          <w:tcPr>
            <w:tcW w:w="4431" w:type="dxa"/>
            <w:tcBorders>
              <w:top w:val="single" w:sz="4" w:space="0" w:color="000000"/>
              <w:left w:val="single" w:sz="4" w:space="0" w:color="000000"/>
              <w:bottom w:val="single" w:sz="4" w:space="0" w:color="000000"/>
              <w:right w:val="single" w:sz="4" w:space="0" w:color="000000"/>
            </w:tcBorders>
            <w:shd w:val="clear" w:color="auto" w:fill="FFFFFF"/>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концентрированно</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2 курс / 4 семестр</w:t>
            </w:r>
          </w:p>
        </w:tc>
      </w:tr>
      <w:tr w:rsidR="00DF1B04" w:rsidTr="00363DF0">
        <w:trPr>
          <w:trHeight w:val="343"/>
        </w:trPr>
        <w:tc>
          <w:tcPr>
            <w:tcW w:w="16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both"/>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ПП. 02</w:t>
            </w:r>
          </w:p>
        </w:tc>
        <w:tc>
          <w:tcPr>
            <w:tcW w:w="1446"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180</w:t>
            </w:r>
          </w:p>
        </w:tc>
        <w:tc>
          <w:tcPr>
            <w:tcW w:w="44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jc w:val="center"/>
            </w:pPr>
            <w:r w:rsidRPr="005871F7">
              <w:rPr>
                <w:rFonts w:ascii="Times New Roman" w:eastAsia="Times New Roman" w:hAnsi="Times New Roman" w:cs="Times New Roman"/>
                <w:color w:val="000000"/>
                <w:sz w:val="24"/>
                <w:szCs w:val="20"/>
                <w:lang w:eastAsia="ru-RU"/>
              </w:rPr>
              <w:t>концентрированно</w:t>
            </w:r>
          </w:p>
        </w:tc>
        <w:tc>
          <w:tcPr>
            <w:tcW w:w="2120"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4 курс / 8 семестр</w:t>
            </w:r>
          </w:p>
        </w:tc>
      </w:tr>
      <w:tr w:rsidR="00DF1B04" w:rsidTr="00363DF0">
        <w:trPr>
          <w:trHeight w:val="343"/>
        </w:trPr>
        <w:tc>
          <w:tcPr>
            <w:tcW w:w="16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both"/>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ПП. 03</w:t>
            </w:r>
          </w:p>
        </w:tc>
        <w:tc>
          <w:tcPr>
            <w:tcW w:w="1446" w:type="dxa"/>
            <w:tcBorders>
              <w:top w:val="single" w:sz="4" w:space="0" w:color="000000"/>
              <w:left w:val="single" w:sz="4" w:space="0" w:color="000000"/>
              <w:bottom w:val="single" w:sz="4" w:space="0" w:color="000000"/>
              <w:right w:val="single" w:sz="4" w:space="0" w:color="000000"/>
            </w:tcBorders>
          </w:tcPr>
          <w:p w:rsidR="00DF1B04" w:rsidRPr="00554151" w:rsidRDefault="00DF1B04" w:rsidP="00363DF0">
            <w:pPr>
              <w:spacing w:after="0" w:line="240" w:lineRule="auto"/>
              <w:contextualSpacing/>
              <w:jc w:val="center"/>
              <w:rPr>
                <w:rFonts w:ascii="Times New Roman" w:eastAsia="Times New Roman" w:hAnsi="Times New Roman" w:cs="Times New Roman"/>
                <w:color w:val="000000"/>
                <w:sz w:val="24"/>
                <w:szCs w:val="20"/>
                <w:lang w:val="en-US" w:eastAsia="ru-RU"/>
              </w:rPr>
            </w:pPr>
            <w:r>
              <w:rPr>
                <w:rFonts w:ascii="Times New Roman" w:eastAsia="Times New Roman" w:hAnsi="Times New Roman" w:cs="Times New Roman"/>
                <w:color w:val="000000"/>
                <w:sz w:val="24"/>
                <w:szCs w:val="20"/>
                <w:lang w:eastAsia="ru-RU"/>
              </w:rPr>
              <w:t>144</w:t>
            </w:r>
          </w:p>
        </w:tc>
        <w:tc>
          <w:tcPr>
            <w:tcW w:w="44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jc w:val="center"/>
            </w:pPr>
            <w:r w:rsidRPr="005871F7">
              <w:rPr>
                <w:rFonts w:ascii="Times New Roman" w:eastAsia="Times New Roman" w:hAnsi="Times New Roman" w:cs="Times New Roman"/>
                <w:color w:val="000000"/>
                <w:sz w:val="24"/>
                <w:szCs w:val="20"/>
                <w:lang w:eastAsia="ru-RU"/>
              </w:rPr>
              <w:t>концентрированно</w:t>
            </w:r>
          </w:p>
        </w:tc>
        <w:tc>
          <w:tcPr>
            <w:tcW w:w="2120"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3 курс / 6 семестр</w:t>
            </w:r>
          </w:p>
        </w:tc>
      </w:tr>
      <w:tr w:rsidR="00DF1B04" w:rsidTr="00363DF0">
        <w:trPr>
          <w:trHeight w:val="343"/>
        </w:trPr>
        <w:tc>
          <w:tcPr>
            <w:tcW w:w="16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both"/>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ПП. 04</w:t>
            </w:r>
          </w:p>
        </w:tc>
        <w:tc>
          <w:tcPr>
            <w:tcW w:w="1446"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180</w:t>
            </w:r>
          </w:p>
        </w:tc>
        <w:tc>
          <w:tcPr>
            <w:tcW w:w="44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jc w:val="center"/>
            </w:pPr>
            <w:r w:rsidRPr="005871F7">
              <w:rPr>
                <w:rFonts w:ascii="Times New Roman" w:eastAsia="Times New Roman" w:hAnsi="Times New Roman" w:cs="Times New Roman"/>
                <w:color w:val="000000"/>
                <w:sz w:val="24"/>
                <w:szCs w:val="20"/>
                <w:lang w:eastAsia="ru-RU"/>
              </w:rPr>
              <w:t>концентрированно</w:t>
            </w:r>
          </w:p>
        </w:tc>
        <w:tc>
          <w:tcPr>
            <w:tcW w:w="2120"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3 курс / 6 семестр</w:t>
            </w:r>
          </w:p>
        </w:tc>
      </w:tr>
      <w:tr w:rsidR="00DF1B04" w:rsidTr="00363DF0">
        <w:trPr>
          <w:trHeight w:val="343"/>
        </w:trPr>
        <w:tc>
          <w:tcPr>
            <w:tcW w:w="16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both"/>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ПП. 05</w:t>
            </w:r>
          </w:p>
        </w:tc>
        <w:tc>
          <w:tcPr>
            <w:tcW w:w="1446"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144</w:t>
            </w:r>
          </w:p>
        </w:tc>
        <w:tc>
          <w:tcPr>
            <w:tcW w:w="44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jc w:val="center"/>
            </w:pPr>
            <w:r w:rsidRPr="005871F7">
              <w:rPr>
                <w:rFonts w:ascii="Times New Roman" w:eastAsia="Times New Roman" w:hAnsi="Times New Roman" w:cs="Times New Roman"/>
                <w:color w:val="000000"/>
                <w:sz w:val="24"/>
                <w:szCs w:val="20"/>
                <w:lang w:eastAsia="ru-RU"/>
              </w:rPr>
              <w:t>концентрированно</w:t>
            </w:r>
          </w:p>
        </w:tc>
        <w:tc>
          <w:tcPr>
            <w:tcW w:w="2120"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4 курс / 8 семестр</w:t>
            </w:r>
          </w:p>
        </w:tc>
      </w:tr>
      <w:tr w:rsidR="00DF1B04" w:rsidTr="00363DF0">
        <w:trPr>
          <w:trHeight w:val="302"/>
        </w:trPr>
        <w:tc>
          <w:tcPr>
            <w:tcW w:w="16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both"/>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Всего ПП</w:t>
            </w:r>
          </w:p>
        </w:tc>
        <w:tc>
          <w:tcPr>
            <w:tcW w:w="1446"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792</w:t>
            </w:r>
          </w:p>
        </w:tc>
        <w:tc>
          <w:tcPr>
            <w:tcW w:w="4431"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Х</w:t>
            </w:r>
          </w:p>
        </w:tc>
        <w:tc>
          <w:tcPr>
            <w:tcW w:w="2120" w:type="dxa"/>
            <w:tcBorders>
              <w:top w:val="single" w:sz="4" w:space="0" w:color="000000"/>
              <w:left w:val="single" w:sz="4" w:space="0" w:color="000000"/>
              <w:bottom w:val="single" w:sz="4" w:space="0" w:color="000000"/>
              <w:right w:val="single" w:sz="4" w:space="0" w:color="000000"/>
            </w:tcBorders>
          </w:tcPr>
          <w:p w:rsidR="00DF1B04" w:rsidRPr="005871F7" w:rsidRDefault="00DF1B04" w:rsidP="00363DF0">
            <w:pPr>
              <w:spacing w:after="0" w:line="240" w:lineRule="auto"/>
              <w:contextualSpacing/>
              <w:jc w:val="center"/>
              <w:rPr>
                <w:rFonts w:ascii="Times New Roman" w:eastAsia="Times New Roman" w:hAnsi="Times New Roman" w:cs="Times New Roman"/>
                <w:color w:val="000000"/>
                <w:sz w:val="24"/>
                <w:szCs w:val="20"/>
                <w:lang w:eastAsia="ru-RU"/>
              </w:rPr>
            </w:pPr>
            <w:r w:rsidRPr="005871F7">
              <w:rPr>
                <w:rFonts w:ascii="Times New Roman" w:eastAsia="Times New Roman" w:hAnsi="Times New Roman" w:cs="Times New Roman"/>
                <w:color w:val="000000"/>
                <w:sz w:val="24"/>
                <w:szCs w:val="20"/>
                <w:lang w:eastAsia="ru-RU"/>
              </w:rPr>
              <w:t>Х</w:t>
            </w:r>
          </w:p>
        </w:tc>
      </w:tr>
    </w:tbl>
    <w:p w:rsidR="00DF1B04" w:rsidRDefault="00DF1B04" w:rsidP="00DF1B04">
      <w:pPr>
        <w:spacing w:after="0" w:line="240" w:lineRule="auto"/>
        <w:contextualSpacing/>
        <w:jc w:val="center"/>
        <w:rPr>
          <w:rFonts w:ascii="Times New Roman" w:eastAsia="Times New Roman" w:hAnsi="Times New Roman" w:cs="Times New Roman"/>
          <w:b/>
          <w:color w:val="C0504D"/>
          <w:sz w:val="28"/>
          <w:szCs w:val="20"/>
          <w:lang w:eastAsia="ru-RU"/>
        </w:rPr>
      </w:pPr>
    </w:p>
    <w:p w:rsidR="00DF1B04" w:rsidRDefault="00DF1B04">
      <w:pPr>
        <w:rPr>
          <w:rFonts w:ascii="Times New Roman" w:eastAsia="Times New Roman" w:hAnsi="Times New Roman" w:cs="Times New Roman"/>
          <w:b/>
          <w:color w:val="C0504D"/>
          <w:sz w:val="28"/>
          <w:szCs w:val="20"/>
          <w:lang w:eastAsia="ru-RU"/>
        </w:rPr>
      </w:pPr>
      <w:r>
        <w:rPr>
          <w:rFonts w:ascii="Times New Roman" w:eastAsia="Times New Roman" w:hAnsi="Times New Roman" w:cs="Times New Roman"/>
          <w:b/>
          <w:color w:val="C0504D"/>
          <w:sz w:val="28"/>
          <w:szCs w:val="20"/>
          <w:lang w:eastAsia="ru-RU"/>
        </w:rPr>
        <w:br w:type="page"/>
      </w:r>
    </w:p>
    <w:p w:rsidR="00DF1B04" w:rsidRDefault="00DF1B04" w:rsidP="00DF1B04">
      <w:pPr>
        <w:spacing w:after="0" w:line="240" w:lineRule="auto"/>
        <w:ind w:firstLine="709"/>
        <w:jc w:val="both"/>
        <w:outlineLvl w:val="1"/>
        <w:rPr>
          <w:rFonts w:ascii="Times New Roman" w:eastAsia="Times New Roman" w:hAnsi="Times New Roman" w:cs="Times New Roman"/>
          <w:b/>
          <w:color w:val="000000"/>
          <w:sz w:val="28"/>
          <w:szCs w:val="20"/>
          <w:lang w:eastAsia="ru-RU"/>
        </w:rPr>
      </w:pPr>
      <w:bookmarkStart w:id="82" w:name="__RefHeading___21"/>
      <w:bookmarkEnd w:id="82"/>
      <w:r>
        <w:rPr>
          <w:rFonts w:ascii="Times New Roman" w:eastAsia="Times New Roman" w:hAnsi="Times New Roman" w:cs="Times New Roman"/>
          <w:b/>
          <w:color w:val="000000"/>
          <w:sz w:val="28"/>
          <w:szCs w:val="20"/>
          <w:lang w:eastAsia="ru-RU"/>
        </w:rPr>
        <w:lastRenderedPageBreak/>
        <w:t>2.2.  Структура производственной практики</w:t>
      </w:r>
    </w:p>
    <w:p w:rsidR="00DF1B04" w:rsidRDefault="00DF1B04" w:rsidP="00DF1B04">
      <w:pPr>
        <w:spacing w:after="0" w:line="240" w:lineRule="auto"/>
        <w:ind w:firstLine="709"/>
        <w:jc w:val="both"/>
        <w:outlineLvl w:val="1"/>
        <w:rPr>
          <w:rFonts w:ascii="Times New Roman" w:eastAsia="Times New Roman" w:hAnsi="Times New Roman" w:cs="Times New Roman"/>
          <w:b/>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3410"/>
        <w:gridCol w:w="2863"/>
        <w:gridCol w:w="145"/>
        <w:gridCol w:w="1415"/>
        <w:gridCol w:w="936"/>
      </w:tblGrid>
      <w:tr w:rsidR="00DF1B04" w:rsidRPr="00DF1B04" w:rsidTr="00DF1B04">
        <w:trPr>
          <w:trHeight w:val="360"/>
          <w:jc w:val="center"/>
        </w:trPr>
        <w:tc>
          <w:tcPr>
            <w:tcW w:w="1059"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Код ПК</w:t>
            </w:r>
            <w:r w:rsidRPr="00DF1B04">
              <w:rPr>
                <w:rFonts w:ascii="Times New Roman" w:eastAsia="Times New Roman" w:hAnsi="Times New Roman" w:cs="Times New Roman"/>
                <w:b/>
                <w:color w:val="000000"/>
                <w:sz w:val="24"/>
                <w:szCs w:val="24"/>
                <w:lang w:eastAsia="ru-RU"/>
              </w:rPr>
              <w:br/>
            </w:r>
          </w:p>
        </w:tc>
        <w:tc>
          <w:tcPr>
            <w:tcW w:w="333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Наименование разделов профессионального модуля</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Виды работ</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 xml:space="preserve">Объем часов </w:t>
            </w:r>
          </w:p>
        </w:tc>
      </w:tr>
      <w:tr w:rsidR="00DF1B04" w:rsidRPr="00DF1B04" w:rsidTr="00363DF0">
        <w:trPr>
          <w:trHeight w:val="360"/>
          <w:jc w:val="center"/>
        </w:trPr>
        <w:tc>
          <w:tcPr>
            <w:tcW w:w="4395"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ПП 01. ПМ 01. Определение оптимальных средств и методов анализа природных и промышленных материалов</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180</w:t>
            </w:r>
          </w:p>
        </w:tc>
      </w:tr>
      <w:tr w:rsidR="00DF1B04" w:rsidRPr="00DF1B04" w:rsidTr="00DF1B04">
        <w:trPr>
          <w:trHeight w:val="360"/>
          <w:jc w:val="center"/>
        </w:trPr>
        <w:tc>
          <w:tcPr>
            <w:tcW w:w="1059"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1.2</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1.4</w:t>
            </w:r>
          </w:p>
        </w:tc>
        <w:tc>
          <w:tcPr>
            <w:tcW w:w="3336"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1. Химические методы анализа</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1. Определение общей жесткости воды;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содержания кальция и магния в питьевых водах;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Вода питьевая. Методы определения содержания остаточного активного хлора;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массовой концентрации растворенного кислорода;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Определения щелочности и массовой концентрации карбонатов и гидрокарбонатов</w:t>
            </w:r>
          </w:p>
        </w:tc>
        <w:tc>
          <w:tcPr>
            <w:tcW w:w="1384" w:type="dxa"/>
            <w:tcBorders>
              <w:left w:val="single" w:sz="4" w:space="0" w:color="000000"/>
              <w:bottom w:val="single" w:sz="4" w:space="0" w:color="000000"/>
              <w:right w:val="single" w:sz="4" w:space="0" w:color="000000"/>
            </w:tcBorders>
          </w:tcPr>
          <w:p w:rsidR="00DF1B04" w:rsidRPr="00DF1B04" w:rsidRDefault="00DF1B04" w:rsidP="00363DF0">
            <w:pPr>
              <w:tabs>
                <w:tab w:val="left" w:pos="1842"/>
              </w:tabs>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1.1.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MS Mincho" w:hAnsi="Times New Roman" w:cs="Times New Roman"/>
                <w:sz w:val="24"/>
                <w:szCs w:val="24"/>
                <w:lang w:eastAsia="ru-RU"/>
              </w:rPr>
              <w:t>Определение показателей качества природной воды</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1059"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жесткости воды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минерализации воды;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массовой концентрации растворенного кислорода;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4. Определения щелочности и массовой концентрации карбонатов и гидрокарбонатов;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содержания общего железа</w:t>
            </w:r>
          </w:p>
        </w:tc>
        <w:tc>
          <w:tcPr>
            <w:tcW w:w="1384" w:type="dxa"/>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MS Mincho" w:hAnsi="Times New Roman" w:cs="Times New Roman"/>
                <w:sz w:val="24"/>
                <w:szCs w:val="24"/>
                <w:lang w:eastAsia="ru-RU"/>
              </w:rPr>
            </w:pPr>
            <w:r w:rsidRPr="00DF1B04">
              <w:rPr>
                <w:rFonts w:ascii="Times New Roman" w:eastAsia="MS Mincho" w:hAnsi="Times New Roman" w:cs="Times New Roman"/>
                <w:sz w:val="24"/>
                <w:szCs w:val="24"/>
                <w:lang w:eastAsia="ru-RU"/>
              </w:rPr>
              <w:t xml:space="preserve">Тема 1.2 </w:t>
            </w:r>
          </w:p>
          <w:p w:rsidR="00DF1B04" w:rsidRPr="00DF1B04" w:rsidRDefault="00DF1B04" w:rsidP="00363DF0">
            <w:pPr>
              <w:tabs>
                <w:tab w:val="left" w:pos="1842"/>
              </w:tabs>
              <w:spacing w:after="0" w:line="240" w:lineRule="auto"/>
              <w:rPr>
                <w:rFonts w:ascii="Times New Roman" w:eastAsia="Times New Roman" w:hAnsi="Times New Roman" w:cs="Times New Roman"/>
                <w:color w:val="000000"/>
                <w:sz w:val="24"/>
                <w:szCs w:val="24"/>
                <w:lang w:eastAsia="ru-RU"/>
              </w:rPr>
            </w:pPr>
            <w:r w:rsidRPr="00DF1B04">
              <w:rPr>
                <w:rFonts w:ascii="Times New Roman" w:eastAsia="MS Mincho" w:hAnsi="Times New Roman" w:cs="Times New Roman"/>
                <w:sz w:val="24"/>
                <w:szCs w:val="24"/>
                <w:lang w:eastAsia="ru-RU"/>
              </w:rPr>
              <w:t>Определение показателей качества сточных вод</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tabs>
                <w:tab w:val="left" w:pos="1842"/>
              </w:tabs>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60</w:t>
            </w:r>
          </w:p>
        </w:tc>
      </w:tr>
      <w:tr w:rsidR="00DF1B04" w:rsidRPr="00DF1B04" w:rsidTr="00DF1B04">
        <w:trPr>
          <w:trHeight w:val="360"/>
          <w:jc w:val="center"/>
        </w:trPr>
        <w:tc>
          <w:tcPr>
            <w:tcW w:w="1059"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1.2</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1.4</w:t>
            </w:r>
          </w:p>
        </w:tc>
        <w:tc>
          <w:tcPr>
            <w:tcW w:w="3336"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bCs/>
                <w:sz w:val="24"/>
                <w:szCs w:val="24"/>
                <w:lang w:eastAsia="ru-RU"/>
              </w:rPr>
              <w:t>Раздел 2. Физико-химические методы анализа</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взвешенных веществ;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хлоридов;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жесткости;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5. Определение содержания кремниевой кислоты </w:t>
            </w:r>
          </w:p>
        </w:tc>
        <w:tc>
          <w:tcPr>
            <w:tcW w:w="1384" w:type="dxa"/>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MS Mincho" w:hAnsi="Times New Roman" w:cs="Times New Roman"/>
                <w:sz w:val="24"/>
                <w:szCs w:val="24"/>
                <w:lang w:eastAsia="ru-RU"/>
              </w:rPr>
            </w:pPr>
            <w:r w:rsidRPr="00DF1B04">
              <w:rPr>
                <w:rFonts w:ascii="Times New Roman" w:eastAsia="MS Mincho" w:hAnsi="Times New Roman" w:cs="Times New Roman"/>
                <w:sz w:val="24"/>
                <w:szCs w:val="24"/>
                <w:lang w:eastAsia="ru-RU"/>
              </w:rPr>
              <w:t xml:space="preserve">Тема 2.1 </w:t>
            </w:r>
          </w:p>
          <w:p w:rsidR="00DF1B04" w:rsidRPr="00DF1B04" w:rsidRDefault="00DF1B04" w:rsidP="00363DF0">
            <w:pPr>
              <w:tabs>
                <w:tab w:val="left" w:pos="1842"/>
              </w:tabs>
              <w:spacing w:after="0" w:line="240" w:lineRule="auto"/>
              <w:rPr>
                <w:rFonts w:ascii="Times New Roman" w:eastAsia="Times New Roman" w:hAnsi="Times New Roman" w:cs="Times New Roman"/>
                <w:color w:val="000000"/>
                <w:sz w:val="24"/>
                <w:szCs w:val="24"/>
                <w:lang w:eastAsia="ru-RU"/>
              </w:rPr>
            </w:pPr>
            <w:r w:rsidRPr="00DF1B04">
              <w:rPr>
                <w:rFonts w:ascii="Times New Roman" w:hAnsi="Times New Roman" w:cs="Times New Roman"/>
                <w:sz w:val="24"/>
                <w:szCs w:val="24"/>
              </w:rPr>
              <w:t>Анализ исходной воды</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1.Определение щелочности по фенолфталеину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2.Определение </w:t>
            </w:r>
            <w:r w:rsidRPr="00DF1B04">
              <w:rPr>
                <w:rFonts w:ascii="Times New Roman" w:eastAsia="Times New Roman" w:hAnsi="Times New Roman" w:cs="Times New Roman"/>
                <w:color w:val="000000"/>
                <w:sz w:val="24"/>
                <w:szCs w:val="24"/>
                <w:lang w:eastAsia="ru-RU"/>
              </w:rPr>
              <w:lastRenderedPageBreak/>
              <w:t xml:space="preserve">содержания кремниевой кислоты (общая реакция)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3.Определение рН и УЭП</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4.Определение содержания натрия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5.Определение содержания нитритов</w:t>
            </w:r>
          </w:p>
        </w:tc>
        <w:tc>
          <w:tcPr>
            <w:tcW w:w="1384" w:type="dxa"/>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hAnsi="Times New Roman" w:cs="Times New Roman"/>
                <w:sz w:val="24"/>
                <w:szCs w:val="24"/>
              </w:rPr>
            </w:pPr>
            <w:r w:rsidRPr="00DF1B04">
              <w:rPr>
                <w:rFonts w:ascii="Times New Roman" w:hAnsi="Times New Roman" w:cs="Times New Roman"/>
                <w:sz w:val="24"/>
                <w:szCs w:val="24"/>
              </w:rPr>
              <w:lastRenderedPageBreak/>
              <w:t xml:space="preserve">Тема 2.2 </w:t>
            </w:r>
          </w:p>
          <w:p w:rsidR="00DF1B04" w:rsidRPr="00DF1B04" w:rsidRDefault="00DF1B04" w:rsidP="00363DF0">
            <w:pPr>
              <w:tabs>
                <w:tab w:val="left" w:pos="1842"/>
              </w:tabs>
              <w:spacing w:after="0" w:line="240" w:lineRule="auto"/>
              <w:rPr>
                <w:rFonts w:ascii="Times New Roman" w:eastAsia="Times New Roman" w:hAnsi="Times New Roman" w:cs="Times New Roman"/>
                <w:color w:val="000000"/>
                <w:sz w:val="24"/>
                <w:szCs w:val="24"/>
                <w:lang w:eastAsia="ru-RU"/>
              </w:rPr>
            </w:pPr>
            <w:r w:rsidRPr="00DF1B04">
              <w:rPr>
                <w:rFonts w:ascii="Times New Roman" w:hAnsi="Times New Roman" w:cs="Times New Roman"/>
                <w:sz w:val="24"/>
                <w:szCs w:val="24"/>
              </w:rPr>
              <w:t>Анализ обессоленной воды</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фосфатов;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щелочности;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рН и УЭП;</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содержания кремниевой кислоты;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содержания железа</w:t>
            </w:r>
          </w:p>
        </w:tc>
        <w:tc>
          <w:tcPr>
            <w:tcW w:w="1384" w:type="dxa"/>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Тема 2.3</w:t>
            </w:r>
          </w:p>
          <w:p w:rsidR="00DF1B04" w:rsidRPr="00DF1B04" w:rsidRDefault="00DF1B04" w:rsidP="00363DF0">
            <w:pPr>
              <w:tabs>
                <w:tab w:val="left" w:pos="1842"/>
              </w:tabs>
              <w:spacing w:after="0" w:line="240" w:lineRule="auto"/>
              <w:rPr>
                <w:rFonts w:ascii="Times New Roman" w:eastAsia="Times New Roman" w:hAnsi="Times New Roman" w:cs="Times New Roman"/>
                <w:color w:val="000000"/>
                <w:sz w:val="24"/>
                <w:szCs w:val="24"/>
                <w:lang w:eastAsia="ru-RU"/>
              </w:rPr>
            </w:pPr>
            <w:r w:rsidRPr="00DF1B04">
              <w:rPr>
                <w:rFonts w:ascii="Times New Roman" w:hAnsi="Times New Roman" w:cs="Times New Roman"/>
                <w:sz w:val="24"/>
                <w:szCs w:val="24"/>
              </w:rPr>
              <w:t>Анализ котловой воды</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1. Определение упругопрочностных свойств при растяжении;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вулканизационных характеристик с использованием безроторных реометров</w:t>
            </w:r>
          </w:p>
        </w:tc>
        <w:tc>
          <w:tcPr>
            <w:tcW w:w="1384" w:type="dxa"/>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Тема 2.4</w:t>
            </w:r>
          </w:p>
          <w:p w:rsidR="00DF1B04" w:rsidRPr="00DF1B04" w:rsidRDefault="00DF1B04" w:rsidP="00363DF0">
            <w:pPr>
              <w:tabs>
                <w:tab w:val="left" w:pos="1842"/>
              </w:tabs>
              <w:spacing w:after="0" w:line="240" w:lineRule="auto"/>
              <w:rPr>
                <w:rFonts w:ascii="Times New Roman" w:eastAsia="Times New Roman" w:hAnsi="Times New Roman" w:cs="Times New Roman"/>
                <w:color w:val="000000"/>
                <w:sz w:val="24"/>
                <w:szCs w:val="24"/>
                <w:lang w:eastAsia="ru-RU"/>
              </w:rPr>
            </w:pPr>
            <w:r w:rsidRPr="00DF1B04">
              <w:rPr>
                <w:rFonts w:ascii="Times New Roman" w:eastAsia="MS Mincho" w:hAnsi="Times New Roman" w:cs="Times New Roman"/>
                <w:sz w:val="24"/>
                <w:szCs w:val="24"/>
                <w:lang w:eastAsia="ru-RU"/>
              </w:rPr>
              <w:t>Определение физико-химических показателей каучука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12</w:t>
            </w:r>
          </w:p>
        </w:tc>
      </w:tr>
      <w:tr w:rsidR="00DF1B04" w:rsidRPr="00DF1B04" w:rsidTr="00DF1B04">
        <w:trPr>
          <w:trHeight w:val="360"/>
          <w:jc w:val="center"/>
        </w:trPr>
        <w:tc>
          <w:tcPr>
            <w:tcW w:w="1059"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оксида углерода (II и IV);</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содержания сероводорода</w:t>
            </w:r>
          </w:p>
        </w:tc>
        <w:tc>
          <w:tcPr>
            <w:tcW w:w="1384" w:type="dxa"/>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hAnsi="Times New Roman" w:cs="Times New Roman"/>
                <w:sz w:val="24"/>
                <w:szCs w:val="24"/>
              </w:rPr>
            </w:pPr>
            <w:r w:rsidRPr="00DF1B04">
              <w:rPr>
                <w:rFonts w:ascii="Times New Roman" w:hAnsi="Times New Roman" w:cs="Times New Roman"/>
                <w:sz w:val="24"/>
                <w:szCs w:val="24"/>
              </w:rPr>
              <w:t>Тема 2.5</w:t>
            </w:r>
          </w:p>
          <w:p w:rsidR="00DF1B04" w:rsidRPr="00DF1B04" w:rsidRDefault="00DF1B04" w:rsidP="00363DF0">
            <w:pPr>
              <w:tabs>
                <w:tab w:val="left" w:pos="1842"/>
              </w:tabs>
              <w:spacing w:after="0" w:line="240" w:lineRule="auto"/>
              <w:rPr>
                <w:rFonts w:ascii="Times New Roman" w:eastAsia="Times New Roman" w:hAnsi="Times New Roman" w:cs="Times New Roman"/>
                <w:color w:val="000000"/>
                <w:sz w:val="24"/>
                <w:szCs w:val="24"/>
                <w:lang w:eastAsia="ru-RU"/>
              </w:rPr>
            </w:pPr>
            <w:r w:rsidRPr="00DF1B04">
              <w:rPr>
                <w:rFonts w:ascii="Times New Roman" w:hAnsi="Times New Roman" w:cs="Times New Roman"/>
                <w:sz w:val="24"/>
                <w:szCs w:val="24"/>
              </w:rPr>
              <w:t>Определение загрязнения воздуха окружающей среды</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12</w:t>
            </w:r>
          </w:p>
        </w:tc>
      </w:tr>
      <w:tr w:rsidR="00DF1B04" w:rsidRPr="00DF1B04" w:rsidTr="00DF1B04">
        <w:trPr>
          <w:trHeight w:val="329"/>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114</w:t>
            </w:r>
          </w:p>
        </w:tc>
      </w:tr>
      <w:tr w:rsidR="00DF1B04" w:rsidRPr="00DF1B04" w:rsidTr="00363DF0">
        <w:trPr>
          <w:trHeight w:val="360"/>
          <w:jc w:val="center"/>
        </w:trPr>
        <w:tc>
          <w:tcPr>
            <w:tcW w:w="4395"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ПП 02. ПМ 02. 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180</w:t>
            </w:r>
          </w:p>
        </w:tc>
      </w:tr>
      <w:tr w:rsidR="00DF1B04" w:rsidRPr="00DF1B04" w:rsidTr="00DF1B04">
        <w:trPr>
          <w:trHeight w:val="693"/>
          <w:jc w:val="center"/>
        </w:trPr>
        <w:tc>
          <w:tcPr>
            <w:tcW w:w="1059"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2.1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2.3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2.4</w:t>
            </w:r>
          </w:p>
        </w:tc>
        <w:tc>
          <w:tcPr>
            <w:tcW w:w="333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1. Методы пробоотбора и пробоподготовки</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Отбор проб водопроводной воды;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Отбор пробы воздуха;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Отбор проб сыпучших материалов</w:t>
            </w:r>
          </w:p>
        </w:tc>
        <w:tc>
          <w:tcPr>
            <w:tcW w:w="1384"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Тема 1.1</w:t>
            </w:r>
            <w:r w:rsidRPr="00DF1B04">
              <w:rPr>
                <w:rFonts w:ascii="Times New Roman" w:hAnsi="Times New Roman" w:cs="Times New Roman"/>
                <w:sz w:val="24"/>
                <w:szCs w:val="24"/>
              </w:rPr>
              <w:t xml:space="preserve">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Пробоотбор и пробоподготовка.</w:t>
            </w:r>
          </w:p>
        </w:tc>
        <w:tc>
          <w:tcPr>
            <w:tcW w:w="916"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18</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18</w:t>
            </w:r>
          </w:p>
        </w:tc>
      </w:tr>
      <w:tr w:rsidR="00DF1B04" w:rsidRPr="00DF1B04" w:rsidTr="00DF1B04">
        <w:trPr>
          <w:trHeight w:val="360"/>
          <w:jc w:val="center"/>
        </w:trPr>
        <w:tc>
          <w:tcPr>
            <w:tcW w:w="1059"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2.1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2.3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2.4</w:t>
            </w:r>
          </w:p>
        </w:tc>
        <w:tc>
          <w:tcPr>
            <w:tcW w:w="3336"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2. Технический анализ</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Анализ веществ, определяемых гравиметрическим методом;</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2. Анализ веществ, определяемых методом нейтрализации;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3. Анализ веществ, </w:t>
            </w:r>
            <w:r w:rsidRPr="00DF1B04">
              <w:rPr>
                <w:rFonts w:ascii="Times New Roman" w:eastAsia="Times New Roman" w:hAnsi="Times New Roman" w:cs="Times New Roman"/>
                <w:color w:val="000000"/>
                <w:sz w:val="24"/>
                <w:szCs w:val="24"/>
                <w:lang w:eastAsia="ru-RU"/>
              </w:rPr>
              <w:lastRenderedPageBreak/>
              <w:t>определяемых методом комплексообразования и осаждения;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4. Анализ веществ, определяемых методом перманганатометрии;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Анализ веществ, определяемых методом йодометрии.</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Тема 2.1 </w:t>
            </w:r>
          </w:p>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Количественный и качественный анализ неорганических и органическ</w:t>
            </w:r>
            <w:r w:rsidRPr="00DF1B04">
              <w:rPr>
                <w:rFonts w:ascii="Times New Roman" w:eastAsia="Times New Roman" w:hAnsi="Times New Roman" w:cs="Times New Roman"/>
                <w:color w:val="000000"/>
                <w:sz w:val="24"/>
                <w:szCs w:val="24"/>
                <w:lang w:eastAsia="ru-RU"/>
              </w:rPr>
              <w:lastRenderedPageBreak/>
              <w:t>их соединений с применением химических анализов</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СПАВ в сточной воде. Определение содержания НПАВ и АПАВ в поверхностных водах.;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содержания тяжелых металлов в поверхностных водах;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содержания ХПК в поверхностных водах;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содержания БПК5 в поверхностных водах;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содержания УЭП. Определение содержания водородного показателя рН поверхностных вод;</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 Определение массовой концентрации летучих фенолов в водах фотометрическим методом.</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2.2 </w:t>
            </w:r>
          </w:p>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Количественный и качественный анализ неорганических и органических соединений в водах</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36</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пыли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натрия гидроокиси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бензола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оксида азота и диоксида азота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свинца и ртути в атмосферном воздухе</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2.3 </w:t>
            </w:r>
          </w:p>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Количественный и качественный анализ неорганических и органических соединений в в воздухе</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рН почвенной вытяжки;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2. Определения оксида </w:t>
            </w:r>
            <w:r w:rsidRPr="00DF1B04">
              <w:rPr>
                <w:rFonts w:ascii="Times New Roman" w:eastAsia="Times New Roman" w:hAnsi="Times New Roman" w:cs="Times New Roman"/>
                <w:color w:val="000000"/>
                <w:sz w:val="24"/>
                <w:szCs w:val="24"/>
                <w:lang w:eastAsia="ru-RU"/>
              </w:rPr>
              <w:lastRenderedPageBreak/>
              <w:t>кальция в цементе;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хлоридов и сульфатов в почве;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содержания нефтепродуктов в почве</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Тема 2.4 </w:t>
            </w:r>
          </w:p>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Физико-химический анализ </w:t>
            </w:r>
            <w:r w:rsidRPr="00DF1B04">
              <w:rPr>
                <w:rFonts w:ascii="Times New Roman" w:eastAsia="Times New Roman" w:hAnsi="Times New Roman" w:cs="Times New Roman"/>
                <w:color w:val="000000"/>
                <w:sz w:val="24"/>
                <w:szCs w:val="24"/>
                <w:lang w:eastAsia="ru-RU"/>
              </w:rPr>
              <w:lastRenderedPageBreak/>
              <w:t>почв</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24</w:t>
            </w:r>
          </w:p>
        </w:tc>
      </w:tr>
      <w:tr w:rsidR="00DF1B04" w:rsidRPr="00DF1B04" w:rsidTr="00DF1B04">
        <w:trPr>
          <w:trHeight w:val="3708"/>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кислот и щелочей в нефтепродуктах;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цетанового числа нефтепродуктов;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механических примесей и коксового числа нефтепродуктов;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содержания серы в нефтепродуктах;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содержания воды в нефтепродуктах;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 Определение температуры помутнения авиационных керосинов</w:t>
            </w:r>
          </w:p>
        </w:tc>
        <w:tc>
          <w:tcPr>
            <w:tcW w:w="1384"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2.5 </w:t>
            </w:r>
          </w:p>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Анализ нефтепродуктов</w:t>
            </w:r>
          </w:p>
        </w:tc>
        <w:tc>
          <w:tcPr>
            <w:tcW w:w="916"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36</w:t>
            </w:r>
          </w:p>
        </w:tc>
      </w:tr>
      <w:tr w:rsidR="00DF1B04" w:rsidRPr="00DF1B04" w:rsidTr="00DF1B04">
        <w:trPr>
          <w:trHeight w:val="329"/>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156</w:t>
            </w:r>
          </w:p>
        </w:tc>
      </w:tr>
      <w:tr w:rsidR="00DF1B04" w:rsidRPr="00DF1B04" w:rsidTr="00363DF0">
        <w:trPr>
          <w:trHeight w:val="360"/>
          <w:jc w:val="center"/>
        </w:trPr>
        <w:tc>
          <w:tcPr>
            <w:tcW w:w="4395"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ПП 03. ПМ 03. Организация лабораторно-производственной деятельности</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p>
        </w:tc>
      </w:tr>
      <w:tr w:rsidR="00DF1B04" w:rsidRPr="00DF1B04" w:rsidTr="00DF1B04">
        <w:trPr>
          <w:trHeight w:val="360"/>
          <w:jc w:val="center"/>
        </w:trPr>
        <w:tc>
          <w:tcPr>
            <w:tcW w:w="1059"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3.1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3.2</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3.3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1. Контроль качества результатов анализа</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Оценка преемственности результатов анализа;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Формирование протокола анализа</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1.1.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Оценка и оформление результатов химического анализа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12</w:t>
            </w:r>
          </w:p>
          <w:p w:rsidR="00DF1B04" w:rsidRPr="00DF1B04" w:rsidRDefault="00DF1B04" w:rsidP="00363DF0">
            <w:pPr>
              <w:spacing w:after="0" w:line="240" w:lineRule="auto"/>
              <w:rPr>
                <w:rFonts w:ascii="Times New Roman" w:eastAsia="Times New Roman" w:hAnsi="Times New Roman" w:cs="Times New Roman"/>
                <w:sz w:val="24"/>
                <w:szCs w:val="24"/>
                <w:lang w:eastAsia="ru-RU"/>
              </w:rPr>
            </w:pPr>
          </w:p>
        </w:tc>
      </w:tr>
      <w:tr w:rsidR="00DF1B04" w:rsidRPr="00DF1B04" w:rsidTr="00DF1B04">
        <w:trPr>
          <w:trHeight w:val="360"/>
          <w:jc w:val="center"/>
        </w:trPr>
        <w:tc>
          <w:tcPr>
            <w:tcW w:w="1059"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Осуществление оперативного контроля;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Построение контрольных карт Шухарта в приведенных величинах;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Построение контрольных карт Шухарта в относительных величинах</w:t>
            </w:r>
          </w:p>
          <w:p w:rsidR="00DF1B04" w:rsidRPr="00DF1B04" w:rsidRDefault="00DF1B04" w:rsidP="00363DF0">
            <w:pPr>
              <w:spacing w:after="0" w:line="240" w:lineRule="auto"/>
              <w:jc w:val="both"/>
              <w:rPr>
                <w:rFonts w:ascii="Times New Roman" w:eastAsia="Times New Roman" w:hAnsi="Times New Roman" w:cs="Times New Roman"/>
                <w:bCs/>
                <w:color w:val="000000"/>
                <w:sz w:val="24"/>
                <w:szCs w:val="24"/>
                <w:lang w:eastAsia="ru-RU"/>
              </w:rPr>
            </w:pPr>
            <w:r w:rsidRPr="00DF1B04">
              <w:rPr>
                <w:rFonts w:ascii="Times New Roman" w:eastAsia="Times New Roman" w:hAnsi="Times New Roman" w:cs="Times New Roman"/>
                <w:color w:val="000000"/>
                <w:sz w:val="24"/>
                <w:szCs w:val="24"/>
                <w:lang w:eastAsia="ru-RU"/>
              </w:rPr>
              <w:t>4.</w:t>
            </w:r>
            <w:r w:rsidRPr="00DF1B04">
              <w:rPr>
                <w:rFonts w:ascii="Times New Roman" w:eastAsia="Times New Roman" w:hAnsi="Times New Roman" w:cs="Times New Roman"/>
                <w:bCs/>
                <w:color w:val="000000"/>
                <w:sz w:val="24"/>
                <w:szCs w:val="24"/>
                <w:lang w:eastAsia="ru-RU"/>
              </w:rPr>
              <w:t xml:space="preserve"> Построения контрольных карт Шухарта в единицах измеряемых содержаний</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5. Контроль стабильности градуировочной характеристики</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Тема 1.2.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Оценка и оформление результатов химического анализа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val="en-US" w:eastAsia="ru-RU"/>
              </w:rPr>
            </w:pPr>
            <w:r w:rsidRPr="00DF1B04">
              <w:rPr>
                <w:rFonts w:ascii="Times New Roman" w:eastAsia="Times New Roman" w:hAnsi="Times New Roman" w:cs="Times New Roman"/>
                <w:b/>
                <w:color w:val="000000"/>
                <w:sz w:val="24"/>
                <w:szCs w:val="24"/>
                <w:lang w:val="en-US" w:eastAsia="ru-RU"/>
              </w:rPr>
              <w:t>42</w:t>
            </w:r>
          </w:p>
        </w:tc>
      </w:tr>
      <w:tr w:rsidR="00DF1B04" w:rsidRPr="00DF1B04" w:rsidTr="00DF1B04">
        <w:trPr>
          <w:trHeight w:val="360"/>
          <w:jc w:val="center"/>
        </w:trPr>
        <w:tc>
          <w:tcPr>
            <w:tcW w:w="1059"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3.1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3.2</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3.3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2. Общие требования к компетентности испытательных лабораторий</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Проведение инструктажа на рабочем месте;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Ознакомиться с методами работы коллектива исполнителей;</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3.Установление производственных заданий в соответствии с утвержденными планами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Анализ заявок, запросов на подряд и контрактов</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2.1.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Методами работы коллектива исполнителей</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24</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Порядок оформления первичных документов по учету рабочего времени, выработки, заработной платы, простоев;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Проектная работа с журналом регистрации проб, учета стандартных образцов;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Проектная работа с журналом учета средств измерений, учета реактивов;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Работа с графиками поверки оборудования, протокола анализа;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Проектная работа с журналами учета результатов фотометрических методов анализа;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 Работа с лабораторными информационными системами для внутрилабораторного контроля</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2.2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Работа с документами</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36</w:t>
            </w:r>
          </w:p>
        </w:tc>
      </w:tr>
      <w:tr w:rsidR="00DF1B04" w:rsidRPr="00DF1B04" w:rsidTr="00DF1B04">
        <w:trPr>
          <w:trHeight w:val="360"/>
          <w:jc w:val="center"/>
        </w:trPr>
        <w:tc>
          <w:tcPr>
            <w:tcW w:w="1059"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Разработка мероприятий по выявлению резервов производства, созданию благоприятных условий труда, рациональному использованию рабочего времени;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2. Методы выбора оптимальных решений при проведении работ в </w:t>
            </w:r>
            <w:r w:rsidRPr="00DF1B04">
              <w:rPr>
                <w:rFonts w:ascii="Times New Roman" w:eastAsia="Times New Roman" w:hAnsi="Times New Roman" w:cs="Times New Roman"/>
                <w:color w:val="000000"/>
                <w:sz w:val="24"/>
                <w:szCs w:val="24"/>
                <w:lang w:eastAsia="ru-RU"/>
              </w:rPr>
              <w:lastRenderedPageBreak/>
              <w:t>условиях нестандартных ситуаций;</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Актуализация информации, проверка пригодности реактивов с истекшим сроком годности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Составление графика поверки оборудования, работа с лабораторными журналами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Работа с журналом учета и списания реактивов</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 Аккредитация лаборатории, изучение нормативной документации, свидетельство</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Тема 2.3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Оптимизация ресурсов производства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val="en-US" w:eastAsia="ru-RU"/>
              </w:rPr>
            </w:pPr>
            <w:r w:rsidRPr="00DF1B04">
              <w:rPr>
                <w:rFonts w:ascii="Times New Roman" w:eastAsia="Times New Roman" w:hAnsi="Times New Roman" w:cs="Times New Roman"/>
                <w:color w:val="000000"/>
                <w:sz w:val="24"/>
                <w:szCs w:val="24"/>
                <w:lang w:val="en-US" w:eastAsia="ru-RU"/>
              </w:rPr>
              <w:t>36</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96</w:t>
            </w:r>
          </w:p>
        </w:tc>
      </w:tr>
      <w:tr w:rsidR="00DF1B04" w:rsidRPr="00DF1B04" w:rsidTr="00363DF0">
        <w:trPr>
          <w:trHeight w:val="360"/>
          <w:jc w:val="center"/>
        </w:trPr>
        <w:tc>
          <w:tcPr>
            <w:tcW w:w="4395"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ПП 04. ПМ 04. Выполнение работ по профессии 13321 Лаборант химического анализа</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180</w:t>
            </w:r>
          </w:p>
        </w:tc>
      </w:tr>
      <w:tr w:rsidR="00DF1B04" w:rsidRPr="00DF1B04" w:rsidTr="00DF1B04">
        <w:trPr>
          <w:trHeight w:val="360"/>
          <w:jc w:val="center"/>
        </w:trPr>
        <w:tc>
          <w:tcPr>
            <w:tcW w:w="1059"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4.2</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4.4</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4.5</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4.6</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4.7</w:t>
            </w:r>
          </w:p>
        </w:tc>
        <w:tc>
          <w:tcPr>
            <w:tcW w:w="333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1. Использование химической посуды для лабораторных исследований</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Ознакомление с предприятием</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1.1.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Ознакомление с предприятием.</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6</w:t>
            </w:r>
          </w:p>
        </w:tc>
      </w:tr>
      <w:tr w:rsidR="00DF1B04" w:rsidRPr="00DF1B04" w:rsidTr="00DF1B04">
        <w:trPr>
          <w:trHeight w:val="360"/>
          <w:jc w:val="center"/>
        </w:trPr>
        <w:tc>
          <w:tcPr>
            <w:tcW w:w="1059"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2. Осуществление выбора и подготовка приборов и оборудования для проведения анализов</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hAnsi="Times New Roman" w:cs="Times New Roman"/>
                <w:sz w:val="24"/>
                <w:szCs w:val="24"/>
              </w:rPr>
              <w:t>1. Вводный инструктаж по ТБ, пожарной безопасности, охране труда и электробезопасности</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Тема 2.1 Правило работы с оборудованием</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6</w:t>
            </w:r>
          </w:p>
        </w:tc>
      </w:tr>
      <w:tr w:rsidR="00DF1B04" w:rsidRPr="00DF1B04" w:rsidTr="00DF1B04">
        <w:trPr>
          <w:trHeight w:val="360"/>
          <w:jc w:val="center"/>
        </w:trPr>
        <w:tc>
          <w:tcPr>
            <w:tcW w:w="1059"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4.2</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4.4</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4.5</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4.6</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4.7</w:t>
            </w:r>
          </w:p>
        </w:tc>
        <w:tc>
          <w:tcPr>
            <w:tcW w:w="333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3. Приготовление растворов различной концентрации</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Приготовление и стандартизация растворов кислот;</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Приготовление и стандартизация растворов солей</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3.1.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Стандартизация растворов</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12</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3</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12</w:t>
            </w:r>
          </w:p>
        </w:tc>
      </w:tr>
      <w:tr w:rsidR="00DF1B04" w:rsidRPr="00DF1B04" w:rsidTr="00DF1B04">
        <w:trPr>
          <w:trHeight w:val="360"/>
          <w:jc w:val="center"/>
        </w:trPr>
        <w:tc>
          <w:tcPr>
            <w:tcW w:w="1059"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4.2</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4.3</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4.4</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4.5</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4.6</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ПК 4.7</w:t>
            </w:r>
          </w:p>
        </w:tc>
        <w:tc>
          <w:tcPr>
            <w:tcW w:w="3336" w:type="dxa"/>
            <w:vMerge w:val="restart"/>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Раздел 4. Выполнение отбора и подготовки проб и химических реактивов</w:t>
            </w: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Отбор и консервация проб природной и сточной воды;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2. Отбор проб воздуха рабочей зоны и проб воздуха окружающей </w:t>
            </w:r>
            <w:r w:rsidRPr="00DF1B04">
              <w:rPr>
                <w:rFonts w:ascii="Times New Roman" w:eastAsia="Times New Roman" w:hAnsi="Times New Roman" w:cs="Times New Roman"/>
                <w:color w:val="000000"/>
                <w:sz w:val="24"/>
                <w:szCs w:val="24"/>
                <w:lang w:eastAsia="ru-RU"/>
              </w:rPr>
              <w:lastRenderedPageBreak/>
              <w:t>среды;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Отбор проб технической воды;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Отбор проб нефтепродуктов</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Тема 4.1.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Отбор и консервация проб для физико-химически</w:t>
            </w:r>
            <w:r w:rsidRPr="00DF1B04">
              <w:rPr>
                <w:rFonts w:ascii="Times New Roman" w:eastAsia="Times New Roman" w:hAnsi="Times New Roman" w:cs="Times New Roman"/>
                <w:color w:val="000000"/>
                <w:sz w:val="24"/>
                <w:szCs w:val="24"/>
                <w:lang w:eastAsia="ru-RU"/>
              </w:rPr>
              <w:lastRenderedPageBreak/>
              <w:t>х методов анализа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24</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Оформление первичной документации, лабораторных журналов. Заполнение лабораторных журналов по отбору проб и проведению анализов</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4.2.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Оформление первичной отчетной документации</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щелочности воды;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кислотности воды;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постоянной жесткости воды;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массовой доли перекиси водорода;</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содержания ионов меди (II)</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4.3.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Анализ веществ, определяемых титриметрическим методом</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Определение содержания пыли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натрия гидроокиси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свинца и ртути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оксида азота и диоксида азота в атмосферном воздухе;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бензола в атмосферном воздухе</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4.4.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Определение показателей воздуха физико химическими методами анализа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Определения оксида кальция в цементе;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содержания рН почвенной вытяжки;</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хлоридов в почве;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нефтепродуктов в почве</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4.5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Определение показателей некоторых природных объектов физико химическими методами анализа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24</w:t>
            </w:r>
          </w:p>
        </w:tc>
      </w:tr>
      <w:tr w:rsidR="00DF1B04" w:rsidRPr="00DF1B04" w:rsidTr="00DF1B04">
        <w:trPr>
          <w:trHeight w:val="360"/>
          <w:jc w:val="center"/>
        </w:trPr>
        <w:tc>
          <w:tcPr>
            <w:tcW w:w="1059"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943"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1. Определение содержания водородного </w:t>
            </w:r>
            <w:r w:rsidRPr="00DF1B04">
              <w:rPr>
                <w:rFonts w:ascii="Times New Roman" w:eastAsia="Times New Roman" w:hAnsi="Times New Roman" w:cs="Times New Roman"/>
                <w:color w:val="000000"/>
                <w:sz w:val="24"/>
                <w:szCs w:val="24"/>
                <w:lang w:eastAsia="ru-RU"/>
              </w:rPr>
              <w:lastRenderedPageBreak/>
              <w:t>показателя рН поверхностных вод;</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Определение содержания УЭП;</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Определение содержания железа (III);</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Определение содержания аммонийного азота в сточных водах;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Определение содержания ХПК в поверхностных водах;</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 Определение содержания БПК</w:t>
            </w:r>
            <w:r w:rsidRPr="00DF1B04">
              <w:rPr>
                <w:rFonts w:ascii="Times New Roman" w:eastAsia="Times New Roman" w:hAnsi="Times New Roman" w:cs="Times New Roman"/>
                <w:color w:val="000000"/>
                <w:sz w:val="24"/>
                <w:szCs w:val="24"/>
                <w:vertAlign w:val="subscript"/>
                <w:lang w:eastAsia="ru-RU"/>
              </w:rPr>
              <w:t>5</w:t>
            </w:r>
            <w:r w:rsidRPr="00DF1B04">
              <w:rPr>
                <w:rFonts w:ascii="Times New Roman" w:eastAsia="Times New Roman" w:hAnsi="Times New Roman" w:cs="Times New Roman"/>
                <w:color w:val="000000"/>
                <w:sz w:val="24"/>
                <w:szCs w:val="24"/>
                <w:lang w:eastAsia="ru-RU"/>
              </w:rPr>
              <w:t xml:space="preserve"> в поверхностных водах</w:t>
            </w:r>
          </w:p>
        </w:tc>
        <w:tc>
          <w:tcPr>
            <w:tcW w:w="1384"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Тема 4.6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Определен</w:t>
            </w:r>
            <w:r w:rsidRPr="00DF1B04">
              <w:rPr>
                <w:rFonts w:ascii="Times New Roman" w:eastAsia="Times New Roman" w:hAnsi="Times New Roman" w:cs="Times New Roman"/>
                <w:color w:val="000000"/>
                <w:sz w:val="24"/>
                <w:szCs w:val="24"/>
                <w:lang w:eastAsia="ru-RU"/>
              </w:rPr>
              <w:lastRenderedPageBreak/>
              <w:t>ие показателей водных объектов физико химическими методами анализа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36</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ВСЕГО ПО РАЗДЕЛУ 4</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150</w:t>
            </w:r>
          </w:p>
        </w:tc>
      </w:tr>
      <w:tr w:rsidR="00DF1B04" w:rsidRPr="00DF1B04" w:rsidTr="00363DF0">
        <w:trPr>
          <w:trHeight w:val="360"/>
          <w:jc w:val="center"/>
        </w:trPr>
        <w:tc>
          <w:tcPr>
            <w:tcW w:w="4395"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ПП 05. ПМ 05. Выполнение работ по профессии 16081 Оператор технологических установок</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p>
        </w:tc>
      </w:tr>
      <w:tr w:rsidR="00DF1B04" w:rsidRPr="00DF1B04" w:rsidTr="00DF1B04">
        <w:trPr>
          <w:trHeight w:val="6577"/>
          <w:jc w:val="center"/>
        </w:trPr>
        <w:tc>
          <w:tcPr>
            <w:tcW w:w="1059"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5.1</w:t>
            </w:r>
          </w:p>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5.2</w:t>
            </w:r>
          </w:p>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Раздел 1. . Общие сведения об оборудовании процессов переработки нефти и газа</w:t>
            </w:r>
          </w:p>
        </w:tc>
        <w:tc>
          <w:tcPr>
            <w:tcW w:w="2943" w:type="dxa"/>
            <w:gridSpan w:val="2"/>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Участие в подготовке насосного оборудования и коммуникаций к безопасному пуску и остановке, выводу их на технологический режим;</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Участие в подготовке теплообменного оборудования и коммуникаций к безопасному пуску и остановке, выводу их на технологический режим;</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Участие в подготовке колонного оборудования и коммуникаций к безопасному пуску и остановке, выводу их на технологический режим;</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Участие в подготовке  реакционного оборудования и коммуникаций к безопасному пуску и остановке, выводу их на технологический режим;</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Закрытие запорной арматуры;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6. Отглушение аппаратов согласно схеме установки заглушек.</w:t>
            </w:r>
          </w:p>
        </w:tc>
        <w:tc>
          <w:tcPr>
            <w:tcW w:w="1384"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Тема 1.1. Работа с основными техническими узлами НПЗ</w:t>
            </w:r>
          </w:p>
        </w:tc>
        <w:tc>
          <w:tcPr>
            <w:tcW w:w="916" w:type="dxa"/>
            <w:tcBorders>
              <w:top w:val="single" w:sz="4" w:space="0" w:color="000000"/>
              <w:left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36</w:t>
            </w:r>
          </w:p>
        </w:tc>
      </w:tr>
      <w:tr w:rsidR="00DF1B04" w:rsidRPr="00DF1B04" w:rsidTr="00DF1B04">
        <w:trPr>
          <w:trHeight w:val="360"/>
          <w:jc w:val="center"/>
        </w:trPr>
        <w:tc>
          <w:tcPr>
            <w:tcW w:w="8722" w:type="dxa"/>
            <w:gridSpan w:val="5"/>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36</w:t>
            </w:r>
          </w:p>
        </w:tc>
      </w:tr>
      <w:tr w:rsidR="00DF1B04" w:rsidRPr="00DF1B04" w:rsidTr="00DF1B04">
        <w:trPr>
          <w:trHeight w:val="360"/>
          <w:jc w:val="center"/>
        </w:trPr>
        <w:tc>
          <w:tcPr>
            <w:tcW w:w="1059" w:type="dxa"/>
            <w:vMerge w:val="restart"/>
            <w:tcBorders>
              <w:left w:val="single" w:sz="4" w:space="0" w:color="000000"/>
              <w:right w:val="single" w:sz="4" w:space="0" w:color="000000"/>
            </w:tcBorders>
          </w:tcPr>
          <w:p w:rsidR="00DF1B04" w:rsidRPr="00DF1B04" w:rsidRDefault="00DF1B04" w:rsidP="00363DF0">
            <w:pPr>
              <w:spacing w:after="0" w:line="240" w:lineRule="auto"/>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ПК 5.1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ПК 5.2</w:t>
            </w:r>
          </w:p>
        </w:tc>
        <w:tc>
          <w:tcPr>
            <w:tcW w:w="3336" w:type="dxa"/>
            <w:vMerge w:val="restart"/>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Раздел 2. Изучение основных </w:t>
            </w:r>
            <w:r w:rsidRPr="00DF1B04">
              <w:rPr>
                <w:rFonts w:ascii="Times New Roman" w:eastAsia="Times New Roman" w:hAnsi="Times New Roman" w:cs="Times New Roman"/>
                <w:color w:val="000000"/>
                <w:sz w:val="24"/>
                <w:szCs w:val="24"/>
                <w:lang w:eastAsia="ru-RU"/>
              </w:rPr>
              <w:lastRenderedPageBreak/>
              <w:t>типов и конструктивных особенностей оборудования процессов переработки нефти и газа</w:t>
            </w:r>
          </w:p>
        </w:tc>
        <w:tc>
          <w:tcPr>
            <w:tcW w:w="2801"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1. Проведение </w:t>
            </w:r>
            <w:r w:rsidRPr="00DF1B04">
              <w:rPr>
                <w:rFonts w:ascii="Times New Roman" w:eastAsia="Times New Roman" w:hAnsi="Times New Roman" w:cs="Times New Roman"/>
                <w:color w:val="000000"/>
                <w:sz w:val="24"/>
                <w:szCs w:val="24"/>
                <w:lang w:eastAsia="ru-RU"/>
              </w:rPr>
              <w:lastRenderedPageBreak/>
              <w:t>ежесменного технического обслуживания динамического оборудования;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Проведение переключения динамического оборудования с работающего на резервное;</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Участие в подготовке оборудования к проведению ремонтных работ;</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Продувка трубопроводов и оборудования инертным газом;</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Организация отбора анализов воздуха в зоне проведения ремонтных работ.</w:t>
            </w:r>
          </w:p>
        </w:tc>
        <w:tc>
          <w:tcPr>
            <w:tcW w:w="1526"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Тема 2.1</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Ремонт и обслуживание химического производства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30</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801"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Контроль параметров основного оборудования;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Контроль параметров вспомогательного оборудования;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Контроль состояния технологических линий;</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Освобождение оборудования от продуктов процесса</w:t>
            </w:r>
          </w:p>
        </w:tc>
        <w:tc>
          <w:tcPr>
            <w:tcW w:w="1526"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 xml:space="preserve">Тема 2.2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Контроль технологического процесса</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24</w:t>
            </w:r>
          </w:p>
        </w:tc>
      </w:tr>
      <w:tr w:rsidR="00DF1B04" w:rsidRPr="00DF1B04" w:rsidTr="00DF1B04">
        <w:trPr>
          <w:trHeight w:val="360"/>
          <w:jc w:val="center"/>
        </w:trPr>
        <w:tc>
          <w:tcPr>
            <w:tcW w:w="1059"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801"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Участие в контроле состояния насосного оборудования;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Участие в контроле состояния  теплообменного оборудования;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 Участие в контроле состояния  колонного оборудования;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4. Участие в контроле состояния  реакционного оборудования;</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5. Участие в контроле состояния  контрольно-измерительных приборов;</w:t>
            </w:r>
            <w:r w:rsidRPr="00DF1B04">
              <w:rPr>
                <w:rFonts w:ascii="Times New Roman" w:eastAsia="Times New Roman" w:hAnsi="Times New Roman" w:cs="Times New Roman"/>
                <w:color w:val="000000"/>
                <w:sz w:val="24"/>
                <w:szCs w:val="24"/>
                <w:lang w:eastAsia="ru-RU"/>
              </w:rPr>
              <w:br/>
              <w:t xml:space="preserve">6. Участие в контроле состояния  работы предохранительных </w:t>
            </w:r>
            <w:r w:rsidRPr="00DF1B04">
              <w:rPr>
                <w:rFonts w:ascii="Times New Roman" w:eastAsia="Times New Roman" w:hAnsi="Times New Roman" w:cs="Times New Roman"/>
                <w:color w:val="000000"/>
                <w:sz w:val="24"/>
                <w:szCs w:val="24"/>
                <w:lang w:eastAsia="ru-RU"/>
              </w:rPr>
              <w:lastRenderedPageBreak/>
              <w:t>устройств</w:t>
            </w:r>
          </w:p>
        </w:tc>
        <w:tc>
          <w:tcPr>
            <w:tcW w:w="1526"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lastRenderedPageBreak/>
              <w:t xml:space="preserve">Тема 2.3 </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Контроль состояния оборудования</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36</w:t>
            </w:r>
          </w:p>
        </w:tc>
      </w:tr>
      <w:tr w:rsidR="00DF1B04" w:rsidRPr="00DF1B04" w:rsidTr="00DF1B04">
        <w:trPr>
          <w:trHeight w:val="360"/>
          <w:jc w:val="center"/>
        </w:trPr>
        <w:tc>
          <w:tcPr>
            <w:tcW w:w="1059"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2801"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 Участие в контроле состояния  работы средств автоматики и противоаварийной защиты;</w:t>
            </w:r>
          </w:p>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2. Предупреждение, выявление и устранение отклонений от нормального технологического режима</w:t>
            </w:r>
          </w:p>
        </w:tc>
        <w:tc>
          <w:tcPr>
            <w:tcW w:w="1526" w:type="dxa"/>
            <w:gridSpan w:val="2"/>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Тема 2.4 Техническое осуществление безопасности на нефтехимическом предприятии</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12</w:t>
            </w:r>
          </w:p>
        </w:tc>
      </w:tr>
      <w:tr w:rsidR="00DF1B04" w:rsidRPr="00DF1B04" w:rsidTr="00DF1B04">
        <w:trPr>
          <w:trHeight w:val="360"/>
          <w:jc w:val="center"/>
        </w:trPr>
        <w:tc>
          <w:tcPr>
            <w:tcW w:w="8722" w:type="dxa"/>
            <w:gridSpan w:val="5"/>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right"/>
              <w:rPr>
                <w:rFonts w:ascii="Times New Roman" w:eastAsia="Times New Roman" w:hAnsi="Times New Roman" w:cs="Times New Roman"/>
                <w:color w:val="000000"/>
                <w:sz w:val="24"/>
                <w:szCs w:val="24"/>
                <w:lang w:eastAsia="ru-RU"/>
              </w:rPr>
            </w:pPr>
            <w:r w:rsidRPr="00DF1B04">
              <w:rPr>
                <w:rFonts w:ascii="Times New Roman" w:eastAsia="Times New Roman" w:hAnsi="Times New Roman" w:cs="Times New Roman"/>
                <w:color w:val="000000"/>
                <w:sz w:val="24"/>
                <w:szCs w:val="24"/>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DF1B04" w:rsidRPr="00DF1B04" w:rsidRDefault="00DF1B04" w:rsidP="00363DF0">
            <w:pPr>
              <w:spacing w:after="0" w:line="240" w:lineRule="auto"/>
              <w:jc w:val="center"/>
              <w:rPr>
                <w:rFonts w:ascii="Times New Roman" w:eastAsia="Times New Roman" w:hAnsi="Times New Roman" w:cs="Times New Roman"/>
                <w:b/>
                <w:color w:val="000000"/>
                <w:sz w:val="24"/>
                <w:szCs w:val="24"/>
                <w:lang w:eastAsia="ru-RU"/>
              </w:rPr>
            </w:pPr>
            <w:r w:rsidRPr="00DF1B04">
              <w:rPr>
                <w:rFonts w:ascii="Times New Roman" w:eastAsia="Times New Roman" w:hAnsi="Times New Roman" w:cs="Times New Roman"/>
                <w:b/>
                <w:color w:val="000000"/>
                <w:sz w:val="24"/>
                <w:szCs w:val="24"/>
                <w:lang w:eastAsia="ru-RU"/>
              </w:rPr>
              <w:t>102</w:t>
            </w:r>
          </w:p>
        </w:tc>
      </w:tr>
    </w:tbl>
    <w:p w:rsidR="00DF1B04" w:rsidRDefault="00DF1B04" w:rsidP="00DF1B04">
      <w:pPr>
        <w:spacing w:after="0" w:line="240" w:lineRule="auto"/>
        <w:jc w:val="both"/>
        <w:rPr>
          <w:rFonts w:ascii="Times New Roman" w:eastAsia="Times New Roman" w:hAnsi="Times New Roman" w:cs="Times New Roman"/>
          <w:color w:val="000000"/>
          <w:sz w:val="28"/>
          <w:szCs w:val="20"/>
          <w:lang w:eastAsia="ru-RU"/>
        </w:rPr>
      </w:pPr>
    </w:p>
    <w:p w:rsidR="00DF1B04" w:rsidRDefault="00DF1B04" w:rsidP="00DF1B04">
      <w:pPr>
        <w:spacing w:after="0" w:line="240" w:lineRule="auto"/>
        <w:jc w:val="both"/>
        <w:outlineLvl w:val="1"/>
        <w:rPr>
          <w:rFonts w:ascii="Times New Roman" w:eastAsia="Times New Roman" w:hAnsi="Times New Roman" w:cs="Times New Roman"/>
          <w:b/>
          <w:color w:val="000000"/>
          <w:sz w:val="28"/>
          <w:szCs w:val="20"/>
          <w:lang w:eastAsia="ru-RU"/>
        </w:rPr>
      </w:pPr>
      <w:bookmarkStart w:id="83" w:name="__RefHeading___22"/>
      <w:bookmarkEnd w:id="83"/>
      <w:r>
        <w:rPr>
          <w:rFonts w:ascii="Times New Roman" w:eastAsia="Times New Roman" w:hAnsi="Times New Roman" w:cs="Times New Roman"/>
          <w:b/>
          <w:color w:val="000000"/>
          <w:sz w:val="28"/>
          <w:szCs w:val="20"/>
          <w:lang w:eastAsia="ru-RU"/>
        </w:rPr>
        <w:t>2.3. Содержание производственной практики</w:t>
      </w:r>
    </w:p>
    <w:p w:rsidR="00DF1B04" w:rsidRDefault="00DF1B04" w:rsidP="00DF1B04">
      <w:pPr>
        <w:spacing w:after="0" w:line="240" w:lineRule="auto"/>
        <w:jc w:val="both"/>
        <w:rPr>
          <w:rFonts w:ascii="Times New Roman" w:eastAsia="Times New Roman" w:hAnsi="Times New Roman" w:cs="Times New Roman"/>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6"/>
        <w:gridCol w:w="5217"/>
        <w:gridCol w:w="1150"/>
      </w:tblGrid>
      <w:tr w:rsidR="00DF1B04" w:rsidRPr="00AF42F5" w:rsidTr="00363DF0">
        <w:trPr>
          <w:trHeight w:val="1505"/>
          <w:jc w:val="center"/>
        </w:trPr>
        <w:tc>
          <w:tcPr>
            <w:tcW w:w="3410"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Объем, ак.ч.</w:t>
            </w:r>
          </w:p>
        </w:tc>
      </w:tr>
      <w:tr w:rsidR="00DF1B04" w:rsidRPr="00AF42F5" w:rsidTr="00363DF0">
        <w:trPr>
          <w:trHeight w:val="28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ПП 01. ПМ 01. </w:t>
            </w:r>
            <w:r w:rsidRPr="00172254">
              <w:rPr>
                <w:rFonts w:ascii="Times New Roman" w:hAnsi="Times New Roman" w:cs="Times New Roman"/>
                <w:b/>
                <w:sz w:val="24"/>
                <w:szCs w:val="24"/>
              </w:rPr>
              <w:t>Определение оптимальных средств и методов анализа природных и промышленных материалов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180</w:t>
            </w:r>
          </w:p>
        </w:tc>
      </w:tr>
      <w:tr w:rsidR="00DF1B04" w:rsidRPr="00AF42F5" w:rsidTr="00363DF0">
        <w:trPr>
          <w:trHeight w:val="334"/>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2581E" w:rsidRDefault="00DF1B04" w:rsidP="00363DF0">
            <w:pPr>
              <w:spacing w:after="0" w:line="240" w:lineRule="auto"/>
              <w:contextualSpacing/>
              <w:rPr>
                <w:rFonts w:ascii="Times New Roman" w:eastAsia="Times New Roman" w:hAnsi="Times New Roman" w:cs="Times New Roman"/>
                <w:color w:val="000000"/>
                <w:sz w:val="24"/>
                <w:szCs w:val="24"/>
                <w:lang w:eastAsia="ru-RU"/>
              </w:rPr>
            </w:pPr>
            <w:r w:rsidRPr="00A2581E">
              <w:rPr>
                <w:rFonts w:ascii="Times New Roman" w:eastAsia="Times New Roman" w:hAnsi="Times New Roman" w:cs="Times New Roman"/>
                <w:b/>
                <w:color w:val="000000"/>
                <w:sz w:val="24"/>
                <w:szCs w:val="24"/>
                <w:lang w:eastAsia="ru-RU"/>
              </w:rPr>
              <w:t xml:space="preserve">Раздел 1. </w:t>
            </w:r>
            <w:r w:rsidRPr="006B09A3">
              <w:rPr>
                <w:rFonts w:ascii="Times New Roman" w:eastAsia="Times New Roman" w:hAnsi="Times New Roman" w:cs="Times New Roman"/>
                <w:b/>
                <w:color w:val="000000"/>
                <w:sz w:val="24"/>
                <w:szCs w:val="24"/>
                <w:lang w:eastAsia="ru-RU"/>
              </w:rPr>
              <w:t>Химические методы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60</w:t>
            </w:r>
          </w:p>
        </w:tc>
      </w:tr>
      <w:tr w:rsidR="00DF1B04" w:rsidRPr="00AF42F5" w:rsidTr="00363DF0">
        <w:trPr>
          <w:trHeight w:val="315"/>
          <w:jc w:val="center"/>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F1B04" w:rsidRDefault="00DF1B04" w:rsidP="00363DF0">
            <w:pPr>
              <w:tabs>
                <w:tab w:val="left" w:pos="1842"/>
              </w:tabs>
              <w:spacing w:after="0" w:line="240" w:lineRule="auto"/>
              <w:contextualSpacing/>
              <w:rPr>
                <w:rFonts w:ascii="Times New Roman" w:eastAsia="Times New Roman" w:hAnsi="Times New Roman" w:cs="Times New Roman"/>
                <w:b/>
                <w:color w:val="000000"/>
                <w:sz w:val="24"/>
                <w:szCs w:val="24"/>
                <w:lang w:eastAsia="ru-RU"/>
              </w:rPr>
            </w:pPr>
            <w:r w:rsidRPr="00A2581E">
              <w:rPr>
                <w:rFonts w:ascii="Times New Roman" w:eastAsia="Times New Roman" w:hAnsi="Times New Roman" w:cs="Times New Roman"/>
                <w:b/>
                <w:color w:val="000000"/>
                <w:sz w:val="24"/>
                <w:szCs w:val="24"/>
                <w:lang w:eastAsia="ru-RU"/>
              </w:rPr>
              <w:t xml:space="preserve">Тема 1.1. </w:t>
            </w:r>
          </w:p>
          <w:p w:rsidR="00DF1B04" w:rsidRPr="00A2581E" w:rsidRDefault="00DF1B04" w:rsidP="00363DF0">
            <w:pPr>
              <w:tabs>
                <w:tab w:val="left" w:pos="1842"/>
              </w:tabs>
              <w:spacing w:after="0" w:line="240" w:lineRule="auto"/>
              <w:contextualSpacing/>
              <w:rPr>
                <w:rFonts w:ascii="Times New Roman" w:eastAsia="Times New Roman" w:hAnsi="Times New Roman" w:cs="Times New Roman"/>
                <w:b/>
                <w:color w:val="000000"/>
                <w:sz w:val="24"/>
                <w:szCs w:val="24"/>
                <w:lang w:eastAsia="ru-RU"/>
              </w:rPr>
            </w:pPr>
            <w:r w:rsidRPr="00FF2799">
              <w:rPr>
                <w:rFonts w:ascii="Times New Roman" w:eastAsia="MS Mincho" w:hAnsi="Times New Roman" w:cs="Times New Roman"/>
                <w:b/>
                <w:sz w:val="24"/>
                <w:szCs w:val="24"/>
                <w:lang w:eastAsia="ru-RU"/>
              </w:rPr>
              <w:t>Определение показателей качества природной воды</w:t>
            </w:r>
          </w:p>
        </w:tc>
        <w:tc>
          <w:tcPr>
            <w:tcW w:w="5103" w:type="dxa"/>
            <w:tcBorders>
              <w:top w:val="single" w:sz="4" w:space="0" w:color="000000"/>
              <w:left w:val="single" w:sz="4" w:space="0" w:color="000000"/>
              <w:bottom w:val="single" w:sz="4" w:space="0" w:color="000000"/>
              <w:right w:val="single" w:sz="4" w:space="0" w:color="000000"/>
            </w:tcBorders>
          </w:tcPr>
          <w:p w:rsidR="00DF1B04" w:rsidRPr="00A2581E"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2581E">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Определение общей жесткости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t xml:space="preserve"> </w:t>
            </w:r>
            <w:r w:rsidRPr="002B105C">
              <w:rPr>
                <w:rFonts w:ascii="Times New Roman" w:eastAsia="Times New Roman" w:hAnsi="Times New Roman" w:cs="Times New Roman"/>
                <w:color w:val="000000"/>
                <w:sz w:val="24"/>
                <w:szCs w:val="24"/>
                <w:lang w:eastAsia="ru-RU"/>
              </w:rPr>
              <w:t>Определение содержания кальция и магния в питьевых водах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63D8D"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t xml:space="preserve"> </w:t>
            </w:r>
            <w:r w:rsidRPr="00E63D8D">
              <w:rPr>
                <w:rFonts w:ascii="Times New Roman" w:eastAsia="Times New Roman" w:hAnsi="Times New Roman" w:cs="Times New Roman"/>
                <w:color w:val="000000"/>
                <w:sz w:val="24"/>
                <w:szCs w:val="24"/>
                <w:lang w:eastAsia="ru-RU"/>
              </w:rPr>
              <w:t>Вода питьевая. Методы определения содержания остаточного активного хлора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63D8D"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63D8D"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E63D8D">
              <w:rPr>
                <w:rFonts w:ascii="Times New Roman" w:eastAsia="Times New Roman" w:hAnsi="Times New Roman" w:cs="Times New Roman"/>
                <w:color w:val="000000"/>
                <w:sz w:val="24"/>
                <w:szCs w:val="24"/>
                <w:lang w:eastAsia="ru-RU"/>
              </w:rPr>
              <w:t>4. Определение массовой концентрации растворенного кислорода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63D8D"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562"/>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E63D8D"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E63D8D">
              <w:rPr>
                <w:rFonts w:ascii="Times New Roman" w:eastAsia="Times New Roman" w:hAnsi="Times New Roman" w:cs="Times New Roman"/>
                <w:color w:val="000000"/>
                <w:sz w:val="24"/>
                <w:szCs w:val="24"/>
                <w:lang w:eastAsia="ru-RU"/>
              </w:rPr>
              <w:t xml:space="preserve">5. </w:t>
            </w:r>
            <w:r>
              <w:rPr>
                <w:rFonts w:ascii="Times New Roman" w:eastAsia="Times New Roman" w:hAnsi="Times New Roman" w:cs="Times New Roman"/>
                <w:color w:val="000000"/>
                <w:sz w:val="24"/>
                <w:szCs w:val="24"/>
                <w:lang w:eastAsia="ru-RU"/>
              </w:rPr>
              <w:t>О</w:t>
            </w:r>
            <w:r w:rsidRPr="00E63D8D">
              <w:rPr>
                <w:rFonts w:ascii="Times New Roman" w:eastAsia="Times New Roman" w:hAnsi="Times New Roman" w:cs="Times New Roman"/>
                <w:color w:val="000000"/>
                <w:sz w:val="24"/>
                <w:szCs w:val="24"/>
                <w:lang w:eastAsia="ru-RU"/>
              </w:rPr>
              <w:t>пределения щелочности</w:t>
            </w:r>
            <w:r>
              <w:rPr>
                <w:rFonts w:ascii="Times New Roman" w:eastAsia="Times New Roman" w:hAnsi="Times New Roman" w:cs="Times New Roman"/>
                <w:color w:val="000000"/>
                <w:sz w:val="24"/>
                <w:szCs w:val="24"/>
                <w:lang w:eastAsia="ru-RU"/>
              </w:rPr>
              <w:t xml:space="preserve"> </w:t>
            </w:r>
            <w:r w:rsidRPr="00E63D8D">
              <w:rPr>
                <w:rFonts w:ascii="Times New Roman" w:eastAsia="Times New Roman" w:hAnsi="Times New Roman" w:cs="Times New Roman"/>
                <w:color w:val="000000"/>
                <w:sz w:val="24"/>
                <w:szCs w:val="24"/>
                <w:lang w:eastAsia="ru-RU"/>
              </w:rPr>
              <w:t>и массовой концентрации карбонатов</w:t>
            </w:r>
            <w:r>
              <w:rPr>
                <w:rFonts w:ascii="Times New Roman" w:eastAsia="Times New Roman" w:hAnsi="Times New Roman" w:cs="Times New Roman"/>
                <w:color w:val="000000"/>
                <w:sz w:val="24"/>
                <w:szCs w:val="24"/>
                <w:lang w:eastAsia="ru-RU"/>
              </w:rPr>
              <w:t xml:space="preserve"> </w:t>
            </w:r>
            <w:r w:rsidRPr="00E63D8D">
              <w:rPr>
                <w:rFonts w:ascii="Times New Roman" w:eastAsia="Times New Roman" w:hAnsi="Times New Roman" w:cs="Times New Roman"/>
                <w:color w:val="000000"/>
                <w:sz w:val="24"/>
                <w:szCs w:val="24"/>
                <w:lang w:eastAsia="ru-RU"/>
              </w:rPr>
              <w:t>и гидрокарбонатов</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val="restart"/>
            <w:tcBorders>
              <w:left w:val="single" w:sz="4" w:space="0" w:color="000000"/>
              <w:right w:val="single" w:sz="4" w:space="0" w:color="000000"/>
            </w:tcBorders>
            <w:tcMar>
              <w:top w:w="0" w:type="dxa"/>
              <w:left w:w="108" w:type="dxa"/>
              <w:bottom w:w="0" w:type="dxa"/>
              <w:right w:w="108" w:type="dxa"/>
            </w:tcMar>
          </w:tcPr>
          <w:p w:rsidR="00DF1B04" w:rsidRPr="00E63D8D" w:rsidRDefault="00DF1B04" w:rsidP="00363DF0">
            <w:pPr>
              <w:spacing w:after="0" w:line="240" w:lineRule="auto"/>
              <w:jc w:val="both"/>
              <w:rPr>
                <w:rFonts w:ascii="Times New Roman" w:eastAsia="MS Mincho" w:hAnsi="Times New Roman" w:cs="Times New Roman"/>
                <w:b/>
                <w:sz w:val="24"/>
                <w:szCs w:val="24"/>
                <w:lang w:eastAsia="ru-RU"/>
              </w:rPr>
            </w:pPr>
            <w:r w:rsidRPr="00E63D8D">
              <w:rPr>
                <w:rFonts w:ascii="Times New Roman" w:eastAsia="MS Mincho" w:hAnsi="Times New Roman" w:cs="Times New Roman"/>
                <w:b/>
                <w:sz w:val="24"/>
                <w:szCs w:val="24"/>
                <w:lang w:eastAsia="ru-RU"/>
              </w:rPr>
              <w:t xml:space="preserve">Тема 1.2 </w:t>
            </w:r>
          </w:p>
          <w:p w:rsidR="00DF1B04" w:rsidRPr="00E63D8D" w:rsidRDefault="00DF1B04" w:rsidP="00363DF0">
            <w:pPr>
              <w:spacing w:after="0" w:line="240" w:lineRule="auto"/>
              <w:jc w:val="both"/>
              <w:rPr>
                <w:rFonts w:ascii="Times New Roman" w:eastAsia="MS Mincho" w:hAnsi="Times New Roman" w:cs="Times New Roman"/>
                <w:b/>
                <w:sz w:val="24"/>
                <w:szCs w:val="24"/>
                <w:lang w:eastAsia="ru-RU"/>
              </w:rPr>
            </w:pPr>
            <w:r w:rsidRPr="00E63D8D">
              <w:rPr>
                <w:rFonts w:ascii="Times New Roman" w:eastAsia="MS Mincho" w:hAnsi="Times New Roman" w:cs="Times New Roman"/>
                <w:b/>
                <w:sz w:val="24"/>
                <w:szCs w:val="24"/>
                <w:lang w:eastAsia="ru-RU"/>
              </w:rPr>
              <w:t>Определение показателей качества сточных вод</w:t>
            </w:r>
          </w:p>
        </w:tc>
        <w:tc>
          <w:tcPr>
            <w:tcW w:w="5103" w:type="dxa"/>
            <w:tcBorders>
              <w:top w:val="single" w:sz="4" w:space="0" w:color="000000"/>
              <w:left w:val="single" w:sz="4" w:space="0" w:color="000000"/>
              <w:bottom w:val="single" w:sz="4" w:space="0" w:color="000000"/>
              <w:right w:val="single" w:sz="4" w:space="0" w:color="000000"/>
            </w:tcBorders>
          </w:tcPr>
          <w:p w:rsidR="00DF1B04" w:rsidRPr="00947146" w:rsidRDefault="00DF1B04" w:rsidP="00363DF0">
            <w:pPr>
              <w:spacing w:after="0" w:line="240" w:lineRule="auto"/>
              <w:contextualSpacing/>
              <w:rPr>
                <w:rFonts w:ascii="Times New Roman" w:hAnsi="Times New Roman" w:cs="Times New Roman"/>
                <w:b/>
                <w:sz w:val="24"/>
                <w:szCs w:val="24"/>
              </w:rPr>
            </w:pPr>
            <w:r w:rsidRPr="00947146">
              <w:rPr>
                <w:rFonts w:ascii="Times New Roman" w:hAnsi="Times New Roman" w:cs="Times New Roman"/>
                <w:b/>
                <w:sz w:val="24"/>
                <w:szCs w:val="24"/>
              </w:rPr>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Определение жесткости воды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Определение минерализации</w:t>
            </w:r>
            <w:r w:rsidRPr="00947146">
              <w:rPr>
                <w:rFonts w:ascii="Times New Roman" w:hAnsi="Times New Roman" w:cs="Times New Roman"/>
                <w:sz w:val="24"/>
                <w:szCs w:val="24"/>
              </w:rPr>
              <w:t xml:space="preserve">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E63D8D">
              <w:rPr>
                <w:rFonts w:ascii="Times New Roman" w:eastAsia="Times New Roman" w:hAnsi="Times New Roman" w:cs="Times New Roman"/>
                <w:color w:val="000000"/>
                <w:sz w:val="24"/>
                <w:szCs w:val="24"/>
                <w:lang w:eastAsia="ru-RU"/>
              </w:rPr>
              <w:t xml:space="preserve"> Определение массовой концентрации растворенного кислорода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color w:val="000000"/>
                <w:sz w:val="24"/>
                <w:szCs w:val="24"/>
                <w:lang w:eastAsia="ru-RU"/>
              </w:rPr>
              <w:t xml:space="preserve"> О</w:t>
            </w:r>
            <w:r w:rsidRPr="00E63D8D">
              <w:rPr>
                <w:rFonts w:ascii="Times New Roman" w:eastAsia="Times New Roman" w:hAnsi="Times New Roman" w:cs="Times New Roman"/>
                <w:color w:val="000000"/>
                <w:sz w:val="24"/>
                <w:szCs w:val="24"/>
                <w:lang w:eastAsia="ru-RU"/>
              </w:rPr>
              <w:t>пределения щелочности</w:t>
            </w:r>
            <w:r>
              <w:rPr>
                <w:rFonts w:ascii="Times New Roman" w:eastAsia="Times New Roman" w:hAnsi="Times New Roman" w:cs="Times New Roman"/>
                <w:color w:val="000000"/>
                <w:sz w:val="24"/>
                <w:szCs w:val="24"/>
                <w:lang w:eastAsia="ru-RU"/>
              </w:rPr>
              <w:t xml:space="preserve"> </w:t>
            </w:r>
            <w:r w:rsidRPr="00E63D8D">
              <w:rPr>
                <w:rFonts w:ascii="Times New Roman" w:eastAsia="Times New Roman" w:hAnsi="Times New Roman" w:cs="Times New Roman"/>
                <w:color w:val="000000"/>
                <w:sz w:val="24"/>
                <w:szCs w:val="24"/>
                <w:lang w:eastAsia="ru-RU"/>
              </w:rPr>
              <w:t>и массовой концентрации карбонатов</w:t>
            </w:r>
            <w:r>
              <w:rPr>
                <w:rFonts w:ascii="Times New Roman" w:eastAsia="Times New Roman" w:hAnsi="Times New Roman" w:cs="Times New Roman"/>
                <w:color w:val="000000"/>
                <w:sz w:val="24"/>
                <w:szCs w:val="24"/>
                <w:lang w:eastAsia="ru-RU"/>
              </w:rPr>
              <w:t xml:space="preserve"> </w:t>
            </w:r>
            <w:r w:rsidRPr="00E63D8D">
              <w:rPr>
                <w:rFonts w:ascii="Times New Roman" w:eastAsia="Times New Roman" w:hAnsi="Times New Roman" w:cs="Times New Roman"/>
                <w:color w:val="000000"/>
                <w:sz w:val="24"/>
                <w:szCs w:val="24"/>
                <w:lang w:eastAsia="ru-RU"/>
              </w:rPr>
              <w:t>и гидрокарбонатов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9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E63D8D">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Определение содержания общего железа</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851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contextualSpacing/>
              <w:rPr>
                <w:rFonts w:ascii="Times New Roman" w:hAnsi="Times New Roman" w:cs="Times New Roman"/>
                <w:sz w:val="24"/>
                <w:szCs w:val="24"/>
              </w:rPr>
            </w:pPr>
            <w:r w:rsidRPr="007C506D">
              <w:rPr>
                <w:rFonts w:ascii="Times New Roman" w:eastAsia="Times New Roman" w:hAnsi="Times New Roman" w:cs="Times New Roman"/>
                <w:b/>
                <w:bCs/>
                <w:sz w:val="24"/>
                <w:szCs w:val="24"/>
                <w:lang w:eastAsia="ru-RU"/>
              </w:rPr>
              <w:t>Раздел 2. Физико-химические методы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B06F07"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r w:rsidRPr="00B06F07">
              <w:rPr>
                <w:rFonts w:ascii="Times New Roman" w:eastAsia="Times New Roman" w:hAnsi="Times New Roman" w:cs="Times New Roman"/>
                <w:b/>
                <w:color w:val="000000"/>
                <w:sz w:val="24"/>
                <w:szCs w:val="24"/>
                <w:lang w:eastAsia="ru-RU"/>
              </w:rPr>
              <w:t>4</w:t>
            </w:r>
          </w:p>
        </w:tc>
      </w:tr>
      <w:tr w:rsidR="00DF1B04" w:rsidRPr="00AF42F5" w:rsidTr="00363DF0">
        <w:trPr>
          <w:trHeight w:val="200"/>
          <w:jc w:val="center"/>
        </w:trPr>
        <w:tc>
          <w:tcPr>
            <w:tcW w:w="3410" w:type="dxa"/>
            <w:vMerge w:val="restart"/>
            <w:tcBorders>
              <w:left w:val="single" w:sz="4" w:space="0" w:color="000000"/>
              <w:right w:val="single" w:sz="4" w:space="0" w:color="000000"/>
            </w:tcBorders>
            <w:tcMar>
              <w:top w:w="0" w:type="dxa"/>
              <w:left w:w="108" w:type="dxa"/>
              <w:bottom w:w="0" w:type="dxa"/>
              <w:right w:w="108" w:type="dxa"/>
            </w:tcMar>
          </w:tcPr>
          <w:p w:rsidR="00DF1B04" w:rsidRPr="00947146" w:rsidRDefault="00DF1B04" w:rsidP="00363DF0">
            <w:pPr>
              <w:spacing w:after="0" w:line="240" w:lineRule="auto"/>
              <w:jc w:val="both"/>
              <w:rPr>
                <w:rFonts w:ascii="Times New Roman" w:eastAsia="MS Mincho" w:hAnsi="Times New Roman" w:cs="Times New Roman"/>
                <w:b/>
                <w:sz w:val="24"/>
                <w:szCs w:val="24"/>
                <w:lang w:eastAsia="ru-RU"/>
              </w:rPr>
            </w:pPr>
            <w:r>
              <w:rPr>
                <w:rFonts w:ascii="Times New Roman" w:eastAsia="MS Mincho" w:hAnsi="Times New Roman" w:cs="Times New Roman"/>
                <w:b/>
                <w:sz w:val="24"/>
                <w:szCs w:val="24"/>
                <w:lang w:eastAsia="ru-RU"/>
              </w:rPr>
              <w:t>Тема 2</w:t>
            </w:r>
            <w:r w:rsidRPr="00947146">
              <w:rPr>
                <w:rFonts w:ascii="Times New Roman" w:eastAsia="MS Mincho" w:hAnsi="Times New Roman" w:cs="Times New Roman"/>
                <w:b/>
                <w:sz w:val="24"/>
                <w:szCs w:val="24"/>
                <w:lang w:eastAsia="ru-RU"/>
              </w:rPr>
              <w:t>.</w:t>
            </w:r>
            <w:r>
              <w:rPr>
                <w:rFonts w:ascii="Times New Roman" w:eastAsia="MS Mincho" w:hAnsi="Times New Roman" w:cs="Times New Roman"/>
                <w:b/>
                <w:sz w:val="24"/>
                <w:szCs w:val="24"/>
                <w:lang w:eastAsia="ru-RU"/>
              </w:rPr>
              <w:t>1</w:t>
            </w:r>
            <w:r w:rsidRPr="00947146">
              <w:rPr>
                <w:rFonts w:ascii="Times New Roman" w:eastAsia="MS Mincho" w:hAnsi="Times New Roman" w:cs="Times New Roman"/>
                <w:b/>
                <w:sz w:val="24"/>
                <w:szCs w:val="24"/>
                <w:lang w:eastAsia="ru-RU"/>
              </w:rPr>
              <w:t xml:space="preserve"> </w:t>
            </w:r>
          </w:p>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Анализ исходной воды</w:t>
            </w:r>
          </w:p>
        </w:tc>
        <w:tc>
          <w:tcPr>
            <w:tcW w:w="5103" w:type="dxa"/>
            <w:tcBorders>
              <w:top w:val="single" w:sz="4" w:space="0" w:color="000000"/>
              <w:left w:val="single" w:sz="4" w:space="0" w:color="000000"/>
              <w:bottom w:val="single" w:sz="4" w:space="0" w:color="000000"/>
              <w:right w:val="single" w:sz="4" w:space="0" w:color="000000"/>
            </w:tcBorders>
          </w:tcPr>
          <w:p w:rsidR="00DF1B04" w:rsidRPr="0091304C" w:rsidRDefault="00DF1B04" w:rsidP="00363DF0">
            <w:pPr>
              <w:spacing w:after="0" w:line="240" w:lineRule="auto"/>
              <w:rPr>
                <w:rFonts w:ascii="Times New Roman" w:hAnsi="Times New Roman" w:cs="Times New Roman"/>
                <w:b/>
                <w:sz w:val="24"/>
                <w:szCs w:val="24"/>
              </w:rPr>
            </w:pPr>
            <w:r w:rsidRPr="0091304C">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C3B21"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Определение содержания взвешенных веществ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Определение хлоридов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54"/>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Определение жесткости</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562"/>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 Определение содержания кремниевой кислоты</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val="restart"/>
            <w:tcBorders>
              <w:left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Тема 2.2 </w:t>
            </w:r>
          </w:p>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Анализ обессоленной воды</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rPr>
                <w:rFonts w:ascii="Times New Roman" w:hAnsi="Times New Roman" w:cs="Times New Roman"/>
                <w:sz w:val="24"/>
                <w:szCs w:val="24"/>
              </w:rPr>
            </w:pPr>
            <w:r w:rsidRPr="0091304C">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C3B21"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C3B21">
              <w:rPr>
                <w:rFonts w:ascii="Times New Roman" w:eastAsia="Times New Roman" w:hAnsi="Times New Roman" w:cs="Times New Roman"/>
                <w:b/>
                <w:color w:val="000000"/>
                <w:sz w:val="24"/>
                <w:szCs w:val="24"/>
                <w:lang w:eastAsia="ru-RU"/>
              </w:rPr>
              <w:t>30</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1.Определение щелочности по фенолфталеину</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2.Определение содержания кремниевой кислоты (общая реакция)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3.Определение рН и УЭП</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4.Определение содержания натрия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55"/>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5.Определение содержания нитритов</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val="restart"/>
            <w:tcBorders>
              <w:left w:val="single" w:sz="4" w:space="0" w:color="000000"/>
              <w:right w:val="single" w:sz="4" w:space="0" w:color="000000"/>
            </w:tcBorders>
            <w:tcMar>
              <w:top w:w="0" w:type="dxa"/>
              <w:left w:w="108" w:type="dxa"/>
              <w:bottom w:w="0" w:type="dxa"/>
              <w:right w:w="108" w:type="dxa"/>
            </w:tcMar>
          </w:tcPr>
          <w:p w:rsidR="00DF1B04" w:rsidRPr="00123B56"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123B56">
              <w:rPr>
                <w:rFonts w:ascii="Times New Roman" w:eastAsia="Times New Roman" w:hAnsi="Times New Roman" w:cs="Times New Roman"/>
                <w:b/>
                <w:color w:val="000000"/>
                <w:sz w:val="24"/>
                <w:szCs w:val="24"/>
                <w:lang w:eastAsia="ru-RU"/>
              </w:rPr>
              <w:t>Тема 2.3</w:t>
            </w:r>
          </w:p>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Анализ котловой воды</w:t>
            </w:r>
          </w:p>
        </w:tc>
        <w:tc>
          <w:tcPr>
            <w:tcW w:w="5103" w:type="dxa"/>
            <w:tcBorders>
              <w:top w:val="single" w:sz="4" w:space="0" w:color="000000"/>
              <w:left w:val="single" w:sz="4" w:space="0" w:color="000000"/>
              <w:bottom w:val="single" w:sz="4" w:space="0" w:color="000000"/>
              <w:right w:val="single" w:sz="4" w:space="0" w:color="000000"/>
            </w:tcBorders>
          </w:tcPr>
          <w:p w:rsidR="00DF1B04" w:rsidRPr="00123B56" w:rsidRDefault="00DF1B04" w:rsidP="00363DF0">
            <w:pPr>
              <w:spacing w:after="0" w:line="240" w:lineRule="auto"/>
              <w:contextualSpacing/>
              <w:rPr>
                <w:rFonts w:ascii="Times New Roman" w:hAnsi="Times New Roman" w:cs="Times New Roman"/>
                <w:b/>
                <w:sz w:val="24"/>
                <w:szCs w:val="24"/>
              </w:rPr>
            </w:pPr>
            <w:r w:rsidRPr="00123B56">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123B56"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123B56">
              <w:rPr>
                <w:rFonts w:ascii="Times New Roman" w:eastAsia="Times New Roman" w:hAnsi="Times New Roman" w:cs="Times New Roman"/>
                <w:b/>
                <w:color w:val="000000"/>
                <w:sz w:val="24"/>
                <w:szCs w:val="24"/>
                <w:lang w:eastAsia="ru-RU"/>
              </w:rPr>
              <w:t>30</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 Определение содержания фосфатов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Определение щелочности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Определение рН и УЭП</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 Определение содержания кремниевой кислоты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77"/>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 Определение содержания железа</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val="restart"/>
            <w:tcBorders>
              <w:left w:val="single" w:sz="4" w:space="0" w:color="000000"/>
              <w:right w:val="single" w:sz="4" w:space="0" w:color="000000"/>
            </w:tcBorders>
            <w:tcMar>
              <w:top w:w="0" w:type="dxa"/>
              <w:left w:w="108" w:type="dxa"/>
              <w:bottom w:w="0" w:type="dxa"/>
              <w:right w:w="108" w:type="dxa"/>
            </w:tcMar>
          </w:tcPr>
          <w:p w:rsidR="00DF1B04" w:rsidRPr="00123B56"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123B56">
              <w:rPr>
                <w:rFonts w:ascii="Times New Roman" w:eastAsia="Times New Roman" w:hAnsi="Times New Roman" w:cs="Times New Roman"/>
                <w:b/>
                <w:color w:val="000000"/>
                <w:sz w:val="24"/>
                <w:szCs w:val="24"/>
                <w:lang w:eastAsia="ru-RU"/>
              </w:rPr>
              <w:t>Тема 2.4</w:t>
            </w:r>
          </w:p>
          <w:p w:rsidR="00DF1B04" w:rsidRPr="00123B56" w:rsidRDefault="00DF1B04" w:rsidP="00363DF0">
            <w:pPr>
              <w:spacing w:after="0" w:line="240" w:lineRule="auto"/>
              <w:rPr>
                <w:rFonts w:ascii="Times New Roman" w:eastAsia="MS Mincho" w:hAnsi="Times New Roman" w:cs="Times New Roman"/>
                <w:sz w:val="24"/>
                <w:szCs w:val="24"/>
                <w:lang w:eastAsia="ru-RU"/>
              </w:rPr>
            </w:pPr>
            <w:r w:rsidRPr="00123B56">
              <w:rPr>
                <w:rFonts w:ascii="Times New Roman" w:eastAsia="MS Mincho" w:hAnsi="Times New Roman" w:cs="Times New Roman"/>
                <w:b/>
                <w:sz w:val="24"/>
                <w:szCs w:val="24"/>
                <w:lang w:eastAsia="ru-RU"/>
              </w:rPr>
              <w:t>Определение физико-химических показателей каучука</w:t>
            </w:r>
          </w:p>
        </w:tc>
        <w:tc>
          <w:tcPr>
            <w:tcW w:w="5103" w:type="dxa"/>
            <w:tcBorders>
              <w:top w:val="single" w:sz="4" w:space="0" w:color="000000"/>
              <w:left w:val="single" w:sz="4" w:space="0" w:color="000000"/>
              <w:bottom w:val="single" w:sz="4" w:space="0" w:color="000000"/>
              <w:right w:val="single" w:sz="4" w:space="0" w:color="000000"/>
            </w:tcBorders>
          </w:tcPr>
          <w:p w:rsidR="00DF1B04" w:rsidRPr="00123B56" w:rsidRDefault="00DF1B04" w:rsidP="00363DF0">
            <w:pPr>
              <w:spacing w:after="0" w:line="240" w:lineRule="auto"/>
              <w:contextualSpacing/>
              <w:rPr>
                <w:rFonts w:ascii="Times New Roman" w:hAnsi="Times New Roman" w:cs="Times New Roman"/>
                <w:b/>
                <w:sz w:val="24"/>
                <w:szCs w:val="24"/>
              </w:rPr>
            </w:pPr>
            <w:r w:rsidRPr="00123B56">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B06F07"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B06F07">
              <w:rPr>
                <w:rFonts w:ascii="Times New Roman" w:eastAsia="Times New Roman" w:hAnsi="Times New Roman" w:cs="Times New Roman"/>
                <w:b/>
                <w:color w:val="000000"/>
                <w:sz w:val="24"/>
                <w:szCs w:val="24"/>
                <w:lang w:eastAsia="ru-RU"/>
              </w:rPr>
              <w:t>12</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t xml:space="preserve"> </w:t>
            </w:r>
            <w:r w:rsidRPr="00123B56">
              <w:rPr>
                <w:rFonts w:ascii="Times New Roman" w:hAnsi="Times New Roman" w:cs="Times New Roman"/>
                <w:sz w:val="24"/>
                <w:szCs w:val="24"/>
              </w:rPr>
              <w:t>Определение упругопрочностных свойств при растяжении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689"/>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123B56">
              <w:rPr>
                <w:rFonts w:ascii="Times New Roman" w:hAnsi="Times New Roman" w:cs="Times New Roman"/>
                <w:sz w:val="24"/>
                <w:szCs w:val="24"/>
              </w:rPr>
              <w:t xml:space="preserve"> Определение вулканизационных характеристик с использованием безроторных реометров</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200"/>
          <w:jc w:val="center"/>
        </w:trPr>
        <w:tc>
          <w:tcPr>
            <w:tcW w:w="3410" w:type="dxa"/>
            <w:vMerge w:val="restart"/>
            <w:tcBorders>
              <w:left w:val="single" w:sz="4" w:space="0" w:color="000000"/>
              <w:right w:val="single" w:sz="4" w:space="0" w:color="000000"/>
            </w:tcBorders>
            <w:tcMar>
              <w:top w:w="0" w:type="dxa"/>
              <w:left w:w="108" w:type="dxa"/>
              <w:bottom w:w="0" w:type="dxa"/>
              <w:right w:w="108" w:type="dxa"/>
            </w:tcMar>
          </w:tcPr>
          <w:p w:rsidR="00DF1B04" w:rsidRDefault="00DF1B04" w:rsidP="00363D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2.5</w:t>
            </w:r>
          </w:p>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Определение загрязнения воздуха окружающей среды</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sidRPr="00123B56">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95D70"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95D70">
              <w:rPr>
                <w:rFonts w:ascii="Times New Roman" w:eastAsia="Times New Roman" w:hAnsi="Times New Roman" w:cs="Times New Roman"/>
                <w:b/>
                <w:color w:val="000000"/>
                <w:sz w:val="24"/>
                <w:szCs w:val="24"/>
                <w:lang w:eastAsia="ru-RU"/>
              </w:rPr>
              <w:t>12</w:t>
            </w:r>
          </w:p>
        </w:tc>
      </w:tr>
      <w:tr w:rsidR="00DF1B04" w:rsidRPr="00AF42F5" w:rsidTr="00363DF0">
        <w:trPr>
          <w:trHeight w:val="200"/>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 Определение содержания оксида углерода (</w:t>
            </w:r>
            <w:r>
              <w:rPr>
                <w:rFonts w:ascii="Times New Roman" w:hAnsi="Times New Roman" w:cs="Times New Roman"/>
                <w:sz w:val="24"/>
                <w:szCs w:val="24"/>
                <w:lang w:val="en-US"/>
              </w:rPr>
              <w:t>II</w:t>
            </w:r>
            <w:r>
              <w:rPr>
                <w:rFonts w:ascii="Times New Roman" w:hAnsi="Times New Roman" w:cs="Times New Roman"/>
                <w:sz w:val="24"/>
                <w:szCs w:val="24"/>
              </w:rPr>
              <w:t xml:space="preserve"> и </w:t>
            </w:r>
            <w:r>
              <w:rPr>
                <w:rFonts w:ascii="Times New Roman" w:hAnsi="Times New Roman" w:cs="Times New Roman"/>
                <w:sz w:val="24"/>
                <w:szCs w:val="24"/>
                <w:lang w:val="en-US"/>
              </w:rPr>
              <w:t>IV</w:t>
            </w:r>
            <w:r>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567"/>
          <w:jc w:val="center"/>
        </w:trPr>
        <w:tc>
          <w:tcPr>
            <w:tcW w:w="3410" w:type="dxa"/>
            <w:vMerge/>
            <w:tcBorders>
              <w:left w:val="single" w:sz="4" w:space="0" w:color="000000"/>
              <w:right w:val="single" w:sz="4" w:space="0" w:color="000000"/>
            </w:tcBorders>
            <w:tcMar>
              <w:top w:w="0" w:type="dxa"/>
              <w:left w:w="108" w:type="dxa"/>
              <w:bottom w:w="0" w:type="dxa"/>
              <w:right w:w="108" w:type="dxa"/>
            </w:tcMar>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Определение содержания сероводорода</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ПП 02. ПМ 02. </w:t>
            </w:r>
            <w:r w:rsidRPr="00172254">
              <w:rPr>
                <w:rFonts w:ascii="Times New Roman" w:hAnsi="Times New Roman" w:cs="Times New Roman"/>
                <w:b/>
                <w:sz w:val="24"/>
                <w:szCs w:val="24"/>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180</w:t>
            </w:r>
          </w:p>
        </w:tc>
      </w:tr>
      <w:tr w:rsidR="00DF1B04" w:rsidRPr="00AF42F5" w:rsidTr="00363DF0">
        <w:trPr>
          <w:trHeight w:val="334"/>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color w:val="000000"/>
                <w:sz w:val="24"/>
                <w:szCs w:val="24"/>
                <w:highlight w:val="yellow"/>
                <w:lang w:eastAsia="ru-RU"/>
              </w:rPr>
            </w:pPr>
            <w:r w:rsidRPr="001F0FFB">
              <w:rPr>
                <w:rFonts w:ascii="Times New Roman" w:eastAsia="Times New Roman" w:hAnsi="Times New Roman" w:cs="Times New Roman"/>
                <w:b/>
                <w:color w:val="000000"/>
                <w:sz w:val="24"/>
                <w:szCs w:val="24"/>
                <w:lang w:eastAsia="ru-RU"/>
              </w:rPr>
              <w:t xml:space="preserve">Раздел 1. </w:t>
            </w:r>
            <w:r>
              <w:rPr>
                <w:rFonts w:ascii="Times New Roman" w:eastAsia="Times New Roman" w:hAnsi="Times New Roman" w:cs="Times New Roman"/>
                <w:b/>
                <w:bCs/>
                <w:sz w:val="24"/>
                <w:szCs w:val="24"/>
                <w:lang w:eastAsia="ru-RU"/>
              </w:rPr>
              <w:t>Методы пробоотбора и пробоподготовки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p>
        </w:tc>
      </w:tr>
      <w:tr w:rsidR="00DF1B04" w:rsidRPr="00AF42F5" w:rsidTr="00363DF0">
        <w:trPr>
          <w:trHeight w:val="232"/>
          <w:jc w:val="center"/>
        </w:trPr>
        <w:tc>
          <w:tcPr>
            <w:tcW w:w="3410" w:type="dxa"/>
            <w:vMerge w:val="restart"/>
            <w:tcBorders>
              <w:top w:val="single" w:sz="4" w:space="0" w:color="000000"/>
              <w:left w:val="single" w:sz="4" w:space="0" w:color="000000"/>
              <w:right w:val="single" w:sz="4" w:space="0" w:color="000000"/>
            </w:tcBorders>
          </w:tcPr>
          <w:p w:rsidR="00DF1B04" w:rsidRPr="000221EC"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0221EC">
              <w:rPr>
                <w:rFonts w:ascii="Times New Roman" w:eastAsia="Times New Roman" w:hAnsi="Times New Roman" w:cs="Times New Roman"/>
                <w:b/>
                <w:color w:val="000000"/>
                <w:sz w:val="24"/>
                <w:szCs w:val="24"/>
                <w:lang w:eastAsia="ru-RU"/>
              </w:rPr>
              <w:t xml:space="preserve">Тема 1.1.  </w:t>
            </w:r>
          </w:p>
          <w:p w:rsidR="00DF1B04" w:rsidRPr="00B06F07"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B06F07">
              <w:rPr>
                <w:rFonts w:ascii="Times New Roman" w:eastAsia="Times New Roman" w:hAnsi="Times New Roman" w:cs="Times New Roman"/>
                <w:b/>
                <w:color w:val="000000"/>
                <w:sz w:val="24"/>
                <w:szCs w:val="24"/>
                <w:lang w:eastAsia="ru-RU"/>
              </w:rPr>
              <w:t>Пробоотбор и пробоподготовка</w:t>
            </w:r>
          </w:p>
        </w:tc>
        <w:tc>
          <w:tcPr>
            <w:tcW w:w="5103" w:type="dxa"/>
            <w:tcBorders>
              <w:top w:val="single" w:sz="4" w:space="0" w:color="000000"/>
              <w:left w:val="single" w:sz="4" w:space="0" w:color="000000"/>
              <w:bottom w:val="single" w:sz="4" w:space="0" w:color="000000"/>
              <w:right w:val="single" w:sz="4" w:space="0" w:color="000000"/>
            </w:tcBorders>
          </w:tcPr>
          <w:p w:rsidR="00DF1B04" w:rsidRPr="000221EC"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0221EC">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p>
        </w:tc>
      </w:tr>
      <w:tr w:rsidR="00DF1B04" w:rsidRPr="00AF42F5" w:rsidTr="00363DF0">
        <w:trPr>
          <w:trHeight w:val="77"/>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B06F07"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Отбор проб водопроводной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77"/>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Отбор пробы воздуха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106"/>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Отбор проб сыпучших материалов</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77"/>
          <w:jc w:val="center"/>
        </w:trPr>
        <w:tc>
          <w:tcPr>
            <w:tcW w:w="8513" w:type="dxa"/>
            <w:gridSpan w:val="2"/>
            <w:tcBorders>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Раздел 2. </w:t>
            </w:r>
            <w:r>
              <w:rPr>
                <w:rFonts w:ascii="Times New Roman" w:eastAsia="Calibri" w:hAnsi="Times New Roman" w:cs="Times New Roman"/>
                <w:b/>
                <w:sz w:val="24"/>
                <w:szCs w:val="24"/>
                <w:lang w:eastAsia="ar-SA"/>
              </w:rPr>
              <w:t>Технический анализ</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FA4502"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FA4502">
              <w:rPr>
                <w:rFonts w:ascii="Times New Roman" w:eastAsia="Times New Roman" w:hAnsi="Times New Roman" w:cs="Times New Roman"/>
                <w:b/>
                <w:color w:val="000000"/>
                <w:sz w:val="24"/>
                <w:szCs w:val="24"/>
                <w:lang w:eastAsia="ru-RU"/>
              </w:rPr>
              <w:t>156</w:t>
            </w:r>
          </w:p>
        </w:tc>
      </w:tr>
      <w:tr w:rsidR="00DF1B04" w:rsidRPr="00AF42F5" w:rsidTr="00363DF0">
        <w:trPr>
          <w:trHeight w:val="360"/>
          <w:jc w:val="center"/>
        </w:trPr>
        <w:tc>
          <w:tcPr>
            <w:tcW w:w="3410" w:type="dxa"/>
            <w:vMerge w:val="restart"/>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B06F07">
              <w:rPr>
                <w:rFonts w:ascii="Times New Roman" w:eastAsia="Times New Roman" w:hAnsi="Times New Roman" w:cs="Times New Roman"/>
                <w:b/>
                <w:color w:val="000000"/>
                <w:sz w:val="24"/>
                <w:szCs w:val="24"/>
                <w:lang w:eastAsia="ru-RU"/>
              </w:rPr>
              <w:t>Тема 2.1</w:t>
            </w:r>
            <w:r>
              <w:rPr>
                <w:rFonts w:ascii="Times New Roman" w:eastAsia="Times New Roman" w:hAnsi="Times New Roman" w:cs="Times New Roman"/>
                <w:b/>
                <w:color w:val="000000"/>
                <w:sz w:val="24"/>
                <w:szCs w:val="24"/>
                <w:lang w:eastAsia="ru-RU"/>
              </w:rPr>
              <w:t xml:space="preserve"> </w:t>
            </w:r>
          </w:p>
          <w:p w:rsidR="00DF1B04" w:rsidRPr="00B06F07"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3400B6">
              <w:rPr>
                <w:rFonts w:ascii="Times New Roman" w:eastAsia="MS Mincho" w:hAnsi="Times New Roman" w:cs="Times New Roman"/>
                <w:b/>
                <w:sz w:val="24"/>
                <w:szCs w:val="24"/>
                <w:lang w:eastAsia="ru-RU"/>
              </w:rPr>
              <w:t>Количественный и качественный анализ неорганических и органических соединений</w:t>
            </w:r>
            <w:r>
              <w:rPr>
                <w:rFonts w:ascii="Times New Roman" w:eastAsia="MS Mincho" w:hAnsi="Times New Roman" w:cs="Times New Roman"/>
                <w:b/>
                <w:sz w:val="24"/>
                <w:szCs w:val="24"/>
                <w:lang w:eastAsia="ru-RU"/>
              </w:rPr>
              <w:t xml:space="preserve"> </w:t>
            </w:r>
            <w:r w:rsidRPr="003400B6">
              <w:rPr>
                <w:rFonts w:ascii="Times New Roman" w:eastAsia="MS Mincho" w:hAnsi="Times New Roman" w:cs="Times New Roman"/>
                <w:b/>
                <w:sz w:val="24"/>
                <w:szCs w:val="24"/>
                <w:lang w:eastAsia="ru-RU"/>
              </w:rPr>
              <w:t>с применением химических анализов</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rPr>
                <w:rFonts w:ascii="Times New Roman" w:hAnsi="Times New Roman" w:cs="Times New Roman"/>
                <w:sz w:val="24"/>
                <w:szCs w:val="24"/>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B06F07"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B06F07">
              <w:rPr>
                <w:rFonts w:ascii="Times New Roman" w:eastAsia="Times New Roman" w:hAnsi="Times New Roman" w:cs="Times New Roman"/>
                <w:b/>
                <w:color w:val="000000"/>
                <w:sz w:val="24"/>
                <w:szCs w:val="24"/>
                <w:lang w:eastAsia="ru-RU"/>
              </w:rPr>
              <w:t>30</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B06F07"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1 Анализ веществ, определяемых </w:t>
            </w:r>
            <w:r w:rsidRPr="003400B6">
              <w:rPr>
                <w:rFonts w:ascii="Times New Roman" w:eastAsia="MS Mincho" w:hAnsi="Times New Roman" w:cs="Times New Roman"/>
                <w:sz w:val="24"/>
                <w:szCs w:val="24"/>
                <w:lang w:eastAsia="ru-RU"/>
              </w:rPr>
              <w:t>гравиметрическим методом</w:t>
            </w:r>
            <w:r>
              <w:rPr>
                <w:rFonts w:ascii="Times New Roman" w:eastAsia="MS Mincho" w:hAnsi="Times New Roman" w:cs="Times New Roman"/>
                <w:sz w:val="24"/>
                <w:szCs w:val="24"/>
                <w:lang w:eastAsia="ru-RU"/>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B06F07"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2 Анализ веществ, определяемых методом </w:t>
            </w:r>
            <w:r w:rsidRPr="003400B6">
              <w:rPr>
                <w:rFonts w:ascii="Times New Roman" w:eastAsia="MS Mincho" w:hAnsi="Times New Roman" w:cs="Times New Roman"/>
                <w:sz w:val="24"/>
                <w:szCs w:val="24"/>
                <w:lang w:eastAsia="ru-RU"/>
              </w:rPr>
              <w:t>нейтрализации</w:t>
            </w:r>
            <w:r>
              <w:rPr>
                <w:rFonts w:ascii="Times New Roman" w:eastAsia="MS Mincho" w:hAnsi="Times New Roman" w:cs="Times New Roman"/>
                <w:sz w:val="24"/>
                <w:szCs w:val="24"/>
                <w:lang w:eastAsia="ru-RU"/>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B06F07"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3 Анализ веществ, определяемых методом комплексообразования и </w:t>
            </w:r>
            <w:r w:rsidRPr="003400B6">
              <w:rPr>
                <w:rFonts w:ascii="Times New Roman" w:eastAsia="MS Mincho" w:hAnsi="Times New Roman" w:cs="Times New Roman"/>
                <w:sz w:val="24"/>
                <w:szCs w:val="24"/>
                <w:lang w:eastAsia="ru-RU"/>
              </w:rPr>
              <w:t>осаждения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B06F07"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sidRPr="003400B6">
              <w:rPr>
                <w:rFonts w:ascii="Times New Roman" w:eastAsia="MS Mincho" w:hAnsi="Times New Roman" w:cs="Times New Roman"/>
                <w:sz w:val="24"/>
                <w:szCs w:val="24"/>
                <w:lang w:eastAsia="ru-RU"/>
              </w:rPr>
              <w:t>4</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Анализ</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веществ,</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определяемых</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методом</w:t>
            </w:r>
            <w:r>
              <w:rPr>
                <w:rFonts w:ascii="Times New Roman" w:eastAsia="MS Mincho" w:hAnsi="Times New Roman" w:cs="Times New Roman"/>
                <w:sz w:val="24"/>
                <w:szCs w:val="24"/>
                <w:lang w:eastAsia="ru-RU"/>
              </w:rPr>
              <w:t xml:space="preserve"> </w:t>
            </w:r>
            <w:r w:rsidRPr="003400B6">
              <w:rPr>
                <w:rFonts w:ascii="Times New Roman" w:eastAsia="MS Mincho" w:hAnsi="Times New Roman" w:cs="Times New Roman"/>
                <w:sz w:val="24"/>
                <w:szCs w:val="24"/>
                <w:lang w:eastAsia="ru-RU"/>
              </w:rPr>
              <w:t>перманганатометрии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432"/>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B06F07"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5 Анализ веществ, определяемых методом </w:t>
            </w:r>
            <w:r w:rsidRPr="00F80F4E">
              <w:rPr>
                <w:rFonts w:ascii="Times New Roman" w:eastAsia="MS Mincho" w:hAnsi="Times New Roman" w:cs="Times New Roman"/>
                <w:sz w:val="24"/>
                <w:szCs w:val="24"/>
                <w:lang w:eastAsia="ru-RU"/>
              </w:rPr>
              <w:t>йодометрии</w:t>
            </w:r>
            <w:r>
              <w:rPr>
                <w:rFonts w:ascii="Times New Roman" w:eastAsia="MS Mincho" w:hAnsi="Times New Roman" w:cs="Times New Roman"/>
                <w:sz w:val="24"/>
                <w:szCs w:val="24"/>
                <w:lang w:eastAsia="ru-RU"/>
              </w:rPr>
              <w:t>.</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left w:val="single" w:sz="4" w:space="0" w:color="000000"/>
              <w:right w:val="single" w:sz="4" w:space="0" w:color="000000"/>
            </w:tcBorders>
          </w:tcPr>
          <w:p w:rsidR="00DF1B04" w:rsidRPr="00E42AB2" w:rsidRDefault="00DF1B04" w:rsidP="00363DF0">
            <w:pPr>
              <w:shd w:val="clear" w:color="auto" w:fill="FFFFFF"/>
              <w:spacing w:after="0" w:line="240" w:lineRule="auto"/>
              <w:rPr>
                <w:rFonts w:ascii="Times New Roman" w:eastAsia="MS Mincho" w:hAnsi="Times New Roman" w:cs="Times New Roman"/>
                <w:b/>
                <w:sz w:val="24"/>
                <w:szCs w:val="24"/>
                <w:lang w:eastAsia="ru-RU"/>
              </w:rPr>
            </w:pPr>
            <w:r w:rsidRPr="00E42AB2">
              <w:rPr>
                <w:rFonts w:ascii="Times New Roman" w:eastAsia="Times New Roman" w:hAnsi="Times New Roman" w:cs="Times New Roman"/>
                <w:b/>
                <w:color w:val="000000"/>
                <w:sz w:val="24"/>
                <w:szCs w:val="24"/>
                <w:lang w:eastAsia="ru-RU"/>
              </w:rPr>
              <w:t>Тема</w:t>
            </w:r>
            <w:r w:rsidRPr="00E42AB2">
              <w:rPr>
                <w:rFonts w:ascii="Times New Roman" w:eastAsia="Times New Roman" w:hAnsi="Times New Roman" w:cs="Times New Roman"/>
                <w:color w:val="000000"/>
                <w:sz w:val="24"/>
                <w:szCs w:val="24"/>
                <w:lang w:eastAsia="ru-RU"/>
              </w:rPr>
              <w:t xml:space="preserve"> </w:t>
            </w:r>
            <w:r w:rsidRPr="00E42AB2">
              <w:rPr>
                <w:rFonts w:ascii="Times New Roman" w:eastAsia="MS Mincho" w:hAnsi="Times New Roman" w:cs="Times New Roman"/>
                <w:b/>
                <w:sz w:val="24"/>
                <w:szCs w:val="24"/>
                <w:lang w:eastAsia="ru-RU"/>
              </w:rPr>
              <w:t xml:space="preserve">2.2 </w:t>
            </w:r>
          </w:p>
          <w:p w:rsidR="00DF1B04" w:rsidRPr="00E42AB2" w:rsidRDefault="00DF1B04" w:rsidP="00363DF0">
            <w:pPr>
              <w:shd w:val="clear" w:color="auto" w:fill="FFFFFF"/>
              <w:spacing w:after="0" w:line="240" w:lineRule="auto"/>
              <w:rPr>
                <w:rFonts w:ascii="Times New Roman" w:eastAsia="MS Mincho" w:hAnsi="Times New Roman" w:cs="Times New Roman"/>
                <w:b/>
                <w:sz w:val="24"/>
                <w:szCs w:val="24"/>
                <w:lang w:eastAsia="ru-RU"/>
              </w:rPr>
            </w:pPr>
            <w:r w:rsidRPr="00E42AB2">
              <w:rPr>
                <w:rFonts w:ascii="Times New Roman" w:eastAsia="MS Mincho" w:hAnsi="Times New Roman" w:cs="Times New Roman"/>
                <w:b/>
                <w:sz w:val="24"/>
                <w:szCs w:val="24"/>
                <w:lang w:eastAsia="ru-RU"/>
              </w:rPr>
              <w:t xml:space="preserve">Количественный и качественный анализ неорганических и </w:t>
            </w:r>
            <w:r w:rsidRPr="00E42AB2">
              <w:rPr>
                <w:rFonts w:ascii="Times New Roman" w:eastAsia="MS Mincho" w:hAnsi="Times New Roman" w:cs="Times New Roman"/>
                <w:b/>
                <w:sz w:val="24"/>
                <w:szCs w:val="24"/>
                <w:lang w:eastAsia="ru-RU"/>
              </w:rPr>
              <w:lastRenderedPageBreak/>
              <w:t xml:space="preserve">органических соединений в водах </w:t>
            </w: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pacing w:after="0" w:line="240" w:lineRule="auto"/>
              <w:contextualSpacing/>
              <w:jc w:val="both"/>
              <w:rPr>
                <w:rFonts w:ascii="Times New Roman" w:hAnsi="Times New Roman" w:cs="Times New Roman"/>
                <w:sz w:val="24"/>
                <w:szCs w:val="24"/>
              </w:rPr>
            </w:pPr>
            <w:r w:rsidRPr="00E42AB2">
              <w:rPr>
                <w:rFonts w:ascii="Times New Roman" w:eastAsia="Times New Roman" w:hAnsi="Times New Roman" w:cs="Times New Roman"/>
                <w:b/>
                <w:color w:val="000000"/>
                <w:sz w:val="24"/>
                <w:szCs w:val="24"/>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42AB2">
              <w:rPr>
                <w:rFonts w:ascii="Times New Roman" w:eastAsia="Times New Roman" w:hAnsi="Times New Roman" w:cs="Times New Roman"/>
                <w:b/>
                <w:color w:val="000000"/>
                <w:sz w:val="24"/>
                <w:szCs w:val="24"/>
                <w:lang w:eastAsia="ru-RU"/>
              </w:rPr>
              <w:t>36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sidRPr="00E42AB2">
              <w:rPr>
                <w:rFonts w:ascii="Times New Roman" w:eastAsia="MS Mincho" w:hAnsi="Times New Roman" w:cs="Times New Roman"/>
                <w:sz w:val="24"/>
                <w:szCs w:val="24"/>
                <w:lang w:eastAsia="ru-RU"/>
              </w:rPr>
              <w:t>1 Определение содержания СПАВ в сточной воде. Определение содержания НПАВ и АПАВ в поверхностных водах.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sidRPr="00E42AB2">
              <w:rPr>
                <w:rFonts w:ascii="Times New Roman" w:eastAsia="MS Mincho" w:hAnsi="Times New Roman" w:cs="Times New Roman"/>
                <w:sz w:val="24"/>
                <w:szCs w:val="24"/>
                <w:lang w:eastAsia="ru-RU"/>
              </w:rPr>
              <w:t xml:space="preserve">2 Определение содержания тяжелых металлов в поверхностных водах.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3. </w:t>
            </w:r>
            <w:r w:rsidRPr="00E42AB2">
              <w:rPr>
                <w:rFonts w:ascii="Times New Roman" w:eastAsia="MS Mincho" w:hAnsi="Times New Roman" w:cs="Times New Roman"/>
                <w:sz w:val="24"/>
                <w:szCs w:val="24"/>
                <w:lang w:eastAsia="ru-RU"/>
              </w:rPr>
              <w:t>Определение содержания ХПК в поверхностных водах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4.</w:t>
            </w:r>
            <w:r w:rsidRPr="00E42AB2">
              <w:rPr>
                <w:rFonts w:ascii="Times New Roman" w:eastAsia="MS Mincho" w:hAnsi="Times New Roman" w:cs="Times New Roman"/>
                <w:sz w:val="24"/>
                <w:szCs w:val="24"/>
                <w:lang w:eastAsia="ru-RU"/>
              </w:rPr>
              <w:t xml:space="preserve"> Определение содержания БПК</w:t>
            </w:r>
            <w:r w:rsidRPr="00E42AB2">
              <w:rPr>
                <w:rFonts w:ascii="Times New Roman" w:eastAsia="MS Mincho" w:hAnsi="Times New Roman" w:cs="Times New Roman"/>
                <w:sz w:val="24"/>
                <w:szCs w:val="24"/>
                <w:vertAlign w:val="subscript"/>
                <w:lang w:eastAsia="ru-RU"/>
              </w:rPr>
              <w:t>5</w:t>
            </w:r>
            <w:r w:rsidRPr="00E42AB2">
              <w:rPr>
                <w:rFonts w:ascii="Times New Roman" w:eastAsia="MS Mincho" w:hAnsi="Times New Roman" w:cs="Times New Roman"/>
                <w:sz w:val="24"/>
                <w:szCs w:val="24"/>
                <w:lang w:eastAsia="ru-RU"/>
              </w:rPr>
              <w:t xml:space="preserve"> в поверхностных водах.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816"/>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5. </w:t>
            </w:r>
            <w:r w:rsidRPr="00E42AB2">
              <w:rPr>
                <w:rFonts w:ascii="Times New Roman" w:eastAsia="MS Mincho" w:hAnsi="Times New Roman" w:cs="Times New Roman"/>
                <w:sz w:val="24"/>
                <w:szCs w:val="24"/>
                <w:lang w:eastAsia="ru-RU"/>
              </w:rPr>
              <w:t>Определение содержания УЭП. Определение содержания водородного показателя рН поверхностных вод</w:t>
            </w:r>
          </w:p>
        </w:tc>
        <w:tc>
          <w:tcPr>
            <w:tcW w:w="1125" w:type="dxa"/>
            <w:tcBorders>
              <w:top w:val="single" w:sz="4" w:space="0" w:color="000000"/>
              <w:left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535"/>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6. </w:t>
            </w:r>
            <w:r w:rsidRPr="00E42AB2">
              <w:rPr>
                <w:rFonts w:ascii="Times New Roman" w:eastAsia="MS Mincho" w:hAnsi="Times New Roman" w:cs="Times New Roman"/>
                <w:sz w:val="24"/>
                <w:szCs w:val="24"/>
                <w:lang w:eastAsia="ru-RU"/>
              </w:rPr>
              <w:t>Определение массовой концентрации летучих фенолов</w:t>
            </w:r>
            <w:r w:rsidRPr="00E42AB2">
              <w:t xml:space="preserve"> </w:t>
            </w:r>
            <w:r w:rsidRPr="00E42AB2">
              <w:rPr>
                <w:rFonts w:ascii="Times New Roman" w:eastAsia="MS Mincho" w:hAnsi="Times New Roman" w:cs="Times New Roman"/>
                <w:sz w:val="24"/>
                <w:szCs w:val="24"/>
                <w:lang w:eastAsia="ru-RU"/>
              </w:rPr>
              <w:t>в водах фотометрическим методом.</w:t>
            </w:r>
          </w:p>
        </w:tc>
        <w:tc>
          <w:tcPr>
            <w:tcW w:w="1125" w:type="dxa"/>
            <w:tcBorders>
              <w:top w:val="single" w:sz="4" w:space="0" w:color="000000"/>
              <w:left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216"/>
          <w:jc w:val="center"/>
        </w:trPr>
        <w:tc>
          <w:tcPr>
            <w:tcW w:w="3410" w:type="dxa"/>
            <w:vMerge w:val="restart"/>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MS Mincho" w:hAnsi="Times New Roman" w:cs="Times New Roman"/>
                <w:b/>
                <w:sz w:val="24"/>
                <w:szCs w:val="24"/>
                <w:lang w:eastAsia="ru-RU"/>
              </w:rPr>
            </w:pPr>
            <w:r w:rsidRPr="00E42AB2">
              <w:rPr>
                <w:rFonts w:ascii="Times New Roman" w:eastAsia="Times New Roman" w:hAnsi="Times New Roman" w:cs="Times New Roman"/>
                <w:b/>
                <w:color w:val="000000"/>
                <w:sz w:val="24"/>
                <w:szCs w:val="24"/>
                <w:lang w:eastAsia="ru-RU"/>
              </w:rPr>
              <w:t>Тема</w:t>
            </w:r>
            <w:r w:rsidRPr="00E42AB2">
              <w:rPr>
                <w:rFonts w:ascii="Times New Roman" w:eastAsia="Times New Roman" w:hAnsi="Times New Roman" w:cs="Times New Roman"/>
                <w:color w:val="000000"/>
                <w:sz w:val="24"/>
                <w:szCs w:val="24"/>
                <w:lang w:eastAsia="ru-RU"/>
              </w:rPr>
              <w:t xml:space="preserve"> </w:t>
            </w:r>
            <w:r w:rsidRPr="00E42AB2">
              <w:rPr>
                <w:rFonts w:ascii="Times New Roman" w:eastAsia="MS Mincho" w:hAnsi="Times New Roman" w:cs="Times New Roman"/>
                <w:b/>
                <w:sz w:val="24"/>
                <w:szCs w:val="24"/>
                <w:lang w:eastAsia="ru-RU"/>
              </w:rPr>
              <w:t xml:space="preserve">2.3 </w:t>
            </w:r>
          </w:p>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E42AB2">
              <w:rPr>
                <w:rFonts w:ascii="Times New Roman" w:eastAsia="MS Mincho" w:hAnsi="Times New Roman" w:cs="Times New Roman"/>
                <w:b/>
                <w:sz w:val="24"/>
                <w:szCs w:val="24"/>
                <w:lang w:eastAsia="ru-RU"/>
              </w:rPr>
              <w:t xml:space="preserve">Количественный и качественный анализ неорганических и органических соединений в в воздухе </w:t>
            </w: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rPr>
                <w:rFonts w:ascii="Times New Roman" w:eastAsia="MS Mincho" w:hAnsi="Times New Roman" w:cs="Times New Roman"/>
                <w:sz w:val="24"/>
                <w:szCs w:val="24"/>
                <w:lang w:eastAsia="ru-RU"/>
              </w:rPr>
            </w:pPr>
            <w:r w:rsidRPr="00E42AB2">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42AB2">
              <w:rPr>
                <w:rFonts w:ascii="Times New Roman" w:eastAsia="Times New Roman" w:hAnsi="Times New Roman" w:cs="Times New Roman"/>
                <w:b/>
                <w:color w:val="000000"/>
                <w:sz w:val="24"/>
                <w:szCs w:val="24"/>
                <w:lang w:eastAsia="ru-RU"/>
              </w:rPr>
              <w:t>30</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1. </w:t>
            </w:r>
            <w:r w:rsidRPr="00E42AB2">
              <w:rPr>
                <w:rFonts w:ascii="Times New Roman" w:eastAsia="MS Mincho" w:hAnsi="Times New Roman" w:cs="Times New Roman"/>
                <w:sz w:val="24"/>
                <w:szCs w:val="24"/>
                <w:lang w:eastAsia="ru-RU"/>
              </w:rPr>
              <w:t xml:space="preserve">Определение содержания пыли в атмосферном воздухе.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2. </w:t>
            </w:r>
            <w:r w:rsidRPr="00E42AB2">
              <w:rPr>
                <w:rFonts w:ascii="Times New Roman" w:eastAsia="MS Mincho" w:hAnsi="Times New Roman" w:cs="Times New Roman"/>
                <w:sz w:val="24"/>
                <w:szCs w:val="24"/>
                <w:lang w:eastAsia="ru-RU"/>
              </w:rPr>
              <w:t>Определение натрия гидроокиси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3. </w:t>
            </w:r>
            <w:r w:rsidRPr="00E42AB2">
              <w:rPr>
                <w:rFonts w:ascii="Times New Roman" w:eastAsia="MS Mincho" w:hAnsi="Times New Roman" w:cs="Times New Roman"/>
                <w:sz w:val="24"/>
                <w:szCs w:val="24"/>
                <w:lang w:eastAsia="ru-RU"/>
              </w:rPr>
              <w:t>Определение бензола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4. </w:t>
            </w:r>
            <w:r w:rsidRPr="00E42AB2">
              <w:rPr>
                <w:rFonts w:ascii="Times New Roman" w:eastAsia="MS Mincho" w:hAnsi="Times New Roman" w:cs="Times New Roman"/>
                <w:sz w:val="24"/>
                <w:szCs w:val="24"/>
                <w:lang w:eastAsia="ru-RU"/>
              </w:rPr>
              <w:t xml:space="preserve">Определение оксида азота и диоксида азота в атмосферном воздухе.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5. </w:t>
            </w:r>
            <w:r w:rsidRPr="00E42AB2">
              <w:rPr>
                <w:rFonts w:ascii="Times New Roman" w:eastAsia="MS Mincho" w:hAnsi="Times New Roman" w:cs="Times New Roman"/>
                <w:sz w:val="24"/>
                <w:szCs w:val="24"/>
                <w:lang w:eastAsia="ru-RU"/>
              </w:rPr>
              <w:t>Определение свинца и ртути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293"/>
          <w:jc w:val="center"/>
        </w:trPr>
        <w:tc>
          <w:tcPr>
            <w:tcW w:w="3410" w:type="dxa"/>
            <w:vMerge w:val="restart"/>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MS Mincho" w:hAnsi="Times New Roman" w:cs="Times New Roman"/>
                <w:b/>
                <w:sz w:val="24"/>
                <w:szCs w:val="24"/>
                <w:lang w:eastAsia="ru-RU"/>
              </w:rPr>
            </w:pPr>
            <w:r w:rsidRPr="00E42AB2">
              <w:rPr>
                <w:rFonts w:ascii="Times New Roman" w:eastAsia="Times New Roman" w:hAnsi="Times New Roman" w:cs="Times New Roman"/>
                <w:b/>
                <w:color w:val="000000"/>
                <w:sz w:val="24"/>
                <w:szCs w:val="24"/>
                <w:lang w:eastAsia="ru-RU"/>
              </w:rPr>
              <w:t>Тема</w:t>
            </w:r>
            <w:r w:rsidRPr="00E42AB2">
              <w:rPr>
                <w:rFonts w:ascii="Times New Roman" w:eastAsia="Times New Roman" w:hAnsi="Times New Roman" w:cs="Times New Roman"/>
                <w:color w:val="000000"/>
                <w:sz w:val="24"/>
                <w:szCs w:val="24"/>
                <w:lang w:eastAsia="ru-RU"/>
              </w:rPr>
              <w:t xml:space="preserve"> </w:t>
            </w:r>
            <w:r w:rsidRPr="00E42AB2">
              <w:rPr>
                <w:rFonts w:ascii="Times New Roman" w:eastAsia="MS Mincho" w:hAnsi="Times New Roman" w:cs="Times New Roman"/>
                <w:b/>
                <w:sz w:val="24"/>
                <w:szCs w:val="24"/>
                <w:lang w:eastAsia="ru-RU"/>
              </w:rPr>
              <w:t xml:space="preserve">2.4 </w:t>
            </w:r>
          </w:p>
          <w:p w:rsidR="00DF1B04" w:rsidRPr="00E42AB2"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E42AB2">
              <w:rPr>
                <w:rFonts w:ascii="Times New Roman" w:eastAsia="MS Mincho" w:hAnsi="Times New Roman" w:cs="Times New Roman"/>
                <w:b/>
                <w:sz w:val="24"/>
                <w:szCs w:val="24"/>
                <w:lang w:eastAsia="ru-RU"/>
              </w:rPr>
              <w:t xml:space="preserve">Физико-химический анализ почв </w:t>
            </w: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rPr>
                <w:rFonts w:ascii="Times New Roman" w:eastAsia="MS Mincho" w:hAnsi="Times New Roman" w:cs="Times New Roman"/>
                <w:b/>
                <w:sz w:val="24"/>
                <w:szCs w:val="24"/>
                <w:lang w:eastAsia="ru-RU"/>
              </w:rPr>
            </w:pPr>
            <w:r w:rsidRPr="00E42AB2">
              <w:rPr>
                <w:rFonts w:ascii="Times New Roman" w:eastAsia="MS Mincho" w:hAnsi="Times New Roman" w:cs="Times New Roman"/>
                <w:b/>
                <w:sz w:val="24"/>
                <w:szCs w:val="24"/>
                <w:lang w:eastAsia="ru-RU"/>
              </w:rPr>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42AB2">
              <w:rPr>
                <w:rFonts w:ascii="Times New Roman" w:eastAsia="Times New Roman" w:hAnsi="Times New Roman" w:cs="Times New Roman"/>
                <w:b/>
                <w:color w:val="000000"/>
                <w:sz w:val="24"/>
                <w:szCs w:val="24"/>
                <w:lang w:eastAsia="ru-RU"/>
              </w:rPr>
              <w:t>24</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1. </w:t>
            </w:r>
            <w:r w:rsidRPr="00E42AB2">
              <w:rPr>
                <w:rFonts w:ascii="Times New Roman" w:eastAsia="MS Mincho" w:hAnsi="Times New Roman" w:cs="Times New Roman"/>
                <w:sz w:val="24"/>
                <w:szCs w:val="24"/>
                <w:lang w:eastAsia="ru-RU"/>
              </w:rPr>
              <w:t xml:space="preserve">Определение содержания рН почвенной вытяжки.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2. </w:t>
            </w:r>
            <w:r w:rsidRPr="00E42AB2">
              <w:rPr>
                <w:rFonts w:ascii="Times New Roman" w:eastAsia="MS Mincho" w:hAnsi="Times New Roman" w:cs="Times New Roman"/>
                <w:sz w:val="24"/>
                <w:szCs w:val="24"/>
                <w:lang w:eastAsia="ru-RU"/>
              </w:rPr>
              <w:t>Определения оксида кальция в цементе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3. </w:t>
            </w:r>
            <w:r w:rsidRPr="00E42AB2">
              <w:rPr>
                <w:rFonts w:ascii="Times New Roman" w:eastAsia="MS Mincho" w:hAnsi="Times New Roman" w:cs="Times New Roman"/>
                <w:sz w:val="24"/>
                <w:szCs w:val="24"/>
                <w:lang w:eastAsia="ru-RU"/>
              </w:rPr>
              <w:t xml:space="preserve">Определение хлоридов и сульфатов в почве.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4. </w:t>
            </w:r>
            <w:r w:rsidRPr="00E42AB2">
              <w:rPr>
                <w:rFonts w:ascii="Times New Roman" w:eastAsia="MS Mincho" w:hAnsi="Times New Roman" w:cs="Times New Roman"/>
                <w:sz w:val="24"/>
                <w:szCs w:val="24"/>
                <w:lang w:eastAsia="ru-RU"/>
              </w:rPr>
              <w:t>Определение содержания нефтепродуктов в почве.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E42AB2">
              <w:rPr>
                <w:rFonts w:ascii="Times New Roman" w:eastAsia="Times New Roman" w:hAnsi="Times New Roman" w:cs="Times New Roman"/>
                <w:b/>
                <w:color w:val="000000"/>
                <w:sz w:val="24"/>
                <w:szCs w:val="24"/>
                <w:lang w:eastAsia="ru-RU"/>
              </w:rPr>
              <w:t>Тема</w:t>
            </w:r>
            <w:r w:rsidRPr="00E42AB2">
              <w:rPr>
                <w:rFonts w:ascii="Times New Roman" w:eastAsia="Times New Roman" w:hAnsi="Times New Roman" w:cs="Times New Roman"/>
                <w:color w:val="000000"/>
                <w:sz w:val="24"/>
                <w:szCs w:val="24"/>
                <w:lang w:eastAsia="ru-RU"/>
              </w:rPr>
              <w:t xml:space="preserve"> </w:t>
            </w:r>
            <w:r w:rsidRPr="00E42AB2">
              <w:rPr>
                <w:rFonts w:ascii="Times New Roman" w:eastAsia="Times New Roman" w:hAnsi="Times New Roman" w:cs="Times New Roman"/>
                <w:b/>
                <w:color w:val="000000"/>
                <w:sz w:val="24"/>
                <w:szCs w:val="24"/>
                <w:lang w:eastAsia="ru-RU"/>
              </w:rPr>
              <w:t xml:space="preserve">2.5 </w:t>
            </w:r>
          </w:p>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b/>
                <w:color w:val="000000"/>
                <w:sz w:val="24"/>
                <w:szCs w:val="24"/>
                <w:lang w:eastAsia="ru-RU"/>
              </w:rPr>
              <w:t>Анализ нефтепродуктов</w:t>
            </w:r>
            <w:r w:rsidRPr="00E42AB2">
              <w:rPr>
                <w:rFonts w:ascii="Times New Roman" w:eastAsia="Times New Roman" w:hAnsi="Times New Roman" w:cs="Times New Roman"/>
                <w:color w:val="000000"/>
                <w:sz w:val="24"/>
                <w:szCs w:val="24"/>
                <w:lang w:eastAsia="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rPr>
                <w:rFonts w:ascii="Times New Roman" w:hAnsi="Times New Roman" w:cs="Times New Roman"/>
                <w:b/>
                <w:sz w:val="24"/>
                <w:szCs w:val="24"/>
              </w:rPr>
            </w:pPr>
            <w:r w:rsidRPr="00E42AB2">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42AB2">
              <w:rPr>
                <w:rFonts w:ascii="Times New Roman" w:eastAsia="Times New Roman" w:hAnsi="Times New Roman" w:cs="Times New Roman"/>
                <w:b/>
                <w:color w:val="000000"/>
                <w:sz w:val="24"/>
                <w:szCs w:val="24"/>
                <w:lang w:eastAsia="ru-RU"/>
              </w:rPr>
              <w:t>36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E42AB2"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hAnsi="Times New Roman" w:cs="Times New Roman"/>
                <w:sz w:val="24"/>
                <w:szCs w:val="24"/>
              </w:rPr>
            </w:pPr>
            <w:r>
              <w:rPr>
                <w:rFonts w:ascii="Times New Roman" w:eastAsia="MS Mincho" w:hAnsi="Times New Roman" w:cs="Times New Roman"/>
                <w:sz w:val="24"/>
                <w:szCs w:val="24"/>
                <w:lang w:eastAsia="ru-RU"/>
              </w:rPr>
              <w:t xml:space="preserve">1. </w:t>
            </w:r>
            <w:r w:rsidRPr="00E42AB2">
              <w:rPr>
                <w:rFonts w:ascii="Times New Roman" w:eastAsia="MS Mincho" w:hAnsi="Times New Roman" w:cs="Times New Roman"/>
                <w:sz w:val="24"/>
                <w:szCs w:val="24"/>
                <w:lang w:eastAsia="ru-RU"/>
              </w:rPr>
              <w:t xml:space="preserve">Определение содержания кислот и щелочей в нефтепродуктах.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42AB2"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E42AB2">
              <w:rPr>
                <w:rFonts w:ascii="Times New Roman" w:eastAsia="Times New Roman" w:hAnsi="Times New Roman" w:cs="Times New Roman"/>
                <w:color w:val="000000"/>
                <w:sz w:val="24"/>
                <w:szCs w:val="24"/>
                <w:lang w:eastAsia="ru-RU"/>
              </w:rPr>
              <w:t>6</w:t>
            </w:r>
          </w:p>
        </w:tc>
      </w:tr>
      <w:tr w:rsidR="00DF1B04" w:rsidRPr="00AF42F5" w:rsidTr="00363DF0">
        <w:trPr>
          <w:trHeight w:val="194"/>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7775A"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2. </w:t>
            </w:r>
            <w:r w:rsidRPr="00F80F4E">
              <w:rPr>
                <w:rFonts w:ascii="Times New Roman" w:eastAsia="MS Mincho" w:hAnsi="Times New Roman" w:cs="Times New Roman"/>
                <w:sz w:val="24"/>
                <w:szCs w:val="24"/>
                <w:lang w:eastAsia="ru-RU"/>
              </w:rPr>
              <w:t>Определение</w:t>
            </w:r>
            <w:r>
              <w:rPr>
                <w:rFonts w:ascii="Times New Roman" w:eastAsia="MS Mincho" w:hAnsi="Times New Roman" w:cs="Times New Roman"/>
                <w:sz w:val="24"/>
                <w:szCs w:val="24"/>
                <w:lang w:eastAsia="ru-RU"/>
              </w:rPr>
              <w:t xml:space="preserve"> </w:t>
            </w:r>
            <w:r w:rsidRPr="00F80F4E">
              <w:rPr>
                <w:rFonts w:ascii="Times New Roman" w:eastAsia="MS Mincho" w:hAnsi="Times New Roman" w:cs="Times New Roman"/>
                <w:sz w:val="24"/>
                <w:szCs w:val="24"/>
                <w:lang w:eastAsia="ru-RU"/>
              </w:rPr>
              <w:t>цетанового числа нефтепродуктов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42AB2" w:rsidRDefault="00DF1B04" w:rsidP="00363DF0">
            <w:pPr>
              <w:shd w:val="clear" w:color="auto" w:fill="FFFFFF"/>
              <w:spacing w:after="0" w:line="240" w:lineRule="auto"/>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3. Определение механических </w:t>
            </w:r>
            <w:r w:rsidRPr="00F80F4E">
              <w:rPr>
                <w:rFonts w:ascii="Times New Roman" w:eastAsia="MS Mincho" w:hAnsi="Times New Roman" w:cs="Times New Roman"/>
                <w:sz w:val="24"/>
                <w:szCs w:val="24"/>
                <w:lang w:eastAsia="ru-RU"/>
              </w:rPr>
              <w:t>примесей и коксового числа</w:t>
            </w:r>
            <w:r>
              <w:rPr>
                <w:rFonts w:ascii="Times New Roman" w:eastAsia="MS Mincho" w:hAnsi="Times New Roman" w:cs="Times New Roman"/>
                <w:sz w:val="24"/>
                <w:szCs w:val="24"/>
                <w:lang w:eastAsia="ru-RU"/>
              </w:rPr>
              <w:t xml:space="preserve"> </w:t>
            </w:r>
            <w:r w:rsidRPr="00F80F4E">
              <w:rPr>
                <w:rFonts w:ascii="Times New Roman" w:eastAsia="MS Mincho" w:hAnsi="Times New Roman" w:cs="Times New Roman"/>
                <w:sz w:val="24"/>
                <w:szCs w:val="24"/>
                <w:lang w:eastAsia="ru-RU"/>
              </w:rPr>
              <w:t>нефтепродуктов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 Определение содержания серы в нефтепродуктах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 Определение содержания воды в нефтепродуктах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Определение температуры помутнения авиационных керосинов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B2A98">
              <w:rPr>
                <w:rFonts w:ascii="Times New Roman" w:eastAsia="Times New Roman" w:hAnsi="Times New Roman" w:cs="Times New Roman"/>
                <w:b/>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ПП 03. ПМ 03. </w:t>
            </w:r>
            <w:r w:rsidRPr="00172254">
              <w:rPr>
                <w:rFonts w:ascii="Times New Roman" w:hAnsi="Times New Roman" w:cs="Times New Roman"/>
                <w:b/>
                <w:sz w:val="24"/>
                <w:szCs w:val="24"/>
              </w:rPr>
              <w:t>Организация лабораторно-производственной деятельности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003401"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108</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0221EC"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0221EC">
              <w:rPr>
                <w:rFonts w:ascii="Times New Roman" w:eastAsia="Times New Roman" w:hAnsi="Times New Roman" w:cs="Times New Roman"/>
                <w:b/>
                <w:color w:val="000000"/>
                <w:sz w:val="24"/>
                <w:szCs w:val="24"/>
                <w:lang w:eastAsia="ru-RU"/>
              </w:rPr>
              <w:t xml:space="preserve">Раздел 1. </w:t>
            </w:r>
            <w:r w:rsidRPr="00EA2218">
              <w:rPr>
                <w:rFonts w:ascii="Times New Roman" w:eastAsia="Times New Roman" w:hAnsi="Times New Roman" w:cs="Times New Roman"/>
                <w:b/>
                <w:bCs/>
                <w:color w:val="000000" w:themeColor="text1"/>
                <w:sz w:val="24"/>
                <w:szCs w:val="24"/>
                <w:lang w:eastAsia="ru-RU"/>
              </w:rPr>
              <w:t>Контроль качества результатов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42</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Тема </w:t>
            </w:r>
            <w:r>
              <w:rPr>
                <w:rFonts w:ascii="Times New Roman" w:eastAsia="Times New Roman" w:hAnsi="Times New Roman" w:cs="Times New Roman"/>
                <w:b/>
                <w:color w:val="000000"/>
                <w:sz w:val="24"/>
                <w:szCs w:val="24"/>
                <w:lang w:eastAsia="ru-RU"/>
              </w:rPr>
              <w:t>1</w:t>
            </w:r>
            <w:r w:rsidRPr="00AF42F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1</w:t>
            </w:r>
            <w:r w:rsidRPr="00AF42F5">
              <w:rPr>
                <w:rFonts w:ascii="Times New Roman" w:eastAsia="Times New Roman" w:hAnsi="Times New Roman" w:cs="Times New Roman"/>
                <w:b/>
                <w:color w:val="000000"/>
                <w:sz w:val="24"/>
                <w:szCs w:val="24"/>
                <w:lang w:eastAsia="ru-RU"/>
              </w:rPr>
              <w:t xml:space="preserve">. </w:t>
            </w:r>
          </w:p>
          <w:p w:rsidR="00DF1B04" w:rsidRPr="006F799A"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6F799A">
              <w:rPr>
                <w:rFonts w:ascii="Times New Roman" w:eastAsia="Times New Roman" w:hAnsi="Times New Roman" w:cs="Times New Roman"/>
                <w:b/>
                <w:color w:val="000000"/>
                <w:sz w:val="24"/>
                <w:szCs w:val="24"/>
                <w:lang w:eastAsia="ru-RU"/>
              </w:rPr>
              <w:t xml:space="preserve">Оценка </w:t>
            </w:r>
            <w:r>
              <w:rPr>
                <w:rFonts w:ascii="Times New Roman" w:eastAsia="Times New Roman" w:hAnsi="Times New Roman" w:cs="Times New Roman"/>
                <w:b/>
                <w:color w:val="000000"/>
                <w:sz w:val="24"/>
                <w:szCs w:val="24"/>
                <w:lang w:eastAsia="ru-RU"/>
              </w:rPr>
              <w:t xml:space="preserve">и оформление </w:t>
            </w:r>
            <w:r w:rsidRPr="006F799A">
              <w:rPr>
                <w:rFonts w:ascii="Times New Roman" w:eastAsia="Times New Roman" w:hAnsi="Times New Roman" w:cs="Times New Roman"/>
                <w:b/>
                <w:color w:val="000000"/>
                <w:sz w:val="24"/>
                <w:szCs w:val="24"/>
                <w:lang w:eastAsia="ru-RU"/>
              </w:rPr>
              <w:t xml:space="preserve">результатов химического анализа </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FA5201"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FA5201">
              <w:rPr>
                <w:rFonts w:ascii="Times New Roman" w:eastAsia="Times New Roman" w:hAnsi="Times New Roman" w:cs="Times New Roman"/>
                <w:b/>
                <w:color w:val="000000"/>
                <w:sz w:val="24"/>
                <w:szCs w:val="24"/>
                <w:lang w:eastAsia="ru-RU"/>
              </w:rPr>
              <w:t>12</w:t>
            </w:r>
          </w:p>
        </w:tc>
      </w:tr>
      <w:tr w:rsidR="00DF1B04" w:rsidRPr="00AF42F5" w:rsidTr="00363DF0">
        <w:trPr>
          <w:trHeight w:val="360"/>
          <w:jc w:val="center"/>
        </w:trPr>
        <w:tc>
          <w:tcPr>
            <w:tcW w:w="3410" w:type="dxa"/>
            <w:vMerge/>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6F799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6F799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Оценка преемственности результатов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6F799A"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6F799A">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top w:val="single" w:sz="4" w:space="0" w:color="000000"/>
              <w:left w:val="single" w:sz="4" w:space="0" w:color="000000"/>
              <w:bottom w:val="single" w:sz="4" w:space="0" w:color="auto"/>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Pr>
          <w:p w:rsidR="00DF1B04" w:rsidRPr="006F799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Формирование протокола анализа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6F799A"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auto"/>
              <w:left w:val="single" w:sz="4" w:space="0" w:color="000000"/>
              <w:right w:val="single" w:sz="4" w:space="0" w:color="000000"/>
            </w:tcBorders>
          </w:tcPr>
          <w:p w:rsidR="00DF1B04"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Тема </w:t>
            </w:r>
            <w:r>
              <w:rPr>
                <w:rFonts w:ascii="Times New Roman" w:eastAsia="Times New Roman" w:hAnsi="Times New Roman" w:cs="Times New Roman"/>
                <w:b/>
                <w:color w:val="000000"/>
                <w:sz w:val="24"/>
                <w:szCs w:val="24"/>
                <w:lang w:eastAsia="ru-RU"/>
              </w:rPr>
              <w:t>1</w:t>
            </w:r>
            <w:r w:rsidRPr="00AF42F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2</w:t>
            </w:r>
            <w:r w:rsidRPr="00AF42F5">
              <w:rPr>
                <w:rFonts w:ascii="Times New Roman" w:eastAsia="Times New Roman" w:hAnsi="Times New Roman" w:cs="Times New Roman"/>
                <w:b/>
                <w:color w:val="000000"/>
                <w:sz w:val="24"/>
                <w:szCs w:val="24"/>
                <w:lang w:eastAsia="ru-RU"/>
              </w:rPr>
              <w:t xml:space="preserve">. </w:t>
            </w:r>
          </w:p>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6F799A">
              <w:rPr>
                <w:rFonts w:ascii="Times New Roman" w:eastAsia="Times New Roman" w:hAnsi="Times New Roman" w:cs="Times New Roman"/>
                <w:b/>
                <w:color w:val="000000"/>
                <w:sz w:val="24"/>
                <w:szCs w:val="24"/>
                <w:lang w:eastAsia="ru-RU"/>
              </w:rPr>
              <w:lastRenderedPageBreak/>
              <w:t xml:space="preserve">Оценка </w:t>
            </w:r>
            <w:r>
              <w:rPr>
                <w:rFonts w:ascii="Times New Roman" w:eastAsia="Times New Roman" w:hAnsi="Times New Roman" w:cs="Times New Roman"/>
                <w:b/>
                <w:color w:val="000000"/>
                <w:sz w:val="24"/>
                <w:szCs w:val="24"/>
                <w:lang w:eastAsia="ru-RU"/>
              </w:rPr>
              <w:t xml:space="preserve">и оформление </w:t>
            </w:r>
            <w:r w:rsidRPr="006F799A">
              <w:rPr>
                <w:rFonts w:ascii="Times New Roman" w:eastAsia="Times New Roman" w:hAnsi="Times New Roman" w:cs="Times New Roman"/>
                <w:b/>
                <w:color w:val="000000"/>
                <w:sz w:val="24"/>
                <w:szCs w:val="24"/>
                <w:lang w:eastAsia="ru-RU"/>
              </w:rPr>
              <w:t>результатов химического анализа</w:t>
            </w:r>
          </w:p>
        </w:tc>
        <w:tc>
          <w:tcPr>
            <w:tcW w:w="5103" w:type="dxa"/>
            <w:tcBorders>
              <w:top w:val="single" w:sz="4" w:space="0" w:color="auto"/>
              <w:left w:val="single" w:sz="4" w:space="0" w:color="000000"/>
              <w:bottom w:val="single" w:sz="4" w:space="0" w:color="000000"/>
              <w:right w:val="single" w:sz="4" w:space="0" w:color="000000"/>
            </w:tcBorders>
          </w:tcPr>
          <w:p w:rsidR="00DF1B04" w:rsidRPr="00554151" w:rsidRDefault="00DF1B04" w:rsidP="00363DF0">
            <w:pPr>
              <w:spacing w:after="0" w:line="240" w:lineRule="auto"/>
              <w:rPr>
                <w:rFonts w:ascii="Times New Roman" w:eastAsia="MS Mincho" w:hAnsi="Times New Roman" w:cs="Times New Roman"/>
                <w:color w:val="000000" w:themeColor="text1"/>
                <w:sz w:val="24"/>
                <w:szCs w:val="24"/>
                <w:lang w:val="en-US" w:eastAsia="ru-RU"/>
              </w:rPr>
            </w:pPr>
            <w:r w:rsidRPr="00AF42F5">
              <w:rPr>
                <w:rFonts w:ascii="Times New Roman" w:eastAsia="Times New Roman" w:hAnsi="Times New Roman" w:cs="Times New Roman"/>
                <w:b/>
                <w:color w:val="000000"/>
                <w:sz w:val="24"/>
                <w:szCs w:val="24"/>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9C5F6E"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6F799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Осуществление оперативного контроля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6F799A"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6F799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Построение контрольных карт Шухарта в приведенных величинах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6F799A"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439"/>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6F799A"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Построение контрольных карт Шухарта в относительных величинах </w:t>
            </w:r>
          </w:p>
        </w:tc>
        <w:tc>
          <w:tcPr>
            <w:tcW w:w="1125" w:type="dxa"/>
            <w:tcBorders>
              <w:top w:val="single" w:sz="4" w:space="0" w:color="000000"/>
              <w:left w:val="single" w:sz="4" w:space="0" w:color="000000"/>
              <w:right w:val="single" w:sz="4" w:space="0" w:color="000000"/>
            </w:tcBorders>
            <w:vAlign w:val="center"/>
          </w:tcPr>
          <w:p w:rsidR="00DF1B04" w:rsidRPr="006F799A"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439"/>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933A67">
              <w:rPr>
                <w:rFonts w:ascii="Times New Roman" w:eastAsia="Times New Roman" w:hAnsi="Times New Roman" w:cs="Times New Roman"/>
                <w:color w:val="000000"/>
                <w:sz w:val="24"/>
                <w:szCs w:val="24"/>
                <w:lang w:eastAsia="ru-RU"/>
              </w:rPr>
              <w:t>4.</w:t>
            </w:r>
            <w:r w:rsidRPr="00933A67">
              <w:rPr>
                <w:rFonts w:ascii="Times New Roman" w:eastAsia="Times New Roman" w:hAnsi="Times New Roman" w:cs="Times New Roman"/>
                <w:bCs/>
                <w:color w:val="000000"/>
                <w:sz w:val="24"/>
                <w:szCs w:val="24"/>
                <w:lang w:eastAsia="ru-RU"/>
              </w:rPr>
              <w:t xml:space="preserve"> Построения контрольных карт Шухарта в единицах измеряемых содержаний</w:t>
            </w:r>
          </w:p>
        </w:tc>
        <w:tc>
          <w:tcPr>
            <w:tcW w:w="1125" w:type="dxa"/>
            <w:tcBorders>
              <w:top w:val="single" w:sz="4" w:space="0" w:color="000000"/>
              <w:left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439"/>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554151"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554151">
              <w:rPr>
                <w:rFonts w:ascii="Times New Roman" w:eastAsia="Times New Roman" w:hAnsi="Times New Roman" w:cs="Times New Roman"/>
                <w:color w:val="000000"/>
                <w:sz w:val="24"/>
                <w:szCs w:val="24"/>
                <w:lang w:eastAsia="ru-RU"/>
              </w:rPr>
              <w:t>5.</w:t>
            </w:r>
            <w:r w:rsidRPr="00933A67">
              <w:rPr>
                <w:rFonts w:ascii="Times New Roman" w:eastAsia="Times New Roman" w:hAnsi="Times New Roman" w:cs="Times New Roman"/>
                <w:sz w:val="24"/>
                <w:szCs w:val="24"/>
                <w:lang w:eastAsia="ru-RU"/>
              </w:rPr>
              <w:t xml:space="preserve"> Контроль стабильности градуировочной характеристики</w:t>
            </w:r>
          </w:p>
        </w:tc>
        <w:tc>
          <w:tcPr>
            <w:tcW w:w="1125" w:type="dxa"/>
            <w:tcBorders>
              <w:top w:val="single" w:sz="4" w:space="0" w:color="000000"/>
              <w:left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554151">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left w:val="single" w:sz="4" w:space="0" w:color="000000"/>
              <w:bottom w:val="single" w:sz="4" w:space="0" w:color="000000"/>
              <w:right w:val="single" w:sz="4" w:space="0" w:color="000000"/>
            </w:tcBorders>
          </w:tcPr>
          <w:p w:rsidR="00DF1B04" w:rsidRPr="0043471E" w:rsidRDefault="00DF1B04" w:rsidP="00363DF0">
            <w:pPr>
              <w:spacing w:after="0" w:line="240" w:lineRule="auto"/>
              <w:contextualSpacing/>
              <w:jc w:val="both"/>
              <w:rPr>
                <w:rFonts w:ascii="Times New Roman" w:eastAsia="Times New Roman" w:hAnsi="Times New Roman" w:cs="Times New Roman"/>
                <w:sz w:val="24"/>
                <w:szCs w:val="24"/>
                <w:lang w:eastAsia="ru-RU"/>
              </w:rPr>
            </w:pPr>
            <w:r w:rsidRPr="00EA2218">
              <w:rPr>
                <w:rFonts w:ascii="Times New Roman" w:eastAsia="Times New Roman" w:hAnsi="Times New Roman" w:cs="Times New Roman"/>
                <w:b/>
                <w:color w:val="000000" w:themeColor="text1"/>
                <w:sz w:val="24"/>
                <w:szCs w:val="24"/>
                <w:lang w:eastAsia="ru-RU"/>
              </w:rPr>
              <w:t>Раздел 2. Общие требования к компетентности испытательных лабораторий</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F0C99"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96</w:t>
            </w:r>
          </w:p>
        </w:tc>
      </w:tr>
      <w:tr w:rsidR="00DF1B04" w:rsidRPr="00AF42F5" w:rsidTr="00363DF0">
        <w:trPr>
          <w:trHeight w:val="360"/>
          <w:jc w:val="center"/>
        </w:trPr>
        <w:tc>
          <w:tcPr>
            <w:tcW w:w="3410" w:type="dxa"/>
            <w:vMerge w:val="restart"/>
            <w:tcBorders>
              <w:left w:val="single" w:sz="4" w:space="0" w:color="000000"/>
              <w:right w:val="single" w:sz="4" w:space="0" w:color="000000"/>
            </w:tcBorders>
          </w:tcPr>
          <w:p w:rsidR="00DF1B04"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Тема </w:t>
            </w:r>
            <w:r>
              <w:rPr>
                <w:rFonts w:ascii="Times New Roman" w:eastAsia="Times New Roman" w:hAnsi="Times New Roman" w:cs="Times New Roman"/>
                <w:b/>
                <w:color w:val="000000"/>
                <w:sz w:val="24"/>
                <w:szCs w:val="24"/>
                <w:lang w:eastAsia="ru-RU"/>
              </w:rPr>
              <w:t>2</w:t>
            </w:r>
            <w:r w:rsidRPr="00AF42F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1</w:t>
            </w:r>
            <w:r w:rsidRPr="00AF42F5">
              <w:rPr>
                <w:rFonts w:ascii="Times New Roman" w:eastAsia="Times New Roman" w:hAnsi="Times New Roman" w:cs="Times New Roman"/>
                <w:b/>
                <w:color w:val="000000"/>
                <w:sz w:val="24"/>
                <w:szCs w:val="24"/>
                <w:lang w:eastAsia="ru-RU"/>
              </w:rPr>
              <w:t xml:space="preserve">. </w:t>
            </w:r>
          </w:p>
          <w:p w:rsidR="00DF1B04" w:rsidRPr="00FA5201" w:rsidRDefault="00DF1B04" w:rsidP="00363DF0">
            <w:pPr>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М</w:t>
            </w:r>
            <w:r w:rsidRPr="00FA5201">
              <w:rPr>
                <w:rFonts w:ascii="Times New Roman" w:hAnsi="Times New Roman" w:cs="Times New Roman"/>
                <w:b/>
                <w:sz w:val="24"/>
                <w:szCs w:val="24"/>
              </w:rPr>
              <w:t>етодами работы коллектива исполнителей</w:t>
            </w:r>
          </w:p>
        </w:tc>
        <w:tc>
          <w:tcPr>
            <w:tcW w:w="5103" w:type="dxa"/>
            <w:tcBorders>
              <w:top w:val="single" w:sz="4" w:space="0" w:color="000000"/>
              <w:left w:val="single" w:sz="4" w:space="0" w:color="000000"/>
              <w:bottom w:val="single" w:sz="4" w:space="0" w:color="000000"/>
              <w:right w:val="single" w:sz="4" w:space="0" w:color="000000"/>
            </w:tcBorders>
          </w:tcPr>
          <w:p w:rsidR="00DF1B04" w:rsidRPr="0043471E" w:rsidRDefault="00DF1B04" w:rsidP="00363DF0">
            <w:pPr>
              <w:spacing w:after="0" w:line="240" w:lineRule="auto"/>
              <w:contextualSpacing/>
              <w:jc w:val="both"/>
              <w:rPr>
                <w:rFonts w:ascii="Times New Roman" w:eastAsia="Times New Roman" w:hAnsi="Times New Roman" w:cs="Times New Roman"/>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FA5201"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2288E">
              <w:rPr>
                <w:rFonts w:ascii="Times New Roman" w:hAnsi="Times New Roman" w:cs="Times New Roman"/>
                <w:sz w:val="24"/>
                <w:szCs w:val="24"/>
              </w:rPr>
              <w:t>Проведение инструктажа на рабочем месте.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FA520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2288E">
              <w:rPr>
                <w:rFonts w:ascii="Times New Roman" w:hAnsi="Times New Roman" w:cs="Times New Roman"/>
                <w:sz w:val="24"/>
                <w:szCs w:val="24"/>
              </w:rPr>
              <w:t xml:space="preserve">Ознакомиться с методами работы коллектива исполнителей.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559"/>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FA520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2288E">
              <w:rPr>
                <w:rFonts w:ascii="Times New Roman" w:hAnsi="Times New Roman" w:cs="Times New Roman"/>
                <w:sz w:val="24"/>
                <w:szCs w:val="24"/>
              </w:rPr>
              <w:t xml:space="preserve"> Установление производственных заданий в соответствии с утвержденными планами. </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559"/>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sidRPr="00933A67">
              <w:rPr>
                <w:rFonts w:ascii="Times New Roman" w:hAnsi="Times New Roman" w:cs="Times New Roman"/>
                <w:sz w:val="24"/>
                <w:szCs w:val="24"/>
              </w:rPr>
              <w:t>4.</w:t>
            </w:r>
            <w:r w:rsidRPr="00933A67">
              <w:rPr>
                <w:rFonts w:ascii="Times New Roman" w:eastAsia="Times New Roman" w:hAnsi="Times New Roman" w:cs="Times New Roman"/>
                <w:color w:val="000000"/>
                <w:sz w:val="24"/>
                <w:szCs w:val="24"/>
                <w:lang w:eastAsia="ru-RU"/>
              </w:rPr>
              <w:t xml:space="preserve"> Анализ заявок, запросов на подряд и контрактов</w:t>
            </w:r>
          </w:p>
        </w:tc>
        <w:tc>
          <w:tcPr>
            <w:tcW w:w="1125" w:type="dxa"/>
            <w:tcBorders>
              <w:top w:val="single" w:sz="4" w:space="0" w:color="000000"/>
              <w:left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360"/>
          <w:jc w:val="center"/>
        </w:trPr>
        <w:tc>
          <w:tcPr>
            <w:tcW w:w="3410" w:type="dxa"/>
            <w:vMerge w:val="restart"/>
            <w:tcBorders>
              <w:left w:val="single" w:sz="4" w:space="0" w:color="000000"/>
              <w:right w:val="single" w:sz="4" w:space="0" w:color="000000"/>
            </w:tcBorders>
          </w:tcPr>
          <w:p w:rsidR="00DF1B04" w:rsidRPr="00FA5201"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FA5201">
              <w:rPr>
                <w:rFonts w:ascii="Times New Roman" w:eastAsia="Times New Roman" w:hAnsi="Times New Roman" w:cs="Times New Roman"/>
                <w:b/>
                <w:color w:val="000000"/>
                <w:sz w:val="24"/>
                <w:szCs w:val="24"/>
                <w:lang w:eastAsia="ru-RU"/>
              </w:rPr>
              <w:t xml:space="preserve">Тема 2.2 </w:t>
            </w:r>
          </w:p>
          <w:p w:rsidR="00DF1B04" w:rsidRPr="00FA5201"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FA5201">
              <w:rPr>
                <w:rFonts w:ascii="Times New Roman" w:eastAsia="Times New Roman" w:hAnsi="Times New Roman" w:cs="Times New Roman"/>
                <w:b/>
                <w:color w:val="000000"/>
                <w:sz w:val="24"/>
                <w:szCs w:val="24"/>
                <w:lang w:eastAsia="ru-RU"/>
              </w:rPr>
              <w:t xml:space="preserve">Работа с документами </w:t>
            </w:r>
          </w:p>
        </w:tc>
        <w:tc>
          <w:tcPr>
            <w:tcW w:w="5103" w:type="dxa"/>
            <w:tcBorders>
              <w:top w:val="single" w:sz="4" w:space="0" w:color="000000"/>
              <w:left w:val="single" w:sz="4" w:space="0" w:color="000000"/>
              <w:bottom w:val="single" w:sz="4" w:space="0" w:color="000000"/>
              <w:right w:val="single" w:sz="4" w:space="0" w:color="000000"/>
            </w:tcBorders>
          </w:tcPr>
          <w:p w:rsidR="00DF1B04" w:rsidRPr="00FA5201" w:rsidRDefault="00DF1B04" w:rsidP="00363DF0">
            <w:pPr>
              <w:spacing w:after="0" w:line="240" w:lineRule="auto"/>
              <w:contextualSpacing/>
              <w:jc w:val="both"/>
              <w:rPr>
                <w:rFonts w:ascii="Times New Roman" w:eastAsia="Times New Roman" w:hAnsi="Times New Roman" w:cs="Times New Roman"/>
                <w:b/>
                <w:sz w:val="24"/>
                <w:szCs w:val="24"/>
                <w:lang w:eastAsia="ru-RU"/>
              </w:rPr>
            </w:pPr>
            <w:r w:rsidRPr="00FA5201">
              <w:rPr>
                <w:rFonts w:ascii="Times New Roman" w:eastAsia="Times New Roman" w:hAnsi="Times New Roman" w:cs="Times New Roman"/>
                <w:b/>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F0C99"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F0C99">
              <w:rPr>
                <w:rFonts w:ascii="Times New Roman" w:eastAsia="Times New Roman" w:hAnsi="Times New Roman" w:cs="Times New Roman"/>
                <w:b/>
                <w:color w:val="000000"/>
                <w:sz w:val="24"/>
                <w:szCs w:val="24"/>
                <w:lang w:eastAsia="ru-RU"/>
              </w:rPr>
              <w:t>36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FA520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12288E">
              <w:rPr>
                <w:rFonts w:ascii="Times New Roman" w:hAnsi="Times New Roman" w:cs="Times New Roman"/>
                <w:sz w:val="24"/>
                <w:szCs w:val="24"/>
              </w:rPr>
              <w:t xml:space="preserve"> Порядок оформления первичных документов по учету рабочего времени, выработки, заработной платы, простоев.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FA5201" w:rsidRDefault="00DF1B04" w:rsidP="00363DF0">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2. Проектная работа с журналом</w:t>
            </w:r>
            <w:r w:rsidRPr="00171EF8">
              <w:rPr>
                <w:rFonts w:ascii="Times New Roman" w:eastAsia="Times New Roman" w:hAnsi="Times New Roman" w:cs="Times New Roman"/>
                <w:bCs/>
                <w:sz w:val="24"/>
                <w:szCs w:val="24"/>
                <w:lang w:eastAsia="ru-RU"/>
              </w:rPr>
              <w:t xml:space="preserve"> регистрации проб, учета стандартных образцов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3471E" w:rsidRDefault="00DF1B04" w:rsidP="00363DF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Проектная работа с</w:t>
            </w:r>
            <w:r w:rsidRPr="00171EF8">
              <w:rPr>
                <w:rFonts w:ascii="Times New Roman" w:eastAsia="Times New Roman" w:hAnsi="Times New Roman" w:cs="Times New Roman"/>
                <w:bCs/>
                <w:sz w:val="24"/>
                <w:szCs w:val="24"/>
                <w:lang w:eastAsia="ru-RU"/>
              </w:rPr>
              <w:t xml:space="preserve"> журнал</w:t>
            </w:r>
            <w:r>
              <w:rPr>
                <w:rFonts w:ascii="Times New Roman" w:eastAsia="Times New Roman" w:hAnsi="Times New Roman" w:cs="Times New Roman"/>
                <w:bCs/>
                <w:sz w:val="24"/>
                <w:szCs w:val="24"/>
                <w:lang w:eastAsia="ru-RU"/>
              </w:rPr>
              <w:t>ом</w:t>
            </w:r>
            <w:r w:rsidRPr="00171EF8">
              <w:rPr>
                <w:rFonts w:ascii="Times New Roman" w:eastAsia="Times New Roman" w:hAnsi="Times New Roman" w:cs="Times New Roman"/>
                <w:bCs/>
                <w:sz w:val="24"/>
                <w:szCs w:val="24"/>
                <w:lang w:eastAsia="ru-RU"/>
              </w:rPr>
              <w:t xml:space="preserve"> учета средств измерений, учета реактивов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3471E" w:rsidRDefault="00DF1B04" w:rsidP="00363DF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Работа с </w:t>
            </w:r>
            <w:r w:rsidRPr="00171EF8">
              <w:rPr>
                <w:rFonts w:ascii="Times New Roman" w:eastAsia="Times New Roman" w:hAnsi="Times New Roman" w:cs="Times New Roman"/>
                <w:bCs/>
                <w:sz w:val="24"/>
                <w:szCs w:val="24"/>
                <w:lang w:eastAsia="ru-RU"/>
              </w:rPr>
              <w:t>графика</w:t>
            </w:r>
            <w:r>
              <w:rPr>
                <w:rFonts w:ascii="Times New Roman" w:eastAsia="Times New Roman" w:hAnsi="Times New Roman" w:cs="Times New Roman"/>
                <w:bCs/>
                <w:sz w:val="24"/>
                <w:szCs w:val="24"/>
                <w:lang w:eastAsia="ru-RU"/>
              </w:rPr>
              <w:t>ми</w:t>
            </w:r>
            <w:r w:rsidRPr="00171EF8">
              <w:rPr>
                <w:rFonts w:ascii="Times New Roman" w:eastAsia="Times New Roman" w:hAnsi="Times New Roman" w:cs="Times New Roman"/>
                <w:bCs/>
                <w:sz w:val="24"/>
                <w:szCs w:val="24"/>
                <w:lang w:eastAsia="ru-RU"/>
              </w:rPr>
              <w:t xml:space="preserve"> поверки оборудования, протокола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FA5201" w:rsidRDefault="00DF1B04" w:rsidP="00363DF0">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5. </w:t>
            </w:r>
            <w:r w:rsidRPr="00171EF8">
              <w:rPr>
                <w:rFonts w:ascii="Times New Roman" w:eastAsia="Times New Roman" w:hAnsi="Times New Roman" w:cs="Times New Roman"/>
                <w:bCs/>
                <w:sz w:val="24"/>
                <w:szCs w:val="24"/>
                <w:lang w:eastAsia="ru-RU"/>
              </w:rPr>
              <w:t>Проект</w:t>
            </w:r>
            <w:r>
              <w:rPr>
                <w:rFonts w:ascii="Times New Roman" w:eastAsia="Times New Roman" w:hAnsi="Times New Roman" w:cs="Times New Roman"/>
                <w:bCs/>
                <w:sz w:val="24"/>
                <w:szCs w:val="24"/>
                <w:lang w:eastAsia="ru-RU"/>
              </w:rPr>
              <w:t xml:space="preserve">ная работа с </w:t>
            </w:r>
            <w:r w:rsidRPr="00171EF8">
              <w:rPr>
                <w:rFonts w:ascii="Times New Roman" w:eastAsia="Times New Roman" w:hAnsi="Times New Roman" w:cs="Times New Roman"/>
                <w:bCs/>
                <w:sz w:val="24"/>
                <w:szCs w:val="24"/>
                <w:lang w:eastAsia="ru-RU"/>
              </w:rPr>
              <w:t>журнала</w:t>
            </w:r>
            <w:r>
              <w:rPr>
                <w:rFonts w:ascii="Times New Roman" w:eastAsia="Times New Roman" w:hAnsi="Times New Roman" w:cs="Times New Roman"/>
                <w:bCs/>
                <w:sz w:val="24"/>
                <w:szCs w:val="24"/>
                <w:lang w:eastAsia="ru-RU"/>
              </w:rPr>
              <w:t>ми</w:t>
            </w:r>
            <w:r w:rsidRPr="00171EF8">
              <w:rPr>
                <w:rFonts w:ascii="Times New Roman" w:eastAsia="Times New Roman" w:hAnsi="Times New Roman" w:cs="Times New Roman"/>
                <w:bCs/>
                <w:sz w:val="24"/>
                <w:szCs w:val="24"/>
                <w:lang w:eastAsia="ru-RU"/>
              </w:rPr>
              <w:t xml:space="preserve"> учета результатов фотометрических методов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3471E" w:rsidRDefault="00DF1B04" w:rsidP="00363DF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bCs/>
                <w:color w:val="000000" w:themeColor="text1"/>
                <w:sz w:val="24"/>
                <w:szCs w:val="24"/>
                <w:lang w:eastAsia="ru-RU"/>
              </w:rPr>
              <w:t>Работа с лабораторными информационными</w:t>
            </w:r>
            <w:r w:rsidRPr="00171EF8">
              <w:rPr>
                <w:rFonts w:ascii="Times New Roman" w:eastAsia="Times New Roman" w:hAnsi="Times New Roman" w:cs="Times New Roman"/>
                <w:bCs/>
                <w:color w:val="000000" w:themeColor="text1"/>
                <w:sz w:val="24"/>
                <w:szCs w:val="24"/>
                <w:lang w:eastAsia="ru-RU"/>
              </w:rPr>
              <w:t xml:space="preserve"> систем</w:t>
            </w:r>
            <w:r>
              <w:rPr>
                <w:rFonts w:ascii="Times New Roman" w:eastAsia="Times New Roman" w:hAnsi="Times New Roman" w:cs="Times New Roman"/>
                <w:bCs/>
                <w:color w:val="000000" w:themeColor="text1"/>
                <w:sz w:val="24"/>
                <w:szCs w:val="24"/>
                <w:lang w:eastAsia="ru-RU"/>
              </w:rPr>
              <w:t>ами</w:t>
            </w:r>
            <w:r w:rsidRPr="00171EF8">
              <w:rPr>
                <w:rFonts w:ascii="Times New Roman" w:eastAsia="Times New Roman" w:hAnsi="Times New Roman" w:cs="Times New Roman"/>
                <w:bCs/>
                <w:color w:val="000000" w:themeColor="text1"/>
                <w:sz w:val="24"/>
                <w:szCs w:val="24"/>
                <w:lang w:eastAsia="ru-RU"/>
              </w:rPr>
              <w:t xml:space="preserve"> для внутрилабораторного контроля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194"/>
          <w:jc w:val="center"/>
        </w:trPr>
        <w:tc>
          <w:tcPr>
            <w:tcW w:w="3410" w:type="dxa"/>
            <w:vMerge w:val="restart"/>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2</w:t>
            </w:r>
            <w:r w:rsidRPr="00FA5201">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3</w:t>
            </w:r>
          </w:p>
          <w:p w:rsidR="00DF1B04" w:rsidRPr="00FA5201" w:rsidRDefault="00DF1B04" w:rsidP="00363DF0">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Оптимизация ресурсов производства</w:t>
            </w:r>
            <w:r w:rsidRPr="00FA5201">
              <w:rPr>
                <w:rFonts w:ascii="Times New Roman" w:eastAsia="Times New Roman" w:hAnsi="Times New Roman" w:cs="Times New Roman"/>
                <w:b/>
                <w:color w:val="000000"/>
                <w:sz w:val="24"/>
                <w:szCs w:val="24"/>
                <w:lang w:eastAsia="ru-RU"/>
              </w:rPr>
              <w:t xml:space="preserve"> </w:t>
            </w:r>
          </w:p>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F0C99" w:rsidRDefault="00DF1B04" w:rsidP="00363DF0">
            <w:pPr>
              <w:spacing w:after="0" w:line="240" w:lineRule="auto"/>
              <w:contextualSpacing/>
              <w:jc w:val="both"/>
              <w:rPr>
                <w:rFonts w:ascii="Times New Roman" w:eastAsia="Times New Roman" w:hAnsi="Times New Roman" w:cs="Times New Roman"/>
                <w:b/>
                <w:sz w:val="24"/>
                <w:szCs w:val="24"/>
                <w:lang w:eastAsia="ru-RU"/>
              </w:rPr>
            </w:pPr>
            <w:r w:rsidRPr="00EF0C99">
              <w:rPr>
                <w:rFonts w:ascii="Times New Roman" w:eastAsia="Times New Roman" w:hAnsi="Times New Roman" w:cs="Times New Roman"/>
                <w:b/>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36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3471E" w:rsidRDefault="00DF1B04" w:rsidP="00363DF0">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 </w:t>
            </w:r>
            <w:r w:rsidRPr="0012288E">
              <w:rPr>
                <w:rFonts w:ascii="Times New Roman" w:hAnsi="Times New Roman" w:cs="Times New Roman"/>
                <w:sz w:val="24"/>
                <w:szCs w:val="24"/>
              </w:rPr>
              <w:t>Разработка мероприятий по выявлению резервов производства, созданию благоприятных условий труда, рациональному использованию рабочего времени.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EF0C99"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2288E">
              <w:rPr>
                <w:rFonts w:ascii="Times New Roman" w:hAnsi="Times New Roman" w:cs="Times New Roman"/>
                <w:sz w:val="24"/>
                <w:szCs w:val="24"/>
              </w:rPr>
              <w:t xml:space="preserve">Методы выбора оптимальных решений при проведении работ в условиях нестандартных ситуаций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792"/>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FA520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Актуализация информации, </w:t>
            </w:r>
            <w:r>
              <w:rPr>
                <w:rFonts w:ascii="Times New Roman" w:eastAsia="Times New Roman" w:hAnsi="Times New Roman" w:cs="Times New Roman"/>
                <w:color w:val="000000" w:themeColor="text1"/>
                <w:sz w:val="24"/>
                <w:szCs w:val="24"/>
                <w:lang w:eastAsia="ru-RU"/>
              </w:rPr>
              <w:t>п</w:t>
            </w:r>
            <w:r w:rsidRPr="009B3EBA">
              <w:rPr>
                <w:rFonts w:ascii="Times New Roman" w:eastAsia="Times New Roman" w:hAnsi="Times New Roman" w:cs="Times New Roman"/>
                <w:color w:val="000000" w:themeColor="text1"/>
                <w:sz w:val="24"/>
                <w:szCs w:val="24"/>
                <w:lang w:eastAsia="ru-RU"/>
              </w:rPr>
              <w:t>роверка пригодности реактивов с истекшим сроком годности</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33"/>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sidRPr="00933A67">
              <w:rPr>
                <w:rFonts w:ascii="Times New Roman" w:hAnsi="Times New Roman" w:cs="Times New Roman"/>
                <w:sz w:val="24"/>
                <w:szCs w:val="24"/>
              </w:rPr>
              <w:t>4. Составление графика поверки оборудования, работа с лабораторными журналами</w:t>
            </w:r>
          </w:p>
        </w:tc>
        <w:tc>
          <w:tcPr>
            <w:tcW w:w="1125" w:type="dxa"/>
            <w:tcBorders>
              <w:top w:val="single" w:sz="4" w:space="0" w:color="000000"/>
              <w:left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529"/>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sidRPr="00933A67">
              <w:rPr>
                <w:rFonts w:ascii="Times New Roman" w:hAnsi="Times New Roman" w:cs="Times New Roman"/>
                <w:sz w:val="24"/>
                <w:szCs w:val="24"/>
              </w:rPr>
              <w:t>5. Работа с журналом учета и списания реактивов</w:t>
            </w:r>
          </w:p>
        </w:tc>
        <w:tc>
          <w:tcPr>
            <w:tcW w:w="1125" w:type="dxa"/>
            <w:tcBorders>
              <w:top w:val="single" w:sz="4" w:space="0" w:color="000000"/>
              <w:left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792"/>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554151" w:rsidRDefault="00DF1B04" w:rsidP="00363DF0">
            <w:pPr>
              <w:tabs>
                <w:tab w:val="left" w:pos="975"/>
              </w:tabs>
              <w:spacing w:after="0" w:line="240" w:lineRule="auto"/>
              <w:rPr>
                <w:rFonts w:ascii="Times New Roman" w:hAnsi="Times New Roman" w:cs="Times New Roman"/>
                <w:sz w:val="24"/>
                <w:szCs w:val="24"/>
              </w:rPr>
            </w:pPr>
            <w:r w:rsidRPr="00933A67">
              <w:rPr>
                <w:rFonts w:ascii="Times New Roman" w:hAnsi="Times New Roman" w:cs="Times New Roman"/>
                <w:sz w:val="24"/>
                <w:szCs w:val="24"/>
              </w:rPr>
              <w:t xml:space="preserve">6. </w:t>
            </w:r>
            <w:r w:rsidRPr="00933A67">
              <w:rPr>
                <w:rFonts w:ascii="Times New Roman" w:eastAsia="Times New Roman" w:hAnsi="Times New Roman" w:cs="Times New Roman"/>
                <w:sz w:val="24"/>
                <w:szCs w:val="24"/>
                <w:lang w:eastAsia="ru-RU"/>
              </w:rPr>
              <w:t>Аккредитация лаборатории, изучение нормативной документации, свидетельство об аккредитации</w:t>
            </w:r>
            <w:r>
              <w:rPr>
                <w:rFonts w:ascii="Times New Roman" w:hAnsi="Times New Roman" w:cs="Times New Roman"/>
                <w:sz w:val="24"/>
                <w:szCs w:val="24"/>
              </w:rPr>
              <w:tab/>
            </w:r>
          </w:p>
        </w:tc>
        <w:tc>
          <w:tcPr>
            <w:tcW w:w="1125" w:type="dxa"/>
            <w:tcBorders>
              <w:top w:val="single" w:sz="4" w:space="0" w:color="000000"/>
              <w:left w:val="single" w:sz="4" w:space="0" w:color="000000"/>
              <w:right w:val="single" w:sz="4" w:space="0" w:color="000000"/>
            </w:tcBorders>
            <w:vAlign w:val="center"/>
          </w:tcPr>
          <w:p w:rsidR="00DF1B04" w:rsidRPr="00554151" w:rsidRDefault="00DF1B04" w:rsidP="00363DF0">
            <w:pPr>
              <w:spacing w:after="0" w:line="240" w:lineRule="auto"/>
              <w:contextualSpacing/>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lastRenderedPageBreak/>
              <w:t>Промежуточная аттестация в форм</w:t>
            </w:r>
            <w:r>
              <w:rPr>
                <w:rFonts w:ascii="Times New Roman" w:eastAsia="Times New Roman" w:hAnsi="Times New Roman" w:cs="Times New Roman"/>
                <w:color w:val="000000"/>
                <w:sz w:val="24"/>
                <w:szCs w:val="24"/>
                <w:lang w:eastAsia="ru-RU"/>
              </w:rPr>
              <w:t>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003401"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003401">
              <w:rPr>
                <w:rFonts w:ascii="Times New Roman" w:eastAsia="Times New Roman" w:hAnsi="Times New Roman" w:cs="Times New Roman"/>
                <w:b/>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ПП 04. ПМ 04</w:t>
            </w:r>
            <w:r w:rsidRPr="00AF42F5">
              <w:rPr>
                <w:rFonts w:ascii="Times New Roman" w:eastAsia="Times New Roman" w:hAnsi="Times New Roman" w:cs="Times New Roman"/>
                <w:b/>
                <w:color w:val="000000"/>
                <w:sz w:val="24"/>
                <w:szCs w:val="24"/>
                <w:lang w:eastAsia="ru-RU"/>
              </w:rPr>
              <w:t xml:space="preserve">. </w:t>
            </w:r>
            <w:r w:rsidRPr="00AF42F5">
              <w:rPr>
                <w:rFonts w:ascii="Times New Roman" w:hAnsi="Times New Roman" w:cs="Times New Roman"/>
                <w:b/>
                <w:sz w:val="24"/>
                <w:szCs w:val="24"/>
              </w:rPr>
              <w:t>Выполнение работ по профессии 13321 Лаборант химического анализа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B2A98">
              <w:rPr>
                <w:rFonts w:ascii="Times New Roman" w:eastAsia="Times New Roman" w:hAnsi="Times New Roman" w:cs="Times New Roman"/>
                <w:b/>
                <w:color w:val="000000"/>
                <w:sz w:val="24"/>
                <w:szCs w:val="24"/>
                <w:lang w:eastAsia="ru-RU"/>
              </w:rPr>
              <w:t>180</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D65753"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D65753">
              <w:rPr>
                <w:rFonts w:ascii="Times New Roman" w:eastAsia="Times New Roman" w:hAnsi="Times New Roman" w:cs="Times New Roman"/>
                <w:b/>
                <w:color w:val="000000"/>
                <w:sz w:val="24"/>
                <w:szCs w:val="24"/>
                <w:lang w:eastAsia="ru-RU"/>
              </w:rPr>
              <w:t>Раздел 1.</w:t>
            </w:r>
            <w:r w:rsidRPr="00270D37">
              <w:rPr>
                <w:rFonts w:ascii="Times New Roman" w:eastAsia="Calibri" w:hAnsi="Times New Roman" w:cs="Times New Roman"/>
                <w:b/>
                <w:bCs/>
                <w:sz w:val="24"/>
                <w:szCs w:val="24"/>
                <w:lang w:eastAsia="ru-RU"/>
              </w:rPr>
              <w:t xml:space="preserve"> Использование химической посуды для лабораторных исследований</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B2A98">
              <w:rPr>
                <w:rFonts w:ascii="Times New Roman" w:eastAsia="Times New Roman" w:hAnsi="Times New Roman" w:cs="Times New Roman"/>
                <w:b/>
                <w:color w:val="000000"/>
                <w:sz w:val="24"/>
                <w:szCs w:val="24"/>
                <w:lang w:eastAsia="ru-RU"/>
              </w:rPr>
              <w:t>174</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Тема 1.1. </w:t>
            </w:r>
          </w:p>
          <w:p w:rsidR="00DF1B04" w:rsidRPr="00B9352E"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Ознакомление с предприятием</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r>
      <w:tr w:rsidR="00DF1B04" w:rsidRPr="00AF42F5" w:rsidTr="00363DF0">
        <w:trPr>
          <w:trHeight w:val="446"/>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B9352E"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1. </w:t>
            </w:r>
            <w:r w:rsidRPr="00B9352E">
              <w:rPr>
                <w:rFonts w:ascii="Times New Roman" w:eastAsia="Times New Roman" w:hAnsi="Times New Roman" w:cs="Times New Roman"/>
                <w:color w:val="000000"/>
                <w:sz w:val="24"/>
                <w:szCs w:val="24"/>
                <w:lang w:eastAsia="ru-RU"/>
              </w:rPr>
              <w:t>Ознакомление с предприятием</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270D37">
              <w:rPr>
                <w:rFonts w:ascii="Times New Roman" w:eastAsia="Calibri" w:hAnsi="Times New Roman" w:cs="Times New Roman"/>
                <w:b/>
                <w:bCs/>
                <w:sz w:val="24"/>
                <w:szCs w:val="24"/>
                <w:lang w:eastAsia="ru-RU"/>
              </w:rPr>
              <w:t>Раздел 2. Осуществление выбора и подготовка приборов и оборудования для проведения анализов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2.1 Правило работы с оборудованием</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1. </w:t>
            </w:r>
            <w:r w:rsidRPr="00AF42F5">
              <w:rPr>
                <w:rFonts w:ascii="Times New Roman" w:hAnsi="Times New Roman" w:cs="Times New Roman"/>
                <w:sz w:val="24"/>
                <w:szCs w:val="24"/>
              </w:rPr>
              <w:t>Вводный инструктаж по ТБ, пожарной безопасности, охране труда и электробезопасности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B9352E"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B9352E">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270D37">
              <w:rPr>
                <w:rFonts w:ascii="Times New Roman" w:eastAsia="Times New Roman" w:hAnsi="Times New Roman" w:cs="Times New Roman"/>
                <w:b/>
                <w:sz w:val="24"/>
                <w:szCs w:val="24"/>
                <w:lang w:eastAsia="ru-RU"/>
              </w:rPr>
              <w:t xml:space="preserve">Раздел 3. </w:t>
            </w:r>
            <w:r w:rsidRPr="00270D37">
              <w:rPr>
                <w:rFonts w:ascii="Times New Roman" w:eastAsia="Calibri" w:hAnsi="Times New Roman" w:cs="Times New Roman"/>
                <w:b/>
                <w:bCs/>
                <w:sz w:val="24"/>
                <w:szCs w:val="24"/>
                <w:lang w:eastAsia="ru-RU"/>
              </w:rPr>
              <w:t>Приготовление растворов различной концентрации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 xml:space="preserve">Тема </w:t>
            </w:r>
            <w:r>
              <w:rPr>
                <w:rFonts w:ascii="Times New Roman" w:eastAsia="Times New Roman" w:hAnsi="Times New Roman" w:cs="Times New Roman"/>
                <w:b/>
                <w:color w:val="000000"/>
                <w:sz w:val="24"/>
                <w:szCs w:val="24"/>
                <w:lang w:eastAsia="ru-RU"/>
              </w:rPr>
              <w:t>3</w:t>
            </w:r>
            <w:r w:rsidRPr="00AF42F5">
              <w:rPr>
                <w:rFonts w:ascii="Times New Roman" w:eastAsia="Times New Roman" w:hAnsi="Times New Roman" w:cs="Times New Roman"/>
                <w:b/>
                <w:color w:val="000000"/>
                <w:sz w:val="24"/>
                <w:szCs w:val="24"/>
                <w:lang w:eastAsia="ru-RU"/>
              </w:rPr>
              <w:t xml:space="preserve">.1. </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Стандартизация растворов</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1. </w:t>
            </w:r>
            <w:r w:rsidRPr="00AF42F5">
              <w:rPr>
                <w:rFonts w:ascii="Times New Roman" w:hAnsi="Times New Roman" w:cs="Times New Roman"/>
                <w:sz w:val="24"/>
                <w:szCs w:val="24"/>
              </w:rPr>
              <w:t>Приготовление и стандартизация растворов кислот</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B9352E"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B9352E">
              <w:rPr>
                <w:rFonts w:ascii="Times New Roman" w:eastAsia="Times New Roman" w:hAnsi="Times New Roman" w:cs="Times New Roman"/>
                <w:color w:val="000000"/>
                <w:sz w:val="24"/>
                <w:szCs w:val="24"/>
                <w:lang w:eastAsia="ru-RU"/>
              </w:rPr>
              <w:t>6</w:t>
            </w:r>
          </w:p>
        </w:tc>
      </w:tr>
      <w:tr w:rsidR="00DF1B04" w:rsidRPr="00AF42F5" w:rsidTr="00363DF0">
        <w:trPr>
          <w:trHeight w:val="415"/>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2. </w:t>
            </w:r>
            <w:r w:rsidRPr="00AF42F5">
              <w:rPr>
                <w:rFonts w:ascii="Times New Roman" w:hAnsi="Times New Roman" w:cs="Times New Roman"/>
                <w:sz w:val="24"/>
                <w:szCs w:val="24"/>
              </w:rPr>
              <w:t>Приготовление и стандартизация растворов солей</w:t>
            </w:r>
          </w:p>
        </w:tc>
        <w:tc>
          <w:tcPr>
            <w:tcW w:w="1125" w:type="dxa"/>
            <w:tcBorders>
              <w:top w:val="single" w:sz="4" w:space="0" w:color="000000"/>
              <w:left w:val="single" w:sz="4" w:space="0" w:color="000000"/>
              <w:right w:val="single" w:sz="4" w:space="0" w:color="000000"/>
            </w:tcBorders>
            <w:vAlign w:val="center"/>
          </w:tcPr>
          <w:p w:rsidR="00DF1B04" w:rsidRPr="00B9352E"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B9352E">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270D37">
              <w:rPr>
                <w:rFonts w:ascii="Times New Roman" w:eastAsia="Calibri" w:hAnsi="Times New Roman" w:cs="Times New Roman"/>
                <w:b/>
                <w:bCs/>
                <w:sz w:val="24"/>
                <w:szCs w:val="24"/>
                <w:lang w:eastAsia="ru-RU"/>
              </w:rPr>
              <w:t>Раздел 4. Выполнение отбора и подготовки проб и химических реактивов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150</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4</w:t>
            </w:r>
            <w:r w:rsidRPr="00AF42F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1</w:t>
            </w:r>
            <w:r w:rsidRPr="00AF42F5">
              <w:rPr>
                <w:rFonts w:ascii="Times New Roman" w:eastAsia="Times New Roman" w:hAnsi="Times New Roman" w:cs="Times New Roman"/>
                <w:b/>
                <w:color w:val="000000"/>
                <w:sz w:val="24"/>
                <w:szCs w:val="24"/>
                <w:lang w:eastAsia="ru-RU"/>
              </w:rPr>
              <w:t xml:space="preserve">. </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Calibri" w:hAnsi="Times New Roman" w:cs="Times New Roman"/>
                <w:b/>
                <w:bCs/>
                <w:sz w:val="24"/>
                <w:szCs w:val="24"/>
              </w:rPr>
              <w:t>Отбор и консервация проб для физико-химических методов анализа</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B2A98">
              <w:rPr>
                <w:rFonts w:ascii="Times New Roman" w:eastAsia="Times New Roman" w:hAnsi="Times New Roman" w:cs="Times New Roman"/>
                <w:b/>
                <w:color w:val="000000"/>
                <w:sz w:val="24"/>
                <w:szCs w:val="24"/>
                <w:lang w:eastAsia="ru-RU"/>
              </w:rPr>
              <w:t>24</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 xml:space="preserve">1. </w:t>
            </w:r>
            <w:r w:rsidRPr="00AF42F5">
              <w:rPr>
                <w:rFonts w:ascii="Times New Roman" w:eastAsia="Calibri" w:hAnsi="Times New Roman" w:cs="Times New Roman"/>
                <w:bCs/>
                <w:sz w:val="24"/>
                <w:szCs w:val="24"/>
              </w:rPr>
              <w:t>Отбор и консервация проб природной и сточной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 xml:space="preserve">2. </w:t>
            </w:r>
            <w:r w:rsidRPr="00AF42F5">
              <w:rPr>
                <w:rFonts w:ascii="Times New Roman" w:eastAsia="Calibri" w:hAnsi="Times New Roman" w:cs="Times New Roman"/>
                <w:bCs/>
                <w:sz w:val="24"/>
                <w:szCs w:val="24"/>
              </w:rPr>
              <w:t>Отбор проб воздуха рабочей зоны и проб воздуха окружающей среды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 xml:space="preserve">3. </w:t>
            </w:r>
            <w:r w:rsidRPr="00AF42F5">
              <w:rPr>
                <w:rFonts w:ascii="Times New Roman" w:eastAsia="Calibri" w:hAnsi="Times New Roman" w:cs="Times New Roman"/>
                <w:bCs/>
                <w:sz w:val="24"/>
                <w:szCs w:val="24"/>
              </w:rPr>
              <w:t>Отбор проб технической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 xml:space="preserve">4. </w:t>
            </w:r>
            <w:r w:rsidRPr="00AF42F5">
              <w:rPr>
                <w:rFonts w:ascii="Times New Roman" w:eastAsia="Calibri" w:hAnsi="Times New Roman" w:cs="Times New Roman"/>
                <w:bCs/>
                <w:sz w:val="24"/>
                <w:szCs w:val="24"/>
              </w:rPr>
              <w:t>Отбор проб нефтепродуктов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4</w:t>
            </w:r>
            <w:r w:rsidRPr="00AF42F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2</w:t>
            </w:r>
            <w:r w:rsidRPr="00AF42F5">
              <w:rPr>
                <w:rFonts w:ascii="Times New Roman" w:eastAsia="Times New Roman" w:hAnsi="Times New Roman" w:cs="Times New Roman"/>
                <w:b/>
                <w:color w:val="000000"/>
                <w:sz w:val="24"/>
                <w:szCs w:val="24"/>
                <w:lang w:eastAsia="ru-RU"/>
              </w:rPr>
              <w:t xml:space="preserve">. </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Calibri" w:hAnsi="Times New Roman" w:cs="Times New Roman"/>
                <w:b/>
                <w:bCs/>
                <w:sz w:val="24"/>
                <w:szCs w:val="24"/>
              </w:rPr>
              <w:t>Оформление первичной отчетной документации</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B2A98">
              <w:rPr>
                <w:rFonts w:ascii="Times New Roman" w:eastAsia="Times New Roman" w:hAnsi="Times New Roman" w:cs="Times New Roman"/>
                <w:b/>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 xml:space="preserve">1. </w:t>
            </w:r>
            <w:r w:rsidRPr="00AF42F5">
              <w:rPr>
                <w:rFonts w:ascii="Times New Roman" w:eastAsia="Times New Roman" w:hAnsi="Times New Roman" w:cs="Times New Roman"/>
                <w:sz w:val="24"/>
                <w:szCs w:val="24"/>
              </w:rPr>
              <w:t>Оформление первичной документации</w:t>
            </w:r>
            <w:r w:rsidRPr="00AF42F5">
              <w:rPr>
                <w:rFonts w:ascii="Times New Roman" w:hAnsi="Times New Roman" w:cs="Times New Roman"/>
                <w:sz w:val="24"/>
                <w:szCs w:val="24"/>
              </w:rPr>
              <w:t>, лабораторных журналов. Заполнение лабораторных журналов по отбору проб и проведению анализов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4</w:t>
            </w:r>
            <w:r w:rsidRPr="00AF42F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3</w:t>
            </w:r>
            <w:r w:rsidRPr="00AF42F5">
              <w:rPr>
                <w:rFonts w:ascii="Times New Roman" w:eastAsia="Times New Roman" w:hAnsi="Times New Roman" w:cs="Times New Roman"/>
                <w:b/>
                <w:color w:val="000000"/>
                <w:sz w:val="24"/>
                <w:szCs w:val="24"/>
                <w:lang w:eastAsia="ru-RU"/>
              </w:rPr>
              <w:t xml:space="preserve">. </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eastAsia="Calibri" w:hAnsi="Times New Roman" w:cs="Times New Roman"/>
                <w:b/>
                <w:bCs/>
                <w:sz w:val="24"/>
                <w:szCs w:val="24"/>
              </w:rPr>
              <w:t>Анализ веществ, определяемых титриметрическим методом</w:t>
            </w: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B2A98">
              <w:rPr>
                <w:rFonts w:ascii="Times New Roman" w:eastAsia="Times New Roman" w:hAnsi="Times New Roman" w:cs="Times New Roman"/>
                <w:b/>
                <w:color w:val="000000"/>
                <w:sz w:val="24"/>
                <w:szCs w:val="24"/>
                <w:lang w:eastAsia="ru-RU"/>
              </w:rPr>
              <w:t>30</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1. </w:t>
            </w:r>
            <w:r w:rsidRPr="00AF42F5">
              <w:rPr>
                <w:rFonts w:ascii="Times New Roman" w:hAnsi="Times New Roman" w:cs="Times New Roman"/>
                <w:sz w:val="24"/>
                <w:szCs w:val="24"/>
              </w:rPr>
              <w:t>Определение щелочности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2. </w:t>
            </w:r>
            <w:r w:rsidRPr="00AF42F5">
              <w:rPr>
                <w:rFonts w:ascii="Times New Roman" w:hAnsi="Times New Roman" w:cs="Times New Roman"/>
                <w:sz w:val="24"/>
                <w:szCs w:val="24"/>
              </w:rPr>
              <w:t>Определение кислотности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3. </w:t>
            </w:r>
            <w:r w:rsidRPr="00AF42F5">
              <w:rPr>
                <w:rFonts w:ascii="Times New Roman" w:hAnsi="Times New Roman" w:cs="Times New Roman"/>
                <w:sz w:val="24"/>
                <w:szCs w:val="24"/>
              </w:rPr>
              <w:t>Определение постоянной жесткости воды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4. </w:t>
            </w:r>
            <w:r w:rsidRPr="00AF42F5">
              <w:rPr>
                <w:rFonts w:ascii="Times New Roman" w:hAnsi="Times New Roman" w:cs="Times New Roman"/>
                <w:sz w:val="24"/>
                <w:szCs w:val="24"/>
              </w:rPr>
              <w:t>Определение массовой доли перекиси водорода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5. </w:t>
            </w:r>
            <w:r w:rsidRPr="00AF42F5">
              <w:rPr>
                <w:rFonts w:ascii="Times New Roman" w:hAnsi="Times New Roman" w:cs="Times New Roman"/>
                <w:sz w:val="24"/>
                <w:szCs w:val="24"/>
              </w:rPr>
              <w:t>Определение содержания ионов меди (</w:t>
            </w:r>
            <w:r w:rsidRPr="00AF42F5">
              <w:rPr>
                <w:rFonts w:ascii="Times New Roman" w:hAnsi="Times New Roman" w:cs="Times New Roman"/>
                <w:sz w:val="24"/>
                <w:szCs w:val="24"/>
                <w:lang w:val="en-US"/>
              </w:rPr>
              <w:t>II</w:t>
            </w:r>
            <w:r w:rsidRPr="00AF42F5">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4</w:t>
            </w:r>
            <w:r w:rsidRPr="00AF42F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4</w:t>
            </w:r>
            <w:r w:rsidRPr="00AF42F5">
              <w:rPr>
                <w:rFonts w:ascii="Times New Roman" w:eastAsia="Times New Roman" w:hAnsi="Times New Roman" w:cs="Times New Roman"/>
                <w:b/>
                <w:color w:val="000000"/>
                <w:sz w:val="24"/>
                <w:szCs w:val="24"/>
                <w:lang w:eastAsia="ru-RU"/>
              </w:rPr>
              <w:t xml:space="preserve">. </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hAnsi="Times New Roman" w:cs="Times New Roman"/>
                <w:b/>
                <w:sz w:val="24"/>
                <w:szCs w:val="24"/>
              </w:rPr>
              <w:t xml:space="preserve">Определение показателей </w:t>
            </w:r>
            <w:r>
              <w:rPr>
                <w:rFonts w:ascii="Times New Roman" w:hAnsi="Times New Roman" w:cs="Times New Roman"/>
                <w:b/>
                <w:sz w:val="24"/>
                <w:szCs w:val="24"/>
              </w:rPr>
              <w:t xml:space="preserve">воздуха </w:t>
            </w:r>
            <w:r w:rsidRPr="00AF42F5">
              <w:rPr>
                <w:rFonts w:ascii="Times New Roman" w:hAnsi="Times New Roman" w:cs="Times New Roman"/>
                <w:b/>
                <w:sz w:val="24"/>
                <w:szCs w:val="24"/>
              </w:rPr>
              <w:t>физико химическими методами анализа</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Calibri" w:hAnsi="Times New Roman" w:cs="Times New Roman"/>
                <w:bCs/>
                <w:sz w:val="24"/>
                <w:szCs w:val="24"/>
              </w:rPr>
              <w:t xml:space="preserve">1. </w:t>
            </w:r>
            <w:r w:rsidRPr="00AF42F5">
              <w:rPr>
                <w:rFonts w:ascii="Times New Roman" w:eastAsia="Calibri" w:hAnsi="Times New Roman" w:cs="Times New Roman"/>
                <w:bCs/>
                <w:sz w:val="24"/>
                <w:szCs w:val="24"/>
              </w:rPr>
              <w:t>Определение содержания пыли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2. </w:t>
            </w:r>
            <w:r w:rsidRPr="00AF42F5">
              <w:rPr>
                <w:rFonts w:ascii="Times New Roman" w:hAnsi="Times New Roman" w:cs="Times New Roman"/>
                <w:sz w:val="24"/>
                <w:szCs w:val="24"/>
              </w:rPr>
              <w:t>Определение натрия гидроокиси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3. </w:t>
            </w:r>
            <w:r w:rsidRPr="00AF42F5">
              <w:rPr>
                <w:rFonts w:ascii="Times New Roman" w:hAnsi="Times New Roman" w:cs="Times New Roman"/>
                <w:sz w:val="24"/>
                <w:szCs w:val="24"/>
              </w:rPr>
              <w:t>Определение свинца и ртути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4. </w:t>
            </w:r>
            <w:r w:rsidRPr="00AF42F5">
              <w:rPr>
                <w:rFonts w:ascii="Times New Roman" w:hAnsi="Times New Roman" w:cs="Times New Roman"/>
                <w:sz w:val="24"/>
                <w:szCs w:val="24"/>
              </w:rPr>
              <w:t>Определение оксида азота и диоксида азота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auto"/>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5. </w:t>
            </w:r>
            <w:r w:rsidRPr="00AF42F5">
              <w:rPr>
                <w:rFonts w:ascii="Times New Roman" w:hAnsi="Times New Roman" w:cs="Times New Roman"/>
                <w:sz w:val="24"/>
                <w:szCs w:val="24"/>
              </w:rPr>
              <w:t>Определение бензола в атмосферном воздухе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auto"/>
              <w:left w:val="single" w:sz="4" w:space="0" w:color="000000"/>
              <w:right w:val="single" w:sz="4" w:space="0" w:color="000000"/>
            </w:tcBorders>
          </w:tcPr>
          <w:p w:rsidR="00DF1B04"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4.5 </w:t>
            </w:r>
          </w:p>
          <w:p w:rsidR="00DF1B04"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hAnsi="Times New Roman" w:cs="Times New Roman"/>
                <w:b/>
                <w:sz w:val="24"/>
                <w:szCs w:val="24"/>
              </w:rPr>
              <w:t xml:space="preserve">Определение показателей </w:t>
            </w:r>
            <w:r>
              <w:rPr>
                <w:rFonts w:ascii="Times New Roman" w:hAnsi="Times New Roman" w:cs="Times New Roman"/>
                <w:b/>
                <w:sz w:val="24"/>
                <w:szCs w:val="24"/>
              </w:rPr>
              <w:t xml:space="preserve">некоторых природных объектов </w:t>
            </w:r>
            <w:r w:rsidRPr="00AF42F5">
              <w:rPr>
                <w:rFonts w:ascii="Times New Roman" w:hAnsi="Times New Roman" w:cs="Times New Roman"/>
                <w:b/>
                <w:sz w:val="24"/>
                <w:szCs w:val="24"/>
              </w:rPr>
              <w:t>физико химическими методами анализа</w:t>
            </w:r>
          </w:p>
        </w:tc>
        <w:tc>
          <w:tcPr>
            <w:tcW w:w="5103" w:type="dxa"/>
            <w:tcBorders>
              <w:top w:val="single" w:sz="4" w:space="0" w:color="auto"/>
              <w:left w:val="single" w:sz="4" w:space="0" w:color="000000"/>
              <w:bottom w:val="single" w:sz="4" w:space="0" w:color="000000"/>
              <w:right w:val="single" w:sz="4" w:space="0" w:color="000000"/>
            </w:tcBorders>
          </w:tcPr>
          <w:p w:rsidR="00DF1B04" w:rsidRPr="00B9352E" w:rsidRDefault="00DF1B04" w:rsidP="00363DF0">
            <w:pPr>
              <w:spacing w:after="0" w:line="240" w:lineRule="auto"/>
              <w:contextualSpacing/>
              <w:jc w:val="both"/>
              <w:rPr>
                <w:rFonts w:ascii="Times New Roman" w:hAnsi="Times New Roman" w:cs="Times New Roman"/>
                <w:b/>
                <w:sz w:val="24"/>
                <w:szCs w:val="24"/>
              </w:rPr>
            </w:pPr>
            <w:r w:rsidRPr="00B9352E">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B9352E"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auto"/>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1. </w:t>
            </w:r>
            <w:r w:rsidRPr="00AF42F5">
              <w:rPr>
                <w:rFonts w:ascii="Times New Roman" w:hAnsi="Times New Roman" w:cs="Times New Roman"/>
                <w:sz w:val="24"/>
                <w:szCs w:val="24"/>
              </w:rPr>
              <w:t>Определения оксида кальция в цементе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2. </w:t>
            </w:r>
            <w:r w:rsidRPr="00AF42F5">
              <w:rPr>
                <w:rFonts w:ascii="Times New Roman" w:hAnsi="Times New Roman" w:cs="Times New Roman"/>
                <w:sz w:val="24"/>
                <w:szCs w:val="24"/>
              </w:rPr>
              <w:t>Определение содержания рН почвенной вытяжки</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3. </w:t>
            </w:r>
            <w:r w:rsidRPr="00AF42F5">
              <w:rPr>
                <w:rFonts w:ascii="Times New Roman" w:hAnsi="Times New Roman" w:cs="Times New Roman"/>
                <w:sz w:val="24"/>
                <w:szCs w:val="24"/>
              </w:rPr>
              <w:t>Определение хлоридов в почве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295"/>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4. </w:t>
            </w:r>
            <w:r w:rsidRPr="00AF42F5">
              <w:rPr>
                <w:rFonts w:ascii="Times New Roman" w:hAnsi="Times New Roman" w:cs="Times New Roman"/>
                <w:sz w:val="24"/>
                <w:szCs w:val="24"/>
              </w:rPr>
              <w:t>Определение нефтепродуктов в почве</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auto"/>
              <w:left w:val="single" w:sz="4" w:space="0" w:color="000000"/>
              <w:right w:val="single" w:sz="4" w:space="0" w:color="000000"/>
            </w:tcBorders>
          </w:tcPr>
          <w:p w:rsidR="00DF1B04"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4.6 </w:t>
            </w:r>
          </w:p>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sidRPr="00AF42F5">
              <w:rPr>
                <w:rFonts w:ascii="Times New Roman" w:hAnsi="Times New Roman" w:cs="Times New Roman"/>
                <w:b/>
                <w:sz w:val="24"/>
                <w:szCs w:val="24"/>
              </w:rPr>
              <w:t xml:space="preserve">Определение показателей </w:t>
            </w:r>
            <w:r>
              <w:rPr>
                <w:rFonts w:ascii="Times New Roman" w:hAnsi="Times New Roman" w:cs="Times New Roman"/>
                <w:b/>
                <w:sz w:val="24"/>
                <w:szCs w:val="24"/>
              </w:rPr>
              <w:t xml:space="preserve">водных объектов </w:t>
            </w:r>
            <w:r w:rsidRPr="00AF42F5">
              <w:rPr>
                <w:rFonts w:ascii="Times New Roman" w:hAnsi="Times New Roman" w:cs="Times New Roman"/>
                <w:b/>
                <w:sz w:val="24"/>
                <w:szCs w:val="24"/>
              </w:rPr>
              <w:t>физико химическими методами анализа</w:t>
            </w:r>
          </w:p>
        </w:tc>
        <w:tc>
          <w:tcPr>
            <w:tcW w:w="5103" w:type="dxa"/>
            <w:tcBorders>
              <w:top w:val="single" w:sz="4" w:space="0" w:color="auto"/>
              <w:left w:val="single" w:sz="4" w:space="0" w:color="000000"/>
              <w:bottom w:val="single" w:sz="4" w:space="0" w:color="000000"/>
              <w:right w:val="single" w:sz="4" w:space="0" w:color="000000"/>
            </w:tcBorders>
          </w:tcPr>
          <w:p w:rsidR="00DF1B04" w:rsidRPr="00B9352E"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B9352E">
              <w:rPr>
                <w:rFonts w:ascii="Times New Roman" w:eastAsia="Calibri" w:hAnsi="Times New Roman" w:cs="Times New Roman"/>
                <w:b/>
                <w:bCs/>
                <w:sz w:val="24"/>
                <w:szCs w:val="24"/>
              </w:rPr>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B9352E"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Calibri" w:hAnsi="Times New Roman" w:cs="Times New Roman"/>
                <w:bCs/>
                <w:sz w:val="24"/>
                <w:szCs w:val="24"/>
              </w:rPr>
              <w:t xml:space="preserve">1. </w:t>
            </w:r>
            <w:r w:rsidRPr="00AF42F5">
              <w:rPr>
                <w:rFonts w:ascii="Times New Roman" w:eastAsia="Calibri" w:hAnsi="Times New Roman" w:cs="Times New Roman"/>
                <w:bCs/>
                <w:sz w:val="24"/>
                <w:szCs w:val="24"/>
              </w:rPr>
              <w:t>Определение содержания водородного показателя рН поверхностных вод</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Calibri" w:hAnsi="Times New Roman" w:cs="Times New Roman"/>
                <w:bCs/>
                <w:sz w:val="24"/>
                <w:szCs w:val="24"/>
              </w:rPr>
              <w:t xml:space="preserve">2. </w:t>
            </w:r>
            <w:r w:rsidRPr="00AF42F5">
              <w:rPr>
                <w:rFonts w:ascii="Times New Roman" w:eastAsia="Calibri" w:hAnsi="Times New Roman" w:cs="Times New Roman"/>
                <w:bCs/>
                <w:sz w:val="24"/>
                <w:szCs w:val="24"/>
              </w:rPr>
              <w:t>Определение содержания УЭП</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3. </w:t>
            </w:r>
            <w:r w:rsidRPr="00AF42F5">
              <w:rPr>
                <w:rFonts w:ascii="Times New Roman" w:hAnsi="Times New Roman" w:cs="Times New Roman"/>
                <w:sz w:val="24"/>
                <w:szCs w:val="24"/>
              </w:rPr>
              <w:t>Определение содержания железа (</w:t>
            </w:r>
            <w:r w:rsidRPr="00AF42F5">
              <w:rPr>
                <w:rFonts w:ascii="Times New Roman" w:hAnsi="Times New Roman" w:cs="Times New Roman"/>
                <w:sz w:val="24"/>
                <w:szCs w:val="24"/>
                <w:lang w:val="en-US"/>
              </w:rPr>
              <w:t>III</w:t>
            </w:r>
            <w:r w:rsidRPr="00AF42F5">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4. </w:t>
            </w:r>
            <w:r w:rsidRPr="00AF42F5">
              <w:rPr>
                <w:rFonts w:ascii="Times New Roman" w:hAnsi="Times New Roman" w:cs="Times New Roman"/>
                <w:sz w:val="24"/>
                <w:szCs w:val="24"/>
              </w:rPr>
              <w:t>Определение содержания аммонийного азота в сточных водах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5. </w:t>
            </w:r>
            <w:r w:rsidRPr="00AF42F5">
              <w:rPr>
                <w:rFonts w:ascii="Times New Roman" w:hAnsi="Times New Roman" w:cs="Times New Roman"/>
                <w:sz w:val="24"/>
                <w:szCs w:val="24"/>
              </w:rPr>
              <w:t>Определение содержания ХПК в поверхностных водах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 xml:space="preserve">6. </w:t>
            </w:r>
            <w:r w:rsidRPr="00AF42F5">
              <w:rPr>
                <w:rFonts w:ascii="Times New Roman" w:eastAsia="Calibri" w:hAnsi="Times New Roman" w:cs="Times New Roman"/>
                <w:bCs/>
                <w:sz w:val="24"/>
                <w:szCs w:val="24"/>
              </w:rPr>
              <w:t>Определение содержания БПК5 в поверхностных водах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2A98"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5B2A98">
              <w:rPr>
                <w:rFonts w:ascii="Times New Roman" w:eastAsia="Times New Roman" w:hAnsi="Times New Roman" w:cs="Times New Roman"/>
                <w:b/>
                <w:color w:val="000000"/>
                <w:sz w:val="24"/>
                <w:szCs w:val="24"/>
                <w:lang w:eastAsia="ru-RU"/>
              </w:rPr>
              <w:t>6</w:t>
            </w:r>
          </w:p>
        </w:tc>
      </w:tr>
      <w:tr w:rsidR="00DF1B04" w:rsidRPr="00AF42F5" w:rsidTr="00363DF0">
        <w:trPr>
          <w:trHeight w:val="381"/>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4333A4"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4333A4">
              <w:rPr>
                <w:rFonts w:ascii="Times New Roman" w:eastAsia="Times New Roman" w:hAnsi="Times New Roman" w:cs="Times New Roman"/>
                <w:b/>
                <w:color w:val="000000"/>
                <w:sz w:val="24"/>
                <w:szCs w:val="24"/>
                <w:lang w:eastAsia="ru-RU"/>
              </w:rPr>
              <w:t>ПП 05. ПМ 05. Выполнение работ по профессии 16081 Оператор технологических установок</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C586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144</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4333A4"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4333A4">
              <w:rPr>
                <w:rFonts w:ascii="Times New Roman" w:eastAsia="Times New Roman" w:hAnsi="Times New Roman" w:cs="Times New Roman"/>
                <w:b/>
                <w:color w:val="000000"/>
                <w:sz w:val="24"/>
                <w:szCs w:val="24"/>
                <w:lang w:eastAsia="ru-RU"/>
              </w:rPr>
              <w:t xml:space="preserve">Раздел 1. </w:t>
            </w:r>
            <w:r>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Общие сведения об оборудовании процессов переработки нефти и газа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C5865"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36</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AF42F5" w:rsidRDefault="00DF1B04" w:rsidP="00363DF0">
            <w:pPr>
              <w:spacing w:after="0" w:line="240" w:lineRule="auto"/>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1.1</w:t>
            </w:r>
            <w:r w:rsidRPr="00AF42F5">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Работа с основными техническими узлами НПЗ</w:t>
            </w:r>
          </w:p>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AF42F5">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3778B"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3778B">
              <w:rPr>
                <w:rFonts w:ascii="Times New Roman" w:eastAsia="Times New Roman" w:hAnsi="Times New Roman" w:cs="Times New Roman"/>
                <w:b/>
                <w:color w:val="000000"/>
                <w:sz w:val="24"/>
                <w:szCs w:val="24"/>
                <w:lang w:eastAsia="ru-RU"/>
              </w:rPr>
              <w:t>36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4333A4">
              <w:rPr>
                <w:rFonts w:ascii="Times New Roman" w:eastAsia="Times New Roman" w:hAnsi="Times New Roman" w:cs="Times New Roman"/>
                <w:color w:val="000000"/>
                <w:sz w:val="24"/>
                <w:szCs w:val="24"/>
                <w:lang w:eastAsia="ru-RU"/>
              </w:rPr>
              <w:t>Участие в подготовке насосного оборудования и коммуникаций к безопасному пуску и остановке, выводу их на технологический режим</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333A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Участие в подготовке  теплообменного оборудования и коммуникаций к безопасному пуску и остановке, выводу их на технологический режим.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333A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Участие в подготовке колонного оборудования и коммуникаций к безопасному пуску и остановке, выводу их на технологический режим.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4333A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Участие в подготовке  реакционного оборудования и коммуникаций к безопасному пуску и остановке, выводу их на технологический режим.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Закрытие запорной арматуры.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Отглушение аппаратов согласно схеме установки заглушек.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Раздел 2. Изучение основных типов и конструктивных особенностей оборудования процессов переработки нефти и газа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3778B"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3778B">
              <w:rPr>
                <w:rFonts w:ascii="Times New Roman" w:eastAsia="Times New Roman" w:hAnsi="Times New Roman" w:cs="Times New Roman"/>
                <w:b/>
                <w:color w:val="000000"/>
                <w:sz w:val="24"/>
                <w:szCs w:val="24"/>
                <w:lang w:eastAsia="ru-RU"/>
              </w:rPr>
              <w:t>102</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527A8F"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527A8F">
              <w:rPr>
                <w:rFonts w:ascii="Times New Roman" w:eastAsia="Times New Roman" w:hAnsi="Times New Roman" w:cs="Times New Roman"/>
                <w:b/>
                <w:color w:val="000000"/>
                <w:sz w:val="24"/>
                <w:szCs w:val="24"/>
                <w:lang w:eastAsia="ru-RU"/>
              </w:rPr>
              <w:t>Тема 2.1</w:t>
            </w:r>
          </w:p>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527A8F">
              <w:rPr>
                <w:rFonts w:ascii="Times New Roman" w:eastAsia="Times New Roman" w:hAnsi="Times New Roman" w:cs="Times New Roman"/>
                <w:b/>
                <w:color w:val="000000"/>
                <w:sz w:val="24"/>
                <w:szCs w:val="24"/>
                <w:lang w:eastAsia="ru-RU"/>
              </w:rPr>
              <w:lastRenderedPageBreak/>
              <w:t>Ремонт и обслуживание химического производства</w:t>
            </w:r>
          </w:p>
        </w:tc>
        <w:tc>
          <w:tcPr>
            <w:tcW w:w="5103" w:type="dxa"/>
            <w:tcBorders>
              <w:top w:val="single" w:sz="4" w:space="0" w:color="000000"/>
              <w:left w:val="single" w:sz="4" w:space="0" w:color="000000"/>
              <w:bottom w:val="single" w:sz="4" w:space="0" w:color="000000"/>
              <w:right w:val="single" w:sz="4" w:space="0" w:color="000000"/>
            </w:tcBorders>
          </w:tcPr>
          <w:p w:rsidR="00DF1B04" w:rsidRPr="005B014A" w:rsidRDefault="00DF1B04" w:rsidP="00363DF0">
            <w:pPr>
              <w:spacing w:after="0" w:line="240" w:lineRule="auto"/>
              <w:contextualSpacing/>
              <w:jc w:val="both"/>
              <w:rPr>
                <w:rFonts w:ascii="Times New Roman" w:eastAsia="Times New Roman" w:hAnsi="Times New Roman" w:cs="Times New Roman"/>
                <w:b/>
                <w:color w:val="000000"/>
                <w:sz w:val="24"/>
                <w:szCs w:val="24"/>
                <w:lang w:eastAsia="ru-RU"/>
              </w:rPr>
            </w:pPr>
            <w:r w:rsidRPr="005B014A">
              <w:rPr>
                <w:rFonts w:ascii="Times New Roman" w:eastAsia="Times New Roman" w:hAnsi="Times New Roman" w:cs="Times New Roman"/>
                <w:b/>
                <w:color w:val="000000"/>
                <w:sz w:val="24"/>
                <w:szCs w:val="24"/>
                <w:lang w:eastAsia="ru-RU"/>
              </w:rPr>
              <w:lastRenderedPageBreak/>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014A"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hAnsi="Times New Roman" w:cs="Times New Roman"/>
                <w:sz w:val="24"/>
                <w:szCs w:val="24"/>
              </w:rPr>
              <w:t xml:space="preserve"> Проведение ежесменного технического обслуживания динамического оборудования.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5B014A" w:rsidRDefault="00DF1B04" w:rsidP="00363DF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 </w:t>
            </w:r>
            <w:r>
              <w:rPr>
                <w:rFonts w:ascii="Times New Roman" w:hAnsi="Times New Roman" w:cs="Times New Roman"/>
                <w:sz w:val="24"/>
                <w:szCs w:val="24"/>
              </w:rPr>
              <w:t xml:space="preserve">Проведение переключения динамического оборудования с работающего на резервное.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190A09"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Участие в подготовке оборудования к проведению ремонтных работ.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28"/>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Продувка трубопроводов и оборудования инертным газом. </w:t>
            </w:r>
          </w:p>
        </w:tc>
        <w:tc>
          <w:tcPr>
            <w:tcW w:w="1125" w:type="dxa"/>
            <w:tcBorders>
              <w:top w:val="single" w:sz="4" w:space="0" w:color="000000"/>
              <w:left w:val="single" w:sz="4" w:space="0" w:color="000000"/>
              <w:right w:val="single" w:sz="4" w:space="0" w:color="000000"/>
            </w:tcBorders>
            <w:vAlign w:val="center"/>
          </w:tcPr>
          <w:p w:rsidR="00DF1B04"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Организация отбора анализов воздуха в зоне проведения ремонтных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77"/>
          <w:jc w:val="center"/>
        </w:trPr>
        <w:tc>
          <w:tcPr>
            <w:tcW w:w="3410" w:type="dxa"/>
            <w:vMerge w:val="restart"/>
            <w:tcBorders>
              <w:top w:val="single" w:sz="4" w:space="0" w:color="000000"/>
              <w:left w:val="single" w:sz="4" w:space="0" w:color="000000"/>
              <w:right w:val="single" w:sz="4" w:space="0" w:color="000000"/>
            </w:tcBorders>
          </w:tcPr>
          <w:p w:rsidR="00DF1B04" w:rsidRPr="0021784A"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21784A">
              <w:rPr>
                <w:rFonts w:ascii="Times New Roman" w:eastAsia="Times New Roman" w:hAnsi="Times New Roman" w:cs="Times New Roman"/>
                <w:b/>
                <w:color w:val="000000"/>
                <w:sz w:val="24"/>
                <w:szCs w:val="24"/>
                <w:lang w:eastAsia="ru-RU"/>
              </w:rPr>
              <w:t xml:space="preserve">Тема 2.2 </w:t>
            </w:r>
          </w:p>
          <w:p w:rsidR="00DF1B04" w:rsidRPr="005B014A"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5B014A">
              <w:rPr>
                <w:rFonts w:ascii="Times New Roman" w:eastAsia="Times New Roman" w:hAnsi="Times New Roman" w:cs="Times New Roman"/>
                <w:b/>
                <w:color w:val="000000"/>
                <w:sz w:val="24"/>
                <w:szCs w:val="24"/>
                <w:lang w:eastAsia="ru-RU"/>
              </w:rPr>
              <w:t>Контроль технологического процесса</w:t>
            </w:r>
          </w:p>
        </w:tc>
        <w:tc>
          <w:tcPr>
            <w:tcW w:w="5103" w:type="dxa"/>
            <w:tcBorders>
              <w:top w:val="single" w:sz="4" w:space="0" w:color="000000"/>
              <w:left w:val="single" w:sz="4" w:space="0" w:color="000000"/>
              <w:bottom w:val="single" w:sz="4" w:space="0" w:color="000000"/>
              <w:right w:val="single" w:sz="4" w:space="0" w:color="000000"/>
            </w:tcBorders>
          </w:tcPr>
          <w:p w:rsidR="00DF1B04" w:rsidRPr="005B014A" w:rsidRDefault="00DF1B04" w:rsidP="00363DF0">
            <w:pPr>
              <w:spacing w:after="0" w:line="240" w:lineRule="auto"/>
              <w:jc w:val="both"/>
              <w:rPr>
                <w:rFonts w:ascii="Times New Roman" w:hAnsi="Times New Roman" w:cs="Times New Roman"/>
                <w:b/>
                <w:sz w:val="24"/>
                <w:szCs w:val="24"/>
              </w:rPr>
            </w:pPr>
            <w:r w:rsidRPr="005B014A">
              <w:rPr>
                <w:rFonts w:ascii="Times New Roman" w:hAnsi="Times New Roman" w:cs="Times New Roman"/>
                <w:b/>
                <w:sz w:val="24"/>
                <w:szCs w:val="24"/>
              </w:rPr>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5B014A"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5B014A" w:rsidRDefault="00DF1B04" w:rsidP="00363DF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1. </w:t>
            </w:r>
            <w:r>
              <w:rPr>
                <w:rFonts w:ascii="Times New Roman" w:hAnsi="Times New Roman" w:cs="Times New Roman"/>
                <w:sz w:val="24"/>
                <w:szCs w:val="24"/>
              </w:rPr>
              <w:t xml:space="preserve">Контроль параметров основного оборудования.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 Контроль параметров вспомогательного оборудования.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tabs>
                <w:tab w:val="left" w:pos="1875"/>
              </w:tabs>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3. Контроль состояния технологических линий</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Pr="00AF42F5"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4. Освобождение оборудования от продуктов процесса.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E3778B"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E3778B">
              <w:rPr>
                <w:rFonts w:ascii="Times New Roman" w:eastAsia="Times New Roman" w:hAnsi="Times New Roman" w:cs="Times New Roman"/>
                <w:b/>
                <w:color w:val="000000"/>
                <w:sz w:val="24"/>
                <w:szCs w:val="24"/>
                <w:lang w:eastAsia="ru-RU"/>
              </w:rPr>
              <w:t xml:space="preserve">Тема 2.3 </w:t>
            </w:r>
          </w:p>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5B014A">
              <w:rPr>
                <w:rFonts w:ascii="Times New Roman" w:eastAsia="Times New Roman" w:hAnsi="Times New Roman" w:cs="Times New Roman"/>
                <w:b/>
                <w:color w:val="000000"/>
                <w:sz w:val="24"/>
                <w:szCs w:val="24"/>
                <w:lang w:eastAsia="ru-RU"/>
              </w:rPr>
              <w:t xml:space="preserve">Контроль состояния оборудования </w:t>
            </w:r>
          </w:p>
        </w:tc>
        <w:tc>
          <w:tcPr>
            <w:tcW w:w="5103" w:type="dxa"/>
            <w:tcBorders>
              <w:top w:val="single" w:sz="4" w:space="0" w:color="000000"/>
              <w:left w:val="single" w:sz="4" w:space="0" w:color="000000"/>
              <w:bottom w:val="single" w:sz="4" w:space="0" w:color="000000"/>
              <w:right w:val="single" w:sz="4" w:space="0" w:color="000000"/>
            </w:tcBorders>
          </w:tcPr>
          <w:p w:rsidR="00DF1B04" w:rsidRPr="005B014A"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5B014A">
              <w:rPr>
                <w:rFonts w:ascii="Times New Roman" w:eastAsia="Times New Roman" w:hAnsi="Times New Roman" w:cs="Times New Roman"/>
                <w:b/>
                <w:color w:val="000000"/>
                <w:sz w:val="24"/>
                <w:szCs w:val="24"/>
                <w:lang w:eastAsia="ru-RU"/>
              </w:rPr>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Pr="005B014A" w:rsidRDefault="00DF1B04" w:rsidP="00363DF0">
            <w:pPr>
              <w:spacing w:after="0" w:line="240" w:lineRule="auto"/>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22604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226041">
              <w:rPr>
                <w:rFonts w:ascii="Times New Roman" w:hAnsi="Times New Roman" w:cs="Times New Roman"/>
                <w:sz w:val="24"/>
                <w:szCs w:val="24"/>
              </w:rPr>
              <w:t xml:space="preserve">. Участие в контроле состояния насосного оборудования;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22604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26041">
              <w:rPr>
                <w:rFonts w:ascii="Times New Roman" w:hAnsi="Times New Roman" w:cs="Times New Roman"/>
                <w:sz w:val="24"/>
                <w:szCs w:val="24"/>
              </w:rPr>
              <w:t>. Участие в контроле состояния  теплообменного оборудования.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22604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26041">
              <w:rPr>
                <w:rFonts w:ascii="Times New Roman" w:hAnsi="Times New Roman" w:cs="Times New Roman"/>
                <w:sz w:val="24"/>
                <w:szCs w:val="24"/>
              </w:rPr>
              <w:t xml:space="preserve">. Участие в контроле состояния  колонного оборудования.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22604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226041">
              <w:rPr>
                <w:rFonts w:ascii="Times New Roman" w:hAnsi="Times New Roman" w:cs="Times New Roman"/>
                <w:sz w:val="24"/>
                <w:szCs w:val="24"/>
              </w:rPr>
              <w:t>. Участие в контроле состояния  реакционного оборудования.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22604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26041">
              <w:rPr>
                <w:rFonts w:ascii="Times New Roman" w:hAnsi="Times New Roman" w:cs="Times New Roman"/>
                <w:sz w:val="24"/>
                <w:szCs w:val="24"/>
              </w:rPr>
              <w:t>. Участие в контроле состояния  контрольно-измерительных приборов.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tcBorders>
              <w:left w:val="single" w:sz="4" w:space="0" w:color="000000"/>
              <w:bottom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jc w:val="both"/>
            </w:pPr>
            <w:r>
              <w:rPr>
                <w:rFonts w:ascii="Times New Roman" w:hAnsi="Times New Roman" w:cs="Times New Roman"/>
                <w:sz w:val="24"/>
                <w:szCs w:val="24"/>
              </w:rPr>
              <w:t>6</w:t>
            </w:r>
            <w:r w:rsidRPr="00226041">
              <w:rPr>
                <w:rFonts w:ascii="Times New Roman" w:hAnsi="Times New Roman" w:cs="Times New Roman"/>
                <w:sz w:val="24"/>
                <w:szCs w:val="24"/>
              </w:rPr>
              <w:t>. Участие в контроле состояния  работы предохранительных устройств</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3410" w:type="dxa"/>
            <w:vMerge w:val="restart"/>
            <w:tcBorders>
              <w:top w:val="single" w:sz="4" w:space="0" w:color="000000"/>
              <w:left w:val="single" w:sz="4" w:space="0" w:color="000000"/>
              <w:right w:val="single" w:sz="4" w:space="0" w:color="000000"/>
            </w:tcBorders>
          </w:tcPr>
          <w:p w:rsidR="00DF1B04" w:rsidRPr="00E3778B" w:rsidRDefault="00DF1B04" w:rsidP="00363DF0">
            <w:pPr>
              <w:spacing w:after="0" w:line="240" w:lineRule="auto"/>
              <w:jc w:val="both"/>
              <w:rPr>
                <w:rFonts w:ascii="Times New Roman" w:eastAsia="Times New Roman" w:hAnsi="Times New Roman" w:cs="Times New Roman"/>
                <w:b/>
                <w:color w:val="000000"/>
                <w:sz w:val="24"/>
                <w:szCs w:val="24"/>
                <w:lang w:eastAsia="ru-RU"/>
              </w:rPr>
            </w:pPr>
            <w:r w:rsidRPr="00E3778B">
              <w:rPr>
                <w:rFonts w:ascii="Times New Roman" w:eastAsia="Times New Roman" w:hAnsi="Times New Roman" w:cs="Times New Roman"/>
                <w:b/>
                <w:color w:val="000000"/>
                <w:sz w:val="24"/>
                <w:szCs w:val="24"/>
                <w:lang w:eastAsia="ru-RU"/>
              </w:rPr>
              <w:t>Тема 2.4</w:t>
            </w:r>
          </w:p>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sidRPr="00E3778B">
              <w:rPr>
                <w:rFonts w:ascii="Times New Roman" w:eastAsia="Times New Roman" w:hAnsi="Times New Roman" w:cs="Times New Roman"/>
                <w:b/>
                <w:color w:val="000000"/>
                <w:sz w:val="24"/>
                <w:szCs w:val="24"/>
                <w:lang w:eastAsia="ru-RU"/>
              </w:rPr>
              <w:t>Техническое осуществление безопасности на нефтехимическом предприятии</w:t>
            </w:r>
          </w:p>
        </w:tc>
        <w:tc>
          <w:tcPr>
            <w:tcW w:w="5103" w:type="dxa"/>
            <w:tcBorders>
              <w:top w:val="single" w:sz="4" w:space="0" w:color="000000"/>
              <w:left w:val="single" w:sz="4" w:space="0" w:color="000000"/>
              <w:bottom w:val="single" w:sz="4" w:space="0" w:color="000000"/>
              <w:right w:val="single" w:sz="4" w:space="0" w:color="000000"/>
            </w:tcBorders>
          </w:tcPr>
          <w:p w:rsidR="00DF1B04" w:rsidRPr="00E3778B" w:rsidRDefault="00DF1B04" w:rsidP="00363DF0">
            <w:pPr>
              <w:spacing w:after="0" w:line="240" w:lineRule="auto"/>
              <w:jc w:val="both"/>
              <w:rPr>
                <w:rFonts w:ascii="Times New Roman" w:hAnsi="Times New Roman" w:cs="Times New Roman"/>
                <w:b/>
                <w:sz w:val="24"/>
                <w:szCs w:val="24"/>
              </w:rPr>
            </w:pPr>
            <w:r w:rsidRPr="00E3778B">
              <w:rPr>
                <w:rFonts w:ascii="Times New Roman" w:hAnsi="Times New Roman" w:cs="Times New Roman"/>
                <w:b/>
                <w:sz w:val="24"/>
                <w:szCs w:val="24"/>
              </w:rPr>
              <w:t xml:space="preserve">Содержание </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3778B"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3778B">
              <w:rPr>
                <w:rFonts w:ascii="Times New Roman" w:eastAsia="Times New Roman" w:hAnsi="Times New Roman" w:cs="Times New Roman"/>
                <w:b/>
                <w:color w:val="000000"/>
                <w:sz w:val="24"/>
                <w:szCs w:val="24"/>
                <w:lang w:eastAsia="ru-RU"/>
              </w:rPr>
              <w:t>12</w:t>
            </w:r>
          </w:p>
        </w:tc>
      </w:tr>
      <w:tr w:rsidR="00DF1B04" w:rsidRPr="00AF42F5" w:rsidTr="00363DF0">
        <w:trPr>
          <w:trHeight w:val="360"/>
          <w:jc w:val="center"/>
        </w:trPr>
        <w:tc>
          <w:tcPr>
            <w:tcW w:w="3410" w:type="dxa"/>
            <w:vMerge/>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F1B04" w:rsidRPr="00226041" w:rsidRDefault="00DF1B04" w:rsidP="00363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Участие в контроле состояния  работы средств автоматики и противоаварийной защиты</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863"/>
          <w:jc w:val="center"/>
        </w:trPr>
        <w:tc>
          <w:tcPr>
            <w:tcW w:w="3410" w:type="dxa"/>
            <w:vMerge/>
            <w:tcBorders>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right w:val="single" w:sz="4" w:space="0" w:color="000000"/>
            </w:tcBorders>
          </w:tcPr>
          <w:p w:rsidR="00DF1B04" w:rsidRDefault="00DF1B04" w:rsidP="00363DF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 Предупреждение, выявление и устранение отклонений от нормального технологического режима.</w:t>
            </w:r>
          </w:p>
        </w:tc>
        <w:tc>
          <w:tcPr>
            <w:tcW w:w="1125" w:type="dxa"/>
            <w:tcBorders>
              <w:top w:val="single" w:sz="4" w:space="0" w:color="000000"/>
              <w:left w:val="single" w:sz="4" w:space="0" w:color="000000"/>
              <w:right w:val="single" w:sz="4" w:space="0" w:color="000000"/>
            </w:tcBorders>
            <w:vAlign w:val="center"/>
          </w:tcPr>
          <w:p w:rsidR="00DF1B04" w:rsidRPr="00AF42F5" w:rsidRDefault="00DF1B04" w:rsidP="00363DF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DF1B04" w:rsidRPr="00AF42F5" w:rsidTr="00363DF0">
        <w:trPr>
          <w:trHeight w:val="360"/>
          <w:jc w:val="center"/>
        </w:trPr>
        <w:tc>
          <w:tcPr>
            <w:tcW w:w="8513" w:type="dxa"/>
            <w:gridSpan w:val="2"/>
            <w:tcBorders>
              <w:top w:val="single" w:sz="4" w:space="0" w:color="000000"/>
              <w:left w:val="single" w:sz="4" w:space="0" w:color="000000"/>
              <w:bottom w:val="single" w:sz="4" w:space="0" w:color="000000"/>
              <w:right w:val="single" w:sz="4" w:space="0" w:color="000000"/>
            </w:tcBorders>
          </w:tcPr>
          <w:p w:rsidR="00DF1B04" w:rsidRPr="00AF42F5"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AF42F5">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vAlign w:val="center"/>
          </w:tcPr>
          <w:p w:rsidR="00DF1B04" w:rsidRPr="00E3778B" w:rsidRDefault="00DF1B04" w:rsidP="00363DF0">
            <w:pPr>
              <w:spacing w:after="0" w:line="240" w:lineRule="auto"/>
              <w:contextualSpacing/>
              <w:jc w:val="center"/>
              <w:rPr>
                <w:rFonts w:ascii="Times New Roman" w:eastAsia="Times New Roman" w:hAnsi="Times New Roman" w:cs="Times New Roman"/>
                <w:b/>
                <w:color w:val="000000"/>
                <w:sz w:val="24"/>
                <w:szCs w:val="24"/>
                <w:lang w:eastAsia="ru-RU"/>
              </w:rPr>
            </w:pPr>
            <w:r w:rsidRPr="00E3778B">
              <w:rPr>
                <w:rFonts w:ascii="Times New Roman" w:eastAsia="Times New Roman" w:hAnsi="Times New Roman" w:cs="Times New Roman"/>
                <w:b/>
                <w:color w:val="000000"/>
                <w:sz w:val="24"/>
                <w:szCs w:val="24"/>
                <w:lang w:eastAsia="ru-RU"/>
              </w:rPr>
              <w:t>6</w:t>
            </w:r>
          </w:p>
        </w:tc>
      </w:tr>
    </w:tbl>
    <w:p w:rsidR="00DF1B04" w:rsidRDefault="00DF1B04" w:rsidP="00DF1B04">
      <w:pPr>
        <w:spacing w:after="0" w:line="240" w:lineRule="auto"/>
        <w:jc w:val="both"/>
        <w:rPr>
          <w:rFonts w:ascii="Times New Roman" w:eastAsia="Times New Roman" w:hAnsi="Times New Roman" w:cs="Times New Roman"/>
          <w:color w:val="000000"/>
          <w:sz w:val="28"/>
          <w:szCs w:val="20"/>
          <w:lang w:eastAsia="ru-RU"/>
        </w:rPr>
      </w:pPr>
    </w:p>
    <w:p w:rsidR="00DF1B04" w:rsidRDefault="00DF1B04" w:rsidP="00DF1B04">
      <w:pPr>
        <w:spacing w:after="0" w:line="240" w:lineRule="auto"/>
        <w:contextualSpacing/>
        <w:outlineLvl w:val="0"/>
        <w:rPr>
          <w:rFonts w:ascii="Times New Roman" w:eastAsia="Times New Roman" w:hAnsi="Times New Roman" w:cs="Times New Roman"/>
          <w:b/>
          <w:color w:val="000000"/>
          <w:sz w:val="28"/>
          <w:szCs w:val="20"/>
          <w:lang w:eastAsia="ru-RU"/>
        </w:rPr>
      </w:pPr>
    </w:p>
    <w:p w:rsidR="00DF1B04" w:rsidRDefault="00DF1B04" w:rsidP="00DF1B04">
      <w:pPr>
        <w:spacing w:after="0" w:line="240" w:lineRule="auto"/>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DF1B04" w:rsidRDefault="00DF1B04" w:rsidP="00B468EB">
      <w:pPr>
        <w:spacing w:after="0" w:line="240" w:lineRule="auto"/>
        <w:jc w:val="center"/>
        <w:outlineLvl w:val="1"/>
        <w:rPr>
          <w:rFonts w:ascii="Times New Roman" w:eastAsia="Times New Roman" w:hAnsi="Times New Roman" w:cs="Times New Roman"/>
          <w:b/>
          <w:color w:val="000000"/>
          <w:sz w:val="28"/>
          <w:szCs w:val="20"/>
          <w:lang w:eastAsia="ru-RU"/>
        </w:rPr>
      </w:pPr>
      <w:bookmarkStart w:id="84" w:name="__RefHeading___23"/>
      <w:bookmarkEnd w:id="84"/>
      <w:r>
        <w:rPr>
          <w:rFonts w:ascii="Times New Roman" w:eastAsia="Times New Roman" w:hAnsi="Times New Roman" w:cs="Times New Roman"/>
          <w:b/>
          <w:color w:val="000000"/>
          <w:sz w:val="28"/>
          <w:szCs w:val="20"/>
          <w:lang w:eastAsia="ru-RU"/>
        </w:rPr>
        <w:lastRenderedPageBreak/>
        <w:t>3.  УСЛОВИЯ РЕАЛИЗАЦИИ ПРОГРАММЫ ПРОИЗВОДСТВЕННОЙ ПРАКТИКИ</w:t>
      </w:r>
    </w:p>
    <w:p w:rsidR="00B468EB" w:rsidRDefault="00B468EB" w:rsidP="00363DF0">
      <w:pPr>
        <w:spacing w:after="0" w:line="240" w:lineRule="auto"/>
        <w:ind w:firstLine="709"/>
        <w:jc w:val="both"/>
        <w:outlineLvl w:val="1"/>
        <w:rPr>
          <w:rFonts w:ascii="Times New Roman" w:eastAsia="Times New Roman" w:hAnsi="Times New Roman" w:cs="Times New Roman"/>
          <w:b/>
          <w:color w:val="000000"/>
          <w:sz w:val="28"/>
          <w:szCs w:val="20"/>
          <w:lang w:eastAsia="ru-RU"/>
        </w:rPr>
      </w:pPr>
      <w:bookmarkStart w:id="85" w:name="__RefHeading___24"/>
      <w:bookmarkEnd w:id="85"/>
    </w:p>
    <w:p w:rsidR="00DF1B04" w:rsidRDefault="00DF1B04" w:rsidP="00363DF0">
      <w:pPr>
        <w:spacing w:after="0" w:line="240" w:lineRule="auto"/>
        <w:ind w:firstLine="709"/>
        <w:jc w:val="both"/>
        <w:outlineLvl w:val="1"/>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3.1. Материально-техническое обеспечение производственной практики</w:t>
      </w:r>
    </w:p>
    <w:p w:rsidR="00DF1B04" w:rsidRDefault="00DF1B04" w:rsidP="00DF1B04">
      <w:pPr>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rsidR="00DF1B04" w:rsidRDefault="00DF1B04" w:rsidP="00DF1B04">
      <w:pPr>
        <w:tabs>
          <w:tab w:val="left" w:pos="993"/>
        </w:tabs>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rsidR="00DF1B04" w:rsidRDefault="00DF1B04" w:rsidP="00DF1B04">
      <w:pPr>
        <w:tabs>
          <w:tab w:val="left" w:pos="993"/>
        </w:tabs>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rsidR="00DF1B04" w:rsidRDefault="00DF1B04" w:rsidP="00DF1B04">
      <w:pPr>
        <w:spacing w:after="0" w:line="240" w:lineRule="auto"/>
        <w:contextualSpacing/>
        <w:jc w:val="both"/>
        <w:rPr>
          <w:rFonts w:ascii="Times New Roman" w:eastAsia="Times New Roman" w:hAnsi="Times New Roman" w:cs="Times New Roman"/>
          <w:b/>
          <w:color w:val="000000"/>
          <w:sz w:val="28"/>
          <w:szCs w:val="20"/>
          <w:lang w:eastAsia="ru-RU"/>
        </w:rPr>
      </w:pPr>
    </w:p>
    <w:p w:rsidR="00DF1B04" w:rsidRDefault="00DF1B04" w:rsidP="00363DF0">
      <w:pPr>
        <w:spacing w:after="0" w:line="240" w:lineRule="auto"/>
        <w:ind w:firstLine="709"/>
        <w:jc w:val="both"/>
        <w:outlineLvl w:val="1"/>
        <w:rPr>
          <w:rFonts w:ascii="Times New Roman" w:eastAsia="Times New Roman" w:hAnsi="Times New Roman" w:cs="Times New Roman"/>
          <w:b/>
          <w:color w:val="000000"/>
          <w:sz w:val="28"/>
          <w:szCs w:val="20"/>
          <w:lang w:eastAsia="ru-RU"/>
        </w:rPr>
      </w:pPr>
      <w:bookmarkStart w:id="86" w:name="__RefHeading___25"/>
      <w:bookmarkEnd w:id="86"/>
      <w:r>
        <w:rPr>
          <w:rFonts w:ascii="Times New Roman" w:eastAsia="Times New Roman" w:hAnsi="Times New Roman" w:cs="Times New Roman"/>
          <w:b/>
          <w:color w:val="000000"/>
          <w:sz w:val="28"/>
          <w:szCs w:val="20"/>
          <w:lang w:eastAsia="ru-RU"/>
        </w:rPr>
        <w:t>3.2. Учебно-методическое обеспечение</w:t>
      </w:r>
    </w:p>
    <w:p w:rsidR="00DF1B04" w:rsidRDefault="00DF1B04" w:rsidP="00DF1B04">
      <w:pPr>
        <w:spacing w:after="0" w:line="24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3.2.1. Основные печатные и/или электронные издания</w:t>
      </w:r>
    </w:p>
    <w:p w:rsidR="00DF1B04" w:rsidRPr="00C4229E" w:rsidRDefault="00DF1B04" w:rsidP="00C4229E">
      <w:pPr>
        <w:pStyle w:val="af"/>
        <w:numPr>
          <w:ilvl w:val="0"/>
          <w:numId w:val="41"/>
        </w:numPr>
        <w:spacing w:after="0" w:line="240" w:lineRule="auto"/>
        <w:ind w:left="0" w:firstLine="709"/>
        <w:jc w:val="both"/>
        <w:rPr>
          <w:rFonts w:ascii="Times New Roman" w:eastAsia="Calibri" w:hAnsi="Times New Roman" w:cs="Times New Roman"/>
          <w:sz w:val="28"/>
          <w:szCs w:val="28"/>
        </w:rPr>
      </w:pPr>
      <w:r w:rsidRPr="00C4229E">
        <w:rPr>
          <w:rFonts w:ascii="Times New Roman" w:eastAsia="Calibri" w:hAnsi="Times New Roman" w:cs="Times New Roman"/>
          <w:sz w:val="28"/>
          <w:szCs w:val="28"/>
        </w:rPr>
        <w:t xml:space="preserve">Аналитическая химия : учеб. для студ. учреждений сред. проф. образования : в 2 ч. Ч. 1 / [Ю. М. Глубоков, В.А. Головачева, Ю. А. Ефимова и др.] ; под ред. проф. А.А. Ищенко. - 5-е изд., перераб. и доп. - М. : Образовательно-издательский центр «Академия», 2023. – 256 с. – </w:t>
      </w:r>
      <w:r w:rsidRPr="00C4229E">
        <w:rPr>
          <w:rFonts w:ascii="Times New Roman" w:eastAsia="Calibri" w:hAnsi="Times New Roman" w:cs="Times New Roman"/>
          <w:sz w:val="28"/>
          <w:szCs w:val="28"/>
          <w:lang w:val="en-US"/>
        </w:rPr>
        <w:t>ISBN</w:t>
      </w:r>
      <w:r w:rsidRPr="00C4229E">
        <w:rPr>
          <w:rFonts w:ascii="Times New Roman" w:eastAsia="Calibri" w:hAnsi="Times New Roman" w:cs="Times New Roman"/>
          <w:sz w:val="28"/>
          <w:szCs w:val="28"/>
        </w:rPr>
        <w:t xml:space="preserve"> 978-5-0054-1592-9</w:t>
      </w:r>
    </w:p>
    <w:p w:rsidR="00DF1B04" w:rsidRPr="00C4229E" w:rsidRDefault="00DF1B04" w:rsidP="00363DF0">
      <w:pPr>
        <w:pStyle w:val="af"/>
        <w:numPr>
          <w:ilvl w:val="0"/>
          <w:numId w:val="41"/>
        </w:numPr>
        <w:spacing w:after="0" w:line="240" w:lineRule="auto"/>
        <w:ind w:left="0" w:firstLine="709"/>
        <w:jc w:val="both"/>
        <w:rPr>
          <w:rFonts w:ascii="Times New Roman" w:eastAsia="Calibri" w:hAnsi="Times New Roman" w:cs="Times New Roman"/>
          <w:sz w:val="28"/>
          <w:szCs w:val="28"/>
        </w:rPr>
      </w:pPr>
      <w:r w:rsidRPr="00C4229E">
        <w:rPr>
          <w:rFonts w:ascii="Times New Roman" w:eastAsia="Calibri" w:hAnsi="Times New Roman" w:cs="Times New Roman"/>
          <w:sz w:val="28"/>
          <w:szCs w:val="28"/>
        </w:rPr>
        <w:t>Аналитическая химия : учеб. для студ. учреждений сред. проф. образования : в 2 ч. Ч. 2  / [С.В. Баландин, Ю.М. Глубоков, В.А. Головачева и др.] ; под ред. проф. А.А. Ищенко. - 5-е изд., перераб. и  доп. - М. : Образовательно-издательский центр «Академия», 2023. – 288 с. ISBN 978-5-0054-1593-6</w:t>
      </w:r>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Агибалова, Н. Н. Технология и установки переработки нефти и газа. Свойства нефти и нефтепродуктов : учебное пособие для спо / Н. Н. Агибалова. — 2-е изд., стер. — Санкт-Петербург : Лань, 2022. — 124 с. — ISBN 978-5-8114-9125-4. — Текст : электронный // Лань : электронно-библиотечная система. — URL: https://e.lanbook.com/book/187588</w:t>
      </w:r>
    </w:p>
    <w:p w:rsidR="00DF1B04" w:rsidRPr="00C4229E" w:rsidRDefault="00DF1B04" w:rsidP="00363DF0">
      <w:pPr>
        <w:pStyle w:val="af"/>
        <w:numPr>
          <w:ilvl w:val="0"/>
          <w:numId w:val="41"/>
        </w:numPr>
        <w:spacing w:after="0" w:line="240" w:lineRule="auto"/>
        <w:ind w:left="0" w:firstLine="709"/>
        <w:jc w:val="both"/>
        <w:rPr>
          <w:rFonts w:ascii="Times New Roman" w:eastAsia="Calibri" w:hAnsi="Times New Roman" w:cs="Times New Roman"/>
          <w:sz w:val="28"/>
          <w:szCs w:val="28"/>
        </w:rPr>
      </w:pPr>
      <w:r w:rsidRPr="00C4229E">
        <w:rPr>
          <w:rFonts w:ascii="Times New Roman" w:eastAsia="Segoe UI" w:hAnsi="Times New Roman" w:cs="Times New Roman"/>
          <w:bCs/>
          <w:sz w:val="28"/>
          <w:szCs w:val="28"/>
          <w:lang w:eastAsia="ru-RU"/>
        </w:rPr>
        <w:t xml:space="preserve">Арыстанбекова, С. А. Современные методы анализа легкого углеводородного сырья и продуктов его переработки [Электронный ресурс] / Арыстанбекова С. А., Лапина М. С., Волынский А. Б. — Санкт-Петербург: Лань, 2020. — 340 с. — Книга из коллекции Лань - Химия. — </w:t>
      </w:r>
      <w:hyperlink r:id="rId53" w:history="1">
        <w:r w:rsidRPr="00C4229E">
          <w:rPr>
            <w:rStyle w:val="ac"/>
            <w:rFonts w:ascii="Times New Roman" w:eastAsia="Segoe UI" w:hAnsi="Times New Roman" w:cs="Times New Roman"/>
            <w:bCs/>
            <w:color w:val="auto"/>
            <w:sz w:val="28"/>
            <w:szCs w:val="28"/>
            <w:lang w:eastAsia="ru-RU"/>
          </w:rPr>
          <w:t>URL:https://e.lanbook.com/book/139290</w:t>
        </w:r>
      </w:hyperlink>
    </w:p>
    <w:p w:rsidR="00DF1B04" w:rsidRPr="00C4229E" w:rsidRDefault="00DF1B04" w:rsidP="00363DF0">
      <w:pPr>
        <w:pStyle w:val="af"/>
        <w:numPr>
          <w:ilvl w:val="0"/>
          <w:numId w:val="41"/>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 xml:space="preserve">Александрова, Э. А. Физико-химические методы анализа : учебник и практикум для среднего профессионального образования / Э. А. Александрова, Н. Г. Гайдукова. — 3-е изд., испр. и доп. — Москва : Издательство Юрайт, 2025. — 344 с. — (Профессиональное образование). — </w:t>
      </w:r>
      <w:r w:rsidRPr="00C4229E">
        <w:rPr>
          <w:rFonts w:ascii="Times New Roman" w:eastAsia="Segoe UI" w:hAnsi="Times New Roman" w:cs="Times New Roman"/>
          <w:bCs/>
          <w:sz w:val="28"/>
          <w:szCs w:val="28"/>
          <w:lang w:eastAsia="ru-RU"/>
        </w:rPr>
        <w:lastRenderedPageBreak/>
        <w:t xml:space="preserve">ISBN 978-5-534-17722-0. — Текст : электронный // Образовательная платформа Юрайт [сайт]. — URL: </w:t>
      </w:r>
      <w:hyperlink r:id="rId54" w:history="1">
        <w:r w:rsidRPr="00C4229E">
          <w:rPr>
            <w:rStyle w:val="ac"/>
            <w:rFonts w:ascii="Times New Roman" w:eastAsia="Segoe UI" w:hAnsi="Times New Roman" w:cs="Times New Roman"/>
            <w:bCs/>
            <w:color w:val="auto"/>
            <w:sz w:val="28"/>
            <w:szCs w:val="28"/>
            <w:lang w:eastAsia="ru-RU"/>
          </w:rPr>
          <w:t>https://urait.ru/bcode/560726</w:t>
        </w:r>
      </w:hyperlink>
    </w:p>
    <w:p w:rsidR="00DF1B04" w:rsidRPr="00C4229E" w:rsidRDefault="00DF1B04" w:rsidP="00363DF0">
      <w:pPr>
        <w:pStyle w:val="af"/>
        <w:numPr>
          <w:ilvl w:val="0"/>
          <w:numId w:val="41"/>
        </w:numPr>
        <w:spacing w:after="0" w:line="240" w:lineRule="auto"/>
        <w:ind w:left="0" w:firstLine="709"/>
        <w:jc w:val="both"/>
        <w:rPr>
          <w:rStyle w:val="ac"/>
          <w:rFonts w:ascii="Times New Roman" w:eastAsia="Segoe UI" w:hAnsi="Times New Roman" w:cs="Times New Roman"/>
          <w:bCs/>
          <w:color w:val="auto"/>
          <w:sz w:val="28"/>
          <w:szCs w:val="28"/>
          <w:lang w:eastAsia="ru-RU"/>
        </w:rPr>
      </w:pPr>
      <w:r w:rsidRPr="00C4229E">
        <w:rPr>
          <w:rFonts w:ascii="Times New Roman" w:eastAsia="Segoe UI" w:hAnsi="Times New Roman" w:cs="Times New Roman"/>
          <w:bCs/>
          <w:sz w:val="28"/>
          <w:szCs w:val="28"/>
          <w:lang w:eastAsia="ru-RU"/>
        </w:rPr>
        <w:t xml:space="preserve">Борисов, А. Н. Аналитическая химия. Расчеты в количественном анализе : учебник и практикум для среднего профессионального образования / А. Н. Борисов, И. Ю. Тихомирова. — 3-е изд., испр. и доп. — Москва : Издательство Юрайт, 2023 — 153 с. — (Профессиональное образование). — ISBN 978-5-534-13828-3. — Текст : электронный //Образовательная платформа Юрайт [сайт]. — URL: </w:t>
      </w:r>
      <w:hyperlink r:id="rId55" w:history="1">
        <w:r w:rsidRPr="00C4229E">
          <w:rPr>
            <w:rStyle w:val="ac"/>
            <w:rFonts w:ascii="Times New Roman" w:eastAsia="Segoe UI" w:hAnsi="Times New Roman" w:cs="Times New Roman"/>
            <w:bCs/>
            <w:color w:val="auto"/>
            <w:sz w:val="28"/>
            <w:szCs w:val="28"/>
            <w:lang w:eastAsia="ru-RU"/>
          </w:rPr>
          <w:t>https://urait.ru/bcode/513280</w:t>
        </w:r>
      </w:hyperlink>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Беляков, Г. И. Охрана труда и техника безопасности : учебник для среднего профессионального образования / Г. И. Беляков. — 5-е изд., перераб. и доп. — Москва : Издательство Юрайт, 2024. — 740 с. — (Профессиональное образование). — ISBN 978-5-534-17697-1. — Текст : электронный // Образовательная платформа Юрайт [сайт]. — URL: https://urait.ru/bcode/537043</w:t>
      </w:r>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 xml:space="preserve">Беляков, Г. И. Пожарная безопасность : учебное пособие для среднего профессионального образования / Г. И. Беляков. — 3-е изд., перераб. и доп. — Москва : Издательство Юрайт, 2023. — 283 с. — (Профессиональное образование). — ISBN 978-5-534-17690-2. — Текст : электронный // Образовательная платформа Юрайт [сайт]. — URL: </w:t>
      </w:r>
      <w:hyperlink r:id="rId56" w:history="1">
        <w:r w:rsidRPr="00C4229E">
          <w:rPr>
            <w:rStyle w:val="ac"/>
            <w:rFonts w:ascii="Times New Roman" w:hAnsi="Times New Roman" w:cs="Times New Roman"/>
            <w:bCs/>
            <w:iCs/>
            <w:color w:val="auto"/>
            <w:sz w:val="28"/>
            <w:szCs w:val="28"/>
          </w:rPr>
          <w:t>https://urait.ru/bcode/533549</w:t>
        </w:r>
      </w:hyperlink>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Гайдукова, Б. М. Техника и технология лабораторных работ / Б. М. Гайдукова. — 8-е изд., стер. — Санкт-Петербург : Лань, 2023. — 128 с. — ISBN 978-5-507-45939-1. — Текст : электронный // Лань : электронно-библиотечная система. — URL: https://e.lanbook.com/book/292025</w:t>
      </w:r>
    </w:p>
    <w:p w:rsidR="00DF1B04" w:rsidRPr="00C4229E" w:rsidRDefault="00DF1B04" w:rsidP="00363DF0">
      <w:pPr>
        <w:pStyle w:val="af"/>
        <w:numPr>
          <w:ilvl w:val="0"/>
          <w:numId w:val="41"/>
        </w:numPr>
        <w:spacing w:after="0" w:line="240" w:lineRule="auto"/>
        <w:ind w:left="0" w:firstLine="709"/>
        <w:jc w:val="both"/>
        <w:rPr>
          <w:rStyle w:val="ac"/>
          <w:rFonts w:ascii="Times New Roman" w:eastAsia="Segoe UI" w:hAnsi="Times New Roman" w:cs="Times New Roman"/>
          <w:bCs/>
          <w:color w:val="auto"/>
          <w:sz w:val="28"/>
          <w:szCs w:val="28"/>
          <w:lang w:eastAsia="ru-RU"/>
        </w:rPr>
      </w:pPr>
      <w:r w:rsidRPr="00C4229E">
        <w:rPr>
          <w:rFonts w:ascii="Times New Roman" w:eastAsia="Segoe UI" w:hAnsi="Times New Roman" w:cs="Times New Roman"/>
          <w:bCs/>
          <w:sz w:val="28"/>
          <w:szCs w:val="28"/>
          <w:lang w:eastAsia="ru-RU"/>
        </w:rPr>
        <w:t xml:space="preserve">Жебентяев, А. И. Аналитическая химия. Химические методы анализа : учебное пособие / А.И. Жебентяев, А.К. Жерносек, И.Е. Талуть. — 2-е изд. — Минск : Новое знание ;Москва : ИНФРА-М, 2023 — 542 с. — (Среднее профессиональное образование). – ISBN 978-5-16-004685-3. - Текст : электронный. - URL: </w:t>
      </w:r>
      <w:hyperlink r:id="rId57" w:history="1">
        <w:r w:rsidRPr="00C4229E">
          <w:rPr>
            <w:rStyle w:val="ac"/>
            <w:rFonts w:ascii="Times New Roman" w:eastAsia="Segoe UI" w:hAnsi="Times New Roman" w:cs="Times New Roman"/>
            <w:bCs/>
            <w:color w:val="auto"/>
            <w:sz w:val="28"/>
            <w:szCs w:val="28"/>
            <w:lang w:eastAsia="ru-RU"/>
          </w:rPr>
          <w:t>https://znanium.com/catalog/product/1940916</w:t>
        </w:r>
      </w:hyperlink>
    </w:p>
    <w:p w:rsidR="00DF1B04" w:rsidRPr="00C4229E" w:rsidRDefault="00DF1B04" w:rsidP="00363DF0">
      <w:pPr>
        <w:pStyle w:val="af"/>
        <w:numPr>
          <w:ilvl w:val="0"/>
          <w:numId w:val="41"/>
        </w:numPr>
        <w:spacing w:after="0" w:line="240" w:lineRule="auto"/>
        <w:ind w:left="0" w:firstLine="709"/>
        <w:jc w:val="both"/>
        <w:rPr>
          <w:rStyle w:val="ac"/>
          <w:rFonts w:ascii="Times New Roman" w:eastAsia="Segoe UI" w:hAnsi="Times New Roman" w:cs="Times New Roman"/>
          <w:bCs/>
          <w:color w:val="auto"/>
          <w:sz w:val="28"/>
          <w:szCs w:val="28"/>
          <w:lang w:eastAsia="ru-RU"/>
        </w:rPr>
      </w:pPr>
      <w:r w:rsidRPr="00C4229E">
        <w:rPr>
          <w:rFonts w:ascii="Times New Roman" w:eastAsia="Segoe UI" w:hAnsi="Times New Roman" w:cs="Times New Roman"/>
          <w:bCs/>
          <w:sz w:val="28"/>
          <w:szCs w:val="28"/>
          <w:lang w:eastAsia="ru-RU"/>
        </w:rPr>
        <w:t xml:space="preserve">Карпов, Ю. А. Методы пробоотбора и пробоподготовки : учебное пособие / Ю. А. Карпов, А. П. Савостин. — 4-е изд. — Москва : Лаборатория знаний, 2020 — 246 с. — ISBN 978-5-00101-717-2. — Текст : электронный // Лань : электронно-библиотечная система. — </w:t>
      </w:r>
      <w:r w:rsidRPr="00C4229E">
        <w:rPr>
          <w:rFonts w:ascii="Times New Roman" w:eastAsia="Segoe UI" w:hAnsi="Times New Roman" w:cs="Times New Roman"/>
          <w:bCs/>
          <w:sz w:val="28"/>
          <w:szCs w:val="28"/>
          <w:lang w:val="en-US" w:eastAsia="ru-RU"/>
        </w:rPr>
        <w:t>URL</w:t>
      </w:r>
      <w:r w:rsidRPr="00C4229E">
        <w:rPr>
          <w:rFonts w:ascii="Times New Roman" w:eastAsia="Segoe UI" w:hAnsi="Times New Roman" w:cs="Times New Roman"/>
          <w:bCs/>
          <w:sz w:val="28"/>
          <w:szCs w:val="28"/>
          <w:lang w:eastAsia="ru-RU"/>
        </w:rPr>
        <w:t xml:space="preserve">: </w:t>
      </w:r>
      <w:hyperlink r:id="rId58" w:history="1">
        <w:r w:rsidRPr="00C4229E">
          <w:rPr>
            <w:rStyle w:val="ac"/>
            <w:rFonts w:ascii="Times New Roman" w:eastAsia="Segoe UI" w:hAnsi="Times New Roman" w:cs="Times New Roman"/>
            <w:bCs/>
            <w:color w:val="auto"/>
            <w:sz w:val="28"/>
            <w:szCs w:val="28"/>
            <w:lang w:val="en-US" w:eastAsia="ru-RU"/>
          </w:rPr>
          <w:t>https</w:t>
        </w:r>
        <w:r w:rsidRPr="00C4229E">
          <w:rPr>
            <w:rStyle w:val="ac"/>
            <w:rFonts w:ascii="Times New Roman" w:eastAsia="Segoe UI" w:hAnsi="Times New Roman" w:cs="Times New Roman"/>
            <w:bCs/>
            <w:color w:val="auto"/>
            <w:sz w:val="28"/>
            <w:szCs w:val="28"/>
            <w:lang w:eastAsia="ru-RU"/>
          </w:rPr>
          <w:t>://</w:t>
        </w:r>
        <w:r w:rsidRPr="00C4229E">
          <w:rPr>
            <w:rStyle w:val="ac"/>
            <w:rFonts w:ascii="Times New Roman" w:eastAsia="Segoe UI" w:hAnsi="Times New Roman" w:cs="Times New Roman"/>
            <w:bCs/>
            <w:color w:val="auto"/>
            <w:sz w:val="28"/>
            <w:szCs w:val="28"/>
            <w:lang w:val="en-US" w:eastAsia="ru-RU"/>
          </w:rPr>
          <w:t>e</w:t>
        </w:r>
        <w:r w:rsidRPr="00C4229E">
          <w:rPr>
            <w:rStyle w:val="ac"/>
            <w:rFonts w:ascii="Times New Roman" w:eastAsia="Segoe UI" w:hAnsi="Times New Roman" w:cs="Times New Roman"/>
            <w:bCs/>
            <w:color w:val="auto"/>
            <w:sz w:val="28"/>
            <w:szCs w:val="28"/>
            <w:lang w:eastAsia="ru-RU"/>
          </w:rPr>
          <w:t>.</w:t>
        </w:r>
        <w:r w:rsidRPr="00C4229E">
          <w:rPr>
            <w:rStyle w:val="ac"/>
            <w:rFonts w:ascii="Times New Roman" w:eastAsia="Segoe UI" w:hAnsi="Times New Roman" w:cs="Times New Roman"/>
            <w:bCs/>
            <w:color w:val="auto"/>
            <w:sz w:val="28"/>
            <w:szCs w:val="28"/>
            <w:lang w:val="en-US" w:eastAsia="ru-RU"/>
          </w:rPr>
          <w:t>lanbook</w:t>
        </w:r>
        <w:r w:rsidRPr="00C4229E">
          <w:rPr>
            <w:rStyle w:val="ac"/>
            <w:rFonts w:ascii="Times New Roman" w:eastAsia="Segoe UI" w:hAnsi="Times New Roman" w:cs="Times New Roman"/>
            <w:bCs/>
            <w:color w:val="auto"/>
            <w:sz w:val="28"/>
            <w:szCs w:val="28"/>
            <w:lang w:eastAsia="ru-RU"/>
          </w:rPr>
          <w:t>.</w:t>
        </w:r>
        <w:r w:rsidRPr="00C4229E">
          <w:rPr>
            <w:rStyle w:val="ac"/>
            <w:rFonts w:ascii="Times New Roman" w:eastAsia="Segoe UI" w:hAnsi="Times New Roman" w:cs="Times New Roman"/>
            <w:bCs/>
            <w:color w:val="auto"/>
            <w:sz w:val="28"/>
            <w:szCs w:val="28"/>
            <w:lang w:val="en-US" w:eastAsia="ru-RU"/>
          </w:rPr>
          <w:t>com</w:t>
        </w:r>
        <w:r w:rsidRPr="00C4229E">
          <w:rPr>
            <w:rStyle w:val="ac"/>
            <w:rFonts w:ascii="Times New Roman" w:eastAsia="Segoe UI" w:hAnsi="Times New Roman" w:cs="Times New Roman"/>
            <w:bCs/>
            <w:color w:val="auto"/>
            <w:sz w:val="28"/>
            <w:szCs w:val="28"/>
            <w:lang w:eastAsia="ru-RU"/>
          </w:rPr>
          <w:t>/</w:t>
        </w:r>
        <w:r w:rsidRPr="00C4229E">
          <w:rPr>
            <w:rStyle w:val="ac"/>
            <w:rFonts w:ascii="Times New Roman" w:eastAsia="Segoe UI" w:hAnsi="Times New Roman" w:cs="Times New Roman"/>
            <w:bCs/>
            <w:color w:val="auto"/>
            <w:sz w:val="28"/>
            <w:szCs w:val="28"/>
            <w:lang w:val="en-US" w:eastAsia="ru-RU"/>
          </w:rPr>
          <w:t>book</w:t>
        </w:r>
        <w:r w:rsidRPr="00C4229E">
          <w:rPr>
            <w:rStyle w:val="ac"/>
            <w:rFonts w:ascii="Times New Roman" w:eastAsia="Segoe UI" w:hAnsi="Times New Roman" w:cs="Times New Roman"/>
            <w:bCs/>
            <w:color w:val="auto"/>
            <w:sz w:val="28"/>
            <w:szCs w:val="28"/>
            <w:lang w:eastAsia="ru-RU"/>
          </w:rPr>
          <w:t>/135503</w:t>
        </w:r>
      </w:hyperlink>
    </w:p>
    <w:p w:rsidR="00C4229E" w:rsidRPr="00C4229E" w:rsidRDefault="00DF1B04" w:rsidP="00C4229E">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Кошевая, И. П. Метрология, стандартизация, сертификация : учебник / И.П. Кошевая, А.А. Канке. — Москва : ФОРУМ : ИНФРА-М, 2022. — 415 с. — (Среднее профессиональное образование). - ISBN 978-5-16-013572-4. - Текст : электронный. - URL: https://znanium.com/catalog/product/2037420</w:t>
      </w:r>
    </w:p>
    <w:p w:rsidR="00DF1B04" w:rsidRPr="00C4229E" w:rsidRDefault="00DF1B04" w:rsidP="00C4229E">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Маслова, В. М. Управление персоналом : учебник и практикум для среднего профессионального образования / В. М. Маслова. — 5-е изд., перераб. и доп. — Москва : Издательство Юрайт, 2023. — 451 с. — (Профессиональное образование). — ISBN 978-5-534-15946-2. — Текст : электронный // Образовательная платформа Юрайт [сайт]. — URL: https://urait.ru/bcode/510315</w:t>
      </w:r>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Мельникова, О. А. Физико-химические методы исследования и техника лабораторных работ: учебник / О.А. Мельникова, М.Ю. Мельников. – Ростов-на-Дону: Феникс, 2024. – 432 с. – ISBN 978-5-222-36483-3</w:t>
      </w:r>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eastAsia="Segoe UI" w:hAnsi="Times New Roman" w:cs="Times New Roman"/>
          <w:bCs/>
          <w:sz w:val="28"/>
          <w:szCs w:val="28"/>
          <w:lang w:eastAsia="ru-RU"/>
        </w:rPr>
        <w:lastRenderedPageBreak/>
        <w:t xml:space="preserve">Никитина, Н. Г.  Аналитическая химия : учебник и практикум для среднего профессионального образования / Н. Г. Никитина, А. Г. Борисов, Т. И. Хаханина ; под редакцией Н. Г. Никитиной. — 5-е изд., перераб. и доп. — Москва : Издательство Юрайт, 2025. — 451 с. — (Профессиональное образование). — ISBN 978-5-534-18102-9. — Текст : электронный // Образовательная платформа Юрайт [сайт]. — URL: https://urait.ru/bcode/560668 </w:t>
      </w:r>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hAnsi="Times New Roman" w:cs="Times New Roman"/>
          <w:bCs/>
          <w:iCs/>
          <w:sz w:val="28"/>
          <w:szCs w:val="28"/>
        </w:rPr>
        <w:t xml:space="preserve">Николаева, М. А. Стандартизация, метрология и подтверждение соответствия : учебник / М.А. Николаева, Л.В. Карташова. — 3-е изд., перераб. и доп. — Москва : ИНФРА-М, 2022. — 297 с. — (Среднее профессиональное образование). - ISBN 978-5-16-017008-4. - Текст : электронный. - URL: </w:t>
      </w:r>
      <w:hyperlink r:id="rId59" w:history="1">
        <w:r w:rsidRPr="00C4229E">
          <w:rPr>
            <w:rStyle w:val="ac"/>
            <w:rFonts w:ascii="Times New Roman" w:hAnsi="Times New Roman" w:cs="Times New Roman"/>
            <w:bCs/>
            <w:iCs/>
            <w:color w:val="auto"/>
            <w:sz w:val="28"/>
            <w:szCs w:val="28"/>
          </w:rPr>
          <w:t>https://znanium.ru/catalog/product/1864125</w:t>
        </w:r>
      </w:hyperlink>
    </w:p>
    <w:p w:rsidR="00DF1B04" w:rsidRPr="00C4229E" w:rsidRDefault="00DF1B04" w:rsidP="00363DF0">
      <w:pPr>
        <w:pStyle w:val="af"/>
        <w:numPr>
          <w:ilvl w:val="0"/>
          <w:numId w:val="41"/>
        </w:numPr>
        <w:suppressAutoHyphens/>
        <w:spacing w:after="0" w:line="240" w:lineRule="auto"/>
        <w:ind w:left="0" w:firstLine="709"/>
        <w:jc w:val="both"/>
        <w:rPr>
          <w:rStyle w:val="ac"/>
          <w:rFonts w:ascii="Times New Roman" w:hAnsi="Times New Roman" w:cs="Times New Roman"/>
          <w:bCs/>
          <w:iCs/>
          <w:color w:val="auto"/>
          <w:sz w:val="28"/>
          <w:szCs w:val="28"/>
        </w:rPr>
      </w:pPr>
      <w:r w:rsidRPr="00C4229E">
        <w:rPr>
          <w:rFonts w:ascii="Times New Roman" w:eastAsia="Segoe UI" w:hAnsi="Times New Roman" w:cs="Times New Roman"/>
          <w:bCs/>
          <w:sz w:val="28"/>
          <w:szCs w:val="28"/>
          <w:lang w:eastAsia="ru-RU"/>
        </w:rPr>
        <w:t xml:space="preserve">Опарин, Р. В. Органический синтез : учебник для среднего профессионального образования / Р. В. Опарин, Т. В. Михалина. — Москва : Издательство Юрайт, 2025. — 119 с. — (Профессиональное образование). — ISBN 978-5-534-13698-2. — Текст : электронный // Образовательная платформа Юрайт [сайт]. — URL: </w:t>
      </w:r>
      <w:hyperlink r:id="rId60" w:history="1">
        <w:r w:rsidRPr="00C4229E">
          <w:rPr>
            <w:rStyle w:val="ac"/>
            <w:rFonts w:ascii="Times New Roman" w:eastAsia="Segoe UI" w:hAnsi="Times New Roman" w:cs="Times New Roman"/>
            <w:bCs/>
            <w:color w:val="auto"/>
            <w:sz w:val="28"/>
            <w:szCs w:val="28"/>
            <w:lang w:eastAsia="ru-RU"/>
          </w:rPr>
          <w:t>https://urait.ru/index.php/bcode/567569</w:t>
        </w:r>
      </w:hyperlink>
    </w:p>
    <w:p w:rsidR="00DF1B04" w:rsidRPr="00C4229E" w:rsidRDefault="00DF1B04" w:rsidP="00363DF0">
      <w:pPr>
        <w:pStyle w:val="af"/>
        <w:numPr>
          <w:ilvl w:val="0"/>
          <w:numId w:val="41"/>
        </w:numPr>
        <w:suppressAutoHyphens/>
        <w:spacing w:after="0" w:line="240" w:lineRule="auto"/>
        <w:ind w:left="0" w:firstLine="709"/>
        <w:jc w:val="both"/>
        <w:rPr>
          <w:rStyle w:val="ac"/>
          <w:rFonts w:ascii="Times New Roman" w:hAnsi="Times New Roman" w:cs="Times New Roman"/>
          <w:bCs/>
          <w:iCs/>
          <w:color w:val="auto"/>
          <w:sz w:val="28"/>
          <w:szCs w:val="28"/>
        </w:rPr>
      </w:pPr>
      <w:r w:rsidRPr="00C4229E">
        <w:rPr>
          <w:rFonts w:ascii="Times New Roman" w:hAnsi="Times New Roman" w:cs="Times New Roman"/>
          <w:bCs/>
          <w:iCs/>
          <w:sz w:val="28"/>
          <w:szCs w:val="28"/>
        </w:rPr>
        <w:t xml:space="preserve">Родионова, О. М.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139 с. — (Профессиональное образование). — ISBN 978-5-534-17183-9. — Текст : электронный // Образовательная платформа Юрайт [сайт]. — URL: </w:t>
      </w:r>
      <w:hyperlink r:id="rId61" w:history="1">
        <w:r w:rsidRPr="00C4229E">
          <w:rPr>
            <w:rStyle w:val="ac"/>
            <w:rFonts w:ascii="Times New Roman" w:hAnsi="Times New Roman" w:cs="Times New Roman"/>
            <w:iCs/>
            <w:color w:val="auto"/>
            <w:sz w:val="28"/>
            <w:szCs w:val="28"/>
          </w:rPr>
          <w:t>https://urait.ru/bcode/537806</w:t>
        </w:r>
      </w:hyperlink>
    </w:p>
    <w:p w:rsidR="00DF1B04" w:rsidRPr="00C4229E" w:rsidRDefault="00DF1B04" w:rsidP="00363DF0">
      <w:pPr>
        <w:pStyle w:val="af"/>
        <w:numPr>
          <w:ilvl w:val="0"/>
          <w:numId w:val="41"/>
        </w:numPr>
        <w:suppressAutoHyphens/>
        <w:spacing w:after="0" w:line="240" w:lineRule="auto"/>
        <w:ind w:left="0" w:firstLine="709"/>
        <w:jc w:val="both"/>
        <w:rPr>
          <w:rFonts w:ascii="Times New Roman" w:hAnsi="Times New Roman" w:cs="Times New Roman"/>
          <w:bCs/>
          <w:iCs/>
          <w:sz w:val="28"/>
          <w:szCs w:val="28"/>
        </w:rPr>
      </w:pPr>
      <w:r w:rsidRPr="00C4229E">
        <w:rPr>
          <w:rFonts w:ascii="Times New Roman" w:eastAsia="Calibri" w:hAnsi="Times New Roman" w:cs="Times New Roman"/>
          <w:sz w:val="28"/>
          <w:szCs w:val="28"/>
        </w:rPr>
        <w:t xml:space="preserve">Сибикин Ю.Д. Электробезопасность при эксплуатации электроустановок промышленных предприятий : учебник / Ю.Д.Сибикин, М.Ю.Сибикин. - 12-е изд., испр. – М. : Образовательно-издательский центр «Академия», 2025. – 256 с. – </w:t>
      </w:r>
      <w:r w:rsidRPr="00C4229E">
        <w:rPr>
          <w:rFonts w:ascii="Times New Roman" w:hAnsi="Times New Roman" w:cs="Times New Roman"/>
          <w:sz w:val="28"/>
          <w:szCs w:val="28"/>
          <w:lang w:val="en-US"/>
        </w:rPr>
        <w:t>ISBN</w:t>
      </w:r>
      <w:r w:rsidRPr="00C4229E">
        <w:rPr>
          <w:rFonts w:ascii="Times New Roman" w:hAnsi="Times New Roman" w:cs="Times New Roman"/>
          <w:sz w:val="28"/>
          <w:szCs w:val="28"/>
        </w:rPr>
        <w:t xml:space="preserve"> 978-5-0054-2063-3</w:t>
      </w:r>
    </w:p>
    <w:p w:rsidR="00DF1B04" w:rsidRPr="00C4229E" w:rsidRDefault="00DF1B04" w:rsidP="00DF1B04">
      <w:pPr>
        <w:spacing w:after="0" w:line="240" w:lineRule="auto"/>
        <w:ind w:firstLine="709"/>
        <w:contextualSpacing/>
        <w:jc w:val="both"/>
        <w:rPr>
          <w:rFonts w:ascii="Times New Roman" w:eastAsia="Times New Roman" w:hAnsi="Times New Roman" w:cs="Times New Roman"/>
          <w:sz w:val="28"/>
          <w:szCs w:val="28"/>
          <w:lang w:eastAsia="ru-RU"/>
        </w:rPr>
      </w:pPr>
      <w:r w:rsidRPr="00C4229E">
        <w:rPr>
          <w:rFonts w:ascii="Times New Roman" w:eastAsia="Times New Roman" w:hAnsi="Times New Roman" w:cs="Times New Roman"/>
          <w:b/>
          <w:sz w:val="28"/>
          <w:szCs w:val="28"/>
          <w:lang w:eastAsia="ru-RU"/>
        </w:rPr>
        <w:t xml:space="preserve">3.2.2. Дополнительные источники </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Александрова, Э. А.  Химические методы анализа : учебник и практикум для среднего профессионального образования / Э. А. Александрова, Н. Г. Гайдукова. — 3-е изд., испр. и доп. — Москва : Издательство Юрайт, 2025. — 533 с. — (Профессиональное образование). — ISBN 978-5-534-17730-5. — Текст : электронный // Образовательная платформа Юрайт [сайт]. — URL: https://urait.ru/bcode/5607273. Королев С.Г. Правила устройства электроустановок / С.Г. Королев. -  М.: Энергоатомиздат, 1986. – 645 с.</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Волков, А. И. Справочник по лабораторной химии / А. И.Волков, И. М. Жарский. – Минск : Современная школа (Букмастер) Интерпрессервис, 2016 – 256 с.</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 xml:space="preserve">Гайдукова, Б. М. Техника и технология лабораторных работ : учебное пособие для спо / Б. М. Гайдукова. — 6-е изд., стер. — Санкт-Петербург : Лань, 2021 — 128 с. — ISBN 978-5-8114-7448-6. — Текст : электронный // Лань : электронно-библиотечная система. — URL: </w:t>
      </w:r>
      <w:hyperlink r:id="rId62" w:history="1">
        <w:r w:rsidRPr="00C4229E">
          <w:rPr>
            <w:rStyle w:val="ac"/>
            <w:rFonts w:ascii="Times New Roman" w:eastAsia="Segoe UI" w:hAnsi="Times New Roman" w:cs="Times New Roman"/>
            <w:bCs/>
            <w:color w:val="auto"/>
            <w:sz w:val="28"/>
            <w:szCs w:val="28"/>
            <w:lang w:eastAsia="ru-RU"/>
          </w:rPr>
          <w:t>https://e.lanbook.com/book/160128</w:t>
        </w:r>
      </w:hyperlink>
      <w:r w:rsidRPr="00C4229E">
        <w:rPr>
          <w:rFonts w:ascii="Times New Roman" w:eastAsia="Segoe UI" w:hAnsi="Times New Roman" w:cs="Times New Roman"/>
          <w:bCs/>
          <w:sz w:val="28"/>
          <w:szCs w:val="28"/>
          <w:lang w:eastAsia="ru-RU"/>
        </w:rPr>
        <w:t>— Режим доступа: для авториз. пользователей.</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ГОСТ 31954-2012. Вода питьевая. Методы определения жесткости. Методы анализа.</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lastRenderedPageBreak/>
        <w:t>ГОСТ 14870-77. Продукты химические. Методы определения воды. Методы анализа.</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ГОСТ 25794.1-83. Реактивы. Методы приготовления титрованных растворов для кислотно-основного титрования.</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 xml:space="preserve">Завертаная, Е. И. Управление качеством в области охраны труда и предупреждения профессиональных заболеваний : учебное пособие для среднего профессионального образования / Е. И. Завертаная. — Москва : Издательство Юрайт, 2021 — 307 с. — (Профессиональное образование). — ISBN 978-5-9916-9502-2. — Текст : электронный // Образовательная платформа Юрайт [сайт]. — URL: </w:t>
      </w:r>
      <w:hyperlink r:id="rId63" w:history="1">
        <w:r w:rsidRPr="00C4229E">
          <w:rPr>
            <w:rStyle w:val="ac"/>
            <w:rFonts w:ascii="Times New Roman" w:eastAsia="Segoe UI" w:hAnsi="Times New Roman" w:cs="Times New Roman"/>
            <w:bCs/>
            <w:color w:val="auto"/>
            <w:sz w:val="28"/>
            <w:szCs w:val="28"/>
            <w:lang w:eastAsia="ru-RU"/>
          </w:rPr>
          <w:t>https://urait.ru/bcode/471896</w:t>
        </w:r>
      </w:hyperlink>
      <w:r w:rsidRPr="00C4229E">
        <w:rPr>
          <w:rFonts w:ascii="Times New Roman" w:eastAsia="Segoe UI" w:hAnsi="Times New Roman" w:cs="Times New Roman"/>
          <w:bCs/>
          <w:sz w:val="28"/>
          <w:szCs w:val="28"/>
          <w:lang w:eastAsia="ru-RU"/>
        </w:rPr>
        <w:t xml:space="preserve"> </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 xml:space="preserve">Латышенко, К. П. Метрология и измерительная техника. Лабораторный практикум : учебное пособие для среднего профессионального образования / К. П. Латышенко, С. А. Гарелина. — 2-е изд., испр. и доп. — Москва : Издательство Юрайт, 2021 — 186 с. — (Профессиональное образование). — ISBN 978-5-534-07352-2. — Текст : электронный // Образовательная платформа Юрайт [сайт]. — URL: </w:t>
      </w:r>
      <w:hyperlink r:id="rId64" w:history="1">
        <w:r w:rsidRPr="00C4229E">
          <w:rPr>
            <w:rStyle w:val="ac"/>
            <w:rFonts w:ascii="Times New Roman" w:eastAsia="Segoe UI" w:hAnsi="Times New Roman" w:cs="Times New Roman"/>
            <w:bCs/>
            <w:color w:val="auto"/>
            <w:sz w:val="28"/>
            <w:szCs w:val="28"/>
            <w:lang w:eastAsia="ru-RU"/>
          </w:rPr>
          <w:t>https://urait.ru/bcode/471227</w:t>
        </w:r>
      </w:hyperlink>
      <w:r w:rsidRPr="00C4229E">
        <w:rPr>
          <w:rFonts w:ascii="Times New Roman" w:eastAsia="Segoe UI" w:hAnsi="Times New Roman" w:cs="Times New Roman"/>
          <w:bCs/>
          <w:sz w:val="28"/>
          <w:szCs w:val="28"/>
          <w:lang w:eastAsia="ru-RU"/>
        </w:rPr>
        <w:t xml:space="preserve"> </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Физико-химические методы анализа : учебник для среднего профессионального образования / под редакцией Е. М. Плисса. — Москва : Издательство Юрайт, 2025. — 198 с. — (Профессиональное образование). — ISBN 978-5-534-20327-1. — Текст : электронный // Образовательная платформа Юрайт [сайт]. — URL: https://urait.ru/bcode/569284</w:t>
      </w:r>
    </w:p>
    <w:p w:rsidR="00DF1B04" w:rsidRPr="00C4229E" w:rsidRDefault="00DF1B04" w:rsidP="00C4229E">
      <w:pPr>
        <w:pStyle w:val="af"/>
        <w:numPr>
          <w:ilvl w:val="0"/>
          <w:numId w:val="42"/>
        </w:numPr>
        <w:spacing w:after="0" w:line="240" w:lineRule="auto"/>
        <w:ind w:left="0" w:firstLine="709"/>
        <w:jc w:val="both"/>
        <w:rPr>
          <w:rFonts w:ascii="Times New Roman" w:eastAsia="Segoe UI" w:hAnsi="Times New Roman" w:cs="Times New Roman"/>
          <w:bCs/>
          <w:sz w:val="28"/>
          <w:szCs w:val="28"/>
          <w:lang w:eastAsia="ru-RU"/>
        </w:rPr>
      </w:pPr>
      <w:r w:rsidRPr="00C4229E">
        <w:rPr>
          <w:rFonts w:ascii="Times New Roman" w:eastAsia="Segoe UI" w:hAnsi="Times New Roman" w:cs="Times New Roman"/>
          <w:bCs/>
          <w:sz w:val="28"/>
          <w:szCs w:val="28"/>
          <w:lang w:eastAsia="ru-RU"/>
        </w:rPr>
        <w:t xml:space="preserve">Электрохимические методы анализа. Лабораторный практикум : учебное пособие для вузов / Л. К. Неудачина, Ю. С. Петрова, Н. В. Лакиза, Е. Л. Лебедева. — Москва : Издательство Юрайт, 2024. — 133 с. — (Высшее образование). — ISBN 978-5-534-10912-2. — Текст : электронный // Образовательная платформа Юрайт [сайт]. — URL: </w:t>
      </w:r>
      <w:hyperlink r:id="rId65" w:history="1">
        <w:r w:rsidRPr="00C4229E">
          <w:rPr>
            <w:rStyle w:val="ac"/>
            <w:rFonts w:ascii="Times New Roman" w:eastAsia="Segoe UI" w:hAnsi="Times New Roman" w:cs="Times New Roman"/>
            <w:color w:val="auto"/>
            <w:sz w:val="28"/>
            <w:szCs w:val="28"/>
            <w:lang w:eastAsia="ru-RU"/>
          </w:rPr>
          <w:t>https://urait.ru/bcode/540249</w:t>
        </w:r>
      </w:hyperlink>
    </w:p>
    <w:p w:rsidR="00DF1B04" w:rsidRPr="00C4229E" w:rsidRDefault="00DF1B04" w:rsidP="00C4229E">
      <w:pPr>
        <w:pStyle w:val="af"/>
        <w:numPr>
          <w:ilvl w:val="0"/>
          <w:numId w:val="42"/>
        </w:numPr>
        <w:spacing w:after="0" w:line="240" w:lineRule="auto"/>
        <w:ind w:left="0" w:firstLine="709"/>
        <w:jc w:val="both"/>
        <w:rPr>
          <w:rFonts w:ascii="Times New Roman" w:eastAsia="Calibri" w:hAnsi="Times New Roman" w:cs="Times New Roman"/>
          <w:bCs/>
          <w:i/>
          <w:sz w:val="28"/>
          <w:szCs w:val="28"/>
        </w:rPr>
      </w:pPr>
      <w:r w:rsidRPr="00C4229E">
        <w:rPr>
          <w:rFonts w:ascii="Times New Roman" w:eastAsia="Segoe UI" w:hAnsi="Times New Roman" w:cs="Times New Roman"/>
          <w:bCs/>
          <w:sz w:val="28"/>
          <w:szCs w:val="28"/>
          <w:lang w:eastAsia="ru-RU"/>
        </w:rPr>
        <w:t>Подкорытов, А. Л.  Аналитическая химия. Окислительно-восстановительное титрование : учебник для вузов / А. Л. Подкорытов, Л. К. Неудачина, С. А. Штин. — Москва : Издательство Юрайт, 2025. — 60 с. — (Высшее образование). — ISBN 978-5-9916-9944-0. — Текст : электронный // Образовательная платформа Юрайт [сайт]. — URL: https://urait.ru/bcode/562938</w:t>
      </w:r>
    </w:p>
    <w:p w:rsidR="00DF1B04" w:rsidRDefault="00DF1B04" w:rsidP="00DF1B04">
      <w:pPr>
        <w:spacing w:after="0" w:line="240" w:lineRule="auto"/>
        <w:ind w:firstLine="709"/>
        <w:contextualSpacing/>
        <w:jc w:val="both"/>
        <w:rPr>
          <w:rFonts w:ascii="Times New Roman" w:eastAsia="Times New Roman" w:hAnsi="Times New Roman" w:cs="Times New Roman"/>
          <w:i/>
          <w:color w:val="000000"/>
          <w:sz w:val="28"/>
          <w:szCs w:val="20"/>
          <w:lang w:eastAsia="ru-RU"/>
        </w:rPr>
      </w:pPr>
    </w:p>
    <w:p w:rsidR="00DF1B04" w:rsidRDefault="00DF1B04" w:rsidP="00363DF0">
      <w:pPr>
        <w:spacing w:after="0" w:line="240" w:lineRule="auto"/>
        <w:ind w:firstLine="709"/>
        <w:jc w:val="both"/>
        <w:outlineLvl w:val="1"/>
        <w:rPr>
          <w:rFonts w:ascii="Times New Roman" w:eastAsia="Times New Roman" w:hAnsi="Times New Roman" w:cs="Times New Roman"/>
          <w:b/>
          <w:color w:val="000000"/>
          <w:sz w:val="28"/>
          <w:szCs w:val="20"/>
          <w:lang w:eastAsia="ru-RU"/>
        </w:rPr>
      </w:pPr>
      <w:bookmarkStart w:id="87" w:name="__RefHeading___26"/>
      <w:bookmarkEnd w:id="87"/>
      <w:r>
        <w:rPr>
          <w:rFonts w:ascii="Times New Roman" w:eastAsia="Times New Roman" w:hAnsi="Times New Roman" w:cs="Times New Roman"/>
          <w:b/>
          <w:color w:val="000000"/>
          <w:sz w:val="28"/>
          <w:szCs w:val="20"/>
          <w:lang w:eastAsia="ru-RU"/>
        </w:rPr>
        <w:t xml:space="preserve">3.3. Общие требования к организации производственной практики </w:t>
      </w:r>
    </w:p>
    <w:p w:rsidR="00DF1B04" w:rsidRDefault="00DF1B04" w:rsidP="00DF1B04">
      <w:pPr>
        <w:spacing w:after="0" w:line="24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rsidR="00DF1B04" w:rsidRDefault="00DF1B04" w:rsidP="00DF1B04">
      <w:pPr>
        <w:spacing w:after="0" w:line="24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rsidR="00DF1B04" w:rsidRDefault="00DF1B04" w:rsidP="00DF1B04">
      <w:pPr>
        <w:spacing w:after="0" w:line="24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Сроки проведения производственной практики устанавливаются образовательной организацией в соответствии с ОПОП-П по</w:t>
      </w:r>
      <w:r>
        <w:rPr>
          <w:rFonts w:ascii="Times New Roman" w:eastAsia="Times New Roman" w:hAnsi="Times New Roman" w:cs="Times New Roman"/>
          <w:color w:val="4F81BD"/>
          <w:sz w:val="28"/>
          <w:szCs w:val="20"/>
          <w:lang w:eastAsia="ru-RU"/>
        </w:rPr>
        <w:t xml:space="preserve"> </w:t>
      </w:r>
      <w:r w:rsidRPr="00AE1C4F">
        <w:rPr>
          <w:rFonts w:ascii="Times New Roman" w:eastAsia="Times New Roman" w:hAnsi="Times New Roman" w:cs="Times New Roman"/>
          <w:sz w:val="28"/>
          <w:szCs w:val="20"/>
          <w:lang w:eastAsia="ru-RU"/>
        </w:rPr>
        <w:t>специальности 18.02.</w:t>
      </w:r>
      <w:r>
        <w:rPr>
          <w:rFonts w:ascii="Times New Roman" w:eastAsia="Times New Roman" w:hAnsi="Times New Roman" w:cs="Times New Roman"/>
          <w:sz w:val="28"/>
          <w:szCs w:val="20"/>
          <w:lang w:eastAsia="ru-RU"/>
        </w:rPr>
        <w:t>12 Технология аналитического контроля химических соединений.</w:t>
      </w:r>
    </w:p>
    <w:p w:rsidR="00DF1B04" w:rsidRDefault="00DF1B04" w:rsidP="00DF1B04">
      <w:pPr>
        <w:spacing w:after="0" w:line="240" w:lineRule="auto"/>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 xml:space="preserve">Производственная практика реализуются в форме практической подготовки и проводится </w:t>
      </w:r>
      <w:r w:rsidRPr="00DD1C01">
        <w:rPr>
          <w:rFonts w:ascii="Times New Roman" w:eastAsia="Times New Roman" w:hAnsi="Times New Roman" w:cs="Times New Roman"/>
          <w:sz w:val="28"/>
          <w:szCs w:val="20"/>
          <w:lang w:eastAsia="ru-RU"/>
        </w:rPr>
        <w:t xml:space="preserve">как непрерывно, так и путем чередования с </w:t>
      </w:r>
      <w:r w:rsidRPr="00DD1C01">
        <w:rPr>
          <w:rFonts w:ascii="Times New Roman" w:eastAsia="Times New Roman" w:hAnsi="Times New Roman" w:cs="Times New Roman"/>
          <w:sz w:val="28"/>
          <w:szCs w:val="20"/>
          <w:lang w:eastAsia="ru-RU"/>
        </w:rPr>
        <w:lastRenderedPageBreak/>
        <w:t>теоретическими занятиями по дням (неделям)</w:t>
      </w:r>
      <w:r>
        <w:rPr>
          <w:rFonts w:ascii="Times New Roman" w:eastAsia="Times New Roman" w:hAnsi="Times New Roman" w:cs="Times New Roman"/>
          <w:color w:val="000000"/>
          <w:sz w:val="28"/>
          <w:szCs w:val="20"/>
          <w:lang w:eastAsia="ru-RU"/>
        </w:rPr>
        <w:t xml:space="preserve"> при условии обеспечения связи между теоретическим обучением и содержанием практики.</w:t>
      </w:r>
    </w:p>
    <w:p w:rsidR="00DF1B04" w:rsidRDefault="00DF1B04" w:rsidP="00DF1B04">
      <w:pPr>
        <w:spacing w:after="0" w:line="240" w:lineRule="auto"/>
        <w:ind w:firstLine="709"/>
        <w:contextualSpacing/>
        <w:jc w:val="both"/>
        <w:rPr>
          <w:rFonts w:ascii="Times New Roman" w:eastAsia="Times New Roman" w:hAnsi="Times New Roman" w:cs="Times New Roman"/>
          <w:b/>
          <w:color w:val="000000"/>
          <w:sz w:val="28"/>
          <w:szCs w:val="20"/>
          <w:lang w:eastAsia="ru-RU"/>
        </w:rPr>
      </w:pPr>
    </w:p>
    <w:p w:rsidR="00DF1B04" w:rsidRDefault="00DF1B04" w:rsidP="00363DF0">
      <w:pPr>
        <w:spacing w:after="0" w:line="240" w:lineRule="auto"/>
        <w:ind w:firstLine="709"/>
        <w:jc w:val="both"/>
        <w:outlineLvl w:val="1"/>
        <w:rPr>
          <w:rFonts w:ascii="Times New Roman" w:eastAsia="Times New Roman" w:hAnsi="Times New Roman" w:cs="Times New Roman"/>
          <w:b/>
          <w:color w:val="000000"/>
          <w:sz w:val="28"/>
          <w:szCs w:val="20"/>
          <w:lang w:eastAsia="ru-RU"/>
        </w:rPr>
      </w:pPr>
      <w:bookmarkStart w:id="88" w:name="__RefHeading___27"/>
      <w:bookmarkEnd w:id="88"/>
      <w:r>
        <w:rPr>
          <w:rFonts w:ascii="Times New Roman" w:eastAsia="Times New Roman" w:hAnsi="Times New Roman" w:cs="Times New Roman"/>
          <w:b/>
          <w:color w:val="000000"/>
          <w:sz w:val="28"/>
          <w:szCs w:val="20"/>
          <w:lang w:eastAsia="ru-RU"/>
        </w:rPr>
        <w:t xml:space="preserve">3.4 Кадровое обеспечение процесса производственной практики </w:t>
      </w:r>
    </w:p>
    <w:p w:rsidR="00DF1B04" w:rsidRDefault="00DF1B04" w:rsidP="00DF1B04">
      <w:pPr>
        <w:spacing w:after="0" w:line="240" w:lineRule="auto"/>
        <w:ind w:right="12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rsidR="00DF1B04" w:rsidRDefault="00DF1B04" w:rsidP="00DF1B04">
      <w:pPr>
        <w:spacing w:after="0" w:line="240" w:lineRule="auto"/>
        <w:ind w:right="120" w:firstLine="567"/>
        <w:jc w:val="both"/>
        <w:rPr>
          <w:rFonts w:ascii="Times New Roman" w:eastAsia="Times New Roman" w:hAnsi="Times New Roman" w:cs="Times New Roman"/>
          <w:color w:val="000000"/>
          <w:sz w:val="28"/>
          <w:szCs w:val="20"/>
          <w:lang w:eastAsia="ru-RU"/>
        </w:rPr>
      </w:pPr>
    </w:p>
    <w:p w:rsidR="00DF1B04" w:rsidRDefault="00DF1B04" w:rsidP="00B468EB">
      <w:pPr>
        <w:spacing w:after="0" w:line="240" w:lineRule="auto"/>
        <w:jc w:val="center"/>
        <w:outlineLvl w:val="1"/>
        <w:rPr>
          <w:rFonts w:ascii="Times New Roman" w:eastAsia="Times New Roman" w:hAnsi="Times New Roman" w:cs="Times New Roman"/>
          <w:b/>
          <w:color w:val="000000"/>
          <w:sz w:val="28"/>
          <w:szCs w:val="20"/>
          <w:lang w:eastAsia="ru-RU"/>
        </w:rPr>
      </w:pPr>
      <w:bookmarkStart w:id="89" w:name="__RefHeading___28"/>
      <w:bookmarkEnd w:id="89"/>
      <w:r>
        <w:rPr>
          <w:rFonts w:ascii="Times New Roman" w:eastAsia="Times New Roman" w:hAnsi="Times New Roman" w:cs="Times New Roman"/>
          <w:b/>
          <w:color w:val="000000"/>
          <w:sz w:val="28"/>
          <w:szCs w:val="20"/>
          <w:lang w:eastAsia="ru-RU"/>
        </w:rPr>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ПРОИЗВОДСТВЕННОЙ ПРАКТИКИ</w:t>
      </w:r>
    </w:p>
    <w:p w:rsidR="00363DF0" w:rsidRDefault="00363DF0" w:rsidP="00DF1B04">
      <w:pPr>
        <w:spacing w:after="0" w:line="240" w:lineRule="auto"/>
        <w:jc w:val="both"/>
        <w:outlineLvl w:val="1"/>
        <w:rPr>
          <w:rFonts w:ascii="Times New Roman" w:eastAsia="Times New Roman" w:hAnsi="Times New Roman" w:cs="Times New Roman"/>
          <w:b/>
          <w:color w:val="000000"/>
          <w:sz w:val="28"/>
          <w:szCs w:val="20"/>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6"/>
        <w:gridCol w:w="2019"/>
        <w:gridCol w:w="3204"/>
        <w:gridCol w:w="3204"/>
      </w:tblGrid>
      <w:tr w:rsidR="00DF1B04" w:rsidTr="00363DF0">
        <w:trPr>
          <w:trHeight w:val="360"/>
          <w:jc w:val="center"/>
        </w:trPr>
        <w:tc>
          <w:tcPr>
            <w:tcW w:w="1387"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rsidR="00DF1B04" w:rsidRDefault="00DF1B04" w:rsidP="00363DF0">
            <w:pPr>
              <w:spacing w:after="0" w:line="240" w:lineRule="auto"/>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Формы и методы контроля и оценки</w:t>
            </w:r>
          </w:p>
        </w:tc>
      </w:tr>
      <w:tr w:rsidR="00DF1B04" w:rsidTr="00363DF0">
        <w:trPr>
          <w:trHeight w:val="360"/>
          <w:jc w:val="center"/>
        </w:trPr>
        <w:tc>
          <w:tcPr>
            <w:tcW w:w="1387" w:type="dxa"/>
            <w:vMerge w:val="restart"/>
            <w:tcBorders>
              <w:top w:val="single" w:sz="4" w:space="0" w:color="000000"/>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 01</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 02</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 03</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 04</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 05</w:t>
            </w:r>
          </w:p>
        </w:tc>
        <w:tc>
          <w:tcPr>
            <w:tcW w:w="1965" w:type="dxa"/>
            <w:tcBorders>
              <w:top w:val="single" w:sz="4" w:space="0" w:color="000000"/>
              <w:left w:val="single" w:sz="4" w:space="0" w:color="000000"/>
              <w:bottom w:val="single" w:sz="4" w:space="0" w:color="000000"/>
              <w:right w:val="single" w:sz="4" w:space="0" w:color="000000"/>
            </w:tcBorders>
          </w:tcPr>
          <w:p w:rsidR="00DF1B04" w:rsidRPr="00DC0907"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ОК 01</w:t>
            </w:r>
          </w:p>
        </w:tc>
        <w:tc>
          <w:tcPr>
            <w:tcW w:w="3118" w:type="dxa"/>
            <w:tcBorders>
              <w:top w:val="single" w:sz="4" w:space="0" w:color="000000"/>
              <w:left w:val="single" w:sz="4" w:space="0" w:color="000000"/>
              <w:bottom w:val="single" w:sz="4" w:space="0" w:color="000000"/>
              <w:right w:val="single" w:sz="4" w:space="0" w:color="000000"/>
            </w:tcBorders>
          </w:tcPr>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hAnsi="Times New Roman" w:cs="Times New Roman"/>
                <w:sz w:val="24"/>
                <w:szCs w:val="24"/>
              </w:rPr>
              <w:t>-</w:t>
            </w:r>
            <w:r w:rsidRPr="009919B4">
              <w:rPr>
                <w:rFonts w:ascii="Times New Roman" w:eastAsia="Calibri" w:hAnsi="Times New Roman" w:cs="Times New Roman"/>
                <w:sz w:val="24"/>
                <w:szCs w:val="24"/>
              </w:rPr>
              <w:t xml:space="preserve"> демонстрирует навыки эффективного поиска необходимой информации при решении стандартных и нестандартных профессиональных задач в области эксплуатации и обслуживания технологического оборудования, используя бумажные и электронные носители; </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правильно организует собственную деятельность в выборе типовых методов и способов выполнения профессиональных задач;</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анализирует и выделяет составные части расчетной задачи или методики проведения анализа, определяет этапы решения задачи, составляет план действия, реализует составленный план;</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владеет актуальными методами работы при проведении расчетов технологического оборудования;</w:t>
            </w:r>
          </w:p>
          <w:p w:rsidR="00DF1B04" w:rsidRPr="00DC0907" w:rsidRDefault="00DF1B04" w:rsidP="00363DF0">
            <w:pPr>
              <w:spacing w:after="0" w:line="240" w:lineRule="auto"/>
              <w:ind w:left="120" w:right="120"/>
              <w:contextualSpacing/>
              <w:jc w:val="both"/>
              <w:rPr>
                <w:rFonts w:ascii="Times New Roman" w:eastAsia="Times New Roman" w:hAnsi="Times New Roman" w:cs="Times New Roman"/>
                <w:color w:val="000000"/>
                <w:sz w:val="28"/>
                <w:szCs w:val="20"/>
                <w:lang w:eastAsia="ru-RU"/>
              </w:rPr>
            </w:pPr>
            <w:r w:rsidRPr="009919B4">
              <w:rPr>
                <w:rFonts w:ascii="Times New Roman" w:eastAsia="Calibri" w:hAnsi="Times New Roman" w:cs="Times New Roman"/>
                <w:sz w:val="24"/>
                <w:szCs w:val="24"/>
              </w:rPr>
              <w:t>- оценивает эффективность и качество выполнения своих действий</w:t>
            </w:r>
          </w:p>
        </w:tc>
        <w:tc>
          <w:tcPr>
            <w:tcW w:w="3118" w:type="dxa"/>
            <w:vMerge w:val="restart"/>
            <w:tcBorders>
              <w:top w:val="single" w:sz="4" w:space="0" w:color="000000"/>
              <w:left w:val="single" w:sz="4" w:space="0" w:color="000000"/>
              <w:right w:val="single" w:sz="4" w:space="0" w:color="000000"/>
            </w:tcBorders>
          </w:tcPr>
          <w:p w:rsidR="00DF1B04" w:rsidRDefault="00DF1B04" w:rsidP="00363DF0">
            <w:pPr>
              <w:pStyle w:val="ad"/>
              <w:rPr>
                <w:rFonts w:ascii="Times New Roman" w:hAnsi="Times New Roman"/>
                <w:sz w:val="24"/>
                <w:szCs w:val="24"/>
              </w:rPr>
            </w:pPr>
            <w:r>
              <w:rPr>
                <w:rFonts w:ascii="Times New Roman" w:hAnsi="Times New Roman"/>
                <w:sz w:val="24"/>
                <w:szCs w:val="24"/>
              </w:rPr>
              <w:t>Экспертная оценка анализа по обслуживанию основного и вспомогательного оборудования, технологических линий, коммуникаций и средств автоматизации.</w:t>
            </w:r>
          </w:p>
          <w:p w:rsidR="00DF1B04" w:rsidRDefault="00DF1B04" w:rsidP="00363DF0">
            <w:pPr>
              <w:pStyle w:val="ad"/>
              <w:rPr>
                <w:rFonts w:ascii="Times New Roman" w:hAnsi="Times New Roman"/>
                <w:sz w:val="24"/>
                <w:szCs w:val="24"/>
              </w:rPr>
            </w:pPr>
            <w:r>
              <w:rPr>
                <w:rFonts w:ascii="Times New Roman" w:hAnsi="Times New Roman"/>
                <w:sz w:val="24"/>
                <w:szCs w:val="24"/>
              </w:rPr>
              <w:t>Наблюдение за ролью обучающихся:</w:t>
            </w:r>
          </w:p>
          <w:p w:rsidR="00DF1B04" w:rsidRDefault="00DF1B04" w:rsidP="00363DF0">
            <w:pPr>
              <w:pStyle w:val="ad"/>
              <w:rPr>
                <w:rFonts w:ascii="Times New Roman" w:hAnsi="Times New Roman"/>
                <w:sz w:val="24"/>
                <w:szCs w:val="24"/>
              </w:rPr>
            </w:pPr>
            <w:r>
              <w:rPr>
                <w:rFonts w:ascii="Times New Roman" w:hAnsi="Times New Roman"/>
                <w:sz w:val="24"/>
                <w:szCs w:val="24"/>
              </w:rPr>
              <w:t>- индивидуально на учебной практике;</w:t>
            </w:r>
          </w:p>
          <w:p w:rsidR="00DF1B04" w:rsidRDefault="00DF1B04" w:rsidP="00363DF0">
            <w:pPr>
              <w:pStyle w:val="ad"/>
              <w:rPr>
                <w:rFonts w:ascii="Times New Roman" w:hAnsi="Times New Roman"/>
                <w:sz w:val="24"/>
                <w:szCs w:val="24"/>
              </w:rPr>
            </w:pPr>
            <w:r>
              <w:rPr>
                <w:rFonts w:ascii="Times New Roman" w:hAnsi="Times New Roman"/>
                <w:sz w:val="24"/>
                <w:szCs w:val="24"/>
              </w:rPr>
              <w:t>- отвечает или задает вопросы, направленные на выяснение позиций членов бригады.</w:t>
            </w:r>
          </w:p>
          <w:p w:rsidR="00DF1B04" w:rsidRDefault="00DF1B04" w:rsidP="00363DF0">
            <w:pPr>
              <w:pStyle w:val="ad"/>
              <w:rPr>
                <w:rFonts w:ascii="Times New Roman" w:hAnsi="Times New Roman"/>
                <w:sz w:val="24"/>
                <w:szCs w:val="24"/>
              </w:rPr>
            </w:pPr>
            <w:r>
              <w:rPr>
                <w:rFonts w:ascii="Times New Roman" w:hAnsi="Times New Roman"/>
                <w:sz w:val="24"/>
                <w:szCs w:val="24"/>
              </w:rPr>
              <w:t>Экспертное наблюдение за участием студентов при деловом общении для эффективного решения профессиональных задач.</w:t>
            </w:r>
          </w:p>
          <w:p w:rsidR="00DF1B04" w:rsidRDefault="00DF1B04" w:rsidP="00363DF0">
            <w:pPr>
              <w:pStyle w:val="ad"/>
              <w:rPr>
                <w:rFonts w:ascii="Times New Roman" w:hAnsi="Times New Roman"/>
                <w:sz w:val="24"/>
                <w:szCs w:val="24"/>
              </w:rPr>
            </w:pPr>
            <w:r>
              <w:rPr>
                <w:rFonts w:ascii="Times New Roman" w:hAnsi="Times New Roman"/>
                <w:sz w:val="24"/>
                <w:szCs w:val="24"/>
              </w:rPr>
              <w:t>Экспертная наблюдение и оценка выполнения заданий при работе в команде во время прохождения практик.</w:t>
            </w:r>
          </w:p>
          <w:p w:rsidR="00DF1B04" w:rsidRDefault="00DF1B04" w:rsidP="00363DF0">
            <w:pPr>
              <w:pStyle w:val="ad"/>
              <w:rPr>
                <w:rFonts w:ascii="Times New Roman" w:hAnsi="Times New Roman"/>
                <w:sz w:val="24"/>
                <w:szCs w:val="24"/>
              </w:rPr>
            </w:pPr>
            <w:r>
              <w:rPr>
                <w:rFonts w:ascii="Times New Roman" w:hAnsi="Times New Roman"/>
                <w:sz w:val="24"/>
                <w:szCs w:val="24"/>
              </w:rPr>
              <w:t>Экспертное наблюдение выполнения практических работ на практических и лабораторных занятиях на учебной практике:</w:t>
            </w:r>
          </w:p>
          <w:p w:rsidR="00DF1B04" w:rsidRDefault="00DF1B04" w:rsidP="00363DF0">
            <w:pPr>
              <w:pStyle w:val="ad"/>
              <w:rPr>
                <w:rFonts w:ascii="Times New Roman" w:hAnsi="Times New Roman"/>
                <w:sz w:val="24"/>
                <w:szCs w:val="24"/>
              </w:rPr>
            </w:pPr>
            <w:r>
              <w:rPr>
                <w:rFonts w:ascii="Times New Roman" w:hAnsi="Times New Roman"/>
                <w:sz w:val="24"/>
                <w:szCs w:val="24"/>
              </w:rPr>
              <w:t>оценка процесса,</w:t>
            </w:r>
          </w:p>
          <w:p w:rsidR="00DF1B04" w:rsidRDefault="00DF1B04" w:rsidP="00363DF0">
            <w:pPr>
              <w:pStyle w:val="ad"/>
              <w:rPr>
                <w:rFonts w:ascii="Times New Roman" w:hAnsi="Times New Roman"/>
                <w:sz w:val="24"/>
                <w:szCs w:val="24"/>
              </w:rPr>
            </w:pPr>
            <w:r>
              <w:rPr>
                <w:rFonts w:ascii="Times New Roman" w:hAnsi="Times New Roman"/>
                <w:sz w:val="24"/>
                <w:szCs w:val="24"/>
              </w:rPr>
              <w:t>оценка результатов</w:t>
            </w:r>
          </w:p>
          <w:p w:rsidR="00DF1B04" w:rsidRDefault="00DF1B04" w:rsidP="00363DF0">
            <w:pPr>
              <w:spacing w:after="0" w:line="240" w:lineRule="auto"/>
              <w:contextualSpacing/>
              <w:jc w:val="both"/>
              <w:rPr>
                <w:rFonts w:ascii="Times New Roman" w:eastAsia="Times New Roman" w:hAnsi="Times New Roman" w:cs="Times New Roman"/>
                <w:color w:val="000000"/>
                <w:sz w:val="24"/>
                <w:szCs w:val="20"/>
                <w:lang w:eastAsia="ru-RU"/>
              </w:rPr>
            </w:pPr>
          </w:p>
        </w:tc>
      </w:tr>
      <w:tr w:rsidR="00DF1B04" w:rsidTr="00363DF0">
        <w:trPr>
          <w:trHeight w:val="360"/>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 xml:space="preserve">ОК </w:t>
            </w:r>
            <w:r>
              <w:rPr>
                <w:rFonts w:ascii="Times New Roman" w:eastAsia="Times New Roman" w:hAnsi="Times New Roman" w:cs="Times New Roman"/>
                <w:color w:val="000000"/>
                <w:sz w:val="24"/>
                <w:szCs w:val="20"/>
                <w:lang w:eastAsia="ru-RU"/>
              </w:rPr>
              <w:t>02</w:t>
            </w:r>
          </w:p>
        </w:tc>
        <w:tc>
          <w:tcPr>
            <w:tcW w:w="3118" w:type="dxa"/>
            <w:tcBorders>
              <w:top w:val="single" w:sz="4" w:space="0" w:color="000000"/>
              <w:left w:val="single" w:sz="4" w:space="0" w:color="000000"/>
              <w:bottom w:val="single" w:sz="4" w:space="0" w:color="000000"/>
              <w:right w:val="single" w:sz="4" w:space="0" w:color="000000"/>
            </w:tcBorders>
          </w:tcPr>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hAnsi="Times New Roman" w:cs="Times New Roman"/>
                <w:sz w:val="24"/>
                <w:szCs w:val="24"/>
              </w:rPr>
              <w:t xml:space="preserve">- </w:t>
            </w:r>
            <w:r w:rsidRPr="009919B4">
              <w:rPr>
                <w:rFonts w:ascii="Times New Roman" w:eastAsia="Calibri" w:hAnsi="Times New Roman" w:cs="Times New Roman"/>
                <w:sz w:val="24"/>
                <w:szCs w:val="24"/>
              </w:rPr>
              <w:t xml:space="preserve">определяет задачи для поиска информации, планирует процесс поиска, выбирает необходимые </w:t>
            </w:r>
            <w:r w:rsidRPr="009919B4">
              <w:rPr>
                <w:rFonts w:ascii="Times New Roman" w:eastAsia="Calibri" w:hAnsi="Times New Roman" w:cs="Times New Roman"/>
                <w:sz w:val="24"/>
                <w:szCs w:val="24"/>
              </w:rPr>
              <w:lastRenderedPageBreak/>
              <w:t>источники информации;</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выделяет наиболее значимое в перечне информации, формулирует определения профессиональных терминов и понятий;</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структурирует получаемую информацию, оформляет результаты поиска при написании технологической документации; при устном ответе особенностях регулирования параметров и режимов технологических операций производства;</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9919B4">
              <w:rPr>
                <w:rFonts w:ascii="Times New Roman" w:eastAsia="Calibri" w:hAnsi="Times New Roman" w:cs="Times New Roman"/>
                <w:sz w:val="24"/>
                <w:szCs w:val="24"/>
              </w:rPr>
              <w:t>- использует современное программное обеспечение для построения схем, графиков</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360"/>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 xml:space="preserve">ОК </w:t>
            </w:r>
            <w:r>
              <w:rPr>
                <w:rFonts w:ascii="Times New Roman" w:eastAsia="Times New Roman" w:hAnsi="Times New Roman" w:cs="Times New Roman"/>
                <w:color w:val="000000"/>
                <w:sz w:val="24"/>
                <w:szCs w:val="20"/>
                <w:lang w:eastAsia="ru-RU"/>
              </w:rPr>
              <w:t>03</w:t>
            </w:r>
          </w:p>
        </w:tc>
        <w:tc>
          <w:tcPr>
            <w:tcW w:w="3118" w:type="dxa"/>
            <w:tcBorders>
              <w:top w:val="single" w:sz="4" w:space="0" w:color="000000"/>
              <w:left w:val="single" w:sz="4" w:space="0" w:color="000000"/>
              <w:bottom w:val="single" w:sz="4" w:space="0" w:color="000000"/>
              <w:right w:val="single" w:sz="4" w:space="0" w:color="000000"/>
            </w:tcBorders>
          </w:tcPr>
          <w:p w:rsidR="00DF1B04" w:rsidRPr="009919B4" w:rsidRDefault="00DF1B04" w:rsidP="00363DF0">
            <w:pPr>
              <w:pStyle w:val="ad"/>
              <w:rPr>
                <w:rFonts w:ascii="Times New Roman" w:eastAsia="Calibri" w:hAnsi="Times New Roman"/>
                <w:sz w:val="24"/>
                <w:szCs w:val="24"/>
              </w:rPr>
            </w:pPr>
            <w:r w:rsidRPr="009919B4">
              <w:rPr>
                <w:rFonts w:ascii="Times New Roman" w:eastAsia="Calibri" w:hAnsi="Times New Roman"/>
                <w:sz w:val="24"/>
                <w:szCs w:val="24"/>
              </w:rPr>
              <w:t xml:space="preserve">- осуществляет самообразование, </w:t>
            </w:r>
          </w:p>
          <w:p w:rsidR="00DF1B04" w:rsidRPr="009919B4" w:rsidRDefault="00DF1B04" w:rsidP="00363DF0">
            <w:pPr>
              <w:pStyle w:val="ad"/>
              <w:rPr>
                <w:rFonts w:ascii="Times New Roman" w:eastAsia="Calibri" w:hAnsi="Times New Roman"/>
                <w:sz w:val="24"/>
                <w:szCs w:val="24"/>
              </w:rPr>
            </w:pPr>
            <w:r w:rsidRPr="009919B4">
              <w:rPr>
                <w:rFonts w:ascii="Times New Roman" w:eastAsia="Calibri" w:hAnsi="Times New Roman"/>
                <w:sz w:val="24"/>
                <w:szCs w:val="24"/>
              </w:rPr>
              <w:t>- использует современную научную и профессиональную терминологию при изложении устных и письменных ответов;</w:t>
            </w:r>
          </w:p>
          <w:p w:rsidR="00DF1B04" w:rsidRPr="009919B4" w:rsidRDefault="00DF1B04" w:rsidP="00363DF0">
            <w:pPr>
              <w:pStyle w:val="ad"/>
              <w:rPr>
                <w:rFonts w:ascii="Times New Roman" w:eastAsia="Calibri" w:hAnsi="Times New Roman"/>
                <w:sz w:val="24"/>
                <w:szCs w:val="24"/>
              </w:rPr>
            </w:pPr>
            <w:r w:rsidRPr="009919B4">
              <w:rPr>
                <w:rFonts w:ascii="Times New Roman" w:eastAsia="Calibri" w:hAnsi="Times New Roman"/>
                <w:sz w:val="24"/>
                <w:szCs w:val="24"/>
              </w:rPr>
              <w:t>-участвует в профессиональных олимпиадах, конкурсах, выставках, научно-практических конференциях;</w:t>
            </w:r>
          </w:p>
          <w:p w:rsidR="00DF1B04" w:rsidRDefault="00DF1B04" w:rsidP="00363DF0">
            <w:pPr>
              <w:spacing w:after="0" w:line="240" w:lineRule="auto"/>
              <w:contextualSpacing/>
              <w:rPr>
                <w:rFonts w:ascii="Times New Roman" w:eastAsia="Times New Roman" w:hAnsi="Times New Roman" w:cs="Times New Roman"/>
                <w:color w:val="000000"/>
                <w:sz w:val="28"/>
                <w:szCs w:val="20"/>
                <w:lang w:eastAsia="ru-RU"/>
              </w:rPr>
            </w:pPr>
            <w:r w:rsidRPr="009919B4">
              <w:rPr>
                <w:rFonts w:ascii="Times New Roman" w:eastAsia="Calibri" w:hAnsi="Times New Roman"/>
                <w:sz w:val="24"/>
                <w:szCs w:val="24"/>
              </w:rPr>
              <w:t>- демонстрирует способность к организации и планированию самостоятельных занятий при изучении профессионального модуля</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360"/>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 xml:space="preserve">ОК </w:t>
            </w:r>
            <w:r>
              <w:rPr>
                <w:rFonts w:ascii="Times New Roman" w:eastAsia="Times New Roman" w:hAnsi="Times New Roman" w:cs="Times New Roman"/>
                <w:color w:val="000000"/>
                <w:sz w:val="24"/>
                <w:szCs w:val="20"/>
                <w:lang w:eastAsia="ru-RU"/>
              </w:rPr>
              <w:t>04</w:t>
            </w:r>
          </w:p>
        </w:tc>
        <w:tc>
          <w:tcPr>
            <w:tcW w:w="3118" w:type="dxa"/>
            <w:tcBorders>
              <w:top w:val="single" w:sz="4" w:space="0" w:color="000000"/>
              <w:left w:val="single" w:sz="4" w:space="0" w:color="000000"/>
              <w:bottom w:val="single" w:sz="4" w:space="0" w:color="000000"/>
              <w:right w:val="single" w:sz="4" w:space="0" w:color="000000"/>
            </w:tcBorders>
          </w:tcPr>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hAnsi="Times New Roman" w:cs="Times New Roman"/>
                <w:sz w:val="24"/>
                <w:szCs w:val="24"/>
              </w:rPr>
              <w:t>-</w:t>
            </w:r>
            <w:r w:rsidRPr="009919B4">
              <w:rPr>
                <w:rFonts w:ascii="Times New Roman" w:eastAsia="Calibri" w:hAnsi="Times New Roman" w:cs="Times New Roman"/>
                <w:sz w:val="24"/>
                <w:szCs w:val="24"/>
              </w:rPr>
              <w:t xml:space="preserve"> аргументирует свою позицию при работе в группе или бригаде, принимает обоснованные аргументы от членов коллектива;</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распределяет обязанности между членами рабочей группы, принимает и исполняет профессиональную роль в рабочем коллективе;</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9919B4">
              <w:rPr>
                <w:rFonts w:ascii="Times New Roman" w:eastAsia="Calibri" w:hAnsi="Times New Roman" w:cs="Times New Roman"/>
                <w:sz w:val="24"/>
                <w:szCs w:val="24"/>
              </w:rPr>
              <w:t xml:space="preserve">- учитывает в работе </w:t>
            </w:r>
            <w:r w:rsidRPr="009919B4">
              <w:rPr>
                <w:rFonts w:ascii="Times New Roman" w:eastAsia="Calibri" w:hAnsi="Times New Roman" w:cs="Times New Roman"/>
                <w:sz w:val="24"/>
                <w:szCs w:val="24"/>
              </w:rPr>
              <w:lastRenderedPageBreak/>
              <w:t>интересы других членов рабочей группы</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8"/>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 xml:space="preserve">ОК </w:t>
            </w:r>
            <w:r>
              <w:rPr>
                <w:rFonts w:ascii="Times New Roman" w:eastAsia="Times New Roman" w:hAnsi="Times New Roman" w:cs="Times New Roman"/>
                <w:color w:val="000000"/>
                <w:sz w:val="24"/>
                <w:szCs w:val="20"/>
                <w:lang w:eastAsia="ru-RU"/>
              </w:rPr>
              <w:t>05</w:t>
            </w:r>
          </w:p>
        </w:tc>
        <w:tc>
          <w:tcPr>
            <w:tcW w:w="3118" w:type="dxa"/>
            <w:tcBorders>
              <w:top w:val="single" w:sz="4" w:space="0" w:color="000000"/>
              <w:left w:val="single" w:sz="4" w:space="0" w:color="000000"/>
              <w:right w:val="single" w:sz="4" w:space="0" w:color="000000"/>
            </w:tcBorders>
          </w:tcPr>
          <w:p w:rsidR="00DF1B04" w:rsidRPr="009919B4" w:rsidRDefault="00DF1B04" w:rsidP="00363DF0">
            <w:pPr>
              <w:spacing w:after="0" w:line="240" w:lineRule="auto"/>
              <w:contextualSpacing/>
              <w:jc w:val="both"/>
              <w:rPr>
                <w:rFonts w:ascii="Times New Roman" w:eastAsia="Calibri" w:hAnsi="Times New Roman" w:cs="Times New Roman"/>
                <w:bCs/>
                <w:sz w:val="24"/>
                <w:szCs w:val="24"/>
              </w:rPr>
            </w:pPr>
            <w:r w:rsidRPr="009919B4">
              <w:rPr>
                <w:rFonts w:ascii="Times New Roman" w:eastAsia="Calibri" w:hAnsi="Times New Roman" w:cs="Times New Roman"/>
                <w:iCs/>
                <w:sz w:val="24"/>
                <w:szCs w:val="24"/>
              </w:rPr>
              <w:t xml:space="preserve">- грамотно </w:t>
            </w:r>
            <w:r w:rsidRPr="009919B4">
              <w:rPr>
                <w:rFonts w:ascii="Times New Roman" w:eastAsia="Calibri" w:hAnsi="Times New Roman" w:cs="Times New Roman"/>
                <w:bCs/>
                <w:sz w:val="24"/>
                <w:szCs w:val="24"/>
              </w:rPr>
              <w:t>излагает свои мысли и оформляет документы по профессиональной тематике на государственном языке</w:t>
            </w:r>
            <w:r>
              <w:rPr>
                <w:rFonts w:ascii="Times New Roman" w:eastAsia="Calibri" w:hAnsi="Times New Roman" w:cs="Times New Roman"/>
                <w:bCs/>
                <w:sz w:val="24"/>
                <w:szCs w:val="24"/>
              </w:rPr>
              <w:t>;</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9919B4">
              <w:rPr>
                <w:rFonts w:ascii="Times New Roman" w:eastAsia="Times New Roman" w:hAnsi="Times New Roman" w:cs="Times New Roman"/>
                <w:color w:val="000000"/>
                <w:sz w:val="24"/>
                <w:szCs w:val="24"/>
                <w:lang w:eastAsia="ru-RU"/>
              </w:rPr>
              <w:t>- знает правила оформления документов</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360"/>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 xml:space="preserve">ОК </w:t>
            </w:r>
            <w:r>
              <w:rPr>
                <w:rFonts w:ascii="Times New Roman" w:eastAsia="Times New Roman" w:hAnsi="Times New Roman" w:cs="Times New Roman"/>
                <w:color w:val="000000"/>
                <w:sz w:val="24"/>
                <w:szCs w:val="20"/>
                <w:lang w:eastAsia="ru-RU"/>
              </w:rPr>
              <w:t>07</w:t>
            </w:r>
          </w:p>
        </w:tc>
        <w:tc>
          <w:tcPr>
            <w:tcW w:w="3118" w:type="dxa"/>
            <w:tcBorders>
              <w:top w:val="single" w:sz="4" w:space="0" w:color="000000"/>
              <w:left w:val="single" w:sz="4" w:space="0" w:color="000000"/>
              <w:bottom w:val="single" w:sz="4" w:space="0" w:color="000000"/>
              <w:right w:val="single" w:sz="4" w:space="0" w:color="000000"/>
            </w:tcBorders>
          </w:tcPr>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hAnsi="Times New Roman" w:cs="Times New Roman"/>
                <w:sz w:val="24"/>
                <w:szCs w:val="24"/>
              </w:rPr>
              <w:t>-</w:t>
            </w:r>
            <w:r w:rsidRPr="009919B4">
              <w:rPr>
                <w:rFonts w:ascii="Times New Roman" w:eastAsia="Calibri" w:hAnsi="Times New Roman" w:cs="Times New Roman"/>
                <w:sz w:val="24"/>
                <w:szCs w:val="24"/>
              </w:rPr>
              <w:t xml:space="preserve"> использует индивидуальные средства защиты в профессиональной деятельности;</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организует свою работу с учетом экономии материально - технических средств;</w:t>
            </w:r>
          </w:p>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eastAsia="Calibri" w:hAnsi="Times New Roman" w:cs="Times New Roman"/>
                <w:sz w:val="24"/>
                <w:szCs w:val="24"/>
              </w:rPr>
              <w:t>- соблюдает технику лабораторных работ;</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9919B4">
              <w:rPr>
                <w:rFonts w:ascii="Times New Roman" w:eastAsia="Calibri" w:hAnsi="Times New Roman" w:cs="Times New Roman"/>
                <w:sz w:val="24"/>
                <w:szCs w:val="24"/>
              </w:rPr>
              <w:t>- организует рабочее место рационально и эргономично</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7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 xml:space="preserve">ОК </w:t>
            </w:r>
            <w:r>
              <w:rPr>
                <w:rFonts w:ascii="Times New Roman" w:eastAsia="Times New Roman" w:hAnsi="Times New Roman" w:cs="Times New Roman"/>
                <w:color w:val="000000"/>
                <w:sz w:val="24"/>
                <w:szCs w:val="20"/>
                <w:lang w:eastAsia="ru-RU"/>
              </w:rPr>
              <w:t>08</w:t>
            </w:r>
          </w:p>
        </w:tc>
        <w:tc>
          <w:tcPr>
            <w:tcW w:w="3118" w:type="dxa"/>
            <w:tcBorders>
              <w:top w:val="single" w:sz="4" w:space="0" w:color="000000"/>
              <w:left w:val="single" w:sz="4" w:space="0" w:color="000000"/>
              <w:bottom w:val="single" w:sz="4" w:space="0" w:color="000000"/>
              <w:right w:val="single" w:sz="4" w:space="0" w:color="000000"/>
            </w:tcBorders>
          </w:tcPr>
          <w:p w:rsidR="00DF1B04" w:rsidRPr="009919B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sidRPr="009919B4">
              <w:rPr>
                <w:rFonts w:ascii="Times New Roman" w:eastAsia="Times New Roman" w:hAnsi="Times New Roman" w:cs="Times New Roman"/>
                <w:color w:val="000000"/>
                <w:sz w:val="24"/>
                <w:szCs w:val="24"/>
                <w:lang w:eastAsia="ru-RU"/>
              </w:rPr>
              <w:t>- применяет рациональные приемы двигательных функций в профессиональной деятельности</w:t>
            </w:r>
            <w:r>
              <w:rPr>
                <w:rFonts w:ascii="Times New Roman" w:eastAsia="Times New Roman" w:hAnsi="Times New Roman" w:cs="Times New Roman"/>
                <w:color w:val="000000"/>
                <w:sz w:val="24"/>
                <w:szCs w:val="24"/>
                <w:lang w:eastAsia="ru-RU"/>
              </w:rPr>
              <w:t>;</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9919B4">
              <w:rPr>
                <w:rFonts w:ascii="Times New Roman" w:eastAsia="Times New Roman" w:hAnsi="Times New Roman" w:cs="Times New Roman"/>
                <w:color w:val="000000"/>
                <w:sz w:val="24"/>
                <w:szCs w:val="24"/>
                <w:lang w:eastAsia="ru-RU"/>
              </w:rPr>
              <w:t>- пользуется средствами профилактики перенапряжения, характерными для данной специальности</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85"/>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DC0907">
              <w:rPr>
                <w:rFonts w:ascii="Times New Roman" w:eastAsia="Times New Roman" w:hAnsi="Times New Roman" w:cs="Times New Roman"/>
                <w:color w:val="000000"/>
                <w:sz w:val="24"/>
                <w:szCs w:val="20"/>
                <w:lang w:eastAsia="ru-RU"/>
              </w:rPr>
              <w:t xml:space="preserve">ОК </w:t>
            </w:r>
            <w:r>
              <w:rPr>
                <w:rFonts w:ascii="Times New Roman" w:eastAsia="Times New Roman" w:hAnsi="Times New Roman" w:cs="Times New Roman"/>
                <w:color w:val="000000"/>
                <w:sz w:val="24"/>
                <w:szCs w:val="20"/>
                <w:lang w:eastAsia="ru-RU"/>
              </w:rPr>
              <w:t>09</w:t>
            </w:r>
          </w:p>
        </w:tc>
        <w:tc>
          <w:tcPr>
            <w:tcW w:w="3118" w:type="dxa"/>
            <w:tcBorders>
              <w:top w:val="single" w:sz="4" w:space="0" w:color="000000"/>
              <w:left w:val="single" w:sz="4" w:space="0" w:color="000000"/>
              <w:bottom w:val="single" w:sz="4" w:space="0" w:color="000000"/>
              <w:right w:val="single" w:sz="4" w:space="0" w:color="000000"/>
            </w:tcBorders>
          </w:tcPr>
          <w:p w:rsidR="00DF1B04" w:rsidRPr="009919B4" w:rsidRDefault="00DF1B04" w:rsidP="00363DF0">
            <w:pPr>
              <w:spacing w:after="0" w:line="240" w:lineRule="auto"/>
              <w:contextualSpacing/>
              <w:rPr>
                <w:rFonts w:ascii="Times New Roman" w:eastAsia="Calibri" w:hAnsi="Times New Roman" w:cs="Times New Roman"/>
                <w:sz w:val="24"/>
                <w:szCs w:val="24"/>
              </w:rPr>
            </w:pPr>
            <w:r w:rsidRPr="009919B4">
              <w:rPr>
                <w:rFonts w:ascii="Times New Roman" w:hAnsi="Times New Roman" w:cs="Times New Roman"/>
                <w:sz w:val="24"/>
                <w:szCs w:val="24"/>
              </w:rPr>
              <w:t>-</w:t>
            </w:r>
            <w:r w:rsidRPr="009919B4">
              <w:rPr>
                <w:rFonts w:ascii="Times New Roman" w:eastAsia="Calibri" w:hAnsi="Times New Roman" w:cs="Times New Roman"/>
                <w:sz w:val="24"/>
                <w:szCs w:val="24"/>
              </w:rPr>
              <w:t xml:space="preserve"> излагает материал при устных и письменных опросах связно, логично, используя профессиональную терминологию</w:t>
            </w:r>
          </w:p>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sidRPr="009919B4">
              <w:rPr>
                <w:rFonts w:ascii="Times New Roman" w:eastAsia="Calibri" w:hAnsi="Times New Roman" w:cs="Times New Roman"/>
                <w:sz w:val="24"/>
                <w:szCs w:val="24"/>
              </w:rPr>
              <w:t>- анализирует и делает выводы при чтении нормативно-технической документации</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18"/>
          <w:jc w:val="center"/>
        </w:trPr>
        <w:tc>
          <w:tcPr>
            <w:tcW w:w="1387" w:type="dxa"/>
            <w:vMerge w:val="restart"/>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ПП 01 </w:t>
            </w: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rPr>
                <w:rFonts w:ascii="Times New Roman" w:hAnsi="Times New Roman" w:cs="Times New Roman"/>
                <w:sz w:val="24"/>
              </w:rPr>
            </w:pPr>
            <w:r w:rsidRPr="00AE17FD">
              <w:rPr>
                <w:rFonts w:ascii="Times New Roman" w:hAnsi="Times New Roman" w:cs="Times New Roman"/>
                <w:sz w:val="24"/>
              </w:rPr>
              <w:t>ПК 1.1</w:t>
            </w:r>
          </w:p>
        </w:tc>
        <w:tc>
          <w:tcPr>
            <w:tcW w:w="3118" w:type="dxa"/>
            <w:tcBorders>
              <w:top w:val="single" w:sz="4" w:space="0" w:color="000000"/>
              <w:left w:val="single" w:sz="4" w:space="0" w:color="000000"/>
              <w:bottom w:val="single" w:sz="4" w:space="0" w:color="000000"/>
              <w:right w:val="single" w:sz="4" w:space="0" w:color="000000"/>
            </w:tcBorders>
          </w:tcPr>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-оценивает соответствие методики задачам анализа по диапазону измеряемых значений и точности;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работает с нормативной документацией</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на методику анализа;</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выбирает оптимальные технические средства 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lastRenderedPageBreak/>
              <w:t>методы исследований;</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оценивает метрологические характеристики методики;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оценивает метрологические характеристики лабораторного оборудования;</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нормативной документации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на методику выполнения измерений, основных нормативных документов.</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168"/>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rPr>
                <w:rFonts w:ascii="Times New Roman" w:hAnsi="Times New Roman" w:cs="Times New Roman"/>
                <w:sz w:val="24"/>
              </w:rPr>
            </w:pPr>
            <w:r w:rsidRPr="00AE17FD">
              <w:rPr>
                <w:rFonts w:ascii="Times New Roman" w:hAnsi="Times New Roman" w:cs="Times New Roman"/>
                <w:sz w:val="24"/>
              </w:rPr>
              <w:t>ПК 1.2</w:t>
            </w:r>
          </w:p>
        </w:tc>
        <w:tc>
          <w:tcPr>
            <w:tcW w:w="3118" w:type="dxa"/>
            <w:tcBorders>
              <w:top w:val="single" w:sz="4" w:space="0" w:color="000000"/>
              <w:left w:val="single" w:sz="4" w:space="0" w:color="000000"/>
              <w:bottom w:val="single" w:sz="4" w:space="0" w:color="000000"/>
              <w:right w:val="single" w:sz="4" w:space="0" w:color="000000"/>
            </w:tcBorders>
          </w:tcPr>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выбирает оптимальные методы исследования в контексте предложенной профессиональной задачи;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выполняет  химические и физико-химические</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анализы.</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-демонстрирует умения выбирать оптимальные технические средства и методы исследований;</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измеряет аналитический сигнал и устанавливает</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зависимость сигнала от концентрации определяемого вещества;</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подготавливает объекты исследований;</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осуществляет подготовку лабораторного оборудования.</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современных автоматизированных методов анализа промышленных и природных образцов;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классификации химических и физико-химических методов анализа;</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владеет методами расчета концентрации вещества по данным анализа;</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xml:space="preserve">- демонстрирует знания лабораторного оборудования химической лаборатории; классификации химических </w:t>
            </w:r>
            <w:r w:rsidRPr="00C73E9D">
              <w:rPr>
                <w:rFonts w:ascii="Times New Roman" w:eastAsia="Calibri" w:hAnsi="Times New Roman" w:cs="Times New Roman"/>
                <w:sz w:val="24"/>
                <w:szCs w:val="24"/>
              </w:rPr>
              <w:lastRenderedPageBreak/>
              <w:t>веществ; основных</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требований к методам и средствам аналитического контроля: требований к представлению результатов анализа, средствам измерений, к вспомогательному оборудованию;</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rPr>
                <w:rFonts w:ascii="Times New Roman" w:hAnsi="Times New Roman" w:cs="Times New Roman"/>
                <w:sz w:val="24"/>
              </w:rPr>
            </w:pPr>
            <w:r w:rsidRPr="00AE17FD">
              <w:rPr>
                <w:rFonts w:ascii="Times New Roman" w:hAnsi="Times New Roman" w:cs="Times New Roman"/>
                <w:sz w:val="24"/>
              </w:rPr>
              <w:t>ПК 1.3</w:t>
            </w:r>
          </w:p>
        </w:tc>
        <w:tc>
          <w:tcPr>
            <w:tcW w:w="3118" w:type="dxa"/>
            <w:tcBorders>
              <w:top w:val="single" w:sz="4" w:space="0" w:color="000000"/>
              <w:left w:val="single" w:sz="4" w:space="0" w:color="000000"/>
              <w:bottom w:val="single" w:sz="4" w:space="0" w:color="000000"/>
              <w:right w:val="single" w:sz="4" w:space="0" w:color="000000"/>
            </w:tcBorders>
          </w:tcPr>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владеет методикой приготовления реагентов,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материалов и растворов, необходимых для проведения анализа.</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подготавливает объекты исследований;</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выполняет необходимые расчеты для приготовления реагентов, материалов и растворов;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проводит приготовление растворов, аттестованных смесей и реагентов с соблюдением техники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лабораторных работ;</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выполняет стандартизацию растворов;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выбирает основное и вспомогательное оборудование, посуду, реактивы.</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 демонстрирует знания нормативной документации по приготовлению реагентов материалов и растворов,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оборудования, посуды;</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демонстрирует знания  способов выражения концентрации растворов;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способов стандартизации растворов;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техники выполнения лабораторных работ</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rPr>
                <w:rFonts w:ascii="Times New Roman" w:hAnsi="Times New Roman" w:cs="Times New Roman"/>
                <w:sz w:val="24"/>
              </w:rPr>
            </w:pPr>
            <w:r w:rsidRPr="00AE17FD">
              <w:rPr>
                <w:rFonts w:ascii="Times New Roman" w:hAnsi="Times New Roman" w:cs="Times New Roman"/>
                <w:sz w:val="24"/>
              </w:rPr>
              <w:t>ПК 1.4</w:t>
            </w:r>
          </w:p>
        </w:tc>
        <w:tc>
          <w:tcPr>
            <w:tcW w:w="3118" w:type="dxa"/>
            <w:tcBorders>
              <w:top w:val="single" w:sz="4" w:space="0" w:color="000000"/>
              <w:left w:val="single" w:sz="4" w:space="0" w:color="000000"/>
              <w:bottom w:val="single" w:sz="4" w:space="0" w:color="000000"/>
              <w:right w:val="single" w:sz="4" w:space="0" w:color="000000"/>
            </w:tcBorders>
          </w:tcPr>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выпол</w:t>
            </w:r>
            <w:r w:rsidRPr="00C73E9D">
              <w:rPr>
                <w:rFonts w:ascii="Times New Roman" w:eastAsia="Calibri" w:hAnsi="Times New Roman" w:cs="Times New Roman"/>
                <w:sz w:val="24"/>
                <w:szCs w:val="24"/>
              </w:rPr>
              <w:t>н</w:t>
            </w:r>
            <w:r>
              <w:rPr>
                <w:rFonts w:ascii="Times New Roman" w:eastAsia="Calibri" w:hAnsi="Times New Roman" w:cs="Times New Roman"/>
                <w:sz w:val="24"/>
                <w:szCs w:val="24"/>
              </w:rPr>
              <w:t>яет</w:t>
            </w:r>
            <w:r w:rsidRPr="00C73E9D">
              <w:rPr>
                <w:rFonts w:ascii="Times New Roman" w:eastAsia="Calibri" w:hAnsi="Times New Roman" w:cs="Times New Roman"/>
                <w:sz w:val="24"/>
                <w:szCs w:val="24"/>
              </w:rPr>
              <w:t xml:space="preserve"> работ</w:t>
            </w:r>
            <w:r>
              <w:rPr>
                <w:rFonts w:ascii="Times New Roman" w:eastAsia="Calibri" w:hAnsi="Times New Roman" w:cs="Times New Roman"/>
                <w:sz w:val="24"/>
                <w:szCs w:val="24"/>
              </w:rPr>
              <w:t>ы</w:t>
            </w:r>
            <w:r w:rsidRPr="00C73E9D">
              <w:rPr>
                <w:rFonts w:ascii="Times New Roman" w:eastAsia="Calibri" w:hAnsi="Times New Roman" w:cs="Times New Roman"/>
                <w:sz w:val="24"/>
                <w:szCs w:val="24"/>
              </w:rPr>
              <w:t xml:space="preserve"> с химическими веществами и оборудованием с соблюдением отраслевых норм и экологической безоп</w:t>
            </w:r>
            <w:r>
              <w:rPr>
                <w:rFonts w:ascii="Times New Roman" w:eastAsia="Calibri" w:hAnsi="Times New Roman" w:cs="Times New Roman"/>
                <w:sz w:val="24"/>
                <w:szCs w:val="24"/>
              </w:rPr>
              <w:t>асности;</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умение </w:t>
            </w:r>
            <w:r w:rsidRPr="00C73E9D">
              <w:rPr>
                <w:rFonts w:ascii="Times New Roman" w:eastAsia="Calibri" w:hAnsi="Times New Roman" w:cs="Times New Roman"/>
                <w:sz w:val="24"/>
                <w:szCs w:val="24"/>
              </w:rPr>
              <w:t xml:space="preserve">организовывать рабочее место в соответствии с требованиями нормативных </w:t>
            </w:r>
            <w:r w:rsidRPr="00C73E9D">
              <w:rPr>
                <w:rFonts w:ascii="Times New Roman" w:eastAsia="Calibri" w:hAnsi="Times New Roman" w:cs="Times New Roman"/>
                <w:sz w:val="24"/>
                <w:szCs w:val="24"/>
              </w:rPr>
              <w:lastRenderedPageBreak/>
              <w:t>документов и правилами охраны труда;</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использ</w:t>
            </w:r>
            <w:r>
              <w:rPr>
                <w:rFonts w:ascii="Times New Roman" w:eastAsia="Calibri" w:hAnsi="Times New Roman" w:cs="Times New Roman"/>
                <w:sz w:val="24"/>
                <w:szCs w:val="24"/>
              </w:rPr>
              <w:t>ует</w:t>
            </w:r>
            <w:r w:rsidRPr="00C73E9D">
              <w:rPr>
                <w:rFonts w:ascii="Times New Roman" w:eastAsia="Calibri" w:hAnsi="Times New Roman" w:cs="Times New Roman"/>
                <w:sz w:val="24"/>
                <w:szCs w:val="24"/>
              </w:rPr>
              <w:t xml:space="preserve"> оборудование и средства измерения</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строго в соответствии с инструкциями заводов</w:t>
            </w:r>
            <w:r>
              <w:rPr>
                <w:rFonts w:ascii="Times New Roman" w:eastAsia="Calibri" w:hAnsi="Times New Roman" w:cs="Times New Roman"/>
                <w:sz w:val="24"/>
                <w:szCs w:val="24"/>
              </w:rPr>
              <w:t>-</w:t>
            </w:r>
            <w:r w:rsidRPr="00C73E9D">
              <w:rPr>
                <w:rFonts w:ascii="Times New Roman" w:eastAsia="Calibri" w:hAnsi="Times New Roman" w:cs="Times New Roman"/>
                <w:sz w:val="24"/>
                <w:szCs w:val="24"/>
              </w:rPr>
              <w:t>изготовителей;</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соблюда</w:t>
            </w:r>
            <w:r>
              <w:rPr>
                <w:rFonts w:ascii="Times New Roman" w:eastAsia="Calibri" w:hAnsi="Times New Roman" w:cs="Times New Roman"/>
                <w:sz w:val="24"/>
                <w:szCs w:val="24"/>
              </w:rPr>
              <w:t>ет</w:t>
            </w:r>
            <w:r w:rsidRPr="00C73E9D">
              <w:rPr>
                <w:rFonts w:ascii="Times New Roman" w:eastAsia="Calibri" w:hAnsi="Times New Roman" w:cs="Times New Roman"/>
                <w:sz w:val="24"/>
                <w:szCs w:val="24"/>
              </w:rPr>
              <w:t xml:space="preserve"> безопасность при работе с лабораторной посудой и приборами;</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соблюда</w:t>
            </w:r>
            <w:r>
              <w:rPr>
                <w:rFonts w:ascii="Times New Roman" w:eastAsia="Calibri" w:hAnsi="Times New Roman" w:cs="Times New Roman"/>
                <w:sz w:val="24"/>
                <w:szCs w:val="24"/>
              </w:rPr>
              <w:t>ет</w:t>
            </w:r>
            <w:r w:rsidRPr="00C73E9D">
              <w:rPr>
                <w:rFonts w:ascii="Times New Roman" w:eastAsia="Calibri" w:hAnsi="Times New Roman" w:cs="Times New Roman"/>
                <w:sz w:val="24"/>
                <w:szCs w:val="24"/>
              </w:rPr>
              <w:t xml:space="preserve"> правила хранения, использования 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утилизации химических реактивов;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использ</w:t>
            </w:r>
            <w:r>
              <w:rPr>
                <w:rFonts w:ascii="Times New Roman" w:eastAsia="Calibri" w:hAnsi="Times New Roman" w:cs="Times New Roman"/>
                <w:sz w:val="24"/>
                <w:szCs w:val="24"/>
              </w:rPr>
              <w:t>ует</w:t>
            </w:r>
            <w:r w:rsidRPr="00C73E9D">
              <w:rPr>
                <w:rFonts w:ascii="Times New Roman" w:eastAsia="Calibri" w:hAnsi="Times New Roman" w:cs="Times New Roman"/>
                <w:sz w:val="24"/>
                <w:szCs w:val="24"/>
              </w:rPr>
              <w:t xml:space="preserve"> средства индивидуальной и коллективной защиты;</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3E9D">
              <w:rPr>
                <w:rFonts w:ascii="Times New Roman" w:eastAsia="Calibri" w:hAnsi="Times New Roman" w:cs="Times New Roman"/>
                <w:sz w:val="24"/>
                <w:szCs w:val="24"/>
              </w:rPr>
              <w:t>соблюда</w:t>
            </w:r>
            <w:r>
              <w:rPr>
                <w:rFonts w:ascii="Times New Roman" w:eastAsia="Calibri" w:hAnsi="Times New Roman" w:cs="Times New Roman"/>
                <w:sz w:val="24"/>
                <w:szCs w:val="24"/>
              </w:rPr>
              <w:t>ет</w:t>
            </w:r>
            <w:r w:rsidRPr="00C73E9D">
              <w:rPr>
                <w:rFonts w:ascii="Times New Roman" w:eastAsia="Calibri" w:hAnsi="Times New Roman" w:cs="Times New Roman"/>
                <w:sz w:val="24"/>
                <w:szCs w:val="24"/>
              </w:rPr>
              <w:t xml:space="preserve"> правила пожарной 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электробезопасности.</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 знания правил</w:t>
            </w:r>
            <w:r w:rsidRPr="00C73E9D">
              <w:rPr>
                <w:rFonts w:ascii="Times New Roman" w:eastAsia="Calibri" w:hAnsi="Times New Roman" w:cs="Times New Roman"/>
                <w:sz w:val="24"/>
                <w:szCs w:val="24"/>
              </w:rPr>
              <w:t xml:space="preserve"> охраны труда при работе в химической лаборатории;</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C73E9D">
              <w:rPr>
                <w:rFonts w:ascii="Times New Roman" w:eastAsia="Calibri" w:hAnsi="Times New Roman" w:cs="Times New Roman"/>
                <w:sz w:val="24"/>
                <w:szCs w:val="24"/>
              </w:rPr>
              <w:t>правил испол</w:t>
            </w:r>
            <w:r>
              <w:rPr>
                <w:rFonts w:ascii="Times New Roman" w:eastAsia="Calibri" w:hAnsi="Times New Roman" w:cs="Times New Roman"/>
                <w:sz w:val="24"/>
                <w:szCs w:val="24"/>
              </w:rPr>
              <w:t xml:space="preserve">ьзования средств индивидуальной </w:t>
            </w:r>
            <w:r w:rsidRPr="00C73E9D">
              <w:rPr>
                <w:rFonts w:ascii="Times New Roman" w:eastAsia="Calibri" w:hAnsi="Times New Roman" w:cs="Times New Roman"/>
                <w:sz w:val="24"/>
                <w:szCs w:val="24"/>
              </w:rPr>
              <w:t>и коллективной защиты;</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знает </w:t>
            </w:r>
            <w:r w:rsidRPr="00C73E9D">
              <w:rPr>
                <w:rFonts w:ascii="Times New Roman" w:eastAsia="Calibri" w:hAnsi="Times New Roman" w:cs="Times New Roman"/>
                <w:sz w:val="24"/>
                <w:szCs w:val="24"/>
              </w:rPr>
              <w:t>правила хранения, использования, утилизации</w:t>
            </w:r>
          </w:p>
          <w:p w:rsidR="00DF1B04" w:rsidRPr="00C73E9D" w:rsidRDefault="00DF1B04" w:rsidP="00363DF0">
            <w:pPr>
              <w:spacing w:after="0" w:line="240" w:lineRule="auto"/>
              <w:contextualSpacing/>
              <w:rPr>
                <w:rFonts w:ascii="Times New Roman" w:eastAsia="Calibri" w:hAnsi="Times New Roman" w:cs="Times New Roman"/>
                <w:sz w:val="24"/>
                <w:szCs w:val="24"/>
              </w:rPr>
            </w:pPr>
            <w:r w:rsidRPr="00C73E9D">
              <w:rPr>
                <w:rFonts w:ascii="Times New Roman" w:eastAsia="Calibri" w:hAnsi="Times New Roman" w:cs="Times New Roman"/>
                <w:sz w:val="24"/>
                <w:szCs w:val="24"/>
              </w:rPr>
              <w:t>химических реактивов;</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C73E9D">
              <w:rPr>
                <w:rFonts w:ascii="Times New Roman" w:eastAsia="Calibri" w:hAnsi="Times New Roman" w:cs="Times New Roman"/>
                <w:sz w:val="24"/>
                <w:szCs w:val="24"/>
              </w:rPr>
              <w:t xml:space="preserve">правил охраны </w:t>
            </w:r>
            <w:r>
              <w:rPr>
                <w:rFonts w:ascii="Times New Roman" w:eastAsia="Calibri" w:hAnsi="Times New Roman" w:cs="Times New Roman"/>
                <w:sz w:val="24"/>
                <w:szCs w:val="24"/>
              </w:rPr>
              <w:t xml:space="preserve">труда при работе с лабораторной </w:t>
            </w:r>
            <w:r w:rsidRPr="00C73E9D">
              <w:rPr>
                <w:rFonts w:ascii="Times New Roman" w:eastAsia="Calibri" w:hAnsi="Times New Roman" w:cs="Times New Roman"/>
                <w:sz w:val="24"/>
                <w:szCs w:val="24"/>
              </w:rPr>
              <w:t>посудой и оборудованием;</w:t>
            </w:r>
          </w:p>
          <w:p w:rsidR="00DF1B04" w:rsidRPr="00C73E9D"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демонстрирует знания правил</w:t>
            </w:r>
            <w:r w:rsidRPr="00C73E9D">
              <w:rPr>
                <w:rFonts w:ascii="Times New Roman" w:eastAsia="Calibri" w:hAnsi="Times New Roman" w:cs="Times New Roman"/>
                <w:sz w:val="24"/>
                <w:szCs w:val="24"/>
              </w:rPr>
              <w:t xml:space="preserve"> охраны труда при </w:t>
            </w:r>
            <w:r>
              <w:rPr>
                <w:rFonts w:ascii="Times New Roman" w:eastAsia="Calibri" w:hAnsi="Times New Roman" w:cs="Times New Roman"/>
                <w:sz w:val="24"/>
                <w:szCs w:val="24"/>
              </w:rPr>
              <w:t xml:space="preserve">работе с агрессивными средами и </w:t>
            </w:r>
            <w:r w:rsidRPr="00C73E9D">
              <w:rPr>
                <w:rFonts w:ascii="Times New Roman" w:eastAsia="Calibri" w:hAnsi="Times New Roman" w:cs="Times New Roman"/>
                <w:sz w:val="24"/>
                <w:szCs w:val="24"/>
              </w:rPr>
              <w:t>легковоспламеняющимися жидкостями</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val="restart"/>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ПП 02</w:t>
            </w: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rPr>
                <w:rFonts w:ascii="Times New Roman" w:hAnsi="Times New Roman" w:cs="Times New Roman"/>
                <w:sz w:val="24"/>
                <w:szCs w:val="24"/>
              </w:rPr>
            </w:pPr>
            <w:r w:rsidRPr="00AE17FD">
              <w:rPr>
                <w:rFonts w:ascii="Times New Roman" w:hAnsi="Times New Roman" w:cs="Times New Roman"/>
                <w:sz w:val="24"/>
                <w:szCs w:val="24"/>
              </w:rPr>
              <w:t>ПК 2.1</w:t>
            </w:r>
          </w:p>
        </w:tc>
        <w:tc>
          <w:tcPr>
            <w:tcW w:w="3118" w:type="dxa"/>
            <w:tcBorders>
              <w:top w:val="single" w:sz="4" w:space="0" w:color="000000"/>
              <w:left w:val="single" w:sz="4" w:space="0" w:color="000000"/>
              <w:bottom w:val="single" w:sz="4" w:space="0" w:color="000000"/>
              <w:right w:val="single" w:sz="4" w:space="0" w:color="000000"/>
            </w:tcBorders>
          </w:tcPr>
          <w:p w:rsidR="00DF1B04" w:rsidRPr="009F715E"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715E">
              <w:rPr>
                <w:rFonts w:ascii="Times New Roman" w:eastAsia="Calibri" w:hAnsi="Times New Roman" w:cs="Times New Roman"/>
                <w:sz w:val="24"/>
                <w:szCs w:val="24"/>
              </w:rPr>
              <w:t>обслужива</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и эксплуатир</w:t>
            </w:r>
            <w:r>
              <w:rPr>
                <w:rFonts w:ascii="Times New Roman" w:eastAsia="Calibri" w:hAnsi="Times New Roman" w:cs="Times New Roman"/>
                <w:sz w:val="24"/>
                <w:szCs w:val="24"/>
              </w:rPr>
              <w:t>ует</w:t>
            </w:r>
            <w:r w:rsidRPr="009F715E">
              <w:rPr>
                <w:rFonts w:ascii="Times New Roman" w:eastAsia="Calibri" w:hAnsi="Times New Roman" w:cs="Times New Roman"/>
                <w:sz w:val="24"/>
                <w:szCs w:val="24"/>
              </w:rPr>
              <w:t xml:space="preserve"> оборудование химико-аналитических лабораторий;</w:t>
            </w:r>
          </w:p>
          <w:p w:rsidR="00DF1B04"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готовит</w:t>
            </w:r>
            <w:r w:rsidRPr="009F715E">
              <w:rPr>
                <w:rFonts w:ascii="Times New Roman" w:eastAsia="Calibri" w:hAnsi="Times New Roman" w:cs="Times New Roman"/>
                <w:sz w:val="24"/>
                <w:szCs w:val="24"/>
              </w:rPr>
              <w:t xml:space="preserve"> реагенты и материалы, необходимые для проведения анализа</w:t>
            </w:r>
            <w:r>
              <w:rPr>
                <w:rFonts w:ascii="Times New Roman" w:eastAsia="Calibri" w:hAnsi="Times New Roman" w:cs="Times New Roman"/>
                <w:sz w:val="24"/>
                <w:szCs w:val="24"/>
              </w:rPr>
              <w:t>;</w:t>
            </w:r>
          </w:p>
          <w:p w:rsidR="00DF1B04"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715E">
              <w:rPr>
                <w:rFonts w:ascii="Times New Roman" w:eastAsia="Calibri" w:hAnsi="Times New Roman" w:cs="Times New Roman"/>
                <w:sz w:val="24"/>
                <w:szCs w:val="24"/>
              </w:rPr>
              <w:t>эксплуатир</w:t>
            </w:r>
            <w:r>
              <w:rPr>
                <w:rFonts w:ascii="Times New Roman" w:eastAsia="Calibri" w:hAnsi="Times New Roman" w:cs="Times New Roman"/>
                <w:sz w:val="24"/>
                <w:szCs w:val="24"/>
              </w:rPr>
              <w:t>ует</w:t>
            </w:r>
            <w:r w:rsidRPr="009F715E">
              <w:rPr>
                <w:rFonts w:ascii="Times New Roman" w:eastAsia="Calibri" w:hAnsi="Times New Roman" w:cs="Times New Roman"/>
                <w:sz w:val="24"/>
                <w:szCs w:val="24"/>
              </w:rPr>
              <w:t xml:space="preserve"> лабораторное оборудование в соответствии с заводскими инструкциями</w:t>
            </w:r>
            <w:r>
              <w:rPr>
                <w:rFonts w:ascii="Times New Roman" w:eastAsia="Calibri" w:hAnsi="Times New Roman" w:cs="Times New Roman"/>
                <w:sz w:val="24"/>
                <w:szCs w:val="24"/>
              </w:rPr>
              <w:t>;</w:t>
            </w:r>
          </w:p>
          <w:p w:rsidR="00DF1B04" w:rsidRPr="009F715E"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9F715E">
              <w:rPr>
                <w:rFonts w:ascii="Times New Roman" w:eastAsia="Calibri" w:hAnsi="Times New Roman" w:cs="Times New Roman"/>
                <w:sz w:val="24"/>
                <w:szCs w:val="24"/>
              </w:rPr>
              <w:lastRenderedPageBreak/>
              <w:t>вид</w:t>
            </w:r>
            <w:r>
              <w:rPr>
                <w:rFonts w:ascii="Times New Roman" w:eastAsia="Calibri" w:hAnsi="Times New Roman" w:cs="Times New Roman"/>
                <w:sz w:val="24"/>
                <w:szCs w:val="24"/>
              </w:rPr>
              <w:t>ов</w:t>
            </w:r>
            <w:r w:rsidRPr="009F715E">
              <w:rPr>
                <w:rFonts w:ascii="Times New Roman" w:eastAsia="Calibri" w:hAnsi="Times New Roman" w:cs="Times New Roman"/>
                <w:sz w:val="24"/>
                <w:szCs w:val="24"/>
              </w:rPr>
              <w:t xml:space="preserve"> лабораторного оборудования, испытательного оборудования и средства измерения химико-аналитических лабораторий;</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w:t>
            </w:r>
            <w:r>
              <w:rPr>
                <w:rFonts w:ascii="Times New Roman" w:eastAsia="Calibri" w:hAnsi="Times New Roman" w:cs="Times New Roman"/>
                <w:sz w:val="24"/>
                <w:szCs w:val="24"/>
              </w:rPr>
              <w:t xml:space="preserve">знает </w:t>
            </w:r>
            <w:r w:rsidRPr="009F715E">
              <w:rPr>
                <w:rFonts w:ascii="Times New Roman" w:eastAsia="Calibri" w:hAnsi="Times New Roman" w:cs="Times New Roman"/>
                <w:sz w:val="24"/>
                <w:szCs w:val="24"/>
              </w:rPr>
              <w:t>правил</w:t>
            </w:r>
            <w:r>
              <w:rPr>
                <w:rFonts w:ascii="Times New Roman" w:eastAsia="Calibri" w:hAnsi="Times New Roman" w:cs="Times New Roman"/>
                <w:sz w:val="24"/>
                <w:szCs w:val="24"/>
              </w:rPr>
              <w:t>а</w:t>
            </w:r>
            <w:r w:rsidRPr="009F715E">
              <w:rPr>
                <w:rFonts w:ascii="Times New Roman" w:eastAsia="Calibri" w:hAnsi="Times New Roman" w:cs="Times New Roman"/>
                <w:sz w:val="24"/>
                <w:szCs w:val="24"/>
              </w:rPr>
              <w:t xml:space="preserve"> отбора проб с использованием специального оборудования;</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демонстрирует знания </w:t>
            </w:r>
            <w:r w:rsidRPr="009F715E">
              <w:rPr>
                <w:rFonts w:ascii="Times New Roman" w:eastAsia="Calibri" w:hAnsi="Times New Roman" w:cs="Times New Roman"/>
                <w:sz w:val="24"/>
                <w:szCs w:val="24"/>
              </w:rPr>
              <w:t>правил эксплуатации и калибровки лабораторного оборудования, испытательного оборудования и средств измерения химико-аналитических лабораторий</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rPr>
                <w:rFonts w:ascii="Times New Roman" w:hAnsi="Times New Roman" w:cs="Times New Roman"/>
                <w:sz w:val="24"/>
                <w:szCs w:val="24"/>
              </w:rPr>
            </w:pPr>
            <w:r w:rsidRPr="00AE17FD">
              <w:rPr>
                <w:rFonts w:ascii="Times New Roman" w:hAnsi="Times New Roman" w:cs="Times New Roman"/>
                <w:sz w:val="24"/>
                <w:szCs w:val="24"/>
              </w:rPr>
              <w:t>ПК 2.2</w:t>
            </w:r>
          </w:p>
        </w:tc>
        <w:tc>
          <w:tcPr>
            <w:tcW w:w="3118" w:type="dxa"/>
            <w:tcBorders>
              <w:top w:val="single" w:sz="4" w:space="0" w:color="000000"/>
              <w:left w:val="single" w:sz="4" w:space="0" w:color="000000"/>
              <w:bottom w:val="single" w:sz="4" w:space="0" w:color="000000"/>
              <w:right w:val="single" w:sz="4" w:space="0" w:color="000000"/>
            </w:tcBorders>
          </w:tcPr>
          <w:p w:rsidR="00DF1B04" w:rsidRPr="009F715E"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проводит </w:t>
            </w:r>
            <w:r w:rsidRPr="009F715E">
              <w:rPr>
                <w:rFonts w:ascii="Times New Roman" w:eastAsia="Calibri" w:hAnsi="Times New Roman" w:cs="Times New Roman"/>
                <w:sz w:val="24"/>
                <w:szCs w:val="24"/>
              </w:rPr>
              <w:t xml:space="preserve"> качественный и количественный анализ неорганических и органических веществ химическими методами;</w:t>
            </w:r>
          </w:p>
          <w:p w:rsidR="00DF1B04"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проводит</w:t>
            </w:r>
            <w:r w:rsidRPr="009F715E">
              <w:rPr>
                <w:rFonts w:ascii="Times New Roman" w:eastAsia="Calibri" w:hAnsi="Times New Roman" w:cs="Times New Roman"/>
                <w:sz w:val="24"/>
                <w:szCs w:val="24"/>
              </w:rPr>
              <w:t xml:space="preserve"> обработку результатов анализа в т.ч. с использованием аппаратно-программных комплексов</w:t>
            </w:r>
            <w:r>
              <w:rPr>
                <w:rFonts w:ascii="Times New Roman" w:eastAsia="Calibri" w:hAnsi="Times New Roman" w:cs="Times New Roman"/>
                <w:sz w:val="24"/>
                <w:szCs w:val="24"/>
              </w:rPr>
              <w:t>;</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выполнять отбор и подготовку проб природных и промышленных объектов;</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химический анализ природных и промышленных объектов химическими методами;</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химический анализ природных и промышленных объектов физико-химическими методами;</w:t>
            </w:r>
          </w:p>
          <w:p w:rsidR="00DF1B04" w:rsidRPr="009F715E"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проводит</w:t>
            </w:r>
            <w:r w:rsidRPr="009F715E">
              <w:rPr>
                <w:rFonts w:ascii="Times New Roman" w:eastAsia="Calibri" w:hAnsi="Times New Roman" w:cs="Times New Roman"/>
                <w:sz w:val="24"/>
                <w:szCs w:val="24"/>
              </w:rPr>
              <w:t xml:space="preserve"> сравнительный анализ качества продукции в соответствии со стандартными образцами состава;</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идентификацию синтезированных веществ;</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использ</w:t>
            </w:r>
            <w:r>
              <w:rPr>
                <w:rFonts w:ascii="Times New Roman" w:eastAsia="Calibri" w:hAnsi="Times New Roman" w:cs="Times New Roman"/>
                <w:sz w:val="24"/>
                <w:szCs w:val="24"/>
              </w:rPr>
              <w:t>ует</w:t>
            </w:r>
            <w:r w:rsidRPr="009F715E">
              <w:rPr>
                <w:rFonts w:ascii="Times New Roman" w:eastAsia="Calibri" w:hAnsi="Times New Roman" w:cs="Times New Roman"/>
                <w:sz w:val="24"/>
                <w:szCs w:val="24"/>
              </w:rPr>
              <w:t xml:space="preserve"> информационные технологии при решении производственно-ситуационных задач;</w:t>
            </w:r>
          </w:p>
          <w:p w:rsidR="00DF1B04" w:rsidRPr="009F715E"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находит</w:t>
            </w:r>
            <w:r w:rsidRPr="009F715E">
              <w:rPr>
                <w:rFonts w:ascii="Times New Roman" w:eastAsia="Calibri" w:hAnsi="Times New Roman" w:cs="Times New Roman"/>
                <w:sz w:val="24"/>
                <w:szCs w:val="24"/>
              </w:rPr>
              <w:t xml:space="preserve"> причину несоответствия </w:t>
            </w:r>
            <w:r w:rsidRPr="009F715E">
              <w:rPr>
                <w:rFonts w:ascii="Times New Roman" w:eastAsia="Calibri" w:hAnsi="Times New Roman" w:cs="Times New Roman"/>
                <w:sz w:val="24"/>
                <w:szCs w:val="24"/>
              </w:rPr>
              <w:lastRenderedPageBreak/>
              <w:t>анализируемого объекта ГОСТам;</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9F715E">
              <w:rPr>
                <w:rFonts w:ascii="Times New Roman" w:eastAsia="Calibri" w:hAnsi="Times New Roman" w:cs="Times New Roman"/>
                <w:sz w:val="24"/>
                <w:szCs w:val="24"/>
              </w:rPr>
              <w:t>- осуществля</w:t>
            </w:r>
            <w:r>
              <w:rPr>
                <w:rFonts w:ascii="Times New Roman" w:eastAsia="Calibri" w:hAnsi="Times New Roman" w:cs="Times New Roman"/>
                <w:sz w:val="24"/>
                <w:szCs w:val="24"/>
              </w:rPr>
              <w:t>ет</w:t>
            </w:r>
            <w:r w:rsidRPr="009F715E">
              <w:rPr>
                <w:rFonts w:ascii="Times New Roman" w:eastAsia="Calibri" w:hAnsi="Times New Roman" w:cs="Times New Roman"/>
                <w:sz w:val="24"/>
                <w:szCs w:val="24"/>
              </w:rPr>
              <w:t xml:space="preserve"> аналитический контроль окружающей среды;</w:t>
            </w:r>
          </w:p>
          <w:p w:rsidR="00DF1B04"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выполняет</w:t>
            </w:r>
            <w:r w:rsidRPr="009F715E">
              <w:rPr>
                <w:rFonts w:ascii="Times New Roman" w:eastAsia="Calibri" w:hAnsi="Times New Roman" w:cs="Times New Roman"/>
                <w:sz w:val="24"/>
                <w:szCs w:val="24"/>
              </w:rPr>
              <w:t xml:space="preserve"> химический эксперимент с соблюдением правил безопасной работы</w:t>
            </w:r>
            <w:r>
              <w:rPr>
                <w:rFonts w:ascii="Times New Roman" w:eastAsia="Calibri" w:hAnsi="Times New Roman" w:cs="Times New Roman"/>
                <w:sz w:val="24"/>
                <w:szCs w:val="24"/>
              </w:rPr>
              <w:t>;</w:t>
            </w:r>
          </w:p>
          <w:p w:rsidR="00DF1B04" w:rsidRPr="00D524EF"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4EF">
              <w:rPr>
                <w:rFonts w:ascii="Times New Roman" w:eastAsia="Calibri" w:hAnsi="Times New Roman" w:cs="Times New Roman"/>
                <w:b/>
                <w:sz w:val="24"/>
                <w:szCs w:val="24"/>
              </w:rPr>
              <w:t>демонстрирует знания</w:t>
            </w:r>
            <w:r>
              <w:rPr>
                <w:rFonts w:ascii="Times New Roman" w:eastAsia="Calibri" w:hAnsi="Times New Roman" w:cs="Times New Roman"/>
                <w:sz w:val="24"/>
                <w:szCs w:val="24"/>
              </w:rPr>
              <w:t xml:space="preserve"> </w:t>
            </w:r>
            <w:r w:rsidRPr="00D524EF">
              <w:rPr>
                <w:rFonts w:ascii="Times New Roman" w:eastAsia="Calibri" w:hAnsi="Times New Roman" w:cs="Times New Roman"/>
                <w:sz w:val="24"/>
                <w:szCs w:val="24"/>
              </w:rPr>
              <w:t>теоретически</w:t>
            </w:r>
            <w:r>
              <w:rPr>
                <w:rFonts w:ascii="Times New Roman" w:eastAsia="Calibri" w:hAnsi="Times New Roman" w:cs="Times New Roman"/>
                <w:sz w:val="24"/>
                <w:szCs w:val="24"/>
              </w:rPr>
              <w:t xml:space="preserve">х основ </w:t>
            </w:r>
            <w:r w:rsidRPr="00D524EF">
              <w:rPr>
                <w:rFonts w:ascii="Times New Roman" w:eastAsia="Calibri" w:hAnsi="Times New Roman" w:cs="Times New Roman"/>
                <w:sz w:val="24"/>
                <w:szCs w:val="24"/>
              </w:rPr>
              <w:t>пробоотбора и пробоподготовки;</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классификации методов химического анализа;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классификации методов физико-химического анализа;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показате</w:t>
            </w:r>
            <w:r>
              <w:rPr>
                <w:rFonts w:ascii="Times New Roman" w:eastAsia="Calibri" w:hAnsi="Times New Roman" w:cs="Times New Roman"/>
                <w:sz w:val="24"/>
                <w:szCs w:val="24"/>
              </w:rPr>
              <w:t>лей</w:t>
            </w:r>
            <w:r w:rsidRPr="00D524EF">
              <w:rPr>
                <w:rFonts w:ascii="Times New Roman" w:eastAsia="Calibri" w:hAnsi="Times New Roman" w:cs="Times New Roman"/>
                <w:sz w:val="24"/>
                <w:szCs w:val="24"/>
              </w:rPr>
              <w:t xml:space="preserve"> качества методик количественного химического анализа;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правил</w:t>
            </w:r>
            <w:r>
              <w:rPr>
                <w:rFonts w:ascii="Times New Roman" w:eastAsia="Calibri" w:hAnsi="Times New Roman" w:cs="Times New Roman"/>
                <w:sz w:val="24"/>
                <w:szCs w:val="24"/>
              </w:rPr>
              <w:t xml:space="preserve"> </w:t>
            </w:r>
            <w:r w:rsidRPr="00D524EF">
              <w:rPr>
                <w:rFonts w:ascii="Times New Roman" w:eastAsia="Calibri" w:hAnsi="Times New Roman" w:cs="Times New Roman"/>
                <w:sz w:val="24"/>
                <w:szCs w:val="24"/>
              </w:rPr>
              <w:t xml:space="preserve"> эксплуатации посуды, оборудования, используемого для выполнения анализа;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воды, требовани</w:t>
            </w:r>
            <w:r>
              <w:rPr>
                <w:rFonts w:ascii="Times New Roman" w:eastAsia="Calibri" w:hAnsi="Times New Roman" w:cs="Times New Roman"/>
                <w:sz w:val="24"/>
                <w:szCs w:val="24"/>
              </w:rPr>
              <w:t>й</w:t>
            </w:r>
            <w:r w:rsidRPr="00D524EF">
              <w:rPr>
                <w:rFonts w:ascii="Times New Roman" w:eastAsia="Calibri" w:hAnsi="Times New Roman" w:cs="Times New Roman"/>
                <w:sz w:val="24"/>
                <w:szCs w:val="24"/>
              </w:rPr>
              <w:t xml:space="preserve"> к воде;</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газовых смесей;</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вид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топлива;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органических продуктов;</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неорганических продуктов;</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металлов и сплавов;</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почв;</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анализа нефтепродуктов</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rPr>
                <w:rFonts w:ascii="Times New Roman" w:hAnsi="Times New Roman" w:cs="Times New Roman"/>
                <w:sz w:val="24"/>
                <w:szCs w:val="24"/>
              </w:rPr>
            </w:pPr>
            <w:r w:rsidRPr="00AE17FD">
              <w:rPr>
                <w:rFonts w:ascii="Times New Roman" w:hAnsi="Times New Roman" w:cs="Times New Roman"/>
                <w:sz w:val="24"/>
                <w:szCs w:val="24"/>
              </w:rPr>
              <w:t>ПК 2.3</w:t>
            </w:r>
          </w:p>
        </w:tc>
        <w:tc>
          <w:tcPr>
            <w:tcW w:w="3118"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пров</w:t>
            </w:r>
            <w:r>
              <w:rPr>
                <w:rFonts w:ascii="Times New Roman" w:eastAsia="Calibri" w:hAnsi="Times New Roman" w:cs="Times New Roman"/>
                <w:sz w:val="24"/>
                <w:szCs w:val="24"/>
              </w:rPr>
              <w:t>одит</w:t>
            </w:r>
            <w:r w:rsidRPr="00D524EF">
              <w:rPr>
                <w:rFonts w:ascii="Times New Roman" w:eastAsia="Calibri" w:hAnsi="Times New Roman" w:cs="Times New Roman"/>
                <w:sz w:val="24"/>
                <w:szCs w:val="24"/>
              </w:rPr>
              <w:t xml:space="preserve"> метрологическ</w:t>
            </w:r>
            <w:r>
              <w:rPr>
                <w:rFonts w:ascii="Times New Roman" w:eastAsia="Calibri" w:hAnsi="Times New Roman" w:cs="Times New Roman"/>
                <w:sz w:val="24"/>
                <w:szCs w:val="24"/>
              </w:rPr>
              <w:t>ую</w:t>
            </w:r>
            <w:r w:rsidRPr="00D524EF">
              <w:rPr>
                <w:rFonts w:ascii="Times New Roman" w:eastAsia="Calibri" w:hAnsi="Times New Roman" w:cs="Times New Roman"/>
                <w:sz w:val="24"/>
                <w:szCs w:val="24"/>
              </w:rPr>
              <w:t xml:space="preserve"> обработк</w:t>
            </w:r>
            <w:r>
              <w:rPr>
                <w:rFonts w:ascii="Times New Roman" w:eastAsia="Calibri" w:hAnsi="Times New Roman" w:cs="Times New Roman"/>
                <w:sz w:val="24"/>
                <w:szCs w:val="24"/>
              </w:rPr>
              <w:t>у</w:t>
            </w:r>
            <w:r w:rsidRPr="00D524EF">
              <w:rPr>
                <w:rFonts w:ascii="Times New Roman" w:eastAsia="Calibri" w:hAnsi="Times New Roman" w:cs="Times New Roman"/>
                <w:sz w:val="24"/>
                <w:szCs w:val="24"/>
              </w:rPr>
              <w:t xml:space="preserve"> результатов анализа</w:t>
            </w:r>
            <w:r>
              <w:rPr>
                <w:rFonts w:ascii="Times New Roman" w:eastAsia="Calibri" w:hAnsi="Times New Roman" w:cs="Times New Roman"/>
                <w:sz w:val="24"/>
                <w:szCs w:val="24"/>
              </w:rPr>
              <w:t>;</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работа</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с нормативной документацией;</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представля</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результаты анализа;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обрабатыва</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результаты анализа с использованием информационных технологий;</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оформля</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документацию в соответствии с требованиями отраслевых и/или международных </w:t>
            </w:r>
            <w:r w:rsidRPr="00D524EF">
              <w:rPr>
                <w:rFonts w:ascii="Times New Roman" w:eastAsia="Calibri" w:hAnsi="Times New Roman" w:cs="Times New Roman"/>
                <w:sz w:val="24"/>
                <w:szCs w:val="24"/>
              </w:rPr>
              <w:lastRenderedPageBreak/>
              <w:t>стандартов;</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проводит статистическую оценку получаемых результатов и оценку основных метрологических характеристик;</w:t>
            </w:r>
          </w:p>
          <w:p w:rsidR="00DF1B04"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оценива</w:t>
            </w:r>
            <w:r>
              <w:rPr>
                <w:rFonts w:ascii="Times New Roman" w:eastAsia="Calibri" w:hAnsi="Times New Roman" w:cs="Times New Roman"/>
                <w:sz w:val="24"/>
                <w:szCs w:val="24"/>
              </w:rPr>
              <w:t>ет</w:t>
            </w:r>
            <w:r w:rsidRPr="00D524EF">
              <w:rPr>
                <w:rFonts w:ascii="Times New Roman" w:eastAsia="Calibri" w:hAnsi="Times New Roman" w:cs="Times New Roman"/>
                <w:sz w:val="24"/>
                <w:szCs w:val="24"/>
              </w:rPr>
              <w:t xml:space="preserve"> метрологические характеристики метода анализа</w:t>
            </w:r>
            <w:r>
              <w:rPr>
                <w:rFonts w:ascii="Times New Roman" w:eastAsia="Calibri" w:hAnsi="Times New Roman" w:cs="Times New Roman"/>
                <w:sz w:val="24"/>
                <w:szCs w:val="24"/>
              </w:rPr>
              <w:t>;</w:t>
            </w:r>
          </w:p>
          <w:p w:rsidR="00DF1B04" w:rsidRPr="00D524EF" w:rsidRDefault="00DF1B04" w:rsidP="00363DF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демонстрирует знания </w:t>
            </w:r>
            <w:r w:rsidRPr="00D524EF">
              <w:rPr>
                <w:rFonts w:ascii="Times New Roman" w:eastAsia="Calibri" w:hAnsi="Times New Roman" w:cs="Times New Roman"/>
                <w:sz w:val="24"/>
                <w:szCs w:val="24"/>
              </w:rPr>
              <w:t>основны</w:t>
            </w:r>
            <w:r>
              <w:rPr>
                <w:rFonts w:ascii="Times New Roman" w:eastAsia="Calibri" w:hAnsi="Times New Roman" w:cs="Times New Roman"/>
                <w:sz w:val="24"/>
                <w:szCs w:val="24"/>
              </w:rPr>
              <w:t>х</w:t>
            </w:r>
            <w:r w:rsidRPr="00D524EF">
              <w:rPr>
                <w:rFonts w:ascii="Times New Roman" w:eastAsia="Calibri" w:hAnsi="Times New Roman" w:cs="Times New Roman"/>
                <w:sz w:val="24"/>
                <w:szCs w:val="24"/>
              </w:rPr>
              <w:t xml:space="preserve"> метрологически</w:t>
            </w:r>
            <w:r>
              <w:rPr>
                <w:rFonts w:ascii="Times New Roman" w:eastAsia="Calibri" w:hAnsi="Times New Roman" w:cs="Times New Roman"/>
                <w:sz w:val="24"/>
                <w:szCs w:val="24"/>
              </w:rPr>
              <w:t>х характеристик</w:t>
            </w:r>
            <w:r w:rsidRPr="00D524EF">
              <w:rPr>
                <w:rFonts w:ascii="Times New Roman" w:eastAsia="Calibri" w:hAnsi="Times New Roman" w:cs="Times New Roman"/>
                <w:sz w:val="24"/>
                <w:szCs w:val="24"/>
              </w:rPr>
              <w:t xml:space="preserve"> метода анализа;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правил представления результата анализа;</w:t>
            </w:r>
          </w:p>
          <w:p w:rsidR="00DF1B04" w:rsidRPr="00D524EF"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вид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погрешностей;</w:t>
            </w:r>
          </w:p>
          <w:p w:rsidR="00DF1B04" w:rsidRPr="009F715E" w:rsidRDefault="00DF1B04" w:rsidP="00363DF0">
            <w:pPr>
              <w:spacing w:after="0" w:line="240" w:lineRule="auto"/>
              <w:contextualSpacing/>
              <w:rPr>
                <w:rFonts w:ascii="Times New Roman" w:eastAsia="Calibri" w:hAnsi="Times New Roman" w:cs="Times New Roman"/>
                <w:sz w:val="24"/>
                <w:szCs w:val="24"/>
              </w:rPr>
            </w:pPr>
            <w:r w:rsidRPr="00D524EF">
              <w:rPr>
                <w:rFonts w:ascii="Times New Roman" w:eastAsia="Calibri" w:hAnsi="Times New Roman" w:cs="Times New Roman"/>
                <w:sz w:val="24"/>
                <w:szCs w:val="24"/>
              </w:rPr>
              <w:t>- метод</w:t>
            </w:r>
            <w:r>
              <w:rPr>
                <w:rFonts w:ascii="Times New Roman" w:eastAsia="Calibri" w:hAnsi="Times New Roman" w:cs="Times New Roman"/>
                <w:sz w:val="24"/>
                <w:szCs w:val="24"/>
              </w:rPr>
              <w:t>ов</w:t>
            </w:r>
            <w:r w:rsidRPr="00D524EF">
              <w:rPr>
                <w:rFonts w:ascii="Times New Roman" w:eastAsia="Calibri" w:hAnsi="Times New Roman" w:cs="Times New Roman"/>
                <w:sz w:val="24"/>
                <w:szCs w:val="24"/>
              </w:rPr>
              <w:t xml:space="preserve"> статистической обработки данных</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val="restart"/>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ПП 03</w:t>
            </w: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3.1</w:t>
            </w:r>
          </w:p>
        </w:tc>
        <w:tc>
          <w:tcPr>
            <w:tcW w:w="3118" w:type="dxa"/>
            <w:tcBorders>
              <w:top w:val="single" w:sz="4" w:space="0" w:color="000000"/>
              <w:left w:val="single" w:sz="4" w:space="0" w:color="000000"/>
              <w:bottom w:val="single" w:sz="4" w:space="0" w:color="000000"/>
              <w:right w:val="single" w:sz="4" w:space="0" w:color="000000"/>
            </w:tcBorders>
          </w:tcPr>
          <w:p w:rsidR="00DF1B04" w:rsidRPr="009748B1" w:rsidRDefault="00DF1B04" w:rsidP="00363DF0">
            <w:pPr>
              <w:spacing w:after="0" w:line="240" w:lineRule="auto"/>
              <w:rPr>
                <w:rFonts w:ascii="Times New Roman" w:hAnsi="Times New Roman" w:cs="Times New Roman"/>
                <w:bCs/>
                <w:sz w:val="24"/>
                <w:szCs w:val="24"/>
              </w:rPr>
            </w:pPr>
            <w:r>
              <w:rPr>
                <w:rFonts w:ascii="Times New Roman" w:hAnsi="Times New Roman" w:cs="Times New Roman"/>
                <w:bCs/>
                <w:color w:val="000000" w:themeColor="text1"/>
                <w:sz w:val="24"/>
                <w:szCs w:val="24"/>
              </w:rPr>
              <w:t>- демонстрирует грамотное постановление целей и задач, распределяет  их с учетом личностных качеств каждого члена  коллектива</w:t>
            </w:r>
            <w:r w:rsidRPr="009748B1">
              <w:rPr>
                <w:rFonts w:ascii="Times New Roman" w:hAnsi="Times New Roman" w:cs="Times New Roman"/>
                <w:bCs/>
                <w:color w:val="000000" w:themeColor="text1"/>
                <w:sz w:val="24"/>
                <w:szCs w:val="24"/>
              </w:rPr>
              <w:t>;</w:t>
            </w:r>
          </w:p>
          <w:p w:rsidR="00DF1B04" w:rsidRPr="009748B1" w:rsidRDefault="00DF1B04" w:rsidP="00363DF0">
            <w:pPr>
              <w:spacing w:after="0" w:line="240" w:lineRule="auto"/>
              <w:rPr>
                <w:rFonts w:ascii="Times New Roman" w:hAnsi="Times New Roman" w:cs="Times New Roman"/>
                <w:bCs/>
                <w:sz w:val="24"/>
                <w:szCs w:val="24"/>
              </w:rPr>
            </w:pPr>
            <w:r>
              <w:rPr>
                <w:rFonts w:ascii="Times New Roman" w:hAnsi="Times New Roman" w:cs="Times New Roman"/>
                <w:bCs/>
                <w:sz w:val="24"/>
                <w:szCs w:val="24"/>
              </w:rPr>
              <w:t>- определяет соответствие методике поставленной задачи, работает согласно действующему регламенту</w:t>
            </w:r>
            <w:r w:rsidRPr="009748B1">
              <w:rPr>
                <w:rFonts w:ascii="Times New Roman" w:hAnsi="Times New Roman" w:cs="Times New Roman"/>
                <w:bCs/>
                <w:sz w:val="24"/>
                <w:szCs w:val="24"/>
              </w:rPr>
              <w:t>;</w:t>
            </w:r>
          </w:p>
          <w:p w:rsidR="00DF1B04" w:rsidRPr="009919B4" w:rsidRDefault="00DF1B04" w:rsidP="00363DF0">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 предоставляет отчеты, оформленные согласно нормативной документации</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3.2</w:t>
            </w:r>
          </w:p>
        </w:tc>
        <w:tc>
          <w:tcPr>
            <w:tcW w:w="3118"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rPr>
                <w:rFonts w:ascii="Times New Roman" w:hAnsi="Times New Roman" w:cs="Times New Roman"/>
                <w:bCs/>
                <w:color w:val="000000" w:themeColor="text1"/>
                <w:sz w:val="24"/>
                <w:szCs w:val="24"/>
              </w:rPr>
            </w:pPr>
            <w:r w:rsidRPr="00122E7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122E71">
              <w:rPr>
                <w:rFonts w:ascii="Times New Roman" w:hAnsi="Times New Roman" w:cs="Times New Roman"/>
                <w:bCs/>
                <w:color w:val="000000" w:themeColor="text1"/>
                <w:sz w:val="24"/>
                <w:szCs w:val="24"/>
              </w:rPr>
              <w:t>контролировать и выполнять правила техники безопасности, производственной и трудовой дисциплины, правил внут</w:t>
            </w:r>
            <w:r>
              <w:rPr>
                <w:rFonts w:ascii="Times New Roman" w:hAnsi="Times New Roman" w:cs="Times New Roman"/>
                <w:bCs/>
                <w:color w:val="000000" w:themeColor="text1"/>
                <w:sz w:val="24"/>
                <w:szCs w:val="24"/>
              </w:rPr>
              <w:t>реннего трудового распорядка</w:t>
            </w:r>
          </w:p>
          <w:p w:rsidR="00DF1B04" w:rsidRPr="009919B4" w:rsidRDefault="00DF1B04" w:rsidP="00363DF0">
            <w:pPr>
              <w:spacing w:after="0" w:line="240" w:lineRule="auto"/>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демонстрирует знания в области оказания первой медицинской помощи, охраны труда, противопожарной безопасности и техники безопасности</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1332"/>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3.3</w:t>
            </w:r>
          </w:p>
        </w:tc>
        <w:tc>
          <w:tcPr>
            <w:tcW w:w="3118" w:type="dxa"/>
            <w:tcBorders>
              <w:top w:val="single" w:sz="4" w:space="0" w:color="000000"/>
              <w:left w:val="single" w:sz="4" w:space="0" w:color="000000"/>
              <w:right w:val="single" w:sz="4" w:space="0" w:color="000000"/>
            </w:tcBorders>
          </w:tcPr>
          <w:p w:rsidR="00DF1B04" w:rsidRPr="009919B4" w:rsidRDefault="00DF1B04" w:rsidP="00363DF0">
            <w:pPr>
              <w:spacing w:after="0" w:line="240" w:lineRule="auto"/>
              <w:contextualSpacing/>
              <w:rPr>
                <w:rFonts w:ascii="Times New Roman" w:hAnsi="Times New Roman" w:cs="Times New Roman"/>
                <w:sz w:val="24"/>
                <w:szCs w:val="24"/>
              </w:rPr>
            </w:pPr>
            <w:r w:rsidRPr="00122E7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122E71">
              <w:rPr>
                <w:rFonts w:ascii="Times New Roman" w:hAnsi="Times New Roman" w:cs="Times New Roman"/>
                <w:bCs/>
                <w:color w:val="000000" w:themeColor="text1"/>
                <w:sz w:val="24"/>
                <w:szCs w:val="24"/>
              </w:rPr>
              <w:t>участвовать в обеспечении и оценке экономической эффективности работы подразделения</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val="restart"/>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 04</w:t>
            </w: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4.1</w:t>
            </w:r>
          </w:p>
        </w:tc>
        <w:tc>
          <w:tcPr>
            <w:tcW w:w="3118"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rPr>
                <w:rFonts w:ascii="Times New Roman" w:eastAsia="Times New Roman" w:hAnsi="Times New Roman" w:cs="Times New Roman"/>
                <w:sz w:val="24"/>
                <w:szCs w:val="24"/>
                <w:lang w:eastAsia="ru-RU"/>
              </w:rPr>
            </w:pPr>
            <w:r w:rsidRPr="00D02149">
              <w:rPr>
                <w:rFonts w:ascii="Times New Roman" w:eastAsia="Times New Roman" w:hAnsi="Times New Roman" w:cs="Times New Roman"/>
                <w:sz w:val="24"/>
                <w:szCs w:val="24"/>
                <w:lang w:eastAsia="ru-RU"/>
              </w:rPr>
              <w:t xml:space="preserve">- Пользуется лабораторной посудой различного назначения, моет и сушит </w:t>
            </w:r>
            <w:r w:rsidRPr="00D02149">
              <w:rPr>
                <w:rFonts w:ascii="Times New Roman" w:eastAsia="Times New Roman" w:hAnsi="Times New Roman" w:cs="Times New Roman"/>
                <w:sz w:val="24"/>
                <w:szCs w:val="24"/>
                <w:lang w:eastAsia="ru-RU"/>
              </w:rPr>
              <w:lastRenderedPageBreak/>
              <w:t>посуду в соответствии с требованиями химического анализа</w:t>
            </w:r>
          </w:p>
          <w:p w:rsidR="00DF1B04" w:rsidRPr="009D4805" w:rsidRDefault="00DF1B04" w:rsidP="00363DF0">
            <w:pPr>
              <w:spacing w:after="0" w:line="240" w:lineRule="auto"/>
              <w:rPr>
                <w:rFonts w:ascii="Times New Roman" w:eastAsia="Calibri" w:hAnsi="Times New Roman" w:cs="Times New Roman"/>
                <w:bCs/>
                <w:sz w:val="24"/>
                <w:szCs w:val="24"/>
              </w:rPr>
            </w:pP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4.2</w:t>
            </w:r>
          </w:p>
        </w:tc>
        <w:tc>
          <w:tcPr>
            <w:tcW w:w="3118" w:type="dxa"/>
            <w:tcBorders>
              <w:top w:val="single" w:sz="4" w:space="0" w:color="000000"/>
              <w:left w:val="single" w:sz="4" w:space="0" w:color="000000"/>
              <w:bottom w:val="single" w:sz="4" w:space="0" w:color="000000"/>
              <w:right w:val="single" w:sz="4" w:space="0" w:color="000000"/>
            </w:tcBorders>
          </w:tcPr>
          <w:p w:rsidR="00DF1B04" w:rsidRPr="00B316B5" w:rsidRDefault="00DF1B04" w:rsidP="00363DF0">
            <w:pPr>
              <w:spacing w:after="0" w:line="240" w:lineRule="auto"/>
              <w:rPr>
                <w:rFonts w:ascii="Times New Roman" w:eastAsia="Times New Roman" w:hAnsi="Times New Roman" w:cs="Times New Roman"/>
                <w:sz w:val="24"/>
                <w:szCs w:val="24"/>
                <w:lang w:eastAsia="ru-RU"/>
              </w:rPr>
            </w:pPr>
            <w:r w:rsidRPr="00B316B5">
              <w:rPr>
                <w:rFonts w:ascii="Times New Roman" w:eastAsia="Times New Roman" w:hAnsi="Times New Roman" w:cs="Times New Roman"/>
                <w:sz w:val="24"/>
                <w:szCs w:val="24"/>
                <w:lang w:eastAsia="ru-RU"/>
              </w:rPr>
              <w:t>- выполняет подготовку необходимых приборов и оборудований для проведения анализов;</w:t>
            </w:r>
          </w:p>
          <w:p w:rsidR="00DF1B04" w:rsidRPr="00B316B5" w:rsidRDefault="00DF1B04" w:rsidP="00363DF0">
            <w:pPr>
              <w:spacing w:after="0" w:line="240" w:lineRule="auto"/>
              <w:rPr>
                <w:rFonts w:ascii="Times New Roman" w:eastAsia="Calibri" w:hAnsi="Times New Roman" w:cs="Times New Roman"/>
                <w:bCs/>
                <w:sz w:val="24"/>
                <w:szCs w:val="24"/>
              </w:rPr>
            </w:pPr>
            <w:r w:rsidRPr="00B316B5">
              <w:rPr>
                <w:rFonts w:ascii="Times New Roman" w:eastAsia="Times New Roman" w:hAnsi="Times New Roman" w:cs="Times New Roman"/>
                <w:sz w:val="24"/>
                <w:szCs w:val="24"/>
                <w:lang w:eastAsia="ru-RU"/>
              </w:rPr>
              <w:t>- производит подбор оборудования исходя из цели анализа</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4.3</w:t>
            </w:r>
          </w:p>
        </w:tc>
        <w:tc>
          <w:tcPr>
            <w:tcW w:w="3118" w:type="dxa"/>
            <w:tcBorders>
              <w:top w:val="single" w:sz="4" w:space="0" w:color="000000"/>
              <w:left w:val="single" w:sz="4" w:space="0" w:color="000000"/>
              <w:bottom w:val="single" w:sz="4" w:space="0" w:color="000000"/>
              <w:right w:val="single" w:sz="4" w:space="0" w:color="000000"/>
            </w:tcBorders>
          </w:tcPr>
          <w:p w:rsidR="00DF1B04" w:rsidRPr="00B316B5" w:rsidRDefault="00DF1B04" w:rsidP="00363DF0">
            <w:pPr>
              <w:spacing w:after="0" w:line="240" w:lineRule="auto"/>
              <w:rPr>
                <w:rFonts w:ascii="Times New Roman" w:eastAsia="Times New Roman" w:hAnsi="Times New Roman" w:cs="Times New Roman"/>
                <w:sz w:val="24"/>
                <w:szCs w:val="24"/>
                <w:lang w:eastAsia="ru-RU"/>
              </w:rPr>
            </w:pPr>
            <w:r w:rsidRPr="00B316B5">
              <w:rPr>
                <w:rFonts w:ascii="Times New Roman" w:eastAsia="Times New Roman" w:hAnsi="Times New Roman" w:cs="Times New Roman"/>
                <w:sz w:val="24"/>
                <w:szCs w:val="24"/>
                <w:lang w:eastAsia="ru-RU"/>
              </w:rPr>
              <w:t>- выполняет подготовку необходимых приборов для проведения анализов;</w:t>
            </w:r>
          </w:p>
          <w:p w:rsidR="00DF1B04" w:rsidRPr="00B316B5" w:rsidRDefault="00DF1B04" w:rsidP="00363DF0">
            <w:pPr>
              <w:spacing w:after="0" w:line="240" w:lineRule="auto"/>
              <w:rPr>
                <w:rFonts w:ascii="Times New Roman" w:eastAsia="Calibri" w:hAnsi="Times New Roman" w:cs="Times New Roman"/>
                <w:bCs/>
                <w:sz w:val="24"/>
                <w:szCs w:val="24"/>
              </w:rPr>
            </w:pPr>
            <w:r w:rsidRPr="00B316B5">
              <w:rPr>
                <w:rFonts w:ascii="Times New Roman" w:eastAsia="Calibri" w:hAnsi="Times New Roman" w:cs="Times New Roman"/>
                <w:bCs/>
                <w:sz w:val="24"/>
                <w:szCs w:val="24"/>
              </w:rPr>
              <w:t>- собирает необходимые установки согласно заданию и правил работы с лабораторным оборудованием</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4.4</w:t>
            </w:r>
          </w:p>
        </w:tc>
        <w:tc>
          <w:tcPr>
            <w:tcW w:w="3118" w:type="dxa"/>
            <w:tcBorders>
              <w:top w:val="single" w:sz="4" w:space="0" w:color="000000"/>
              <w:left w:val="single" w:sz="4" w:space="0" w:color="000000"/>
              <w:bottom w:val="single" w:sz="4" w:space="0" w:color="000000"/>
              <w:right w:val="single" w:sz="4" w:space="0" w:color="000000"/>
            </w:tcBorders>
          </w:tcPr>
          <w:p w:rsidR="00DF1B04" w:rsidRPr="00D02149" w:rsidRDefault="00DF1B04" w:rsidP="00363DF0">
            <w:pPr>
              <w:spacing w:after="0" w:line="240" w:lineRule="auto"/>
              <w:rPr>
                <w:rFonts w:ascii="Times New Roman" w:hAnsi="Times New Roman" w:cs="Times New Roman"/>
                <w:sz w:val="24"/>
                <w:szCs w:val="24"/>
              </w:rPr>
            </w:pPr>
            <w:r w:rsidRPr="00D02149">
              <w:rPr>
                <w:rFonts w:ascii="Times New Roman" w:hAnsi="Times New Roman" w:cs="Times New Roman"/>
                <w:sz w:val="24"/>
                <w:szCs w:val="24"/>
              </w:rPr>
              <w:t>- готовит растворы различной концентрации необходимой для проведения работ, согласно методике;</w:t>
            </w:r>
          </w:p>
          <w:p w:rsidR="00DF1B04" w:rsidRPr="00D02149" w:rsidRDefault="00DF1B04" w:rsidP="00363DF0">
            <w:pPr>
              <w:spacing w:after="0" w:line="240" w:lineRule="auto"/>
              <w:rPr>
                <w:rFonts w:ascii="Times New Roman" w:eastAsia="Calibri" w:hAnsi="Times New Roman" w:cs="Times New Roman"/>
                <w:bCs/>
                <w:sz w:val="24"/>
                <w:szCs w:val="24"/>
                <w:highlight w:val="yellow"/>
              </w:rPr>
            </w:pPr>
            <w:r w:rsidRPr="00D02149">
              <w:rPr>
                <w:rFonts w:ascii="Times New Roman" w:hAnsi="Times New Roman" w:cs="Times New Roman"/>
                <w:sz w:val="24"/>
                <w:szCs w:val="24"/>
              </w:rPr>
              <w:t>- производит необходимые расчёты для приготовления растворов</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iCs/>
                <w:sz w:val="24"/>
                <w:szCs w:val="24"/>
              </w:rPr>
            </w:pPr>
            <w:r w:rsidRPr="00AE17FD">
              <w:rPr>
                <w:rFonts w:ascii="Times New Roman" w:eastAsia="Calibri" w:hAnsi="Times New Roman"/>
                <w:sz w:val="24"/>
                <w:szCs w:val="24"/>
              </w:rPr>
              <w:t>ПК 4.5</w:t>
            </w:r>
          </w:p>
        </w:tc>
        <w:tc>
          <w:tcPr>
            <w:tcW w:w="3118" w:type="dxa"/>
            <w:tcBorders>
              <w:top w:val="single" w:sz="4" w:space="0" w:color="000000"/>
              <w:left w:val="single" w:sz="4" w:space="0" w:color="000000"/>
              <w:bottom w:val="single" w:sz="4" w:space="0" w:color="000000"/>
              <w:right w:val="single" w:sz="4" w:space="0" w:color="000000"/>
            </w:tcBorders>
          </w:tcPr>
          <w:p w:rsidR="00DF1B04" w:rsidRPr="00757195" w:rsidRDefault="00DF1B04" w:rsidP="00363DF0">
            <w:pPr>
              <w:spacing w:after="0" w:line="240" w:lineRule="auto"/>
              <w:rPr>
                <w:rFonts w:ascii="Times New Roman" w:eastAsia="Calibri" w:hAnsi="Times New Roman" w:cs="Times New Roman"/>
                <w:bCs/>
                <w:sz w:val="24"/>
                <w:szCs w:val="24"/>
                <w:highlight w:val="yellow"/>
              </w:rPr>
            </w:pPr>
            <w:r w:rsidRPr="00D02149">
              <w:rPr>
                <w:rFonts w:ascii="Times New Roman" w:eastAsia="Times New Roman" w:hAnsi="Times New Roman" w:cs="Times New Roman"/>
                <w:sz w:val="24"/>
                <w:szCs w:val="24"/>
                <w:lang w:eastAsia="ru-RU"/>
              </w:rPr>
              <w:t>- определяет концентрации растворов различными способами</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sz w:val="24"/>
                <w:szCs w:val="24"/>
              </w:rPr>
            </w:pPr>
            <w:r w:rsidRPr="00AE17FD">
              <w:rPr>
                <w:rFonts w:ascii="Times New Roman" w:eastAsia="Calibri" w:hAnsi="Times New Roman"/>
                <w:sz w:val="24"/>
                <w:szCs w:val="24"/>
              </w:rPr>
              <w:t>ПК 4.6</w:t>
            </w:r>
          </w:p>
        </w:tc>
        <w:tc>
          <w:tcPr>
            <w:tcW w:w="3118" w:type="dxa"/>
            <w:tcBorders>
              <w:top w:val="single" w:sz="4" w:space="0" w:color="000000"/>
              <w:left w:val="single" w:sz="4" w:space="0" w:color="000000"/>
              <w:bottom w:val="single" w:sz="4" w:space="0" w:color="000000"/>
              <w:right w:val="single" w:sz="4" w:space="0" w:color="000000"/>
            </w:tcBorders>
          </w:tcPr>
          <w:p w:rsidR="00DF1B04" w:rsidRPr="00D02149" w:rsidRDefault="00DF1B04" w:rsidP="00363DF0">
            <w:pPr>
              <w:spacing w:after="0" w:line="240" w:lineRule="auto"/>
              <w:rPr>
                <w:rFonts w:ascii="Times New Roman" w:eastAsia="Times New Roman" w:hAnsi="Times New Roman" w:cs="Times New Roman"/>
                <w:sz w:val="24"/>
                <w:szCs w:val="24"/>
                <w:lang w:eastAsia="ru-RU"/>
              </w:rPr>
            </w:pPr>
            <w:r w:rsidRPr="00D02149">
              <w:rPr>
                <w:rFonts w:ascii="Times New Roman" w:hAnsi="Times New Roman" w:cs="Times New Roman"/>
                <w:sz w:val="24"/>
                <w:szCs w:val="24"/>
              </w:rPr>
              <w:t>- выполняет</w:t>
            </w:r>
            <w:r w:rsidRPr="00D02149">
              <w:rPr>
                <w:rFonts w:ascii="Times New Roman" w:eastAsia="Times New Roman" w:hAnsi="Times New Roman" w:cs="Times New Roman"/>
                <w:sz w:val="24"/>
                <w:szCs w:val="24"/>
                <w:lang w:eastAsia="ru-RU"/>
              </w:rPr>
              <w:t xml:space="preserve"> отбор и приготовлени</w:t>
            </w:r>
            <w:r>
              <w:rPr>
                <w:rFonts w:ascii="Times New Roman" w:eastAsia="Times New Roman" w:hAnsi="Times New Roman" w:cs="Times New Roman"/>
                <w:sz w:val="24"/>
                <w:szCs w:val="24"/>
                <w:lang w:eastAsia="ru-RU"/>
              </w:rPr>
              <w:t>е</w:t>
            </w:r>
            <w:r w:rsidRPr="00D02149">
              <w:rPr>
                <w:rFonts w:ascii="Times New Roman" w:eastAsia="Times New Roman" w:hAnsi="Times New Roman" w:cs="Times New Roman"/>
                <w:sz w:val="24"/>
                <w:szCs w:val="24"/>
                <w:lang w:eastAsia="ru-RU"/>
              </w:rPr>
              <w:t xml:space="preserve"> проб к проведению анализов;</w:t>
            </w:r>
          </w:p>
          <w:p w:rsidR="00DF1B04" w:rsidRPr="00757195" w:rsidRDefault="00DF1B04" w:rsidP="00363DF0">
            <w:pPr>
              <w:spacing w:after="0" w:line="240" w:lineRule="auto"/>
              <w:rPr>
                <w:rFonts w:ascii="Times New Roman" w:eastAsia="Calibri" w:hAnsi="Times New Roman" w:cs="Times New Roman"/>
                <w:bCs/>
                <w:sz w:val="24"/>
                <w:szCs w:val="24"/>
                <w:highlight w:val="yellow"/>
              </w:rPr>
            </w:pPr>
            <w:r>
              <w:rPr>
                <w:rFonts w:ascii="Times New Roman" w:eastAsia="Times New Roman" w:hAnsi="Times New Roman" w:cs="Times New Roman"/>
                <w:sz w:val="24"/>
                <w:szCs w:val="24"/>
                <w:lang w:eastAsia="ru-RU"/>
              </w:rPr>
              <w:t>- регистрирует пробу согласно нормативной документации</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57"/>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outlineLvl w:val="1"/>
              <w:rPr>
                <w:rFonts w:ascii="Times New Roman" w:eastAsia="Calibri" w:hAnsi="Times New Roman"/>
                <w:sz w:val="24"/>
                <w:szCs w:val="24"/>
              </w:rPr>
            </w:pPr>
            <w:r w:rsidRPr="00AE17FD">
              <w:rPr>
                <w:rFonts w:ascii="Times New Roman" w:eastAsia="Calibri" w:hAnsi="Times New Roman"/>
                <w:sz w:val="24"/>
                <w:szCs w:val="24"/>
              </w:rPr>
              <w:t>ПК 4.7</w:t>
            </w:r>
          </w:p>
        </w:tc>
        <w:tc>
          <w:tcPr>
            <w:tcW w:w="3118" w:type="dxa"/>
            <w:tcBorders>
              <w:top w:val="single" w:sz="4" w:space="0" w:color="000000"/>
              <w:left w:val="single" w:sz="4" w:space="0" w:color="000000"/>
              <w:bottom w:val="single" w:sz="4" w:space="0" w:color="000000"/>
              <w:right w:val="single" w:sz="4" w:space="0" w:color="000000"/>
            </w:tcBorders>
          </w:tcPr>
          <w:p w:rsidR="00DF1B04" w:rsidRPr="00D02149" w:rsidRDefault="00DF1B04" w:rsidP="00363DF0">
            <w:pPr>
              <w:spacing w:after="0" w:line="240" w:lineRule="auto"/>
              <w:rPr>
                <w:rFonts w:ascii="Times New Roman" w:eastAsia="Calibri" w:hAnsi="Times New Roman" w:cs="Times New Roman"/>
                <w:bCs/>
                <w:sz w:val="24"/>
                <w:szCs w:val="24"/>
                <w:highlight w:val="yellow"/>
              </w:rPr>
            </w:pPr>
            <w:r w:rsidRPr="00D02149">
              <w:rPr>
                <w:rFonts w:ascii="Times New Roman" w:eastAsia="Times New Roman" w:hAnsi="Times New Roman" w:cs="Times New Roman"/>
                <w:sz w:val="24"/>
                <w:szCs w:val="24"/>
                <w:lang w:eastAsia="ru-RU"/>
              </w:rPr>
              <w:t xml:space="preserve">- использует реактивы с соблюдением правил техники безопасности, хранения и использования </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7129"/>
          <w:jc w:val="center"/>
        </w:trPr>
        <w:tc>
          <w:tcPr>
            <w:tcW w:w="1387" w:type="dxa"/>
            <w:vMerge w:val="restart"/>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ПП 05</w:t>
            </w:r>
          </w:p>
        </w:tc>
        <w:tc>
          <w:tcPr>
            <w:tcW w:w="1965" w:type="dxa"/>
            <w:tcBorders>
              <w:top w:val="single" w:sz="4" w:space="0" w:color="000000"/>
              <w:left w:val="single" w:sz="4" w:space="0" w:color="000000"/>
              <w:bottom w:val="single" w:sz="4" w:space="0" w:color="000000"/>
              <w:right w:val="single" w:sz="4" w:space="0" w:color="000000"/>
            </w:tcBorders>
          </w:tcPr>
          <w:p w:rsidR="00DF1B04" w:rsidRPr="00AE17FD"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5.1</w:t>
            </w:r>
          </w:p>
        </w:tc>
        <w:tc>
          <w:tcPr>
            <w:tcW w:w="3118" w:type="dxa"/>
            <w:tcBorders>
              <w:top w:val="single" w:sz="4" w:space="0" w:color="000000"/>
              <w:left w:val="single" w:sz="4" w:space="0" w:color="000000"/>
              <w:bottom w:val="single" w:sz="4" w:space="0" w:color="000000"/>
              <w:right w:val="single" w:sz="4" w:space="0" w:color="000000"/>
            </w:tcBorders>
          </w:tcPr>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 демонстрирует умения:</w:t>
            </w:r>
          </w:p>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проведения комплекса работ по выполнению сливно-наливных операций на технологических установках;</w:t>
            </w:r>
          </w:p>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регулирования расхода сырья, реагентов, катализаторов, присадок, топливно-энергетических ресурсов и учета объемов полупродуктов и готовой продукции технологических установок;</w:t>
            </w:r>
          </w:p>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подготовки к выводу в ремонт и вводу в эксплуатацию после ремонта оборудования технологических установок;</w:t>
            </w:r>
          </w:p>
          <w:p w:rsidR="00DF1B04" w:rsidRPr="009919B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 оформления первичной технической документации по ведению технологического процесса на технологических установках</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r w:rsidR="00DF1B04" w:rsidTr="00363DF0">
        <w:trPr>
          <w:trHeight w:val="275"/>
          <w:jc w:val="center"/>
        </w:trPr>
        <w:tc>
          <w:tcPr>
            <w:tcW w:w="1387"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5.2</w:t>
            </w:r>
          </w:p>
        </w:tc>
        <w:tc>
          <w:tcPr>
            <w:tcW w:w="3118" w:type="dxa"/>
            <w:tcBorders>
              <w:top w:val="single" w:sz="4" w:space="0" w:color="000000"/>
              <w:left w:val="single" w:sz="4" w:space="0" w:color="000000"/>
              <w:right w:val="single" w:sz="4" w:space="0" w:color="000000"/>
            </w:tcBorders>
          </w:tcPr>
          <w:p w:rsidR="00DF1B04" w:rsidRDefault="00DF1B04" w:rsidP="00363DF0">
            <w:pP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 демонстрирует умения:</w:t>
            </w:r>
          </w:p>
          <w:p w:rsidR="00DF1B04" w:rsidRPr="00FF1ED0" w:rsidRDefault="00DF1B04" w:rsidP="00363DF0">
            <w:pPr>
              <w:pStyle w:val="TableParagraph"/>
              <w:rPr>
                <w:b/>
                <w:sz w:val="24"/>
                <w:szCs w:val="24"/>
              </w:rPr>
            </w:pPr>
            <w:r w:rsidRPr="00FF1ED0">
              <w:rPr>
                <w:sz w:val="24"/>
                <w:szCs w:val="24"/>
              </w:rPr>
              <w:t>- отбора проб сырья, полупродуктов, готовой продукции для промежуточного контроля качества технологического процесса;</w:t>
            </w:r>
          </w:p>
          <w:p w:rsidR="00DF1B04" w:rsidRPr="00FF1ED0" w:rsidRDefault="00DF1B04" w:rsidP="00363DF0">
            <w:pPr>
              <w:pStyle w:val="TableParagraph"/>
              <w:rPr>
                <w:b/>
                <w:sz w:val="24"/>
                <w:szCs w:val="24"/>
              </w:rPr>
            </w:pPr>
            <w:r w:rsidRPr="00FF1ED0">
              <w:rPr>
                <w:sz w:val="24"/>
                <w:szCs w:val="24"/>
              </w:rPr>
              <w:t>- подготовки реагентов в расходной емкости в блоке дозирования реагентов технологических установок;</w:t>
            </w:r>
          </w:p>
          <w:p w:rsidR="00DF1B04" w:rsidRPr="00FF1ED0" w:rsidRDefault="00DF1B04" w:rsidP="00363DF0">
            <w:pPr>
              <w:pStyle w:val="TableParagraph"/>
              <w:rPr>
                <w:b/>
                <w:sz w:val="24"/>
                <w:szCs w:val="24"/>
              </w:rPr>
            </w:pPr>
            <w:r w:rsidRPr="00FF1ED0">
              <w:rPr>
                <w:sz w:val="24"/>
                <w:szCs w:val="24"/>
              </w:rPr>
              <w:t>- приготовления навесок реагентов с массой, установленной в загрузочном листе;</w:t>
            </w:r>
          </w:p>
          <w:p w:rsidR="00DF1B04" w:rsidRPr="005837B9" w:rsidRDefault="00DF1B04" w:rsidP="00363DF0">
            <w:pPr>
              <w:spacing w:after="0" w:line="240" w:lineRule="auto"/>
              <w:rPr>
                <w:rFonts w:ascii="Times New Roman" w:hAnsi="Times New Roman" w:cs="Times New Roman"/>
                <w:sz w:val="24"/>
                <w:szCs w:val="24"/>
              </w:rPr>
            </w:pPr>
            <w:r w:rsidRPr="00FF1ED0">
              <w:rPr>
                <w:sz w:val="24"/>
                <w:szCs w:val="24"/>
              </w:rPr>
              <w:t>- проведения закачки жидких и засыпки сухих реагентов, катализаторов в ем</w:t>
            </w:r>
            <w:r>
              <w:rPr>
                <w:sz w:val="24"/>
                <w:szCs w:val="24"/>
              </w:rPr>
              <w:t>кости технологических установок</w:t>
            </w:r>
          </w:p>
        </w:tc>
        <w:tc>
          <w:tcPr>
            <w:tcW w:w="3118" w:type="dxa"/>
            <w:vMerge/>
            <w:tcBorders>
              <w:left w:val="single" w:sz="4" w:space="0" w:color="000000"/>
              <w:right w:val="single" w:sz="4" w:space="0" w:color="000000"/>
            </w:tcBorders>
          </w:tcPr>
          <w:p w:rsidR="00DF1B04" w:rsidRDefault="00DF1B04" w:rsidP="00363DF0">
            <w:pPr>
              <w:spacing w:after="0" w:line="240" w:lineRule="auto"/>
              <w:contextualSpacing/>
              <w:jc w:val="both"/>
              <w:rPr>
                <w:rFonts w:ascii="Times New Roman" w:eastAsia="Times New Roman" w:hAnsi="Times New Roman" w:cs="Times New Roman"/>
                <w:color w:val="000000"/>
                <w:sz w:val="28"/>
                <w:szCs w:val="20"/>
                <w:lang w:eastAsia="ru-RU"/>
              </w:rPr>
            </w:pPr>
          </w:p>
        </w:tc>
      </w:tr>
    </w:tbl>
    <w:p w:rsidR="00DF1B04" w:rsidRDefault="00DF1B04" w:rsidP="00DF1B04">
      <w:pPr>
        <w:spacing w:after="0" w:line="240" w:lineRule="auto"/>
        <w:jc w:val="right"/>
        <w:rPr>
          <w:rFonts w:ascii="Times New Roman" w:hAnsi="Times New Roman" w:cs="Times New Roman"/>
          <w:b/>
          <w:bCs/>
          <w:sz w:val="20"/>
          <w:szCs w:val="20"/>
        </w:rPr>
      </w:pPr>
    </w:p>
    <w:p w:rsidR="00132BB1" w:rsidRDefault="00132BB1" w:rsidP="009A2FBA">
      <w:pPr>
        <w:contextualSpacing/>
        <w:rPr>
          <w:rFonts w:ascii="Times New Roman" w:eastAsia="Times New Roman" w:hAnsi="Times New Roman" w:cs="Times New Roman"/>
          <w:strike/>
          <w:color w:val="000000"/>
          <w:sz w:val="28"/>
          <w:szCs w:val="20"/>
          <w:lang w:eastAsia="ru-RU"/>
        </w:rPr>
      </w:pPr>
    </w:p>
    <w:sectPr w:rsidR="00132BB1" w:rsidSect="009A2FBA">
      <w:headerReference w:type="even" r:id="rId66"/>
      <w:headerReference w:type="default" r:id="rId67"/>
      <w:pgSz w:w="11906" w:h="16838"/>
      <w:pgMar w:top="851" w:right="851"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91" w:rsidRDefault="00AB2F91">
      <w:pPr>
        <w:spacing w:after="0" w:line="240" w:lineRule="auto"/>
      </w:pPr>
      <w:r>
        <w:separator/>
      </w:r>
    </w:p>
  </w:endnote>
  <w:endnote w:type="continuationSeparator" w:id="0">
    <w:p w:rsidR="00AB2F91" w:rsidRDefault="00AB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Е">
    <w:altName w:val="Calibri"/>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91" w:rsidRDefault="00AB2F91">
      <w:pPr>
        <w:spacing w:after="0" w:line="240" w:lineRule="auto"/>
      </w:pPr>
      <w:r>
        <w:separator/>
      </w:r>
    </w:p>
  </w:footnote>
  <w:footnote w:type="continuationSeparator" w:id="0">
    <w:p w:rsidR="00AB2F91" w:rsidRDefault="00AB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rPr>
        <w:vanish/>
        <w:sz w:val="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808600"/>
    </w:sdtPr>
    <w:sdtEndPr/>
    <w:sdtContent>
      <w:p w:rsidR="008F67BB" w:rsidRDefault="008F67BB">
        <w:pPr>
          <w:pStyle w:val="a4"/>
          <w:jc w:val="center"/>
        </w:pPr>
        <w:r>
          <w:fldChar w:fldCharType="begin"/>
        </w:r>
        <w:r>
          <w:instrText>PAGE   \* MERGEFORMAT</w:instrText>
        </w:r>
        <w:r>
          <w:fldChar w:fldCharType="separate"/>
        </w:r>
        <w:r w:rsidR="002B24A3">
          <w:rPr>
            <w:noProof/>
          </w:rPr>
          <w:t>85</w:t>
        </w:r>
        <w:r>
          <w:rPr>
            <w:noProof/>
          </w:rPr>
          <w:fldChar w:fldCharType="end"/>
        </w:r>
      </w:p>
    </w:sdtContent>
  </w:sdt>
  <w:p w:rsidR="008F67BB" w:rsidRDefault="008F67BB">
    <w:pPr>
      <w:rPr>
        <w:vanish/>
        <w:sz w:val="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PAGE   \* MERGEFORMAT</w:instrText>
    </w:r>
    <w:r>
      <w:fldChar w:fldCharType="separate"/>
    </w:r>
    <w:r w:rsidR="002B24A3">
      <w:rPr>
        <w:noProof/>
      </w:rPr>
      <w:t>87</w:t>
    </w:r>
    <w:r>
      <w:rPr>
        <w:noProof/>
      </w:rPr>
      <w:fldChar w:fldCharType="end"/>
    </w:r>
  </w:p>
  <w:p w:rsidR="008F67BB" w:rsidRDefault="008F67BB">
    <w:pPr>
      <w:pStyle w:val="a4"/>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425893"/>
    </w:sdtPr>
    <w:sdtEndPr/>
    <w:sdtContent>
      <w:p w:rsidR="008F67BB" w:rsidRDefault="008F67BB">
        <w:pPr>
          <w:pStyle w:val="a4"/>
          <w:jc w:val="center"/>
        </w:pPr>
        <w:r>
          <w:fldChar w:fldCharType="begin"/>
        </w:r>
        <w:r>
          <w:instrText xml:space="preserve"> PAGE   \* MERGEFORMAT </w:instrText>
        </w:r>
        <w:r>
          <w:fldChar w:fldCharType="separate"/>
        </w:r>
        <w:r w:rsidR="002B24A3">
          <w:rPr>
            <w:noProof/>
          </w:rPr>
          <w:t>107</w:t>
        </w:r>
        <w:r>
          <w:rPr>
            <w:noProof/>
          </w:rPr>
          <w:fldChar w:fldCharType="end"/>
        </w:r>
      </w:p>
    </w:sdtContent>
  </w:sdt>
  <w:p w:rsidR="008F67BB" w:rsidRDefault="008F67BB">
    <w:pPr>
      <w:pStyle w:val="a4"/>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425894"/>
    </w:sdtPr>
    <w:sdtEndPr/>
    <w:sdtContent>
      <w:p w:rsidR="008F67BB" w:rsidRDefault="008F67BB">
        <w:pPr>
          <w:pStyle w:val="a4"/>
          <w:jc w:val="center"/>
        </w:pPr>
        <w:r>
          <w:fldChar w:fldCharType="begin"/>
        </w:r>
        <w:r>
          <w:instrText xml:space="preserve"> PAGE   \* MERGEFORMAT </w:instrText>
        </w:r>
        <w:r>
          <w:fldChar w:fldCharType="separate"/>
        </w:r>
        <w:r w:rsidR="002B24A3">
          <w:rPr>
            <w:noProof/>
          </w:rPr>
          <w:t>109</w:t>
        </w:r>
        <w:r>
          <w:rPr>
            <w:noProof/>
          </w:rPr>
          <w:fldChar w:fldCharType="end"/>
        </w:r>
      </w:p>
    </w:sdtContent>
  </w:sdt>
  <w:p w:rsidR="008F67BB" w:rsidRDefault="008F67BB">
    <w:pPr>
      <w:pStyle w:val="a4"/>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PAGE   \* MERGEFORMAT</w:instrText>
    </w:r>
    <w:r>
      <w:fldChar w:fldCharType="separate"/>
    </w:r>
    <w:r w:rsidR="002B24A3">
      <w:rPr>
        <w:noProof/>
      </w:rPr>
      <w:t>126</w:t>
    </w:r>
    <w:r>
      <w:rPr>
        <w:noProof/>
      </w:rPr>
      <w:fldChar w:fldCharType="end"/>
    </w:r>
  </w:p>
  <w:p w:rsidR="008F67BB" w:rsidRDefault="008F67B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096779"/>
    </w:sdtPr>
    <w:sdtEndPr/>
    <w:sdtContent>
      <w:p w:rsidR="008F67BB" w:rsidRDefault="008F67BB">
        <w:pPr>
          <w:pStyle w:val="a4"/>
          <w:jc w:val="center"/>
        </w:pPr>
        <w:r>
          <w:fldChar w:fldCharType="begin"/>
        </w:r>
        <w:r>
          <w:instrText>PAGE   \* MERGEFORMAT</w:instrText>
        </w:r>
        <w:r>
          <w:fldChar w:fldCharType="separate"/>
        </w:r>
        <w:r w:rsidR="002B24A3">
          <w:rPr>
            <w:noProof/>
          </w:rPr>
          <w:t>3</w:t>
        </w:r>
        <w:r>
          <w:rPr>
            <w:noProof/>
          </w:rPr>
          <w:fldChar w:fldCharType="end"/>
        </w:r>
      </w:p>
    </w:sdtContent>
  </w:sdt>
  <w:p w:rsidR="008F67BB" w:rsidRDefault="008F67BB">
    <w:pPr>
      <w:pStyle w:val="a4"/>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PAGE   \* MERGEFORMAT</w:instrText>
    </w:r>
    <w:r>
      <w:fldChar w:fldCharType="separate"/>
    </w:r>
    <w:r w:rsidR="002B24A3">
      <w:rPr>
        <w:noProof/>
      </w:rPr>
      <w:t>216</w:t>
    </w:r>
    <w:r>
      <w:rPr>
        <w:noProof/>
      </w:rPr>
      <w:fldChar w:fldCharType="end"/>
    </w:r>
  </w:p>
  <w:p w:rsidR="008F67BB" w:rsidRDefault="008F67B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98145"/>
    </w:sdtPr>
    <w:sdtEndPr/>
    <w:sdtContent>
      <w:p w:rsidR="008F67BB" w:rsidRDefault="008F67BB">
        <w:pPr>
          <w:pStyle w:val="a4"/>
          <w:jc w:val="center"/>
        </w:pPr>
        <w:r>
          <w:fldChar w:fldCharType="begin"/>
        </w:r>
        <w:r>
          <w:instrText>PAGE   \* MERGEFORMAT</w:instrText>
        </w:r>
        <w:r>
          <w:fldChar w:fldCharType="separate"/>
        </w:r>
        <w:r w:rsidR="002B24A3">
          <w:rPr>
            <w:noProof/>
          </w:rPr>
          <w:t>30</w:t>
        </w:r>
        <w:r>
          <w:rPr>
            <w:noProof/>
          </w:rPr>
          <w:fldChar w:fldCharType="end"/>
        </w:r>
      </w:p>
    </w:sdtContent>
  </w:sdt>
  <w:p w:rsidR="008F67BB" w:rsidRPr="00CA4162" w:rsidRDefault="008F67BB" w:rsidP="00CA4162">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395434"/>
    </w:sdtPr>
    <w:sdtEndPr/>
    <w:sdtContent>
      <w:p w:rsidR="008F67BB" w:rsidRDefault="008F67BB">
        <w:pPr>
          <w:pStyle w:val="a4"/>
          <w:jc w:val="center"/>
        </w:pPr>
        <w:r>
          <w:fldChar w:fldCharType="begin"/>
        </w:r>
        <w:r>
          <w:instrText>PAGE   \* MERGEFORMAT</w:instrText>
        </w:r>
        <w:r>
          <w:fldChar w:fldCharType="separate"/>
        </w:r>
        <w:r w:rsidR="002B24A3">
          <w:rPr>
            <w:noProof/>
          </w:rPr>
          <w:t>58</w:t>
        </w:r>
        <w:r>
          <w:rPr>
            <w:noProof/>
          </w:rPr>
          <w:fldChar w:fldCharType="end"/>
        </w:r>
      </w:p>
    </w:sdtContent>
  </w:sdt>
  <w:p w:rsidR="008F67BB" w:rsidRPr="00CA4162" w:rsidRDefault="008F67BB" w:rsidP="00CA4162">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B" w:rsidRDefault="008F67BB">
    <w:pPr>
      <w:pStyle w:val="a4"/>
      <w:jc w:val="center"/>
    </w:pPr>
    <w:r>
      <w:fldChar w:fldCharType="begin"/>
    </w:r>
    <w:r>
      <w:instrText xml:space="preserve"> PAGE   \* MERGEFORMAT </w:instrText>
    </w:r>
    <w:r>
      <w:fldChar w:fldCharType="separate"/>
    </w:r>
    <w:r>
      <w:t>48</w:t>
    </w:r>
    <w:r>
      <w:fldChar w:fldCharType="end"/>
    </w:r>
  </w:p>
  <w:p w:rsidR="008F67BB" w:rsidRDefault="008F67BB">
    <w:pPr>
      <w:pStyle w:val="a4"/>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688769"/>
    </w:sdtPr>
    <w:sdtEndPr/>
    <w:sdtContent>
      <w:p w:rsidR="008F67BB" w:rsidRDefault="008F67BB">
        <w:pPr>
          <w:pStyle w:val="a4"/>
          <w:jc w:val="center"/>
        </w:pPr>
        <w:r>
          <w:fldChar w:fldCharType="begin"/>
        </w:r>
        <w:r>
          <w:instrText>PAGE   \* MERGEFORMAT</w:instrText>
        </w:r>
        <w:r>
          <w:fldChar w:fldCharType="separate"/>
        </w:r>
        <w:r w:rsidR="002B24A3">
          <w:rPr>
            <w:noProof/>
          </w:rPr>
          <w:t>60</w:t>
        </w:r>
        <w:r>
          <w:rPr>
            <w:noProof/>
          </w:rPr>
          <w:fldChar w:fldCharType="end"/>
        </w:r>
      </w:p>
    </w:sdtContent>
  </w:sdt>
  <w:p w:rsidR="008F67BB" w:rsidRPr="00CA4162" w:rsidRDefault="008F67BB" w:rsidP="00CA416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112"/>
    <w:multiLevelType w:val="hybridMultilevel"/>
    <w:tmpl w:val="C89C8EAC"/>
    <w:lvl w:ilvl="0" w:tplc="5D948986">
      <w:start w:val="1"/>
      <w:numFmt w:val="decimal"/>
      <w:lvlText w:val="%1."/>
      <w:lvlJc w:val="left"/>
      <w:pPr>
        <w:ind w:left="502" w:hanging="360"/>
      </w:pPr>
    </w:lvl>
    <w:lvl w:ilvl="1" w:tplc="812CEECA" w:tentative="1">
      <w:start w:val="1"/>
      <w:numFmt w:val="lowerLetter"/>
      <w:lvlText w:val="%2."/>
      <w:lvlJc w:val="left"/>
      <w:pPr>
        <w:ind w:left="1440" w:hanging="360"/>
      </w:pPr>
    </w:lvl>
    <w:lvl w:ilvl="2" w:tplc="50E60018" w:tentative="1">
      <w:start w:val="1"/>
      <w:numFmt w:val="lowerRoman"/>
      <w:lvlText w:val="%3."/>
      <w:lvlJc w:val="right"/>
      <w:pPr>
        <w:ind w:left="2160" w:hanging="180"/>
      </w:pPr>
    </w:lvl>
    <w:lvl w:ilvl="3" w:tplc="F81265F4" w:tentative="1">
      <w:start w:val="1"/>
      <w:numFmt w:val="decimal"/>
      <w:lvlText w:val="%4."/>
      <w:lvlJc w:val="left"/>
      <w:pPr>
        <w:ind w:left="2880" w:hanging="360"/>
      </w:pPr>
    </w:lvl>
    <w:lvl w:ilvl="4" w:tplc="D410F6C6" w:tentative="1">
      <w:start w:val="1"/>
      <w:numFmt w:val="lowerLetter"/>
      <w:lvlText w:val="%5."/>
      <w:lvlJc w:val="left"/>
      <w:pPr>
        <w:ind w:left="3600" w:hanging="360"/>
      </w:pPr>
    </w:lvl>
    <w:lvl w:ilvl="5" w:tplc="B8A4E762" w:tentative="1">
      <w:start w:val="1"/>
      <w:numFmt w:val="lowerRoman"/>
      <w:lvlText w:val="%6."/>
      <w:lvlJc w:val="right"/>
      <w:pPr>
        <w:ind w:left="4320" w:hanging="180"/>
      </w:pPr>
    </w:lvl>
    <w:lvl w:ilvl="6" w:tplc="60E00A64" w:tentative="1">
      <w:start w:val="1"/>
      <w:numFmt w:val="decimal"/>
      <w:lvlText w:val="%7."/>
      <w:lvlJc w:val="left"/>
      <w:pPr>
        <w:ind w:left="5040" w:hanging="360"/>
      </w:pPr>
    </w:lvl>
    <w:lvl w:ilvl="7" w:tplc="0D98DCB0" w:tentative="1">
      <w:start w:val="1"/>
      <w:numFmt w:val="lowerLetter"/>
      <w:lvlText w:val="%8."/>
      <w:lvlJc w:val="left"/>
      <w:pPr>
        <w:ind w:left="5760" w:hanging="360"/>
      </w:pPr>
    </w:lvl>
    <w:lvl w:ilvl="8" w:tplc="E33AE94A" w:tentative="1">
      <w:start w:val="1"/>
      <w:numFmt w:val="lowerRoman"/>
      <w:lvlText w:val="%9."/>
      <w:lvlJc w:val="right"/>
      <w:pPr>
        <w:ind w:left="6480" w:hanging="180"/>
      </w:pPr>
    </w:lvl>
  </w:abstractNum>
  <w:abstractNum w:abstractNumId="1" w15:restartNumberingAfterBreak="0">
    <w:nsid w:val="020D4EDD"/>
    <w:multiLevelType w:val="hybridMultilevel"/>
    <w:tmpl w:val="8D7E85AE"/>
    <w:lvl w:ilvl="0" w:tplc="F23ECB16">
      <w:start w:val="1"/>
      <w:numFmt w:val="decimal"/>
      <w:lvlText w:val="%1."/>
      <w:lvlJc w:val="left"/>
      <w:pPr>
        <w:ind w:left="1353" w:hanging="360"/>
      </w:pPr>
      <w:rPr>
        <w:rFonts w:hint="default"/>
      </w:rPr>
    </w:lvl>
    <w:lvl w:ilvl="1" w:tplc="96ACD686">
      <w:start w:val="1"/>
      <w:numFmt w:val="lowerLetter"/>
      <w:lvlText w:val="%2."/>
      <w:lvlJc w:val="left"/>
      <w:pPr>
        <w:ind w:left="2073" w:hanging="360"/>
      </w:pPr>
    </w:lvl>
    <w:lvl w:ilvl="2" w:tplc="7B3C14C8">
      <w:start w:val="1"/>
      <w:numFmt w:val="lowerRoman"/>
      <w:lvlText w:val="%3."/>
      <w:lvlJc w:val="right"/>
      <w:pPr>
        <w:ind w:left="2793" w:hanging="180"/>
      </w:pPr>
    </w:lvl>
    <w:lvl w:ilvl="3" w:tplc="B888D43E">
      <w:start w:val="1"/>
      <w:numFmt w:val="decimal"/>
      <w:lvlText w:val="%4."/>
      <w:lvlJc w:val="left"/>
      <w:pPr>
        <w:ind w:left="3513" w:hanging="360"/>
      </w:pPr>
    </w:lvl>
    <w:lvl w:ilvl="4" w:tplc="C668386A">
      <w:start w:val="1"/>
      <w:numFmt w:val="lowerLetter"/>
      <w:lvlText w:val="%5."/>
      <w:lvlJc w:val="left"/>
      <w:pPr>
        <w:ind w:left="4233" w:hanging="360"/>
      </w:pPr>
    </w:lvl>
    <w:lvl w:ilvl="5" w:tplc="BE287F8A">
      <w:start w:val="1"/>
      <w:numFmt w:val="lowerRoman"/>
      <w:lvlText w:val="%6."/>
      <w:lvlJc w:val="right"/>
      <w:pPr>
        <w:ind w:left="4953" w:hanging="180"/>
      </w:pPr>
    </w:lvl>
    <w:lvl w:ilvl="6" w:tplc="3D9048B8">
      <w:start w:val="1"/>
      <w:numFmt w:val="decimal"/>
      <w:lvlText w:val="%7."/>
      <w:lvlJc w:val="left"/>
      <w:pPr>
        <w:ind w:left="5673" w:hanging="360"/>
      </w:pPr>
    </w:lvl>
    <w:lvl w:ilvl="7" w:tplc="2A48899C">
      <w:start w:val="1"/>
      <w:numFmt w:val="lowerLetter"/>
      <w:lvlText w:val="%8."/>
      <w:lvlJc w:val="left"/>
      <w:pPr>
        <w:ind w:left="6393" w:hanging="360"/>
      </w:pPr>
    </w:lvl>
    <w:lvl w:ilvl="8" w:tplc="BFBC2CE2">
      <w:start w:val="1"/>
      <w:numFmt w:val="lowerRoman"/>
      <w:lvlText w:val="%9."/>
      <w:lvlJc w:val="right"/>
      <w:pPr>
        <w:ind w:left="7113" w:hanging="180"/>
      </w:pPr>
    </w:lvl>
  </w:abstractNum>
  <w:abstractNum w:abstractNumId="2" w15:restartNumberingAfterBreak="0">
    <w:nsid w:val="03365A3F"/>
    <w:multiLevelType w:val="hybridMultilevel"/>
    <w:tmpl w:val="F38E31BC"/>
    <w:lvl w:ilvl="0" w:tplc="0CF42C70">
      <w:start w:val="1"/>
      <w:numFmt w:val="decimal"/>
      <w:lvlText w:val="%1."/>
      <w:lvlJc w:val="left"/>
      <w:pPr>
        <w:ind w:left="720" w:hanging="360"/>
      </w:pPr>
    </w:lvl>
    <w:lvl w:ilvl="1" w:tplc="2E2823F2" w:tentative="1">
      <w:start w:val="1"/>
      <w:numFmt w:val="lowerLetter"/>
      <w:lvlText w:val="%2."/>
      <w:lvlJc w:val="left"/>
      <w:pPr>
        <w:ind w:left="1440" w:hanging="360"/>
      </w:pPr>
    </w:lvl>
    <w:lvl w:ilvl="2" w:tplc="6CCC6D08" w:tentative="1">
      <w:start w:val="1"/>
      <w:numFmt w:val="lowerRoman"/>
      <w:lvlText w:val="%3."/>
      <w:lvlJc w:val="right"/>
      <w:pPr>
        <w:ind w:left="2160" w:hanging="180"/>
      </w:pPr>
    </w:lvl>
    <w:lvl w:ilvl="3" w:tplc="2D405CE4" w:tentative="1">
      <w:start w:val="1"/>
      <w:numFmt w:val="decimal"/>
      <w:lvlText w:val="%4."/>
      <w:lvlJc w:val="left"/>
      <w:pPr>
        <w:ind w:left="2880" w:hanging="360"/>
      </w:pPr>
    </w:lvl>
    <w:lvl w:ilvl="4" w:tplc="E9D64FC0" w:tentative="1">
      <w:start w:val="1"/>
      <w:numFmt w:val="lowerLetter"/>
      <w:lvlText w:val="%5."/>
      <w:lvlJc w:val="left"/>
      <w:pPr>
        <w:ind w:left="3600" w:hanging="360"/>
      </w:pPr>
    </w:lvl>
    <w:lvl w:ilvl="5" w:tplc="C82E1E4E" w:tentative="1">
      <w:start w:val="1"/>
      <w:numFmt w:val="lowerRoman"/>
      <w:lvlText w:val="%6."/>
      <w:lvlJc w:val="right"/>
      <w:pPr>
        <w:ind w:left="4320" w:hanging="180"/>
      </w:pPr>
    </w:lvl>
    <w:lvl w:ilvl="6" w:tplc="FC98115C" w:tentative="1">
      <w:start w:val="1"/>
      <w:numFmt w:val="decimal"/>
      <w:lvlText w:val="%7."/>
      <w:lvlJc w:val="left"/>
      <w:pPr>
        <w:ind w:left="5040" w:hanging="360"/>
      </w:pPr>
    </w:lvl>
    <w:lvl w:ilvl="7" w:tplc="7A92C736" w:tentative="1">
      <w:start w:val="1"/>
      <w:numFmt w:val="lowerLetter"/>
      <w:lvlText w:val="%8."/>
      <w:lvlJc w:val="left"/>
      <w:pPr>
        <w:ind w:left="5760" w:hanging="360"/>
      </w:pPr>
    </w:lvl>
    <w:lvl w:ilvl="8" w:tplc="D65AC862" w:tentative="1">
      <w:start w:val="1"/>
      <w:numFmt w:val="lowerRoman"/>
      <w:lvlText w:val="%9."/>
      <w:lvlJc w:val="right"/>
      <w:pPr>
        <w:ind w:left="6480" w:hanging="180"/>
      </w:pPr>
    </w:lvl>
  </w:abstractNum>
  <w:abstractNum w:abstractNumId="3" w15:restartNumberingAfterBreak="0">
    <w:nsid w:val="04D105B6"/>
    <w:multiLevelType w:val="hybridMultilevel"/>
    <w:tmpl w:val="0524A926"/>
    <w:lvl w:ilvl="0" w:tplc="685CEC72">
      <w:start w:val="1"/>
      <w:numFmt w:val="decimal"/>
      <w:lvlText w:val="%1."/>
      <w:lvlJc w:val="left"/>
      <w:pPr>
        <w:ind w:left="1353" w:hanging="360"/>
      </w:p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05721F88"/>
    <w:multiLevelType w:val="multilevel"/>
    <w:tmpl w:val="BBBCA0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5A535A1"/>
    <w:multiLevelType w:val="hybridMultilevel"/>
    <w:tmpl w:val="85EE6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665D7C"/>
    <w:multiLevelType w:val="hybridMultilevel"/>
    <w:tmpl w:val="30628F7A"/>
    <w:lvl w:ilvl="0" w:tplc="AC24683A">
      <w:start w:val="1"/>
      <w:numFmt w:val="bullet"/>
      <w:lvlText w:val="−"/>
      <w:lvlJc w:val="left"/>
      <w:pPr>
        <w:ind w:left="1429" w:hanging="360"/>
      </w:pPr>
      <w:rPr>
        <w:rFonts w:ascii="Times New Roman" w:hAnsi="Times New Roman" w:cs="Times New Roman" w:hint="default"/>
      </w:rPr>
    </w:lvl>
    <w:lvl w:ilvl="1" w:tplc="15800C2A">
      <w:start w:val="1"/>
      <w:numFmt w:val="bullet"/>
      <w:lvlText w:val="o"/>
      <w:lvlJc w:val="left"/>
      <w:pPr>
        <w:ind w:left="2149" w:hanging="360"/>
      </w:pPr>
      <w:rPr>
        <w:rFonts w:ascii="Cambria Math" w:hAnsi="Cambria Math" w:cs="Cambria Math" w:hint="default"/>
      </w:rPr>
    </w:lvl>
    <w:lvl w:ilvl="2" w:tplc="F0CEABAE">
      <w:start w:val="1"/>
      <w:numFmt w:val="bullet"/>
      <w:lvlText w:val=""/>
      <w:lvlJc w:val="left"/>
      <w:pPr>
        <w:ind w:left="2869" w:hanging="360"/>
      </w:pPr>
      <w:rPr>
        <w:rFonts w:ascii="Arial" w:hAnsi="Arial" w:hint="default"/>
      </w:rPr>
    </w:lvl>
    <w:lvl w:ilvl="3" w:tplc="AF363D12">
      <w:start w:val="1"/>
      <w:numFmt w:val="bullet"/>
      <w:lvlText w:val=""/>
      <w:lvlJc w:val="left"/>
      <w:pPr>
        <w:ind w:left="3589" w:hanging="360"/>
      </w:pPr>
      <w:rPr>
        <w:rFonts w:ascii="Calibri" w:hAnsi="Calibri" w:hint="default"/>
      </w:rPr>
    </w:lvl>
    <w:lvl w:ilvl="4" w:tplc="2EA02710">
      <w:start w:val="1"/>
      <w:numFmt w:val="bullet"/>
      <w:lvlText w:val="o"/>
      <w:lvlJc w:val="left"/>
      <w:pPr>
        <w:ind w:left="4309" w:hanging="360"/>
      </w:pPr>
      <w:rPr>
        <w:rFonts w:ascii="Cambria Math" w:hAnsi="Cambria Math" w:cs="Cambria Math" w:hint="default"/>
      </w:rPr>
    </w:lvl>
    <w:lvl w:ilvl="5" w:tplc="FD80E516">
      <w:start w:val="1"/>
      <w:numFmt w:val="bullet"/>
      <w:lvlText w:val=""/>
      <w:lvlJc w:val="left"/>
      <w:pPr>
        <w:ind w:left="5029" w:hanging="360"/>
      </w:pPr>
      <w:rPr>
        <w:rFonts w:ascii="Arial" w:hAnsi="Arial" w:hint="default"/>
      </w:rPr>
    </w:lvl>
    <w:lvl w:ilvl="6" w:tplc="207A4318">
      <w:start w:val="1"/>
      <w:numFmt w:val="bullet"/>
      <w:lvlText w:val=""/>
      <w:lvlJc w:val="left"/>
      <w:pPr>
        <w:ind w:left="5749" w:hanging="360"/>
      </w:pPr>
      <w:rPr>
        <w:rFonts w:ascii="Calibri" w:hAnsi="Calibri" w:hint="default"/>
      </w:rPr>
    </w:lvl>
    <w:lvl w:ilvl="7" w:tplc="55FAC432">
      <w:start w:val="1"/>
      <w:numFmt w:val="bullet"/>
      <w:lvlText w:val="o"/>
      <w:lvlJc w:val="left"/>
      <w:pPr>
        <w:ind w:left="6469" w:hanging="360"/>
      </w:pPr>
      <w:rPr>
        <w:rFonts w:ascii="Cambria Math" w:hAnsi="Cambria Math" w:cs="Cambria Math" w:hint="default"/>
      </w:rPr>
    </w:lvl>
    <w:lvl w:ilvl="8" w:tplc="33944554">
      <w:start w:val="1"/>
      <w:numFmt w:val="bullet"/>
      <w:lvlText w:val=""/>
      <w:lvlJc w:val="left"/>
      <w:pPr>
        <w:ind w:left="7189" w:hanging="360"/>
      </w:pPr>
      <w:rPr>
        <w:rFonts w:ascii="Arial" w:hAnsi="Arial" w:hint="default"/>
      </w:rPr>
    </w:lvl>
  </w:abstractNum>
  <w:abstractNum w:abstractNumId="7" w15:restartNumberingAfterBreak="0">
    <w:nsid w:val="11EF42DF"/>
    <w:multiLevelType w:val="hybridMultilevel"/>
    <w:tmpl w:val="C2D262D6"/>
    <w:lvl w:ilvl="0" w:tplc="31AA91AA">
      <w:start w:val="1"/>
      <w:numFmt w:val="decimal"/>
      <w:lvlText w:val="%1."/>
      <w:lvlJc w:val="left"/>
      <w:pPr>
        <w:ind w:left="1429" w:hanging="360"/>
      </w:pPr>
      <w:rPr>
        <w:b w:val="0"/>
      </w:rPr>
    </w:lvl>
    <w:lvl w:ilvl="1" w:tplc="E4CE5122" w:tentative="1">
      <w:start w:val="1"/>
      <w:numFmt w:val="lowerLetter"/>
      <w:lvlText w:val="%2."/>
      <w:lvlJc w:val="left"/>
      <w:pPr>
        <w:ind w:left="2149" w:hanging="360"/>
      </w:pPr>
    </w:lvl>
    <w:lvl w:ilvl="2" w:tplc="10FCED42" w:tentative="1">
      <w:start w:val="1"/>
      <w:numFmt w:val="lowerRoman"/>
      <w:lvlText w:val="%3."/>
      <w:lvlJc w:val="right"/>
      <w:pPr>
        <w:ind w:left="2869" w:hanging="180"/>
      </w:pPr>
    </w:lvl>
    <w:lvl w:ilvl="3" w:tplc="889E8344" w:tentative="1">
      <w:start w:val="1"/>
      <w:numFmt w:val="decimal"/>
      <w:lvlText w:val="%4."/>
      <w:lvlJc w:val="left"/>
      <w:pPr>
        <w:ind w:left="3589" w:hanging="360"/>
      </w:pPr>
    </w:lvl>
    <w:lvl w:ilvl="4" w:tplc="326CDDEE" w:tentative="1">
      <w:start w:val="1"/>
      <w:numFmt w:val="lowerLetter"/>
      <w:lvlText w:val="%5."/>
      <w:lvlJc w:val="left"/>
      <w:pPr>
        <w:ind w:left="4309" w:hanging="360"/>
      </w:pPr>
    </w:lvl>
    <w:lvl w:ilvl="5" w:tplc="A77A644C" w:tentative="1">
      <w:start w:val="1"/>
      <w:numFmt w:val="lowerRoman"/>
      <w:lvlText w:val="%6."/>
      <w:lvlJc w:val="right"/>
      <w:pPr>
        <w:ind w:left="5029" w:hanging="180"/>
      </w:pPr>
    </w:lvl>
    <w:lvl w:ilvl="6" w:tplc="17B602BE" w:tentative="1">
      <w:start w:val="1"/>
      <w:numFmt w:val="decimal"/>
      <w:lvlText w:val="%7."/>
      <w:lvlJc w:val="left"/>
      <w:pPr>
        <w:ind w:left="5749" w:hanging="360"/>
      </w:pPr>
    </w:lvl>
    <w:lvl w:ilvl="7" w:tplc="80BE93BE" w:tentative="1">
      <w:start w:val="1"/>
      <w:numFmt w:val="lowerLetter"/>
      <w:lvlText w:val="%8."/>
      <w:lvlJc w:val="left"/>
      <w:pPr>
        <w:ind w:left="6469" w:hanging="360"/>
      </w:pPr>
    </w:lvl>
    <w:lvl w:ilvl="8" w:tplc="65F28C50" w:tentative="1">
      <w:start w:val="1"/>
      <w:numFmt w:val="lowerRoman"/>
      <w:lvlText w:val="%9."/>
      <w:lvlJc w:val="right"/>
      <w:pPr>
        <w:ind w:left="7189" w:hanging="180"/>
      </w:pPr>
    </w:lvl>
  </w:abstractNum>
  <w:abstractNum w:abstractNumId="8" w15:restartNumberingAfterBreak="0">
    <w:nsid w:val="139A351F"/>
    <w:multiLevelType w:val="multilevel"/>
    <w:tmpl w:val="481CEDB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5993F38"/>
    <w:multiLevelType w:val="hybridMultilevel"/>
    <w:tmpl w:val="EB34DE74"/>
    <w:lvl w:ilvl="0" w:tplc="9ABA5A84">
      <w:start w:val="1"/>
      <w:numFmt w:val="decimal"/>
      <w:lvlText w:val="%1."/>
      <w:lvlJc w:val="left"/>
      <w:pPr>
        <w:ind w:left="360" w:hanging="360"/>
      </w:pPr>
      <w:rPr>
        <w:b w:val="0"/>
        <w:i w:val="0"/>
      </w:rPr>
    </w:lvl>
    <w:lvl w:ilvl="1" w:tplc="0B6C6C40" w:tentative="1">
      <w:start w:val="1"/>
      <w:numFmt w:val="lowerLetter"/>
      <w:lvlText w:val="%2."/>
      <w:lvlJc w:val="left"/>
      <w:pPr>
        <w:ind w:left="1440" w:hanging="360"/>
      </w:pPr>
    </w:lvl>
    <w:lvl w:ilvl="2" w:tplc="3320D4A8" w:tentative="1">
      <w:start w:val="1"/>
      <w:numFmt w:val="lowerRoman"/>
      <w:lvlText w:val="%3."/>
      <w:lvlJc w:val="right"/>
      <w:pPr>
        <w:ind w:left="2160" w:hanging="180"/>
      </w:pPr>
    </w:lvl>
    <w:lvl w:ilvl="3" w:tplc="D1347668" w:tentative="1">
      <w:start w:val="1"/>
      <w:numFmt w:val="decimal"/>
      <w:lvlText w:val="%4."/>
      <w:lvlJc w:val="left"/>
      <w:pPr>
        <w:ind w:left="2880" w:hanging="360"/>
      </w:pPr>
    </w:lvl>
    <w:lvl w:ilvl="4" w:tplc="E99A7B10" w:tentative="1">
      <w:start w:val="1"/>
      <w:numFmt w:val="lowerLetter"/>
      <w:lvlText w:val="%5."/>
      <w:lvlJc w:val="left"/>
      <w:pPr>
        <w:ind w:left="3600" w:hanging="360"/>
      </w:pPr>
    </w:lvl>
    <w:lvl w:ilvl="5" w:tplc="A0DA6C12" w:tentative="1">
      <w:start w:val="1"/>
      <w:numFmt w:val="lowerRoman"/>
      <w:lvlText w:val="%6."/>
      <w:lvlJc w:val="right"/>
      <w:pPr>
        <w:ind w:left="4320" w:hanging="180"/>
      </w:pPr>
    </w:lvl>
    <w:lvl w:ilvl="6" w:tplc="5F20E42C" w:tentative="1">
      <w:start w:val="1"/>
      <w:numFmt w:val="decimal"/>
      <w:lvlText w:val="%7."/>
      <w:lvlJc w:val="left"/>
      <w:pPr>
        <w:ind w:left="5040" w:hanging="360"/>
      </w:pPr>
    </w:lvl>
    <w:lvl w:ilvl="7" w:tplc="E842CF5A" w:tentative="1">
      <w:start w:val="1"/>
      <w:numFmt w:val="lowerLetter"/>
      <w:lvlText w:val="%8."/>
      <w:lvlJc w:val="left"/>
      <w:pPr>
        <w:ind w:left="5760" w:hanging="360"/>
      </w:pPr>
    </w:lvl>
    <w:lvl w:ilvl="8" w:tplc="46D823D4" w:tentative="1">
      <w:start w:val="1"/>
      <w:numFmt w:val="lowerRoman"/>
      <w:lvlText w:val="%9."/>
      <w:lvlJc w:val="right"/>
      <w:pPr>
        <w:ind w:left="6480" w:hanging="180"/>
      </w:pPr>
    </w:lvl>
  </w:abstractNum>
  <w:abstractNum w:abstractNumId="10" w15:restartNumberingAfterBreak="0">
    <w:nsid w:val="16561EFD"/>
    <w:multiLevelType w:val="multilevel"/>
    <w:tmpl w:val="C3D690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68E688F"/>
    <w:multiLevelType w:val="multilevel"/>
    <w:tmpl w:val="0AA23750"/>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1B4D007E"/>
    <w:multiLevelType w:val="hybridMultilevel"/>
    <w:tmpl w:val="3D0C45E6"/>
    <w:lvl w:ilvl="0" w:tplc="ED2E9140">
      <w:start w:val="1"/>
      <w:numFmt w:val="bullet"/>
      <w:lvlText w:val=""/>
      <w:lvlJc w:val="left"/>
      <w:pPr>
        <w:ind w:left="1429" w:hanging="360"/>
      </w:pPr>
      <w:rPr>
        <w:rFonts w:ascii="Symbol" w:hAnsi="Symbol" w:hint="default"/>
      </w:rPr>
    </w:lvl>
    <w:lvl w:ilvl="1" w:tplc="C8B2E1C2">
      <w:start w:val="1"/>
      <w:numFmt w:val="bullet"/>
      <w:lvlText w:val="o"/>
      <w:lvlJc w:val="left"/>
      <w:pPr>
        <w:ind w:left="2149" w:hanging="360"/>
      </w:pPr>
      <w:rPr>
        <w:rFonts w:ascii="Courier New" w:hAnsi="Courier New" w:cs="Courier New" w:hint="default"/>
      </w:rPr>
    </w:lvl>
    <w:lvl w:ilvl="2" w:tplc="956616A8">
      <w:start w:val="1"/>
      <w:numFmt w:val="bullet"/>
      <w:lvlText w:val=""/>
      <w:lvlJc w:val="left"/>
      <w:pPr>
        <w:ind w:left="2869" w:hanging="360"/>
      </w:pPr>
      <w:rPr>
        <w:rFonts w:ascii="Wingdings" w:hAnsi="Wingdings" w:hint="default"/>
      </w:rPr>
    </w:lvl>
    <w:lvl w:ilvl="3" w:tplc="7BF4B7E8">
      <w:start w:val="1"/>
      <w:numFmt w:val="bullet"/>
      <w:lvlText w:val=""/>
      <w:lvlJc w:val="left"/>
      <w:pPr>
        <w:ind w:left="3589" w:hanging="360"/>
      </w:pPr>
      <w:rPr>
        <w:rFonts w:ascii="Symbol" w:hAnsi="Symbol" w:hint="default"/>
      </w:rPr>
    </w:lvl>
    <w:lvl w:ilvl="4" w:tplc="CE2C2384">
      <w:start w:val="1"/>
      <w:numFmt w:val="bullet"/>
      <w:lvlText w:val="o"/>
      <w:lvlJc w:val="left"/>
      <w:pPr>
        <w:ind w:left="4309" w:hanging="360"/>
      </w:pPr>
      <w:rPr>
        <w:rFonts w:ascii="Courier New" w:hAnsi="Courier New" w:cs="Courier New" w:hint="default"/>
      </w:rPr>
    </w:lvl>
    <w:lvl w:ilvl="5" w:tplc="FCBC6498">
      <w:start w:val="1"/>
      <w:numFmt w:val="bullet"/>
      <w:lvlText w:val=""/>
      <w:lvlJc w:val="left"/>
      <w:pPr>
        <w:ind w:left="5029" w:hanging="360"/>
      </w:pPr>
      <w:rPr>
        <w:rFonts w:ascii="Wingdings" w:hAnsi="Wingdings" w:hint="default"/>
      </w:rPr>
    </w:lvl>
    <w:lvl w:ilvl="6" w:tplc="906017E4">
      <w:start w:val="1"/>
      <w:numFmt w:val="bullet"/>
      <w:lvlText w:val=""/>
      <w:lvlJc w:val="left"/>
      <w:pPr>
        <w:ind w:left="5749" w:hanging="360"/>
      </w:pPr>
      <w:rPr>
        <w:rFonts w:ascii="Symbol" w:hAnsi="Symbol" w:hint="default"/>
      </w:rPr>
    </w:lvl>
    <w:lvl w:ilvl="7" w:tplc="E610850E">
      <w:start w:val="1"/>
      <w:numFmt w:val="bullet"/>
      <w:lvlText w:val="o"/>
      <w:lvlJc w:val="left"/>
      <w:pPr>
        <w:ind w:left="6469" w:hanging="360"/>
      </w:pPr>
      <w:rPr>
        <w:rFonts w:ascii="Courier New" w:hAnsi="Courier New" w:cs="Courier New" w:hint="default"/>
      </w:rPr>
    </w:lvl>
    <w:lvl w:ilvl="8" w:tplc="14C891B8">
      <w:start w:val="1"/>
      <w:numFmt w:val="bullet"/>
      <w:lvlText w:val=""/>
      <w:lvlJc w:val="left"/>
      <w:pPr>
        <w:ind w:left="7189" w:hanging="360"/>
      </w:pPr>
      <w:rPr>
        <w:rFonts w:ascii="Wingdings" w:hAnsi="Wingdings" w:hint="default"/>
      </w:rPr>
    </w:lvl>
  </w:abstractNum>
  <w:abstractNum w:abstractNumId="13" w15:restartNumberingAfterBreak="0">
    <w:nsid w:val="1CA11179"/>
    <w:multiLevelType w:val="hybridMultilevel"/>
    <w:tmpl w:val="6350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873CF7"/>
    <w:multiLevelType w:val="multilevel"/>
    <w:tmpl w:val="77849D7E"/>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3704A28"/>
    <w:multiLevelType w:val="multilevel"/>
    <w:tmpl w:val="C3D690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382672E"/>
    <w:multiLevelType w:val="multilevel"/>
    <w:tmpl w:val="9C42217C"/>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17" w15:restartNumberingAfterBreak="0">
    <w:nsid w:val="25822FE6"/>
    <w:multiLevelType w:val="multilevel"/>
    <w:tmpl w:val="DE3417E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8CF3F1B"/>
    <w:multiLevelType w:val="multilevel"/>
    <w:tmpl w:val="C3D690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957B28"/>
    <w:multiLevelType w:val="multilevel"/>
    <w:tmpl w:val="F5D8FFF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B741F01"/>
    <w:multiLevelType w:val="hybridMultilevel"/>
    <w:tmpl w:val="66B8371E"/>
    <w:lvl w:ilvl="0" w:tplc="DB2A5498">
      <w:start w:val="1"/>
      <w:numFmt w:val="decimal"/>
      <w:lvlText w:val="%1."/>
      <w:lvlJc w:val="left"/>
      <w:pPr>
        <w:ind w:left="1428" w:hanging="360"/>
      </w:pPr>
    </w:lvl>
    <w:lvl w:ilvl="1" w:tplc="C0E487B8">
      <w:start w:val="1"/>
      <w:numFmt w:val="lowerLetter"/>
      <w:lvlText w:val="%2."/>
      <w:lvlJc w:val="left"/>
      <w:pPr>
        <w:ind w:left="2148" w:hanging="360"/>
      </w:pPr>
    </w:lvl>
    <w:lvl w:ilvl="2" w:tplc="3D8EC892">
      <w:start w:val="1"/>
      <w:numFmt w:val="lowerRoman"/>
      <w:lvlText w:val="%3."/>
      <w:lvlJc w:val="right"/>
      <w:pPr>
        <w:ind w:left="2868" w:hanging="180"/>
      </w:pPr>
    </w:lvl>
    <w:lvl w:ilvl="3" w:tplc="13367DFA">
      <w:start w:val="1"/>
      <w:numFmt w:val="decimal"/>
      <w:lvlText w:val="%4."/>
      <w:lvlJc w:val="left"/>
      <w:pPr>
        <w:ind w:left="3588" w:hanging="360"/>
      </w:pPr>
    </w:lvl>
    <w:lvl w:ilvl="4" w:tplc="3E8603E8">
      <w:start w:val="1"/>
      <w:numFmt w:val="lowerLetter"/>
      <w:lvlText w:val="%5."/>
      <w:lvlJc w:val="left"/>
      <w:pPr>
        <w:ind w:left="4308" w:hanging="360"/>
      </w:pPr>
    </w:lvl>
    <w:lvl w:ilvl="5" w:tplc="21E24728">
      <w:start w:val="1"/>
      <w:numFmt w:val="lowerRoman"/>
      <w:lvlText w:val="%6."/>
      <w:lvlJc w:val="right"/>
      <w:pPr>
        <w:ind w:left="5028" w:hanging="180"/>
      </w:pPr>
    </w:lvl>
    <w:lvl w:ilvl="6" w:tplc="2D6E5D70">
      <w:start w:val="1"/>
      <w:numFmt w:val="decimal"/>
      <w:lvlText w:val="%7."/>
      <w:lvlJc w:val="left"/>
      <w:pPr>
        <w:ind w:left="5748" w:hanging="360"/>
      </w:pPr>
    </w:lvl>
    <w:lvl w:ilvl="7" w:tplc="090427CE">
      <w:start w:val="1"/>
      <w:numFmt w:val="lowerLetter"/>
      <w:lvlText w:val="%8."/>
      <w:lvlJc w:val="left"/>
      <w:pPr>
        <w:ind w:left="6468" w:hanging="360"/>
      </w:pPr>
    </w:lvl>
    <w:lvl w:ilvl="8" w:tplc="63FC264E">
      <w:start w:val="1"/>
      <w:numFmt w:val="lowerRoman"/>
      <w:lvlText w:val="%9."/>
      <w:lvlJc w:val="right"/>
      <w:pPr>
        <w:ind w:left="7188" w:hanging="180"/>
      </w:pPr>
    </w:lvl>
  </w:abstractNum>
  <w:abstractNum w:abstractNumId="21" w15:restartNumberingAfterBreak="0">
    <w:nsid w:val="3C037276"/>
    <w:multiLevelType w:val="hybridMultilevel"/>
    <w:tmpl w:val="0524A926"/>
    <w:lvl w:ilvl="0" w:tplc="685CEC72">
      <w:start w:val="1"/>
      <w:numFmt w:val="decimal"/>
      <w:lvlText w:val="%1."/>
      <w:lvlJc w:val="left"/>
      <w:pPr>
        <w:ind w:left="1353" w:hanging="360"/>
      </w:p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C7C177E"/>
    <w:multiLevelType w:val="multilevel"/>
    <w:tmpl w:val="593A73C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3" w15:restartNumberingAfterBreak="0">
    <w:nsid w:val="4268594C"/>
    <w:multiLevelType w:val="hybridMultilevel"/>
    <w:tmpl w:val="E23A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746203"/>
    <w:multiLevelType w:val="hybridMultilevel"/>
    <w:tmpl w:val="C89C8EAC"/>
    <w:lvl w:ilvl="0" w:tplc="6502923A">
      <w:start w:val="1"/>
      <w:numFmt w:val="decimal"/>
      <w:lvlText w:val="%1."/>
      <w:lvlJc w:val="left"/>
      <w:pPr>
        <w:ind w:left="502" w:hanging="360"/>
      </w:pPr>
    </w:lvl>
    <w:lvl w:ilvl="1" w:tplc="42FE75C0" w:tentative="1">
      <w:start w:val="1"/>
      <w:numFmt w:val="lowerLetter"/>
      <w:lvlText w:val="%2."/>
      <w:lvlJc w:val="left"/>
      <w:pPr>
        <w:ind w:left="1440" w:hanging="360"/>
      </w:pPr>
    </w:lvl>
    <w:lvl w:ilvl="2" w:tplc="E196CB50" w:tentative="1">
      <w:start w:val="1"/>
      <w:numFmt w:val="lowerRoman"/>
      <w:lvlText w:val="%3."/>
      <w:lvlJc w:val="right"/>
      <w:pPr>
        <w:ind w:left="2160" w:hanging="180"/>
      </w:pPr>
    </w:lvl>
    <w:lvl w:ilvl="3" w:tplc="66D8CE96" w:tentative="1">
      <w:start w:val="1"/>
      <w:numFmt w:val="decimal"/>
      <w:lvlText w:val="%4."/>
      <w:lvlJc w:val="left"/>
      <w:pPr>
        <w:ind w:left="2880" w:hanging="360"/>
      </w:pPr>
    </w:lvl>
    <w:lvl w:ilvl="4" w:tplc="F0A8E712" w:tentative="1">
      <w:start w:val="1"/>
      <w:numFmt w:val="lowerLetter"/>
      <w:lvlText w:val="%5."/>
      <w:lvlJc w:val="left"/>
      <w:pPr>
        <w:ind w:left="3600" w:hanging="360"/>
      </w:pPr>
    </w:lvl>
    <w:lvl w:ilvl="5" w:tplc="627E0C72" w:tentative="1">
      <w:start w:val="1"/>
      <w:numFmt w:val="lowerRoman"/>
      <w:lvlText w:val="%6."/>
      <w:lvlJc w:val="right"/>
      <w:pPr>
        <w:ind w:left="4320" w:hanging="180"/>
      </w:pPr>
    </w:lvl>
    <w:lvl w:ilvl="6" w:tplc="E1260CAC" w:tentative="1">
      <w:start w:val="1"/>
      <w:numFmt w:val="decimal"/>
      <w:lvlText w:val="%7."/>
      <w:lvlJc w:val="left"/>
      <w:pPr>
        <w:ind w:left="5040" w:hanging="360"/>
      </w:pPr>
    </w:lvl>
    <w:lvl w:ilvl="7" w:tplc="910E4300" w:tentative="1">
      <w:start w:val="1"/>
      <w:numFmt w:val="lowerLetter"/>
      <w:lvlText w:val="%8."/>
      <w:lvlJc w:val="left"/>
      <w:pPr>
        <w:ind w:left="5760" w:hanging="360"/>
      </w:pPr>
    </w:lvl>
    <w:lvl w:ilvl="8" w:tplc="A240FB00" w:tentative="1">
      <w:start w:val="1"/>
      <w:numFmt w:val="lowerRoman"/>
      <w:lvlText w:val="%9."/>
      <w:lvlJc w:val="right"/>
      <w:pPr>
        <w:ind w:left="6480" w:hanging="180"/>
      </w:pPr>
    </w:lvl>
  </w:abstractNum>
  <w:abstractNum w:abstractNumId="25" w15:restartNumberingAfterBreak="0">
    <w:nsid w:val="46294ACB"/>
    <w:multiLevelType w:val="hybridMultilevel"/>
    <w:tmpl w:val="15E8BFDE"/>
    <w:lvl w:ilvl="0" w:tplc="5F5249D8">
      <w:start w:val="1"/>
      <w:numFmt w:val="decimal"/>
      <w:lvlText w:val="%1."/>
      <w:lvlJc w:val="left"/>
      <w:pPr>
        <w:ind w:left="720" w:hanging="360"/>
      </w:pPr>
    </w:lvl>
    <w:lvl w:ilvl="1" w:tplc="7098D6CC" w:tentative="1">
      <w:start w:val="1"/>
      <w:numFmt w:val="lowerLetter"/>
      <w:lvlText w:val="%2."/>
      <w:lvlJc w:val="left"/>
      <w:pPr>
        <w:ind w:left="1440" w:hanging="360"/>
      </w:pPr>
    </w:lvl>
    <w:lvl w:ilvl="2" w:tplc="EB50EAB6" w:tentative="1">
      <w:start w:val="1"/>
      <w:numFmt w:val="lowerRoman"/>
      <w:lvlText w:val="%3."/>
      <w:lvlJc w:val="right"/>
      <w:pPr>
        <w:ind w:left="2160" w:hanging="180"/>
      </w:pPr>
    </w:lvl>
    <w:lvl w:ilvl="3" w:tplc="05AE5E32" w:tentative="1">
      <w:start w:val="1"/>
      <w:numFmt w:val="decimal"/>
      <w:lvlText w:val="%4."/>
      <w:lvlJc w:val="left"/>
      <w:pPr>
        <w:ind w:left="2880" w:hanging="360"/>
      </w:pPr>
    </w:lvl>
    <w:lvl w:ilvl="4" w:tplc="3E3E4EC6" w:tentative="1">
      <w:start w:val="1"/>
      <w:numFmt w:val="lowerLetter"/>
      <w:lvlText w:val="%5."/>
      <w:lvlJc w:val="left"/>
      <w:pPr>
        <w:ind w:left="3600" w:hanging="360"/>
      </w:pPr>
    </w:lvl>
    <w:lvl w:ilvl="5" w:tplc="7C82EDB4" w:tentative="1">
      <w:start w:val="1"/>
      <w:numFmt w:val="lowerRoman"/>
      <w:lvlText w:val="%6."/>
      <w:lvlJc w:val="right"/>
      <w:pPr>
        <w:ind w:left="4320" w:hanging="180"/>
      </w:pPr>
    </w:lvl>
    <w:lvl w:ilvl="6" w:tplc="B5DA2202" w:tentative="1">
      <w:start w:val="1"/>
      <w:numFmt w:val="decimal"/>
      <w:lvlText w:val="%7."/>
      <w:lvlJc w:val="left"/>
      <w:pPr>
        <w:ind w:left="5040" w:hanging="360"/>
      </w:pPr>
    </w:lvl>
    <w:lvl w:ilvl="7" w:tplc="F098B926" w:tentative="1">
      <w:start w:val="1"/>
      <w:numFmt w:val="lowerLetter"/>
      <w:lvlText w:val="%8."/>
      <w:lvlJc w:val="left"/>
      <w:pPr>
        <w:ind w:left="5760" w:hanging="360"/>
      </w:pPr>
    </w:lvl>
    <w:lvl w:ilvl="8" w:tplc="5C22E6AE" w:tentative="1">
      <w:start w:val="1"/>
      <w:numFmt w:val="lowerRoman"/>
      <w:lvlText w:val="%9."/>
      <w:lvlJc w:val="right"/>
      <w:pPr>
        <w:ind w:left="6480" w:hanging="180"/>
      </w:pPr>
    </w:lvl>
  </w:abstractNum>
  <w:abstractNum w:abstractNumId="26" w15:restartNumberingAfterBreak="0">
    <w:nsid w:val="466B3D89"/>
    <w:multiLevelType w:val="hybridMultilevel"/>
    <w:tmpl w:val="C1DEFB7C"/>
    <w:lvl w:ilvl="0" w:tplc="892E5020">
      <w:start w:val="1"/>
      <w:numFmt w:val="bullet"/>
      <w:lvlText w:val="−"/>
      <w:lvlJc w:val="left"/>
      <w:pPr>
        <w:ind w:left="1429" w:hanging="360"/>
      </w:pPr>
      <w:rPr>
        <w:rFonts w:ascii="Times New Roman" w:hAnsi="Times New Roman" w:cs="Times New Roman" w:hint="default"/>
      </w:rPr>
    </w:lvl>
    <w:lvl w:ilvl="1" w:tplc="503214BC">
      <w:start w:val="1"/>
      <w:numFmt w:val="bullet"/>
      <w:lvlText w:val="o"/>
      <w:lvlJc w:val="left"/>
      <w:pPr>
        <w:ind w:left="1440" w:hanging="360"/>
      </w:pPr>
      <w:rPr>
        <w:rFonts w:ascii="Courier New" w:hAnsi="Courier New" w:cs="Courier New" w:hint="default"/>
      </w:rPr>
    </w:lvl>
    <w:lvl w:ilvl="2" w:tplc="AF888328">
      <w:start w:val="1"/>
      <w:numFmt w:val="bullet"/>
      <w:lvlText w:val=""/>
      <w:lvlJc w:val="left"/>
      <w:pPr>
        <w:ind w:left="2160" w:hanging="360"/>
      </w:pPr>
      <w:rPr>
        <w:rFonts w:ascii="Wingdings" w:hAnsi="Wingdings" w:hint="default"/>
      </w:rPr>
    </w:lvl>
    <w:lvl w:ilvl="3" w:tplc="1C949D24">
      <w:start w:val="1"/>
      <w:numFmt w:val="bullet"/>
      <w:lvlText w:val=""/>
      <w:lvlJc w:val="left"/>
      <w:pPr>
        <w:ind w:left="2880" w:hanging="360"/>
      </w:pPr>
      <w:rPr>
        <w:rFonts w:ascii="Symbol" w:hAnsi="Symbol" w:hint="default"/>
      </w:rPr>
    </w:lvl>
    <w:lvl w:ilvl="4" w:tplc="FC887C70">
      <w:start w:val="1"/>
      <w:numFmt w:val="bullet"/>
      <w:lvlText w:val="o"/>
      <w:lvlJc w:val="left"/>
      <w:pPr>
        <w:ind w:left="3600" w:hanging="360"/>
      </w:pPr>
      <w:rPr>
        <w:rFonts w:ascii="Courier New" w:hAnsi="Courier New" w:cs="Courier New" w:hint="default"/>
      </w:rPr>
    </w:lvl>
    <w:lvl w:ilvl="5" w:tplc="5426A23A">
      <w:start w:val="1"/>
      <w:numFmt w:val="bullet"/>
      <w:lvlText w:val=""/>
      <w:lvlJc w:val="left"/>
      <w:pPr>
        <w:ind w:left="4320" w:hanging="360"/>
      </w:pPr>
      <w:rPr>
        <w:rFonts w:ascii="Wingdings" w:hAnsi="Wingdings" w:hint="default"/>
      </w:rPr>
    </w:lvl>
    <w:lvl w:ilvl="6" w:tplc="37AE8F38">
      <w:start w:val="1"/>
      <w:numFmt w:val="bullet"/>
      <w:lvlText w:val=""/>
      <w:lvlJc w:val="left"/>
      <w:pPr>
        <w:ind w:left="5040" w:hanging="360"/>
      </w:pPr>
      <w:rPr>
        <w:rFonts w:ascii="Symbol" w:hAnsi="Symbol" w:hint="default"/>
      </w:rPr>
    </w:lvl>
    <w:lvl w:ilvl="7" w:tplc="F18AC8EC">
      <w:start w:val="1"/>
      <w:numFmt w:val="bullet"/>
      <w:lvlText w:val="o"/>
      <w:lvlJc w:val="left"/>
      <w:pPr>
        <w:ind w:left="5760" w:hanging="360"/>
      </w:pPr>
      <w:rPr>
        <w:rFonts w:ascii="Courier New" w:hAnsi="Courier New" w:cs="Courier New" w:hint="default"/>
      </w:rPr>
    </w:lvl>
    <w:lvl w:ilvl="8" w:tplc="83D035D2">
      <w:start w:val="1"/>
      <w:numFmt w:val="bullet"/>
      <w:lvlText w:val=""/>
      <w:lvlJc w:val="left"/>
      <w:pPr>
        <w:ind w:left="6480" w:hanging="360"/>
      </w:pPr>
      <w:rPr>
        <w:rFonts w:ascii="Wingdings" w:hAnsi="Wingdings" w:hint="default"/>
      </w:rPr>
    </w:lvl>
  </w:abstractNum>
  <w:abstractNum w:abstractNumId="27" w15:restartNumberingAfterBreak="0">
    <w:nsid w:val="4CAD463D"/>
    <w:multiLevelType w:val="multilevel"/>
    <w:tmpl w:val="998AD6A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5572170"/>
    <w:multiLevelType w:val="hybridMultilevel"/>
    <w:tmpl w:val="E6FE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A52FB"/>
    <w:multiLevelType w:val="hybridMultilevel"/>
    <w:tmpl w:val="53C88F28"/>
    <w:lvl w:ilvl="0" w:tplc="62FA94CE">
      <w:start w:val="1"/>
      <w:numFmt w:val="decimal"/>
      <w:lvlText w:val="%1."/>
      <w:lvlJc w:val="left"/>
      <w:pPr>
        <w:ind w:left="1353" w:hanging="360"/>
      </w:pPr>
      <w:rPr>
        <w:i w:val="0"/>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15:restartNumberingAfterBreak="0">
    <w:nsid w:val="61E37A40"/>
    <w:multiLevelType w:val="hybridMultilevel"/>
    <w:tmpl w:val="85FEC886"/>
    <w:lvl w:ilvl="0" w:tplc="685CEC72">
      <w:start w:val="1"/>
      <w:numFmt w:val="decimal"/>
      <w:lvlText w:val="%1."/>
      <w:lvlJc w:val="left"/>
      <w:pPr>
        <w:ind w:left="720" w:hanging="360"/>
      </w:pPr>
    </w:lvl>
    <w:lvl w:ilvl="1" w:tplc="4EB00F2C" w:tentative="1">
      <w:start w:val="1"/>
      <w:numFmt w:val="lowerLetter"/>
      <w:lvlText w:val="%2."/>
      <w:lvlJc w:val="left"/>
      <w:pPr>
        <w:ind w:left="1440" w:hanging="360"/>
      </w:pPr>
    </w:lvl>
    <w:lvl w:ilvl="2" w:tplc="4B1E20F8" w:tentative="1">
      <w:start w:val="1"/>
      <w:numFmt w:val="lowerRoman"/>
      <w:lvlText w:val="%3."/>
      <w:lvlJc w:val="right"/>
      <w:pPr>
        <w:ind w:left="2160" w:hanging="180"/>
      </w:pPr>
    </w:lvl>
    <w:lvl w:ilvl="3" w:tplc="509CDE60" w:tentative="1">
      <w:start w:val="1"/>
      <w:numFmt w:val="decimal"/>
      <w:lvlText w:val="%4."/>
      <w:lvlJc w:val="left"/>
      <w:pPr>
        <w:ind w:left="2880" w:hanging="360"/>
      </w:pPr>
    </w:lvl>
    <w:lvl w:ilvl="4" w:tplc="90D84D18" w:tentative="1">
      <w:start w:val="1"/>
      <w:numFmt w:val="lowerLetter"/>
      <w:lvlText w:val="%5."/>
      <w:lvlJc w:val="left"/>
      <w:pPr>
        <w:ind w:left="3600" w:hanging="360"/>
      </w:pPr>
    </w:lvl>
    <w:lvl w:ilvl="5" w:tplc="FC26DB08" w:tentative="1">
      <w:start w:val="1"/>
      <w:numFmt w:val="lowerRoman"/>
      <w:lvlText w:val="%6."/>
      <w:lvlJc w:val="right"/>
      <w:pPr>
        <w:ind w:left="4320" w:hanging="180"/>
      </w:pPr>
    </w:lvl>
    <w:lvl w:ilvl="6" w:tplc="542A5DB8" w:tentative="1">
      <w:start w:val="1"/>
      <w:numFmt w:val="decimal"/>
      <w:lvlText w:val="%7."/>
      <w:lvlJc w:val="left"/>
      <w:pPr>
        <w:ind w:left="5040" w:hanging="360"/>
      </w:pPr>
    </w:lvl>
    <w:lvl w:ilvl="7" w:tplc="E15068A2" w:tentative="1">
      <w:start w:val="1"/>
      <w:numFmt w:val="lowerLetter"/>
      <w:lvlText w:val="%8."/>
      <w:lvlJc w:val="left"/>
      <w:pPr>
        <w:ind w:left="5760" w:hanging="360"/>
      </w:pPr>
    </w:lvl>
    <w:lvl w:ilvl="8" w:tplc="8956161E" w:tentative="1">
      <w:start w:val="1"/>
      <w:numFmt w:val="lowerRoman"/>
      <w:lvlText w:val="%9."/>
      <w:lvlJc w:val="right"/>
      <w:pPr>
        <w:ind w:left="6480" w:hanging="180"/>
      </w:pPr>
    </w:lvl>
  </w:abstractNum>
  <w:abstractNum w:abstractNumId="31" w15:restartNumberingAfterBreak="0">
    <w:nsid w:val="63C722EF"/>
    <w:multiLevelType w:val="multilevel"/>
    <w:tmpl w:val="C3D690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5B4734C"/>
    <w:multiLevelType w:val="multilevel"/>
    <w:tmpl w:val="1432245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6B864A5"/>
    <w:multiLevelType w:val="hybridMultilevel"/>
    <w:tmpl w:val="A6580152"/>
    <w:lvl w:ilvl="0" w:tplc="F7EE309A">
      <w:start w:val="1"/>
      <w:numFmt w:val="decimal"/>
      <w:lvlText w:val="%1."/>
      <w:lvlJc w:val="left"/>
      <w:pPr>
        <w:ind w:left="720" w:hanging="360"/>
      </w:pPr>
    </w:lvl>
    <w:lvl w:ilvl="1" w:tplc="FC643F84" w:tentative="1">
      <w:start w:val="1"/>
      <w:numFmt w:val="lowerLetter"/>
      <w:lvlText w:val="%2."/>
      <w:lvlJc w:val="left"/>
      <w:pPr>
        <w:ind w:left="1440" w:hanging="360"/>
      </w:pPr>
    </w:lvl>
    <w:lvl w:ilvl="2" w:tplc="3220424A" w:tentative="1">
      <w:start w:val="1"/>
      <w:numFmt w:val="lowerRoman"/>
      <w:lvlText w:val="%3."/>
      <w:lvlJc w:val="right"/>
      <w:pPr>
        <w:ind w:left="2160" w:hanging="180"/>
      </w:pPr>
    </w:lvl>
    <w:lvl w:ilvl="3" w:tplc="69A67784" w:tentative="1">
      <w:start w:val="1"/>
      <w:numFmt w:val="decimal"/>
      <w:lvlText w:val="%4."/>
      <w:lvlJc w:val="left"/>
      <w:pPr>
        <w:ind w:left="2880" w:hanging="360"/>
      </w:pPr>
    </w:lvl>
    <w:lvl w:ilvl="4" w:tplc="74149ABC" w:tentative="1">
      <w:start w:val="1"/>
      <w:numFmt w:val="lowerLetter"/>
      <w:lvlText w:val="%5."/>
      <w:lvlJc w:val="left"/>
      <w:pPr>
        <w:ind w:left="3600" w:hanging="360"/>
      </w:pPr>
    </w:lvl>
    <w:lvl w:ilvl="5" w:tplc="8DC2D1B6" w:tentative="1">
      <w:start w:val="1"/>
      <w:numFmt w:val="lowerRoman"/>
      <w:lvlText w:val="%6."/>
      <w:lvlJc w:val="right"/>
      <w:pPr>
        <w:ind w:left="4320" w:hanging="180"/>
      </w:pPr>
    </w:lvl>
    <w:lvl w:ilvl="6" w:tplc="F37EEC48" w:tentative="1">
      <w:start w:val="1"/>
      <w:numFmt w:val="decimal"/>
      <w:lvlText w:val="%7."/>
      <w:lvlJc w:val="left"/>
      <w:pPr>
        <w:ind w:left="5040" w:hanging="360"/>
      </w:pPr>
    </w:lvl>
    <w:lvl w:ilvl="7" w:tplc="0C1871F4" w:tentative="1">
      <w:start w:val="1"/>
      <w:numFmt w:val="lowerLetter"/>
      <w:lvlText w:val="%8."/>
      <w:lvlJc w:val="left"/>
      <w:pPr>
        <w:ind w:left="5760" w:hanging="360"/>
      </w:pPr>
    </w:lvl>
    <w:lvl w:ilvl="8" w:tplc="FF38AC7A" w:tentative="1">
      <w:start w:val="1"/>
      <w:numFmt w:val="lowerRoman"/>
      <w:lvlText w:val="%9."/>
      <w:lvlJc w:val="right"/>
      <w:pPr>
        <w:ind w:left="6480" w:hanging="180"/>
      </w:pPr>
    </w:lvl>
  </w:abstractNum>
  <w:abstractNum w:abstractNumId="34" w15:restartNumberingAfterBreak="0">
    <w:nsid w:val="66E22D31"/>
    <w:multiLevelType w:val="hybridMultilevel"/>
    <w:tmpl w:val="C73E4C32"/>
    <w:lvl w:ilvl="0" w:tplc="9FFAA8AC">
      <w:start w:val="1"/>
      <w:numFmt w:val="decimal"/>
      <w:lvlText w:val="%1."/>
      <w:lvlJc w:val="left"/>
      <w:pPr>
        <w:ind w:left="1068" w:hanging="360"/>
      </w:pPr>
      <w:rPr>
        <w:rFonts w:hint="default"/>
      </w:rPr>
    </w:lvl>
    <w:lvl w:ilvl="1" w:tplc="3E943AAC">
      <w:start w:val="1"/>
      <w:numFmt w:val="lowerLetter"/>
      <w:lvlText w:val="%2."/>
      <w:lvlJc w:val="left"/>
      <w:pPr>
        <w:ind w:left="1788" w:hanging="360"/>
      </w:pPr>
    </w:lvl>
    <w:lvl w:ilvl="2" w:tplc="20605536">
      <w:start w:val="1"/>
      <w:numFmt w:val="lowerRoman"/>
      <w:lvlText w:val="%3."/>
      <w:lvlJc w:val="right"/>
      <w:pPr>
        <w:ind w:left="2508" w:hanging="180"/>
      </w:pPr>
    </w:lvl>
    <w:lvl w:ilvl="3" w:tplc="85E4EDBE">
      <w:start w:val="1"/>
      <w:numFmt w:val="decimal"/>
      <w:lvlText w:val="%4."/>
      <w:lvlJc w:val="left"/>
      <w:pPr>
        <w:ind w:left="3228" w:hanging="360"/>
      </w:pPr>
    </w:lvl>
    <w:lvl w:ilvl="4" w:tplc="43C0B1B8">
      <w:start w:val="1"/>
      <w:numFmt w:val="lowerLetter"/>
      <w:lvlText w:val="%5."/>
      <w:lvlJc w:val="left"/>
      <w:pPr>
        <w:ind w:left="3948" w:hanging="360"/>
      </w:pPr>
    </w:lvl>
    <w:lvl w:ilvl="5" w:tplc="68BA3CC2">
      <w:start w:val="1"/>
      <w:numFmt w:val="lowerRoman"/>
      <w:lvlText w:val="%6."/>
      <w:lvlJc w:val="right"/>
      <w:pPr>
        <w:ind w:left="4668" w:hanging="180"/>
      </w:pPr>
    </w:lvl>
    <w:lvl w:ilvl="6" w:tplc="4A782B98">
      <w:start w:val="1"/>
      <w:numFmt w:val="decimal"/>
      <w:lvlText w:val="%7."/>
      <w:lvlJc w:val="left"/>
      <w:pPr>
        <w:ind w:left="5388" w:hanging="360"/>
      </w:pPr>
    </w:lvl>
    <w:lvl w:ilvl="7" w:tplc="D88037D8">
      <w:start w:val="1"/>
      <w:numFmt w:val="lowerLetter"/>
      <w:lvlText w:val="%8."/>
      <w:lvlJc w:val="left"/>
      <w:pPr>
        <w:ind w:left="6108" w:hanging="360"/>
      </w:pPr>
    </w:lvl>
    <w:lvl w:ilvl="8" w:tplc="BD168660">
      <w:start w:val="1"/>
      <w:numFmt w:val="lowerRoman"/>
      <w:lvlText w:val="%9."/>
      <w:lvlJc w:val="right"/>
      <w:pPr>
        <w:ind w:left="6828" w:hanging="180"/>
      </w:pPr>
    </w:lvl>
  </w:abstractNum>
  <w:abstractNum w:abstractNumId="35" w15:restartNumberingAfterBreak="0">
    <w:nsid w:val="678D51F4"/>
    <w:multiLevelType w:val="hybridMultilevel"/>
    <w:tmpl w:val="9B8E3624"/>
    <w:lvl w:ilvl="0" w:tplc="5CCC56DE">
      <w:start w:val="1"/>
      <w:numFmt w:val="decimal"/>
      <w:lvlText w:val="%1."/>
      <w:lvlJc w:val="left"/>
      <w:pPr>
        <w:ind w:left="1069" w:hanging="360"/>
      </w:pPr>
      <w:rPr>
        <w:rFonts w:hint="default"/>
      </w:rPr>
    </w:lvl>
    <w:lvl w:ilvl="1" w:tplc="1A384848">
      <w:start w:val="1"/>
      <w:numFmt w:val="lowerLetter"/>
      <w:lvlText w:val="%2."/>
      <w:lvlJc w:val="left"/>
      <w:pPr>
        <w:ind w:left="1789" w:hanging="360"/>
      </w:pPr>
    </w:lvl>
    <w:lvl w:ilvl="2" w:tplc="61BCC956">
      <w:start w:val="1"/>
      <w:numFmt w:val="lowerRoman"/>
      <w:lvlText w:val="%3."/>
      <w:lvlJc w:val="right"/>
      <w:pPr>
        <w:ind w:left="2509" w:hanging="180"/>
      </w:pPr>
    </w:lvl>
    <w:lvl w:ilvl="3" w:tplc="7FEA9BFA">
      <w:start w:val="1"/>
      <w:numFmt w:val="decimal"/>
      <w:lvlText w:val="%4."/>
      <w:lvlJc w:val="left"/>
      <w:pPr>
        <w:ind w:left="3229" w:hanging="360"/>
      </w:pPr>
    </w:lvl>
    <w:lvl w:ilvl="4" w:tplc="4B5C854E">
      <w:start w:val="1"/>
      <w:numFmt w:val="lowerLetter"/>
      <w:lvlText w:val="%5."/>
      <w:lvlJc w:val="left"/>
      <w:pPr>
        <w:ind w:left="3949" w:hanging="360"/>
      </w:pPr>
    </w:lvl>
    <w:lvl w:ilvl="5" w:tplc="9F04C3AA">
      <w:start w:val="1"/>
      <w:numFmt w:val="lowerRoman"/>
      <w:lvlText w:val="%6."/>
      <w:lvlJc w:val="right"/>
      <w:pPr>
        <w:ind w:left="4669" w:hanging="180"/>
      </w:pPr>
    </w:lvl>
    <w:lvl w:ilvl="6" w:tplc="E7AEA3CA">
      <w:start w:val="1"/>
      <w:numFmt w:val="decimal"/>
      <w:lvlText w:val="%7."/>
      <w:lvlJc w:val="left"/>
      <w:pPr>
        <w:ind w:left="5389" w:hanging="360"/>
      </w:pPr>
    </w:lvl>
    <w:lvl w:ilvl="7" w:tplc="2CDA2A9E">
      <w:start w:val="1"/>
      <w:numFmt w:val="lowerLetter"/>
      <w:lvlText w:val="%8."/>
      <w:lvlJc w:val="left"/>
      <w:pPr>
        <w:ind w:left="6109" w:hanging="360"/>
      </w:pPr>
    </w:lvl>
    <w:lvl w:ilvl="8" w:tplc="7A904E2C">
      <w:start w:val="1"/>
      <w:numFmt w:val="lowerRoman"/>
      <w:lvlText w:val="%9."/>
      <w:lvlJc w:val="right"/>
      <w:pPr>
        <w:ind w:left="6829" w:hanging="180"/>
      </w:pPr>
    </w:lvl>
  </w:abstractNum>
  <w:abstractNum w:abstractNumId="36" w15:restartNumberingAfterBreak="0">
    <w:nsid w:val="6AAB73EE"/>
    <w:multiLevelType w:val="hybridMultilevel"/>
    <w:tmpl w:val="0524A926"/>
    <w:lvl w:ilvl="0" w:tplc="685CEC72">
      <w:start w:val="1"/>
      <w:numFmt w:val="decimal"/>
      <w:lvlText w:val="%1."/>
      <w:lvlJc w:val="left"/>
      <w:pPr>
        <w:ind w:left="1353" w:hanging="360"/>
      </w:p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DD43B2A"/>
    <w:multiLevelType w:val="multilevel"/>
    <w:tmpl w:val="06FC41FA"/>
    <w:lvl w:ilvl="0">
      <w:start w:val="1"/>
      <w:numFmt w:val="decimalZero"/>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E33A09"/>
    <w:multiLevelType w:val="hybridMultilevel"/>
    <w:tmpl w:val="6FFC7360"/>
    <w:lvl w:ilvl="0" w:tplc="85325CDA">
      <w:start w:val="1"/>
      <w:numFmt w:val="decimal"/>
      <w:lvlText w:val="%1."/>
      <w:lvlJc w:val="left"/>
      <w:pPr>
        <w:ind w:left="1068" w:hanging="360"/>
      </w:pPr>
      <w:rPr>
        <w:rFonts w:hint="default"/>
      </w:rPr>
    </w:lvl>
    <w:lvl w:ilvl="1" w:tplc="AD400216">
      <w:start w:val="1"/>
      <w:numFmt w:val="lowerLetter"/>
      <w:lvlText w:val="%2."/>
      <w:lvlJc w:val="left"/>
      <w:pPr>
        <w:ind w:left="1788" w:hanging="360"/>
      </w:pPr>
    </w:lvl>
    <w:lvl w:ilvl="2" w:tplc="7F322AFC">
      <w:start w:val="1"/>
      <w:numFmt w:val="lowerRoman"/>
      <w:lvlText w:val="%3."/>
      <w:lvlJc w:val="right"/>
      <w:pPr>
        <w:ind w:left="2508" w:hanging="180"/>
      </w:pPr>
    </w:lvl>
    <w:lvl w:ilvl="3" w:tplc="81226170">
      <w:start w:val="1"/>
      <w:numFmt w:val="decimal"/>
      <w:lvlText w:val="%4."/>
      <w:lvlJc w:val="left"/>
      <w:pPr>
        <w:ind w:left="3228" w:hanging="360"/>
      </w:pPr>
    </w:lvl>
    <w:lvl w:ilvl="4" w:tplc="76F063DC">
      <w:start w:val="1"/>
      <w:numFmt w:val="lowerLetter"/>
      <w:lvlText w:val="%5."/>
      <w:lvlJc w:val="left"/>
      <w:pPr>
        <w:ind w:left="3948" w:hanging="360"/>
      </w:pPr>
    </w:lvl>
    <w:lvl w:ilvl="5" w:tplc="83C0E8FE">
      <w:start w:val="1"/>
      <w:numFmt w:val="lowerRoman"/>
      <w:lvlText w:val="%6."/>
      <w:lvlJc w:val="right"/>
      <w:pPr>
        <w:ind w:left="4668" w:hanging="180"/>
      </w:pPr>
    </w:lvl>
    <w:lvl w:ilvl="6" w:tplc="1CD20734">
      <w:start w:val="1"/>
      <w:numFmt w:val="decimal"/>
      <w:lvlText w:val="%7."/>
      <w:lvlJc w:val="left"/>
      <w:pPr>
        <w:ind w:left="5388" w:hanging="360"/>
      </w:pPr>
    </w:lvl>
    <w:lvl w:ilvl="7" w:tplc="98162F98">
      <w:start w:val="1"/>
      <w:numFmt w:val="lowerLetter"/>
      <w:lvlText w:val="%8."/>
      <w:lvlJc w:val="left"/>
      <w:pPr>
        <w:ind w:left="6108" w:hanging="360"/>
      </w:pPr>
    </w:lvl>
    <w:lvl w:ilvl="8" w:tplc="23CCA220">
      <w:start w:val="1"/>
      <w:numFmt w:val="lowerRoman"/>
      <w:lvlText w:val="%9."/>
      <w:lvlJc w:val="right"/>
      <w:pPr>
        <w:ind w:left="6828" w:hanging="180"/>
      </w:pPr>
    </w:lvl>
  </w:abstractNum>
  <w:abstractNum w:abstractNumId="39" w15:restartNumberingAfterBreak="0">
    <w:nsid w:val="73740C38"/>
    <w:multiLevelType w:val="hybridMultilevel"/>
    <w:tmpl w:val="FCC6DA48"/>
    <w:lvl w:ilvl="0" w:tplc="80EC7960">
      <w:start w:val="1"/>
      <w:numFmt w:val="decimal"/>
      <w:lvlText w:val="%1."/>
      <w:lvlJc w:val="left"/>
      <w:pPr>
        <w:ind w:left="1069" w:hanging="360"/>
      </w:pPr>
      <w:rPr>
        <w:rFonts w:hint="default"/>
      </w:rPr>
    </w:lvl>
    <w:lvl w:ilvl="1" w:tplc="CCEAB47E">
      <w:start w:val="1"/>
      <w:numFmt w:val="lowerLetter"/>
      <w:lvlText w:val="%2."/>
      <w:lvlJc w:val="left"/>
      <w:pPr>
        <w:ind w:left="1789" w:hanging="360"/>
      </w:pPr>
    </w:lvl>
    <w:lvl w:ilvl="2" w:tplc="C1F800FA">
      <w:start w:val="1"/>
      <w:numFmt w:val="lowerRoman"/>
      <w:lvlText w:val="%3."/>
      <w:lvlJc w:val="right"/>
      <w:pPr>
        <w:ind w:left="2509" w:hanging="180"/>
      </w:pPr>
    </w:lvl>
    <w:lvl w:ilvl="3" w:tplc="D4AED3E6">
      <w:start w:val="1"/>
      <w:numFmt w:val="decimal"/>
      <w:lvlText w:val="%4."/>
      <w:lvlJc w:val="left"/>
      <w:pPr>
        <w:ind w:left="3229" w:hanging="360"/>
      </w:pPr>
    </w:lvl>
    <w:lvl w:ilvl="4" w:tplc="B42A64EA">
      <w:start w:val="1"/>
      <w:numFmt w:val="lowerLetter"/>
      <w:lvlText w:val="%5."/>
      <w:lvlJc w:val="left"/>
      <w:pPr>
        <w:ind w:left="3949" w:hanging="360"/>
      </w:pPr>
    </w:lvl>
    <w:lvl w:ilvl="5" w:tplc="00CE619E">
      <w:start w:val="1"/>
      <w:numFmt w:val="lowerRoman"/>
      <w:lvlText w:val="%6."/>
      <w:lvlJc w:val="right"/>
      <w:pPr>
        <w:ind w:left="4669" w:hanging="180"/>
      </w:pPr>
    </w:lvl>
    <w:lvl w:ilvl="6" w:tplc="7F008696">
      <w:start w:val="1"/>
      <w:numFmt w:val="decimal"/>
      <w:lvlText w:val="%7."/>
      <w:lvlJc w:val="left"/>
      <w:pPr>
        <w:ind w:left="5389" w:hanging="360"/>
      </w:pPr>
    </w:lvl>
    <w:lvl w:ilvl="7" w:tplc="C8920AA2">
      <w:start w:val="1"/>
      <w:numFmt w:val="lowerLetter"/>
      <w:lvlText w:val="%8."/>
      <w:lvlJc w:val="left"/>
      <w:pPr>
        <w:ind w:left="6109" w:hanging="360"/>
      </w:pPr>
    </w:lvl>
    <w:lvl w:ilvl="8" w:tplc="65003362">
      <w:start w:val="1"/>
      <w:numFmt w:val="lowerRoman"/>
      <w:lvlText w:val="%9."/>
      <w:lvlJc w:val="right"/>
      <w:pPr>
        <w:ind w:left="6829" w:hanging="180"/>
      </w:pPr>
    </w:lvl>
  </w:abstractNum>
  <w:abstractNum w:abstractNumId="40" w15:restartNumberingAfterBreak="0">
    <w:nsid w:val="7B972D06"/>
    <w:multiLevelType w:val="multilevel"/>
    <w:tmpl w:val="F5B8445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C8A0308"/>
    <w:multiLevelType w:val="hybridMultilevel"/>
    <w:tmpl w:val="07687B26"/>
    <w:lvl w:ilvl="0" w:tplc="F5DCBE94">
      <w:start w:val="1"/>
      <w:numFmt w:val="decimal"/>
      <w:lvlText w:val="%1."/>
      <w:lvlJc w:val="left"/>
      <w:pPr>
        <w:tabs>
          <w:tab w:val="num" w:pos="0"/>
        </w:tabs>
        <w:ind w:left="1080" w:hanging="360"/>
      </w:pPr>
      <w:rPr>
        <w:b/>
      </w:rPr>
    </w:lvl>
    <w:lvl w:ilvl="1" w:tplc="D568B56E">
      <w:start w:val="1"/>
      <w:numFmt w:val="decimal"/>
      <w:lvlText w:val=""/>
      <w:lvlJc w:val="left"/>
    </w:lvl>
    <w:lvl w:ilvl="2" w:tplc="E37EDC8C">
      <w:start w:val="1"/>
      <w:numFmt w:val="decimal"/>
      <w:lvlText w:val=""/>
      <w:lvlJc w:val="left"/>
    </w:lvl>
    <w:lvl w:ilvl="3" w:tplc="6ED081FC">
      <w:start w:val="1"/>
      <w:numFmt w:val="decimal"/>
      <w:lvlText w:val=""/>
      <w:lvlJc w:val="left"/>
    </w:lvl>
    <w:lvl w:ilvl="4" w:tplc="1C52C51E">
      <w:start w:val="1"/>
      <w:numFmt w:val="decimal"/>
      <w:lvlText w:val=""/>
      <w:lvlJc w:val="left"/>
    </w:lvl>
    <w:lvl w:ilvl="5" w:tplc="A5703ABE">
      <w:start w:val="1"/>
      <w:numFmt w:val="decimal"/>
      <w:lvlText w:val=""/>
      <w:lvlJc w:val="left"/>
    </w:lvl>
    <w:lvl w:ilvl="6" w:tplc="EAC62EF8">
      <w:start w:val="1"/>
      <w:numFmt w:val="decimal"/>
      <w:lvlText w:val=""/>
      <w:lvlJc w:val="left"/>
    </w:lvl>
    <w:lvl w:ilvl="7" w:tplc="51580F54">
      <w:start w:val="1"/>
      <w:numFmt w:val="decimal"/>
      <w:lvlText w:val=""/>
      <w:lvlJc w:val="left"/>
    </w:lvl>
    <w:lvl w:ilvl="8" w:tplc="65BAEF38">
      <w:start w:val="1"/>
      <w:numFmt w:val="decimal"/>
      <w:lvlText w:val=""/>
      <w:lvlJc w:val="left"/>
    </w:lvl>
  </w:abstractNum>
  <w:num w:numId="1">
    <w:abstractNumId w:val="39"/>
  </w:num>
  <w:num w:numId="2">
    <w:abstractNumId w:val="10"/>
  </w:num>
  <w:num w:numId="3">
    <w:abstractNumId w:val="27"/>
  </w:num>
  <w:num w:numId="4">
    <w:abstractNumId w:val="24"/>
  </w:num>
  <w:num w:numId="5">
    <w:abstractNumId w:val="0"/>
  </w:num>
  <w:num w:numId="6">
    <w:abstractNumId w:val="7"/>
  </w:num>
  <w:num w:numId="7">
    <w:abstractNumId w:val="32"/>
  </w:num>
  <w:num w:numId="8">
    <w:abstractNumId w:val="9"/>
  </w:num>
  <w:num w:numId="9">
    <w:abstractNumId w:val="19"/>
  </w:num>
  <w:num w:numId="10">
    <w:abstractNumId w:val="33"/>
  </w:num>
  <w:num w:numId="11">
    <w:abstractNumId w:val="2"/>
  </w:num>
  <w:num w:numId="12">
    <w:abstractNumId w:val="31"/>
  </w:num>
  <w:num w:numId="13">
    <w:abstractNumId w:val="15"/>
  </w:num>
  <w:num w:numId="14">
    <w:abstractNumId w:val="18"/>
  </w:num>
  <w:num w:numId="15">
    <w:abstractNumId w:val="38"/>
  </w:num>
  <w:num w:numId="16">
    <w:abstractNumId w:val="6"/>
  </w:num>
  <w:num w:numId="17">
    <w:abstractNumId w:val="26"/>
  </w:num>
  <w:num w:numId="18">
    <w:abstractNumId w:val="12"/>
  </w:num>
  <w:num w:numId="19">
    <w:abstractNumId w:val="8"/>
  </w:num>
  <w:num w:numId="20">
    <w:abstractNumId w:val="22"/>
  </w:num>
  <w:num w:numId="21">
    <w:abstractNumId w:val="11"/>
  </w:num>
  <w:num w:numId="22">
    <w:abstractNumId w:val="41"/>
  </w:num>
  <w:num w:numId="23">
    <w:abstractNumId w:val="1"/>
  </w:num>
  <w:num w:numId="24">
    <w:abstractNumId w:val="14"/>
  </w:num>
  <w:num w:numId="25">
    <w:abstractNumId w:val="20"/>
  </w:num>
  <w:num w:numId="26">
    <w:abstractNumId w:val="34"/>
  </w:num>
  <w:num w:numId="27">
    <w:abstractNumId w:val="35"/>
  </w:num>
  <w:num w:numId="28">
    <w:abstractNumId w:val="4"/>
  </w:num>
  <w:num w:numId="29">
    <w:abstractNumId w:val="17"/>
  </w:num>
  <w:num w:numId="30">
    <w:abstractNumId w:val="16"/>
  </w:num>
  <w:num w:numId="31">
    <w:abstractNumId w:val="40"/>
  </w:num>
  <w:num w:numId="32">
    <w:abstractNumId w:val="28"/>
  </w:num>
  <w:num w:numId="33">
    <w:abstractNumId w:val="23"/>
  </w:num>
  <w:num w:numId="34">
    <w:abstractNumId w:val="5"/>
  </w:num>
  <w:num w:numId="35">
    <w:abstractNumId w:val="37"/>
  </w:num>
  <w:num w:numId="36">
    <w:abstractNumId w:val="30"/>
  </w:num>
  <w:num w:numId="37">
    <w:abstractNumId w:val="25"/>
  </w:num>
  <w:num w:numId="38">
    <w:abstractNumId w:val="3"/>
  </w:num>
  <w:num w:numId="39">
    <w:abstractNumId w:val="21"/>
  </w:num>
  <w:num w:numId="40">
    <w:abstractNumId w:val="13"/>
  </w:num>
  <w:num w:numId="41">
    <w:abstractNumId w:val="3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7036"/>
    <w:rsid w:val="00004ADD"/>
    <w:rsid w:val="0001000E"/>
    <w:rsid w:val="000115B9"/>
    <w:rsid w:val="00015CB0"/>
    <w:rsid w:val="000301ED"/>
    <w:rsid w:val="00030C08"/>
    <w:rsid w:val="0003511C"/>
    <w:rsid w:val="00041D09"/>
    <w:rsid w:val="00050C3C"/>
    <w:rsid w:val="000522A1"/>
    <w:rsid w:val="00054E55"/>
    <w:rsid w:val="00066226"/>
    <w:rsid w:val="000662D4"/>
    <w:rsid w:val="000732DA"/>
    <w:rsid w:val="00076725"/>
    <w:rsid w:val="000767C7"/>
    <w:rsid w:val="000769F1"/>
    <w:rsid w:val="00084960"/>
    <w:rsid w:val="000A1F62"/>
    <w:rsid w:val="000A3FC0"/>
    <w:rsid w:val="000A6422"/>
    <w:rsid w:val="000B30B6"/>
    <w:rsid w:val="000B7E0E"/>
    <w:rsid w:val="000D2D72"/>
    <w:rsid w:val="000D4F36"/>
    <w:rsid w:val="000D4FFC"/>
    <w:rsid w:val="000E26EF"/>
    <w:rsid w:val="000E3EED"/>
    <w:rsid w:val="00111219"/>
    <w:rsid w:val="001135CA"/>
    <w:rsid w:val="00113FB2"/>
    <w:rsid w:val="00117DC5"/>
    <w:rsid w:val="00120940"/>
    <w:rsid w:val="00122E71"/>
    <w:rsid w:val="001234A4"/>
    <w:rsid w:val="00124C96"/>
    <w:rsid w:val="00126E5F"/>
    <w:rsid w:val="001275B8"/>
    <w:rsid w:val="00132BB1"/>
    <w:rsid w:val="0013632F"/>
    <w:rsid w:val="00137646"/>
    <w:rsid w:val="00141E97"/>
    <w:rsid w:val="00146DF1"/>
    <w:rsid w:val="0015722B"/>
    <w:rsid w:val="0016206C"/>
    <w:rsid w:val="00167778"/>
    <w:rsid w:val="00171EF8"/>
    <w:rsid w:val="001739E7"/>
    <w:rsid w:val="00180B34"/>
    <w:rsid w:val="00182338"/>
    <w:rsid w:val="0018346B"/>
    <w:rsid w:val="00185362"/>
    <w:rsid w:val="001873C9"/>
    <w:rsid w:val="001B3D14"/>
    <w:rsid w:val="001C05C7"/>
    <w:rsid w:val="001C1013"/>
    <w:rsid w:val="001C4A19"/>
    <w:rsid w:val="001C4F1F"/>
    <w:rsid w:val="001F0402"/>
    <w:rsid w:val="001F43F4"/>
    <w:rsid w:val="002013D1"/>
    <w:rsid w:val="00201A91"/>
    <w:rsid w:val="00222A76"/>
    <w:rsid w:val="002233E8"/>
    <w:rsid w:val="002319DB"/>
    <w:rsid w:val="00233109"/>
    <w:rsid w:val="00240E27"/>
    <w:rsid w:val="00251664"/>
    <w:rsid w:val="00266063"/>
    <w:rsid w:val="00270D37"/>
    <w:rsid w:val="00284917"/>
    <w:rsid w:val="002A3A04"/>
    <w:rsid w:val="002A570B"/>
    <w:rsid w:val="002A7A37"/>
    <w:rsid w:val="002B24A3"/>
    <w:rsid w:val="002B64B7"/>
    <w:rsid w:val="002C4301"/>
    <w:rsid w:val="002D0047"/>
    <w:rsid w:val="002E54B9"/>
    <w:rsid w:val="002F2733"/>
    <w:rsid w:val="002F2FFB"/>
    <w:rsid w:val="002F6B18"/>
    <w:rsid w:val="003036E5"/>
    <w:rsid w:val="00310A8E"/>
    <w:rsid w:val="00313AD0"/>
    <w:rsid w:val="00314FD2"/>
    <w:rsid w:val="0032332C"/>
    <w:rsid w:val="003272E5"/>
    <w:rsid w:val="003302E7"/>
    <w:rsid w:val="003400B6"/>
    <w:rsid w:val="00353E90"/>
    <w:rsid w:val="0036036C"/>
    <w:rsid w:val="00363207"/>
    <w:rsid w:val="00363DF0"/>
    <w:rsid w:val="00364864"/>
    <w:rsid w:val="00375C51"/>
    <w:rsid w:val="0038226C"/>
    <w:rsid w:val="00382D0E"/>
    <w:rsid w:val="00392213"/>
    <w:rsid w:val="00393693"/>
    <w:rsid w:val="003B05C3"/>
    <w:rsid w:val="003B2051"/>
    <w:rsid w:val="003C3ABF"/>
    <w:rsid w:val="003D0BB0"/>
    <w:rsid w:val="003D73EC"/>
    <w:rsid w:val="003E0112"/>
    <w:rsid w:val="003E563C"/>
    <w:rsid w:val="003E5FF4"/>
    <w:rsid w:val="003E6692"/>
    <w:rsid w:val="003E6872"/>
    <w:rsid w:val="003E7CC4"/>
    <w:rsid w:val="003F3EDC"/>
    <w:rsid w:val="003F53F5"/>
    <w:rsid w:val="003F6264"/>
    <w:rsid w:val="003F7CCA"/>
    <w:rsid w:val="00403442"/>
    <w:rsid w:val="0040513B"/>
    <w:rsid w:val="00405BA9"/>
    <w:rsid w:val="00405C6C"/>
    <w:rsid w:val="0041080E"/>
    <w:rsid w:val="004145B1"/>
    <w:rsid w:val="00420DEE"/>
    <w:rsid w:val="00422963"/>
    <w:rsid w:val="0043370C"/>
    <w:rsid w:val="004368CF"/>
    <w:rsid w:val="00443EAF"/>
    <w:rsid w:val="004444B5"/>
    <w:rsid w:val="004466B5"/>
    <w:rsid w:val="004547E0"/>
    <w:rsid w:val="004609C6"/>
    <w:rsid w:val="004760EB"/>
    <w:rsid w:val="00491F51"/>
    <w:rsid w:val="00492F67"/>
    <w:rsid w:val="00494C13"/>
    <w:rsid w:val="004A5D0E"/>
    <w:rsid w:val="004B59DB"/>
    <w:rsid w:val="004B73C4"/>
    <w:rsid w:val="004B7C50"/>
    <w:rsid w:val="004C24AF"/>
    <w:rsid w:val="004C3A08"/>
    <w:rsid w:val="004D4651"/>
    <w:rsid w:val="004E2153"/>
    <w:rsid w:val="004E5DCD"/>
    <w:rsid w:val="005023CD"/>
    <w:rsid w:val="005030B9"/>
    <w:rsid w:val="005060FF"/>
    <w:rsid w:val="00506C40"/>
    <w:rsid w:val="00521A22"/>
    <w:rsid w:val="00530C9F"/>
    <w:rsid w:val="00535826"/>
    <w:rsid w:val="005434ED"/>
    <w:rsid w:val="00544F97"/>
    <w:rsid w:val="0054573E"/>
    <w:rsid w:val="0055333F"/>
    <w:rsid w:val="005623A2"/>
    <w:rsid w:val="00564474"/>
    <w:rsid w:val="00571758"/>
    <w:rsid w:val="00584C04"/>
    <w:rsid w:val="0059628E"/>
    <w:rsid w:val="005A3696"/>
    <w:rsid w:val="005B7AA6"/>
    <w:rsid w:val="005C43FC"/>
    <w:rsid w:val="005D0188"/>
    <w:rsid w:val="005D53CD"/>
    <w:rsid w:val="005D7077"/>
    <w:rsid w:val="005F1493"/>
    <w:rsid w:val="005F71E3"/>
    <w:rsid w:val="006052F6"/>
    <w:rsid w:val="006113EE"/>
    <w:rsid w:val="00615DBE"/>
    <w:rsid w:val="00627553"/>
    <w:rsid w:val="00633903"/>
    <w:rsid w:val="0064603B"/>
    <w:rsid w:val="006477A7"/>
    <w:rsid w:val="0065323B"/>
    <w:rsid w:val="006532C7"/>
    <w:rsid w:val="00663C1C"/>
    <w:rsid w:val="00675B91"/>
    <w:rsid w:val="0067630B"/>
    <w:rsid w:val="00676CC1"/>
    <w:rsid w:val="00682FCA"/>
    <w:rsid w:val="0068671B"/>
    <w:rsid w:val="0069068A"/>
    <w:rsid w:val="006922EB"/>
    <w:rsid w:val="00693A62"/>
    <w:rsid w:val="0069496B"/>
    <w:rsid w:val="00694E2A"/>
    <w:rsid w:val="006A1068"/>
    <w:rsid w:val="006A42AF"/>
    <w:rsid w:val="006C4735"/>
    <w:rsid w:val="006C619F"/>
    <w:rsid w:val="006D7E2B"/>
    <w:rsid w:val="006E5D4B"/>
    <w:rsid w:val="006E7FD6"/>
    <w:rsid w:val="006F4842"/>
    <w:rsid w:val="007079F0"/>
    <w:rsid w:val="00712C65"/>
    <w:rsid w:val="00714A7F"/>
    <w:rsid w:val="00716002"/>
    <w:rsid w:val="007163DC"/>
    <w:rsid w:val="00723747"/>
    <w:rsid w:val="007269A5"/>
    <w:rsid w:val="00754727"/>
    <w:rsid w:val="00757195"/>
    <w:rsid w:val="00762B4C"/>
    <w:rsid w:val="007654AC"/>
    <w:rsid w:val="00767526"/>
    <w:rsid w:val="00784B87"/>
    <w:rsid w:val="007865A5"/>
    <w:rsid w:val="00792ADE"/>
    <w:rsid w:val="00797B5C"/>
    <w:rsid w:val="007A744B"/>
    <w:rsid w:val="007B14D6"/>
    <w:rsid w:val="007B300B"/>
    <w:rsid w:val="007C21B1"/>
    <w:rsid w:val="007C506D"/>
    <w:rsid w:val="007C63A0"/>
    <w:rsid w:val="007D02A5"/>
    <w:rsid w:val="007E7B1F"/>
    <w:rsid w:val="007F2D05"/>
    <w:rsid w:val="007F3664"/>
    <w:rsid w:val="007F71C3"/>
    <w:rsid w:val="00804985"/>
    <w:rsid w:val="00816AAD"/>
    <w:rsid w:val="00817CA1"/>
    <w:rsid w:val="008261D3"/>
    <w:rsid w:val="00830A38"/>
    <w:rsid w:val="00832005"/>
    <w:rsid w:val="008362F0"/>
    <w:rsid w:val="00841029"/>
    <w:rsid w:val="0086098C"/>
    <w:rsid w:val="008621A7"/>
    <w:rsid w:val="008621D9"/>
    <w:rsid w:val="00864500"/>
    <w:rsid w:val="00865264"/>
    <w:rsid w:val="00870691"/>
    <w:rsid w:val="00875E7D"/>
    <w:rsid w:val="008762AB"/>
    <w:rsid w:val="00877FA0"/>
    <w:rsid w:val="008807E5"/>
    <w:rsid w:val="008B4092"/>
    <w:rsid w:val="008B66DB"/>
    <w:rsid w:val="008C6FBE"/>
    <w:rsid w:val="008F11EB"/>
    <w:rsid w:val="008F67BB"/>
    <w:rsid w:val="009069E1"/>
    <w:rsid w:val="009238AC"/>
    <w:rsid w:val="00927E2A"/>
    <w:rsid w:val="009468D1"/>
    <w:rsid w:val="00950FAD"/>
    <w:rsid w:val="00955775"/>
    <w:rsid w:val="00961683"/>
    <w:rsid w:val="0096238C"/>
    <w:rsid w:val="009748B1"/>
    <w:rsid w:val="00974D95"/>
    <w:rsid w:val="00977863"/>
    <w:rsid w:val="00981542"/>
    <w:rsid w:val="00985265"/>
    <w:rsid w:val="00986DE1"/>
    <w:rsid w:val="009914A3"/>
    <w:rsid w:val="00995333"/>
    <w:rsid w:val="009A20FF"/>
    <w:rsid w:val="009A2FBA"/>
    <w:rsid w:val="009A3761"/>
    <w:rsid w:val="009B07A8"/>
    <w:rsid w:val="009B1AC8"/>
    <w:rsid w:val="009B3EBA"/>
    <w:rsid w:val="009D4152"/>
    <w:rsid w:val="009D4805"/>
    <w:rsid w:val="009E4529"/>
    <w:rsid w:val="009E4C93"/>
    <w:rsid w:val="009E7AF3"/>
    <w:rsid w:val="009F090B"/>
    <w:rsid w:val="009F4724"/>
    <w:rsid w:val="009F715E"/>
    <w:rsid w:val="00A013C5"/>
    <w:rsid w:val="00A240F3"/>
    <w:rsid w:val="00A31E1E"/>
    <w:rsid w:val="00A33DC7"/>
    <w:rsid w:val="00A34FB4"/>
    <w:rsid w:val="00A3652E"/>
    <w:rsid w:val="00A3682D"/>
    <w:rsid w:val="00A36F95"/>
    <w:rsid w:val="00A37836"/>
    <w:rsid w:val="00A40B6A"/>
    <w:rsid w:val="00A53FAF"/>
    <w:rsid w:val="00A80885"/>
    <w:rsid w:val="00A848DD"/>
    <w:rsid w:val="00A8568B"/>
    <w:rsid w:val="00A9398E"/>
    <w:rsid w:val="00AB2F91"/>
    <w:rsid w:val="00AB4D0C"/>
    <w:rsid w:val="00AB682A"/>
    <w:rsid w:val="00AC3568"/>
    <w:rsid w:val="00AC3C8A"/>
    <w:rsid w:val="00AD2AFC"/>
    <w:rsid w:val="00AE0348"/>
    <w:rsid w:val="00AE633F"/>
    <w:rsid w:val="00AF4326"/>
    <w:rsid w:val="00AF4677"/>
    <w:rsid w:val="00AF69EE"/>
    <w:rsid w:val="00AF7DDE"/>
    <w:rsid w:val="00B039B7"/>
    <w:rsid w:val="00B04D64"/>
    <w:rsid w:val="00B1430F"/>
    <w:rsid w:val="00B24B3E"/>
    <w:rsid w:val="00B316B5"/>
    <w:rsid w:val="00B45CFB"/>
    <w:rsid w:val="00B468EB"/>
    <w:rsid w:val="00B5008B"/>
    <w:rsid w:val="00B5348D"/>
    <w:rsid w:val="00B54052"/>
    <w:rsid w:val="00B566AE"/>
    <w:rsid w:val="00B62DF5"/>
    <w:rsid w:val="00B704D8"/>
    <w:rsid w:val="00B744CE"/>
    <w:rsid w:val="00B932DF"/>
    <w:rsid w:val="00B94044"/>
    <w:rsid w:val="00BA30D7"/>
    <w:rsid w:val="00BA364B"/>
    <w:rsid w:val="00BA3907"/>
    <w:rsid w:val="00BB0E59"/>
    <w:rsid w:val="00BB551F"/>
    <w:rsid w:val="00BB73E8"/>
    <w:rsid w:val="00BC4AAC"/>
    <w:rsid w:val="00BC620A"/>
    <w:rsid w:val="00BD3B0E"/>
    <w:rsid w:val="00BD6630"/>
    <w:rsid w:val="00C04E2E"/>
    <w:rsid w:val="00C173CE"/>
    <w:rsid w:val="00C2081E"/>
    <w:rsid w:val="00C23664"/>
    <w:rsid w:val="00C255DA"/>
    <w:rsid w:val="00C367FA"/>
    <w:rsid w:val="00C4229E"/>
    <w:rsid w:val="00C51372"/>
    <w:rsid w:val="00C5669B"/>
    <w:rsid w:val="00C6045B"/>
    <w:rsid w:val="00C6153E"/>
    <w:rsid w:val="00C718C5"/>
    <w:rsid w:val="00C73E9D"/>
    <w:rsid w:val="00C75B05"/>
    <w:rsid w:val="00C8001D"/>
    <w:rsid w:val="00C85AE5"/>
    <w:rsid w:val="00C8718F"/>
    <w:rsid w:val="00C9786B"/>
    <w:rsid w:val="00C97DE4"/>
    <w:rsid w:val="00CA4162"/>
    <w:rsid w:val="00CA47AA"/>
    <w:rsid w:val="00CB48B9"/>
    <w:rsid w:val="00CC4697"/>
    <w:rsid w:val="00CD02D9"/>
    <w:rsid w:val="00CD13D5"/>
    <w:rsid w:val="00CE0389"/>
    <w:rsid w:val="00CF33CB"/>
    <w:rsid w:val="00D02149"/>
    <w:rsid w:val="00D113AE"/>
    <w:rsid w:val="00D16953"/>
    <w:rsid w:val="00D21832"/>
    <w:rsid w:val="00D21BA0"/>
    <w:rsid w:val="00D2701A"/>
    <w:rsid w:val="00D30417"/>
    <w:rsid w:val="00D31DAB"/>
    <w:rsid w:val="00D46D48"/>
    <w:rsid w:val="00D524EF"/>
    <w:rsid w:val="00D536B8"/>
    <w:rsid w:val="00D60A27"/>
    <w:rsid w:val="00D62208"/>
    <w:rsid w:val="00D636F4"/>
    <w:rsid w:val="00D6442D"/>
    <w:rsid w:val="00D65170"/>
    <w:rsid w:val="00D66293"/>
    <w:rsid w:val="00D879DE"/>
    <w:rsid w:val="00DB08CE"/>
    <w:rsid w:val="00DB47A9"/>
    <w:rsid w:val="00DB49B6"/>
    <w:rsid w:val="00DE1E58"/>
    <w:rsid w:val="00DE7E39"/>
    <w:rsid w:val="00DF1B04"/>
    <w:rsid w:val="00E04C87"/>
    <w:rsid w:val="00E11B42"/>
    <w:rsid w:val="00E132CA"/>
    <w:rsid w:val="00E147E5"/>
    <w:rsid w:val="00E16776"/>
    <w:rsid w:val="00E3768D"/>
    <w:rsid w:val="00E4546A"/>
    <w:rsid w:val="00E47B42"/>
    <w:rsid w:val="00E52369"/>
    <w:rsid w:val="00E5751B"/>
    <w:rsid w:val="00E70B6B"/>
    <w:rsid w:val="00E737AD"/>
    <w:rsid w:val="00E961F3"/>
    <w:rsid w:val="00E96260"/>
    <w:rsid w:val="00EA2218"/>
    <w:rsid w:val="00EB1E0D"/>
    <w:rsid w:val="00EC2B37"/>
    <w:rsid w:val="00EE2B9E"/>
    <w:rsid w:val="00EF40DE"/>
    <w:rsid w:val="00F07036"/>
    <w:rsid w:val="00F26832"/>
    <w:rsid w:val="00F3437E"/>
    <w:rsid w:val="00F5382B"/>
    <w:rsid w:val="00F54EBD"/>
    <w:rsid w:val="00F556B6"/>
    <w:rsid w:val="00F55C04"/>
    <w:rsid w:val="00F60A14"/>
    <w:rsid w:val="00F612F5"/>
    <w:rsid w:val="00F6360F"/>
    <w:rsid w:val="00F80F4E"/>
    <w:rsid w:val="00F8792E"/>
    <w:rsid w:val="00F92E9C"/>
    <w:rsid w:val="00F95BEE"/>
    <w:rsid w:val="00F97A91"/>
    <w:rsid w:val="00FA1B26"/>
    <w:rsid w:val="00FA2200"/>
    <w:rsid w:val="00FA66CF"/>
    <w:rsid w:val="00FB2A0F"/>
    <w:rsid w:val="00FB69C7"/>
    <w:rsid w:val="00FB7770"/>
    <w:rsid w:val="00FB7DFD"/>
    <w:rsid w:val="00FC05DA"/>
    <w:rsid w:val="00FC2B0E"/>
    <w:rsid w:val="00FC6388"/>
    <w:rsid w:val="00FD06D7"/>
    <w:rsid w:val="00FD5EC5"/>
    <w:rsid w:val="00FE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AC3F1"/>
  <w15:docId w15:val="{8AADF94B-D1EC-4213-8897-504B80BF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776"/>
  </w:style>
  <w:style w:type="paragraph" w:styleId="1">
    <w:name w:val="heading 1"/>
    <w:basedOn w:val="a"/>
    <w:link w:val="10"/>
    <w:uiPriority w:val="9"/>
    <w:qFormat/>
    <w:rsid w:val="00BC620A"/>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832005"/>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83200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832005"/>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832005"/>
    <w:pPr>
      <w:keepNext/>
      <w:keepLines/>
      <w:spacing w:before="320" w:line="240"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832005"/>
    <w:pPr>
      <w:keepNext/>
      <w:keepLines/>
      <w:spacing w:before="320" w:line="240" w:lineRule="auto"/>
      <w:outlineLvl w:val="5"/>
    </w:pPr>
    <w:rPr>
      <w:rFonts w:ascii="Arial" w:eastAsia="Arial" w:hAnsi="Arial" w:cs="Arial"/>
      <w:b/>
      <w:bCs/>
    </w:rPr>
  </w:style>
  <w:style w:type="paragraph" w:styleId="7">
    <w:name w:val="heading 7"/>
    <w:basedOn w:val="a"/>
    <w:next w:val="a"/>
    <w:link w:val="70"/>
    <w:uiPriority w:val="9"/>
    <w:unhideWhenUsed/>
    <w:qFormat/>
    <w:rsid w:val="00832005"/>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832005"/>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832005"/>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3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995333"/>
    <w:pPr>
      <w:tabs>
        <w:tab w:val="center" w:pos="4677"/>
        <w:tab w:val="right" w:pos="9355"/>
      </w:tabs>
      <w:spacing w:after="0" w:line="240" w:lineRule="auto"/>
    </w:pPr>
  </w:style>
  <w:style w:type="character" w:customStyle="1" w:styleId="a5">
    <w:name w:val="Верхний колонтитул Знак"/>
    <w:basedOn w:val="a0"/>
    <w:link w:val="a4"/>
    <w:rsid w:val="0099533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995333"/>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995333"/>
    <w:rPr>
      <w:rFonts w:ascii="Times New Roman" w:eastAsia="Times New Roman" w:hAnsi="Times New Roman" w:cs="Times New Roman"/>
      <w:sz w:val="20"/>
      <w:szCs w:val="20"/>
    </w:rPr>
  </w:style>
  <w:style w:type="character" w:styleId="a8">
    <w:name w:val="footnote reference"/>
    <w:aliases w:val="Знак сноски-FN,Ciae niinee-FN,AЗнак сноски зел"/>
    <w:link w:val="11"/>
    <w:uiPriority w:val="99"/>
    <w:rsid w:val="00995333"/>
    <w:rPr>
      <w:rFonts w:cs="Times New Roman"/>
      <w:vertAlign w:val="superscript"/>
    </w:rPr>
  </w:style>
  <w:style w:type="character" w:styleId="a9">
    <w:name w:val="Emphasis"/>
    <w:qFormat/>
    <w:rsid w:val="00995333"/>
    <w:rPr>
      <w:rFonts w:ascii="Times New Roman" w:hAnsi="Times New Roman" w:cs="Times New Roman" w:hint="default"/>
      <w:i/>
      <w:iCs w:val="0"/>
    </w:rPr>
  </w:style>
  <w:style w:type="paragraph" w:customStyle="1" w:styleId="11">
    <w:name w:val="Знак сноски1"/>
    <w:basedOn w:val="a"/>
    <w:link w:val="a8"/>
    <w:uiPriority w:val="99"/>
    <w:rsid w:val="00995333"/>
    <w:pPr>
      <w:spacing w:after="0" w:line="240" w:lineRule="auto"/>
    </w:pPr>
    <w:rPr>
      <w:rFonts w:cs="Times New Roman"/>
      <w:vertAlign w:val="superscript"/>
    </w:rPr>
  </w:style>
  <w:style w:type="paragraph" w:styleId="aa">
    <w:name w:val="footer"/>
    <w:basedOn w:val="a"/>
    <w:link w:val="ab"/>
    <w:unhideWhenUsed/>
    <w:rsid w:val="00D65170"/>
    <w:pPr>
      <w:tabs>
        <w:tab w:val="center" w:pos="4677"/>
        <w:tab w:val="right" w:pos="9355"/>
      </w:tabs>
      <w:spacing w:after="0" w:line="240" w:lineRule="auto"/>
    </w:pPr>
  </w:style>
  <w:style w:type="character" w:customStyle="1" w:styleId="ab">
    <w:name w:val="Нижний колонтитул Знак"/>
    <w:basedOn w:val="a0"/>
    <w:link w:val="aa"/>
    <w:rsid w:val="00D65170"/>
  </w:style>
  <w:style w:type="character" w:styleId="ac">
    <w:name w:val="Hyperlink"/>
    <w:basedOn w:val="a0"/>
    <w:link w:val="21"/>
    <w:uiPriority w:val="99"/>
    <w:unhideWhenUsed/>
    <w:rsid w:val="001C4A19"/>
    <w:rPr>
      <w:color w:val="0000FF" w:themeColor="hyperlink"/>
      <w:u w:val="single"/>
    </w:rPr>
  </w:style>
  <w:style w:type="paragraph" w:styleId="ad">
    <w:name w:val="No Spacing"/>
    <w:link w:val="ae"/>
    <w:uiPriority w:val="1"/>
    <w:qFormat/>
    <w:rsid w:val="00E16776"/>
    <w:pPr>
      <w:spacing w:after="0" w:line="240" w:lineRule="auto"/>
    </w:pPr>
  </w:style>
  <w:style w:type="table" w:customStyle="1" w:styleId="TableGrid0">
    <w:name w:val="Table Grid_0"/>
    <w:basedOn w:val="a1"/>
    <w:uiPriority w:val="39"/>
    <w:rsid w:val="00E16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link w:val="af0"/>
    <w:uiPriority w:val="34"/>
    <w:qFormat/>
    <w:rsid w:val="00E16776"/>
    <w:pPr>
      <w:ind w:left="720"/>
      <w:contextualSpacing/>
    </w:pPr>
  </w:style>
  <w:style w:type="character" w:customStyle="1" w:styleId="10">
    <w:name w:val="Заголовок 1 Знак"/>
    <w:basedOn w:val="a0"/>
    <w:link w:val="1"/>
    <w:rsid w:val="00BC620A"/>
    <w:rPr>
      <w:rFonts w:ascii="Times New Roman" w:eastAsia="Times New Roman" w:hAnsi="Times New Roman" w:cs="Times New Roman"/>
      <w:b/>
      <w:bCs/>
      <w:kern w:val="36"/>
      <w:sz w:val="24"/>
      <w:szCs w:val="24"/>
      <w:lang w:eastAsia="ru-RU"/>
    </w:rPr>
  </w:style>
  <w:style w:type="paragraph" w:styleId="12">
    <w:name w:val="toc 1"/>
    <w:basedOn w:val="a"/>
    <w:next w:val="a"/>
    <w:link w:val="13"/>
    <w:autoRedefine/>
    <w:uiPriority w:val="39"/>
    <w:unhideWhenUsed/>
    <w:rsid w:val="00BC620A"/>
    <w:pPr>
      <w:tabs>
        <w:tab w:val="right" w:leader="dot" w:pos="9639"/>
      </w:tabs>
      <w:spacing w:before="120" w:after="0"/>
    </w:pPr>
    <w:rPr>
      <w:rFonts w:ascii="Times New Roman" w:eastAsia="Calibri" w:hAnsi="Times New Roman" w:cs="Times New Roman"/>
      <w:b/>
      <w:bCs/>
      <w:noProof/>
    </w:rPr>
  </w:style>
  <w:style w:type="paragraph" w:styleId="22">
    <w:name w:val="toc 2"/>
    <w:basedOn w:val="a"/>
    <w:next w:val="a"/>
    <w:link w:val="23"/>
    <w:autoRedefine/>
    <w:uiPriority w:val="39"/>
    <w:unhideWhenUsed/>
    <w:rsid w:val="00BC620A"/>
    <w:pPr>
      <w:tabs>
        <w:tab w:val="right" w:leader="dot" w:pos="9639"/>
      </w:tabs>
      <w:spacing w:before="120" w:after="0" w:line="240" w:lineRule="auto"/>
      <w:ind w:left="240"/>
    </w:pPr>
    <w:rPr>
      <w:rFonts w:ascii="Times New Roman" w:eastAsia="Times New Roman" w:hAnsi="Times New Roman" w:cs="Times New Roman"/>
      <w:i/>
      <w:iCs/>
      <w:noProof/>
      <w:sz w:val="24"/>
      <w:szCs w:val="24"/>
      <w:lang w:eastAsia="ru-RU"/>
    </w:rPr>
  </w:style>
  <w:style w:type="paragraph" w:customStyle="1" w:styleId="14">
    <w:name w:val="Раздел 1"/>
    <w:basedOn w:val="1"/>
    <w:link w:val="15"/>
    <w:qFormat/>
    <w:rsid w:val="00BC620A"/>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5">
    <w:name w:val="Раздел 1 Знак"/>
    <w:basedOn w:val="10"/>
    <w:link w:val="14"/>
    <w:locked/>
    <w:rsid w:val="00BC620A"/>
    <w:rPr>
      <w:rFonts w:ascii="Times New Roman Полужирный" w:eastAsia="Segoe UI" w:hAnsi="Times New Roman Полужирный" w:cs="Times New Roman"/>
      <w:b/>
      <w:bCs/>
      <w:caps/>
      <w:kern w:val="32"/>
      <w:sz w:val="24"/>
      <w:szCs w:val="24"/>
      <w:lang w:eastAsia="ru-RU"/>
    </w:rPr>
  </w:style>
  <w:style w:type="paragraph" w:customStyle="1" w:styleId="16">
    <w:name w:val="Обычный (веб)1"/>
    <w:basedOn w:val="a"/>
    <w:next w:val="af1"/>
    <w:qFormat/>
    <w:rsid w:val="00BC620A"/>
    <w:pPr>
      <w:widowControl w:val="0"/>
      <w:spacing w:after="0" w:line="240" w:lineRule="auto"/>
    </w:pPr>
    <w:rPr>
      <w:rFonts w:ascii="Times New Roman" w:eastAsia="Times New Roman" w:hAnsi="Times New Roman" w:cs="Times New Roman"/>
      <w:sz w:val="24"/>
      <w:szCs w:val="24"/>
      <w:lang w:val="en-US" w:eastAsia="nl-NL"/>
    </w:rPr>
  </w:style>
  <w:style w:type="paragraph" w:styleId="af1">
    <w:name w:val="Normal (Web)"/>
    <w:basedOn w:val="a"/>
    <w:uiPriority w:val="99"/>
    <w:unhideWhenUsed/>
    <w:qFormat/>
    <w:rsid w:val="00BC620A"/>
    <w:pPr>
      <w:spacing w:after="0" w:line="240" w:lineRule="auto"/>
    </w:pPr>
    <w:rPr>
      <w:rFonts w:ascii="Times New Roman" w:eastAsia="Calibri" w:hAnsi="Times New Roman" w:cs="Times New Roman"/>
      <w:sz w:val="24"/>
      <w:szCs w:val="24"/>
    </w:rPr>
  </w:style>
  <w:style w:type="paragraph" w:styleId="af2">
    <w:name w:val="Subtitle"/>
    <w:basedOn w:val="a"/>
    <w:next w:val="a"/>
    <w:link w:val="af3"/>
    <w:uiPriority w:val="11"/>
    <w:qFormat/>
    <w:rsid w:val="00BC620A"/>
    <w:pPr>
      <w:numPr>
        <w:ilvl w:val="1"/>
      </w:numPr>
      <w:spacing w:after="160" w:line="240" w:lineRule="auto"/>
    </w:pPr>
    <w:rPr>
      <w:rFonts w:ascii="Calibri" w:eastAsia="Times New Roman" w:hAnsi="Calibri" w:cs="Times New Roman"/>
      <w:color w:val="5A5A5A"/>
      <w:spacing w:val="15"/>
    </w:rPr>
  </w:style>
  <w:style w:type="character" w:customStyle="1" w:styleId="af3">
    <w:name w:val="Подзаголовок Знак"/>
    <w:basedOn w:val="a0"/>
    <w:link w:val="af2"/>
    <w:rsid w:val="00BC620A"/>
    <w:rPr>
      <w:rFonts w:ascii="Calibri" w:eastAsia="Times New Roman" w:hAnsi="Calibri" w:cs="Times New Roman"/>
      <w:color w:val="5A5A5A"/>
      <w:spacing w:val="15"/>
    </w:rPr>
  </w:style>
  <w:style w:type="paragraph" w:customStyle="1" w:styleId="110">
    <w:name w:val="Раздел 1.1"/>
    <w:basedOn w:val="af2"/>
    <w:link w:val="111"/>
    <w:qFormat/>
    <w:rsid w:val="00BC620A"/>
    <w:pPr>
      <w:numPr>
        <w:ilvl w:val="0"/>
      </w:numPr>
      <w:spacing w:after="120" w:line="276" w:lineRule="auto"/>
      <w:ind w:firstLine="709"/>
      <w:outlineLvl w:val="1"/>
    </w:pPr>
    <w:rPr>
      <w:rFonts w:ascii="Times New Roman Полужирный" w:eastAsia="Segoe UI" w:hAnsi="Times New Roman Полужирный"/>
      <w:b/>
      <w:bCs/>
      <w:sz w:val="24"/>
      <w:szCs w:val="24"/>
      <w:lang w:eastAsia="ru-RU"/>
    </w:rPr>
  </w:style>
  <w:style w:type="character" w:customStyle="1" w:styleId="111">
    <w:name w:val="Раздел 1.1 Знак"/>
    <w:basedOn w:val="a0"/>
    <w:link w:val="110"/>
    <w:locked/>
    <w:rsid w:val="00BC620A"/>
    <w:rPr>
      <w:rFonts w:ascii="Times New Roman Полужирный" w:eastAsia="Segoe UI" w:hAnsi="Times New Roman Полужирный" w:cs="Times New Roman"/>
      <w:b/>
      <w:bCs/>
      <w:color w:val="5A5A5A"/>
      <w:spacing w:val="15"/>
      <w:sz w:val="24"/>
      <w:szCs w:val="24"/>
      <w:lang w:eastAsia="ru-RU"/>
    </w:rPr>
  </w:style>
  <w:style w:type="table" w:customStyle="1" w:styleId="TableGrid1">
    <w:name w:val="Table Grid_1"/>
    <w:basedOn w:val="a1"/>
    <w:uiPriority w:val="39"/>
    <w:rsid w:val="00712C6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_2"/>
    <w:basedOn w:val="a1"/>
    <w:uiPriority w:val="39"/>
    <w:rsid w:val="00E16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
    <w:basedOn w:val="a1"/>
    <w:uiPriority w:val="39"/>
    <w:rsid w:val="00E16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next w:val="a3"/>
    <w:uiPriority w:val="39"/>
    <w:rsid w:val="008706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unhideWhenUsed/>
    <w:rsid w:val="00E47B42"/>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rsid w:val="00E47B42"/>
    <w:rPr>
      <w:rFonts w:ascii="Segoe UI" w:hAnsi="Segoe UI" w:cs="Segoe UI"/>
      <w:sz w:val="18"/>
      <w:szCs w:val="18"/>
    </w:rPr>
  </w:style>
  <w:style w:type="character" w:customStyle="1" w:styleId="20">
    <w:name w:val="Заголовок 2 Знак"/>
    <w:basedOn w:val="a0"/>
    <w:link w:val="2"/>
    <w:rsid w:val="00832005"/>
    <w:rPr>
      <w:rFonts w:ascii="Arial" w:eastAsia="Times New Roman" w:hAnsi="Arial" w:cs="Times New Roman"/>
      <w:b/>
      <w:bCs/>
      <w:i/>
      <w:iCs/>
      <w:sz w:val="28"/>
      <w:szCs w:val="28"/>
    </w:rPr>
  </w:style>
  <w:style w:type="character" w:customStyle="1" w:styleId="30">
    <w:name w:val="Заголовок 3 Знак"/>
    <w:basedOn w:val="a0"/>
    <w:link w:val="3"/>
    <w:rsid w:val="00832005"/>
    <w:rPr>
      <w:rFonts w:ascii="Arial" w:eastAsia="Times New Roman" w:hAnsi="Arial" w:cs="Times New Roman"/>
      <w:b/>
      <w:bCs/>
      <w:sz w:val="26"/>
      <w:szCs w:val="26"/>
    </w:rPr>
  </w:style>
  <w:style w:type="character" w:customStyle="1" w:styleId="40">
    <w:name w:val="Заголовок 4 Знак"/>
    <w:basedOn w:val="a0"/>
    <w:link w:val="4"/>
    <w:rsid w:val="00832005"/>
    <w:rPr>
      <w:rFonts w:ascii="Times New Roman" w:eastAsia="Times New Roman" w:hAnsi="Times New Roman" w:cs="Times New Roman"/>
      <w:b/>
      <w:bCs/>
      <w:sz w:val="24"/>
      <w:szCs w:val="24"/>
    </w:rPr>
  </w:style>
  <w:style w:type="character" w:customStyle="1" w:styleId="50">
    <w:name w:val="Заголовок 5 Знак"/>
    <w:basedOn w:val="a0"/>
    <w:link w:val="5"/>
    <w:rsid w:val="00832005"/>
    <w:rPr>
      <w:rFonts w:ascii="Arial" w:eastAsia="Arial" w:hAnsi="Arial" w:cs="Arial"/>
      <w:b/>
      <w:bCs/>
      <w:sz w:val="24"/>
      <w:szCs w:val="24"/>
    </w:rPr>
  </w:style>
  <w:style w:type="character" w:customStyle="1" w:styleId="60">
    <w:name w:val="Заголовок 6 Знак"/>
    <w:basedOn w:val="a0"/>
    <w:link w:val="6"/>
    <w:uiPriority w:val="9"/>
    <w:rsid w:val="00832005"/>
    <w:rPr>
      <w:rFonts w:ascii="Arial" w:eastAsia="Arial" w:hAnsi="Arial" w:cs="Arial"/>
      <w:b/>
      <w:bCs/>
    </w:rPr>
  </w:style>
  <w:style w:type="character" w:customStyle="1" w:styleId="70">
    <w:name w:val="Заголовок 7 Знак"/>
    <w:basedOn w:val="a0"/>
    <w:link w:val="7"/>
    <w:uiPriority w:val="9"/>
    <w:rsid w:val="00832005"/>
    <w:rPr>
      <w:rFonts w:ascii="Arial" w:eastAsia="Arial" w:hAnsi="Arial" w:cs="Arial"/>
      <w:b/>
      <w:bCs/>
      <w:i/>
      <w:iCs/>
    </w:rPr>
  </w:style>
  <w:style w:type="character" w:customStyle="1" w:styleId="80">
    <w:name w:val="Заголовок 8 Знак"/>
    <w:basedOn w:val="a0"/>
    <w:link w:val="8"/>
    <w:uiPriority w:val="9"/>
    <w:rsid w:val="00832005"/>
    <w:rPr>
      <w:rFonts w:ascii="Arial" w:eastAsia="Arial" w:hAnsi="Arial" w:cs="Arial"/>
      <w:i/>
      <w:iCs/>
    </w:rPr>
  </w:style>
  <w:style w:type="character" w:customStyle="1" w:styleId="90">
    <w:name w:val="Заголовок 9 Знак"/>
    <w:basedOn w:val="a0"/>
    <w:link w:val="9"/>
    <w:uiPriority w:val="9"/>
    <w:rsid w:val="00832005"/>
    <w:rPr>
      <w:rFonts w:ascii="Arial" w:eastAsia="Arial" w:hAnsi="Arial" w:cs="Arial"/>
      <w:i/>
      <w:iCs/>
      <w:sz w:val="21"/>
      <w:szCs w:val="21"/>
    </w:rPr>
  </w:style>
  <w:style w:type="numbering" w:customStyle="1" w:styleId="18">
    <w:name w:val="Нет списка1"/>
    <w:next w:val="a2"/>
    <w:uiPriority w:val="99"/>
    <w:semiHidden/>
    <w:unhideWhenUsed/>
    <w:rsid w:val="00832005"/>
  </w:style>
  <w:style w:type="character" w:customStyle="1" w:styleId="Heading5Char">
    <w:name w:val="Heading 5 Char"/>
    <w:basedOn w:val="a0"/>
    <w:uiPriority w:val="9"/>
    <w:rsid w:val="00832005"/>
    <w:rPr>
      <w:rFonts w:ascii="Arial" w:eastAsia="Arial" w:hAnsi="Arial" w:cs="Arial"/>
      <w:b/>
      <w:bCs/>
      <w:sz w:val="24"/>
      <w:szCs w:val="24"/>
    </w:rPr>
  </w:style>
  <w:style w:type="character" w:customStyle="1" w:styleId="Heading6Char">
    <w:name w:val="Heading 6 Char"/>
    <w:basedOn w:val="a0"/>
    <w:uiPriority w:val="9"/>
    <w:rsid w:val="00832005"/>
    <w:rPr>
      <w:rFonts w:ascii="Arial" w:eastAsia="Arial" w:hAnsi="Arial" w:cs="Arial"/>
      <w:b/>
      <w:bCs/>
      <w:sz w:val="22"/>
      <w:szCs w:val="22"/>
    </w:rPr>
  </w:style>
  <w:style w:type="character" w:customStyle="1" w:styleId="Heading7Char">
    <w:name w:val="Heading 7 Char"/>
    <w:basedOn w:val="a0"/>
    <w:uiPriority w:val="9"/>
    <w:rsid w:val="00832005"/>
    <w:rPr>
      <w:rFonts w:ascii="Arial" w:eastAsia="Arial" w:hAnsi="Arial" w:cs="Arial"/>
      <w:b/>
      <w:bCs/>
      <w:i/>
      <w:iCs/>
      <w:sz w:val="22"/>
      <w:szCs w:val="22"/>
    </w:rPr>
  </w:style>
  <w:style w:type="character" w:customStyle="1" w:styleId="Heading8Char">
    <w:name w:val="Heading 8 Char"/>
    <w:basedOn w:val="a0"/>
    <w:uiPriority w:val="9"/>
    <w:rsid w:val="00832005"/>
    <w:rPr>
      <w:rFonts w:ascii="Arial" w:eastAsia="Arial" w:hAnsi="Arial" w:cs="Arial"/>
      <w:i/>
      <w:iCs/>
      <w:sz w:val="22"/>
      <w:szCs w:val="22"/>
    </w:rPr>
  </w:style>
  <w:style w:type="character" w:customStyle="1" w:styleId="Heading9Char">
    <w:name w:val="Heading 9 Char"/>
    <w:basedOn w:val="a0"/>
    <w:uiPriority w:val="9"/>
    <w:rsid w:val="00832005"/>
    <w:rPr>
      <w:rFonts w:ascii="Arial" w:eastAsia="Arial" w:hAnsi="Arial" w:cs="Arial"/>
      <w:i/>
      <w:iCs/>
      <w:sz w:val="21"/>
      <w:szCs w:val="21"/>
    </w:rPr>
  </w:style>
  <w:style w:type="character" w:customStyle="1" w:styleId="QuoteChar">
    <w:name w:val="Quote Char"/>
    <w:uiPriority w:val="29"/>
    <w:rsid w:val="00832005"/>
    <w:rPr>
      <w:i/>
    </w:rPr>
  </w:style>
  <w:style w:type="character" w:customStyle="1" w:styleId="IntenseQuoteChar">
    <w:name w:val="Intense Quote Char"/>
    <w:uiPriority w:val="30"/>
    <w:rsid w:val="00832005"/>
    <w:rPr>
      <w:i/>
    </w:rPr>
  </w:style>
  <w:style w:type="character" w:customStyle="1" w:styleId="Heading1Char">
    <w:name w:val="Heading 1 Char"/>
    <w:basedOn w:val="a0"/>
    <w:uiPriority w:val="9"/>
    <w:rsid w:val="00832005"/>
    <w:rPr>
      <w:rFonts w:ascii="Arial" w:eastAsia="Arial" w:hAnsi="Arial" w:cs="Arial"/>
      <w:sz w:val="40"/>
      <w:szCs w:val="40"/>
    </w:rPr>
  </w:style>
  <w:style w:type="character" w:customStyle="1" w:styleId="Heading2Char">
    <w:name w:val="Heading 2 Char"/>
    <w:basedOn w:val="a0"/>
    <w:uiPriority w:val="9"/>
    <w:rsid w:val="00832005"/>
    <w:rPr>
      <w:rFonts w:ascii="Arial" w:eastAsia="Arial" w:hAnsi="Arial" w:cs="Arial"/>
      <w:sz w:val="34"/>
    </w:rPr>
  </w:style>
  <w:style w:type="character" w:customStyle="1" w:styleId="Heading3Char">
    <w:name w:val="Heading 3 Char"/>
    <w:basedOn w:val="a0"/>
    <w:uiPriority w:val="9"/>
    <w:rsid w:val="00832005"/>
    <w:rPr>
      <w:rFonts w:ascii="Arial" w:eastAsia="Arial" w:hAnsi="Arial" w:cs="Arial"/>
      <w:sz w:val="30"/>
      <w:szCs w:val="30"/>
    </w:rPr>
  </w:style>
  <w:style w:type="character" w:customStyle="1" w:styleId="Heading4Char">
    <w:name w:val="Heading 4 Char"/>
    <w:basedOn w:val="a0"/>
    <w:uiPriority w:val="9"/>
    <w:rsid w:val="00832005"/>
    <w:rPr>
      <w:rFonts w:ascii="Arial" w:eastAsia="Arial" w:hAnsi="Arial" w:cs="Arial"/>
      <w:b/>
      <w:bCs/>
      <w:sz w:val="26"/>
      <w:szCs w:val="26"/>
    </w:rPr>
  </w:style>
  <w:style w:type="character" w:customStyle="1" w:styleId="TitleChar">
    <w:name w:val="Title Char"/>
    <w:basedOn w:val="a0"/>
    <w:uiPriority w:val="10"/>
    <w:rsid w:val="00832005"/>
    <w:rPr>
      <w:sz w:val="48"/>
      <w:szCs w:val="48"/>
    </w:rPr>
  </w:style>
  <w:style w:type="character" w:customStyle="1" w:styleId="SubtitleChar">
    <w:name w:val="Subtitle Char"/>
    <w:basedOn w:val="a0"/>
    <w:uiPriority w:val="11"/>
    <w:rsid w:val="00832005"/>
    <w:rPr>
      <w:sz w:val="24"/>
      <w:szCs w:val="24"/>
    </w:rPr>
  </w:style>
  <w:style w:type="paragraph" w:styleId="24">
    <w:name w:val="Quote"/>
    <w:basedOn w:val="a"/>
    <w:next w:val="a"/>
    <w:link w:val="25"/>
    <w:uiPriority w:val="29"/>
    <w:qFormat/>
    <w:rsid w:val="00832005"/>
    <w:pPr>
      <w:spacing w:after="0" w:line="240" w:lineRule="auto"/>
      <w:ind w:left="720" w:right="720"/>
    </w:pPr>
    <w:rPr>
      <w:i/>
    </w:rPr>
  </w:style>
  <w:style w:type="character" w:customStyle="1" w:styleId="25">
    <w:name w:val="Цитата 2 Знак"/>
    <w:basedOn w:val="a0"/>
    <w:link w:val="24"/>
    <w:uiPriority w:val="29"/>
    <w:rsid w:val="00832005"/>
    <w:rPr>
      <w:i/>
    </w:rPr>
  </w:style>
  <w:style w:type="paragraph" w:styleId="af6">
    <w:name w:val="Intense Quote"/>
    <w:basedOn w:val="a"/>
    <w:next w:val="a"/>
    <w:link w:val="af7"/>
    <w:uiPriority w:val="30"/>
    <w:qFormat/>
    <w:rsid w:val="00832005"/>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i/>
    </w:rPr>
  </w:style>
  <w:style w:type="character" w:customStyle="1" w:styleId="af7">
    <w:name w:val="Выделенная цитата Знак"/>
    <w:basedOn w:val="a0"/>
    <w:link w:val="af6"/>
    <w:uiPriority w:val="30"/>
    <w:rsid w:val="00832005"/>
    <w:rPr>
      <w:i/>
      <w:shd w:val="clear" w:color="auto" w:fill="F2F2F2"/>
    </w:rPr>
  </w:style>
  <w:style w:type="character" w:customStyle="1" w:styleId="HeaderChar">
    <w:name w:val="Header Char"/>
    <w:basedOn w:val="a0"/>
    <w:uiPriority w:val="99"/>
    <w:rsid w:val="00832005"/>
  </w:style>
  <w:style w:type="character" w:customStyle="1" w:styleId="FooterChar">
    <w:name w:val="Footer Char"/>
    <w:basedOn w:val="a0"/>
    <w:uiPriority w:val="99"/>
    <w:rsid w:val="00832005"/>
  </w:style>
  <w:style w:type="paragraph" w:customStyle="1" w:styleId="19">
    <w:name w:val="Название объекта1"/>
    <w:basedOn w:val="a"/>
    <w:next w:val="a"/>
    <w:uiPriority w:val="35"/>
    <w:semiHidden/>
    <w:unhideWhenUsed/>
    <w:qFormat/>
    <w:rsid w:val="00832005"/>
    <w:pPr>
      <w:spacing w:after="0"/>
    </w:pPr>
    <w:rPr>
      <w:b/>
      <w:bCs/>
      <w:color w:val="4472C4"/>
      <w:sz w:val="18"/>
      <w:szCs w:val="18"/>
    </w:rPr>
  </w:style>
  <w:style w:type="character" w:customStyle="1" w:styleId="CaptionChar">
    <w:name w:val="Caption Char"/>
    <w:uiPriority w:val="99"/>
    <w:rsid w:val="00832005"/>
  </w:style>
  <w:style w:type="table" w:customStyle="1" w:styleId="TableGridLight">
    <w:name w:val="Table Grid Light"/>
    <w:basedOn w:val="a1"/>
    <w:uiPriority w:val="59"/>
    <w:rsid w:val="00832005"/>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uiPriority w:val="59"/>
    <w:rsid w:val="00832005"/>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832005"/>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43"/>
    <w:rsid w:val="0083200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83200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83200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832005"/>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32005"/>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832005"/>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832005"/>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832005"/>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832005"/>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832005"/>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832005"/>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32005"/>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832005"/>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832005"/>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832005"/>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832005"/>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832005"/>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832005"/>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32005"/>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832005"/>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832005"/>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832005"/>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832005"/>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832005"/>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832005"/>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32005"/>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832005"/>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832005"/>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832005"/>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832005"/>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832005"/>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8320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320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8320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8320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8320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8320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8320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832005"/>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32005"/>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832005"/>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832005"/>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832005"/>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832005"/>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832005"/>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832005"/>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32005"/>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832005"/>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832005"/>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832005"/>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832005"/>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832005"/>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83200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3200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83200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83200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83200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83200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83200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832005"/>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32005"/>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832005"/>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832005"/>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832005"/>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832005"/>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832005"/>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832005"/>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32005"/>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832005"/>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832005"/>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832005"/>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832005"/>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832005"/>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832005"/>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32005"/>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832005"/>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832005"/>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832005"/>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832005"/>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832005"/>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832005"/>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32005"/>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832005"/>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832005"/>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832005"/>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832005"/>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832005"/>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832005"/>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32005"/>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832005"/>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832005"/>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832005"/>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832005"/>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832005"/>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832005"/>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32005"/>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832005"/>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832005"/>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832005"/>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832005"/>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832005"/>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83200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3200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83200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83200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83200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83200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83200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832005"/>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32005"/>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832005"/>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832005"/>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832005"/>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832005"/>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832005"/>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832005"/>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32005"/>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832005"/>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832005"/>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832005"/>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832005"/>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832005"/>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832005"/>
    <w:rPr>
      <w:sz w:val="20"/>
    </w:rPr>
  </w:style>
  <w:style w:type="paragraph" w:styleId="af8">
    <w:name w:val="table of figures"/>
    <w:basedOn w:val="a"/>
    <w:next w:val="a"/>
    <w:uiPriority w:val="99"/>
    <w:unhideWhenUsed/>
    <w:rsid w:val="00832005"/>
    <w:pPr>
      <w:spacing w:after="0" w:line="240" w:lineRule="auto"/>
    </w:pPr>
  </w:style>
  <w:style w:type="character" w:styleId="af9">
    <w:name w:val="annotation reference"/>
    <w:basedOn w:val="a0"/>
    <w:uiPriority w:val="99"/>
    <w:unhideWhenUsed/>
    <w:rsid w:val="00832005"/>
    <w:rPr>
      <w:sz w:val="16"/>
      <w:szCs w:val="16"/>
    </w:rPr>
  </w:style>
  <w:style w:type="paragraph" w:styleId="afa">
    <w:name w:val="annotation text"/>
    <w:basedOn w:val="a"/>
    <w:link w:val="afb"/>
    <w:uiPriority w:val="99"/>
    <w:unhideWhenUsed/>
    <w:rsid w:val="00832005"/>
    <w:pPr>
      <w:spacing w:after="0" w:line="240" w:lineRule="auto"/>
    </w:pPr>
    <w:rPr>
      <w:sz w:val="20"/>
      <w:szCs w:val="20"/>
    </w:rPr>
  </w:style>
  <w:style w:type="character" w:customStyle="1" w:styleId="afb">
    <w:name w:val="Текст примечания Знак"/>
    <w:basedOn w:val="a0"/>
    <w:link w:val="afa"/>
    <w:uiPriority w:val="99"/>
    <w:rsid w:val="00832005"/>
    <w:rPr>
      <w:sz w:val="20"/>
      <w:szCs w:val="20"/>
    </w:rPr>
  </w:style>
  <w:style w:type="paragraph" w:styleId="afc">
    <w:name w:val="annotation subject"/>
    <w:basedOn w:val="afa"/>
    <w:next w:val="afa"/>
    <w:link w:val="afd"/>
    <w:uiPriority w:val="99"/>
    <w:unhideWhenUsed/>
    <w:rsid w:val="00832005"/>
    <w:rPr>
      <w:b/>
      <w:bCs/>
    </w:rPr>
  </w:style>
  <w:style w:type="character" w:customStyle="1" w:styleId="afd">
    <w:name w:val="Тема примечания Знак"/>
    <w:basedOn w:val="afb"/>
    <w:link w:val="afc"/>
    <w:uiPriority w:val="99"/>
    <w:rsid w:val="00832005"/>
    <w:rPr>
      <w:b/>
      <w:bCs/>
      <w:sz w:val="20"/>
      <w:szCs w:val="20"/>
    </w:rPr>
  </w:style>
  <w:style w:type="table" w:customStyle="1" w:styleId="113">
    <w:name w:val="Сетка таблицы11"/>
    <w:basedOn w:val="a1"/>
    <w:uiPriority w:val="39"/>
    <w:rsid w:val="008320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Revision"/>
    <w:hidden/>
    <w:uiPriority w:val="99"/>
    <w:semiHidden/>
    <w:rsid w:val="00832005"/>
    <w:pPr>
      <w:spacing w:after="0" w:line="240" w:lineRule="auto"/>
    </w:pPr>
  </w:style>
  <w:style w:type="character" w:customStyle="1" w:styleId="1a">
    <w:name w:val="Неразрешенное упоминание1"/>
    <w:basedOn w:val="a0"/>
    <w:uiPriority w:val="99"/>
    <w:semiHidden/>
    <w:unhideWhenUsed/>
    <w:rsid w:val="00832005"/>
    <w:rPr>
      <w:color w:val="605E5C"/>
      <w:shd w:val="clear" w:color="auto" w:fill="E1DFDD"/>
    </w:rPr>
  </w:style>
  <w:style w:type="character" w:customStyle="1" w:styleId="af0">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f"/>
    <w:uiPriority w:val="34"/>
    <w:qFormat/>
    <w:rsid w:val="00832005"/>
  </w:style>
  <w:style w:type="paragraph" w:customStyle="1" w:styleId="ConsPlusNormal">
    <w:name w:val="ConsPlusNormal"/>
    <w:qFormat/>
    <w:rsid w:val="00832005"/>
    <w:pPr>
      <w:widowControl w:val="0"/>
      <w:spacing w:after="0" w:line="240" w:lineRule="auto"/>
    </w:pPr>
    <w:rPr>
      <w:rFonts w:ascii="Arial" w:eastAsia="Times New Roman" w:hAnsi="Arial" w:cs="Arial"/>
      <w:sz w:val="20"/>
      <w:szCs w:val="20"/>
      <w:lang w:eastAsia="ru-RU"/>
    </w:rPr>
  </w:style>
  <w:style w:type="paragraph" w:styleId="aff">
    <w:name w:val="Body Text"/>
    <w:basedOn w:val="a"/>
    <w:link w:val="aff0"/>
    <w:unhideWhenUsed/>
    <w:qFormat/>
    <w:rsid w:val="00832005"/>
    <w:pPr>
      <w:widowControl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f0">
    <w:name w:val="Основной текст Знак"/>
    <w:basedOn w:val="a0"/>
    <w:link w:val="aff"/>
    <w:rsid w:val="00832005"/>
    <w:rPr>
      <w:rFonts w:ascii="Times New Roman" w:eastAsia="Times New Roman" w:hAnsi="Times New Roman" w:cs="Times New Roman"/>
      <w:sz w:val="24"/>
      <w:szCs w:val="20"/>
      <w:lang w:eastAsia="ru-RU"/>
    </w:rPr>
  </w:style>
  <w:style w:type="paragraph" w:customStyle="1" w:styleId="Default">
    <w:name w:val="Default"/>
    <w:rsid w:val="00832005"/>
    <w:pPr>
      <w:spacing w:after="0" w:line="240" w:lineRule="auto"/>
    </w:pPr>
    <w:rPr>
      <w:rFonts w:ascii="Times New Roman" w:hAnsi="Times New Roman" w:cs="Times New Roman"/>
      <w:color w:val="000000"/>
      <w:sz w:val="24"/>
      <w:szCs w:val="24"/>
    </w:rPr>
  </w:style>
  <w:style w:type="character" w:customStyle="1" w:styleId="1b">
    <w:name w:val="Просмотренная гиперссылка1"/>
    <w:basedOn w:val="a0"/>
    <w:uiPriority w:val="99"/>
    <w:unhideWhenUsed/>
    <w:rsid w:val="00832005"/>
    <w:rPr>
      <w:color w:val="954F72"/>
      <w:u w:val="single"/>
    </w:rPr>
  </w:style>
  <w:style w:type="numbering" w:customStyle="1" w:styleId="114">
    <w:name w:val="Нет списка11"/>
    <w:next w:val="a2"/>
    <w:uiPriority w:val="99"/>
    <w:semiHidden/>
    <w:unhideWhenUsed/>
    <w:rsid w:val="00832005"/>
  </w:style>
  <w:style w:type="table" w:customStyle="1" w:styleId="TableNormal">
    <w:name w:val="Table Normal"/>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link w:val="TableParagraph1"/>
    <w:uiPriority w:val="1"/>
    <w:qFormat/>
    <w:rsid w:val="00832005"/>
    <w:pPr>
      <w:widowControl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832005"/>
  </w:style>
  <w:style w:type="table" w:customStyle="1" w:styleId="TableNormal12">
    <w:name w:val="Table Normal12"/>
    <w:uiPriority w:val="2"/>
    <w:semiHidden/>
    <w:unhideWhenUsed/>
    <w:qFormat/>
    <w:rsid w:val="00832005"/>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c">
    <w:name w:val="Гиперссылка1"/>
    <w:basedOn w:val="a0"/>
    <w:unhideWhenUsed/>
    <w:rsid w:val="00832005"/>
    <w:rPr>
      <w:color w:val="0000FF"/>
      <w:u w:val="single"/>
    </w:rPr>
  </w:style>
  <w:style w:type="paragraph" w:customStyle="1" w:styleId="msonormal0">
    <w:name w:val="msonormal"/>
    <w:basedOn w:val="a"/>
    <w:rsid w:val="00832005"/>
    <w:rPr>
      <w:rFonts w:ascii="Times New Roman" w:eastAsia="Times New Roman" w:hAnsi="Times New Roman" w:cs="Times New Roman"/>
      <w:sz w:val="24"/>
      <w:szCs w:val="24"/>
      <w:lang w:eastAsia="ru-RU"/>
    </w:rPr>
  </w:style>
  <w:style w:type="paragraph" w:styleId="32">
    <w:name w:val="toc 3"/>
    <w:basedOn w:val="a"/>
    <w:next w:val="a"/>
    <w:link w:val="33"/>
    <w:uiPriority w:val="39"/>
    <w:unhideWhenUsed/>
    <w:rsid w:val="00832005"/>
    <w:pPr>
      <w:spacing w:after="0" w:line="240" w:lineRule="auto"/>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rsid w:val="00832005"/>
    <w:pPr>
      <w:spacing w:after="0" w:line="240" w:lineRule="auto"/>
      <w:ind w:left="720"/>
    </w:pPr>
    <w:rPr>
      <w:rFonts w:ascii="Calibri" w:eastAsia="Times New Roman" w:hAnsi="Calibri" w:cs="Calibri"/>
      <w:sz w:val="20"/>
      <w:szCs w:val="20"/>
      <w:lang w:eastAsia="ru-RU"/>
    </w:rPr>
  </w:style>
  <w:style w:type="paragraph" w:styleId="52">
    <w:name w:val="toc 5"/>
    <w:basedOn w:val="a"/>
    <w:next w:val="a"/>
    <w:link w:val="53"/>
    <w:uiPriority w:val="39"/>
    <w:unhideWhenUsed/>
    <w:rsid w:val="00832005"/>
    <w:pPr>
      <w:spacing w:after="0" w:line="240" w:lineRule="auto"/>
      <w:ind w:left="960"/>
    </w:pPr>
    <w:rPr>
      <w:rFonts w:ascii="Calibri" w:eastAsia="Times New Roman" w:hAnsi="Calibri" w:cs="Calibri"/>
      <w:sz w:val="20"/>
      <w:szCs w:val="20"/>
      <w:lang w:eastAsia="ru-RU"/>
    </w:rPr>
  </w:style>
  <w:style w:type="paragraph" w:styleId="61">
    <w:name w:val="toc 6"/>
    <w:basedOn w:val="a"/>
    <w:next w:val="a"/>
    <w:link w:val="62"/>
    <w:uiPriority w:val="39"/>
    <w:unhideWhenUsed/>
    <w:rsid w:val="00832005"/>
    <w:pPr>
      <w:spacing w:after="0" w:line="240" w:lineRule="auto"/>
      <w:ind w:left="1200"/>
    </w:pPr>
    <w:rPr>
      <w:rFonts w:ascii="Calibri" w:eastAsia="Times New Roman" w:hAnsi="Calibri" w:cs="Calibri"/>
      <w:sz w:val="20"/>
      <w:szCs w:val="20"/>
      <w:lang w:eastAsia="ru-RU"/>
    </w:rPr>
  </w:style>
  <w:style w:type="paragraph" w:styleId="71">
    <w:name w:val="toc 7"/>
    <w:basedOn w:val="a"/>
    <w:next w:val="a"/>
    <w:link w:val="72"/>
    <w:uiPriority w:val="39"/>
    <w:unhideWhenUsed/>
    <w:rsid w:val="00832005"/>
    <w:pPr>
      <w:spacing w:after="0" w:line="240" w:lineRule="auto"/>
      <w:ind w:left="1440"/>
    </w:pPr>
    <w:rPr>
      <w:rFonts w:ascii="Calibri" w:eastAsia="Times New Roman" w:hAnsi="Calibri" w:cs="Calibri"/>
      <w:sz w:val="20"/>
      <w:szCs w:val="20"/>
      <w:lang w:eastAsia="ru-RU"/>
    </w:rPr>
  </w:style>
  <w:style w:type="paragraph" w:styleId="81">
    <w:name w:val="toc 8"/>
    <w:basedOn w:val="a"/>
    <w:next w:val="a"/>
    <w:link w:val="82"/>
    <w:uiPriority w:val="39"/>
    <w:unhideWhenUsed/>
    <w:rsid w:val="00832005"/>
    <w:pPr>
      <w:spacing w:after="0" w:line="240" w:lineRule="auto"/>
      <w:ind w:left="1680"/>
    </w:pPr>
    <w:rPr>
      <w:rFonts w:ascii="Calibri" w:eastAsia="Times New Roman" w:hAnsi="Calibri" w:cs="Calibri"/>
      <w:sz w:val="20"/>
      <w:szCs w:val="20"/>
      <w:lang w:eastAsia="ru-RU"/>
    </w:rPr>
  </w:style>
  <w:style w:type="paragraph" w:styleId="91">
    <w:name w:val="toc 9"/>
    <w:basedOn w:val="a"/>
    <w:next w:val="a"/>
    <w:link w:val="92"/>
    <w:uiPriority w:val="39"/>
    <w:unhideWhenUsed/>
    <w:rsid w:val="00832005"/>
    <w:pPr>
      <w:spacing w:after="0" w:line="240" w:lineRule="auto"/>
      <w:ind w:left="1920"/>
    </w:pPr>
    <w:rPr>
      <w:rFonts w:ascii="Calibri" w:eastAsia="Times New Roman" w:hAnsi="Calibri" w:cs="Calibri"/>
      <w:sz w:val="20"/>
      <w:szCs w:val="20"/>
      <w:lang w:eastAsia="ru-RU"/>
    </w:rPr>
  </w:style>
  <w:style w:type="character" w:customStyle="1" w:styleId="1d">
    <w:name w:val="Нижний колонтитул Знак1"/>
    <w:basedOn w:val="a0"/>
    <w:uiPriority w:val="99"/>
    <w:semiHidden/>
    <w:rsid w:val="00832005"/>
    <w:rPr>
      <w:rFonts w:ascii="Calibri" w:eastAsia="Times New Roman" w:hAnsi="Calibri" w:cs="Times New Roman"/>
      <w:lang w:val="ru-RU" w:eastAsia="ru-RU"/>
    </w:rPr>
  </w:style>
  <w:style w:type="paragraph" w:styleId="aff1">
    <w:name w:val="endnote text"/>
    <w:basedOn w:val="a"/>
    <w:link w:val="aff2"/>
    <w:uiPriority w:val="99"/>
    <w:semiHidden/>
    <w:unhideWhenUsed/>
    <w:rsid w:val="00832005"/>
    <w:pPr>
      <w:spacing w:after="0" w:line="240" w:lineRule="auto"/>
    </w:pPr>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832005"/>
    <w:rPr>
      <w:rFonts w:ascii="Calibri" w:eastAsia="Times New Roman" w:hAnsi="Calibri" w:cs="Times New Roman"/>
      <w:sz w:val="20"/>
      <w:szCs w:val="20"/>
    </w:rPr>
  </w:style>
  <w:style w:type="paragraph" w:styleId="26">
    <w:name w:val="List 2"/>
    <w:basedOn w:val="a"/>
    <w:unhideWhenUsed/>
    <w:rsid w:val="00832005"/>
    <w:pPr>
      <w:spacing w:before="120" w:after="120" w:line="240" w:lineRule="auto"/>
      <w:ind w:left="720" w:hanging="360"/>
      <w:jc w:val="both"/>
    </w:pPr>
    <w:rPr>
      <w:rFonts w:ascii="Arial" w:eastAsia="Batang" w:hAnsi="Arial" w:cs="Times New Roman"/>
      <w:sz w:val="20"/>
      <w:szCs w:val="24"/>
      <w:lang w:eastAsia="ko-KR"/>
    </w:rPr>
  </w:style>
  <w:style w:type="paragraph" w:styleId="27">
    <w:name w:val="Body Text 2"/>
    <w:basedOn w:val="a"/>
    <w:link w:val="28"/>
    <w:unhideWhenUsed/>
    <w:rsid w:val="00832005"/>
    <w:pPr>
      <w:spacing w:after="0" w:line="240" w:lineRule="auto"/>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832005"/>
    <w:rPr>
      <w:rFonts w:ascii="Times New Roman" w:eastAsia="Times New Roman" w:hAnsi="Times New Roman" w:cs="Times New Roman"/>
      <w:sz w:val="24"/>
      <w:szCs w:val="24"/>
    </w:rPr>
  </w:style>
  <w:style w:type="paragraph" w:styleId="29">
    <w:name w:val="Body Text Indent 2"/>
    <w:basedOn w:val="a"/>
    <w:link w:val="2a"/>
    <w:unhideWhenUsed/>
    <w:rsid w:val="00832005"/>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sid w:val="00832005"/>
    <w:rPr>
      <w:rFonts w:ascii="Times New Roman" w:eastAsia="Times New Roman" w:hAnsi="Times New Roman" w:cs="Times New Roman"/>
      <w:sz w:val="24"/>
      <w:szCs w:val="24"/>
    </w:rPr>
  </w:style>
  <w:style w:type="paragraph" w:customStyle="1" w:styleId="aff3">
    <w:name w:val="Внимание"/>
    <w:basedOn w:val="a"/>
    <w:next w:val="a"/>
    <w:uiPriority w:val="99"/>
    <w:rsid w:val="00832005"/>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832005"/>
  </w:style>
  <w:style w:type="paragraph" w:customStyle="1" w:styleId="aff5">
    <w:name w:val="Внимание: недобросовестность!"/>
    <w:basedOn w:val="aff3"/>
    <w:next w:val="a"/>
    <w:uiPriority w:val="99"/>
    <w:rsid w:val="00832005"/>
  </w:style>
  <w:style w:type="paragraph" w:customStyle="1" w:styleId="aff6">
    <w:name w:val="Дочерний элемент списка"/>
    <w:basedOn w:val="a"/>
    <w:next w:val="a"/>
    <w:uiPriority w:val="99"/>
    <w:rsid w:val="00832005"/>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832005"/>
    <w:pPr>
      <w:widowControl w:val="0"/>
      <w:spacing w:after="0" w:line="360" w:lineRule="auto"/>
      <w:ind w:firstLine="720"/>
      <w:jc w:val="both"/>
    </w:pPr>
    <w:rPr>
      <w:rFonts w:ascii="Verdana" w:eastAsia="Times New Roman" w:hAnsi="Verdana" w:cs="Verdana"/>
      <w:lang w:eastAsia="ru-RU"/>
    </w:rPr>
  </w:style>
  <w:style w:type="paragraph" w:customStyle="1" w:styleId="1e">
    <w:name w:val="Заголовок1"/>
    <w:basedOn w:val="aff7"/>
    <w:next w:val="a"/>
    <w:uiPriority w:val="99"/>
    <w:rsid w:val="00832005"/>
    <w:pPr>
      <w:shd w:val="clear" w:color="auto" w:fill="ECE9D8"/>
    </w:pPr>
    <w:rPr>
      <w:b/>
      <w:bCs/>
      <w:color w:val="0058A9"/>
    </w:rPr>
  </w:style>
  <w:style w:type="paragraph" w:customStyle="1" w:styleId="aff8">
    <w:name w:val="Заголовок группы контролов"/>
    <w:basedOn w:val="a"/>
    <w:next w:val="a"/>
    <w:uiPriority w:val="99"/>
    <w:rsid w:val="00832005"/>
    <w:pPr>
      <w:widowControl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832005"/>
    <w:pPr>
      <w:keepNext/>
      <w:keepLines/>
      <w:shd w:val="clear" w:color="auto" w:fill="FFFFFF"/>
      <w:spacing w:before="0" w:beforeAutospacing="0" w:after="240" w:afterAutospacing="0" w:line="360" w:lineRule="auto"/>
      <w:outlineLvl w:val="9"/>
    </w:pPr>
    <w:rPr>
      <w:b w:val="0"/>
      <w:bCs w:val="0"/>
      <w:kern w:val="0"/>
      <w:sz w:val="18"/>
      <w:szCs w:val="18"/>
    </w:rPr>
  </w:style>
  <w:style w:type="paragraph" w:customStyle="1" w:styleId="affa">
    <w:name w:val="Заголовок распахивающейся части диалога"/>
    <w:basedOn w:val="a"/>
    <w:next w:val="a"/>
    <w:uiPriority w:val="99"/>
    <w:rsid w:val="00832005"/>
    <w:pPr>
      <w:widowControl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832005"/>
    <w:pPr>
      <w:widowControl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832005"/>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832005"/>
    <w:pPr>
      <w:spacing w:after="0"/>
      <w:jc w:val="left"/>
    </w:pPr>
  </w:style>
  <w:style w:type="paragraph" w:customStyle="1" w:styleId="affe">
    <w:name w:val="Интерактивный заголовок"/>
    <w:basedOn w:val="1e"/>
    <w:next w:val="a"/>
    <w:uiPriority w:val="99"/>
    <w:rsid w:val="00832005"/>
    <w:rPr>
      <w:u w:val="single"/>
    </w:rPr>
  </w:style>
  <w:style w:type="paragraph" w:customStyle="1" w:styleId="afff">
    <w:name w:val="Текст информации об изменениях"/>
    <w:basedOn w:val="a"/>
    <w:next w:val="a"/>
    <w:uiPriority w:val="99"/>
    <w:rsid w:val="00832005"/>
    <w:pPr>
      <w:widowControl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832005"/>
    <w:pPr>
      <w:shd w:val="clear" w:color="auto" w:fill="EAEFED"/>
      <w:spacing w:before="180"/>
      <w:ind w:left="360" w:right="360" w:firstLine="0"/>
    </w:pPr>
  </w:style>
  <w:style w:type="paragraph" w:customStyle="1" w:styleId="afff1">
    <w:name w:val="Текст (справка)"/>
    <w:basedOn w:val="a"/>
    <w:next w:val="a"/>
    <w:uiPriority w:val="99"/>
    <w:rsid w:val="00832005"/>
    <w:pPr>
      <w:widowControl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832005"/>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832005"/>
    <w:rPr>
      <w:i/>
      <w:iCs/>
    </w:rPr>
  </w:style>
  <w:style w:type="paragraph" w:customStyle="1" w:styleId="afff4">
    <w:name w:val="Текст (лев. подпись)"/>
    <w:basedOn w:val="a"/>
    <w:next w:val="a"/>
    <w:uiPriority w:val="99"/>
    <w:rsid w:val="00832005"/>
    <w:pPr>
      <w:widowControl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832005"/>
    <w:rPr>
      <w:sz w:val="14"/>
      <w:szCs w:val="14"/>
    </w:rPr>
  </w:style>
  <w:style w:type="paragraph" w:customStyle="1" w:styleId="afff6">
    <w:name w:val="Текст (прав. подпись)"/>
    <w:basedOn w:val="a"/>
    <w:next w:val="a"/>
    <w:uiPriority w:val="99"/>
    <w:rsid w:val="00832005"/>
    <w:pPr>
      <w:widowControl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832005"/>
    <w:rPr>
      <w:sz w:val="14"/>
      <w:szCs w:val="14"/>
    </w:rPr>
  </w:style>
  <w:style w:type="paragraph" w:customStyle="1" w:styleId="afff8">
    <w:name w:val="Комментарий пользователя"/>
    <w:basedOn w:val="afff2"/>
    <w:next w:val="a"/>
    <w:uiPriority w:val="99"/>
    <w:rsid w:val="00832005"/>
    <w:pPr>
      <w:shd w:val="clear" w:color="auto" w:fill="FFDFE0"/>
      <w:jc w:val="left"/>
    </w:pPr>
  </w:style>
  <w:style w:type="paragraph" w:customStyle="1" w:styleId="afff9">
    <w:name w:val="Куда обратиться?"/>
    <w:basedOn w:val="aff3"/>
    <w:next w:val="a"/>
    <w:uiPriority w:val="99"/>
    <w:rsid w:val="00832005"/>
  </w:style>
  <w:style w:type="paragraph" w:customStyle="1" w:styleId="afffa">
    <w:name w:val="Моноширинный"/>
    <w:basedOn w:val="a"/>
    <w:next w:val="a"/>
    <w:uiPriority w:val="99"/>
    <w:rsid w:val="00832005"/>
    <w:pPr>
      <w:widowControl w:val="0"/>
      <w:spacing w:after="0"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832005"/>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832005"/>
    <w:pPr>
      <w:ind w:firstLine="118"/>
    </w:pPr>
  </w:style>
  <w:style w:type="paragraph" w:customStyle="1" w:styleId="afffd">
    <w:name w:val="Нормальный (таблица)"/>
    <w:basedOn w:val="a"/>
    <w:next w:val="a"/>
    <w:uiPriority w:val="99"/>
    <w:rsid w:val="00832005"/>
    <w:pPr>
      <w:widowControl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832005"/>
    <w:pPr>
      <w:widowControl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832005"/>
    <w:pPr>
      <w:ind w:left="140"/>
    </w:pPr>
  </w:style>
  <w:style w:type="paragraph" w:customStyle="1" w:styleId="affff0">
    <w:name w:val="Переменная часть"/>
    <w:basedOn w:val="aff7"/>
    <w:next w:val="a"/>
    <w:uiPriority w:val="99"/>
    <w:rsid w:val="00832005"/>
    <w:rPr>
      <w:sz w:val="18"/>
      <w:szCs w:val="18"/>
    </w:rPr>
  </w:style>
  <w:style w:type="paragraph" w:customStyle="1" w:styleId="affff1">
    <w:name w:val="Подвал для информации об изменениях"/>
    <w:basedOn w:val="1"/>
    <w:next w:val="a"/>
    <w:uiPriority w:val="99"/>
    <w:rsid w:val="00832005"/>
    <w:pPr>
      <w:keepNext/>
      <w:keepLines/>
      <w:spacing w:before="480" w:beforeAutospacing="0" w:after="240" w:afterAutospacing="0" w:line="360" w:lineRule="auto"/>
      <w:outlineLvl w:val="9"/>
    </w:pPr>
    <w:rPr>
      <w:b w:val="0"/>
      <w:bCs w:val="0"/>
      <w:kern w:val="0"/>
      <w:sz w:val="18"/>
      <w:szCs w:val="18"/>
    </w:rPr>
  </w:style>
  <w:style w:type="paragraph" w:customStyle="1" w:styleId="affff2">
    <w:name w:val="Подзаголовок для информации об изменениях"/>
    <w:basedOn w:val="afff"/>
    <w:next w:val="a"/>
    <w:uiPriority w:val="99"/>
    <w:rsid w:val="00832005"/>
    <w:rPr>
      <w:b/>
      <w:bCs/>
    </w:rPr>
  </w:style>
  <w:style w:type="paragraph" w:customStyle="1" w:styleId="affff3">
    <w:name w:val="Подчёркнуный текст"/>
    <w:basedOn w:val="a"/>
    <w:next w:val="a"/>
    <w:uiPriority w:val="99"/>
    <w:rsid w:val="00832005"/>
    <w:pPr>
      <w:widowControl w:val="0"/>
      <w:pBdr>
        <w:bottom w:val="single" w:sz="4" w:space="0" w:color="000000"/>
      </w:pBd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832005"/>
    <w:rPr>
      <w:sz w:val="20"/>
      <w:szCs w:val="20"/>
    </w:rPr>
  </w:style>
  <w:style w:type="paragraph" w:customStyle="1" w:styleId="affff5">
    <w:name w:val="Прижатый влево"/>
    <w:basedOn w:val="a"/>
    <w:next w:val="a"/>
    <w:uiPriority w:val="99"/>
    <w:rsid w:val="00832005"/>
    <w:pPr>
      <w:widowControl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832005"/>
  </w:style>
  <w:style w:type="paragraph" w:customStyle="1" w:styleId="affff7">
    <w:name w:val="Примечание."/>
    <w:basedOn w:val="aff3"/>
    <w:next w:val="a"/>
    <w:uiPriority w:val="99"/>
    <w:rsid w:val="00832005"/>
  </w:style>
  <w:style w:type="paragraph" w:customStyle="1" w:styleId="affff8">
    <w:name w:val="Словарная статья"/>
    <w:basedOn w:val="a"/>
    <w:next w:val="a"/>
    <w:uiPriority w:val="99"/>
    <w:rsid w:val="00832005"/>
    <w:pPr>
      <w:widowControl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832005"/>
    <w:pPr>
      <w:widowControl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832005"/>
    <w:pPr>
      <w:ind w:firstLine="500"/>
    </w:pPr>
  </w:style>
  <w:style w:type="paragraph" w:customStyle="1" w:styleId="affffb">
    <w:name w:val="Текст ЭР (см. также)"/>
    <w:basedOn w:val="a"/>
    <w:next w:val="a"/>
    <w:uiPriority w:val="99"/>
    <w:rsid w:val="00832005"/>
    <w:pPr>
      <w:widowControl w:val="0"/>
      <w:spacing w:before="200" w:after="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832005"/>
    <w:pPr>
      <w:widowControl w:val="0"/>
      <w:shd w:val="clear" w:color="auto" w:fill="FFFFA6"/>
      <w:spacing w:after="0"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832005"/>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832005"/>
    <w:pPr>
      <w:jc w:val="center"/>
    </w:pPr>
  </w:style>
  <w:style w:type="paragraph" w:customStyle="1" w:styleId="-">
    <w:name w:val="ЭР-содержание (правое окно)"/>
    <w:basedOn w:val="a"/>
    <w:next w:val="a"/>
    <w:uiPriority w:val="99"/>
    <w:rsid w:val="00832005"/>
    <w:pPr>
      <w:widowControl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832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
    <w:name w:val="page number"/>
    <w:unhideWhenUsed/>
    <w:rsid w:val="00832005"/>
    <w:rPr>
      <w:rFonts w:ascii="Times New Roman" w:hAnsi="Times New Roman" w:cs="Times New Roman" w:hint="default"/>
    </w:rPr>
  </w:style>
  <w:style w:type="character" w:styleId="afffff0">
    <w:name w:val="endnote reference"/>
    <w:uiPriority w:val="99"/>
    <w:semiHidden/>
    <w:unhideWhenUsed/>
    <w:rsid w:val="00832005"/>
    <w:rPr>
      <w:rFonts w:ascii="Times New Roman" w:hAnsi="Times New Roman" w:cs="Times New Roman" w:hint="default"/>
      <w:vertAlign w:val="superscript"/>
    </w:rPr>
  </w:style>
  <w:style w:type="character" w:customStyle="1" w:styleId="blk">
    <w:name w:val="blk"/>
    <w:rsid w:val="00832005"/>
  </w:style>
  <w:style w:type="character" w:customStyle="1" w:styleId="FootnoteTextChar">
    <w:name w:val="Footnote Text Char"/>
    <w:rsid w:val="00832005"/>
    <w:rPr>
      <w:rFonts w:ascii="Times New Roman" w:hAnsi="Times New Roman" w:cs="Times New Roman" w:hint="default"/>
      <w:sz w:val="20"/>
      <w:lang w:eastAsia="ru-RU"/>
    </w:rPr>
  </w:style>
  <w:style w:type="character" w:customStyle="1" w:styleId="115">
    <w:name w:val="Текст примечания Знак11"/>
    <w:uiPriority w:val="99"/>
    <w:rsid w:val="00832005"/>
    <w:rPr>
      <w:rFonts w:ascii="Times New Roman" w:hAnsi="Times New Roman" w:cs="Times New Roman" w:hint="default"/>
      <w:sz w:val="20"/>
      <w:szCs w:val="20"/>
    </w:rPr>
  </w:style>
  <w:style w:type="character" w:customStyle="1" w:styleId="1f">
    <w:name w:val="Текст примечания Знак1"/>
    <w:uiPriority w:val="99"/>
    <w:rsid w:val="00832005"/>
    <w:rPr>
      <w:rFonts w:ascii="Times New Roman" w:hAnsi="Times New Roman" w:cs="Times New Roman" w:hint="default"/>
      <w:sz w:val="20"/>
      <w:szCs w:val="20"/>
    </w:rPr>
  </w:style>
  <w:style w:type="character" w:customStyle="1" w:styleId="116">
    <w:name w:val="Тема примечания Знак11"/>
    <w:uiPriority w:val="99"/>
    <w:rsid w:val="00832005"/>
    <w:rPr>
      <w:rFonts w:ascii="Times New Roman" w:hAnsi="Times New Roman" w:cs="Times New Roman" w:hint="default"/>
      <w:b/>
      <w:bCs/>
      <w:sz w:val="20"/>
      <w:szCs w:val="20"/>
    </w:rPr>
  </w:style>
  <w:style w:type="character" w:customStyle="1" w:styleId="1f0">
    <w:name w:val="Тема примечания Знак1"/>
    <w:uiPriority w:val="99"/>
    <w:rsid w:val="00832005"/>
    <w:rPr>
      <w:rFonts w:ascii="Times New Roman" w:hAnsi="Times New Roman" w:cs="Times New Roman" w:hint="default"/>
      <w:b/>
      <w:bCs/>
      <w:sz w:val="20"/>
      <w:szCs w:val="20"/>
    </w:rPr>
  </w:style>
  <w:style w:type="character" w:customStyle="1" w:styleId="apple-converted-space">
    <w:name w:val="apple-converted-space"/>
    <w:rsid w:val="00832005"/>
  </w:style>
  <w:style w:type="character" w:customStyle="1" w:styleId="afffff1">
    <w:name w:val="Цветовое выделение"/>
    <w:uiPriority w:val="99"/>
    <w:rsid w:val="00832005"/>
    <w:rPr>
      <w:b/>
      <w:bCs w:val="0"/>
      <w:color w:val="26282F"/>
    </w:rPr>
  </w:style>
  <w:style w:type="character" w:customStyle="1" w:styleId="afffff2">
    <w:name w:val="Гипертекстовая ссылка"/>
    <w:uiPriority w:val="99"/>
    <w:rsid w:val="00832005"/>
    <w:rPr>
      <w:b/>
      <w:bCs w:val="0"/>
      <w:color w:val="106BBE"/>
    </w:rPr>
  </w:style>
  <w:style w:type="character" w:customStyle="1" w:styleId="afffff3">
    <w:name w:val="Активная гипертекстовая ссылка"/>
    <w:uiPriority w:val="99"/>
    <w:rsid w:val="00832005"/>
    <w:rPr>
      <w:b/>
      <w:bCs w:val="0"/>
      <w:color w:val="106BBE"/>
      <w:u w:val="single"/>
    </w:rPr>
  </w:style>
  <w:style w:type="character" w:customStyle="1" w:styleId="afffff4">
    <w:name w:val="Выделение для Базового Поиска"/>
    <w:uiPriority w:val="99"/>
    <w:rsid w:val="00832005"/>
    <w:rPr>
      <w:b/>
      <w:bCs w:val="0"/>
      <w:color w:val="0058A9"/>
    </w:rPr>
  </w:style>
  <w:style w:type="character" w:customStyle="1" w:styleId="afffff5">
    <w:name w:val="Выделение для Базового Поиска (курсив)"/>
    <w:uiPriority w:val="99"/>
    <w:rsid w:val="00832005"/>
    <w:rPr>
      <w:b/>
      <w:bCs w:val="0"/>
      <w:i/>
      <w:iCs w:val="0"/>
      <w:color w:val="0058A9"/>
    </w:rPr>
  </w:style>
  <w:style w:type="character" w:customStyle="1" w:styleId="afffff6">
    <w:name w:val="Заголовок своего сообщения"/>
    <w:uiPriority w:val="99"/>
    <w:rsid w:val="00832005"/>
    <w:rPr>
      <w:b/>
      <w:bCs w:val="0"/>
      <w:color w:val="26282F"/>
    </w:rPr>
  </w:style>
  <w:style w:type="character" w:customStyle="1" w:styleId="afffff7">
    <w:name w:val="Заголовок чужого сообщения"/>
    <w:uiPriority w:val="99"/>
    <w:rsid w:val="00832005"/>
    <w:rPr>
      <w:b/>
      <w:bCs w:val="0"/>
      <w:color w:val="FF0000"/>
    </w:rPr>
  </w:style>
  <w:style w:type="character" w:customStyle="1" w:styleId="afffff8">
    <w:name w:val="Найденные слова"/>
    <w:uiPriority w:val="99"/>
    <w:rsid w:val="00832005"/>
    <w:rPr>
      <w:b/>
      <w:bCs w:val="0"/>
      <w:color w:val="26282F"/>
      <w:shd w:val="clear" w:color="auto" w:fill="FFF580"/>
    </w:rPr>
  </w:style>
  <w:style w:type="character" w:customStyle="1" w:styleId="afffff9">
    <w:name w:val="Не вступил в силу"/>
    <w:uiPriority w:val="99"/>
    <w:rsid w:val="00832005"/>
    <w:rPr>
      <w:b/>
      <w:bCs w:val="0"/>
      <w:color w:val="000000"/>
      <w:shd w:val="clear" w:color="auto" w:fill="D8EDE8"/>
    </w:rPr>
  </w:style>
  <w:style w:type="character" w:customStyle="1" w:styleId="afffffa">
    <w:name w:val="Опечатки"/>
    <w:uiPriority w:val="99"/>
    <w:rsid w:val="00832005"/>
    <w:rPr>
      <w:color w:val="FF0000"/>
    </w:rPr>
  </w:style>
  <w:style w:type="character" w:customStyle="1" w:styleId="afffffb">
    <w:name w:val="Продолжение ссылки"/>
    <w:uiPriority w:val="99"/>
    <w:rsid w:val="00832005"/>
  </w:style>
  <w:style w:type="character" w:customStyle="1" w:styleId="afffffc">
    <w:name w:val="Сравнение редакций"/>
    <w:uiPriority w:val="99"/>
    <w:rsid w:val="00832005"/>
    <w:rPr>
      <w:b/>
      <w:bCs w:val="0"/>
      <w:color w:val="26282F"/>
    </w:rPr>
  </w:style>
  <w:style w:type="character" w:customStyle="1" w:styleId="afffffd">
    <w:name w:val="Сравнение редакций. Добавленный фрагмент"/>
    <w:uiPriority w:val="99"/>
    <w:rsid w:val="00832005"/>
    <w:rPr>
      <w:color w:val="000000"/>
      <w:shd w:val="clear" w:color="auto" w:fill="C1D7FF"/>
    </w:rPr>
  </w:style>
  <w:style w:type="character" w:customStyle="1" w:styleId="afffffe">
    <w:name w:val="Сравнение редакций. Удаленный фрагмент"/>
    <w:uiPriority w:val="99"/>
    <w:rsid w:val="00832005"/>
    <w:rPr>
      <w:color w:val="000000"/>
      <w:shd w:val="clear" w:color="auto" w:fill="C4C413"/>
    </w:rPr>
  </w:style>
  <w:style w:type="character" w:customStyle="1" w:styleId="affffff">
    <w:name w:val="Ссылка на утративший силу документ"/>
    <w:uiPriority w:val="99"/>
    <w:rsid w:val="00832005"/>
    <w:rPr>
      <w:b/>
      <w:bCs w:val="0"/>
      <w:color w:val="749232"/>
    </w:rPr>
  </w:style>
  <w:style w:type="character" w:customStyle="1" w:styleId="affffff0">
    <w:name w:val="Утратил силу"/>
    <w:uiPriority w:val="99"/>
    <w:rsid w:val="00832005"/>
    <w:rPr>
      <w:b/>
      <w:bCs w:val="0"/>
      <w:strike/>
      <w:color w:val="666600"/>
    </w:rPr>
  </w:style>
  <w:style w:type="character" w:customStyle="1" w:styleId="affffff1">
    <w:name w:val="Обычный (Интернет) Знак"/>
    <w:uiPriority w:val="99"/>
    <w:rsid w:val="00832005"/>
    <w:rPr>
      <w:rFonts w:ascii="Times New Roman" w:hAnsi="Times New Roman" w:cs="Times New Roman" w:hint="default"/>
      <w:sz w:val="24"/>
      <w:szCs w:val="24"/>
      <w:lang w:val="en-US" w:eastAsia="nl-NL"/>
    </w:rPr>
  </w:style>
  <w:style w:type="table" w:customStyle="1" w:styleId="2b">
    <w:name w:val="Сетка таблицы2"/>
    <w:basedOn w:val="a1"/>
    <w:next w:val="a3"/>
    <w:uiPriority w:val="39"/>
    <w:rsid w:val="0083200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832005"/>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832005"/>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832005"/>
    <w:rPr>
      <w:b/>
      <w:bCs/>
    </w:rPr>
  </w:style>
  <w:style w:type="character" w:styleId="affffff3">
    <w:name w:val="Subtle Emphasis"/>
    <w:uiPriority w:val="19"/>
    <w:qFormat/>
    <w:rsid w:val="00832005"/>
    <w:rPr>
      <w:i/>
      <w:iCs/>
      <w:color w:val="404040"/>
    </w:rPr>
  </w:style>
  <w:style w:type="paragraph" w:styleId="affffff4">
    <w:name w:val="TOC Heading"/>
    <w:basedOn w:val="1"/>
    <w:next w:val="a"/>
    <w:link w:val="affffff5"/>
    <w:unhideWhenUsed/>
    <w:qFormat/>
    <w:rsid w:val="00832005"/>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1"/>
    <w:basedOn w:val="a1"/>
    <w:uiPriority w:val="43"/>
    <w:rsid w:val="0083200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uiPriority w:val="10"/>
    <w:qFormat/>
    <w:rsid w:val="00832005"/>
    <w:pPr>
      <w:spacing w:after="120"/>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rsid w:val="00832005"/>
    <w:rPr>
      <w:rFonts w:asciiTheme="majorHAnsi" w:eastAsiaTheme="majorEastAsia" w:hAnsiTheme="majorHAnsi" w:cstheme="majorBidi"/>
      <w:spacing w:val="-10"/>
      <w:kern w:val="28"/>
      <w:sz w:val="56"/>
      <w:szCs w:val="56"/>
    </w:rPr>
  </w:style>
  <w:style w:type="character" w:customStyle="1" w:styleId="2c">
    <w:name w:val="Заголовок Знак2"/>
    <w:link w:val="affffff6"/>
    <w:uiPriority w:val="10"/>
    <w:rsid w:val="00832005"/>
    <w:rPr>
      <w:rFonts w:ascii="Segoe UI" w:eastAsia="Segoe UI" w:hAnsi="Segoe UI" w:cs="Segoe UI"/>
      <w:sz w:val="24"/>
      <w:szCs w:val="24"/>
      <w:lang w:eastAsia="ru-RU"/>
    </w:rPr>
  </w:style>
  <w:style w:type="paragraph" w:customStyle="1" w:styleId="120">
    <w:name w:val="таблСлева12"/>
    <w:basedOn w:val="a"/>
    <w:uiPriority w:val="3"/>
    <w:qFormat/>
    <w:rsid w:val="00832005"/>
    <w:pPr>
      <w:spacing w:after="0" w:line="240" w:lineRule="auto"/>
    </w:pPr>
    <w:rPr>
      <w:rFonts w:ascii="Segoe UI" w:eastAsia="Segoe UI" w:hAnsi="Segoe UI" w:cs="Segoe UI"/>
      <w:iCs/>
      <w:sz w:val="24"/>
      <w:szCs w:val="28"/>
      <w:lang w:eastAsia="ru-RU"/>
    </w:rPr>
  </w:style>
  <w:style w:type="paragraph" w:customStyle="1" w:styleId="s16">
    <w:name w:val="s_16"/>
    <w:basedOn w:val="a"/>
    <w:rsid w:val="008320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83200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sid w:val="00832005"/>
    <w:rPr>
      <w:color w:val="605E5C"/>
      <w:shd w:val="clear" w:color="auto" w:fill="E1DFDD"/>
    </w:rPr>
  </w:style>
  <w:style w:type="character" w:customStyle="1" w:styleId="2e">
    <w:name w:val="Основной текст (2)_"/>
    <w:link w:val="2f"/>
    <w:rsid w:val="00832005"/>
    <w:rPr>
      <w:sz w:val="28"/>
      <w:shd w:val="clear" w:color="auto" w:fill="FFFFFF"/>
    </w:rPr>
  </w:style>
  <w:style w:type="paragraph" w:customStyle="1" w:styleId="2f">
    <w:name w:val="Основной текст (2)"/>
    <w:basedOn w:val="a"/>
    <w:link w:val="2e"/>
    <w:rsid w:val="00832005"/>
    <w:pPr>
      <w:widowControl w:val="0"/>
      <w:shd w:val="clear" w:color="auto" w:fill="FFFFFF"/>
      <w:spacing w:before="360" w:after="0" w:line="240" w:lineRule="atLeast"/>
      <w:jc w:val="both"/>
    </w:pPr>
    <w:rPr>
      <w:sz w:val="28"/>
    </w:rPr>
  </w:style>
  <w:style w:type="character" w:customStyle="1" w:styleId="c7">
    <w:name w:val="c7"/>
    <w:rsid w:val="00832005"/>
    <w:rPr>
      <w:rFonts w:cs="Times New Roman"/>
    </w:rPr>
  </w:style>
  <w:style w:type="paragraph" w:customStyle="1" w:styleId="xl63">
    <w:name w:val="xl63"/>
    <w:basedOn w:val="a"/>
    <w:rsid w:val="00832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32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32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832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832005"/>
    <w:pPr>
      <w:pBdr>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83200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832005"/>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832005"/>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83200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83200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832005"/>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4">
    <w:name w:val="xl74"/>
    <w:basedOn w:val="a"/>
    <w:rsid w:val="00832005"/>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5">
    <w:name w:val="xl75"/>
    <w:basedOn w:val="a"/>
    <w:rsid w:val="0083200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6">
    <w:name w:val="xl76"/>
    <w:basedOn w:val="a"/>
    <w:rsid w:val="00832005"/>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83200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83200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832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83200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832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83200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832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832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83200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832005"/>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87">
    <w:name w:val="xl87"/>
    <w:basedOn w:val="a"/>
    <w:rsid w:val="00832005"/>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88">
    <w:name w:val="xl88"/>
    <w:basedOn w:val="a"/>
    <w:rsid w:val="00832005"/>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89">
    <w:name w:val="xl89"/>
    <w:basedOn w:val="a"/>
    <w:rsid w:val="00832005"/>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xl90">
    <w:name w:val="xl90"/>
    <w:basedOn w:val="a"/>
    <w:rsid w:val="00832005"/>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1">
    <w:name w:val="xl91"/>
    <w:basedOn w:val="a"/>
    <w:rsid w:val="00832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832005"/>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83200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832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832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832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832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832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83200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83200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832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832005"/>
    <w:pPr>
      <w:pBdr>
        <w:left w:val="single" w:sz="8"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3">
    <w:name w:val="xl103"/>
    <w:basedOn w:val="a"/>
    <w:rsid w:val="0083200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83200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83200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832005"/>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
    <w:rsid w:val="0083200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83200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832005"/>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832005"/>
    <w:pPr>
      <w:pBdr>
        <w:left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83200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832005"/>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13">
    <w:name w:val="xl113"/>
    <w:basedOn w:val="a"/>
    <w:rsid w:val="00832005"/>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14">
    <w:name w:val="xl114"/>
    <w:basedOn w:val="a"/>
    <w:rsid w:val="00832005"/>
    <w:pPr>
      <w:pBdr>
        <w:bottom w:val="single" w:sz="8" w:space="0" w:color="000000"/>
        <w:right w:val="single" w:sz="8" w:space="0" w:color="000000"/>
      </w:pBdr>
      <w:shd w:val="clear" w:color="000000" w:fill="D9D9D9"/>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832005"/>
    <w:pPr>
      <w:pBdr>
        <w:left w:val="single" w:sz="4"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832005"/>
    <w:pPr>
      <w:pBdr>
        <w:left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832005"/>
    <w:pPr>
      <w:pBdr>
        <w:top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832005"/>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832005"/>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832005"/>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832005"/>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832005"/>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rsid w:val="00832005"/>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832005"/>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832005"/>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832005"/>
    <w:pPr>
      <w:pBdr>
        <w:left w:val="single" w:sz="8" w:space="0" w:color="000000"/>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832005"/>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
    <w:rsid w:val="00832005"/>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832005"/>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832005"/>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832005"/>
    <w:pPr>
      <w:pBdr>
        <w:top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832005"/>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832005"/>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832005"/>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832005"/>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832005"/>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832005"/>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832005"/>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832005"/>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0">
    <w:name w:val="xl140"/>
    <w:basedOn w:val="a"/>
    <w:rsid w:val="00832005"/>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1">
    <w:name w:val="xl141"/>
    <w:basedOn w:val="a"/>
    <w:rsid w:val="00832005"/>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83200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832005"/>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83200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832005"/>
    <w:pPr>
      <w:pBdr>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832005"/>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832005"/>
    <w:pPr>
      <w:pBdr>
        <w:top w:val="single" w:sz="8" w:space="0" w:color="000000"/>
        <w:left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83200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9">
    <w:name w:val="xl149"/>
    <w:basedOn w:val="a"/>
    <w:rsid w:val="00832005"/>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0">
    <w:name w:val="xl150"/>
    <w:basedOn w:val="a"/>
    <w:rsid w:val="00832005"/>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1">
    <w:name w:val="xl151"/>
    <w:basedOn w:val="a"/>
    <w:rsid w:val="00832005"/>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2">
    <w:name w:val="xl152"/>
    <w:basedOn w:val="a"/>
    <w:rsid w:val="00832005"/>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832005"/>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4">
    <w:name w:val="xl154"/>
    <w:basedOn w:val="a"/>
    <w:rsid w:val="00832005"/>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5">
    <w:name w:val="xl155"/>
    <w:basedOn w:val="a"/>
    <w:rsid w:val="00832005"/>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56">
    <w:name w:val="xl156"/>
    <w:basedOn w:val="a"/>
    <w:rsid w:val="0083200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83200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832005"/>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59">
    <w:name w:val="xl159"/>
    <w:basedOn w:val="a"/>
    <w:rsid w:val="00832005"/>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0">
    <w:name w:val="xl160"/>
    <w:basedOn w:val="a"/>
    <w:rsid w:val="0083200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1">
    <w:name w:val="xl161"/>
    <w:basedOn w:val="a"/>
    <w:rsid w:val="00832005"/>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2">
    <w:name w:val="xl162"/>
    <w:basedOn w:val="a"/>
    <w:rsid w:val="00832005"/>
    <w:pPr>
      <w:pBdr>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3">
    <w:name w:val="xl163"/>
    <w:basedOn w:val="a"/>
    <w:rsid w:val="00832005"/>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64">
    <w:name w:val="xl164"/>
    <w:basedOn w:val="a"/>
    <w:rsid w:val="00832005"/>
    <w:pPr>
      <w:pBdr>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65">
    <w:name w:val="xl165"/>
    <w:basedOn w:val="a"/>
    <w:rsid w:val="00832005"/>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832005"/>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67">
    <w:name w:val="xl167"/>
    <w:basedOn w:val="a"/>
    <w:rsid w:val="00832005"/>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68">
    <w:name w:val="xl168"/>
    <w:basedOn w:val="a"/>
    <w:rsid w:val="00832005"/>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69">
    <w:name w:val="xl169"/>
    <w:basedOn w:val="a"/>
    <w:rsid w:val="00832005"/>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0">
    <w:name w:val="xl170"/>
    <w:basedOn w:val="a"/>
    <w:rsid w:val="00832005"/>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1">
    <w:name w:val="xl171"/>
    <w:basedOn w:val="a"/>
    <w:rsid w:val="00832005"/>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2">
    <w:name w:val="xl172"/>
    <w:basedOn w:val="a"/>
    <w:rsid w:val="00832005"/>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3">
    <w:name w:val="xl173"/>
    <w:basedOn w:val="a"/>
    <w:rsid w:val="00832005"/>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4">
    <w:name w:val="xl174"/>
    <w:basedOn w:val="a"/>
    <w:rsid w:val="00832005"/>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5">
    <w:name w:val="xl175"/>
    <w:basedOn w:val="a"/>
    <w:rsid w:val="00832005"/>
    <w:pPr>
      <w:pBdr>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xl176">
    <w:name w:val="xl176"/>
    <w:basedOn w:val="a"/>
    <w:rsid w:val="00832005"/>
    <w:pPr>
      <w:pBdr>
        <w:left w:val="single" w:sz="4" w:space="0" w:color="000000"/>
        <w:bottom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lang w:eastAsia="ru-RU"/>
    </w:rPr>
  </w:style>
  <w:style w:type="paragraph" w:customStyle="1" w:styleId="c14">
    <w:name w:val="c14"/>
    <w:basedOn w:val="a"/>
    <w:rsid w:val="00832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832005"/>
  </w:style>
  <w:style w:type="paragraph" w:customStyle="1" w:styleId="c18">
    <w:name w:val="c18"/>
    <w:basedOn w:val="a"/>
    <w:rsid w:val="00832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832005"/>
  </w:style>
  <w:style w:type="numbering" w:customStyle="1" w:styleId="2f0">
    <w:name w:val="Нет списка2"/>
    <w:next w:val="a2"/>
    <w:uiPriority w:val="99"/>
    <w:semiHidden/>
    <w:unhideWhenUsed/>
    <w:rsid w:val="00832005"/>
  </w:style>
  <w:style w:type="character" w:customStyle="1" w:styleId="c21">
    <w:name w:val="c21"/>
    <w:basedOn w:val="a0"/>
    <w:rsid w:val="00832005"/>
  </w:style>
  <w:style w:type="paragraph" w:customStyle="1" w:styleId="xl177">
    <w:name w:val="xl177"/>
    <w:basedOn w:val="a"/>
    <w:rsid w:val="00832005"/>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8">
    <w:name w:val="xl178"/>
    <w:basedOn w:val="a"/>
    <w:rsid w:val="00832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9">
    <w:name w:val="xl179"/>
    <w:basedOn w:val="a"/>
    <w:rsid w:val="00832005"/>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0">
    <w:name w:val="xl180"/>
    <w:basedOn w:val="a"/>
    <w:rsid w:val="00832005"/>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character" w:customStyle="1" w:styleId="1f1">
    <w:name w:val="Заголовок Знак1"/>
    <w:basedOn w:val="a0"/>
    <w:uiPriority w:val="10"/>
    <w:rsid w:val="00832005"/>
    <w:rPr>
      <w:rFonts w:ascii="Calibri Light" w:eastAsia="Arial" w:hAnsi="Calibri Light" w:cs="Times New Roman"/>
      <w:spacing w:val="-10"/>
      <w:sz w:val="56"/>
      <w:szCs w:val="56"/>
    </w:rPr>
  </w:style>
  <w:style w:type="character" w:customStyle="1" w:styleId="34">
    <w:name w:val="Неразрешенное упоминание3"/>
    <w:uiPriority w:val="99"/>
    <w:semiHidden/>
    <w:unhideWhenUsed/>
    <w:rsid w:val="00832005"/>
    <w:rPr>
      <w:color w:val="605E5C"/>
      <w:shd w:val="clear" w:color="auto" w:fill="E1DFDD"/>
    </w:rPr>
  </w:style>
  <w:style w:type="table" w:customStyle="1" w:styleId="35">
    <w:name w:val="Сетка таблицы3"/>
    <w:basedOn w:val="a1"/>
    <w:next w:val="a3"/>
    <w:uiPriority w:val="39"/>
    <w:rsid w:val="0083200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2">
    <w:name w:val="Название Знак1"/>
    <w:uiPriority w:val="10"/>
    <w:rsid w:val="00832005"/>
    <w:rPr>
      <w:rFonts w:ascii="Times New Roman" w:hAnsi="Times New Roman"/>
      <w:sz w:val="24"/>
      <w:szCs w:val="24"/>
    </w:rPr>
  </w:style>
  <w:style w:type="table" w:customStyle="1" w:styleId="211">
    <w:name w:val="Сетка таблицы21"/>
    <w:basedOn w:val="a1"/>
    <w:next w:val="a3"/>
    <w:uiPriority w:val="39"/>
    <w:rsid w:val="0083200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sid w:val="00832005"/>
    <w:rPr>
      <w:color w:val="605E5C"/>
      <w:shd w:val="clear" w:color="auto" w:fill="E1DFDD"/>
    </w:rPr>
  </w:style>
  <w:style w:type="paragraph" w:customStyle="1" w:styleId="ConsPlusCell">
    <w:name w:val="ConsPlusCell"/>
    <w:uiPriority w:val="99"/>
    <w:rsid w:val="00832005"/>
    <w:pPr>
      <w:spacing w:after="0" w:line="240" w:lineRule="auto"/>
    </w:pPr>
    <w:rPr>
      <w:rFonts w:ascii="Arial" w:eastAsia="Times New Roman" w:hAnsi="Arial" w:cs="Arial"/>
      <w:sz w:val="20"/>
      <w:szCs w:val="20"/>
      <w:lang w:eastAsia="ru-RU"/>
    </w:rPr>
  </w:style>
  <w:style w:type="character" w:customStyle="1" w:styleId="ae">
    <w:name w:val="Без интервала Знак"/>
    <w:link w:val="ad"/>
    <w:uiPriority w:val="1"/>
    <w:rsid w:val="00832005"/>
  </w:style>
  <w:style w:type="character" w:customStyle="1" w:styleId="FontStyle11">
    <w:name w:val="Font Style11"/>
    <w:uiPriority w:val="99"/>
    <w:rsid w:val="00832005"/>
    <w:rPr>
      <w:rFonts w:ascii="Times New Roman" w:hAnsi="Times New Roman" w:cs="Times New Roman"/>
      <w:sz w:val="22"/>
      <w:szCs w:val="22"/>
    </w:rPr>
  </w:style>
  <w:style w:type="character" w:customStyle="1" w:styleId="212pt">
    <w:name w:val="Основной текст (2) + 12 pt"/>
    <w:rsid w:val="00832005"/>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table" w:customStyle="1" w:styleId="1111">
    <w:name w:val="Сетка таблицы111"/>
    <w:basedOn w:val="a1"/>
    <w:uiPriority w:val="59"/>
    <w:rsid w:val="0083200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832005"/>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832005"/>
    <w:pPr>
      <w:spacing w:after="0"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3"/>
    <w:uiPriority w:val="39"/>
    <w:rsid w:val="0083200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0"/>
    <w:rsid w:val="00832005"/>
  </w:style>
  <w:style w:type="numbering" w:customStyle="1" w:styleId="36">
    <w:name w:val="Нет списка3"/>
    <w:next w:val="a2"/>
    <w:uiPriority w:val="99"/>
    <w:semiHidden/>
    <w:unhideWhenUsed/>
    <w:rsid w:val="00832005"/>
  </w:style>
  <w:style w:type="character" w:customStyle="1" w:styleId="1f3">
    <w:name w:val="Обычный1"/>
    <w:rsid w:val="00832005"/>
    <w:rPr>
      <w:sz w:val="28"/>
    </w:rPr>
  </w:style>
  <w:style w:type="character" w:customStyle="1" w:styleId="23">
    <w:name w:val="Оглавление 2 Знак"/>
    <w:link w:val="22"/>
    <w:uiPriority w:val="39"/>
    <w:rsid w:val="00832005"/>
    <w:rPr>
      <w:rFonts w:ascii="Times New Roman" w:eastAsia="Times New Roman" w:hAnsi="Times New Roman" w:cs="Times New Roman"/>
      <w:i/>
      <w:iCs/>
      <w:noProof/>
      <w:sz w:val="24"/>
      <w:szCs w:val="24"/>
      <w:lang w:eastAsia="ru-RU"/>
    </w:rPr>
  </w:style>
  <w:style w:type="character" w:customStyle="1" w:styleId="43">
    <w:name w:val="Оглавление 4 Знак"/>
    <w:link w:val="42"/>
    <w:uiPriority w:val="39"/>
    <w:rsid w:val="00832005"/>
    <w:rPr>
      <w:rFonts w:ascii="Calibri" w:eastAsia="Times New Roman" w:hAnsi="Calibri" w:cs="Calibri"/>
      <w:sz w:val="20"/>
      <w:szCs w:val="20"/>
      <w:lang w:eastAsia="ru-RU"/>
    </w:rPr>
  </w:style>
  <w:style w:type="character" w:customStyle="1" w:styleId="62">
    <w:name w:val="Оглавление 6 Знак"/>
    <w:link w:val="61"/>
    <w:uiPriority w:val="39"/>
    <w:rsid w:val="00832005"/>
    <w:rPr>
      <w:rFonts w:ascii="Calibri" w:eastAsia="Times New Roman" w:hAnsi="Calibri" w:cs="Calibri"/>
      <w:sz w:val="20"/>
      <w:szCs w:val="20"/>
      <w:lang w:eastAsia="ru-RU"/>
    </w:rPr>
  </w:style>
  <w:style w:type="character" w:customStyle="1" w:styleId="72">
    <w:name w:val="Оглавление 7 Знак"/>
    <w:link w:val="71"/>
    <w:uiPriority w:val="39"/>
    <w:rsid w:val="00832005"/>
    <w:rPr>
      <w:rFonts w:ascii="Calibri" w:eastAsia="Times New Roman" w:hAnsi="Calibri" w:cs="Calibri"/>
      <w:sz w:val="20"/>
      <w:szCs w:val="20"/>
      <w:lang w:eastAsia="ru-RU"/>
    </w:rPr>
  </w:style>
  <w:style w:type="paragraph" w:customStyle="1" w:styleId="1f4">
    <w:name w:val="Основной шрифт абзаца1"/>
    <w:rsid w:val="00832005"/>
    <w:pPr>
      <w:spacing w:after="0" w:line="240" w:lineRule="auto"/>
    </w:pPr>
    <w:rPr>
      <w:rFonts w:ascii="XO Thames" w:eastAsia="Times New Roman" w:hAnsi="XO Thames" w:cs="Times New Roman"/>
      <w:color w:val="000000"/>
      <w:sz w:val="24"/>
      <w:szCs w:val="20"/>
      <w:lang w:eastAsia="ru-RU"/>
    </w:rPr>
  </w:style>
  <w:style w:type="paragraph" w:customStyle="1" w:styleId="2f1">
    <w:name w:val="Основной шрифт абзаца2"/>
    <w:rsid w:val="00832005"/>
    <w:pPr>
      <w:spacing w:after="0" w:line="240" w:lineRule="auto"/>
    </w:pPr>
    <w:rPr>
      <w:rFonts w:ascii="XO Thames" w:eastAsia="Times New Roman" w:hAnsi="XO Thames" w:cs="Times New Roman"/>
      <w:color w:val="000000"/>
      <w:sz w:val="24"/>
      <w:szCs w:val="20"/>
      <w:lang w:eastAsia="ru-RU"/>
    </w:rPr>
  </w:style>
  <w:style w:type="paragraph" w:customStyle="1" w:styleId="Endnote">
    <w:name w:val="Endnote"/>
    <w:rsid w:val="008320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832005"/>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sid w:val="00832005"/>
    <w:rPr>
      <w:rFonts w:ascii="@Batang" w:eastAsia="Segoe UI" w:hAnsi="@Batang" w:cs="Segoe UI"/>
      <w:b w:val="0"/>
      <w:bCs w:val="0"/>
      <w:color w:val="2F5496"/>
      <w:kern w:val="36"/>
      <w:sz w:val="24"/>
      <w:szCs w:val="24"/>
      <w:lang w:eastAsia="ru-RU"/>
    </w:rPr>
  </w:style>
  <w:style w:type="character" w:customStyle="1" w:styleId="510">
    <w:name w:val="Заголовок 5 Знак1"/>
    <w:rsid w:val="00832005"/>
    <w:rPr>
      <w:b/>
      <w:sz w:val="22"/>
    </w:rPr>
  </w:style>
  <w:style w:type="paragraph" w:customStyle="1" w:styleId="21">
    <w:name w:val="Гиперссылка2"/>
    <w:link w:val="ac"/>
    <w:uiPriority w:val="99"/>
    <w:rsid w:val="00832005"/>
    <w:pPr>
      <w:spacing w:after="0" w:line="240" w:lineRule="auto"/>
    </w:pPr>
    <w:rPr>
      <w:color w:val="0000FF" w:themeColor="hyperlink"/>
      <w:u w:val="single"/>
    </w:rPr>
  </w:style>
  <w:style w:type="paragraph" w:customStyle="1" w:styleId="Footnote">
    <w:name w:val="Footnote"/>
    <w:rsid w:val="008320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Оглавление 1 Знак"/>
    <w:link w:val="12"/>
    <w:uiPriority w:val="39"/>
    <w:rsid w:val="00832005"/>
    <w:rPr>
      <w:rFonts w:ascii="Times New Roman" w:eastAsia="Calibri" w:hAnsi="Times New Roman" w:cs="Times New Roman"/>
      <w:b/>
      <w:bCs/>
      <w:noProof/>
    </w:rPr>
  </w:style>
  <w:style w:type="paragraph" w:customStyle="1" w:styleId="HeaderandFooter">
    <w:name w:val="Header and Footer"/>
    <w:rsid w:val="00832005"/>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832005"/>
    <w:rPr>
      <w:rFonts w:ascii="Calibri" w:eastAsia="Times New Roman" w:hAnsi="Calibri" w:cs="Calibri"/>
      <w:sz w:val="20"/>
      <w:szCs w:val="20"/>
      <w:lang w:eastAsia="ru-RU"/>
    </w:rPr>
  </w:style>
  <w:style w:type="character" w:customStyle="1" w:styleId="82">
    <w:name w:val="Оглавление 8 Знак"/>
    <w:link w:val="81"/>
    <w:uiPriority w:val="39"/>
    <w:rsid w:val="00832005"/>
    <w:rPr>
      <w:rFonts w:ascii="Calibri" w:eastAsia="Times New Roman" w:hAnsi="Calibri" w:cs="Calibri"/>
      <w:sz w:val="20"/>
      <w:szCs w:val="20"/>
      <w:lang w:eastAsia="ru-RU"/>
    </w:rPr>
  </w:style>
  <w:style w:type="character" w:customStyle="1" w:styleId="53">
    <w:name w:val="Оглавление 5 Знак"/>
    <w:link w:val="52"/>
    <w:uiPriority w:val="39"/>
    <w:rsid w:val="00832005"/>
    <w:rPr>
      <w:rFonts w:ascii="Calibri" w:eastAsia="Times New Roman" w:hAnsi="Calibri" w:cs="Calibri"/>
      <w:sz w:val="20"/>
      <w:szCs w:val="20"/>
      <w:lang w:eastAsia="ru-RU"/>
    </w:rPr>
  </w:style>
  <w:style w:type="table" w:customStyle="1" w:styleId="54">
    <w:name w:val="Сетка таблицы5"/>
    <w:basedOn w:val="a1"/>
    <w:next w:val="a3"/>
    <w:rsid w:val="00832005"/>
    <w:pPr>
      <w:spacing w:after="0" w:line="240" w:lineRule="auto"/>
    </w:pPr>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FollowedHyperlink"/>
    <w:basedOn w:val="a0"/>
    <w:uiPriority w:val="99"/>
    <w:unhideWhenUsed/>
    <w:rsid w:val="00832005"/>
    <w:rPr>
      <w:color w:val="800080" w:themeColor="followedHyperlink"/>
      <w:u w:val="single"/>
    </w:rPr>
  </w:style>
  <w:style w:type="character" w:customStyle="1" w:styleId="TableParagraph1">
    <w:name w:val="Table Paragraph1"/>
    <w:link w:val="TableParagraph"/>
    <w:uiPriority w:val="1"/>
    <w:rsid w:val="00FB2A0F"/>
    <w:rPr>
      <w:rFonts w:ascii="Times New Roman" w:eastAsia="Times New Roman" w:hAnsi="Times New Roman" w:cs="Times New Roman"/>
    </w:rPr>
  </w:style>
  <w:style w:type="paragraph" w:styleId="affffff9">
    <w:name w:val="caption"/>
    <w:basedOn w:val="a"/>
    <w:next w:val="a"/>
    <w:uiPriority w:val="35"/>
    <w:semiHidden/>
    <w:unhideWhenUsed/>
    <w:qFormat/>
    <w:rsid w:val="004C24AF"/>
    <w:pPr>
      <w:spacing w:after="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s://urait.ru/index.php/bcode/567569" TargetMode="External"/><Relationship Id="rId42" Type="http://schemas.openxmlformats.org/officeDocument/2006/relationships/hyperlink" Target="https://urait.ru/bcode/533549" TargetMode="External"/><Relationship Id="rId47" Type="http://schemas.openxmlformats.org/officeDocument/2006/relationships/hyperlink" Target="https://urait.ru/bcode/537806" TargetMode="External"/><Relationship Id="rId63" Type="http://schemas.openxmlformats.org/officeDocument/2006/relationships/hyperlink" Target="https://urait.ru/bcode/471896"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URL:https://e.lanbook.com/book/139290" TargetMode="External"/><Relationship Id="rId29" Type="http://schemas.openxmlformats.org/officeDocument/2006/relationships/hyperlink" Target="https://urait.ru/bcode/537806" TargetMode="External"/><Relationship Id="rId11" Type="http://schemas.openxmlformats.org/officeDocument/2006/relationships/header" Target="header4.xml"/><Relationship Id="rId24" Type="http://schemas.openxmlformats.org/officeDocument/2006/relationships/hyperlink" Target="https://urait.ru/bcode/471227"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https://urait.ru/bcode/560726" TargetMode="External"/><Relationship Id="rId45" Type="http://schemas.openxmlformats.org/officeDocument/2006/relationships/hyperlink" Target="https://znanium.ru/catalog/product/1864125" TargetMode="External"/><Relationship Id="rId53" Type="http://schemas.openxmlformats.org/officeDocument/2006/relationships/hyperlink" Target="URL:https://e.lanbook.com/book/139290" TargetMode="External"/><Relationship Id="rId58" Type="http://schemas.openxmlformats.org/officeDocument/2006/relationships/hyperlink" Target="https://e.lanbook.com/book/135503" TargetMode="External"/><Relationship Id="rId66" Type="http://schemas.openxmlformats.org/officeDocument/2006/relationships/header" Target="header20.xml"/><Relationship Id="rId5" Type="http://schemas.openxmlformats.org/officeDocument/2006/relationships/webSettings" Target="webSettings.xml"/><Relationship Id="rId61" Type="http://schemas.openxmlformats.org/officeDocument/2006/relationships/hyperlink" Target="https://urait.ru/bcode/537806" TargetMode="External"/><Relationship Id="rId19" Type="http://schemas.openxmlformats.org/officeDocument/2006/relationships/hyperlink" Target="https://znanium.com/catalog/product/1940916" TargetMode="External"/><Relationship Id="rId14" Type="http://schemas.openxmlformats.org/officeDocument/2006/relationships/header" Target="header6.xml"/><Relationship Id="rId22" Type="http://schemas.openxmlformats.org/officeDocument/2006/relationships/hyperlink" Target="https://e.lanbook.com/book/160128" TargetMode="Externa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yperlink" Target="https://znanium.com/catalog/product/1940916" TargetMode="External"/><Relationship Id="rId48" Type="http://schemas.openxmlformats.org/officeDocument/2006/relationships/hyperlink" Target="https://e.lanbook.com/book/160128" TargetMode="External"/><Relationship Id="rId56" Type="http://schemas.openxmlformats.org/officeDocument/2006/relationships/hyperlink" Target="https://urait.ru/bcode/533549" TargetMode="External"/><Relationship Id="rId64" Type="http://schemas.openxmlformats.org/officeDocument/2006/relationships/hyperlink" Target="https://urait.ru/bcode/471227"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urait.ru/bcode/540249" TargetMode="External"/><Relationship Id="rId3" Type="http://schemas.openxmlformats.org/officeDocument/2006/relationships/styles" Target="styles.xml"/><Relationship Id="rId12" Type="http://schemas.openxmlformats.org/officeDocument/2006/relationships/hyperlink" Target="https://urait.ru/bcode/540249" TargetMode="External"/><Relationship Id="rId17" Type="http://schemas.openxmlformats.org/officeDocument/2006/relationships/hyperlink" Target="URL:https://e.lanbook.com/img/cover/book/139290.jpg" TargetMode="Externa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6" Type="http://schemas.openxmlformats.org/officeDocument/2006/relationships/hyperlink" Target="https://urait.ru/index.php/bcode/567569" TargetMode="External"/><Relationship Id="rId59" Type="http://schemas.openxmlformats.org/officeDocument/2006/relationships/hyperlink" Target="https://znanium.ru/catalog/product/1864125" TargetMode="External"/><Relationship Id="rId67" Type="http://schemas.openxmlformats.org/officeDocument/2006/relationships/header" Target="header21.xml"/><Relationship Id="rId20" Type="http://schemas.openxmlformats.org/officeDocument/2006/relationships/hyperlink" Target="https://e.lanbook.com/book/135503" TargetMode="External"/><Relationship Id="rId41" Type="http://schemas.openxmlformats.org/officeDocument/2006/relationships/hyperlink" Target="https://urait.ru/bcode/513280" TargetMode="External"/><Relationship Id="rId54" Type="http://schemas.openxmlformats.org/officeDocument/2006/relationships/hyperlink" Target="https://urait.ru/bcode/560726" TargetMode="External"/><Relationship Id="rId62" Type="http://schemas.openxmlformats.org/officeDocument/2006/relationships/hyperlink" Target="https://e.lanbook.com/book/1601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https://urait.ru/bcode/471896" TargetMode="External"/><Relationship Id="rId28" Type="http://schemas.openxmlformats.org/officeDocument/2006/relationships/header" Target="header11.xml"/><Relationship Id="rId36" Type="http://schemas.openxmlformats.org/officeDocument/2006/relationships/header" Target="header18.xml"/><Relationship Id="rId49" Type="http://schemas.openxmlformats.org/officeDocument/2006/relationships/hyperlink" Target="https://urait.ru/bcode/471896" TargetMode="External"/><Relationship Id="rId57" Type="http://schemas.openxmlformats.org/officeDocument/2006/relationships/hyperlink" Target="https://znanium.com/catalog/product/1940916" TargetMode="Externa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yperlink" Target="https://e.lanbook.com/book/135503" TargetMode="External"/><Relationship Id="rId52"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60" Type="http://schemas.openxmlformats.org/officeDocument/2006/relationships/hyperlink" Target="https://urait.ru/index.php/bcode/567569" TargetMode="External"/><Relationship Id="rId65" Type="http://schemas.openxmlformats.org/officeDocument/2006/relationships/hyperlink" Target="https://urait.ru/bcode/54024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s://urait.ru/bcode/513280" TargetMode="External"/><Relationship Id="rId39" Type="http://schemas.openxmlformats.org/officeDocument/2006/relationships/hyperlink" Target="URL:https://e.lanbook.com/book/139290" TargetMode="External"/><Relationship Id="rId34" Type="http://schemas.openxmlformats.org/officeDocument/2006/relationships/header" Target="header16.xml"/><Relationship Id="rId50" Type="http://schemas.openxmlformats.org/officeDocument/2006/relationships/hyperlink" Target="https://urait.ru/bcode/471227" TargetMode="External"/><Relationship Id="rId55" Type="http://schemas.openxmlformats.org/officeDocument/2006/relationships/hyperlink" Target="https://urait.ru/bcode/513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3DB8-3B01-464C-98BC-54706F82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51752</Words>
  <Characters>294988</Characters>
  <Application>Microsoft Office Word</Application>
  <DocSecurity>0</DocSecurity>
  <Lines>2458</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Natalya</cp:lastModifiedBy>
  <cp:revision>17</cp:revision>
  <cp:lastPrinted>2025-07-02T03:54:00Z</cp:lastPrinted>
  <dcterms:created xsi:type="dcterms:W3CDTF">2025-07-02T08:17:00Z</dcterms:created>
  <dcterms:modified xsi:type="dcterms:W3CDTF">2025-07-10T03:31:00Z</dcterms:modified>
</cp:coreProperties>
</file>