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DFC7D" w14:textId="0A36EC0D" w:rsidR="00892FDE" w:rsidRDefault="00892FDE" w:rsidP="00AA633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780A58CB" wp14:editId="3FFD506E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CEA94" w14:textId="77777777" w:rsidR="00892FDE" w:rsidRPr="00892FDE" w:rsidRDefault="00892FDE" w:rsidP="00AA63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F89A8E" w14:textId="77777777" w:rsidR="00892FDE" w:rsidRPr="00892FDE" w:rsidRDefault="00892FDE" w:rsidP="00AA63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3054A0" w14:textId="77777777" w:rsidR="00892FDE" w:rsidRPr="00892FDE" w:rsidRDefault="00892FDE" w:rsidP="00AA63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8D566D" w14:textId="77777777" w:rsidR="00892FDE" w:rsidRPr="00892FDE" w:rsidRDefault="00892FDE" w:rsidP="00AA63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AFCFCF" w14:textId="77777777" w:rsidR="00892FDE" w:rsidRPr="00892FDE" w:rsidRDefault="00892FDE" w:rsidP="00AA63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86F22D" w14:textId="2EDF2EBF" w:rsidR="00892FDE" w:rsidRPr="00892FDE" w:rsidRDefault="00892FDE" w:rsidP="00AA633C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892F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E230647" w14:textId="41F1ADFD" w:rsidR="00892FDE" w:rsidRPr="00892FDE" w:rsidRDefault="00892FDE" w:rsidP="00AA633C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892FDE">
        <w:rPr>
          <w:rFonts w:ascii="Times New Roman" w:hAnsi="Times New Roman" w:cs="Times New Roman"/>
          <w:sz w:val="72"/>
          <w:szCs w:val="72"/>
        </w:rPr>
        <w:t>«Геопростра</w:t>
      </w:r>
      <w:r w:rsidR="007118E9">
        <w:rPr>
          <w:rFonts w:ascii="Times New Roman" w:hAnsi="Times New Roman" w:cs="Times New Roman"/>
          <w:sz w:val="72"/>
          <w:szCs w:val="72"/>
        </w:rPr>
        <w:t>н</w:t>
      </w:r>
      <w:r w:rsidRPr="00892FDE">
        <w:rPr>
          <w:rFonts w:ascii="Times New Roman" w:hAnsi="Times New Roman" w:cs="Times New Roman"/>
          <w:sz w:val="72"/>
          <w:szCs w:val="72"/>
        </w:rPr>
        <w:t>ственные технологии»</w:t>
      </w:r>
    </w:p>
    <w:p w14:paraId="5AF31C82" w14:textId="77777777" w:rsidR="00892FDE" w:rsidRPr="00892FDE" w:rsidRDefault="00892FDE" w:rsidP="00AA63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0F8BC7" w14:textId="77777777" w:rsidR="00892FDE" w:rsidRPr="00892FDE" w:rsidRDefault="00892FDE" w:rsidP="00AA63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8712BD" w14:textId="417011C4" w:rsidR="00892FDE" w:rsidRDefault="00892FDE" w:rsidP="00AA63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6650B1" w14:textId="07324A88" w:rsidR="00892FDE" w:rsidRDefault="00892FDE" w:rsidP="00AA63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61E7AC" w14:textId="5A018806" w:rsidR="00892FDE" w:rsidRDefault="00892FDE" w:rsidP="00AA63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CC4685" w14:textId="42BA04DA" w:rsidR="00892FDE" w:rsidRDefault="00892FDE" w:rsidP="00AA63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59034C" w14:textId="72E06E39" w:rsidR="00892FDE" w:rsidRDefault="00892FDE" w:rsidP="00AA63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F1650A" w14:textId="15BDEC81" w:rsidR="00892FDE" w:rsidRDefault="00892FDE" w:rsidP="00AA63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26C95C" w14:textId="1507A69E" w:rsidR="00892FDE" w:rsidRDefault="00892FDE" w:rsidP="00AA63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71F873" w14:textId="77777777" w:rsidR="00892FDE" w:rsidRPr="00892FDE" w:rsidRDefault="00892FDE" w:rsidP="00AA63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360FB0" w14:textId="77777777" w:rsidR="00892FDE" w:rsidRPr="00892FDE" w:rsidRDefault="00892FDE" w:rsidP="00AA63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25E2D0" w14:textId="77777777" w:rsidR="00892FDE" w:rsidRPr="00892FDE" w:rsidRDefault="00892FDE" w:rsidP="00AA63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A08C72" w14:textId="3E2E459F" w:rsidR="00AA633C" w:rsidRDefault="00892FDE" w:rsidP="00AA633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AF32F1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AA633C">
        <w:rPr>
          <w:rFonts w:ascii="Times New Roman" w:hAnsi="Times New Roman" w:cs="Times New Roman"/>
          <w:sz w:val="28"/>
          <w:szCs w:val="28"/>
        </w:rPr>
        <w:t xml:space="preserve"> г.</w:t>
      </w:r>
      <w:r w:rsidR="00AA633C">
        <w:rPr>
          <w:rFonts w:ascii="Times New Roman" w:hAnsi="Times New Roman" w:cs="Times New Roman"/>
          <w:sz w:val="28"/>
          <w:szCs w:val="28"/>
        </w:rPr>
        <w:br w:type="page"/>
      </w:r>
    </w:p>
    <w:p w14:paraId="47CA087F" w14:textId="77777777" w:rsidR="00F94183" w:rsidRDefault="0068767F" w:rsidP="00F94183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68767F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Наименование компетенции: «Геопространственные технологии»</w:t>
      </w:r>
    </w:p>
    <w:p w14:paraId="17078118" w14:textId="77777777" w:rsidR="00F94183" w:rsidRDefault="00F94183" w:rsidP="00F9418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AF71D9" w14:textId="3CF17AF9" w:rsidR="0068767F" w:rsidRPr="0068767F" w:rsidRDefault="0068767F" w:rsidP="00F9418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767F">
        <w:rPr>
          <w:rFonts w:ascii="Times New Roman" w:hAnsi="Times New Roman" w:cs="Times New Roman"/>
          <w:b/>
          <w:bCs/>
          <w:sz w:val="28"/>
          <w:szCs w:val="28"/>
        </w:rPr>
        <w:t>Описание компетенции</w:t>
      </w:r>
    </w:p>
    <w:p w14:paraId="18AF671A" w14:textId="5E902F03" w:rsidR="0068767F" w:rsidRDefault="0068767F" w:rsidP="006876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767F">
        <w:rPr>
          <w:rFonts w:ascii="Times New Roman" w:hAnsi="Times New Roman" w:cs="Times New Roman"/>
          <w:sz w:val="28"/>
          <w:szCs w:val="28"/>
        </w:rPr>
        <w:t xml:space="preserve">Роль </w:t>
      </w:r>
      <w:r w:rsidR="00984505" w:rsidRPr="00984505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68767F">
        <w:rPr>
          <w:rFonts w:ascii="Times New Roman" w:hAnsi="Times New Roman" w:cs="Times New Roman"/>
          <w:sz w:val="28"/>
          <w:szCs w:val="28"/>
        </w:rPr>
        <w:t xml:space="preserve">геодезиста в значительной мере изменилась с течением времени и продолжает меняться. Технологические изменения определяют будущее геодезической индустрии и </w:t>
      </w:r>
      <w:r w:rsidR="00984505">
        <w:rPr>
          <w:rFonts w:ascii="Times New Roman" w:hAnsi="Times New Roman" w:cs="Times New Roman"/>
          <w:sz w:val="28"/>
          <w:szCs w:val="28"/>
        </w:rPr>
        <w:t>специальности</w:t>
      </w:r>
      <w:r w:rsidRPr="0068767F">
        <w:rPr>
          <w:rFonts w:ascii="Times New Roman" w:hAnsi="Times New Roman" w:cs="Times New Roman"/>
          <w:sz w:val="28"/>
          <w:szCs w:val="28"/>
        </w:rPr>
        <w:t xml:space="preserve">. Наряду с важностью применения основных базовых знаний геодезии, необходимо также осваивать новые навыки и адаптировать их к новым </w:t>
      </w:r>
      <w:r w:rsidR="00B22860">
        <w:rPr>
          <w:rFonts w:ascii="Times New Roman" w:hAnsi="Times New Roman" w:cs="Times New Roman"/>
          <w:sz w:val="28"/>
          <w:szCs w:val="28"/>
        </w:rPr>
        <w:t>технологиям</w:t>
      </w:r>
      <w:r w:rsidRPr="0068767F">
        <w:rPr>
          <w:rFonts w:ascii="Times New Roman" w:hAnsi="Times New Roman" w:cs="Times New Roman"/>
          <w:sz w:val="28"/>
          <w:szCs w:val="28"/>
        </w:rPr>
        <w:t>.</w:t>
      </w:r>
    </w:p>
    <w:p w14:paraId="51A2ABE6" w14:textId="65FDECAA" w:rsidR="00D7018F" w:rsidRPr="0068767F" w:rsidRDefault="00D7018F" w:rsidP="006876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018F">
        <w:rPr>
          <w:rFonts w:ascii="Times New Roman" w:hAnsi="Times New Roman" w:cs="Times New Roman"/>
          <w:sz w:val="28"/>
          <w:szCs w:val="28"/>
        </w:rPr>
        <w:t>Во все времена геодезические и картографические работы, по созданию государственных топографических планов и карт, имеют значимую роль для нужд обороны Российской Федерации, в том числе работ по установлению, изменению и уточнению прохождения Государственной границы Российской Федерации.</w:t>
      </w:r>
    </w:p>
    <w:p w14:paraId="28A3B2FA" w14:textId="7501833D" w:rsidR="000420DE" w:rsidRPr="0068767F" w:rsidRDefault="0068767F" w:rsidP="000420D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767F">
        <w:rPr>
          <w:rFonts w:ascii="Times New Roman" w:hAnsi="Times New Roman" w:cs="Times New Roman"/>
          <w:sz w:val="28"/>
          <w:szCs w:val="28"/>
        </w:rPr>
        <w:t xml:space="preserve">Для </w:t>
      </w:r>
      <w:r w:rsidR="000420DE" w:rsidRPr="000420DE">
        <w:rPr>
          <w:rFonts w:ascii="Times New Roman" w:hAnsi="Times New Roman" w:cs="Times New Roman"/>
          <w:sz w:val="28"/>
          <w:szCs w:val="28"/>
        </w:rPr>
        <w:t>высококачественного выполнения различных</w:t>
      </w:r>
      <w:r w:rsidR="000420DE">
        <w:rPr>
          <w:rFonts w:ascii="Times New Roman" w:hAnsi="Times New Roman" w:cs="Times New Roman"/>
          <w:sz w:val="28"/>
          <w:szCs w:val="28"/>
        </w:rPr>
        <w:t xml:space="preserve"> видов работ</w:t>
      </w:r>
      <w:r w:rsidRPr="0068767F">
        <w:rPr>
          <w:rFonts w:ascii="Times New Roman" w:hAnsi="Times New Roman" w:cs="Times New Roman"/>
          <w:sz w:val="28"/>
          <w:szCs w:val="28"/>
        </w:rPr>
        <w:t xml:space="preserve">, геодезисты должны применять необходимые знания и умения при производстве геодезических работ в строительстве, </w:t>
      </w:r>
      <w:r w:rsidR="000420DE" w:rsidRPr="0068767F">
        <w:rPr>
          <w:rFonts w:ascii="Times New Roman" w:hAnsi="Times New Roman" w:cs="Times New Roman"/>
          <w:sz w:val="28"/>
          <w:szCs w:val="28"/>
        </w:rPr>
        <w:t>земельно</w:t>
      </w:r>
      <w:r w:rsidR="000420DE">
        <w:rPr>
          <w:rFonts w:ascii="Times New Roman" w:hAnsi="Times New Roman" w:cs="Times New Roman"/>
          <w:sz w:val="28"/>
          <w:szCs w:val="28"/>
        </w:rPr>
        <w:t>м</w:t>
      </w:r>
      <w:r w:rsidR="000420DE" w:rsidRPr="0068767F">
        <w:rPr>
          <w:rFonts w:ascii="Times New Roman" w:hAnsi="Times New Roman" w:cs="Times New Roman"/>
          <w:sz w:val="28"/>
          <w:szCs w:val="28"/>
        </w:rPr>
        <w:t xml:space="preserve"> кадастр</w:t>
      </w:r>
      <w:r w:rsidR="000420DE">
        <w:rPr>
          <w:rFonts w:ascii="Times New Roman" w:hAnsi="Times New Roman" w:cs="Times New Roman"/>
          <w:sz w:val="28"/>
          <w:szCs w:val="28"/>
        </w:rPr>
        <w:t>е,</w:t>
      </w:r>
      <w:r w:rsidR="000420DE" w:rsidRPr="0068767F">
        <w:rPr>
          <w:rFonts w:ascii="Times New Roman" w:hAnsi="Times New Roman" w:cs="Times New Roman"/>
          <w:sz w:val="28"/>
          <w:szCs w:val="28"/>
        </w:rPr>
        <w:t xml:space="preserve"> </w:t>
      </w:r>
      <w:r w:rsidRPr="0068767F">
        <w:rPr>
          <w:rFonts w:ascii="Times New Roman" w:hAnsi="Times New Roman" w:cs="Times New Roman"/>
          <w:sz w:val="28"/>
          <w:szCs w:val="28"/>
        </w:rPr>
        <w:t xml:space="preserve">при планировке и застройке городов, геодезических работ на промышленных площадках, при проектировании и строительстве гидротехнических сооружений, при строительстве тоннелей и подземных сооружений, высокоточных инженерно-геодезических работ при строительстве, эксплуатации дорог </w:t>
      </w:r>
      <w:r w:rsidR="000420DE" w:rsidRPr="000420DE">
        <w:rPr>
          <w:rFonts w:ascii="Times New Roman" w:hAnsi="Times New Roman" w:cs="Times New Roman"/>
          <w:sz w:val="28"/>
          <w:szCs w:val="28"/>
        </w:rPr>
        <w:t>и других инженерных сооружений</w:t>
      </w:r>
      <w:r w:rsidR="000420DE" w:rsidRPr="0068767F">
        <w:rPr>
          <w:rFonts w:ascii="Times New Roman" w:hAnsi="Times New Roman" w:cs="Times New Roman"/>
          <w:sz w:val="28"/>
          <w:szCs w:val="28"/>
        </w:rPr>
        <w:t>.</w:t>
      </w:r>
    </w:p>
    <w:p w14:paraId="749D2AB0" w14:textId="6086E39E" w:rsidR="000420DE" w:rsidRPr="0068767F" w:rsidRDefault="000420DE" w:rsidP="006876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A37C2">
        <w:rPr>
          <w:rFonts w:ascii="Times New Roman" w:hAnsi="Times New Roman" w:cs="Times New Roman"/>
          <w:sz w:val="28"/>
          <w:szCs w:val="28"/>
        </w:rPr>
        <w:t>ысококвалифицированны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A37C2">
        <w:rPr>
          <w:rFonts w:ascii="Times New Roman" w:hAnsi="Times New Roman" w:cs="Times New Roman"/>
          <w:sz w:val="28"/>
          <w:szCs w:val="28"/>
        </w:rPr>
        <w:t xml:space="preserve"> молоды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A37C2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 xml:space="preserve">ы должны применять </w:t>
      </w:r>
      <w:r w:rsidRPr="0068767F">
        <w:rPr>
          <w:rFonts w:ascii="Times New Roman" w:hAnsi="Times New Roman" w:cs="Times New Roman"/>
          <w:sz w:val="28"/>
          <w:szCs w:val="28"/>
        </w:rPr>
        <w:t>технологи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8767F">
        <w:rPr>
          <w:rFonts w:ascii="Times New Roman" w:hAnsi="Times New Roman" w:cs="Times New Roman"/>
          <w:sz w:val="28"/>
          <w:szCs w:val="28"/>
        </w:rPr>
        <w:t xml:space="preserve"> воздушного, мобильного и наземного лазерного сканирования для решения ряда инженерных задач в различных отраслях</w:t>
      </w:r>
      <w:r>
        <w:rPr>
          <w:rFonts w:ascii="Times New Roman" w:hAnsi="Times New Roman" w:cs="Times New Roman"/>
          <w:sz w:val="28"/>
          <w:szCs w:val="28"/>
        </w:rPr>
        <w:t>. Должны знать и уметь использовать</w:t>
      </w:r>
      <w:r w:rsidRPr="0068767F">
        <w:rPr>
          <w:rFonts w:ascii="Times New Roman" w:hAnsi="Times New Roman" w:cs="Times New Roman"/>
          <w:sz w:val="28"/>
          <w:szCs w:val="28"/>
        </w:rPr>
        <w:t xml:space="preserve"> беспилотны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767F">
        <w:rPr>
          <w:rFonts w:ascii="Times New Roman" w:hAnsi="Times New Roman" w:cs="Times New Roman"/>
          <w:sz w:val="28"/>
          <w:szCs w:val="28"/>
        </w:rPr>
        <w:t xml:space="preserve"> авиационны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767F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723A79">
        <w:rPr>
          <w:rFonts w:ascii="Times New Roman" w:hAnsi="Times New Roman" w:cs="Times New Roman"/>
          <w:sz w:val="28"/>
          <w:szCs w:val="28"/>
        </w:rPr>
        <w:t>ы</w:t>
      </w:r>
      <w:r w:rsidRPr="0068767F">
        <w:rPr>
          <w:rFonts w:ascii="Times New Roman" w:hAnsi="Times New Roman" w:cs="Times New Roman"/>
          <w:sz w:val="28"/>
          <w:szCs w:val="28"/>
        </w:rPr>
        <w:t xml:space="preserve"> для получения полевой топографо-геодезической информации и составления цифровых топографических карт и планов, построения полноценных 3D-моделей для реализации сложных проектов, городского планирования, научных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767F">
        <w:rPr>
          <w:rFonts w:ascii="Times New Roman" w:hAnsi="Times New Roman" w:cs="Times New Roman"/>
          <w:sz w:val="28"/>
          <w:szCs w:val="28"/>
        </w:rPr>
        <w:t xml:space="preserve"> метрологических </w:t>
      </w:r>
      <w:r w:rsidR="001D7ED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других </w:t>
      </w:r>
      <w:r w:rsidRPr="0068767F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0A189D" w14:textId="0D9A56D3" w:rsidR="0068767F" w:rsidRPr="0068767F" w:rsidRDefault="0068767F" w:rsidP="006876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767F">
        <w:rPr>
          <w:rFonts w:ascii="Times New Roman" w:hAnsi="Times New Roman" w:cs="Times New Roman"/>
          <w:sz w:val="28"/>
          <w:szCs w:val="28"/>
        </w:rPr>
        <w:lastRenderedPageBreak/>
        <w:t>Современны</w:t>
      </w:r>
      <w:r w:rsidR="00984505">
        <w:rPr>
          <w:rFonts w:ascii="Times New Roman" w:hAnsi="Times New Roman" w:cs="Times New Roman"/>
          <w:sz w:val="28"/>
          <w:szCs w:val="28"/>
        </w:rPr>
        <w:t>е</w:t>
      </w:r>
      <w:r w:rsidRPr="0068767F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984505">
        <w:rPr>
          <w:rFonts w:ascii="Times New Roman" w:hAnsi="Times New Roman" w:cs="Times New Roman"/>
          <w:sz w:val="28"/>
          <w:szCs w:val="28"/>
        </w:rPr>
        <w:t>ы</w:t>
      </w:r>
      <w:r w:rsidRPr="0068767F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984505">
        <w:rPr>
          <w:rFonts w:ascii="Times New Roman" w:hAnsi="Times New Roman" w:cs="Times New Roman"/>
          <w:sz w:val="28"/>
          <w:szCs w:val="28"/>
        </w:rPr>
        <w:t xml:space="preserve">ют с </w:t>
      </w:r>
      <w:r w:rsidR="00984505" w:rsidRPr="0068767F">
        <w:rPr>
          <w:rFonts w:ascii="Times New Roman" w:hAnsi="Times New Roman" w:cs="Times New Roman"/>
          <w:sz w:val="28"/>
          <w:szCs w:val="28"/>
        </w:rPr>
        <w:t>BIM</w:t>
      </w:r>
      <w:r w:rsidR="00984505">
        <w:rPr>
          <w:rFonts w:ascii="Times New Roman" w:hAnsi="Times New Roman" w:cs="Times New Roman"/>
          <w:sz w:val="28"/>
          <w:szCs w:val="28"/>
        </w:rPr>
        <w:t xml:space="preserve"> технологиями</w:t>
      </w:r>
      <w:r w:rsidRPr="0068767F">
        <w:rPr>
          <w:rFonts w:ascii="Times New Roman" w:hAnsi="Times New Roman" w:cs="Times New Roman"/>
          <w:sz w:val="28"/>
          <w:szCs w:val="28"/>
        </w:rPr>
        <w:t>, в которую входят изыскания, проектирование, строительство и эксплуатаци</w:t>
      </w:r>
      <w:r w:rsidR="00984505">
        <w:rPr>
          <w:rFonts w:ascii="Times New Roman" w:hAnsi="Times New Roman" w:cs="Times New Roman"/>
          <w:sz w:val="28"/>
          <w:szCs w:val="28"/>
        </w:rPr>
        <w:t xml:space="preserve">я различных </w:t>
      </w:r>
      <w:r w:rsidRPr="0068767F">
        <w:rPr>
          <w:rFonts w:ascii="Times New Roman" w:hAnsi="Times New Roman" w:cs="Times New Roman"/>
          <w:sz w:val="28"/>
          <w:szCs w:val="28"/>
        </w:rPr>
        <w:t>сооружени</w:t>
      </w:r>
      <w:r w:rsidR="00984505">
        <w:rPr>
          <w:rFonts w:ascii="Times New Roman" w:hAnsi="Times New Roman" w:cs="Times New Roman"/>
          <w:sz w:val="28"/>
          <w:szCs w:val="28"/>
        </w:rPr>
        <w:t>й</w:t>
      </w:r>
      <w:r w:rsidRPr="0068767F">
        <w:rPr>
          <w:rFonts w:ascii="Times New Roman" w:hAnsi="Times New Roman" w:cs="Times New Roman"/>
          <w:sz w:val="28"/>
          <w:szCs w:val="28"/>
        </w:rPr>
        <w:t>.</w:t>
      </w:r>
    </w:p>
    <w:p w14:paraId="57A8982B" w14:textId="49562ECA" w:rsidR="001E2935" w:rsidRPr="009A37C2" w:rsidRDefault="0068767F" w:rsidP="00EB69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37C2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C735A4" w:rsidRPr="009A37C2">
        <w:rPr>
          <w:rFonts w:ascii="Times New Roman" w:hAnsi="Times New Roman" w:cs="Times New Roman"/>
          <w:sz w:val="28"/>
          <w:szCs w:val="28"/>
        </w:rPr>
        <w:t>геодезисты</w:t>
      </w:r>
      <w:r w:rsidRPr="009A37C2">
        <w:rPr>
          <w:rFonts w:ascii="Times New Roman" w:hAnsi="Times New Roman" w:cs="Times New Roman"/>
          <w:sz w:val="28"/>
          <w:szCs w:val="28"/>
        </w:rPr>
        <w:t xml:space="preserve"> участвуют в разработке проектов строительства, его геодезического сопровождения и </w:t>
      </w:r>
      <w:r w:rsidR="00C735A4" w:rsidRPr="009A37C2">
        <w:rPr>
          <w:rFonts w:ascii="Times New Roman" w:hAnsi="Times New Roman" w:cs="Times New Roman"/>
          <w:sz w:val="28"/>
          <w:szCs w:val="28"/>
        </w:rPr>
        <w:t xml:space="preserve">деформационного </w:t>
      </w:r>
      <w:r w:rsidRPr="009A37C2">
        <w:rPr>
          <w:rFonts w:ascii="Times New Roman" w:hAnsi="Times New Roman" w:cs="Times New Roman"/>
          <w:sz w:val="28"/>
          <w:szCs w:val="28"/>
        </w:rPr>
        <w:t>мониторинга при эксплуатации уникальных объектов</w:t>
      </w:r>
      <w:r w:rsidR="00C735A4" w:rsidRPr="009A37C2">
        <w:rPr>
          <w:rFonts w:ascii="Times New Roman" w:hAnsi="Times New Roman" w:cs="Times New Roman"/>
          <w:sz w:val="28"/>
          <w:szCs w:val="28"/>
        </w:rPr>
        <w:t xml:space="preserve"> таких, как: </w:t>
      </w:r>
      <w:r w:rsidR="00546E8D" w:rsidRPr="009A37C2">
        <w:rPr>
          <w:rFonts w:ascii="Times New Roman" w:hAnsi="Times New Roman" w:cs="Times New Roman"/>
          <w:sz w:val="28"/>
          <w:szCs w:val="28"/>
        </w:rPr>
        <w:t>Олимпийские объекты и инфраструктура в Сочи (</w:t>
      </w:r>
      <w:r w:rsidR="000163AA" w:rsidRPr="009A37C2">
        <w:rPr>
          <w:rFonts w:ascii="Times New Roman" w:hAnsi="Times New Roman" w:cs="Times New Roman"/>
          <w:sz w:val="28"/>
          <w:szCs w:val="28"/>
        </w:rPr>
        <w:t>д</w:t>
      </w:r>
      <w:r w:rsidR="001E2935" w:rsidRPr="009A37C2">
        <w:rPr>
          <w:rFonts w:ascii="Times New Roman" w:hAnsi="Times New Roman" w:cs="Times New Roman"/>
          <w:sz w:val="28"/>
          <w:szCs w:val="28"/>
        </w:rPr>
        <w:t>ворец спорта «Большой»</w:t>
      </w:r>
      <w:r w:rsidR="000163AA" w:rsidRPr="009A37C2">
        <w:rPr>
          <w:rFonts w:ascii="Times New Roman" w:hAnsi="Times New Roman" w:cs="Times New Roman"/>
          <w:sz w:val="28"/>
          <w:szCs w:val="28"/>
        </w:rPr>
        <w:t>, д</w:t>
      </w:r>
      <w:r w:rsidR="001E2935" w:rsidRPr="009A37C2">
        <w:rPr>
          <w:rFonts w:ascii="Times New Roman" w:hAnsi="Times New Roman" w:cs="Times New Roman"/>
          <w:sz w:val="28"/>
          <w:szCs w:val="28"/>
        </w:rPr>
        <w:t>ворец спорта «Айсберг»</w:t>
      </w:r>
      <w:r w:rsidR="000163AA" w:rsidRPr="009A37C2">
        <w:rPr>
          <w:rFonts w:ascii="Times New Roman" w:hAnsi="Times New Roman" w:cs="Times New Roman"/>
          <w:sz w:val="28"/>
          <w:szCs w:val="28"/>
        </w:rPr>
        <w:t>, о</w:t>
      </w:r>
      <w:r w:rsidR="001E2935" w:rsidRPr="009A37C2">
        <w:rPr>
          <w:rFonts w:ascii="Times New Roman" w:hAnsi="Times New Roman" w:cs="Times New Roman"/>
          <w:sz w:val="28"/>
          <w:szCs w:val="28"/>
        </w:rPr>
        <w:t>лимпийский стадион «Фишт»</w:t>
      </w:r>
      <w:r w:rsidR="000163AA" w:rsidRPr="009A37C2">
        <w:rPr>
          <w:rFonts w:ascii="Times New Roman" w:hAnsi="Times New Roman" w:cs="Times New Roman"/>
          <w:sz w:val="28"/>
          <w:szCs w:val="28"/>
        </w:rPr>
        <w:t>, к</w:t>
      </w:r>
      <w:r w:rsidR="001E2935" w:rsidRPr="009A37C2">
        <w:rPr>
          <w:rFonts w:ascii="Times New Roman" w:hAnsi="Times New Roman" w:cs="Times New Roman"/>
          <w:sz w:val="28"/>
          <w:szCs w:val="28"/>
        </w:rPr>
        <w:t>онькобежный центр «Адлер-Арена»</w:t>
      </w:r>
      <w:r w:rsidR="000163AA" w:rsidRPr="009A37C2">
        <w:rPr>
          <w:rFonts w:ascii="Times New Roman" w:hAnsi="Times New Roman" w:cs="Times New Roman"/>
          <w:sz w:val="28"/>
          <w:szCs w:val="28"/>
        </w:rPr>
        <w:t>,</w:t>
      </w:r>
      <w:r w:rsidR="001E2935" w:rsidRPr="009A37C2">
        <w:rPr>
          <w:rFonts w:ascii="Times New Roman" w:hAnsi="Times New Roman" w:cs="Times New Roman"/>
          <w:sz w:val="28"/>
          <w:szCs w:val="28"/>
        </w:rPr>
        <w:t xml:space="preserve"> </w:t>
      </w:r>
      <w:r w:rsidR="000163AA" w:rsidRPr="009A37C2">
        <w:rPr>
          <w:rFonts w:ascii="Times New Roman" w:hAnsi="Times New Roman" w:cs="Times New Roman"/>
          <w:sz w:val="28"/>
          <w:szCs w:val="28"/>
        </w:rPr>
        <w:t>к</w:t>
      </w:r>
      <w:r w:rsidR="00723A79">
        <w:rPr>
          <w:rFonts w:ascii="Times New Roman" w:hAnsi="Times New Roman" w:cs="Times New Roman"/>
          <w:sz w:val="28"/>
          <w:szCs w:val="28"/>
        </w:rPr>
        <w:t>ё</w:t>
      </w:r>
      <w:r w:rsidR="001E2935" w:rsidRPr="009A37C2">
        <w:rPr>
          <w:rFonts w:ascii="Times New Roman" w:hAnsi="Times New Roman" w:cs="Times New Roman"/>
          <w:sz w:val="28"/>
          <w:szCs w:val="28"/>
        </w:rPr>
        <w:t>рлинговый центр «Ледяной куб»</w:t>
      </w:r>
      <w:r w:rsidR="000163AA" w:rsidRPr="009A37C2">
        <w:rPr>
          <w:rFonts w:ascii="Times New Roman" w:hAnsi="Times New Roman" w:cs="Times New Roman"/>
          <w:sz w:val="28"/>
          <w:szCs w:val="28"/>
        </w:rPr>
        <w:t>, в</w:t>
      </w:r>
      <w:r w:rsidR="00546E8D" w:rsidRPr="009A37C2">
        <w:rPr>
          <w:rFonts w:ascii="Times New Roman" w:hAnsi="Times New Roman" w:cs="Times New Roman"/>
          <w:sz w:val="28"/>
          <w:szCs w:val="28"/>
        </w:rPr>
        <w:t>антовый мост через р. Мзымта</w:t>
      </w:r>
      <w:r w:rsidR="000163AA" w:rsidRPr="009A37C2">
        <w:rPr>
          <w:rFonts w:ascii="Times New Roman" w:hAnsi="Times New Roman" w:cs="Times New Roman"/>
          <w:sz w:val="28"/>
          <w:szCs w:val="28"/>
        </w:rPr>
        <w:t>, о</w:t>
      </w:r>
      <w:r w:rsidR="00546E8D" w:rsidRPr="009A37C2">
        <w:rPr>
          <w:rFonts w:ascii="Times New Roman" w:hAnsi="Times New Roman" w:cs="Times New Roman"/>
          <w:sz w:val="28"/>
          <w:szCs w:val="28"/>
        </w:rPr>
        <w:t>ползневый склон вблизи ж/д вокзала «Альпика-Сервис»</w:t>
      </w:r>
      <w:r w:rsidR="000163AA" w:rsidRPr="009A37C2">
        <w:rPr>
          <w:rFonts w:ascii="Times New Roman" w:hAnsi="Times New Roman" w:cs="Times New Roman"/>
          <w:sz w:val="28"/>
          <w:szCs w:val="28"/>
        </w:rPr>
        <w:t>, ж</w:t>
      </w:r>
      <w:r w:rsidR="00546E8D" w:rsidRPr="009A37C2">
        <w:rPr>
          <w:rFonts w:ascii="Times New Roman" w:hAnsi="Times New Roman" w:cs="Times New Roman"/>
          <w:sz w:val="28"/>
          <w:szCs w:val="28"/>
        </w:rPr>
        <w:t>елезнодорожный тоннель №5 между пос. Дагомыс и г. Сочи</w:t>
      </w:r>
      <w:r w:rsidR="000163AA" w:rsidRPr="009A37C2">
        <w:rPr>
          <w:rFonts w:ascii="Times New Roman" w:hAnsi="Times New Roman" w:cs="Times New Roman"/>
          <w:sz w:val="28"/>
          <w:szCs w:val="28"/>
        </w:rPr>
        <w:t>), м</w:t>
      </w:r>
      <w:r w:rsidR="00546E8D" w:rsidRPr="009A37C2">
        <w:rPr>
          <w:rFonts w:ascii="Times New Roman" w:hAnsi="Times New Roman" w:cs="Times New Roman"/>
          <w:sz w:val="28"/>
          <w:szCs w:val="28"/>
        </w:rPr>
        <w:t>остовой переход на о. Русский через пролив Босфор Восточный</w:t>
      </w:r>
      <w:r w:rsidR="00C735A4" w:rsidRPr="009A37C2">
        <w:rPr>
          <w:rFonts w:ascii="Times New Roman" w:hAnsi="Times New Roman" w:cs="Times New Roman"/>
          <w:sz w:val="28"/>
          <w:szCs w:val="28"/>
        </w:rPr>
        <w:t>, м</w:t>
      </w:r>
      <w:r w:rsidR="00546E8D" w:rsidRPr="009A37C2">
        <w:rPr>
          <w:rFonts w:ascii="Times New Roman" w:hAnsi="Times New Roman" w:cs="Times New Roman"/>
          <w:sz w:val="28"/>
          <w:szCs w:val="28"/>
        </w:rPr>
        <w:t xml:space="preserve">онумент Победы на Поклонной горе, </w:t>
      </w:r>
      <w:r w:rsidR="00C735A4" w:rsidRPr="009A37C2">
        <w:rPr>
          <w:rFonts w:ascii="Times New Roman" w:hAnsi="Times New Roman" w:cs="Times New Roman"/>
          <w:sz w:val="28"/>
          <w:szCs w:val="28"/>
        </w:rPr>
        <w:t>м</w:t>
      </w:r>
      <w:r w:rsidR="001E2935" w:rsidRPr="009A37C2">
        <w:rPr>
          <w:rFonts w:ascii="Times New Roman" w:hAnsi="Times New Roman" w:cs="Times New Roman"/>
          <w:sz w:val="28"/>
          <w:szCs w:val="28"/>
        </w:rPr>
        <w:t>ногофункциональный комплекс «Лахта-центр»</w:t>
      </w:r>
      <w:r w:rsidR="00C735A4" w:rsidRPr="009A37C2">
        <w:rPr>
          <w:rFonts w:ascii="Times New Roman" w:hAnsi="Times New Roman" w:cs="Times New Roman"/>
          <w:sz w:val="28"/>
          <w:szCs w:val="28"/>
        </w:rPr>
        <w:t xml:space="preserve">, </w:t>
      </w:r>
      <w:r w:rsidR="001E2935" w:rsidRPr="009A37C2">
        <w:rPr>
          <w:rFonts w:ascii="Times New Roman" w:hAnsi="Times New Roman" w:cs="Times New Roman"/>
          <w:sz w:val="28"/>
          <w:szCs w:val="28"/>
        </w:rPr>
        <w:t xml:space="preserve">Саяно-Шушенская ГЭС, </w:t>
      </w:r>
      <w:r w:rsidR="00C735A4" w:rsidRPr="009A37C2">
        <w:rPr>
          <w:rFonts w:ascii="Times New Roman" w:hAnsi="Times New Roman" w:cs="Times New Roman"/>
          <w:sz w:val="28"/>
          <w:szCs w:val="28"/>
        </w:rPr>
        <w:t>д</w:t>
      </w:r>
      <w:r w:rsidR="001E2935" w:rsidRPr="009A37C2">
        <w:rPr>
          <w:rFonts w:ascii="Times New Roman" w:hAnsi="Times New Roman" w:cs="Times New Roman"/>
          <w:sz w:val="28"/>
          <w:szCs w:val="28"/>
        </w:rPr>
        <w:t xml:space="preserve">ворец спорта «Мегаспорт», Спортивный комплекс «Крылатское», </w:t>
      </w:r>
      <w:r w:rsidR="00C735A4" w:rsidRPr="009A37C2">
        <w:rPr>
          <w:rFonts w:ascii="Times New Roman" w:hAnsi="Times New Roman" w:cs="Times New Roman"/>
          <w:sz w:val="28"/>
          <w:szCs w:val="28"/>
        </w:rPr>
        <w:t>к</w:t>
      </w:r>
      <w:r w:rsidR="001E2935" w:rsidRPr="009A37C2">
        <w:rPr>
          <w:rFonts w:ascii="Times New Roman" w:hAnsi="Times New Roman" w:cs="Times New Roman"/>
          <w:sz w:val="28"/>
          <w:szCs w:val="28"/>
        </w:rPr>
        <w:t>анатно-кресельная дорога на Воробьёвых горах</w:t>
      </w:r>
      <w:r w:rsidR="00C735A4" w:rsidRPr="009A37C2">
        <w:rPr>
          <w:rFonts w:ascii="Times New Roman" w:hAnsi="Times New Roman" w:cs="Times New Roman"/>
          <w:sz w:val="28"/>
          <w:szCs w:val="28"/>
        </w:rPr>
        <w:t xml:space="preserve"> и многие другие</w:t>
      </w:r>
      <w:r w:rsidR="000163AA" w:rsidRPr="009A37C2">
        <w:rPr>
          <w:rFonts w:ascii="Times New Roman" w:hAnsi="Times New Roman" w:cs="Times New Roman"/>
          <w:sz w:val="28"/>
          <w:szCs w:val="28"/>
        </w:rPr>
        <w:t xml:space="preserve"> объекты на территории РФ.</w:t>
      </w:r>
    </w:p>
    <w:p w14:paraId="162C4CBF" w14:textId="0A545A85" w:rsidR="00EB697E" w:rsidRPr="00EB697E" w:rsidRDefault="00EB697E" w:rsidP="004F77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="00ED31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крупнейшими объектами наземного лазерного сканирования </w:t>
      </w:r>
      <w:r w:rsidRPr="007A78D6">
        <w:rPr>
          <w:rFonts w:ascii="Times New Roman" w:hAnsi="Times New Roman" w:cs="Times New Roman"/>
          <w:sz w:val="28"/>
          <w:szCs w:val="28"/>
        </w:rPr>
        <w:t>с целью реконструкции</w:t>
      </w:r>
      <w:r w:rsidRPr="00EB697E">
        <w:rPr>
          <w:rFonts w:ascii="Times New Roman" w:hAnsi="Times New Roman" w:cs="Times New Roman"/>
          <w:sz w:val="28"/>
          <w:szCs w:val="28"/>
        </w:rPr>
        <w:t>,</w:t>
      </w:r>
      <w:r w:rsidRPr="007A78D6">
        <w:rPr>
          <w:rFonts w:ascii="Times New Roman" w:hAnsi="Times New Roman" w:cs="Times New Roman"/>
          <w:sz w:val="28"/>
          <w:szCs w:val="28"/>
        </w:rPr>
        <w:t xml:space="preserve"> </w:t>
      </w:r>
      <w:r w:rsidRPr="00EB697E">
        <w:rPr>
          <w:rFonts w:ascii="Times New Roman" w:hAnsi="Times New Roman" w:cs="Times New Roman"/>
          <w:sz w:val="28"/>
          <w:szCs w:val="28"/>
        </w:rPr>
        <w:t>ц</w:t>
      </w:r>
      <w:r w:rsidRPr="007A78D6">
        <w:rPr>
          <w:rFonts w:ascii="Times New Roman" w:hAnsi="Times New Roman" w:cs="Times New Roman"/>
          <w:sz w:val="28"/>
          <w:szCs w:val="28"/>
        </w:rPr>
        <w:t>ифрово</w:t>
      </w:r>
      <w:r w:rsidRPr="00EB697E">
        <w:rPr>
          <w:rFonts w:ascii="Times New Roman" w:hAnsi="Times New Roman" w:cs="Times New Roman"/>
          <w:sz w:val="28"/>
          <w:szCs w:val="28"/>
        </w:rPr>
        <w:t>го</w:t>
      </w:r>
      <w:r w:rsidRPr="007A78D6">
        <w:rPr>
          <w:rFonts w:ascii="Times New Roman" w:hAnsi="Times New Roman" w:cs="Times New Roman"/>
          <w:sz w:val="28"/>
          <w:szCs w:val="28"/>
        </w:rPr>
        <w:t xml:space="preserve"> мониторинг</w:t>
      </w:r>
      <w:r w:rsidRPr="00EB697E">
        <w:rPr>
          <w:rFonts w:ascii="Times New Roman" w:hAnsi="Times New Roman" w:cs="Times New Roman"/>
          <w:sz w:val="28"/>
          <w:szCs w:val="28"/>
        </w:rPr>
        <w:t>а</w:t>
      </w:r>
      <w:r w:rsidRPr="007A78D6">
        <w:rPr>
          <w:rFonts w:ascii="Times New Roman" w:hAnsi="Times New Roman" w:cs="Times New Roman"/>
          <w:sz w:val="28"/>
          <w:szCs w:val="28"/>
        </w:rPr>
        <w:t xml:space="preserve"> за деформациями </w:t>
      </w:r>
      <w:r w:rsidRPr="00EB697E">
        <w:rPr>
          <w:rFonts w:ascii="Times New Roman" w:hAnsi="Times New Roman" w:cs="Times New Roman"/>
          <w:sz w:val="28"/>
          <w:szCs w:val="28"/>
        </w:rPr>
        <w:t xml:space="preserve">и 3D </w:t>
      </w:r>
      <w:r w:rsidRPr="007A78D6">
        <w:rPr>
          <w:rFonts w:ascii="Times New Roman" w:hAnsi="Times New Roman" w:cs="Times New Roman"/>
          <w:sz w:val="28"/>
          <w:szCs w:val="28"/>
        </w:rPr>
        <w:t>моделирования сооружени</w:t>
      </w:r>
      <w:r w:rsidRPr="00EB697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Pr="00EB697E">
        <w:rPr>
          <w:rFonts w:ascii="Times New Roman" w:hAnsi="Times New Roman" w:cs="Times New Roman"/>
          <w:sz w:val="28"/>
          <w:szCs w:val="28"/>
        </w:rPr>
        <w:t>:</w:t>
      </w:r>
      <w:r w:rsidR="004F7780">
        <w:rPr>
          <w:rFonts w:ascii="Times New Roman" w:hAnsi="Times New Roman" w:cs="Times New Roman"/>
          <w:sz w:val="28"/>
          <w:szCs w:val="28"/>
        </w:rPr>
        <w:t xml:space="preserve"> </w:t>
      </w:r>
      <w:r w:rsidR="002E42D7" w:rsidRPr="002E42D7">
        <w:rPr>
          <w:rFonts w:ascii="Times New Roman" w:hAnsi="Times New Roman" w:cs="Times New Roman"/>
          <w:sz w:val="28"/>
          <w:szCs w:val="28"/>
        </w:rPr>
        <w:t xml:space="preserve">гидроэлектростанция </w:t>
      </w:r>
      <w:r w:rsidRPr="007A78D6">
        <w:rPr>
          <w:rFonts w:ascii="Times New Roman" w:hAnsi="Times New Roman" w:cs="Times New Roman"/>
          <w:sz w:val="28"/>
          <w:szCs w:val="28"/>
        </w:rPr>
        <w:t>Чирюртск</w:t>
      </w:r>
      <w:r w:rsidR="002E42D7">
        <w:rPr>
          <w:rFonts w:ascii="Times New Roman" w:hAnsi="Times New Roman" w:cs="Times New Roman"/>
          <w:sz w:val="28"/>
          <w:szCs w:val="28"/>
        </w:rPr>
        <w:t>ая</w:t>
      </w:r>
      <w:r w:rsidRPr="007A78D6">
        <w:rPr>
          <w:rFonts w:ascii="Times New Roman" w:hAnsi="Times New Roman" w:cs="Times New Roman"/>
          <w:sz w:val="28"/>
          <w:szCs w:val="28"/>
        </w:rPr>
        <w:t xml:space="preserve"> ГЭС-1</w:t>
      </w:r>
      <w:r w:rsidR="004F7780">
        <w:rPr>
          <w:rFonts w:ascii="Times New Roman" w:hAnsi="Times New Roman" w:cs="Times New Roman"/>
          <w:sz w:val="28"/>
          <w:szCs w:val="28"/>
        </w:rPr>
        <w:t xml:space="preserve"> </w:t>
      </w:r>
      <w:r w:rsidRPr="007A78D6">
        <w:rPr>
          <w:rFonts w:ascii="Times New Roman" w:hAnsi="Times New Roman" w:cs="Times New Roman"/>
          <w:sz w:val="28"/>
          <w:szCs w:val="28"/>
        </w:rPr>
        <w:t>в Дагестане</w:t>
      </w:r>
      <w:r w:rsidR="004F7780">
        <w:rPr>
          <w:rFonts w:ascii="Times New Roman" w:hAnsi="Times New Roman" w:cs="Times New Roman"/>
          <w:sz w:val="28"/>
          <w:szCs w:val="28"/>
        </w:rPr>
        <w:t>, Н</w:t>
      </w:r>
      <w:r w:rsidRPr="007A78D6">
        <w:rPr>
          <w:rFonts w:ascii="Times New Roman" w:hAnsi="Times New Roman" w:cs="Times New Roman"/>
          <w:sz w:val="28"/>
          <w:szCs w:val="28"/>
        </w:rPr>
        <w:t>евинномысск</w:t>
      </w:r>
      <w:r w:rsidRPr="00EB697E">
        <w:rPr>
          <w:rFonts w:ascii="Times New Roman" w:hAnsi="Times New Roman" w:cs="Times New Roman"/>
          <w:sz w:val="28"/>
          <w:szCs w:val="28"/>
        </w:rPr>
        <w:t>ая</w:t>
      </w:r>
      <w:r w:rsidRPr="007A78D6">
        <w:rPr>
          <w:rFonts w:ascii="Times New Roman" w:hAnsi="Times New Roman" w:cs="Times New Roman"/>
          <w:sz w:val="28"/>
          <w:szCs w:val="28"/>
        </w:rPr>
        <w:t xml:space="preserve"> ГРЭС в Ставропольском крае</w:t>
      </w:r>
      <w:r w:rsidR="004F7780">
        <w:rPr>
          <w:rFonts w:ascii="Times New Roman" w:hAnsi="Times New Roman" w:cs="Times New Roman"/>
          <w:sz w:val="28"/>
          <w:szCs w:val="28"/>
        </w:rPr>
        <w:t>, м</w:t>
      </w:r>
      <w:r w:rsidRPr="007A78D6">
        <w:rPr>
          <w:rFonts w:ascii="Times New Roman" w:hAnsi="Times New Roman" w:cs="Times New Roman"/>
          <w:sz w:val="28"/>
          <w:szCs w:val="28"/>
        </w:rPr>
        <w:t>еждународн</w:t>
      </w:r>
      <w:r w:rsidRPr="00EB697E">
        <w:rPr>
          <w:rFonts w:ascii="Times New Roman" w:hAnsi="Times New Roman" w:cs="Times New Roman"/>
          <w:sz w:val="28"/>
          <w:szCs w:val="28"/>
        </w:rPr>
        <w:t xml:space="preserve">ый </w:t>
      </w:r>
      <w:r w:rsidRPr="007A78D6">
        <w:rPr>
          <w:rFonts w:ascii="Times New Roman" w:hAnsi="Times New Roman" w:cs="Times New Roman"/>
          <w:sz w:val="28"/>
          <w:szCs w:val="28"/>
        </w:rPr>
        <w:t xml:space="preserve">аэропорт </w:t>
      </w:r>
      <w:r w:rsidRPr="00EB697E">
        <w:rPr>
          <w:rFonts w:ascii="Times New Roman" w:hAnsi="Times New Roman" w:cs="Times New Roman"/>
          <w:sz w:val="28"/>
          <w:szCs w:val="28"/>
        </w:rPr>
        <w:t>«</w:t>
      </w:r>
      <w:r w:rsidRPr="007A78D6">
        <w:rPr>
          <w:rFonts w:ascii="Times New Roman" w:hAnsi="Times New Roman" w:cs="Times New Roman"/>
          <w:sz w:val="28"/>
          <w:szCs w:val="28"/>
        </w:rPr>
        <w:t>Минеральные воды</w:t>
      </w:r>
      <w:r w:rsidRPr="00EB697E">
        <w:rPr>
          <w:rFonts w:ascii="Times New Roman" w:hAnsi="Times New Roman" w:cs="Times New Roman"/>
          <w:sz w:val="28"/>
          <w:szCs w:val="28"/>
        </w:rPr>
        <w:t>»</w:t>
      </w:r>
      <w:r w:rsidRPr="007A78D6">
        <w:rPr>
          <w:rFonts w:ascii="Times New Roman" w:hAnsi="Times New Roman" w:cs="Times New Roman"/>
          <w:sz w:val="28"/>
          <w:szCs w:val="28"/>
        </w:rPr>
        <w:t xml:space="preserve"> им. М.Ю. Лермонтова</w:t>
      </w:r>
      <w:r w:rsidR="004F7780">
        <w:rPr>
          <w:rFonts w:ascii="Times New Roman" w:hAnsi="Times New Roman" w:cs="Times New Roman"/>
          <w:sz w:val="28"/>
          <w:szCs w:val="28"/>
        </w:rPr>
        <w:t>, м</w:t>
      </w:r>
      <w:r w:rsidRPr="007A78D6">
        <w:rPr>
          <w:rFonts w:ascii="Times New Roman" w:hAnsi="Times New Roman" w:cs="Times New Roman"/>
          <w:sz w:val="28"/>
          <w:szCs w:val="28"/>
        </w:rPr>
        <w:t>еждународн</w:t>
      </w:r>
      <w:r w:rsidRPr="00EB697E">
        <w:rPr>
          <w:rFonts w:ascii="Times New Roman" w:hAnsi="Times New Roman" w:cs="Times New Roman"/>
          <w:sz w:val="28"/>
          <w:szCs w:val="28"/>
        </w:rPr>
        <w:t xml:space="preserve">ый </w:t>
      </w:r>
      <w:r w:rsidRPr="007A78D6">
        <w:rPr>
          <w:rFonts w:ascii="Times New Roman" w:hAnsi="Times New Roman" w:cs="Times New Roman"/>
          <w:sz w:val="28"/>
          <w:szCs w:val="28"/>
        </w:rPr>
        <w:t xml:space="preserve">аэропорт </w:t>
      </w:r>
      <w:r w:rsidRPr="00EB697E">
        <w:rPr>
          <w:rFonts w:ascii="Times New Roman" w:hAnsi="Times New Roman" w:cs="Times New Roman"/>
          <w:sz w:val="28"/>
          <w:szCs w:val="28"/>
        </w:rPr>
        <w:t>«</w:t>
      </w:r>
      <w:r w:rsidRPr="007A78D6">
        <w:rPr>
          <w:rFonts w:ascii="Times New Roman" w:hAnsi="Times New Roman" w:cs="Times New Roman"/>
          <w:sz w:val="28"/>
          <w:szCs w:val="28"/>
        </w:rPr>
        <w:t>Ставрополь</w:t>
      </w:r>
      <w:r w:rsidRPr="00EB697E">
        <w:rPr>
          <w:rFonts w:ascii="Times New Roman" w:hAnsi="Times New Roman" w:cs="Times New Roman"/>
          <w:sz w:val="28"/>
          <w:szCs w:val="28"/>
        </w:rPr>
        <w:t>»</w:t>
      </w:r>
      <w:r w:rsidRPr="007A78D6">
        <w:rPr>
          <w:rFonts w:ascii="Times New Roman" w:hAnsi="Times New Roman" w:cs="Times New Roman"/>
          <w:sz w:val="28"/>
          <w:szCs w:val="28"/>
        </w:rPr>
        <w:t xml:space="preserve"> им. А.В. Суворова</w:t>
      </w:r>
      <w:r w:rsidR="004F7780">
        <w:rPr>
          <w:rFonts w:ascii="Times New Roman" w:hAnsi="Times New Roman" w:cs="Times New Roman"/>
          <w:sz w:val="28"/>
          <w:szCs w:val="28"/>
        </w:rPr>
        <w:t>, м</w:t>
      </w:r>
      <w:r w:rsidRPr="004F7780">
        <w:rPr>
          <w:rFonts w:ascii="Times New Roman" w:hAnsi="Times New Roman" w:cs="Times New Roman"/>
          <w:sz w:val="28"/>
          <w:szCs w:val="28"/>
        </w:rPr>
        <w:t>еждународный аэропорт «Геленджик» в Краснодарском крае</w:t>
      </w:r>
      <w:r w:rsidR="004F7780">
        <w:rPr>
          <w:rFonts w:ascii="Times New Roman" w:hAnsi="Times New Roman" w:cs="Times New Roman"/>
          <w:sz w:val="28"/>
          <w:szCs w:val="28"/>
        </w:rPr>
        <w:t>, к</w:t>
      </w:r>
      <w:r w:rsidRPr="007A78D6">
        <w:rPr>
          <w:rFonts w:ascii="Times New Roman" w:hAnsi="Times New Roman" w:cs="Times New Roman"/>
          <w:sz w:val="28"/>
          <w:szCs w:val="28"/>
        </w:rPr>
        <w:t>онцертно-театральн</w:t>
      </w:r>
      <w:r w:rsidRPr="00EB697E">
        <w:rPr>
          <w:rFonts w:ascii="Times New Roman" w:hAnsi="Times New Roman" w:cs="Times New Roman"/>
          <w:sz w:val="28"/>
          <w:szCs w:val="28"/>
        </w:rPr>
        <w:t>ый</w:t>
      </w:r>
      <w:r w:rsidRPr="007A78D6">
        <w:rPr>
          <w:rFonts w:ascii="Times New Roman" w:hAnsi="Times New Roman" w:cs="Times New Roman"/>
          <w:sz w:val="28"/>
          <w:szCs w:val="28"/>
        </w:rPr>
        <w:t xml:space="preserve"> комплекс </w:t>
      </w:r>
      <w:r w:rsidRPr="00EB697E">
        <w:rPr>
          <w:rFonts w:ascii="Times New Roman" w:hAnsi="Times New Roman" w:cs="Times New Roman"/>
          <w:sz w:val="28"/>
          <w:szCs w:val="28"/>
        </w:rPr>
        <w:t>«</w:t>
      </w:r>
      <w:r w:rsidRPr="007A78D6">
        <w:rPr>
          <w:rFonts w:ascii="Times New Roman" w:hAnsi="Times New Roman" w:cs="Times New Roman"/>
          <w:sz w:val="28"/>
          <w:szCs w:val="28"/>
        </w:rPr>
        <w:t>Сириус</w:t>
      </w:r>
      <w:r w:rsidRPr="00EB697E">
        <w:rPr>
          <w:rFonts w:ascii="Times New Roman" w:hAnsi="Times New Roman" w:cs="Times New Roman"/>
          <w:sz w:val="28"/>
          <w:szCs w:val="28"/>
        </w:rPr>
        <w:t>»</w:t>
      </w:r>
      <w:r w:rsidRPr="007A78D6">
        <w:rPr>
          <w:rFonts w:ascii="Times New Roman" w:hAnsi="Times New Roman" w:cs="Times New Roman"/>
          <w:sz w:val="28"/>
          <w:szCs w:val="28"/>
        </w:rPr>
        <w:t xml:space="preserve"> в Сочи</w:t>
      </w:r>
      <w:r w:rsidR="004F7780">
        <w:rPr>
          <w:rFonts w:ascii="Times New Roman" w:hAnsi="Times New Roman" w:cs="Times New Roman"/>
          <w:sz w:val="28"/>
          <w:szCs w:val="28"/>
        </w:rPr>
        <w:t>, к</w:t>
      </w:r>
      <w:r w:rsidRPr="007A78D6">
        <w:rPr>
          <w:rFonts w:ascii="Times New Roman" w:hAnsi="Times New Roman" w:cs="Times New Roman"/>
          <w:sz w:val="28"/>
          <w:szCs w:val="28"/>
        </w:rPr>
        <w:t>рупнейш</w:t>
      </w:r>
      <w:r w:rsidRPr="00EB697E">
        <w:rPr>
          <w:rFonts w:ascii="Times New Roman" w:hAnsi="Times New Roman" w:cs="Times New Roman"/>
          <w:sz w:val="28"/>
          <w:szCs w:val="28"/>
        </w:rPr>
        <w:t>ий</w:t>
      </w:r>
      <w:r w:rsidRPr="007A78D6">
        <w:rPr>
          <w:rFonts w:ascii="Times New Roman" w:hAnsi="Times New Roman" w:cs="Times New Roman"/>
          <w:sz w:val="28"/>
          <w:szCs w:val="28"/>
        </w:rPr>
        <w:t xml:space="preserve"> в мире газохимически</w:t>
      </w:r>
      <w:r w:rsidRPr="00EB697E">
        <w:rPr>
          <w:rFonts w:ascii="Times New Roman" w:hAnsi="Times New Roman" w:cs="Times New Roman"/>
          <w:sz w:val="28"/>
          <w:szCs w:val="28"/>
        </w:rPr>
        <w:t xml:space="preserve">й </w:t>
      </w:r>
      <w:r w:rsidRPr="007A78D6">
        <w:rPr>
          <w:rFonts w:ascii="Times New Roman" w:hAnsi="Times New Roman" w:cs="Times New Roman"/>
          <w:sz w:val="28"/>
          <w:szCs w:val="28"/>
        </w:rPr>
        <w:t>комплек</w:t>
      </w:r>
      <w:r w:rsidRPr="00EB697E">
        <w:rPr>
          <w:rFonts w:ascii="Times New Roman" w:hAnsi="Times New Roman" w:cs="Times New Roman"/>
          <w:sz w:val="28"/>
          <w:szCs w:val="28"/>
        </w:rPr>
        <w:t xml:space="preserve">с </w:t>
      </w:r>
      <w:r w:rsidRPr="007A78D6">
        <w:rPr>
          <w:rFonts w:ascii="Times New Roman" w:hAnsi="Times New Roman" w:cs="Times New Roman"/>
          <w:sz w:val="28"/>
          <w:szCs w:val="28"/>
        </w:rPr>
        <w:t>Астраханск</w:t>
      </w:r>
      <w:r w:rsidRPr="00EB697E">
        <w:rPr>
          <w:rFonts w:ascii="Times New Roman" w:hAnsi="Times New Roman" w:cs="Times New Roman"/>
          <w:sz w:val="28"/>
          <w:szCs w:val="28"/>
        </w:rPr>
        <w:t>ое</w:t>
      </w:r>
      <w:r w:rsidRPr="007A78D6">
        <w:rPr>
          <w:rFonts w:ascii="Times New Roman" w:hAnsi="Times New Roman" w:cs="Times New Roman"/>
          <w:sz w:val="28"/>
          <w:szCs w:val="28"/>
        </w:rPr>
        <w:t xml:space="preserve"> газоперерабатывающ</w:t>
      </w:r>
      <w:r w:rsidRPr="00EB697E">
        <w:rPr>
          <w:rFonts w:ascii="Times New Roman" w:hAnsi="Times New Roman" w:cs="Times New Roman"/>
          <w:sz w:val="28"/>
          <w:szCs w:val="28"/>
        </w:rPr>
        <w:t>ий</w:t>
      </w:r>
      <w:r w:rsidRPr="007A78D6">
        <w:rPr>
          <w:rFonts w:ascii="Times New Roman" w:hAnsi="Times New Roman" w:cs="Times New Roman"/>
          <w:sz w:val="28"/>
          <w:szCs w:val="28"/>
        </w:rPr>
        <w:t xml:space="preserve"> завод</w:t>
      </w:r>
      <w:r w:rsidR="004F7780">
        <w:rPr>
          <w:rFonts w:ascii="Times New Roman" w:hAnsi="Times New Roman" w:cs="Times New Roman"/>
          <w:sz w:val="28"/>
          <w:szCs w:val="28"/>
        </w:rPr>
        <w:t>, В</w:t>
      </w:r>
      <w:r w:rsidRPr="007A78D6">
        <w:rPr>
          <w:rFonts w:ascii="Times New Roman" w:hAnsi="Times New Roman" w:cs="Times New Roman"/>
          <w:sz w:val="28"/>
          <w:szCs w:val="28"/>
        </w:rPr>
        <w:t>ыксунск</w:t>
      </w:r>
      <w:r w:rsidRPr="00EB697E">
        <w:rPr>
          <w:rFonts w:ascii="Times New Roman" w:hAnsi="Times New Roman" w:cs="Times New Roman"/>
          <w:sz w:val="28"/>
          <w:szCs w:val="28"/>
        </w:rPr>
        <w:t>ий</w:t>
      </w:r>
      <w:r w:rsidRPr="007A78D6">
        <w:rPr>
          <w:rFonts w:ascii="Times New Roman" w:hAnsi="Times New Roman" w:cs="Times New Roman"/>
          <w:sz w:val="28"/>
          <w:szCs w:val="28"/>
        </w:rPr>
        <w:t xml:space="preserve"> металлургическ</w:t>
      </w:r>
      <w:r w:rsidRPr="00EB697E">
        <w:rPr>
          <w:rFonts w:ascii="Times New Roman" w:hAnsi="Times New Roman" w:cs="Times New Roman"/>
          <w:sz w:val="28"/>
          <w:szCs w:val="28"/>
        </w:rPr>
        <w:t>ий</w:t>
      </w:r>
      <w:r w:rsidRPr="007A78D6">
        <w:rPr>
          <w:rFonts w:ascii="Times New Roman" w:hAnsi="Times New Roman" w:cs="Times New Roman"/>
          <w:sz w:val="28"/>
          <w:szCs w:val="28"/>
        </w:rPr>
        <w:t xml:space="preserve"> завод в Нижегородской области.</w:t>
      </w:r>
    </w:p>
    <w:p w14:paraId="5C3A6F42" w14:textId="57C33E36" w:rsidR="00A443C5" w:rsidRPr="00A443C5" w:rsidRDefault="009A37C2" w:rsidP="000163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Геодезист должен обладать навыками</w:t>
      </w:r>
      <w:r w:rsidR="0068767F" w:rsidRPr="0068767F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68767F" w:rsidRPr="0068767F">
        <w:rPr>
          <w:rFonts w:ascii="Times New Roman" w:hAnsi="Times New Roman" w:cs="Times New Roman"/>
          <w:sz w:val="28"/>
          <w:szCs w:val="28"/>
        </w:rPr>
        <w:t xml:space="preserve"> общени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8767F" w:rsidRPr="0068767F">
        <w:rPr>
          <w:rFonts w:ascii="Times New Roman" w:hAnsi="Times New Roman" w:cs="Times New Roman"/>
          <w:sz w:val="28"/>
          <w:szCs w:val="28"/>
        </w:rPr>
        <w:t xml:space="preserve"> с архитекторами, планировщиками, представителями местных органов власти, </w:t>
      </w:r>
      <w:r w:rsidR="000420DE">
        <w:rPr>
          <w:rFonts w:ascii="Times New Roman" w:hAnsi="Times New Roman" w:cs="Times New Roman"/>
          <w:sz w:val="28"/>
          <w:szCs w:val="28"/>
        </w:rPr>
        <w:t>собственниками</w:t>
      </w:r>
      <w:r w:rsidR="0068767F" w:rsidRPr="0068767F">
        <w:rPr>
          <w:rFonts w:ascii="Times New Roman" w:hAnsi="Times New Roman" w:cs="Times New Roman"/>
          <w:sz w:val="28"/>
          <w:szCs w:val="28"/>
        </w:rPr>
        <w:t xml:space="preserve"> земельных участков, поставщиками коммуникационных услуг.</w:t>
      </w:r>
      <w:r w:rsidR="00A443C5">
        <w:rPr>
          <w:rFonts w:ascii="Times New Roman" w:hAnsi="Times New Roman" w:cs="Times New Roman"/>
          <w:sz w:val="28"/>
          <w:szCs w:val="28"/>
        </w:rPr>
        <w:br w:type="page"/>
      </w:r>
    </w:p>
    <w:p w14:paraId="29582A1E" w14:textId="77777777" w:rsidR="00A443C5" w:rsidRPr="00B95C21" w:rsidRDefault="0068767F" w:rsidP="00B95C2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C21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Нормативные правовые акты</w:t>
      </w:r>
    </w:p>
    <w:p w14:paraId="141A56DC" w14:textId="773AE460" w:rsidR="0068767F" w:rsidRPr="00B95C21" w:rsidRDefault="0068767F" w:rsidP="00B95C2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484CD272" w14:textId="77777777" w:rsidR="00AD3ACA" w:rsidRPr="00B95C21" w:rsidRDefault="00AD3ACA" w:rsidP="00B95C2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314D1A" w14:textId="179EF5EA" w:rsidR="00AD3ACA" w:rsidRPr="00B95C21" w:rsidRDefault="00AD3ACA" w:rsidP="00B95C2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C21">
        <w:rPr>
          <w:rFonts w:ascii="Times New Roman" w:hAnsi="Times New Roman" w:cs="Times New Roman"/>
          <w:b/>
          <w:bCs/>
          <w:sz w:val="28"/>
          <w:szCs w:val="28"/>
        </w:rPr>
        <w:t>ФГОС СПО:</w:t>
      </w:r>
    </w:p>
    <w:p w14:paraId="2B67AAF3" w14:textId="1BA381C3" w:rsidR="00AD3ACA" w:rsidRPr="00B95C21" w:rsidRDefault="00AD3ACA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05.02.01 Картография – Приказ Минпросвещения России от 18.11.2020 №65</w:t>
      </w:r>
      <w:r w:rsidR="007A042A">
        <w:rPr>
          <w:rFonts w:ascii="Times New Roman" w:hAnsi="Times New Roman" w:cs="Times New Roman"/>
          <w:sz w:val="28"/>
          <w:szCs w:val="28"/>
        </w:rPr>
        <w:t>.</w:t>
      </w:r>
    </w:p>
    <w:p w14:paraId="4315F136" w14:textId="5EC97065" w:rsidR="00AD3ACA" w:rsidRPr="00B95C21" w:rsidRDefault="00AD3ACA" w:rsidP="00B95C21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08.02.01 Строительство и эксплуатация зданий и сооружений – Приказ Минобрнауки России от 10.01.2018 №2</w:t>
      </w:r>
      <w:r w:rsidR="007A042A">
        <w:rPr>
          <w:rFonts w:ascii="Times New Roman" w:hAnsi="Times New Roman" w:cs="Times New Roman"/>
          <w:sz w:val="28"/>
          <w:szCs w:val="28"/>
        </w:rPr>
        <w:t>.</w:t>
      </w:r>
    </w:p>
    <w:p w14:paraId="3BD382A7" w14:textId="750DA877" w:rsidR="00AD3ACA" w:rsidRPr="00B95C21" w:rsidRDefault="00AD3ACA" w:rsidP="00B95C21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08.02.12 Строительство и эксплуатация автомобильных дорог, аэродромов и городских путей сообщения – Приказ Министерства просвещения Российской Федерации от 21.05.2024 № 346</w:t>
      </w:r>
      <w:r w:rsidR="007A042A">
        <w:rPr>
          <w:rFonts w:ascii="Times New Roman" w:hAnsi="Times New Roman" w:cs="Times New Roman"/>
          <w:sz w:val="28"/>
          <w:szCs w:val="28"/>
        </w:rPr>
        <w:t>.</w:t>
      </w:r>
    </w:p>
    <w:p w14:paraId="3C4818EF" w14:textId="5EDD6B3B" w:rsidR="00AD3ACA" w:rsidRPr="00B95C21" w:rsidRDefault="00AD3ACA" w:rsidP="00B95C21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21.02.19 Землеустройство – Приказ Минпросвещения России от 18.05.2022 №339</w:t>
      </w:r>
      <w:r w:rsidR="007A042A">
        <w:rPr>
          <w:rFonts w:ascii="Times New Roman" w:hAnsi="Times New Roman" w:cs="Times New Roman"/>
          <w:sz w:val="28"/>
          <w:szCs w:val="28"/>
        </w:rPr>
        <w:t>.</w:t>
      </w:r>
    </w:p>
    <w:p w14:paraId="34F1619E" w14:textId="5C49D4DE" w:rsidR="00AD3ACA" w:rsidRPr="00B95C21" w:rsidRDefault="00AD3ACA" w:rsidP="00B95C21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21.02.20 Прикладная геодезия – Приказ Минпросвещения России от 16.07.2022 №617</w:t>
      </w:r>
      <w:r w:rsidR="007A042A">
        <w:rPr>
          <w:rFonts w:ascii="Times New Roman" w:hAnsi="Times New Roman" w:cs="Times New Roman"/>
          <w:sz w:val="28"/>
          <w:szCs w:val="28"/>
        </w:rPr>
        <w:t>.</w:t>
      </w:r>
    </w:p>
    <w:p w14:paraId="2B3AA73E" w14:textId="77777777" w:rsidR="00AD3ACA" w:rsidRPr="00B95C21" w:rsidRDefault="00AD3ACA" w:rsidP="00B95C21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21.02.14 Маркшейдерское дело – Приказ Минобрнауки России от 14.09.2023 №685.</w:t>
      </w:r>
    </w:p>
    <w:p w14:paraId="042EBBE3" w14:textId="77777777" w:rsidR="00AD3ACA" w:rsidRPr="00B95C21" w:rsidRDefault="00AD3ACA" w:rsidP="00B95C2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EA9616" w14:textId="77777777" w:rsidR="00AD3ACA" w:rsidRPr="00B95C21" w:rsidRDefault="00AD3ACA" w:rsidP="00B95C2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C21">
        <w:rPr>
          <w:rFonts w:ascii="Times New Roman" w:hAnsi="Times New Roman" w:cs="Times New Roman"/>
          <w:b/>
          <w:bCs/>
          <w:sz w:val="28"/>
          <w:szCs w:val="28"/>
        </w:rPr>
        <w:t>Профессиональный стандарт:</w:t>
      </w:r>
    </w:p>
    <w:p w14:paraId="358C7A52" w14:textId="2D781F66" w:rsidR="00AD3ACA" w:rsidRPr="00B95C21" w:rsidRDefault="00AD3ACA" w:rsidP="00B95C21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10.001 Специалист в сфере кадастрового учета – Приказ Министерства труда и социальной защиты Российской Федерации от 12.10.2021 №718н</w:t>
      </w:r>
      <w:r w:rsidR="007A042A">
        <w:rPr>
          <w:rFonts w:ascii="Times New Roman" w:hAnsi="Times New Roman" w:cs="Times New Roman"/>
          <w:sz w:val="28"/>
          <w:szCs w:val="28"/>
        </w:rPr>
        <w:t>.</w:t>
      </w:r>
    </w:p>
    <w:p w14:paraId="693D7BB2" w14:textId="2234300F" w:rsidR="00AD3ACA" w:rsidRPr="00B95C21" w:rsidRDefault="00AD3ACA" w:rsidP="00B95C21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10.002 Специалист в области инженерно-геодезических изысканий - Приказ Министерства труда и социальной защиты Российской Федерации от 21.10.2021 №746н</w:t>
      </w:r>
      <w:r w:rsidR="007A042A">
        <w:rPr>
          <w:rFonts w:ascii="Times New Roman" w:hAnsi="Times New Roman" w:cs="Times New Roman"/>
          <w:sz w:val="28"/>
          <w:szCs w:val="28"/>
        </w:rPr>
        <w:t>.</w:t>
      </w:r>
    </w:p>
    <w:p w14:paraId="76BF48AF" w14:textId="77777777" w:rsidR="00AD3ACA" w:rsidRPr="00B95C21" w:rsidRDefault="00AD3ACA" w:rsidP="00B95C21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10.009 Землеустроитель – Приказ Министерства труда и социальной защиты Российской Федерации от 29.06.2021 №434н.</w:t>
      </w:r>
    </w:p>
    <w:p w14:paraId="2354466E" w14:textId="77777777" w:rsidR="00AD3ACA" w:rsidRPr="00B95C21" w:rsidRDefault="00AD3ACA" w:rsidP="00B95C2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1EB051" w14:textId="77777777" w:rsidR="00AD3ACA" w:rsidRPr="00B95C21" w:rsidRDefault="00AD3ACA" w:rsidP="00B95C2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C21">
        <w:rPr>
          <w:rFonts w:ascii="Times New Roman" w:hAnsi="Times New Roman" w:cs="Times New Roman"/>
          <w:b/>
          <w:bCs/>
          <w:sz w:val="28"/>
          <w:szCs w:val="28"/>
        </w:rPr>
        <w:lastRenderedPageBreak/>
        <w:t>ЕТКС:</w:t>
      </w:r>
    </w:p>
    <w:p w14:paraId="7B5F02C4" w14:textId="20D9F0B7" w:rsidR="00AD3ACA" w:rsidRPr="00B95C21" w:rsidRDefault="00AD3ACA" w:rsidP="00B95C21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Замерщик на топографо-геодезических и маркшейдерских работах (Утвержден Постановлением Минтруда РФ от 17.02.2000 №16).</w:t>
      </w:r>
    </w:p>
    <w:p w14:paraId="71CE44C6" w14:textId="77777777" w:rsidR="00AD3ACA" w:rsidRPr="00B95C21" w:rsidRDefault="00AD3ACA" w:rsidP="00B95C2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1AFA3C" w14:textId="0D2123FA" w:rsidR="00AD3ACA" w:rsidRPr="00B95C21" w:rsidRDefault="00AD3ACA" w:rsidP="00B95C21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95C21">
        <w:rPr>
          <w:rFonts w:ascii="Times New Roman" w:eastAsia="Calibri" w:hAnsi="Times New Roman" w:cs="Times New Roman"/>
          <w:b/>
          <w:bCs/>
          <w:sz w:val="28"/>
          <w:szCs w:val="28"/>
        </w:rPr>
        <w:t>Отраслевые/корпоративные стандарты:</w:t>
      </w:r>
    </w:p>
    <w:p w14:paraId="60CE6C3B" w14:textId="0F1885C9" w:rsidR="00AD3ACA" w:rsidRPr="00B95C21" w:rsidRDefault="00AD3ACA" w:rsidP="00B95C2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ГКИНП</w:t>
      </w:r>
      <w:r w:rsidR="00B95C21">
        <w:rPr>
          <w:rFonts w:ascii="Times New Roman" w:hAnsi="Times New Roman" w:cs="Times New Roman"/>
          <w:sz w:val="28"/>
          <w:szCs w:val="28"/>
        </w:rPr>
        <w:t xml:space="preserve"> – </w:t>
      </w:r>
      <w:r w:rsidR="00B95C21" w:rsidRPr="00B95C21">
        <w:rPr>
          <w:rFonts w:ascii="Times New Roman" w:hAnsi="Times New Roman" w:cs="Times New Roman"/>
          <w:sz w:val="28"/>
          <w:szCs w:val="28"/>
        </w:rPr>
        <w:t>Геодезические Картографические инструкции нормы и правила</w:t>
      </w:r>
      <w:r w:rsidR="00331CA8">
        <w:rPr>
          <w:rFonts w:ascii="Times New Roman" w:hAnsi="Times New Roman" w:cs="Times New Roman"/>
          <w:sz w:val="28"/>
          <w:szCs w:val="28"/>
        </w:rPr>
        <w:t>:</w:t>
      </w:r>
    </w:p>
    <w:p w14:paraId="07DA802A" w14:textId="2C5DEE2F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ГКИНП (ГНТА)-03-010-02 – Инструкция по нивелированию I, II, III и IV классов.</w:t>
      </w:r>
    </w:p>
    <w:p w14:paraId="64738819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ГКИНП (ГНТА)-17-004-99 – Инструкция о порядке контроля и приемки геодезических, топографических и картографических работ.</w:t>
      </w:r>
    </w:p>
    <w:p w14:paraId="3F3913CE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ГКИНП-02-033-82 – Инструкция по топографической съемке в масштабах 1:5000, 1:2000, 1:1000, 1:500, 1983 г.</w:t>
      </w:r>
    </w:p>
    <w:p w14:paraId="0BB98ED2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ГКИНП-07-016-91 – Правила закладки центров и реперов на пунктах геодезической и нивелирной сетей.</w:t>
      </w:r>
    </w:p>
    <w:p w14:paraId="7BB338E8" w14:textId="77777777" w:rsidR="00AD3ACA" w:rsidRPr="00B95C21" w:rsidRDefault="00AD3ACA" w:rsidP="00B95C2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3A0DE3" w14:textId="3AD13195" w:rsidR="00AD3ACA" w:rsidRPr="00B95C21" w:rsidRDefault="00AD3ACA" w:rsidP="00331CA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C21">
        <w:rPr>
          <w:rFonts w:ascii="Times New Roman" w:hAnsi="Times New Roman" w:cs="Times New Roman"/>
          <w:b/>
          <w:bCs/>
          <w:sz w:val="28"/>
          <w:szCs w:val="28"/>
        </w:rPr>
        <w:t>ГОСТы:</w:t>
      </w:r>
    </w:p>
    <w:p w14:paraId="68A8BE9E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ГОСТ 21.301-2014 – Система проектной документации для строительства (СПДС). Основные требования к оформлению отчетной документации по инженерным изысканиям.</w:t>
      </w:r>
    </w:p>
    <w:p w14:paraId="2CA5934F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ГОСТ 21.610-85 – Газоснабжение. Наружные газопроводы.</w:t>
      </w:r>
    </w:p>
    <w:p w14:paraId="6711045B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ГОСТ 21667-76 – Картография. Термины и определения.</w:t>
      </w:r>
    </w:p>
    <w:p w14:paraId="12E0FBEA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ГОСТ 21780-2006 – Система обеспечения точности геометрических параметров в строительстве. Расчет точности.</w:t>
      </w:r>
    </w:p>
    <w:p w14:paraId="5C2D0637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ГОСТ 22263-76 – Геодезия. Термины и определения.</w:t>
      </w:r>
    </w:p>
    <w:p w14:paraId="46544D63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ГОСТ 24846-2019 – Грунты. Методы измерения деформаций оснований зданий и сооружений.</w:t>
      </w:r>
    </w:p>
    <w:p w14:paraId="2B29ADE7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ГОСТ 28441-99 – Картография цифровая. Термины и определения.</w:t>
      </w:r>
    </w:p>
    <w:p w14:paraId="79012FB6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lastRenderedPageBreak/>
        <w:t>ГОСТ 31380-2009 – Глобальные навигационные спутниковые системы. Аппаратура потребителей. Классификация. Межгосударственный стандарт.</w:t>
      </w:r>
    </w:p>
    <w:p w14:paraId="3D904D2E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ГОСТ 58938-2020 – Система Обеспечения Точности геометрических параметров в строительстве. Основные положения.</w:t>
      </w:r>
    </w:p>
    <w:p w14:paraId="63EDC57C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ГОСТ 8.417-2002 – Государственная система обеспечения единства измерений. Единицы величин.</w:t>
      </w:r>
    </w:p>
    <w:p w14:paraId="33BE15D7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ГОСТ Р 21.1101-2009 – СПДС. Основные требования к проектной и рабочей документации.</w:t>
      </w:r>
    </w:p>
    <w:p w14:paraId="1E58B33F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ГОСТ Р 51605-2000 – Карты цифровые топографические. Общие требования.</w:t>
      </w:r>
    </w:p>
    <w:p w14:paraId="4BE13F11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ГОСТ Р 51774-2001 – Тахеометры электронные. Общие технические условия.</w:t>
      </w:r>
    </w:p>
    <w:p w14:paraId="1B3D5E72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ГОСТ Р 51872-2019 – Документация исполнительная геодезическая. Правила выполнения.</w:t>
      </w:r>
    </w:p>
    <w:p w14:paraId="1C5D0B24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ГОСТ Р 52440-2005 – Модели местности цифровые. Общие требования.</w:t>
      </w:r>
    </w:p>
    <w:p w14:paraId="388121BF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 xml:space="preserve">ГОСТ Р 53607-2009 – Глобальная навигационная спутниковая система. Методы и технологии выполнения геодезических и землеустроительных работ. Определение относительных координат по измерениям </w:t>
      </w:r>
      <w:proofErr w:type="spellStart"/>
      <w:r w:rsidRPr="00B95C21">
        <w:rPr>
          <w:rFonts w:ascii="Times New Roman" w:hAnsi="Times New Roman" w:cs="Times New Roman"/>
          <w:sz w:val="28"/>
          <w:szCs w:val="28"/>
        </w:rPr>
        <w:t>псевдодальностей</w:t>
      </w:r>
      <w:proofErr w:type="spellEnd"/>
      <w:r w:rsidRPr="00B95C21">
        <w:rPr>
          <w:rFonts w:ascii="Times New Roman" w:hAnsi="Times New Roman" w:cs="Times New Roman"/>
          <w:sz w:val="28"/>
          <w:szCs w:val="28"/>
        </w:rPr>
        <w:t>. Основные положения.</w:t>
      </w:r>
    </w:p>
    <w:p w14:paraId="4CF862AB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ГОСТ Р 58941-2020 – Система обеспечения точности геометрических параметров в строительстве. Правила выполнения измерений. Общие положения.</w:t>
      </w:r>
    </w:p>
    <w:p w14:paraId="6FEE227E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ГОСТ Р 58943-2020 – Система обеспечения точности геометрических параметров в строительстве. Контроль точности.</w:t>
      </w:r>
    </w:p>
    <w:p w14:paraId="1DAE3CF4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ГОСТ Р 58945-2020 – Система обеспечения точности геометрических параметров в строительстве. Правила выполнения измерений параметров зданий и сооружений.</w:t>
      </w:r>
    </w:p>
    <w:p w14:paraId="406515D0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lastRenderedPageBreak/>
        <w:t>ГОСТ Р 8.563-2009 – Государственная система обеспечения единства измерений (ГСИ). Методики (методы) измерений.</w:t>
      </w:r>
    </w:p>
    <w:p w14:paraId="010296BF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 xml:space="preserve">ГОСТ Р ИСО 17123-1-2011 – Государственная система обеспечения единства измерений (ГСИ). Оптика и оптические приборы. Методики полевых испытаний геодезических и топографических приборов. Часть 1. Теория; Часть 2. Нивелиры; Часть 3. Теодолиты; Часть 4. </w:t>
      </w:r>
      <w:proofErr w:type="spellStart"/>
      <w:r w:rsidRPr="00B95C21">
        <w:rPr>
          <w:rFonts w:ascii="Times New Roman" w:hAnsi="Times New Roman" w:cs="Times New Roman"/>
          <w:sz w:val="28"/>
          <w:szCs w:val="28"/>
        </w:rPr>
        <w:t>Светодальномеры</w:t>
      </w:r>
      <w:proofErr w:type="spellEnd"/>
      <w:r w:rsidRPr="00B95C21">
        <w:rPr>
          <w:rFonts w:ascii="Times New Roman" w:hAnsi="Times New Roman" w:cs="Times New Roman"/>
          <w:sz w:val="28"/>
          <w:szCs w:val="28"/>
        </w:rPr>
        <w:t xml:space="preserve"> (приборы EDM); Часть 5. Электронные тахеометры.</w:t>
      </w:r>
    </w:p>
    <w:p w14:paraId="5B5DCA1E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ГОСТ Р ИСО 17123-8-2011 – ГСИ. Оптика и оптические приборы. Методики полевых испытаний геодезических и топографических приборов. Часть 8. Полевые испытания GNSS аппаратуры в режиме «Кинематика в реальном времени» (RTK).</w:t>
      </w:r>
    </w:p>
    <w:p w14:paraId="381FCB99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ГОСТ Р ИСО/ТО 10017-2005 – Статистические методы. Руководство по применению в соответствии с ГОСТ Р ИСО 9001.</w:t>
      </w:r>
    </w:p>
    <w:p w14:paraId="36D284B3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ГОСТ P 58942-2020 – Система обеспечения точности геометрических параметров в строительстве.</w:t>
      </w:r>
    </w:p>
    <w:p w14:paraId="7C765992" w14:textId="77777777" w:rsidR="00AD3ACA" w:rsidRPr="00B95C21" w:rsidRDefault="00AD3ACA" w:rsidP="00B95C2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D9EEF6" w14:textId="2EF04698" w:rsidR="00AD3ACA" w:rsidRPr="00B95C21" w:rsidRDefault="00B95C21" w:rsidP="00B95C2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C2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D3ACA" w:rsidRPr="00B95C21">
        <w:rPr>
          <w:rFonts w:ascii="Times New Roman" w:hAnsi="Times New Roman" w:cs="Times New Roman"/>
          <w:b/>
          <w:bCs/>
          <w:sz w:val="28"/>
          <w:szCs w:val="28"/>
        </w:rPr>
        <w:t>СП (СНИП):</w:t>
      </w:r>
    </w:p>
    <w:p w14:paraId="0131B425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СНиП 11-02-96 – Инженерные изыскания для строительства. Основные положения.</w:t>
      </w:r>
    </w:p>
    <w:p w14:paraId="6AD8A53D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СНиП 12-03-2001 – Безопасность труда в строительстве. Часть I. Общие требования.</w:t>
      </w:r>
    </w:p>
    <w:p w14:paraId="1447FF0A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СНиП 3.01.03-34 – Геодезические работы в строительстве.</w:t>
      </w:r>
    </w:p>
    <w:p w14:paraId="290FD49D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СО 153-34.21.322-2003 Методические указания по организации и проведению наблюдений за осадкой фундаментов и деформациями 9зданий и сооружений, строящихся и эксплуатируемых тепловых электростанций.</w:t>
      </w:r>
    </w:p>
    <w:p w14:paraId="5F5C446E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СП 11-104-97 – Инженерно-геодезические изыскания для строительства.</w:t>
      </w:r>
    </w:p>
    <w:p w14:paraId="71BA0F0B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СП 126.13330.2017 – Геодезические работы в строительстве. Актуализированная редакция СНиП 3.01.03-84.</w:t>
      </w:r>
    </w:p>
    <w:p w14:paraId="09E00618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lastRenderedPageBreak/>
        <w:t>СП 151.13330.2012 – Инженерные изыскания для размещения, проектирования и строительства АЭС.</w:t>
      </w:r>
    </w:p>
    <w:p w14:paraId="72568C2D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СП 22.13330.2016 – Основания зданий и сооружений. Актуализированная редакция СНиП 2.02.01-83.</w:t>
      </w:r>
    </w:p>
    <w:p w14:paraId="7D4C82CB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СП 317.1325800.2017 – Инженерно-геодезические изыскания для строительства. Общие правила производства работ.</w:t>
      </w:r>
    </w:p>
    <w:p w14:paraId="7B42AE0A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СП 45.13330.2017 – Земляные сооружения, основания и фундаменты. Актуализированная редакция СНиП 3.02.01-87.</w:t>
      </w:r>
    </w:p>
    <w:p w14:paraId="481B9F0F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СП 47.13330.2012 – Инженерные изыскания для строительства. Основные положения. Актуализированная редакция СНиП 11-02-96.</w:t>
      </w:r>
    </w:p>
    <w:p w14:paraId="66B1CBCD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СП 47.13330.2016 «СНиП 11-02-96 – Инженерные изыскания для строительства. Основные положения» (Приказ Минстроя России от 30 декабря 2016 г. № 1033/пр.).</w:t>
      </w:r>
    </w:p>
    <w:p w14:paraId="4DE47101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СП 48.13330.2019 – Организация строительства. СНиП 12-01-2004.</w:t>
      </w:r>
    </w:p>
    <w:p w14:paraId="4FD02507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СП 70.13330.2012 – Несущие и ограждающие конструкции». Актуализированная редакция СНиП 3.03.01-87 (с Изменениями № 1, 3).</w:t>
      </w:r>
    </w:p>
    <w:p w14:paraId="2E7F8523" w14:textId="77777777" w:rsidR="00AD3ACA" w:rsidRPr="00B95C21" w:rsidRDefault="00AD3ACA" w:rsidP="00B95C2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756611" w14:textId="7827A496" w:rsidR="00AD3ACA" w:rsidRPr="00B95C21" w:rsidRDefault="00B95C21" w:rsidP="00B95C2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C21">
        <w:rPr>
          <w:rFonts w:ascii="Times New Roman" w:hAnsi="Times New Roman" w:cs="Times New Roman"/>
          <w:b/>
          <w:bCs/>
          <w:sz w:val="28"/>
          <w:szCs w:val="28"/>
        </w:rPr>
        <w:tab/>
        <w:t>Д</w:t>
      </w:r>
      <w:r w:rsidR="00AD3ACA" w:rsidRPr="00B95C21">
        <w:rPr>
          <w:rFonts w:ascii="Times New Roman" w:hAnsi="Times New Roman" w:cs="Times New Roman"/>
          <w:b/>
          <w:bCs/>
          <w:sz w:val="28"/>
          <w:szCs w:val="28"/>
        </w:rPr>
        <w:t>руги</w:t>
      </w:r>
      <w:r w:rsidRPr="00B95C2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AD3ACA" w:rsidRPr="00B95C21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нормативно-правовы</w:t>
      </w:r>
      <w:r w:rsidRPr="00B95C2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AD3ACA" w:rsidRPr="00B95C21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</w:t>
      </w:r>
      <w:r w:rsidRPr="00B95C21">
        <w:rPr>
          <w:rFonts w:ascii="Times New Roman" w:hAnsi="Times New Roman" w:cs="Times New Roman"/>
          <w:b/>
          <w:bCs/>
          <w:sz w:val="28"/>
          <w:szCs w:val="28"/>
        </w:rPr>
        <w:t>ы:</w:t>
      </w:r>
    </w:p>
    <w:p w14:paraId="363C7254" w14:textId="77777777" w:rsidR="00AD3ACA" w:rsidRPr="00B95C21" w:rsidRDefault="00AD3ACA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ПТБ-88 – Правила по технике безопасности на топографо-геодезических работах.</w:t>
      </w:r>
    </w:p>
    <w:p w14:paraId="47FAD363" w14:textId="77777777" w:rsidR="00AD3ACA" w:rsidRPr="00B95C21" w:rsidRDefault="00AD3ACA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РСН 72-88 – Инженерные изыскания для строительства - Технические требования к производству съемок подземных (надземных) коммуникаций.</w:t>
      </w:r>
    </w:p>
    <w:p w14:paraId="7C8C52C1" w14:textId="77777777" w:rsidR="00AD3ACA" w:rsidRPr="00B95C21" w:rsidRDefault="00AD3ACA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РТМ 68-13-99 – Условные графические изображения в документации геодезического и топографического производства.</w:t>
      </w:r>
    </w:p>
    <w:p w14:paraId="5AACE790" w14:textId="603292B2" w:rsidR="00AD3ACA" w:rsidRPr="00B95C21" w:rsidRDefault="00AD3ACA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РТМ 68-14-01 – Спутниковая технология геодезических работ. Термины и определения.</w:t>
      </w:r>
    </w:p>
    <w:p w14:paraId="21D02592" w14:textId="77777777" w:rsidR="00AD3ACA" w:rsidRPr="00B95C21" w:rsidRDefault="00AD3ACA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>ВСН 51-03-01-76 – Инструкция о составе и оформлении технологических рабочих чертежей зданий и сооружений газовой промышленности.</w:t>
      </w:r>
    </w:p>
    <w:p w14:paraId="7331D7EE" w14:textId="77777777" w:rsidR="008B19D0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t xml:space="preserve">Инструкция по вычислению нивелировок. М. Недра, 1971. </w:t>
      </w:r>
    </w:p>
    <w:p w14:paraId="5A35BE2B" w14:textId="7E111F6C" w:rsidR="00B95C21" w:rsidRPr="00B95C21" w:rsidRDefault="008B19D0" w:rsidP="00B95C2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lastRenderedPageBreak/>
        <w:t xml:space="preserve">Условные знаки для топографических планов масштабов 1:5000, 1:2000, 1:1000 и 1:500. утв. Глав. упр. геодезии и картографии при Совете министров СССР 25.11.1986 / Роскартография, М. ФГУП </w:t>
      </w:r>
      <w:proofErr w:type="spellStart"/>
      <w:r w:rsidRPr="00B95C21">
        <w:rPr>
          <w:rFonts w:ascii="Times New Roman" w:hAnsi="Times New Roman" w:cs="Times New Roman"/>
          <w:sz w:val="28"/>
          <w:szCs w:val="28"/>
        </w:rPr>
        <w:t>Картгеоцентр</w:t>
      </w:r>
      <w:proofErr w:type="spellEnd"/>
      <w:r w:rsidRPr="00B95C21">
        <w:rPr>
          <w:rFonts w:ascii="Times New Roman" w:hAnsi="Times New Roman" w:cs="Times New Roman"/>
          <w:sz w:val="28"/>
          <w:szCs w:val="28"/>
        </w:rPr>
        <w:t>, 2005.</w:t>
      </w:r>
    </w:p>
    <w:p w14:paraId="71EF76C8" w14:textId="77777777" w:rsidR="00B95C21" w:rsidRPr="00B95C21" w:rsidRDefault="00B95C21" w:rsidP="00B95C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5C21">
        <w:rPr>
          <w:rFonts w:ascii="Times New Roman" w:hAnsi="Times New Roman" w:cs="Times New Roman"/>
          <w:sz w:val="28"/>
          <w:szCs w:val="28"/>
        </w:rPr>
        <w:br w:type="page"/>
      </w:r>
    </w:p>
    <w:p w14:paraId="2586BE3C" w14:textId="34408E3B" w:rsidR="0068767F" w:rsidRPr="0068767F" w:rsidRDefault="0068767F" w:rsidP="00C81EE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767F">
        <w:rPr>
          <w:rFonts w:ascii="Times New Roman" w:hAnsi="Times New Roman" w:cs="Times New Roman"/>
          <w:sz w:val="28"/>
          <w:szCs w:val="28"/>
        </w:rPr>
        <w:lastRenderedPageBreak/>
        <w:t>Перечень профессиональных задач специалиста по компетенции определяется профессиональной областью специалиста и базируется на требованиях современного рынка труда к данному специалисту.</w:t>
      </w:r>
    </w:p>
    <w:p w14:paraId="21ABBFCE" w14:textId="54EA062B" w:rsidR="00B80C9D" w:rsidRDefault="00B80C9D" w:rsidP="00B80C9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5"/>
      </w:tblGrid>
      <w:tr w:rsidR="00894970" w:rsidRPr="00F81817" w14:paraId="16252A4B" w14:textId="77777777" w:rsidTr="00894970">
        <w:trPr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16425833" w14:textId="77777777" w:rsidR="00894970" w:rsidRPr="00F81817" w:rsidRDefault="00894970" w:rsidP="00F81817">
            <w:pPr>
              <w:spacing w:after="0" w:line="276" w:lineRule="auto"/>
              <w:ind w:right="-23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F81817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0A3E613D" w14:textId="77777777" w:rsidR="00894970" w:rsidRPr="00F81817" w:rsidRDefault="00894970" w:rsidP="00F8181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F81817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894970" w:rsidRPr="00F81817" w14:paraId="1C858563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AD43D83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2B48A242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Анализ географических особенностей картографируемой территории</w:t>
            </w:r>
          </w:p>
        </w:tc>
      </w:tr>
      <w:tr w:rsidR="00894970" w:rsidRPr="00F81817" w14:paraId="055268CE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95ADE69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3E134BDE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Создание общегеографических карт и атласов</w:t>
            </w:r>
          </w:p>
        </w:tc>
      </w:tr>
      <w:tr w:rsidR="00894970" w:rsidRPr="00F81817" w14:paraId="25DD05A9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58B628E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0F50B283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Создание тематических и специальных карт и атласов</w:t>
            </w:r>
          </w:p>
        </w:tc>
      </w:tr>
      <w:tr w:rsidR="00894970" w:rsidRPr="00F81817" w14:paraId="640210C6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B2EF578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438BC49A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Выполнение оформительских и издательских картографических работ</w:t>
            </w:r>
          </w:p>
        </w:tc>
      </w:tr>
      <w:tr w:rsidR="00894970" w:rsidRPr="00F81817" w14:paraId="4C9CCE7F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E4A6B0C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47F99382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817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Проектирование объектов архитектурной среды</w:t>
            </w:r>
          </w:p>
        </w:tc>
      </w:tr>
      <w:tr w:rsidR="00894970" w:rsidRPr="00F81817" w14:paraId="418241D0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6AACA09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51158453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817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Осуществление мероприятий по реализации принятых проектных решений</w:t>
            </w:r>
          </w:p>
        </w:tc>
      </w:tr>
      <w:tr w:rsidR="00894970" w:rsidRPr="00F81817" w14:paraId="06B4DBE8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D23A45A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1B64D7BB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817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Планирование и организация процесса архитектурного проектирования</w:t>
            </w:r>
          </w:p>
        </w:tc>
      </w:tr>
      <w:tr w:rsidR="00894970" w:rsidRPr="00F81817" w14:paraId="0601BDEE" w14:textId="77777777" w:rsidTr="00894970">
        <w:trPr>
          <w:trHeight w:val="71"/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36504E2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35793562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Выполнение технологических процессов на объекте капитального строительства</w:t>
            </w:r>
          </w:p>
        </w:tc>
      </w:tr>
      <w:tr w:rsidR="00894970" w:rsidRPr="00F81817" w14:paraId="5AB925F2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BE01853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2F11D8DB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деятельности структурных подразделений при выполнении строительно-монтажных, в том числе отделочных работ, эксплуатации, ремонте и реконструкции зданий и сооружений</w:t>
            </w:r>
          </w:p>
        </w:tc>
      </w:tr>
      <w:tr w:rsidR="00894970" w:rsidRPr="00F81817" w14:paraId="24A7437D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BF18D55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4CC7B63E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видов работ при эксплуатации и реконструкции строительных объектов</w:t>
            </w:r>
          </w:p>
        </w:tc>
      </w:tr>
      <w:tr w:rsidR="00894970" w:rsidRPr="00F81817" w14:paraId="7969E274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FD4D984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63A98540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Вспомогательная деятельность по сбору и хранению информации, необходимой для обеспечения строительного производства строительными и вспомогательными материалами и оборудованием</w:t>
            </w:r>
          </w:p>
        </w:tc>
      </w:tr>
      <w:tr w:rsidR="00894970" w:rsidRPr="00F81817" w14:paraId="72A21575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E218628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17249CDA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работы складского хозяйства</w:t>
            </w:r>
          </w:p>
        </w:tc>
      </w:tr>
      <w:tr w:rsidR="00894970" w:rsidRPr="00F81817" w14:paraId="6264ADE6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F1E2788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52DF7A53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817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Деятельность в области инженерно-технического проектирования для градостроительной деятельности</w:t>
            </w:r>
          </w:p>
        </w:tc>
      </w:tr>
      <w:tr w:rsidR="00894970" w:rsidRPr="00F81817" w14:paraId="6A9B9805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B703209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2A3C692C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817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Организация строительного производства</w:t>
            </w:r>
          </w:p>
        </w:tc>
      </w:tr>
      <w:tr w:rsidR="00894970" w:rsidRPr="00F81817" w14:paraId="61BA090A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E23EC41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732B5DCA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817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Производственно-техническое и технологическое обеспечение строительного производства</w:t>
            </w:r>
          </w:p>
        </w:tc>
      </w:tr>
      <w:tr w:rsidR="00894970" w:rsidRPr="00F81817" w14:paraId="220DEF6B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8F9ABCF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5D41029B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817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Обеспечение строительного производства строительными материалами, изделиями и оборудованием</w:t>
            </w:r>
          </w:p>
        </w:tc>
      </w:tr>
      <w:tr w:rsidR="00894970" w:rsidRPr="00F81817" w14:paraId="332D0C5F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BA6A00F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12571E2B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817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Планово-экономическое обеспечение строительного производства</w:t>
            </w:r>
          </w:p>
        </w:tc>
      </w:tr>
      <w:tr w:rsidR="00894970" w:rsidRPr="00F81817" w14:paraId="10664E8A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2406D8E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5CB7C0A5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817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Организация производства работ по ремонту, реконструкции и усилению инженерных сооружений</w:t>
            </w:r>
          </w:p>
        </w:tc>
      </w:tr>
      <w:tr w:rsidR="00894970" w:rsidRPr="00F81817" w14:paraId="209B3051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FDFBA62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04FE0890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Участие в изыскании и проектировании автомобильных дорог и аэродромов</w:t>
            </w:r>
          </w:p>
        </w:tc>
      </w:tr>
      <w:tr w:rsidR="00894970" w:rsidRPr="00F81817" w14:paraId="291F2BF7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C994925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1F9819B6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работ по производству дорожно-строительных материалов</w:t>
            </w:r>
          </w:p>
        </w:tc>
      </w:tr>
      <w:tr w:rsidR="00894970" w:rsidRPr="00F81817" w14:paraId="1B52140E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BE67C32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44375F5C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работ по строительству автомобильных дорог и аэродромов</w:t>
            </w:r>
          </w:p>
        </w:tc>
      </w:tr>
      <w:tr w:rsidR="00894970" w:rsidRPr="00F81817" w14:paraId="187531A4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6D82970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1DBA8B0D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Участие в работах по эксплуатации автомобильных дорог и аэродромов</w:t>
            </w:r>
          </w:p>
        </w:tc>
      </w:tr>
      <w:tr w:rsidR="00894970" w:rsidRPr="00F81817" w14:paraId="060BCF42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2FE11BB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47FB12C4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Организация и выполнение работ при проектировании городских путей сообщения (кроме транспортных развязок)</w:t>
            </w:r>
          </w:p>
        </w:tc>
      </w:tr>
      <w:tr w:rsidR="00894970" w:rsidRPr="00F81817" w14:paraId="0470B3DF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E1AD997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371A3BB1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Организация и выполнение работ по строительству городских путей сообщения (кроме транспортных развязок)</w:t>
            </w:r>
          </w:p>
        </w:tc>
      </w:tr>
      <w:tr w:rsidR="00894970" w:rsidRPr="00F81817" w14:paraId="485F5D92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2B118D2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0F1233F1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Организация и выполнение работ по эксплуатации и ремонту городских путей сообщения (кроме транспортных развязок)</w:t>
            </w:r>
          </w:p>
        </w:tc>
      </w:tr>
      <w:tr w:rsidR="00894970" w:rsidRPr="00F81817" w14:paraId="12A39ABF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D958CA6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3D417148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Организация и выполнение работ по проектированию, строительству, эксплуатации и ремонту транспортных развязок городских путей сообщения</w:t>
            </w:r>
          </w:p>
        </w:tc>
      </w:tr>
      <w:tr w:rsidR="00894970" w:rsidRPr="00F81817" w14:paraId="184ADC5D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9743EB8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6B96EE8F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Эксплуатация и модификация информационных систем</w:t>
            </w:r>
          </w:p>
        </w:tc>
      </w:tr>
      <w:tr w:rsidR="00894970" w:rsidRPr="00F81817" w14:paraId="494CFD2A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AF48B5E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629355BC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Участие в разработке информационных систем</w:t>
            </w:r>
          </w:p>
        </w:tc>
      </w:tr>
      <w:tr w:rsidR="00894970" w:rsidRPr="00F81817" w14:paraId="48BE32E6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999155E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70D57A35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Подготовка, планирование и выполнение полевых и камеральных работ по инженерно-геодезическим изысканиям</w:t>
            </w:r>
          </w:p>
        </w:tc>
      </w:tr>
      <w:tr w:rsidR="00894970" w:rsidRPr="00F81817" w14:paraId="7FB28BDA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3B36DE8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558C3AA4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технической инвентаризации и технической оценки объектов недвижимости</w:t>
            </w:r>
          </w:p>
        </w:tc>
      </w:tr>
      <w:tr w:rsidR="00894970" w:rsidRPr="00F81817" w14:paraId="74E2526C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FAC2812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0A8A40BD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Вспомогательная деятельность в сфере государственного кадастрового учета и (или) государственной регистрации прав на объекты недвижимости, определения кадастровой стоимости</w:t>
            </w:r>
          </w:p>
        </w:tc>
      </w:tr>
      <w:tr w:rsidR="00894970" w:rsidRPr="00F81817" w14:paraId="75261347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980E92E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517E4B92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Осуществление контроля использования и охраны земельных ресурсов и окружающей среды, мониторинг земель</w:t>
            </w:r>
          </w:p>
        </w:tc>
      </w:tr>
      <w:tr w:rsidR="00894970" w:rsidRPr="00F81817" w14:paraId="29A6F99B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0BE7291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353E148B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Выполнение работ по созданию геодезических, нивелирных сетей и сетей специального назначения</w:t>
            </w:r>
          </w:p>
        </w:tc>
      </w:tr>
      <w:tr w:rsidR="00894970" w:rsidRPr="00F81817" w14:paraId="188F8AF3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5C27260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0FAA6FCB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Выполнение топографических съемок, графического и цифрового оформления их результатов</w:t>
            </w:r>
          </w:p>
        </w:tc>
      </w:tr>
      <w:tr w:rsidR="00894970" w:rsidRPr="00F81817" w14:paraId="739161A0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5D25BB3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0214D08D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работы коллектива исполнителей</w:t>
            </w:r>
          </w:p>
        </w:tc>
      </w:tr>
      <w:tr w:rsidR="00894970" w:rsidRPr="00F81817" w14:paraId="0E72AB15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B5B1E01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619AE5E7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работ по геодезическому сопровождению строительства и эксплуатации зданий и инженерных сооружений</w:t>
            </w:r>
          </w:p>
        </w:tc>
      </w:tr>
      <w:tr w:rsidR="00894970" w:rsidRPr="00F81817" w14:paraId="4865CDAD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01A0823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61B719CE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Проведение работ по топографо-геодезическому обеспечению кадастра территорий и землеустройства</w:t>
            </w:r>
          </w:p>
        </w:tc>
      </w:tr>
      <w:tr w:rsidR="00894970" w:rsidRPr="00F81817" w14:paraId="6A7067FA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4903786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2BAEC2B5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Обслуживание и эксплуатация оборудования, аппаратуры и контрольно-измерительных приборов по испытанию нефтяных и газовых скважин</w:t>
            </w:r>
          </w:p>
        </w:tc>
      </w:tr>
      <w:tr w:rsidR="00894970" w:rsidRPr="00F81817" w14:paraId="2BC1AE4B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551D3EF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5F3C6A2A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Планирование и проведение бурения, испытаний и эксплуатации скважин при поисково-разведочных работах на нефть и газ</w:t>
            </w:r>
          </w:p>
        </w:tc>
      </w:tr>
      <w:tr w:rsidR="00894970" w:rsidRPr="00F81817" w14:paraId="1DBA1A8E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0482F57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2C4CEA02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Планирование и организация производственных работ персонала подразделения</w:t>
            </w:r>
          </w:p>
        </w:tc>
      </w:tr>
      <w:tr w:rsidR="00894970" w:rsidRPr="00F81817" w14:paraId="2D45B884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7998C89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28B11A2B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Обслуживание оборудования и установок поисков и разведки месторождений полезных ископаемых</w:t>
            </w:r>
          </w:p>
        </w:tc>
      </w:tr>
      <w:tr w:rsidR="00894970" w:rsidRPr="00F81817" w14:paraId="0B237187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6C47213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19591FBE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поисково-разведочных работ</w:t>
            </w:r>
          </w:p>
        </w:tc>
      </w:tr>
      <w:tr w:rsidR="00894970" w:rsidRPr="00F81817" w14:paraId="7C86DE92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9C6EFAE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0FE5C36D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Управление персоналом структурного подразделения</w:t>
            </w:r>
          </w:p>
        </w:tc>
      </w:tr>
      <w:tr w:rsidR="00894970" w:rsidRPr="00F81817" w14:paraId="7596EFA8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D158D29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1ED53D21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Участие в разработке технологий поисков и разведки месторождений полезных ископаемых</w:t>
            </w:r>
          </w:p>
        </w:tc>
      </w:tr>
      <w:tr w:rsidR="00894970" w:rsidRPr="00F81817" w14:paraId="6892E59E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A74E39D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314CC0F3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Ведение технологических процессов буровых работ</w:t>
            </w:r>
          </w:p>
        </w:tc>
      </w:tr>
      <w:tr w:rsidR="00894970" w:rsidRPr="00F81817" w14:paraId="4AAA3DA9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67FD934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51BC94EE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Ведение технологических процессов проходческих работ</w:t>
            </w:r>
          </w:p>
        </w:tc>
      </w:tr>
      <w:tr w:rsidR="00894970" w:rsidRPr="00F81817" w14:paraId="331F5050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00C5603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744C6DDB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Техническое обслуживание и ремонт бурового и горного оборудования</w:t>
            </w:r>
          </w:p>
        </w:tc>
      </w:tr>
      <w:tr w:rsidR="00894970" w:rsidRPr="00F81817" w14:paraId="3A4D2DB7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358E7F3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14C73BC8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Руководство персоналом структурного подразделения</w:t>
            </w:r>
          </w:p>
        </w:tc>
      </w:tr>
      <w:tr w:rsidR="00894970" w:rsidRPr="00F81817" w14:paraId="5DD5058C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DDF98F3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45FB8974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Участие в разработке технологий поисков и разведки месторождений полезных ископаемых</w:t>
            </w:r>
          </w:p>
        </w:tc>
      </w:tr>
      <w:tr w:rsidR="00894970" w:rsidRPr="00F81817" w14:paraId="702A74DE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042C6F7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2CD7DC48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Выполнение геодезических работ</w:t>
            </w:r>
          </w:p>
        </w:tc>
      </w:tr>
      <w:tr w:rsidR="00894970" w:rsidRPr="00F81817" w14:paraId="40C4DA2E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7D26A20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4E3E22AB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Маркшейдерское обеспечение ведения горных работ</w:t>
            </w:r>
          </w:p>
        </w:tc>
      </w:tr>
      <w:tr w:rsidR="00894970" w:rsidRPr="00F81817" w14:paraId="2D1D903C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AF2EB4E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3439EBF3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Учет выемки полезного ископаемого из недр</w:t>
            </w:r>
          </w:p>
        </w:tc>
      </w:tr>
      <w:tr w:rsidR="00894970" w:rsidRPr="00F81817" w14:paraId="79CBE816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2332829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5F9888FB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работы коллектива исполнителей</w:t>
            </w:r>
          </w:p>
        </w:tc>
      </w:tr>
      <w:tr w:rsidR="00894970" w:rsidRPr="00F81817" w14:paraId="266C0F20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E938B35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1D50236F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Вспомогательная деятельность в сфере государственного кадастрового учета и (или) государственной регистрации прав на объекты недвижимости</w:t>
            </w:r>
          </w:p>
        </w:tc>
      </w:tr>
      <w:tr w:rsidR="00894970" w:rsidRPr="00F81817" w14:paraId="0F7E59E5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A8D0223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2E97C571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Предоставление сведений, содержащихся в ЕГРН, по запросу</w:t>
            </w:r>
          </w:p>
        </w:tc>
      </w:tr>
      <w:tr w:rsidR="00894970" w:rsidRPr="00F81817" w14:paraId="20CB1D21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D4B517F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4D8274E4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Осуществление ведения реестра границ</w:t>
            </w:r>
          </w:p>
        </w:tc>
      </w:tr>
      <w:tr w:rsidR="00894970" w:rsidRPr="00F81817" w14:paraId="3EF35FB7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B294DB6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6A9706F9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Осуществление кадастрового деления территории Российской Федерации</w:t>
            </w:r>
          </w:p>
        </w:tc>
      </w:tr>
      <w:tr w:rsidR="00894970" w:rsidRPr="00F81817" w14:paraId="4B105928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9ABC07B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6D03EFB8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Осуществление государственного кадастрового учета и (или) государственной регистрации прав на объекты недвижимости</w:t>
            </w:r>
          </w:p>
        </w:tc>
      </w:tr>
      <w:tr w:rsidR="00894970" w:rsidRPr="00F81817" w14:paraId="001D20DB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D39425A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28B342F9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Управление деятельностью в сфере государственного кадастрового учета и (или) государственной регистрации прав на объекты недвижимости</w:t>
            </w:r>
          </w:p>
        </w:tc>
      </w:tr>
      <w:tr w:rsidR="00894970" w:rsidRPr="00F81817" w14:paraId="7E07F637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8820F3A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308F2194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Выполнение инженерно-геодезических изысканий в градостроительной деятельности</w:t>
            </w:r>
          </w:p>
        </w:tc>
      </w:tr>
      <w:tr w:rsidR="00894970" w:rsidRPr="00F81817" w14:paraId="26790371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27D98D0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775C2EB6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Управление выполнением и контроль выполнения инженерно-геодезических изысканий в градостроительной деятельности</w:t>
            </w:r>
          </w:p>
        </w:tc>
      </w:tr>
      <w:tr w:rsidR="00894970" w:rsidRPr="00F81817" w14:paraId="011ED040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B85BB54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24703E9D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Организация выполнения работ по инженерно-геодезическим изысканиям в градостроительной деятельности</w:t>
            </w:r>
          </w:p>
        </w:tc>
      </w:tr>
      <w:tr w:rsidR="00894970" w:rsidRPr="00F81817" w14:paraId="66C02C3D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627D81B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119A47C6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Выполнение подготовительных работ и работ основного профиля (благоустройство, озеленение, техническое обслуживание, содержание) на территориях и объектах</w:t>
            </w:r>
          </w:p>
        </w:tc>
      </w:tr>
      <w:tr w:rsidR="00894970" w:rsidRPr="00F81817" w14:paraId="5D966CAF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56E1648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1B59C2E4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Оперативное руководство работниками при производстве подготовительных работ и работ основного профиля (благоустройство, озеленение, техническое обслуживание, содержание) на территориях и объектах</w:t>
            </w:r>
          </w:p>
        </w:tc>
      </w:tr>
      <w:tr w:rsidR="00894970" w:rsidRPr="00F81817" w14:paraId="10791C5B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ED456D4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6313FA60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Техническое и организационное обеспечение производства работ одного вида (благоустройство, озеленение, техническое обслуживание, содержание) на территориях и объектах</w:t>
            </w:r>
          </w:p>
        </w:tc>
      </w:tr>
      <w:tr w:rsidR="00894970" w:rsidRPr="00F81817" w14:paraId="491F8214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1417C9E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18567DA9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Организация производства комплекса работ (благоустройство, озеленение, техническое обслуживание, содержание) на территориях и объектах</w:t>
            </w:r>
          </w:p>
        </w:tc>
      </w:tr>
      <w:tr w:rsidR="00894970" w:rsidRPr="00F81817" w14:paraId="1D6DC43B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8CE1042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74528964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Управление производством комплекса работ (благоустройство, озеленение, техническое обслуживание, содержание) на территориях и объектах и контроль за производством комплекса указанных работ</w:t>
            </w:r>
          </w:p>
        </w:tc>
      </w:tr>
      <w:tr w:rsidR="00894970" w:rsidRPr="00F81817" w14:paraId="709DF472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70DCB80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0744AC98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Руководство деятельностью организации по производству комплекса работ (благоустройство, озеленение, техническое обслуживание и содержание) на территориях и объектах</w:t>
            </w:r>
          </w:p>
        </w:tc>
      </w:tr>
      <w:tr w:rsidR="00894970" w:rsidRPr="00F81817" w14:paraId="3BC2B712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6B7A036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7D8A3FE9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Техническое сопровождение разработки градостроительной документации и сопутствующих исследований</w:t>
            </w:r>
          </w:p>
        </w:tc>
      </w:tr>
      <w:tr w:rsidR="00894970" w:rsidRPr="00F81817" w14:paraId="0B4EF517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7F5F6E5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720D825C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Разработка градостроительной документации для конкретного территориального объекта</w:t>
            </w:r>
          </w:p>
        </w:tc>
      </w:tr>
      <w:tr w:rsidR="00894970" w:rsidRPr="00F81817" w14:paraId="34DEF048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F1D3BF5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4F922695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Проведение исследований и изысканий, необходимых для разработки конкретного вида градостроительной документации</w:t>
            </w:r>
          </w:p>
        </w:tc>
      </w:tr>
      <w:tr w:rsidR="00894970" w:rsidRPr="00F81817" w14:paraId="5E4907D0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7B4BEF0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1C0DF3A7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Организация планирования и проектирования обустройства территорий применительно к конкретному территориальному объекту</w:t>
            </w:r>
          </w:p>
        </w:tc>
      </w:tr>
      <w:tr w:rsidR="00894970" w:rsidRPr="00F81817" w14:paraId="09860B5F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2BD8E9B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2D149432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Разработка отдельных архитектурных, в том числе объемных и планировочных, решений и оформление архитектурного раздела проектной документации объектов капитального строительства</w:t>
            </w:r>
          </w:p>
        </w:tc>
      </w:tr>
      <w:tr w:rsidR="00894970" w:rsidRPr="00F81817" w14:paraId="105202AF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66F00BE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1B7C72EF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Разработка архитектурного раздела проектной документации объектов капитального строительства и авторский надзор за соблюдением проектных решений</w:t>
            </w:r>
          </w:p>
        </w:tc>
      </w:tr>
      <w:tr w:rsidR="00894970" w:rsidRPr="00F81817" w14:paraId="307F4242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53DAE78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1A5B0298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Руководство процессом архитектурно-строительного проектирования объектов капитального строительства и работами, связанными с их реализацией</w:t>
            </w:r>
          </w:p>
        </w:tc>
      </w:tr>
      <w:tr w:rsidR="00894970" w:rsidRPr="00F81817" w14:paraId="457F07C7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D1DAAEE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163334D8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Функциональное, организационное и творческое руководство деятельностью организации (структурного подразделения) в области архитектурно-строительного проектирования</w:t>
            </w:r>
          </w:p>
        </w:tc>
      </w:tr>
      <w:tr w:rsidR="00894970" w:rsidRPr="00F81817" w14:paraId="0135A997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55A37CF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611BC3DC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Подготовка данных для составления землеустроительной документации</w:t>
            </w:r>
          </w:p>
        </w:tc>
      </w:tr>
      <w:tr w:rsidR="00894970" w:rsidRPr="00F81817" w14:paraId="29125D24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2B7B118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5C1191C7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Разработка землеустроительной документации</w:t>
            </w:r>
          </w:p>
        </w:tc>
      </w:tr>
      <w:tr w:rsidR="00894970" w:rsidRPr="00F81817" w14:paraId="7156849F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08BF124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53AEBB5B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Проведение исследований по вопросам рационального использования земель и их охраны, совершенствования процесса землеустройств</w:t>
            </w:r>
          </w:p>
        </w:tc>
      </w:tr>
      <w:tr w:rsidR="00894970" w:rsidRPr="00F81817" w14:paraId="081A6A02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F2ABD8D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45B69261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Выполнение работ по подготовке проектной документации на отдельные узлы и элементы мостовых сооружений</w:t>
            </w:r>
          </w:p>
        </w:tc>
      </w:tr>
      <w:tr w:rsidR="00894970" w:rsidRPr="00F81817" w14:paraId="742C24AD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8618F3D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51C1000F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Выполнение работ по подготовке проектной документации на мостовые сооружения в целом</w:t>
            </w:r>
          </w:p>
        </w:tc>
      </w:tr>
      <w:tr w:rsidR="00894970" w:rsidRPr="00F81817" w14:paraId="541EE89B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C87E9E5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6524E981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Руководство деятельностью работников или группы работников в составе подразделения по подготовке проектной документации на мостовые сооружения </w:t>
            </w:r>
          </w:p>
        </w:tc>
      </w:tr>
      <w:tr w:rsidR="00894970" w:rsidRPr="00F81817" w14:paraId="15B366B1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0CE6DFB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4A5E10B2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Инженерно-техническое сопровождение подготовки проектной документации на мостовые сооружения</w:t>
            </w:r>
          </w:p>
        </w:tc>
      </w:tr>
      <w:tr w:rsidR="00894970" w:rsidRPr="00F81817" w14:paraId="7EF95FEA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E77489A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61290D8A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Руководство деятельностью подразделения по подготовке проектной документации на мостовые сооружения</w:t>
            </w:r>
          </w:p>
        </w:tc>
      </w:tr>
      <w:tr w:rsidR="00894970" w:rsidRPr="00F81817" w14:paraId="17294C14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FE18CB8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4AE03A4C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Выполнение работ по подготовке проектной продукции по отдельным узлам и элементам автомобильных дорог</w:t>
            </w:r>
          </w:p>
        </w:tc>
      </w:tr>
      <w:tr w:rsidR="00894970" w:rsidRPr="00F81817" w14:paraId="5B6C87B8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6586645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28583817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Выполнение работ по подготовке проектной продукции по автомобильным дорогам в целом</w:t>
            </w:r>
          </w:p>
        </w:tc>
      </w:tr>
      <w:tr w:rsidR="00894970" w:rsidRPr="00F81817" w14:paraId="4782739A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D9F94FA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1E2333AF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Руководство деятельностью работников или группы работников в составе подразделения по подготовке проектной продукции по автомобильным дорогам</w:t>
            </w:r>
          </w:p>
        </w:tc>
      </w:tr>
      <w:tr w:rsidR="00894970" w:rsidRPr="00F81817" w14:paraId="5550C6B6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299A92B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0BFBC8BE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Инженерно-техническое сопровождение подготовки проектной продукции по автомобильным дорогам</w:t>
            </w:r>
          </w:p>
        </w:tc>
      </w:tr>
      <w:tr w:rsidR="00894970" w:rsidRPr="00F81817" w14:paraId="6D6BBCCA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6E41BF8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4811C97E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Руководство деятельностью подразделения по подготовке проектной продукции по автомобильным дорогам</w:t>
            </w:r>
          </w:p>
        </w:tc>
      </w:tr>
      <w:tr w:rsidR="00894970" w:rsidRPr="00F81817" w14:paraId="1CF88C33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9367F4D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1ABE98CC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Организация производства видов строительных работ</w:t>
            </w:r>
          </w:p>
        </w:tc>
      </w:tr>
      <w:tr w:rsidR="00894970" w:rsidRPr="00F81817" w14:paraId="16E7F712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6273BF3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2A338E54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Организация производства отдельных этапов строительных работ</w:t>
            </w:r>
          </w:p>
        </w:tc>
      </w:tr>
      <w:tr w:rsidR="00894970" w:rsidRPr="00F81817" w14:paraId="6DDD8A03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BFE3D1D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437B57A1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Организация строительства объектов капитального строительства</w:t>
            </w:r>
          </w:p>
        </w:tc>
      </w:tr>
      <w:tr w:rsidR="00894970" w:rsidRPr="00F81817" w14:paraId="2A66577F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7047CB7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32315A6A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Выполнение вспомогательных работ при устройстве, ремонте и содержании дорожных оснований, покрытий и искусственных сооружений вручную</w:t>
            </w:r>
          </w:p>
        </w:tc>
      </w:tr>
      <w:tr w:rsidR="00894970" w:rsidRPr="00F81817" w14:paraId="61D25D7E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3376573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6F3BBD19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Выполнение работ по устройству и ремонту грунтовых и грунтовых улучшенных дорог, искусственных сооружений, тротуаров и оснований под асфальтобетонные и цементобетонные покрытия, подготовке оснований под рельс-формы при строительстве цементобетонных дорог, ликвидации разрушений и восстановлению дорожной одежды</w:t>
            </w:r>
          </w:p>
        </w:tc>
      </w:tr>
      <w:tr w:rsidR="00894970" w:rsidRPr="00F81817" w14:paraId="144699B9" w14:textId="77777777" w:rsidTr="00894970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E599CE3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2EE4A2CF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Выполнение работ по строительству и эксплуатации дорожных одежд, искусственных сооружений и обстановки пути</w:t>
            </w:r>
          </w:p>
        </w:tc>
      </w:tr>
      <w:tr w:rsidR="00894970" w:rsidRPr="00F81817" w14:paraId="14C1B41E" w14:textId="77777777" w:rsidTr="00894970">
        <w:trPr>
          <w:trHeight w:val="96"/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383FC5C" w14:textId="77777777" w:rsidR="00894970" w:rsidRPr="00F81817" w:rsidRDefault="00894970" w:rsidP="00F81817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-27" w:right="-39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  <w:vAlign w:val="center"/>
          </w:tcPr>
          <w:p w14:paraId="2975516E" w14:textId="77777777" w:rsidR="00894970" w:rsidRPr="00F81817" w:rsidRDefault="00894970" w:rsidP="00F81817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81817">
              <w:rPr>
                <w:rFonts w:ascii="Times New Roman" w:hAnsi="Times New Roman" w:cs="Times New Roman"/>
                <w:sz w:val="28"/>
                <w:szCs w:val="28"/>
              </w:rPr>
              <w:t>Выполнение работ по монтажу сборных элементов дорожной конструкции</w:t>
            </w:r>
          </w:p>
        </w:tc>
      </w:tr>
    </w:tbl>
    <w:p w14:paraId="4ABE8C34" w14:textId="77777777" w:rsidR="00B80C9D" w:rsidRPr="00B80C9D" w:rsidRDefault="00B80C9D" w:rsidP="00F8181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80C9D" w:rsidRPr="00B80C9D" w:rsidSect="00894600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CC341EE"/>
    <w:multiLevelType w:val="hybridMultilevel"/>
    <w:tmpl w:val="0CE4C494"/>
    <w:lvl w:ilvl="0" w:tplc="021A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9230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4CAD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5285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80DB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E06F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58FC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D2B3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1A7C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DF23529"/>
    <w:multiLevelType w:val="hybridMultilevel"/>
    <w:tmpl w:val="7FB268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02409"/>
    <w:multiLevelType w:val="hybridMultilevel"/>
    <w:tmpl w:val="870C62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E6FC7"/>
    <w:multiLevelType w:val="hybridMultilevel"/>
    <w:tmpl w:val="328690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0121C"/>
    <w:multiLevelType w:val="hybridMultilevel"/>
    <w:tmpl w:val="F2D0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12C"/>
    <w:rsid w:val="00003838"/>
    <w:rsid w:val="000163AA"/>
    <w:rsid w:val="000420DE"/>
    <w:rsid w:val="0016312C"/>
    <w:rsid w:val="001D7ED4"/>
    <w:rsid w:val="001E2935"/>
    <w:rsid w:val="00281AE5"/>
    <w:rsid w:val="002B0578"/>
    <w:rsid w:val="002B2B33"/>
    <w:rsid w:val="002E42D7"/>
    <w:rsid w:val="00301F70"/>
    <w:rsid w:val="00306589"/>
    <w:rsid w:val="00331CA8"/>
    <w:rsid w:val="003931AD"/>
    <w:rsid w:val="00437997"/>
    <w:rsid w:val="004F7780"/>
    <w:rsid w:val="00546E8D"/>
    <w:rsid w:val="00627173"/>
    <w:rsid w:val="00685DD2"/>
    <w:rsid w:val="0068767F"/>
    <w:rsid w:val="007118E9"/>
    <w:rsid w:val="00723A79"/>
    <w:rsid w:val="00772DAD"/>
    <w:rsid w:val="007A042A"/>
    <w:rsid w:val="00806554"/>
    <w:rsid w:val="00851A20"/>
    <w:rsid w:val="00867E5E"/>
    <w:rsid w:val="00887C38"/>
    <w:rsid w:val="00892FDE"/>
    <w:rsid w:val="00894600"/>
    <w:rsid w:val="00894970"/>
    <w:rsid w:val="008B19D0"/>
    <w:rsid w:val="00984505"/>
    <w:rsid w:val="009A37C2"/>
    <w:rsid w:val="009E0A63"/>
    <w:rsid w:val="00A443C5"/>
    <w:rsid w:val="00A6234D"/>
    <w:rsid w:val="00AA633C"/>
    <w:rsid w:val="00AC400D"/>
    <w:rsid w:val="00AD3ACA"/>
    <w:rsid w:val="00AF32F1"/>
    <w:rsid w:val="00AF6BA6"/>
    <w:rsid w:val="00B22860"/>
    <w:rsid w:val="00B77BDC"/>
    <w:rsid w:val="00B80C9D"/>
    <w:rsid w:val="00B95C21"/>
    <w:rsid w:val="00B95EDC"/>
    <w:rsid w:val="00C735A4"/>
    <w:rsid w:val="00C81EE8"/>
    <w:rsid w:val="00CB6726"/>
    <w:rsid w:val="00D7018F"/>
    <w:rsid w:val="00D71EF2"/>
    <w:rsid w:val="00DE6C11"/>
    <w:rsid w:val="00EB697E"/>
    <w:rsid w:val="00ED31FA"/>
    <w:rsid w:val="00F1424C"/>
    <w:rsid w:val="00F53964"/>
    <w:rsid w:val="00F81817"/>
    <w:rsid w:val="00F9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18B7"/>
  <w15:chartTrackingRefBased/>
  <w15:docId w15:val="{E1CA7A17-212C-4113-9000-EA7B09E1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443C5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1"/>
    <w:rsid w:val="00894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63B0B-DA9A-47C4-A1FE-28B2046AF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2990</Words>
  <Characters>17048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19999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Описание компетенции</dc:subject>
  <dc:creator>Никулин Антон Сергеевич</dc:creator>
  <cp:keywords/>
  <dc:description/>
  <cp:lastModifiedBy>Пользователь</cp:lastModifiedBy>
  <cp:revision>20</cp:revision>
  <cp:lastPrinted>2025-02-19T05:43:00Z</cp:lastPrinted>
  <dcterms:created xsi:type="dcterms:W3CDTF">2025-02-19T05:43:00Z</dcterms:created>
  <dcterms:modified xsi:type="dcterms:W3CDTF">2026-01-19T06:47:00Z</dcterms:modified>
  <cp:category/>
</cp:coreProperties>
</file>