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1308" w14:textId="77777777" w:rsidR="00823E6E" w:rsidRPr="00A2729A" w:rsidRDefault="00823E6E" w:rsidP="00A2729A">
      <w:pPr>
        <w:spacing w:line="360" w:lineRule="auto"/>
        <w:rPr>
          <w:sz w:val="28"/>
          <w:szCs w:val="28"/>
        </w:rPr>
      </w:pPr>
      <w:r w:rsidRPr="00584FB3">
        <w:rPr>
          <w:noProof/>
        </w:rPr>
        <w:drawing>
          <wp:inline distT="0" distB="0" distL="0" distR="0" wp14:anchorId="3171DC4F" wp14:editId="781D9AA9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0DCBF" w14:textId="77777777" w:rsidR="00823E6E" w:rsidRPr="00A2729A" w:rsidRDefault="00823E6E" w:rsidP="00A2729A">
      <w:pPr>
        <w:spacing w:line="360" w:lineRule="auto"/>
        <w:rPr>
          <w:sz w:val="28"/>
          <w:szCs w:val="28"/>
        </w:rPr>
      </w:pPr>
    </w:p>
    <w:p w14:paraId="42B13FC3" w14:textId="77777777" w:rsidR="00823E6E" w:rsidRPr="00A2729A" w:rsidRDefault="00823E6E" w:rsidP="00A2729A">
      <w:pPr>
        <w:spacing w:line="360" w:lineRule="auto"/>
        <w:rPr>
          <w:sz w:val="28"/>
          <w:szCs w:val="28"/>
        </w:rPr>
      </w:pPr>
    </w:p>
    <w:p w14:paraId="24E7F468" w14:textId="77777777" w:rsidR="00823E6E" w:rsidRPr="00A2729A" w:rsidRDefault="00823E6E" w:rsidP="00A2729A">
      <w:pPr>
        <w:spacing w:line="360" w:lineRule="auto"/>
        <w:rPr>
          <w:sz w:val="28"/>
          <w:szCs w:val="28"/>
        </w:rPr>
      </w:pPr>
    </w:p>
    <w:p w14:paraId="71980814" w14:textId="77777777" w:rsidR="00823E6E" w:rsidRPr="00A2729A" w:rsidRDefault="00823E6E" w:rsidP="00A2729A">
      <w:pPr>
        <w:spacing w:line="360" w:lineRule="auto"/>
        <w:rPr>
          <w:sz w:val="28"/>
          <w:szCs w:val="28"/>
        </w:rPr>
      </w:pPr>
    </w:p>
    <w:p w14:paraId="707AE059" w14:textId="77777777" w:rsidR="00823E6E" w:rsidRPr="00823E6E" w:rsidRDefault="00823E6E" w:rsidP="00A2729A">
      <w:pPr>
        <w:spacing w:line="360" w:lineRule="auto"/>
        <w:jc w:val="center"/>
        <w:rPr>
          <w:sz w:val="48"/>
          <w:szCs w:val="48"/>
        </w:rPr>
      </w:pPr>
      <w:r w:rsidRPr="00823E6E">
        <w:rPr>
          <w:sz w:val="48"/>
          <w:szCs w:val="48"/>
        </w:rPr>
        <w:t>Инструкция по охране труда</w:t>
      </w:r>
    </w:p>
    <w:p w14:paraId="34FDA48D" w14:textId="77777777" w:rsidR="00823E6E" w:rsidRPr="00A2729A" w:rsidRDefault="00823E6E" w:rsidP="00A2729A">
      <w:pPr>
        <w:spacing w:line="360" w:lineRule="auto"/>
        <w:rPr>
          <w:sz w:val="28"/>
          <w:szCs w:val="28"/>
        </w:rPr>
      </w:pPr>
    </w:p>
    <w:p w14:paraId="019E968F" w14:textId="77777777" w:rsidR="00823E6E" w:rsidRPr="000E68CF" w:rsidRDefault="00823E6E" w:rsidP="00A2729A">
      <w:pPr>
        <w:spacing w:line="360" w:lineRule="auto"/>
        <w:jc w:val="center"/>
        <w:rPr>
          <w:sz w:val="40"/>
          <w:szCs w:val="40"/>
        </w:rPr>
      </w:pPr>
      <w:r w:rsidRPr="000E68CF">
        <w:rPr>
          <w:sz w:val="40"/>
          <w:szCs w:val="40"/>
        </w:rPr>
        <w:t>компетенции «Геопространственные технологии»</w:t>
      </w:r>
    </w:p>
    <w:p w14:paraId="3C029D8D" w14:textId="1DD0AE39" w:rsidR="00823E6E" w:rsidRPr="00C46562" w:rsidRDefault="00C46562" w:rsidP="00C46562">
      <w:pPr>
        <w:spacing w:line="360" w:lineRule="auto"/>
        <w:jc w:val="center"/>
        <w:rPr>
          <w:sz w:val="36"/>
          <w:szCs w:val="36"/>
        </w:rPr>
      </w:pPr>
      <w:r w:rsidRPr="00C46562">
        <w:rPr>
          <w:sz w:val="36"/>
          <w:szCs w:val="36"/>
        </w:rPr>
        <w:t>Регионального этапа Чемпионата по профессиональному мастерству «Профессионалы» в 2026 г</w:t>
      </w:r>
    </w:p>
    <w:p w14:paraId="4B630D81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3209E6A8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40E277E0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4892FF47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4A581D7C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316FFDF5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306E66AA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16654640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4644CB75" w14:textId="77777777" w:rsidR="00823E6E" w:rsidRDefault="00823E6E" w:rsidP="00A2729A">
      <w:pPr>
        <w:spacing w:line="360" w:lineRule="auto"/>
        <w:rPr>
          <w:sz w:val="28"/>
          <w:szCs w:val="28"/>
        </w:rPr>
      </w:pPr>
    </w:p>
    <w:p w14:paraId="583E28E9" w14:textId="77777777" w:rsidR="00A2729A" w:rsidRDefault="00A2729A" w:rsidP="00A2729A">
      <w:pPr>
        <w:spacing w:line="360" w:lineRule="auto"/>
        <w:rPr>
          <w:sz w:val="28"/>
          <w:szCs w:val="28"/>
        </w:rPr>
      </w:pPr>
    </w:p>
    <w:p w14:paraId="63B45194" w14:textId="77777777" w:rsidR="00A2729A" w:rsidRDefault="00A2729A" w:rsidP="00A2729A">
      <w:pPr>
        <w:spacing w:line="360" w:lineRule="auto"/>
        <w:rPr>
          <w:sz w:val="28"/>
          <w:szCs w:val="28"/>
        </w:rPr>
      </w:pPr>
    </w:p>
    <w:p w14:paraId="17AA79ED" w14:textId="77777777" w:rsidR="00A2729A" w:rsidRDefault="00A2729A" w:rsidP="00A2729A">
      <w:pPr>
        <w:spacing w:line="360" w:lineRule="auto"/>
        <w:rPr>
          <w:sz w:val="28"/>
          <w:szCs w:val="28"/>
        </w:rPr>
      </w:pPr>
    </w:p>
    <w:p w14:paraId="021446CD" w14:textId="77777777" w:rsidR="00A2729A" w:rsidRPr="006D141E" w:rsidRDefault="00A2729A" w:rsidP="00A2729A">
      <w:pPr>
        <w:spacing w:line="360" w:lineRule="auto"/>
        <w:rPr>
          <w:sz w:val="28"/>
          <w:szCs w:val="28"/>
        </w:rPr>
      </w:pPr>
    </w:p>
    <w:p w14:paraId="5EECE7CF" w14:textId="77777777" w:rsidR="005D0C5A" w:rsidRPr="006D141E" w:rsidRDefault="005D0C5A" w:rsidP="00A2729A">
      <w:pPr>
        <w:spacing w:line="360" w:lineRule="auto"/>
        <w:rPr>
          <w:sz w:val="28"/>
          <w:szCs w:val="28"/>
        </w:rPr>
      </w:pPr>
    </w:p>
    <w:p w14:paraId="4185D907" w14:textId="2F330DB7" w:rsidR="00823E6E" w:rsidRPr="006D141E" w:rsidRDefault="00823E6E" w:rsidP="00823E6E">
      <w:pPr>
        <w:jc w:val="center"/>
        <w:rPr>
          <w:sz w:val="28"/>
          <w:szCs w:val="28"/>
        </w:rPr>
      </w:pPr>
      <w:r w:rsidRPr="006D141E">
        <w:rPr>
          <w:sz w:val="28"/>
          <w:szCs w:val="28"/>
        </w:rPr>
        <w:t>202</w:t>
      </w:r>
      <w:r w:rsidR="00C46562">
        <w:rPr>
          <w:sz w:val="28"/>
          <w:szCs w:val="28"/>
        </w:rPr>
        <w:t>6</w:t>
      </w:r>
      <w:r w:rsidRPr="006D141E">
        <w:rPr>
          <w:sz w:val="28"/>
          <w:szCs w:val="28"/>
        </w:rPr>
        <w:t xml:space="preserve"> г.</w:t>
      </w:r>
      <w:r w:rsidRPr="006D141E">
        <w:rPr>
          <w:sz w:val="28"/>
          <w:szCs w:val="28"/>
        </w:rPr>
        <w:br w:type="page"/>
      </w:r>
    </w:p>
    <w:p w14:paraId="46E3B071" w14:textId="77777777" w:rsidR="00823E6E" w:rsidRPr="006D141E" w:rsidRDefault="00823E6E" w:rsidP="00532A60">
      <w:pPr>
        <w:jc w:val="center"/>
        <w:rPr>
          <w:b/>
          <w:bCs/>
          <w:sz w:val="28"/>
          <w:szCs w:val="28"/>
        </w:rPr>
      </w:pPr>
      <w:r w:rsidRPr="006D141E">
        <w:rPr>
          <w:b/>
          <w:bCs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kern w:val="2"/>
          <w:sz w:val="32"/>
          <w:szCs w:val="32"/>
          <w:lang w:eastAsia="en-US"/>
          <w14:ligatures w14:val="standardContextual"/>
        </w:rPr>
        <w:id w:val="-144896318"/>
        <w:docPartObj>
          <w:docPartGallery w:val="Table of Contents"/>
          <w:docPartUnique/>
        </w:docPartObj>
      </w:sdtPr>
      <w:sdtEndPr>
        <w:rPr>
          <w:noProof/>
          <w:sz w:val="28"/>
          <w:szCs w:val="28"/>
        </w:rPr>
      </w:sdtEndPr>
      <w:sdtContent>
        <w:p w14:paraId="27F4C328" w14:textId="77777777" w:rsidR="00532A60" w:rsidRPr="006D141E" w:rsidRDefault="00532A60" w:rsidP="00532A60">
          <w:pPr>
            <w:pStyle w:val="af0"/>
            <w:spacing w:before="0" w:line="360" w:lineRule="auto"/>
            <w:rPr>
              <w:rFonts w:ascii="Times New Roman" w:hAnsi="Times New Roman" w:cs="Times New Roman"/>
              <w:b w:val="0"/>
              <w:bCs w:val="0"/>
              <w:sz w:val="32"/>
              <w:szCs w:val="32"/>
            </w:rPr>
          </w:pPr>
        </w:p>
        <w:p w14:paraId="73EFA2C8" w14:textId="77777777" w:rsidR="00532A60" w:rsidRPr="006D141E" w:rsidRDefault="00532A60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r w:rsidRPr="006D141E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Pr="006D141E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TOC \o "1-3" \h \z \u</w:instrText>
          </w:r>
          <w:r w:rsidRPr="006D141E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193477895" w:history="1">
            <w:r w:rsidRPr="006D141E"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1. Область применения</w:t>
            </w:r>
            <w:r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_Toc193477895 \h </w:instrText>
            </w:r>
            <w:r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6D141E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44B6E9" w14:textId="77777777" w:rsidR="00532A60" w:rsidRPr="006D141E" w:rsidRDefault="000E1AD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193477896" w:history="1">
            <w:r w:rsidR="00532A60" w:rsidRPr="006D141E"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2. Нормативные ссылки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_Toc193477896 \h </w:instrTex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6D141E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29E3FC" w14:textId="77777777" w:rsidR="00532A60" w:rsidRPr="006D141E" w:rsidRDefault="000E1AD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193477897" w:history="1">
            <w:r w:rsidR="00532A60" w:rsidRPr="006D141E"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3. Общие требования охраны труда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_Toc193477897 \h </w:instrTex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6D141E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1BFE22" w14:textId="77777777" w:rsidR="00532A60" w:rsidRPr="006D141E" w:rsidRDefault="000E1AD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193477898" w:history="1">
            <w:r w:rsidR="00532A60" w:rsidRPr="006D141E"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4. Требования охраны труда перед началом работы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_Toc193477898 \h </w:instrTex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6D141E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5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F1320C" w14:textId="77777777" w:rsidR="00532A60" w:rsidRPr="006D141E" w:rsidRDefault="000E1AD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193477899" w:history="1">
            <w:r w:rsidR="00532A60" w:rsidRPr="006D141E"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5. Требования охраны труда во время выполнения работ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_Toc193477899 \h </w:instrTex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6D141E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6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19CC15" w14:textId="77777777" w:rsidR="00532A60" w:rsidRPr="006D141E" w:rsidRDefault="000E1AD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193477900" w:history="1">
            <w:r w:rsidR="00532A60" w:rsidRPr="006D141E"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6. Требования охраны труда в аварийных ситуациях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_Toc193477900 \h </w:instrTex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6D141E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9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B6ED50" w14:textId="77777777" w:rsidR="00532A60" w:rsidRPr="006D141E" w:rsidRDefault="000E1AD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193477901" w:history="1">
            <w:r w:rsidR="00532A60" w:rsidRPr="006D141E"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7. Требования охраны труда по окончании работы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_Toc193477901 \h </w:instrTex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6D141E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9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BAEBEF" w14:textId="77777777" w:rsidR="00532A60" w:rsidRPr="006D141E" w:rsidRDefault="00532A60" w:rsidP="00532A60">
          <w:pPr>
            <w:spacing w:line="360" w:lineRule="auto"/>
            <w:rPr>
              <w:rFonts w:cs="Times New Roman"/>
              <w:sz w:val="28"/>
              <w:szCs w:val="28"/>
            </w:rPr>
          </w:pPr>
          <w:r w:rsidRPr="006D141E">
            <w:rPr>
              <w:rFonts w:cs="Times New Roman"/>
              <w:noProof/>
              <w:sz w:val="28"/>
              <w:szCs w:val="28"/>
            </w:rPr>
            <w:fldChar w:fldCharType="end"/>
          </w:r>
        </w:p>
      </w:sdtContent>
    </w:sdt>
    <w:p w14:paraId="05F9E973" w14:textId="77777777" w:rsidR="00823E6E" w:rsidRDefault="00532A60" w:rsidP="00532A60">
      <w:pPr>
        <w:spacing w:line="360" w:lineRule="auto"/>
        <w:jc w:val="left"/>
      </w:pPr>
      <w:r>
        <w:br w:type="page"/>
      </w:r>
    </w:p>
    <w:p w14:paraId="5F7D880A" w14:textId="77777777" w:rsidR="00823E6E" w:rsidRPr="005D0C5A" w:rsidRDefault="00823E6E" w:rsidP="00532A60">
      <w:pPr>
        <w:pStyle w:val="-1"/>
        <w:rPr>
          <w:szCs w:val="28"/>
        </w:rPr>
      </w:pPr>
      <w:bookmarkStart w:id="0" w:name="_Toc193477895"/>
      <w:r w:rsidRPr="005D0C5A">
        <w:rPr>
          <w:szCs w:val="28"/>
        </w:rPr>
        <w:lastRenderedPageBreak/>
        <w:t>1. Область применения</w:t>
      </w:r>
      <w:bookmarkEnd w:id="0"/>
    </w:p>
    <w:p w14:paraId="6DD8C85D" w14:textId="5A1D3816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1.1</w:t>
      </w:r>
      <w:r w:rsidR="005D0C5A" w:rsidRPr="005D0C5A">
        <w:rPr>
          <w:rFonts w:cs="Times New Roman"/>
          <w:sz w:val="28"/>
          <w:szCs w:val="28"/>
        </w:rPr>
        <w:t>.</w:t>
      </w:r>
      <w:r w:rsidRPr="005D0C5A">
        <w:rPr>
          <w:rFonts w:cs="Times New Roman"/>
          <w:sz w:val="28"/>
          <w:szCs w:val="28"/>
        </w:rPr>
        <w:t xml:space="preserve"> Настоящие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7B77CA">
        <w:rPr>
          <w:rFonts w:cs="Times New Roman"/>
          <w:sz w:val="28"/>
          <w:szCs w:val="28"/>
        </w:rPr>
        <w:t>Регионального</w:t>
      </w:r>
      <w:r w:rsidRPr="005D0C5A">
        <w:rPr>
          <w:rFonts w:cs="Times New Roman"/>
          <w:sz w:val="28"/>
          <w:szCs w:val="28"/>
        </w:rPr>
        <w:t xml:space="preserve"> этапа Чемпионата по профессиональному мастерству «Профессионалы» в 202</w:t>
      </w:r>
      <w:r w:rsidR="007B77CA">
        <w:rPr>
          <w:rFonts w:cs="Times New Roman"/>
          <w:sz w:val="28"/>
          <w:szCs w:val="28"/>
        </w:rPr>
        <w:t>_</w:t>
      </w:r>
      <w:r w:rsidRPr="005D0C5A">
        <w:rPr>
          <w:rFonts w:cs="Times New Roman"/>
          <w:sz w:val="28"/>
          <w:szCs w:val="28"/>
        </w:rPr>
        <w:t xml:space="preserve"> г. (далее Чемпионата).</w:t>
      </w:r>
    </w:p>
    <w:p w14:paraId="308B84BB" w14:textId="7BB0419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1.2</w:t>
      </w:r>
      <w:r w:rsidR="005D0C5A" w:rsidRPr="005D0C5A">
        <w:rPr>
          <w:rFonts w:cs="Times New Roman"/>
          <w:sz w:val="28"/>
          <w:szCs w:val="28"/>
        </w:rPr>
        <w:t>.</w:t>
      </w:r>
      <w:r w:rsidRPr="005D0C5A">
        <w:rPr>
          <w:rFonts w:cs="Times New Roman"/>
          <w:sz w:val="28"/>
          <w:szCs w:val="28"/>
        </w:rPr>
        <w:t xml:space="preserve"> Выполнение требований настоящих правил обязательны для всех участников </w:t>
      </w:r>
      <w:r w:rsidR="007B77CA">
        <w:rPr>
          <w:rFonts w:cs="Times New Roman"/>
          <w:sz w:val="28"/>
          <w:szCs w:val="28"/>
        </w:rPr>
        <w:t>Регионального</w:t>
      </w:r>
      <w:r w:rsidRPr="005D0C5A">
        <w:rPr>
          <w:rFonts w:cs="Times New Roman"/>
          <w:sz w:val="28"/>
          <w:szCs w:val="28"/>
        </w:rPr>
        <w:t xml:space="preserve"> этапа Чемпионата по профессиональному мастерству «Профессионалы» в 202</w:t>
      </w:r>
      <w:r w:rsidR="007B77CA">
        <w:rPr>
          <w:rFonts w:cs="Times New Roman"/>
          <w:sz w:val="28"/>
          <w:szCs w:val="28"/>
        </w:rPr>
        <w:t>_</w:t>
      </w:r>
      <w:r w:rsidRPr="005D0C5A">
        <w:rPr>
          <w:rFonts w:cs="Times New Roman"/>
          <w:sz w:val="28"/>
          <w:szCs w:val="28"/>
        </w:rPr>
        <w:t xml:space="preserve"> г. компетенции «Геопространственные технологии». </w:t>
      </w:r>
    </w:p>
    <w:p w14:paraId="736FD7F7" w14:textId="77777777" w:rsidR="00823E6E" w:rsidRPr="005D0C5A" w:rsidRDefault="00823E6E" w:rsidP="00532A60">
      <w:pPr>
        <w:spacing w:line="360" w:lineRule="auto"/>
        <w:rPr>
          <w:rFonts w:cs="Times New Roman"/>
          <w:sz w:val="28"/>
          <w:szCs w:val="28"/>
        </w:rPr>
      </w:pPr>
    </w:p>
    <w:p w14:paraId="24BD1D5C" w14:textId="77777777" w:rsidR="00823E6E" w:rsidRPr="005D0C5A" w:rsidRDefault="00823E6E" w:rsidP="00532A60">
      <w:pPr>
        <w:pStyle w:val="-1"/>
        <w:rPr>
          <w:szCs w:val="28"/>
        </w:rPr>
      </w:pPr>
      <w:bookmarkStart w:id="1" w:name="_Toc193477896"/>
      <w:r w:rsidRPr="005D0C5A">
        <w:rPr>
          <w:szCs w:val="28"/>
        </w:rPr>
        <w:t>2. Нормативные ссылки</w:t>
      </w:r>
      <w:bookmarkEnd w:id="1"/>
    </w:p>
    <w:p w14:paraId="061C2B5E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2.1. Правила разработаны на основании следующих документов и источников:</w:t>
      </w:r>
    </w:p>
    <w:p w14:paraId="01B85991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2.1.1. Трудовой кодекс Российской Федерации от 30.12.2001 № 197-ФЗ.</w:t>
      </w:r>
    </w:p>
    <w:p w14:paraId="1850CDCB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2.1.2. СНиП 11-02-96 – Инженерные изыскания для строительства. Основные положения.</w:t>
      </w:r>
    </w:p>
    <w:p w14:paraId="6EF3AE7A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2.1.3. СНиП 12-03-2001 – Безопасность труда в строительстве. Часть I. Общие требования.</w:t>
      </w:r>
    </w:p>
    <w:p w14:paraId="157964FA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2.1.4. СНиП 3.01.03-34 – Геодезические работы в строительстве.</w:t>
      </w:r>
    </w:p>
    <w:p w14:paraId="6D237899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2.1.5. ПТБ-88 – Правила по технике безопасности на топографо-геодезических работах.</w:t>
      </w:r>
    </w:p>
    <w:p w14:paraId="04D6851D" w14:textId="77777777" w:rsidR="00823E6E" w:rsidRPr="005D0C5A" w:rsidRDefault="00823E6E" w:rsidP="00532A60">
      <w:pPr>
        <w:spacing w:line="360" w:lineRule="auto"/>
        <w:rPr>
          <w:rFonts w:cs="Times New Roman"/>
          <w:sz w:val="28"/>
          <w:szCs w:val="28"/>
        </w:rPr>
      </w:pPr>
    </w:p>
    <w:p w14:paraId="34BD6302" w14:textId="77777777" w:rsidR="00823E6E" w:rsidRPr="005D0C5A" w:rsidRDefault="00823E6E" w:rsidP="00532A60">
      <w:pPr>
        <w:pStyle w:val="-1"/>
        <w:rPr>
          <w:szCs w:val="28"/>
        </w:rPr>
      </w:pPr>
      <w:bookmarkStart w:id="2" w:name="_Toc193477897"/>
      <w:r w:rsidRPr="005D0C5A">
        <w:rPr>
          <w:szCs w:val="28"/>
        </w:rPr>
        <w:t>3. Общие требования охраны труда</w:t>
      </w:r>
      <w:bookmarkEnd w:id="2"/>
    </w:p>
    <w:p w14:paraId="608C036A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 xml:space="preserve">3.1. К выполнению конкурсного задания по компетенции «Геопространственные технологии»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</w:t>
      </w:r>
      <w:r w:rsidRPr="005D0C5A">
        <w:rPr>
          <w:rFonts w:cs="Times New Roman"/>
          <w:sz w:val="28"/>
          <w:szCs w:val="28"/>
        </w:rPr>
        <w:lastRenderedPageBreak/>
        <w:t>производстве): Специалист в сфере кадастрового учета; Специалист в области инженерно-геодезических изысканий; Землеустроитель,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766BE27B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3.2. Участник Чемпионата обязан:</w:t>
      </w:r>
    </w:p>
    <w:p w14:paraId="23DC74E2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3.2.1. Выполнять только ту работу, которая определена его ролью на Чемпионате.</w:t>
      </w:r>
    </w:p>
    <w:p w14:paraId="5B7CC0AA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3.2.2. Правильно применять средства индивидуальной и коллективной защиты.</w:t>
      </w:r>
    </w:p>
    <w:p w14:paraId="5BF82D4C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</w:t>
      </w:r>
      <w:r w:rsidR="006D141E">
        <w:rPr>
          <w:rFonts w:cs="Times New Roman"/>
          <w:sz w:val="28"/>
          <w:szCs w:val="28"/>
        </w:rPr>
        <w:t>2</w:t>
      </w:r>
      <w:r w:rsidRPr="005D0C5A">
        <w:rPr>
          <w:rFonts w:cs="Times New Roman"/>
          <w:sz w:val="28"/>
          <w:szCs w:val="28"/>
        </w:rPr>
        <w:t>.3. Соблюдать требования охраны труда.</w:t>
      </w:r>
    </w:p>
    <w:p w14:paraId="5AEE99E5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</w:t>
      </w:r>
      <w:r w:rsidR="006D141E">
        <w:rPr>
          <w:rFonts w:cs="Times New Roman"/>
          <w:sz w:val="28"/>
          <w:szCs w:val="28"/>
        </w:rPr>
        <w:t>2</w:t>
      </w:r>
      <w:r w:rsidRPr="005D0C5A">
        <w:rPr>
          <w:rFonts w:cs="Times New Roman"/>
          <w:sz w:val="28"/>
          <w:szCs w:val="28"/>
        </w:rPr>
        <w:t>.4. Немедленно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0E92C581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</w:t>
      </w:r>
      <w:r w:rsidR="006D141E">
        <w:rPr>
          <w:rFonts w:cs="Times New Roman"/>
          <w:sz w:val="28"/>
          <w:szCs w:val="28"/>
        </w:rPr>
        <w:t>2</w:t>
      </w:r>
      <w:r w:rsidRPr="005D0C5A">
        <w:rPr>
          <w:rFonts w:cs="Times New Roman"/>
          <w:sz w:val="28"/>
          <w:szCs w:val="28"/>
        </w:rPr>
        <w:t>.5. Применять безопасные методы и приёмы выполнения работ и оказания первой помощи, инструктаж по охране труда.</w:t>
      </w:r>
    </w:p>
    <w:p w14:paraId="2FAF9B23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3.3. При выполнении работ на участника Чемпионата возможны воздействия следующих опасных и вредных производственных факторов:</w:t>
      </w:r>
    </w:p>
    <w:p w14:paraId="7EDF6D2C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• поражение электрическим током;</w:t>
      </w:r>
    </w:p>
    <w:p w14:paraId="5C6C1A8F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• повышенная загазованность воздуха рабочей зоны, наличие в воздухе рабочей зоны вредных аэрозолей;</w:t>
      </w:r>
    </w:p>
    <w:p w14:paraId="3A43B73E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• повышенная или пониженная температура воздуха рабочей зоны;</w:t>
      </w:r>
    </w:p>
    <w:p w14:paraId="52D99073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7F877E30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• ультрафиолетовое и инфракрасное излучение;</w:t>
      </w:r>
    </w:p>
    <w:p w14:paraId="0C0105A8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• повышенная яркость света при осуществлении процесса сварки;</w:t>
      </w:r>
    </w:p>
    <w:p w14:paraId="1E42A838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• повышенные уровни шума и вибрации на рабочих местах;</w:t>
      </w:r>
    </w:p>
    <w:p w14:paraId="7E3C29EE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lastRenderedPageBreak/>
        <w:t>• физические и нервно-психические перегрузки;</w:t>
      </w:r>
    </w:p>
    <w:p w14:paraId="65219B80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• падающие предметы (элементы оборудования) и инструмент.</w:t>
      </w:r>
    </w:p>
    <w:p w14:paraId="55576A12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3.4. Все участники Чемпионата (эксперты и конкурсанты) должны находиться на площадке в спецодежде, спецобуви и применять средства индивидуальной защиты</w:t>
      </w:r>
      <w:r w:rsidR="00A762C4">
        <w:rPr>
          <w:rFonts w:cs="Times New Roman"/>
          <w:sz w:val="28"/>
          <w:szCs w:val="28"/>
        </w:rPr>
        <w:t>.</w:t>
      </w:r>
    </w:p>
    <w:p w14:paraId="158D15F3" w14:textId="77777777" w:rsidR="00823E6E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3.5. Участникам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608FC3D9" w14:textId="77777777" w:rsidR="00177FCC" w:rsidRPr="005D0C5A" w:rsidRDefault="00177FCC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8D5E44">
        <w:rPr>
          <w:rFonts w:cs="Times New Roman"/>
          <w:sz w:val="28"/>
          <w:szCs w:val="28"/>
        </w:rPr>
        <w:t>3.</w:t>
      </w:r>
      <w:r w:rsidR="008D5E44">
        <w:rPr>
          <w:rFonts w:cs="Times New Roman"/>
          <w:sz w:val="28"/>
          <w:szCs w:val="28"/>
        </w:rPr>
        <w:t>6</w:t>
      </w:r>
      <w:r w:rsidRPr="008D5E44">
        <w:rPr>
          <w:rFonts w:cs="Times New Roman"/>
          <w:sz w:val="28"/>
          <w:szCs w:val="28"/>
        </w:rPr>
        <w:t>.</w:t>
      </w:r>
      <w:r w:rsidRPr="008D5E44">
        <w:rPr>
          <w:rFonts w:cs="Times New Roman"/>
          <w:sz w:val="28"/>
          <w:szCs w:val="28"/>
        </w:rPr>
        <w:tab/>
        <w:t>Запрещено курение сигарет (в том числе электронных сигарет и т.п.) на рабочем месте во время выполнения конкурсного задания всем участникам Чемпионата.</w:t>
      </w:r>
    </w:p>
    <w:p w14:paraId="06593AFF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</w:t>
      </w:r>
      <w:r w:rsidR="008D5E44">
        <w:rPr>
          <w:rFonts w:cs="Times New Roman"/>
          <w:sz w:val="28"/>
          <w:szCs w:val="28"/>
        </w:rPr>
        <w:t>7</w:t>
      </w:r>
      <w:r w:rsidRPr="005D0C5A">
        <w:rPr>
          <w:rFonts w:cs="Times New Roman"/>
          <w:sz w:val="28"/>
          <w:szCs w:val="28"/>
        </w:rPr>
        <w:t>.</w:t>
      </w:r>
      <w:r w:rsidR="006D141E" w:rsidRPr="005D0C5A">
        <w:rPr>
          <w:rFonts w:cs="Times New Roman"/>
          <w:sz w:val="28"/>
          <w:szCs w:val="28"/>
        </w:rPr>
        <w:t> </w:t>
      </w:r>
      <w:r w:rsidRPr="005D0C5A">
        <w:rPr>
          <w:rFonts w:cs="Times New Roman"/>
          <w:sz w:val="28"/>
          <w:szCs w:val="28"/>
        </w:rPr>
        <w:t>Конкурсные работы должны проводиться в соответствии с технической документацией задания Чемпионата.</w:t>
      </w:r>
    </w:p>
    <w:p w14:paraId="2838EFFA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</w:t>
      </w:r>
      <w:r w:rsidR="008D5E44">
        <w:rPr>
          <w:rFonts w:cs="Times New Roman"/>
          <w:sz w:val="28"/>
          <w:szCs w:val="28"/>
        </w:rPr>
        <w:t>8</w:t>
      </w:r>
      <w:r w:rsidRPr="005D0C5A">
        <w:rPr>
          <w:rFonts w:cs="Times New Roman"/>
          <w:sz w:val="28"/>
          <w:szCs w:val="28"/>
        </w:rPr>
        <w:t xml:space="preserve">. Участники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2B5B0B29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</w:t>
      </w:r>
      <w:r w:rsidR="008D5E44">
        <w:rPr>
          <w:rFonts w:cs="Times New Roman"/>
          <w:sz w:val="28"/>
          <w:szCs w:val="28"/>
        </w:rPr>
        <w:t>9</w:t>
      </w:r>
      <w:r w:rsidRPr="005D0C5A">
        <w:rPr>
          <w:rFonts w:cs="Times New Roman"/>
          <w:sz w:val="28"/>
          <w:szCs w:val="28"/>
        </w:rPr>
        <w:t>. В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5EC7E65B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</w:t>
      </w:r>
      <w:r w:rsidR="008D5E44">
        <w:rPr>
          <w:rFonts w:cs="Times New Roman"/>
          <w:sz w:val="28"/>
          <w:szCs w:val="28"/>
        </w:rPr>
        <w:t>10</w:t>
      </w:r>
      <w:r w:rsidRPr="005D0C5A">
        <w:rPr>
          <w:rFonts w:cs="Times New Roman"/>
          <w:sz w:val="28"/>
          <w:szCs w:val="28"/>
        </w:rPr>
        <w:t>. Лица, не соблюдающие настоящие Правила, привлекаются к ответственности согласно действующему законодательству.</w:t>
      </w:r>
    </w:p>
    <w:p w14:paraId="35DD0F52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3.1</w:t>
      </w:r>
      <w:r w:rsidR="008D5E44">
        <w:rPr>
          <w:rFonts w:cs="Times New Roman"/>
          <w:sz w:val="28"/>
          <w:szCs w:val="28"/>
        </w:rPr>
        <w:t>1.</w:t>
      </w:r>
      <w:r w:rsidRPr="005D0C5A">
        <w:rPr>
          <w:rFonts w:cs="Times New Roman"/>
          <w:sz w:val="28"/>
          <w:szCs w:val="28"/>
        </w:rPr>
        <w:t> Несоблюдение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7CA18398" w14:textId="77777777" w:rsidR="00823E6E" w:rsidRPr="005D0C5A" w:rsidRDefault="00823E6E" w:rsidP="00532A60">
      <w:pPr>
        <w:spacing w:line="360" w:lineRule="auto"/>
        <w:rPr>
          <w:rFonts w:cs="Times New Roman"/>
          <w:sz w:val="28"/>
          <w:szCs w:val="28"/>
        </w:rPr>
      </w:pPr>
    </w:p>
    <w:p w14:paraId="5B425102" w14:textId="77777777" w:rsidR="00823E6E" w:rsidRPr="005D0C5A" w:rsidRDefault="00823E6E" w:rsidP="00532A60">
      <w:pPr>
        <w:pStyle w:val="-1"/>
        <w:rPr>
          <w:szCs w:val="28"/>
        </w:rPr>
      </w:pPr>
      <w:bookmarkStart w:id="3" w:name="_Toc193477898"/>
      <w:r w:rsidRPr="005D0C5A">
        <w:rPr>
          <w:szCs w:val="28"/>
        </w:rPr>
        <w:t>4. Требования охраны труда перед началом работы</w:t>
      </w:r>
      <w:bookmarkEnd w:id="3"/>
    </w:p>
    <w:p w14:paraId="1A2A9E0F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4.1. Перед началом выполнения работ Конкурсант обязан:</w:t>
      </w:r>
    </w:p>
    <w:p w14:paraId="6FFE613D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 xml:space="preserve">• Начиная с дня Д-1 все конкурсанты должны ознакомиться с инструкцией по охране труда, с планами эвакуации при возникновении </w:t>
      </w:r>
      <w:r w:rsidRPr="005D0C5A">
        <w:rPr>
          <w:rFonts w:cs="Times New Roman"/>
          <w:sz w:val="28"/>
          <w:szCs w:val="28"/>
        </w:rPr>
        <w:lastRenderedPageBreak/>
        <w:t>пожара, местами расположения санитарно-бытовых помещений, медицинскими кабинетами, питьевой воды, подготовить рабочее место в соответствии с Описанием компетенции.</w:t>
      </w:r>
    </w:p>
    <w:p w14:paraId="0CE55F6B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568A41E5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 xml:space="preserve">• По окончании ознакомительного периода, конкурсанты подтверждают свое ознакомление со всеми процессами, подписав протокол прохождения инструктажа по работе на оборудовании по форме, определенной Оргкомитетом. </w:t>
      </w:r>
    </w:p>
    <w:p w14:paraId="110EC69C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• Перед выходом в поле проверить наличие всех необходимых аксессуаров.</w:t>
      </w:r>
    </w:p>
    <w:p w14:paraId="7EE60F08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 xml:space="preserve">• Проверить заряд </w:t>
      </w:r>
      <w:r w:rsidR="00A762C4">
        <w:rPr>
          <w:rFonts w:cs="Times New Roman"/>
          <w:sz w:val="28"/>
          <w:szCs w:val="28"/>
        </w:rPr>
        <w:t xml:space="preserve">аккумуляторной </w:t>
      </w:r>
      <w:r w:rsidRPr="005D0C5A">
        <w:rPr>
          <w:rFonts w:cs="Times New Roman"/>
          <w:sz w:val="28"/>
          <w:szCs w:val="28"/>
        </w:rPr>
        <w:t>батареи</w:t>
      </w:r>
      <w:r w:rsidR="00A762C4">
        <w:rPr>
          <w:rFonts w:cs="Times New Roman"/>
          <w:sz w:val="28"/>
          <w:szCs w:val="28"/>
        </w:rPr>
        <w:t xml:space="preserve"> на приборе</w:t>
      </w:r>
      <w:r w:rsidRPr="005D0C5A">
        <w:rPr>
          <w:rFonts w:cs="Times New Roman"/>
          <w:sz w:val="28"/>
          <w:szCs w:val="28"/>
        </w:rPr>
        <w:t xml:space="preserve">. </w:t>
      </w:r>
    </w:p>
    <w:p w14:paraId="5ADBA73B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 xml:space="preserve">• Проверить заряд </w:t>
      </w:r>
      <w:r w:rsidR="00A762C4">
        <w:rPr>
          <w:rFonts w:cs="Times New Roman"/>
          <w:sz w:val="28"/>
          <w:szCs w:val="28"/>
        </w:rPr>
        <w:t xml:space="preserve">аккумуляторной </w:t>
      </w:r>
      <w:r w:rsidRPr="005D0C5A">
        <w:rPr>
          <w:rFonts w:cs="Times New Roman"/>
          <w:sz w:val="28"/>
          <w:szCs w:val="28"/>
        </w:rPr>
        <w:t xml:space="preserve">батареи и исправность полевого контроллера. </w:t>
      </w:r>
    </w:p>
    <w:p w14:paraId="37AB700E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 xml:space="preserve">• Прикрепить отражатель на веху. </w:t>
      </w:r>
    </w:p>
    <w:p w14:paraId="46F698F6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 xml:space="preserve">• Проверить надежность закрепления отражателя на вехе. </w:t>
      </w:r>
    </w:p>
    <w:p w14:paraId="7D56E0F7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4.2.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администратору площадки и до устранения неполадок к конкурсному заданию не приступать.</w:t>
      </w:r>
    </w:p>
    <w:p w14:paraId="09016E80" w14:textId="77777777" w:rsidR="00823E6E" w:rsidRPr="005D0C5A" w:rsidRDefault="00823E6E" w:rsidP="00532A60">
      <w:pPr>
        <w:spacing w:line="360" w:lineRule="auto"/>
        <w:rPr>
          <w:rFonts w:cs="Times New Roman"/>
          <w:sz w:val="28"/>
          <w:szCs w:val="28"/>
        </w:rPr>
      </w:pPr>
    </w:p>
    <w:p w14:paraId="16F8E744" w14:textId="77777777" w:rsidR="00823E6E" w:rsidRPr="005D0C5A" w:rsidRDefault="00823E6E" w:rsidP="00532A60">
      <w:pPr>
        <w:pStyle w:val="-1"/>
        <w:rPr>
          <w:szCs w:val="28"/>
        </w:rPr>
      </w:pPr>
      <w:bookmarkStart w:id="4" w:name="_Toc193477899"/>
      <w:r w:rsidRPr="005D0C5A">
        <w:rPr>
          <w:szCs w:val="28"/>
        </w:rPr>
        <w:t>5. Требования охраны труда во время выполнения работ</w:t>
      </w:r>
      <w:bookmarkEnd w:id="4"/>
    </w:p>
    <w:p w14:paraId="65CCC91C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5.1 При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7C4C13DB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5.2. При выполнении конкурсного задания и уборке рабочих мест:</w:t>
      </w:r>
    </w:p>
    <w:p w14:paraId="0DA2ACDA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5.2.</w:t>
      </w:r>
      <w:r>
        <w:rPr>
          <w:rFonts w:cs="Times New Roman"/>
          <w:sz w:val="28"/>
          <w:szCs w:val="28"/>
        </w:rPr>
        <w:t>1.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Необходимо быть внимательным, не отвлекаться посторонними разговорами и делами, не отвлекать других конкурсантов.</w:t>
      </w:r>
    </w:p>
    <w:p w14:paraId="34CDD713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lastRenderedPageBreak/>
        <w:t>5.2.</w:t>
      </w:r>
      <w:r>
        <w:rPr>
          <w:rFonts w:cs="Times New Roman"/>
          <w:sz w:val="28"/>
          <w:szCs w:val="28"/>
        </w:rPr>
        <w:t>2.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Соблюдать настоящую инструкцию.</w:t>
      </w:r>
    </w:p>
    <w:p w14:paraId="57C0D05D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5.2.</w:t>
      </w:r>
      <w:r>
        <w:rPr>
          <w:rFonts w:cs="Times New Roman"/>
          <w:sz w:val="28"/>
          <w:szCs w:val="28"/>
        </w:rPr>
        <w:t>3.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Соблюдать правила эксплуатации оборудования, механизмов и инструментов, не подвергать их механическим ударам, не допускать падений.</w:t>
      </w:r>
    </w:p>
    <w:p w14:paraId="1B065F2C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5.2.</w:t>
      </w:r>
      <w:r>
        <w:rPr>
          <w:rFonts w:cs="Times New Roman"/>
          <w:sz w:val="28"/>
          <w:szCs w:val="28"/>
        </w:rPr>
        <w:t>4.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Поддерживать порядок и чистоту на рабочем месте.</w:t>
      </w:r>
    </w:p>
    <w:p w14:paraId="5E7DD73A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5.2.</w:t>
      </w:r>
      <w:r>
        <w:rPr>
          <w:rFonts w:cs="Times New Roman"/>
          <w:sz w:val="28"/>
          <w:szCs w:val="28"/>
        </w:rPr>
        <w:t>5.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Рабочий инструмент располагать таким образом, чтобы исключалась возможность его скатывания и падения.</w:t>
      </w:r>
    </w:p>
    <w:p w14:paraId="1CB6A769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5.2.</w:t>
      </w:r>
      <w:r>
        <w:rPr>
          <w:rFonts w:cs="Times New Roman"/>
          <w:sz w:val="28"/>
          <w:szCs w:val="28"/>
        </w:rPr>
        <w:t>6.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Выполнять конкурсные задания только исправным инструментом.</w:t>
      </w:r>
    </w:p>
    <w:p w14:paraId="26412ABB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 w:rsidR="006D141E">
        <w:rPr>
          <w:rFonts w:cs="Times New Roman"/>
          <w:sz w:val="28"/>
          <w:szCs w:val="28"/>
        </w:rPr>
        <w:t>.</w:t>
      </w:r>
      <w:r w:rsidRPr="005D0C5A">
        <w:rPr>
          <w:rFonts w:cs="Times New Roman"/>
          <w:sz w:val="28"/>
          <w:szCs w:val="28"/>
        </w:rPr>
        <w:t> При работе с комплектом электронного тахеометра:</w:t>
      </w:r>
    </w:p>
    <w:p w14:paraId="2D111BA1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.1.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Категорически запрещается наводить зрительную трубу механического и роботизированного тахеометров на сильно отражающие и зеркальные поверхности, способные создавать мощный отражённый пучок.</w:t>
      </w:r>
    </w:p>
    <w:p w14:paraId="045DC536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.2.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Категорически запрещается смотреть в направлении лазерного луча механического и роботизированного тахеометров вблизи отражателей или отражающих объектов, когда включен лазерный целеуказатель или во время выполнения измерений. Наведение на отражатель разрешено выполнять только с помощью зрительной трубы инструментов.</w:t>
      </w:r>
    </w:p>
    <w:p w14:paraId="1C63544E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.3.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Категорически запрещается направлять лазерный луч механических и роботизированных тахеометров на других людей, включая лиц, не находящихся на конкурсной площадке.</w:t>
      </w:r>
    </w:p>
    <w:p w14:paraId="29A5E3D8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.4.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Категорически запрещается наводить зрительную трубу механического и роботизированного тахеометров на солнце.</w:t>
      </w:r>
    </w:p>
    <w:p w14:paraId="5C228F16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.5.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Запрещается переносить прибор, закрепленный на штативе.</w:t>
      </w:r>
    </w:p>
    <w:p w14:paraId="34D832FB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.6.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Прекратить работу при обнаружении неисправности прибора незамедлительно и сообщить об этом ТАПу.</w:t>
      </w:r>
    </w:p>
    <w:p w14:paraId="6528A7EA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.7.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Необходимо оберегать аккумуляторы от ударов и высоких температур. Механические повреждения, высокие температуры, погружение в жидкости могут привести к порче и даже самопроизвольному взрыву съёмных аккумуляторов инструментов. Запрещается ронять и погружать их в жидкости или снег.</w:t>
      </w:r>
    </w:p>
    <w:p w14:paraId="63BEA8F4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lastRenderedPageBreak/>
        <w:t>5.3</w:t>
      </w:r>
      <w:r>
        <w:rPr>
          <w:rFonts w:cs="Times New Roman"/>
          <w:sz w:val="28"/>
          <w:szCs w:val="28"/>
        </w:rPr>
        <w:t>.8.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Необходимо следить за тем, чтобы полюса аккумуляторов не замыкались вследствие контакта с металлическими объектами.</w:t>
      </w:r>
    </w:p>
    <w:p w14:paraId="24647687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.9.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Поверхность дисплеев оборудования, должна быть абсолютно чистой.</w:t>
      </w:r>
    </w:p>
    <w:p w14:paraId="3D23E35F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5.4. Использование телескопической вехи и нивелирной рейки:</w:t>
      </w:r>
    </w:p>
    <w:p w14:paraId="24D6948C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5.4.</w:t>
      </w:r>
      <w:r>
        <w:rPr>
          <w:rFonts w:cs="Times New Roman"/>
          <w:sz w:val="28"/>
          <w:szCs w:val="28"/>
        </w:rPr>
        <w:t>1.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Вследствие опасности поражения электрическим током запрещается использовать вешки и нивелирные рейки вблизи электросетей и силовых установок таких как: провода высокого напряжения и электрифицированные железные дороги.</w:t>
      </w:r>
    </w:p>
    <w:p w14:paraId="570D7AF3" w14:textId="77777777" w:rsidR="00823E6E" w:rsidRPr="005D0C5A" w:rsidRDefault="006D141E" w:rsidP="005D0C5A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5.4.</w:t>
      </w:r>
      <w:r>
        <w:rPr>
          <w:rFonts w:cs="Times New Roman"/>
          <w:sz w:val="28"/>
          <w:szCs w:val="28"/>
        </w:rPr>
        <w:t>2.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При использовании вех, реек возрастает риск поражения молнией с приближением грозы необходимо прекратить полевые работы, упаковать оборудование, сложить в стороне металлические предметы и укрыться в закрытом помещении.</w:t>
      </w:r>
    </w:p>
    <w:p w14:paraId="3B32B00B" w14:textId="77777777" w:rsidR="00823E6E" w:rsidRPr="005D0C5A" w:rsidRDefault="006D141E" w:rsidP="005D0C5A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5.4.</w:t>
      </w:r>
      <w:r>
        <w:rPr>
          <w:rFonts w:cs="Times New Roman"/>
          <w:sz w:val="28"/>
          <w:szCs w:val="28"/>
        </w:rPr>
        <w:t>3.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При использовании вехи переносить ее разрешается только в строго вертикальном положении, направлять острие вехи в какую-либо сторону категорически запрещается.</w:t>
      </w:r>
    </w:p>
    <w:p w14:paraId="229861D3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5.5. </w:t>
      </w:r>
      <w:r w:rsidR="00823E6E" w:rsidRPr="005D0C5A">
        <w:rPr>
          <w:rFonts w:cs="Times New Roman"/>
          <w:sz w:val="28"/>
          <w:szCs w:val="28"/>
        </w:rPr>
        <w:t>При использовании GNSS-ровера возрастает риск поражения молнией с приближением грозы необходимо прекратить полевые работы, упаковать оборудование, сложить в стороне металлические предметы и укрыться в закрытом помещении.</w:t>
      </w:r>
    </w:p>
    <w:p w14:paraId="4AEDAE99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5.6.</w:t>
      </w:r>
      <w:r w:rsidRPr="005D0C5A">
        <w:rPr>
          <w:rFonts w:cs="Times New Roman"/>
          <w:sz w:val="28"/>
          <w:szCs w:val="28"/>
        </w:rPr>
        <w:t> </w:t>
      </w:r>
      <w:r>
        <w:rPr>
          <w:rFonts w:cs="Times New Roman"/>
          <w:sz w:val="28"/>
          <w:szCs w:val="28"/>
        </w:rPr>
        <w:t>При</w:t>
      </w:r>
      <w:r w:rsidRPr="005D0C5A">
        <w:rPr>
          <w:rFonts w:cs="Times New Roman"/>
          <w:sz w:val="28"/>
          <w:szCs w:val="28"/>
        </w:rPr>
        <w:t xml:space="preserve"> переносе</w:t>
      </w:r>
      <w:r w:rsidR="00823E6E" w:rsidRPr="005D0C5A">
        <w:rPr>
          <w:rFonts w:cs="Times New Roman"/>
          <w:sz w:val="28"/>
          <w:szCs w:val="28"/>
        </w:rPr>
        <w:t xml:space="preserve"> штатива</w:t>
      </w:r>
      <w:r w:rsidRPr="006D141E">
        <w:rPr>
          <w:rFonts w:cs="Times New Roman"/>
          <w:sz w:val="28"/>
          <w:szCs w:val="28"/>
        </w:rPr>
        <w:t xml:space="preserve"> </w:t>
      </w:r>
      <w:r w:rsidRPr="005D0C5A">
        <w:rPr>
          <w:rFonts w:cs="Times New Roman"/>
          <w:sz w:val="28"/>
          <w:szCs w:val="28"/>
        </w:rPr>
        <w:t>для тахеометра и нивелира</w:t>
      </w:r>
      <w:r w:rsidR="00823E6E" w:rsidRPr="005D0C5A">
        <w:rPr>
          <w:rFonts w:cs="Times New Roman"/>
          <w:sz w:val="28"/>
          <w:szCs w:val="28"/>
        </w:rPr>
        <w:t>, переносить его разрешается в сложенном состоянии, с затянутыми винтами ножек в строго вертикальном положении за спиной на ремне во избежание получения травм.</w:t>
      </w:r>
    </w:p>
    <w:p w14:paraId="1B500059" w14:textId="77777777" w:rsidR="00823E6E" w:rsidRPr="005D0C5A" w:rsidRDefault="00823E6E" w:rsidP="006D141E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5.7. Категорически запрещается подключать или извлекать USB-накопитель, находящийся во влажном состоянии.</w:t>
      </w:r>
      <w:r w:rsidR="006D141E" w:rsidRPr="006D141E">
        <w:rPr>
          <w:rFonts w:cs="Times New Roman"/>
          <w:sz w:val="28"/>
          <w:szCs w:val="28"/>
        </w:rPr>
        <w:t xml:space="preserve"> </w:t>
      </w:r>
      <w:r w:rsidR="006D141E" w:rsidRPr="005D0C5A">
        <w:rPr>
          <w:rFonts w:cs="Times New Roman"/>
          <w:sz w:val="28"/>
          <w:szCs w:val="28"/>
        </w:rPr>
        <w:t>Подключение и извлечение USB-накопителя во время работы с оборудованием может привести к неисправности</w:t>
      </w:r>
      <w:r w:rsidR="001B7EAB">
        <w:rPr>
          <w:rFonts w:cs="Times New Roman"/>
          <w:sz w:val="28"/>
          <w:szCs w:val="28"/>
        </w:rPr>
        <w:t>.</w:t>
      </w:r>
    </w:p>
    <w:p w14:paraId="672A04DC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5.7. При работе на ПК в комплекте с клавиатурой, мышью и монитором:</w:t>
      </w:r>
    </w:p>
    <w:p w14:paraId="52096468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5.7.</w:t>
      </w:r>
      <w:r>
        <w:rPr>
          <w:rFonts w:cs="Times New Roman"/>
          <w:sz w:val="28"/>
          <w:szCs w:val="28"/>
        </w:rPr>
        <w:t>1.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Поверхность дисплея должна быть абсолютно чистой.</w:t>
      </w:r>
    </w:p>
    <w:p w14:paraId="4D5DC69E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lastRenderedPageBreak/>
        <w:t>5.7.</w:t>
      </w:r>
      <w:r>
        <w:rPr>
          <w:rFonts w:cs="Times New Roman"/>
          <w:sz w:val="28"/>
          <w:szCs w:val="28"/>
        </w:rPr>
        <w:t>2.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Перед началом работы необходимо убедиться, что никакие посторонние предметы не мешают работе системы охлаждения компьютера.</w:t>
      </w:r>
    </w:p>
    <w:p w14:paraId="21997743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5.7.</w:t>
      </w:r>
      <w:r>
        <w:rPr>
          <w:rFonts w:cs="Times New Roman"/>
          <w:sz w:val="28"/>
          <w:szCs w:val="28"/>
        </w:rPr>
        <w:t>3.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Нельзя часто включать, выключать и перезагружать компьютер.</w:t>
      </w:r>
    </w:p>
    <w:p w14:paraId="17811358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5.7.</w:t>
      </w:r>
      <w:r>
        <w:rPr>
          <w:rFonts w:cs="Times New Roman"/>
          <w:sz w:val="28"/>
          <w:szCs w:val="28"/>
        </w:rPr>
        <w:t>4.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При ощущении, даже незначительного запаха гари, нужно как можно быстрее выключить компьютер из сети и уведомить о случившемся Главного эксперта на площадке.</w:t>
      </w:r>
    </w:p>
    <w:p w14:paraId="4DCFCDD1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5.7.</w:t>
      </w:r>
      <w:r>
        <w:rPr>
          <w:rFonts w:cs="Times New Roman"/>
          <w:sz w:val="28"/>
          <w:szCs w:val="28"/>
        </w:rPr>
        <w:t>5.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Для уменьшения воздействия излучения нужно, чтобы расстояние между глазами и дисплеем составляло не менее полуметра.</w:t>
      </w:r>
    </w:p>
    <w:p w14:paraId="3817A344" w14:textId="77777777" w:rsidR="00823E6E" w:rsidRPr="005D0C5A" w:rsidRDefault="00823E6E" w:rsidP="00532A60">
      <w:pPr>
        <w:spacing w:line="360" w:lineRule="auto"/>
        <w:rPr>
          <w:rFonts w:cs="Times New Roman"/>
          <w:sz w:val="28"/>
          <w:szCs w:val="28"/>
        </w:rPr>
      </w:pPr>
    </w:p>
    <w:p w14:paraId="7DDF4775" w14:textId="77777777" w:rsidR="00823E6E" w:rsidRPr="005D0C5A" w:rsidRDefault="00823E6E" w:rsidP="00532A60">
      <w:pPr>
        <w:pStyle w:val="-1"/>
        <w:rPr>
          <w:szCs w:val="28"/>
        </w:rPr>
      </w:pPr>
      <w:bookmarkStart w:id="5" w:name="_Toc193477900"/>
      <w:r w:rsidRPr="005D0C5A">
        <w:rPr>
          <w:szCs w:val="28"/>
        </w:rPr>
        <w:t>6. Требования охраны труда в аварийных ситуациях</w:t>
      </w:r>
      <w:bookmarkEnd w:id="5"/>
    </w:p>
    <w:p w14:paraId="79C558F3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6.1</w:t>
      </w:r>
      <w:r w:rsidR="005D0C5A">
        <w:rPr>
          <w:rFonts w:cs="Times New Roman"/>
          <w:sz w:val="28"/>
          <w:szCs w:val="28"/>
        </w:rPr>
        <w:t>.</w:t>
      </w:r>
      <w:r w:rsidRPr="005D0C5A">
        <w:rPr>
          <w:rFonts w:cs="Times New Roman"/>
          <w:sz w:val="28"/>
          <w:szCs w:val="28"/>
        </w:rPr>
        <w:t> При возникновении аварий и ситуаций, которые могут привести к авариям и несчастным случаям, необходимо:</w:t>
      </w:r>
    </w:p>
    <w:p w14:paraId="22F24F73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6.1.1</w:t>
      </w:r>
      <w:r w:rsidR="005D0C5A">
        <w:rPr>
          <w:rFonts w:cs="Times New Roman"/>
          <w:sz w:val="28"/>
          <w:szCs w:val="28"/>
        </w:rPr>
        <w:t>.</w:t>
      </w:r>
      <w:r w:rsidRPr="005D0C5A">
        <w:rPr>
          <w:rFonts w:cs="Times New Roman"/>
          <w:sz w:val="28"/>
          <w:szCs w:val="28"/>
        </w:rPr>
        <w:t> Немедленно прекратить работы и известить главного эксперта.</w:t>
      </w:r>
    </w:p>
    <w:p w14:paraId="44DEBB47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6.1.2. Под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2FC37E17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6.2. При обнаружении в процессе работы возгораний необходимо:</w:t>
      </w:r>
    </w:p>
    <w:p w14:paraId="79C91663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6.3. При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</w:t>
      </w:r>
    </w:p>
    <w:p w14:paraId="326CD298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6.5.  В случае возникновения пожара:</w:t>
      </w:r>
    </w:p>
    <w:p w14:paraId="13D7EA29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 xml:space="preserve">6.5.1. Оповестить всех участников </w:t>
      </w:r>
      <w:r w:rsidR="008D5E44">
        <w:rPr>
          <w:rFonts w:cs="Times New Roman"/>
          <w:sz w:val="28"/>
          <w:szCs w:val="28"/>
        </w:rPr>
        <w:t>Чемпионатов</w:t>
      </w:r>
      <w:r w:rsidRPr="005D0C5A">
        <w:rPr>
          <w:rFonts w:cs="Times New Roman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5D3EF1AC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6.5.2. Принять меры к вызову на место пожара непосредственного руководителя или других должностных лиц.</w:t>
      </w:r>
    </w:p>
    <w:p w14:paraId="52CA37F6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6.6. При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32D1C876" w14:textId="77777777" w:rsidR="00823E6E" w:rsidRPr="005D0C5A" w:rsidRDefault="00823E6E" w:rsidP="00532A60">
      <w:pPr>
        <w:spacing w:line="360" w:lineRule="auto"/>
        <w:rPr>
          <w:rFonts w:cs="Times New Roman"/>
          <w:sz w:val="28"/>
          <w:szCs w:val="28"/>
        </w:rPr>
      </w:pPr>
    </w:p>
    <w:p w14:paraId="35042684" w14:textId="77777777" w:rsidR="00823E6E" w:rsidRPr="005D0C5A" w:rsidRDefault="00823E6E" w:rsidP="00532A60">
      <w:pPr>
        <w:pStyle w:val="-1"/>
        <w:rPr>
          <w:szCs w:val="28"/>
        </w:rPr>
      </w:pPr>
      <w:bookmarkStart w:id="6" w:name="_Toc193477901"/>
      <w:r w:rsidRPr="005D0C5A">
        <w:rPr>
          <w:szCs w:val="28"/>
        </w:rPr>
        <w:t>7. Требования охраны труда по окончании работы</w:t>
      </w:r>
      <w:bookmarkEnd w:id="6"/>
    </w:p>
    <w:p w14:paraId="7B467303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7.1. После окончания работ каждый Конкурсант обязан:</w:t>
      </w:r>
    </w:p>
    <w:p w14:paraId="58B72ADB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7.1.</w:t>
      </w:r>
      <w:r>
        <w:rPr>
          <w:rFonts w:cs="Times New Roman"/>
          <w:sz w:val="28"/>
          <w:szCs w:val="28"/>
        </w:rPr>
        <w:t>1.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 xml:space="preserve">Привести в порядок рабочее место. </w:t>
      </w:r>
    </w:p>
    <w:p w14:paraId="05F3FBA3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7.1.</w:t>
      </w:r>
      <w:r>
        <w:rPr>
          <w:rFonts w:cs="Times New Roman"/>
          <w:sz w:val="28"/>
          <w:szCs w:val="28"/>
        </w:rPr>
        <w:t>2.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Убрать средства индивидуальной защиты в отведенное для хранений место.</w:t>
      </w:r>
    </w:p>
    <w:p w14:paraId="7C095B27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7.1.</w:t>
      </w:r>
      <w:r>
        <w:rPr>
          <w:rFonts w:cs="Times New Roman"/>
          <w:sz w:val="28"/>
          <w:szCs w:val="28"/>
        </w:rPr>
        <w:t>3.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Отключить инструмент и оборудование от сети</w:t>
      </w:r>
    </w:p>
    <w:p w14:paraId="0DFAD730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7.1.</w:t>
      </w:r>
      <w:r>
        <w:rPr>
          <w:rFonts w:cs="Times New Roman"/>
          <w:sz w:val="28"/>
          <w:szCs w:val="28"/>
        </w:rPr>
        <w:t>4.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Инструмент убрать в специально предназначенное для хранений место.</w:t>
      </w:r>
    </w:p>
    <w:p w14:paraId="6B1E1531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7.1.</w:t>
      </w:r>
      <w:r>
        <w:rPr>
          <w:rFonts w:cs="Times New Roman"/>
          <w:sz w:val="28"/>
          <w:szCs w:val="28"/>
        </w:rPr>
        <w:t>5.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7C1FE0F3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7.2. После окончания конкурсного дня Эксперт обязан:</w:t>
      </w:r>
    </w:p>
    <w:p w14:paraId="6E05B6B2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</w:t>
      </w:r>
      <w:r>
        <w:rPr>
          <w:rFonts w:cs="Times New Roman"/>
          <w:sz w:val="28"/>
          <w:szCs w:val="28"/>
        </w:rPr>
        <w:t>2</w:t>
      </w:r>
      <w:r w:rsidRPr="005D0C5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1.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Отключить электрические приборы, оборудование, инструмент и устройства от источника питания.</w:t>
      </w:r>
    </w:p>
    <w:p w14:paraId="6C3EC492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</w:t>
      </w:r>
      <w:r>
        <w:rPr>
          <w:rFonts w:cs="Times New Roman"/>
          <w:sz w:val="28"/>
          <w:szCs w:val="28"/>
        </w:rPr>
        <w:t>2</w:t>
      </w:r>
      <w:r w:rsidRPr="005D0C5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2.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 xml:space="preserve">Привести в порядок рабочее место Эксперта и проверить рабочие места Конкурсантов. </w:t>
      </w:r>
    </w:p>
    <w:p w14:paraId="3F080342" w14:textId="77777777" w:rsidR="001B2E42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</w:t>
      </w:r>
      <w:r>
        <w:rPr>
          <w:rFonts w:cs="Times New Roman"/>
          <w:sz w:val="28"/>
          <w:szCs w:val="28"/>
        </w:rPr>
        <w:t>2</w:t>
      </w:r>
      <w:r w:rsidRPr="005D0C5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3.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Сообщить ТАПу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sectPr w:rsidR="001B2E42" w:rsidRPr="005D0C5A" w:rsidSect="00C46562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2C4D" w14:textId="77777777" w:rsidR="000E1AD5" w:rsidRDefault="000E1AD5" w:rsidP="00823E6E">
      <w:r>
        <w:separator/>
      </w:r>
    </w:p>
  </w:endnote>
  <w:endnote w:type="continuationSeparator" w:id="0">
    <w:p w14:paraId="24BEE4C3" w14:textId="77777777" w:rsidR="000E1AD5" w:rsidRDefault="000E1AD5" w:rsidP="008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1366518168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162D4078" w14:textId="77777777" w:rsidR="005D0C5A" w:rsidRDefault="005D0C5A" w:rsidP="005D0C5A">
        <w:pPr>
          <w:pStyle w:val="ae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610EF4FD" w14:textId="77777777" w:rsidR="005D0C5A" w:rsidRDefault="005D0C5A" w:rsidP="005D0C5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2084433093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5137395E" w14:textId="77777777" w:rsidR="005D0C5A" w:rsidRDefault="005D0C5A" w:rsidP="007D5920">
        <w:pPr>
          <w:pStyle w:val="ae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10</w:t>
        </w:r>
        <w:r>
          <w:rPr>
            <w:rStyle w:val="af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A830" w14:textId="77777777" w:rsidR="000E1AD5" w:rsidRDefault="000E1AD5" w:rsidP="00823E6E">
      <w:r>
        <w:separator/>
      </w:r>
    </w:p>
  </w:footnote>
  <w:footnote w:type="continuationSeparator" w:id="0">
    <w:p w14:paraId="7D043501" w14:textId="77777777" w:rsidR="000E1AD5" w:rsidRDefault="000E1AD5" w:rsidP="00823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6E"/>
    <w:rsid w:val="00003838"/>
    <w:rsid w:val="000E1AD5"/>
    <w:rsid w:val="000E68CF"/>
    <w:rsid w:val="001572E1"/>
    <w:rsid w:val="001634DD"/>
    <w:rsid w:val="00177FCC"/>
    <w:rsid w:val="001B2E42"/>
    <w:rsid w:val="001B7EAB"/>
    <w:rsid w:val="00306589"/>
    <w:rsid w:val="003E08B7"/>
    <w:rsid w:val="003F799F"/>
    <w:rsid w:val="00482456"/>
    <w:rsid w:val="00532A60"/>
    <w:rsid w:val="005633E8"/>
    <w:rsid w:val="005D0C5A"/>
    <w:rsid w:val="00664EE9"/>
    <w:rsid w:val="006D141E"/>
    <w:rsid w:val="007B77CA"/>
    <w:rsid w:val="007E5DBC"/>
    <w:rsid w:val="00823E6E"/>
    <w:rsid w:val="00871B1D"/>
    <w:rsid w:val="008D5E44"/>
    <w:rsid w:val="009C15C3"/>
    <w:rsid w:val="00A2729A"/>
    <w:rsid w:val="00A762C4"/>
    <w:rsid w:val="00BC0CCF"/>
    <w:rsid w:val="00C35EA3"/>
    <w:rsid w:val="00C46562"/>
    <w:rsid w:val="00CA4DF3"/>
    <w:rsid w:val="00CB6726"/>
    <w:rsid w:val="00D46D10"/>
    <w:rsid w:val="00D67712"/>
    <w:rsid w:val="00DA3860"/>
    <w:rsid w:val="00E801EE"/>
    <w:rsid w:val="00FC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4D34"/>
  <w15:chartTrackingRefBased/>
  <w15:docId w15:val="{B5211EA7-87D7-0F47-8B7E-AB5185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8B7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F7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E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E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E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E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E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E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E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!Заголовок-1"/>
    <w:basedOn w:val="1"/>
    <w:link w:val="-10"/>
    <w:qFormat/>
    <w:rsid w:val="00823E6E"/>
    <w:pPr>
      <w:keepLines w:val="0"/>
      <w:spacing w:before="0" w:after="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customStyle="1" w:styleId="-10">
    <w:name w:val="!Заголовок-1 Знак"/>
    <w:link w:val="-1"/>
    <w:rsid w:val="00823E6E"/>
    <w:rPr>
      <w:rFonts w:ascii="Times New Roman" w:eastAsia="Times New Roman" w:hAnsi="Times New Roman" w:cs="Times New Roman"/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3F7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E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E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E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E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E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E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E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E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E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E6E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E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E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E6E"/>
    <w:rPr>
      <w:rFonts w:ascii="Times New Roman" w:hAnsi="Times New Roman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E6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23E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23E6E"/>
    <w:rPr>
      <w:rFonts w:ascii="Times New Roman" w:hAnsi="Times New Roman"/>
    </w:rPr>
  </w:style>
  <w:style w:type="paragraph" w:styleId="ae">
    <w:name w:val="footer"/>
    <w:basedOn w:val="a"/>
    <w:link w:val="af"/>
    <w:uiPriority w:val="99"/>
    <w:unhideWhenUsed/>
    <w:rsid w:val="00823E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23E6E"/>
    <w:rPr>
      <w:rFonts w:ascii="Times New Roman" w:hAnsi="Times New Roman"/>
    </w:rPr>
  </w:style>
  <w:style w:type="paragraph" w:styleId="af0">
    <w:name w:val="TOC Heading"/>
    <w:basedOn w:val="1"/>
    <w:next w:val="a"/>
    <w:uiPriority w:val="39"/>
    <w:unhideWhenUsed/>
    <w:qFormat/>
    <w:rsid w:val="00532A60"/>
    <w:pPr>
      <w:spacing w:before="480" w:after="0" w:line="276" w:lineRule="auto"/>
      <w:jc w:val="left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532A60"/>
    <w:pPr>
      <w:tabs>
        <w:tab w:val="right" w:leader="dot" w:pos="9628"/>
      </w:tabs>
      <w:spacing w:line="360" w:lineRule="auto"/>
      <w:jc w:val="left"/>
    </w:pPr>
    <w:rPr>
      <w:rFonts w:asciiTheme="minorHAnsi" w:hAnsiTheme="minorHAnsi" w:cstheme="minorHAnsi"/>
      <w:b/>
      <w:bCs/>
      <w:i/>
      <w:iCs/>
    </w:rPr>
  </w:style>
  <w:style w:type="character" w:styleId="af1">
    <w:name w:val="Hyperlink"/>
    <w:basedOn w:val="a0"/>
    <w:uiPriority w:val="99"/>
    <w:unhideWhenUsed/>
    <w:rsid w:val="00532A60"/>
    <w:rPr>
      <w:color w:val="0563C1" w:themeColor="hyperlink"/>
      <w:u w:val="single"/>
    </w:rPr>
  </w:style>
  <w:style w:type="paragraph" w:styleId="23">
    <w:name w:val="toc 2"/>
    <w:basedOn w:val="a"/>
    <w:next w:val="a"/>
    <w:autoRedefine/>
    <w:uiPriority w:val="39"/>
    <w:semiHidden/>
    <w:unhideWhenUsed/>
    <w:rsid w:val="00532A60"/>
    <w:pPr>
      <w:spacing w:before="120"/>
      <w:ind w:left="24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532A60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532A60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532A60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532A60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532A60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532A60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532A60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character" w:styleId="af2">
    <w:name w:val="page number"/>
    <w:basedOn w:val="a0"/>
    <w:uiPriority w:val="99"/>
    <w:semiHidden/>
    <w:unhideWhenUsed/>
    <w:rsid w:val="005D0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0E8A4C-F588-3743-86F3-9642AA09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10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Инструкция по охране труда</dc:subject>
  <dc:creator>Никулин. Антон Сергеевич</dc:creator>
  <cp:keywords/>
  <dc:description/>
  <cp:lastModifiedBy>Жосан Дарья Андреевна</cp:lastModifiedBy>
  <cp:revision>10</cp:revision>
  <dcterms:created xsi:type="dcterms:W3CDTF">2025-03-21T12:09:00Z</dcterms:created>
  <dcterms:modified xsi:type="dcterms:W3CDTF">2025-09-04T15:29:00Z</dcterms:modified>
  <cp:category/>
</cp:coreProperties>
</file>