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76" w:rsidRDefault="00EE384A" w:rsidP="00786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</w:t>
      </w:r>
    </w:p>
    <w:p w:rsidR="00EE384A" w:rsidRPr="00EE384A" w:rsidRDefault="00786676" w:rsidP="00786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инспектора</w:t>
      </w:r>
    </w:p>
    <w:p w:rsidR="00EE384A" w:rsidRDefault="00786676" w:rsidP="00786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 профсоюзной организации 2022год</w:t>
      </w:r>
    </w:p>
    <w:p w:rsidR="00786676" w:rsidRPr="00EE384A" w:rsidRDefault="00786676" w:rsidP="00786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1211" w:type="dxa"/>
        <w:tblInd w:w="-502" w:type="dxa"/>
        <w:tblLayout w:type="fixed"/>
        <w:tblLook w:val="04A0"/>
      </w:tblPr>
      <w:tblGrid>
        <w:gridCol w:w="721"/>
        <w:gridCol w:w="96"/>
        <w:gridCol w:w="8268"/>
        <w:gridCol w:w="30"/>
        <w:gridCol w:w="2096"/>
      </w:tblGrid>
      <w:tr w:rsidR="00EE384A" w:rsidRPr="0061121E" w:rsidTr="0061121E">
        <w:trPr>
          <w:trHeight w:val="690"/>
        </w:trPr>
        <w:tc>
          <w:tcPr>
            <w:tcW w:w="817" w:type="dxa"/>
            <w:gridSpan w:val="2"/>
          </w:tcPr>
          <w:p w:rsidR="00EE384A" w:rsidRPr="0061121E" w:rsidRDefault="00EE384A" w:rsidP="007866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68" w:type="dxa"/>
          </w:tcPr>
          <w:p w:rsidR="00EE384A" w:rsidRPr="0061121E" w:rsidRDefault="00EE384A" w:rsidP="00786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gridSpan w:val="2"/>
          </w:tcPr>
          <w:p w:rsidR="00EE384A" w:rsidRPr="0061121E" w:rsidRDefault="00EE384A" w:rsidP="006112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  <w:r w:rsidR="00113104"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</w:tr>
      <w:tr w:rsidR="00EE384A" w:rsidRPr="0061121E" w:rsidTr="0061121E">
        <w:tc>
          <w:tcPr>
            <w:tcW w:w="11211" w:type="dxa"/>
            <w:gridSpan w:val="5"/>
          </w:tcPr>
          <w:p w:rsidR="00EE384A" w:rsidRPr="0061121E" w:rsidRDefault="00EE384A" w:rsidP="006112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I. Обеспечение </w:t>
            </w:r>
            <w:proofErr w:type="gramStart"/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соблюдение</w:t>
            </w:r>
            <w:r w:rsid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в образовательных учреждениях </w:t>
            </w: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законодательства</w:t>
            </w:r>
          </w:p>
        </w:tc>
      </w:tr>
      <w:tr w:rsidR="00EE384A" w:rsidRPr="0061121E" w:rsidTr="0061121E">
        <w:trPr>
          <w:trHeight w:val="2317"/>
        </w:trPr>
        <w:tc>
          <w:tcPr>
            <w:tcW w:w="817" w:type="dxa"/>
            <w:gridSpan w:val="2"/>
          </w:tcPr>
          <w:p w:rsidR="00EE384A" w:rsidRPr="0061121E" w:rsidRDefault="00786676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8" w:type="dxa"/>
          </w:tcPr>
          <w:p w:rsidR="00EE384A" w:rsidRPr="0061121E" w:rsidRDefault="00EE384A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-тематические проверки соблюдения</w:t>
            </w:r>
            <w:r w:rsidR="00786676"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законодательства;</w:t>
            </w:r>
          </w:p>
          <w:p w:rsidR="00EE384A" w:rsidRPr="0061121E" w:rsidRDefault="00EE384A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представление информации о результатах проделанной</w:t>
            </w:r>
            <w:r w:rsidR="00786676"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председателю районной организации профсоюза работников образования;</w:t>
            </w:r>
          </w:p>
          <w:p w:rsidR="00EE384A" w:rsidRPr="0061121E" w:rsidRDefault="00EE384A" w:rsidP="00786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проведение плановых проверок совместно с другими органами надзора и контроля (прокуратурой, органами занятости и др.) по вопросам соблюдения законодательства </w:t>
            </w:r>
          </w:p>
        </w:tc>
        <w:tc>
          <w:tcPr>
            <w:tcW w:w="2126" w:type="dxa"/>
            <w:gridSpan w:val="2"/>
          </w:tcPr>
          <w:p w:rsidR="00EE384A" w:rsidRPr="0061121E" w:rsidRDefault="00EE384A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E384A" w:rsidRPr="0061121E" w:rsidRDefault="00EE384A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84A" w:rsidRPr="0061121E" w:rsidRDefault="00EE384A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84A" w:rsidRPr="0061121E" w:rsidRDefault="00EE384A" w:rsidP="00786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384A" w:rsidRPr="0061121E" w:rsidTr="0061121E">
        <w:trPr>
          <w:trHeight w:val="417"/>
        </w:trPr>
        <w:tc>
          <w:tcPr>
            <w:tcW w:w="817" w:type="dxa"/>
            <w:gridSpan w:val="2"/>
          </w:tcPr>
          <w:p w:rsidR="00EE384A" w:rsidRPr="0061121E" w:rsidRDefault="00EE384A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94" w:type="dxa"/>
            <w:gridSpan w:val="3"/>
          </w:tcPr>
          <w:p w:rsidR="00EE384A" w:rsidRPr="0061121E" w:rsidRDefault="00EE384A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по соблюдению трудового законодательства в</w:t>
            </w:r>
            <w:r w:rsidR="00786676"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учреждениях:</w:t>
            </w:r>
          </w:p>
        </w:tc>
      </w:tr>
      <w:tr w:rsidR="00EE384A" w:rsidRPr="0061121E" w:rsidTr="0061121E">
        <w:tc>
          <w:tcPr>
            <w:tcW w:w="817" w:type="dxa"/>
            <w:gridSpan w:val="2"/>
          </w:tcPr>
          <w:p w:rsidR="00EE384A" w:rsidRPr="00A241A6" w:rsidRDefault="00EE384A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8" w:type="dxa"/>
          </w:tcPr>
          <w:p w:rsidR="00EE384A" w:rsidRPr="00A241A6" w:rsidRDefault="00A24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A24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A24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редне – Егорлыкская СОШ №4</w:t>
            </w:r>
          </w:p>
        </w:tc>
        <w:tc>
          <w:tcPr>
            <w:tcW w:w="2126" w:type="dxa"/>
            <w:gridSpan w:val="2"/>
          </w:tcPr>
          <w:p w:rsidR="00EE384A" w:rsidRPr="0061121E" w:rsidRDefault="00A241A6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</w:tr>
      <w:tr w:rsidR="005828C3" w:rsidRPr="0061121E" w:rsidTr="0061121E">
        <w:tc>
          <w:tcPr>
            <w:tcW w:w="11211" w:type="dxa"/>
            <w:gridSpan w:val="5"/>
          </w:tcPr>
          <w:p w:rsidR="005828C3" w:rsidRPr="0061121E" w:rsidRDefault="005828C3" w:rsidP="005828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III. Мероприятия по организационной и информационной деятельности</w:t>
            </w:r>
          </w:p>
        </w:tc>
      </w:tr>
      <w:tr w:rsidR="0022783B" w:rsidRPr="0061121E" w:rsidTr="00C633F5">
        <w:tc>
          <w:tcPr>
            <w:tcW w:w="721" w:type="dxa"/>
          </w:tcPr>
          <w:p w:rsidR="0022783B" w:rsidRPr="0061121E" w:rsidRDefault="00A241A6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4" w:type="dxa"/>
            <w:gridSpan w:val="3"/>
          </w:tcPr>
          <w:p w:rsidR="0022783B" w:rsidRPr="0061121E" w:rsidRDefault="0022783B" w:rsidP="007866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Прием граждан и оказание юридической консультации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22783B" w:rsidRPr="0061121E" w:rsidRDefault="0022783B" w:rsidP="006112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 вопросам применения трудового законодательства,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ассмотрение жалоб и заявлений членов профсоюза, в том числе с выездом в образовательные организации</w:t>
            </w:r>
          </w:p>
        </w:tc>
        <w:tc>
          <w:tcPr>
            <w:tcW w:w="2096" w:type="dxa"/>
          </w:tcPr>
          <w:p w:rsidR="0022783B" w:rsidRPr="0061121E" w:rsidRDefault="0022783B" w:rsidP="00B603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2783B" w:rsidRPr="0061121E" w:rsidTr="00C633F5">
        <w:trPr>
          <w:trHeight w:val="691"/>
        </w:trPr>
        <w:tc>
          <w:tcPr>
            <w:tcW w:w="721" w:type="dxa"/>
          </w:tcPr>
          <w:p w:rsidR="0022783B" w:rsidRPr="0061121E" w:rsidRDefault="00A241A6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4" w:type="dxa"/>
            <w:gridSpan w:val="3"/>
          </w:tcPr>
          <w:p w:rsidR="0022783B" w:rsidRPr="0061121E" w:rsidRDefault="0022783B" w:rsidP="001131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работу по направлению исков в суды по  защите и восстановлению нарушенных трудовых прав работников.</w:t>
            </w:r>
          </w:p>
        </w:tc>
        <w:tc>
          <w:tcPr>
            <w:tcW w:w="2096" w:type="dxa"/>
          </w:tcPr>
          <w:p w:rsidR="0022783B" w:rsidRPr="0061121E" w:rsidRDefault="0022783B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2783B" w:rsidRPr="0061121E" w:rsidTr="00C633F5">
        <w:tc>
          <w:tcPr>
            <w:tcW w:w="721" w:type="dxa"/>
          </w:tcPr>
          <w:p w:rsidR="0022783B" w:rsidRPr="0061121E" w:rsidRDefault="00A241A6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4" w:type="dxa"/>
            <w:gridSpan w:val="3"/>
          </w:tcPr>
          <w:p w:rsidR="0022783B" w:rsidRPr="0061121E" w:rsidRDefault="0022783B" w:rsidP="005828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систематический контроль за своевременным и  качественным рассмотрением обращений граждан.</w:t>
            </w:r>
          </w:p>
        </w:tc>
        <w:tc>
          <w:tcPr>
            <w:tcW w:w="2096" w:type="dxa"/>
          </w:tcPr>
          <w:p w:rsidR="0022783B" w:rsidRPr="0061121E" w:rsidRDefault="0022783B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</w:tr>
      <w:tr w:rsidR="0022783B" w:rsidRPr="0061121E" w:rsidTr="00C633F5">
        <w:tc>
          <w:tcPr>
            <w:tcW w:w="721" w:type="dxa"/>
          </w:tcPr>
          <w:p w:rsidR="0022783B" w:rsidRPr="0061121E" w:rsidRDefault="00A241A6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4" w:type="dxa"/>
            <w:gridSpan w:val="3"/>
          </w:tcPr>
          <w:p w:rsidR="0022783B" w:rsidRPr="0061121E" w:rsidRDefault="0022783B" w:rsidP="005828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Правовая экспертиза локальных актов, коллективных договоров, распорядительных документов образовательных учреждений.</w:t>
            </w:r>
          </w:p>
        </w:tc>
        <w:tc>
          <w:tcPr>
            <w:tcW w:w="2096" w:type="dxa"/>
          </w:tcPr>
          <w:p w:rsidR="0022783B" w:rsidRPr="0061121E" w:rsidRDefault="0022783B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2783B" w:rsidRPr="0061121E" w:rsidTr="00C633F5">
        <w:tc>
          <w:tcPr>
            <w:tcW w:w="721" w:type="dxa"/>
          </w:tcPr>
          <w:p w:rsidR="0022783B" w:rsidRPr="0061121E" w:rsidRDefault="00A241A6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4" w:type="dxa"/>
            <w:gridSpan w:val="3"/>
            <w:shd w:val="clear" w:color="auto" w:fill="FFFFFF" w:themeFill="background1"/>
          </w:tcPr>
          <w:p w:rsidR="0022783B" w:rsidRPr="00C633F5" w:rsidRDefault="0022783B" w:rsidP="00C633F5">
            <w:pPr>
              <w:pStyle w:val="a4"/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C633F5">
              <w:rPr>
                <w:color w:val="000000"/>
                <w:sz w:val="28"/>
                <w:szCs w:val="28"/>
              </w:rPr>
              <w:t>Круглый стол «Профком на защите прав и социально-экономических интересов членов Профсоюза»</w:t>
            </w:r>
          </w:p>
          <w:p w:rsidR="0022783B" w:rsidRPr="0061121E" w:rsidRDefault="0022783B" w:rsidP="00C633F5">
            <w:pPr>
              <w:pStyle w:val="a4"/>
              <w:shd w:val="clear" w:color="auto" w:fill="FFFFFF" w:themeFill="background1"/>
              <w:rPr>
                <w:sz w:val="28"/>
                <w:szCs w:val="28"/>
              </w:rPr>
            </w:pPr>
            <w:r w:rsidRPr="00C633F5">
              <w:rPr>
                <w:sz w:val="28"/>
                <w:szCs w:val="28"/>
                <w:shd w:val="clear" w:color="auto" w:fill="FFFFFF" w:themeFill="background1"/>
              </w:rPr>
              <w:t>Консультация «Заключение и расторжение </w:t>
            </w:r>
            <w:hyperlink r:id="rId4" w:tooltip="Трудовые договора" w:history="1">
              <w:r w:rsidRPr="00C633F5">
                <w:rPr>
                  <w:rStyle w:val="a5"/>
                  <w:color w:val="auto"/>
                  <w:sz w:val="28"/>
                  <w:szCs w:val="28"/>
                  <w:u w:val="none"/>
                  <w:shd w:val="clear" w:color="auto" w:fill="FFFFFF" w:themeFill="background1"/>
                </w:rPr>
                <w:t>трудового договора</w:t>
              </w:r>
            </w:hyperlink>
            <w:r w:rsidRPr="00C633F5">
              <w:rPr>
                <w:sz w:val="28"/>
                <w:szCs w:val="28"/>
                <w:shd w:val="clear" w:color="auto" w:fill="FFFFFF" w:themeFill="background1"/>
              </w:rPr>
              <w:t>»</w:t>
            </w:r>
          </w:p>
        </w:tc>
        <w:tc>
          <w:tcPr>
            <w:tcW w:w="2096" w:type="dxa"/>
          </w:tcPr>
          <w:p w:rsidR="0022783B" w:rsidRPr="0061121E" w:rsidRDefault="0022783B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783B" w:rsidRPr="0061121E" w:rsidTr="00C633F5">
        <w:tc>
          <w:tcPr>
            <w:tcW w:w="721" w:type="dxa"/>
          </w:tcPr>
          <w:p w:rsidR="0022783B" w:rsidRPr="0061121E" w:rsidRDefault="00A241A6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4" w:type="dxa"/>
            <w:gridSpan w:val="3"/>
            <w:shd w:val="clear" w:color="auto" w:fill="FFFFFF" w:themeFill="background1"/>
          </w:tcPr>
          <w:p w:rsidR="0022783B" w:rsidRPr="0061121E" w:rsidRDefault="0022783B" w:rsidP="006112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Обеспечение председателей</w:t>
            </w:r>
            <w:r w:rsidRPr="006112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</w:t>
            </w:r>
            <w:r w:rsidRPr="00C633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первичных профсоюзных организаций</w:t>
            </w:r>
            <w:r w:rsidRPr="006112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</w:t>
            </w:r>
            <w:r w:rsidRPr="00C633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образовательных учреждений необходимыми нормативно-правовыми актами</w:t>
            </w:r>
            <w:r w:rsidRPr="006112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2096" w:type="dxa"/>
          </w:tcPr>
          <w:p w:rsidR="0022783B" w:rsidRPr="0061121E" w:rsidRDefault="0022783B" w:rsidP="00B603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633F5" w:rsidRPr="0061121E" w:rsidTr="00C633F5">
        <w:tc>
          <w:tcPr>
            <w:tcW w:w="721" w:type="dxa"/>
          </w:tcPr>
          <w:p w:rsidR="00C633F5" w:rsidRDefault="00C633F5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4" w:type="dxa"/>
            <w:gridSpan w:val="3"/>
            <w:shd w:val="clear" w:color="auto" w:fill="FFFFFF" w:themeFill="background1"/>
          </w:tcPr>
          <w:p w:rsidR="00C633F5" w:rsidRPr="00C633F5" w:rsidRDefault="00C633F5" w:rsidP="0061121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C633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Оказание правовой</w:t>
            </w:r>
            <w:r w:rsidRPr="00C633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33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помощи руководителям и профсоюзным комитетам ОУ в организации и проведении коллективных переговоров по проектированию и заключению коллективных</w:t>
            </w:r>
            <w:r w:rsidRPr="00C633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33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договоров</w:t>
            </w:r>
          </w:p>
        </w:tc>
        <w:tc>
          <w:tcPr>
            <w:tcW w:w="2096" w:type="dxa"/>
          </w:tcPr>
          <w:p w:rsidR="00C633F5" w:rsidRPr="0061121E" w:rsidRDefault="00C633F5" w:rsidP="00B603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2783B" w:rsidRPr="0061121E" w:rsidTr="00C633F5">
        <w:tc>
          <w:tcPr>
            <w:tcW w:w="721" w:type="dxa"/>
          </w:tcPr>
          <w:p w:rsidR="0022783B" w:rsidRPr="0061121E" w:rsidRDefault="00A241A6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4" w:type="dxa"/>
            <w:gridSpan w:val="3"/>
            <w:shd w:val="clear" w:color="auto" w:fill="FFFFFF" w:themeFill="background1"/>
          </w:tcPr>
          <w:p w:rsidR="0022783B" w:rsidRPr="0061121E" w:rsidRDefault="0022783B" w:rsidP="005828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целевых проверок по заявлениям членов профсоюза и обращениям профсоюзных органов</w:t>
            </w:r>
          </w:p>
        </w:tc>
        <w:tc>
          <w:tcPr>
            <w:tcW w:w="2096" w:type="dxa"/>
          </w:tcPr>
          <w:p w:rsidR="0022783B" w:rsidRPr="0061121E" w:rsidRDefault="0022783B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2783B" w:rsidRPr="0061121E" w:rsidTr="00C633F5">
        <w:tc>
          <w:tcPr>
            <w:tcW w:w="721" w:type="dxa"/>
          </w:tcPr>
          <w:p w:rsidR="0022783B" w:rsidRPr="0061121E" w:rsidRDefault="00A241A6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4" w:type="dxa"/>
            <w:gridSpan w:val="3"/>
          </w:tcPr>
          <w:p w:rsidR="0022783B" w:rsidRPr="0061121E" w:rsidRDefault="0022783B" w:rsidP="001131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анализ годовог</w:t>
            </w:r>
            <w:r w:rsidR="0009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статистического отчета за 2022</w:t>
            </w: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22783B" w:rsidRPr="0061121E" w:rsidRDefault="0022783B" w:rsidP="00A81C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 составление отчета</w:t>
            </w:r>
            <w:r w:rsidR="0009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правозащитной работе за 2022</w:t>
            </w:r>
            <w:r w:rsidRPr="00611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096" w:type="dxa"/>
          </w:tcPr>
          <w:p w:rsidR="0022783B" w:rsidRPr="0061121E" w:rsidRDefault="0022783B" w:rsidP="00EE3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 202</w:t>
            </w:r>
            <w:r w:rsidR="0009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2208FF" w:rsidRPr="00113104" w:rsidRDefault="002208FF">
      <w:pPr>
        <w:rPr>
          <w:rFonts w:ascii="Times New Roman" w:hAnsi="Times New Roman" w:cs="Times New Roman"/>
          <w:sz w:val="28"/>
          <w:szCs w:val="28"/>
        </w:rPr>
      </w:pPr>
    </w:p>
    <w:sectPr w:rsidR="002208FF" w:rsidRPr="00113104" w:rsidSect="0061121E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384A"/>
    <w:rsid w:val="00076D09"/>
    <w:rsid w:val="000941F1"/>
    <w:rsid w:val="00113104"/>
    <w:rsid w:val="00184B75"/>
    <w:rsid w:val="002208FF"/>
    <w:rsid w:val="0022783B"/>
    <w:rsid w:val="005828C3"/>
    <w:rsid w:val="0061121E"/>
    <w:rsid w:val="00786676"/>
    <w:rsid w:val="00796CC5"/>
    <w:rsid w:val="00802767"/>
    <w:rsid w:val="00A241A6"/>
    <w:rsid w:val="00A81CAA"/>
    <w:rsid w:val="00C633F5"/>
    <w:rsid w:val="00CD54EA"/>
    <w:rsid w:val="00D03E8A"/>
    <w:rsid w:val="00EE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82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828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trudovie_dogovo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HP</cp:lastModifiedBy>
  <cp:revision>5</cp:revision>
  <cp:lastPrinted>2022-02-07T12:52:00Z</cp:lastPrinted>
  <dcterms:created xsi:type="dcterms:W3CDTF">2022-02-07T12:10:00Z</dcterms:created>
  <dcterms:modified xsi:type="dcterms:W3CDTF">2023-03-28T16:33:00Z</dcterms:modified>
</cp:coreProperties>
</file>