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508"/>
        <w:gridCol w:w="876"/>
        <w:gridCol w:w="11"/>
        <w:gridCol w:w="2115"/>
        <w:gridCol w:w="8"/>
        <w:gridCol w:w="4530"/>
        <w:gridCol w:w="8"/>
        <w:gridCol w:w="2478"/>
      </w:tblGrid>
      <w:tr w:rsidR="00416444" w:rsidRPr="000D4BD9" w:rsidTr="00F12630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F12630" w:rsidRDefault="00F5604A" w:rsidP="00F1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35пор</w:t>
            </w:r>
            <w:r w:rsidR="00686C8F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D275E2" w:rsidTr="00F12630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D275E2" w:rsidRDefault="001D7BD1" w:rsidP="00D275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0F381B" w:rsidRPr="00D27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.05</w:t>
            </w:r>
            <w:r w:rsidR="00F12630" w:rsidRPr="00D27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AF734E" w:rsidRPr="00D275E2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416444" w:rsidRPr="00D275E2" w:rsidRDefault="00416444" w:rsidP="00D275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D275E2" w:rsidRDefault="0041644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D275E2" w:rsidRDefault="00416444" w:rsidP="00D275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D275E2" w:rsidRDefault="0041644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416444" w:rsidRPr="00D275E2" w:rsidRDefault="0041644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17B29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17B29" w:rsidRPr="00D275E2" w:rsidRDefault="00F17B29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17B29" w:rsidRPr="00D275E2" w:rsidRDefault="00F17B29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pct"/>
            <w:hideMark/>
          </w:tcPr>
          <w:p w:rsidR="00F17B29" w:rsidRPr="00D275E2" w:rsidRDefault="00F17B29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</w:tc>
        <w:tc>
          <w:tcPr>
            <w:tcW w:w="2154" w:type="pct"/>
            <w:gridSpan w:val="2"/>
            <w:hideMark/>
          </w:tcPr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Изучите материал, на темы: 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Технологические дефекты: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1) Дефекты, возникающие при нарушении изготовления швейных изделий: 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-Нарушение равновесного положения деталей.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- Неравномерное распределение посадки одной детали относительно другой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1)  Используя электронный учебник ссылка  (</w:t>
            </w:r>
            <w:hyperlink r:id="rId5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 Составить  конспект в виде  таблицы </w:t>
            </w:r>
            <w:r w:rsidRPr="00D275E2"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 15.05. 20. Выполните на сайте: </w:t>
            </w:r>
            <w:hyperlink r:id="rId6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2) Тема: Нарушение размеров деталей (величина припусков на шов) при стачивании  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 Используя электронный учебник ссылка  (</w:t>
            </w:r>
            <w:hyperlink r:id="rId7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задание:  Составить конспект в виде  таблицы </w:t>
            </w:r>
            <w:r w:rsidRPr="00D275E2"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 15.05. 20. </w:t>
            </w:r>
          </w:p>
          <w:p w:rsidR="00F17B29" w:rsidRPr="00D275E2" w:rsidRDefault="00F17B29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8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17B29" w:rsidRPr="00D275E2" w:rsidRDefault="00F17B29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F17B29" w:rsidRPr="00D275E2" w:rsidRDefault="00F17B29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ОУД 08. Право Сахно Л.В. 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1.Изучите лекцию на тему. Предпринимательская деятельность </w:t>
            </w:r>
            <w:hyperlink r:id="rId9" w:history="1">
              <w:r w:rsidRPr="00D275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https://www.bestreferat.ru/referat-156807.html</w:t>
              </w:r>
            </w:hyperlink>
            <w:r w:rsidRPr="00D275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C5084" w:rsidRPr="00D275E2" w:rsidRDefault="00FC5084" w:rsidP="00D275E2">
            <w:pPr>
              <w:pStyle w:val="a3"/>
              <w:spacing w:before="0" w:beforeAutospacing="0" w:after="0" w:afterAutospacing="0"/>
              <w:ind w:right="375"/>
              <w:rPr>
                <w:rStyle w:val="a5"/>
              </w:rPr>
            </w:pPr>
            <w:r w:rsidRPr="00D275E2">
              <w:rPr>
                <w:rFonts w:eastAsiaTheme="minorEastAsia"/>
                <w:color w:val="000000" w:themeColor="text1"/>
              </w:rPr>
              <w:t>2.Изучите материал на тему Понятие претензии.</w:t>
            </w:r>
            <w:r w:rsidRPr="00D275E2">
              <w:rPr>
                <w:rStyle w:val="a5"/>
              </w:rPr>
              <w:t xml:space="preserve"> </w:t>
            </w:r>
            <w:hyperlink r:id="rId10" w:history="1">
              <w:r w:rsidRPr="00D275E2">
                <w:rPr>
                  <w:rFonts w:eastAsiaTheme="minorHAnsi"/>
                  <w:color w:val="0000FF"/>
                  <w:u w:val="single"/>
                  <w:lang w:eastAsia="en-US"/>
                </w:rPr>
                <w:t>https://bukvaprava.ru/pretenziya-voobsche-chto-eto-takoe/</w:t>
              </w:r>
            </w:hyperlink>
          </w:p>
          <w:p w:rsidR="00FC5084" w:rsidRPr="00D275E2" w:rsidRDefault="00FC5084" w:rsidP="00D275E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Выполните самостоятельную работу в виде реферата, доклада, или презентации на тему: «Социально экономические права граждан»</w:t>
            </w:r>
            <w:proofErr w:type="gramStart"/>
            <w:r w:rsidRPr="00D275E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и прикрепите  в виде файла: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anchor="section-2" w:history="1">
              <w:r w:rsidRPr="00D275E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http://tehnikum-astafjev.ru/course/view.php?id=154#section-</w:t>
              </w:r>
            </w:hyperlink>
            <w:r w:rsidRPr="00D275E2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7</w:t>
            </w:r>
          </w:p>
          <w:p w:rsidR="00FC5084" w:rsidRPr="00D275E2" w:rsidRDefault="00FC5084" w:rsidP="00D275E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FC5084" w:rsidRPr="00D275E2" w:rsidRDefault="00FC5084" w:rsidP="00D275E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Срок выполнения до 18 .05.20.</w:t>
            </w:r>
          </w:p>
          <w:p w:rsidR="00FC5084" w:rsidRPr="00D275E2" w:rsidRDefault="00FC5084" w:rsidP="00D275E2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:rsidR="00FC5084" w:rsidRPr="00D275E2" w:rsidRDefault="00FC5084" w:rsidP="00D275E2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 w:rsidRPr="00D275E2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 </w:t>
            </w:r>
            <w:hyperlink r:id="rId12" w:history="1"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  <w:r w:rsidRPr="00D275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Изучите материал, на темы: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Технология обработки жилета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Модели жилетов. Описание внешнего вида. Детали кроя. Наименование срезов и линий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1)  Используя электронный учебник ссылка  (</w:t>
            </w:r>
            <w:hyperlink r:id="rId13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>задание:  Составить конспект по темам, выбрать модель жилета из журналов мод, сделать описание внешнего вида</w:t>
            </w: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исполнения задания до  15.05.20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4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2)Обработка жилета полочки. Обработка спинки жилета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 (</w:t>
            </w:r>
            <w:hyperlink r:id="rId15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задание:  Составить конспект по темам, </w:t>
            </w:r>
            <w:r w:rsidRPr="00D275E2">
              <w:rPr>
                <w:rFonts w:ascii="Times New Roman" w:hAnsi="Times New Roman"/>
                <w:sz w:val="24"/>
                <w:szCs w:val="24"/>
              </w:rPr>
              <w:t>исполнения задания  до  15.05. 20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16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toma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pStyle w:val="a3"/>
              <w:shd w:val="clear" w:color="auto" w:fill="FFFFFF"/>
              <w:spacing w:before="0" w:beforeAutospacing="0" w:after="0" w:afterAutospacing="0"/>
            </w:pPr>
            <w:r w:rsidRPr="00D275E2">
              <w:t>Изучите лекционный материал</w:t>
            </w:r>
            <w:r w:rsidRPr="00D275E2">
              <w:rPr>
                <w:bCs/>
                <w:color w:val="000000"/>
              </w:rPr>
              <w:t xml:space="preserve"> «Перемены после смерти Сталина и </w:t>
            </w:r>
            <w:proofErr w:type="spellStart"/>
            <w:r w:rsidRPr="00D275E2">
              <w:rPr>
                <w:bCs/>
                <w:color w:val="000000"/>
              </w:rPr>
              <w:t>хх</w:t>
            </w:r>
            <w:proofErr w:type="spellEnd"/>
            <w:r w:rsidRPr="00D275E2">
              <w:rPr>
                <w:bCs/>
                <w:color w:val="000000"/>
              </w:rPr>
              <w:t xml:space="preserve"> съезд КПСС»</w:t>
            </w:r>
            <w:r w:rsidRPr="00D275E2">
              <w:t xml:space="preserve"> Ссылка на страницу Ссылка на </w:t>
            </w:r>
            <w:proofErr w:type="spellStart"/>
            <w:r w:rsidRPr="00D275E2">
              <w:t>страницу</w:t>
            </w:r>
            <w:hyperlink r:id="rId17" w:history="1">
              <w:r w:rsidRPr="00D275E2">
                <w:rPr>
                  <w:rStyle w:val="a5"/>
                </w:rPr>
                <w:t>http</w:t>
              </w:r>
              <w:proofErr w:type="spellEnd"/>
              <w:r w:rsidRPr="00D275E2">
                <w:rPr>
                  <w:rStyle w:val="a5"/>
                </w:rPr>
                <w:t>://tehnikum-astafjev.ru/course/view.php?id=216</w:t>
              </w:r>
              <w:proofErr w:type="gramStart"/>
            </w:hyperlink>
            <w:r w:rsidRPr="00D275E2">
              <w:t xml:space="preserve">  П</w:t>
            </w:r>
            <w:proofErr w:type="gramEnd"/>
            <w:r w:rsidRPr="00D275E2">
              <w:t xml:space="preserve">росмотрите видео  </w:t>
            </w:r>
            <w:hyperlink r:id="rId18" w:history="1">
              <w:r w:rsidRPr="00D275E2">
                <w:rPr>
                  <w:rStyle w:val="a5"/>
                </w:rPr>
                <w:t>https://interneturok.ru/lesson/istoriya-rossii/11-klass/reformy-n-s-hruscheva-ottepel-1953-1964/hh-s-ezd-kpss-i-ego-posledstviya?block=player</w:t>
              </w:r>
            </w:hyperlink>
            <w:r w:rsidRPr="00D275E2">
              <w:t xml:space="preserve"> Ответьте  на вопрос Какие изменения в стране произошли после смерти И.В.Сталина? </w:t>
            </w:r>
            <w:r w:rsidRPr="00D275E2">
              <w:rPr>
                <w:color w:val="000000"/>
                <w:shd w:val="clear" w:color="auto" w:fill="FFFFFF"/>
              </w:rPr>
              <w:t>сдать11.05.2020г</w:t>
            </w:r>
          </w:p>
          <w:p w:rsidR="00FC5084" w:rsidRPr="00D275E2" w:rsidRDefault="00FC5084" w:rsidP="00D275E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 </w:t>
            </w:r>
            <w:hyperlink r:id="rId19" w:history="1"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по теме ««20. Определенный интеграл. Формула Ньютона-Лейбница».  </w:t>
            </w:r>
          </w:p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Задачник: Решить № 10. 5.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консультация: 14.30-15.15  </w:t>
            </w:r>
            <w:hyperlink r:id="rId20" w:history="1"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21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на сайте  </w:t>
            </w:r>
            <w:hyperlink r:id="rId22" w:history="1"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по теме ««20. Определенный интеграл. Формула Ньютона-Лейбница».  </w:t>
            </w:r>
          </w:p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Задачник: Решить № 10.6.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</w:t>
            </w:r>
            <w:proofErr w:type="gram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консультация: 14.30-15.15  </w:t>
            </w:r>
            <w:hyperlink r:id="rId23" w:history="1"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C5084" w:rsidRPr="00D275E2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12.05.2020г.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FC5084" w:rsidRPr="00D275E2" w:rsidRDefault="00FC5084" w:rsidP="00D275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Изучите материал,  на темы: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1) Обработка прорезных карманов в жилете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Используя электронный учебник ссылка  (</w:t>
            </w:r>
            <w:hyperlink r:id="rId25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Задание:  В тетради составьте: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1) конспект   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2) зарисуйте и выучите детали кроя кармана, составьте технологическую последовательность кармана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6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 Срок выполнения 16.05.20.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2) Соединение боковых и плечевых срезов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Используя электронный учебник </w:t>
            </w:r>
            <w:hyperlink r:id="rId27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Задание:  В тетради составьте: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конспект   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28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 Срок выполнения 16..05.20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9" w:history="1"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«21.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площадей плоских фигур с помощью определенного интеграла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конспект. </w:t>
            </w:r>
          </w:p>
          <w:p w:rsidR="00FC5084" w:rsidRPr="00D275E2" w:rsidRDefault="00FC5084" w:rsidP="00D275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201-206.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практическую работу «Вычисление площадей плоских фигур с помощью определенного интеграла».</w:t>
            </w: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самостоятельную работу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определенный интеграл».</w:t>
            </w:r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0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на сайте  http://tehnikum-astafjev.ru/: «21.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площадей плоских фигур с помощью определенного интеграла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198- 201.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  <w:r w:rsidRPr="00D2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Вычисление площадей плоских фигур с помощью определенного интеграла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Решить №10.7</w:t>
            </w:r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2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14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до 15.00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сайте  http://tehnikum-astafjev.ru/: «22.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proofErr w:type="gramStart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 10, стр. 201-206.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</w:t>
            </w:r>
            <w:r w:rsidRPr="00D2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</w:t>
            </w:r>
            <w:proofErr w:type="gramStart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D275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FC5084" w:rsidRPr="00D275E2" w:rsidRDefault="00FC5084" w:rsidP="00D275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Calibri" w:hAnsi="Times New Roman" w:cs="Times New Roman"/>
                <w:sz w:val="24"/>
                <w:szCs w:val="24"/>
              </w:rPr>
              <w:t>Задачник: Решить №10.7</w:t>
            </w:r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14.30-15.15 </w:t>
            </w:r>
            <w:hyperlink r:id="rId34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15</w:t>
            </w: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.05 до 15.00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Style w:val="a5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D275E2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FC5084" w:rsidRPr="00D275E2" w:rsidRDefault="00FC5084" w:rsidP="00D275E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</w:rPr>
              <w:t>ОУД.15</w:t>
            </w: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Шахтурина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pStyle w:val="a9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Тема: «Мейоз»   Изучить тему, сделать краткий конспект. Записать в тетради сходства и отличие мейоза от митоза  </w:t>
            </w:r>
            <w:hyperlink r:id="rId36" w:history="1">
              <w:r w:rsidRPr="00D275E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https://urait.ru/</w:t>
              </w:r>
            </w:hyperlink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М.В.Константинов «Биология» </w:t>
            </w:r>
          </w:p>
          <w:p w:rsidR="00FC5084" w:rsidRPr="00D275E2" w:rsidRDefault="00FC5084" w:rsidP="00D275E2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выполнить до 20.05.20г.</w:t>
            </w:r>
          </w:p>
          <w:p w:rsidR="00FC5084" w:rsidRPr="00D275E2" w:rsidRDefault="00FC5084" w:rsidP="00D275E2">
            <w:pPr>
              <w:pStyle w:val="a9"/>
              <w:tabs>
                <w:tab w:val="left" w:pos="317"/>
              </w:tabs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по биологии  16.00-16.30, вопросы по </w:t>
            </w: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почте или по телефону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hyperlink r:id="rId37" w:history="1"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L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I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sha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@.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т.89237595330</w:t>
            </w:r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7-8</w:t>
            </w: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МДК 02.01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Изучите материал, на темы: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Технологические дефекты: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1) Дефекты, возникающие при нарушении изготовления швейных изделий: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-неправильно подобранные плечевые накладки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1)  Используя электронный учебник ссылка  (</w:t>
            </w:r>
            <w:hyperlink r:id="rId38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>задание:  Составить  конспект в виде  рекомендаций по правильному подбору плечевых накладок и зарисовать схемы</w:t>
            </w: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исполнения задания до  18.05. 20. Выполните на сайте: </w:t>
            </w:r>
            <w:hyperlink r:id="rId39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2) Тема: Нарушение качества выполнения строчек и швов. Нарушение режимов ВТО 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 Используя электронный учебник ссылка  (</w:t>
            </w:r>
            <w:hyperlink r:id="rId40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7F8FB"/>
              </w:rPr>
              <w:t>)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75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задание:  Составить конспект в виде  таблицы </w:t>
            </w:r>
            <w:r w:rsidRPr="00D275E2">
              <w:rPr>
                <w:rFonts w:ascii="Times New Roman" w:hAnsi="Times New Roman"/>
                <w:sz w:val="24"/>
                <w:szCs w:val="24"/>
              </w:rPr>
              <w:t xml:space="preserve">срок исполнения задания до  18.05. 20.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сайте: </w:t>
            </w:r>
            <w:hyperlink r:id="rId41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kolisnichenko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.18@</w:t>
            </w:r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5084" w:rsidRPr="00D275E2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13.05.2020г.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FC5084" w:rsidRPr="00D275E2" w:rsidRDefault="00FC5084" w:rsidP="00D275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1-6</w:t>
            </w:r>
          </w:p>
        </w:tc>
        <w:tc>
          <w:tcPr>
            <w:tcW w:w="1008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Выполнение раскроя мужских брюк</w:t>
            </w:r>
            <w:proofErr w:type="gramStart"/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подготовка брюк к пошиву </w:t>
            </w:r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2" w:history="1"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https://yandex.ru/search/?text=Выполнение%20раскроя%20мужских%20брюк%20%2Cподготовка%20брюк%20к%20пошиву&amp;clid=2100784-306&amp;win=410&amp;lr=65</w:t>
              </w:r>
            </w:hyperlink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Соблюдая технику безопасности при работе ручной иглы и ножниц  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13.05.2020 по 14.05.2020</w:t>
            </w:r>
          </w:p>
        </w:tc>
        <w:tc>
          <w:tcPr>
            <w:tcW w:w="1176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89237705752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8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 «Советское общество конец 1950-нач.1960-хгг»</w:t>
            </w:r>
            <w:proofErr w:type="gramStart"/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.И</w:t>
            </w:r>
            <w:proofErr w:type="gramEnd"/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зучите материал лекции просмотрите видео СССР 1953-1964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history="1"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results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?</w:t>
              </w:r>
              <w:proofErr w:type="spellStart"/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serch</w:t>
              </w:r>
              <w:proofErr w:type="spellEnd"/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proofErr w:type="spellStart"/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queru</w:t>
              </w:r>
              <w:r w:rsidRPr="00D275E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=СССР+в</w:t>
              </w:r>
              <w:proofErr w:type="spellEnd"/>
            </w:hyperlink>
            <w:r w:rsidRPr="00D275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1953+по1964 ответьте на вопросы. «СССР 1953-1964»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страницу</w:t>
            </w:r>
            <w:hyperlink r:id="rId44" w:history="1"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proofErr w:type="spellEnd"/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tehnikum-astafjev.ru</w:t>
              </w:r>
              <w:proofErr w:type="spellEnd"/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course</w:t>
              </w:r>
              <w:proofErr w:type="spellEnd"/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/view.php?id=216</w:t>
              </w:r>
            </w:hyperlink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,срок сдачи 13.05.2020г</w:t>
            </w:r>
          </w:p>
        </w:tc>
        <w:tc>
          <w:tcPr>
            <w:tcW w:w="1176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5084" w:rsidRPr="00D275E2" w:rsidTr="00F12630">
        <w:trPr>
          <w:trHeight w:val="388"/>
        </w:trPr>
        <w:tc>
          <w:tcPr>
            <w:tcW w:w="241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14.30-15.15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nadezhda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bogdanova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FC5084" w:rsidRPr="00D275E2" w:rsidRDefault="00FC5084" w:rsidP="00D275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61@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</w:t>
            </w:r>
            <w:proofErr w:type="spellEnd"/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76" w:type="pct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5084" w:rsidRPr="00D275E2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14.05.2020г.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FC5084" w:rsidRPr="00D275E2" w:rsidRDefault="00FC5084" w:rsidP="00D275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МДК 01.01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Изучите материал,  на тему: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1) обработка подкладки жилета и соединение  ее с верхом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Используя электронный учебник </w:t>
            </w:r>
            <w:hyperlink r:id="rId45" w:history="1">
              <w:r w:rsidRPr="00D275E2">
                <w:rPr>
                  <w:rStyle w:val="a5"/>
                  <w:rFonts w:ascii="Times New Roman" w:hAnsi="Times New Roman"/>
                  <w:iCs/>
                  <w:sz w:val="24"/>
                  <w:szCs w:val="24"/>
                  <w:bdr w:val="none" w:sz="0" w:space="0" w:color="auto" w:frame="1"/>
                  <w:shd w:val="clear" w:color="auto" w:fill="F7F8FB"/>
                </w:rPr>
                <w:t>https://biblio-online.ru/</w:t>
              </w:r>
            </w:hyperlink>
            <w:r w:rsidRPr="00D275E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>Задание:  В тетради составьте: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1) конспект с зарисовками </w:t>
            </w:r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Выполните на сайте </w:t>
            </w:r>
            <w:hyperlink r:id="rId46" w:history="1">
              <w:r w:rsidRPr="00D275E2">
                <w:rPr>
                  <w:rStyle w:val="a5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C5084" w:rsidRPr="00D275E2" w:rsidRDefault="00FC5084" w:rsidP="00D275E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275E2">
              <w:rPr>
                <w:rFonts w:ascii="Times New Roman" w:hAnsi="Times New Roman"/>
                <w:sz w:val="24"/>
                <w:szCs w:val="24"/>
              </w:rPr>
              <w:t xml:space="preserve">  16.05.2020  </w:t>
            </w:r>
          </w:p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toma.kolisnichenko.18@mail.ru</w:t>
            </w:r>
            <w:bookmarkStart w:id="0" w:name="_GoBack"/>
            <w:bookmarkEnd w:id="0"/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009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первой 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примерке. Примерка</w:t>
            </w:r>
            <w:proofErr w:type="gram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облюдая технику безопасности при работе с режущими и колющими инструментами 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https://yandex.ru/video/preview/?filmId=239350405449827558&amp;from=tabbar&amp;reqid=1588396965704506-575821115839196045000146-vla1-1508&amp;text=Подготовка+к+первой+примерке+брюк+мужских.+Примерка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Отправить преподавателю фото домашнего задания</w:t>
            </w:r>
            <w:proofErr w:type="gram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чёткое, линии чёткие, расположение деталей на фото горизонт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ально)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 с 14.05. 2020 по 15.05.2020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89237705752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5084" w:rsidRPr="00D275E2" w:rsidTr="00F12630">
        <w:trPr>
          <w:trHeight w:val="388"/>
        </w:trPr>
        <w:tc>
          <w:tcPr>
            <w:tcW w:w="5000" w:type="pct"/>
            <w:gridSpan w:val="8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15.05.2020г</w:t>
            </w:r>
          </w:p>
        </w:tc>
      </w:tr>
      <w:tr w:rsidR="00FC5084" w:rsidRPr="00D275E2" w:rsidTr="00F12630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FC5084" w:rsidRPr="00D275E2" w:rsidRDefault="00FC5084" w:rsidP="00D275E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FC5084" w:rsidRPr="00D275E2" w:rsidRDefault="00FC5084" w:rsidP="00D275E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FC5084" w:rsidRPr="00D275E2" w:rsidRDefault="00FC5084" w:rsidP="00D275E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D275E2" w:rsidRPr="00D275E2" w:rsidTr="002F00BB">
        <w:trPr>
          <w:trHeight w:val="313"/>
        </w:trPr>
        <w:tc>
          <w:tcPr>
            <w:tcW w:w="241" w:type="pct"/>
            <w:vMerge/>
            <w:hideMark/>
          </w:tcPr>
          <w:p w:rsidR="00D275E2" w:rsidRPr="00D275E2" w:rsidRDefault="00D275E2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75E2" w:rsidRPr="00D275E2" w:rsidRDefault="00D275E2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gridSpan w:val="2"/>
            <w:hideMark/>
          </w:tcPr>
          <w:p w:rsidR="00D275E2" w:rsidRPr="00D275E2" w:rsidRDefault="00D275E2" w:rsidP="00D275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 08</w:t>
            </w:r>
          </w:p>
          <w:p w:rsidR="00D275E2" w:rsidRPr="00D275E2" w:rsidRDefault="00D275E2" w:rsidP="00D275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D275E2" w:rsidRPr="00D275E2" w:rsidRDefault="00D275E2" w:rsidP="00D275E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Чащин С.Д. </w:t>
            </w:r>
          </w:p>
        </w:tc>
        <w:tc>
          <w:tcPr>
            <w:tcW w:w="2154" w:type="pct"/>
            <w:gridSpan w:val="2"/>
            <w:vAlign w:val="center"/>
            <w:hideMark/>
          </w:tcPr>
          <w:p w:rsidR="00D275E2" w:rsidRPr="00D275E2" w:rsidRDefault="00D275E2" w:rsidP="00D275E2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Практическое занятие: «Тестирование по теме «Инфляция». По результатам   пройденного и изученного материала выполните задание №1 «Тестирование по теме (инфляция)» Выполненное задание предоставьте  в срок до 18.05.20 на сайте: </w:t>
            </w:r>
            <w:hyperlink r:id="rId47" w:tgtFrame="_blank" w:history="1">
              <w:r w:rsidRPr="00D275E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D275E2" w:rsidRPr="00D275E2" w:rsidRDefault="00D275E2" w:rsidP="00D275E2">
            <w:pPr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  <w:gridSpan w:val="2"/>
            <w:hideMark/>
          </w:tcPr>
          <w:p w:rsidR="00D275E2" w:rsidRPr="00D275E2" w:rsidRDefault="00D275E2" w:rsidP="00D275E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4BACC6" w:themeColor="accent5"/>
                <w:sz w:val="24"/>
                <w:szCs w:val="24"/>
                <w:u w:val="single"/>
                <w:lang w:val="en-US" w:eastAsia="ru-RU"/>
              </w:rPr>
              <w:t>Chashin-1955@yandex.ru</w:t>
            </w:r>
          </w:p>
        </w:tc>
      </w:tr>
      <w:tr w:rsidR="00D275E2" w:rsidRPr="00D275E2" w:rsidTr="00F12630">
        <w:trPr>
          <w:trHeight w:val="313"/>
        </w:trPr>
        <w:tc>
          <w:tcPr>
            <w:tcW w:w="241" w:type="pct"/>
            <w:vMerge/>
            <w:hideMark/>
          </w:tcPr>
          <w:p w:rsidR="00D275E2" w:rsidRPr="00D275E2" w:rsidRDefault="00D275E2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75E2" w:rsidRPr="00D275E2" w:rsidRDefault="00D275E2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009" w:type="pct"/>
            <w:gridSpan w:val="2"/>
            <w:hideMark/>
          </w:tcPr>
          <w:p w:rsidR="00D275E2" w:rsidRPr="00D275E2" w:rsidRDefault="00D275E2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D275E2" w:rsidRPr="00D275E2" w:rsidRDefault="00D275E2" w:rsidP="00D275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>Белякова Л.Г.</w:t>
            </w:r>
          </w:p>
        </w:tc>
        <w:tc>
          <w:tcPr>
            <w:tcW w:w="2154" w:type="pct"/>
            <w:gridSpan w:val="2"/>
            <w:hideMark/>
          </w:tcPr>
          <w:p w:rsidR="00D275E2" w:rsidRPr="00D275E2" w:rsidRDefault="00D275E2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застежки мужских брюк «гульфик»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  <w:t>Соблюдая технику безопасности при работе с режущими и колющими инструментами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  <w:t>https://yandex.ru/video/preview/?filmId=10187223760733526609&amp;parent-reqid=1588751248301323-1239790768775051136100255-production-app-host-sas-web-yp-189&amp;path=wizard&amp;text=Обработка+застежки+мужских+брюк+«гульфик»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Pr="00D275E2">
              <w:rPr>
                <w:rFonts w:ascii="Times New Roman" w:hAnsi="Times New Roman" w:cs="Times New Roman"/>
                <w:sz w:val="24"/>
                <w:szCs w:val="24"/>
              </w:rPr>
              <w:br/>
              <w:t>Срок 15.05.2020 по 20.05.2020</w:t>
            </w:r>
          </w:p>
        </w:tc>
        <w:tc>
          <w:tcPr>
            <w:tcW w:w="1180" w:type="pct"/>
            <w:gridSpan w:val="2"/>
            <w:hideMark/>
          </w:tcPr>
          <w:p w:rsidR="00D275E2" w:rsidRPr="00D275E2" w:rsidRDefault="00D275E2" w:rsidP="00D27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89237705752</w:t>
            </w:r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275E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</w:tc>
      </w:tr>
      <w:tr w:rsidR="00D275E2" w:rsidRPr="00D275E2" w:rsidTr="00F12630">
        <w:trPr>
          <w:trHeight w:val="388"/>
        </w:trPr>
        <w:tc>
          <w:tcPr>
            <w:tcW w:w="241" w:type="pct"/>
            <w:vMerge/>
            <w:hideMark/>
          </w:tcPr>
          <w:p w:rsidR="00D275E2" w:rsidRPr="00D275E2" w:rsidRDefault="00D275E2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D275E2" w:rsidRPr="00D275E2" w:rsidRDefault="00D275E2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pct"/>
            <w:gridSpan w:val="2"/>
            <w:hideMark/>
          </w:tcPr>
          <w:p w:rsidR="00D275E2" w:rsidRPr="00D275E2" w:rsidRDefault="00D275E2" w:rsidP="00D275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D275E2" w:rsidRPr="00D275E2" w:rsidRDefault="00D275E2" w:rsidP="00D275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pct"/>
            <w:gridSpan w:val="2"/>
            <w:hideMark/>
          </w:tcPr>
          <w:p w:rsidR="00D275E2" w:rsidRPr="00D275E2" w:rsidRDefault="00D275E2" w:rsidP="00D275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268DA" w:rsidRPr="00D275E2" w:rsidRDefault="009268DA" w:rsidP="00D27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268DA" w:rsidRPr="00D275E2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16444"/>
    <w:rsid w:val="000A509C"/>
    <w:rsid w:val="000A78AD"/>
    <w:rsid w:val="000D4BD9"/>
    <w:rsid w:val="000F381B"/>
    <w:rsid w:val="0017571D"/>
    <w:rsid w:val="001B51C3"/>
    <w:rsid w:val="001B64EE"/>
    <w:rsid w:val="001C4BB5"/>
    <w:rsid w:val="001D7BD1"/>
    <w:rsid w:val="00206B24"/>
    <w:rsid w:val="002077F6"/>
    <w:rsid w:val="00225D48"/>
    <w:rsid w:val="00251B7B"/>
    <w:rsid w:val="002A4B57"/>
    <w:rsid w:val="002F3B8E"/>
    <w:rsid w:val="003A238A"/>
    <w:rsid w:val="003C4739"/>
    <w:rsid w:val="00416444"/>
    <w:rsid w:val="00420610"/>
    <w:rsid w:val="00436D3E"/>
    <w:rsid w:val="0044242C"/>
    <w:rsid w:val="004445A8"/>
    <w:rsid w:val="00494373"/>
    <w:rsid w:val="004B063E"/>
    <w:rsid w:val="004E4711"/>
    <w:rsid w:val="00501509"/>
    <w:rsid w:val="006117A3"/>
    <w:rsid w:val="00654DBE"/>
    <w:rsid w:val="00686C8F"/>
    <w:rsid w:val="006B2B1E"/>
    <w:rsid w:val="006E4B6D"/>
    <w:rsid w:val="00706B17"/>
    <w:rsid w:val="007312E4"/>
    <w:rsid w:val="007507EF"/>
    <w:rsid w:val="00752432"/>
    <w:rsid w:val="0079251B"/>
    <w:rsid w:val="007D05F9"/>
    <w:rsid w:val="007D5A78"/>
    <w:rsid w:val="00826ECA"/>
    <w:rsid w:val="008370C5"/>
    <w:rsid w:val="008537BD"/>
    <w:rsid w:val="00861F4B"/>
    <w:rsid w:val="00867C6B"/>
    <w:rsid w:val="00874694"/>
    <w:rsid w:val="008939D1"/>
    <w:rsid w:val="008B5D71"/>
    <w:rsid w:val="008C29A3"/>
    <w:rsid w:val="008D3006"/>
    <w:rsid w:val="008D3B06"/>
    <w:rsid w:val="008D5285"/>
    <w:rsid w:val="008F408E"/>
    <w:rsid w:val="0091361B"/>
    <w:rsid w:val="00914C74"/>
    <w:rsid w:val="009268DA"/>
    <w:rsid w:val="00A421BA"/>
    <w:rsid w:val="00A46D7B"/>
    <w:rsid w:val="00A92C94"/>
    <w:rsid w:val="00AC08C6"/>
    <w:rsid w:val="00AF734E"/>
    <w:rsid w:val="00B02E4D"/>
    <w:rsid w:val="00B4111C"/>
    <w:rsid w:val="00B61AE5"/>
    <w:rsid w:val="00B6734F"/>
    <w:rsid w:val="00B83A75"/>
    <w:rsid w:val="00C42A89"/>
    <w:rsid w:val="00C55463"/>
    <w:rsid w:val="00CE1526"/>
    <w:rsid w:val="00CF65A3"/>
    <w:rsid w:val="00D21D03"/>
    <w:rsid w:val="00D275E2"/>
    <w:rsid w:val="00D51B45"/>
    <w:rsid w:val="00D56AD3"/>
    <w:rsid w:val="00DB603A"/>
    <w:rsid w:val="00DC562B"/>
    <w:rsid w:val="00DF3904"/>
    <w:rsid w:val="00E00CB1"/>
    <w:rsid w:val="00E448CD"/>
    <w:rsid w:val="00E46A49"/>
    <w:rsid w:val="00E9177C"/>
    <w:rsid w:val="00EA6416"/>
    <w:rsid w:val="00EB4242"/>
    <w:rsid w:val="00F12630"/>
    <w:rsid w:val="00F17B29"/>
    <w:rsid w:val="00F22260"/>
    <w:rsid w:val="00F465D1"/>
    <w:rsid w:val="00F55FDF"/>
    <w:rsid w:val="00F5604A"/>
    <w:rsid w:val="00FB333C"/>
    <w:rsid w:val="00FC5084"/>
    <w:rsid w:val="00F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"/>
    <w:basedOn w:val="a0"/>
    <w:rsid w:val="000F381B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7">
    <w:name w:val="Без интервала Знак"/>
    <w:link w:val="a8"/>
    <w:uiPriority w:val="99"/>
    <w:locked/>
    <w:rsid w:val="00F17B29"/>
    <w:rPr>
      <w:rFonts w:ascii="Calibri" w:eastAsia="Calibri" w:hAnsi="Calibri" w:cs="Times New Roman"/>
    </w:rPr>
  </w:style>
  <w:style w:type="paragraph" w:styleId="a8">
    <w:name w:val="No Spacing"/>
    <w:link w:val="a7"/>
    <w:uiPriority w:val="99"/>
    <w:qFormat/>
    <w:rsid w:val="00F17B2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FC50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lio-online.ru/" TargetMode="External"/><Relationship Id="rId18" Type="http://schemas.openxmlformats.org/officeDocument/2006/relationships/hyperlink" Target="https://interneturok.ru/lesson/istoriya-rossii/11-klass/reformy-n-s-hruscheva-ottepel-1953-1964/hh-s-ezd-kpss-i-ego-posledstviya?block=player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tgrirsha" TargetMode="External"/><Relationship Id="rId34" Type="http://schemas.openxmlformats.org/officeDocument/2006/relationships/hyperlink" Target="https://www.skype.com/ru/features/skype-web/" TargetMode="External"/><Relationship Id="rId42" Type="http://schemas.openxmlformats.org/officeDocument/2006/relationships/hyperlink" Target="https://yandex.ru/search/?text=%D0%92%D1%8B%D0%BF%D0%BE%D0%BB%D0%BD%D0%B5%D0%BD%D0%B8%D0%B5%20%D1%80%D0%B0%D1%81%D0%BA%D1%80%D0%BE%D1%8F%20%D0%BC%D1%83%D0%B6%D1%81%D0%BA%D0%B8%D1%85%20%D0%B1%D1%80%D1%8E%D0%BA%20%2C%D0%BF%D0%BE%D0%B4%D0%B3%D0%BE%D1%82%D0%BE%D0%B2%D0%BA%D0%B0%20%D0%B1%D1%80%D1%8E%D0%BA%20%D0%BA%20%D0%BF%D0%BE%D1%88%D0%B8%D0%B2%D1%83&amp;clid=2100784-306&amp;win=410&amp;lr=65" TargetMode="External"/><Relationship Id="rId47" Type="http://schemas.openxmlformats.org/officeDocument/2006/relationships/hyperlink" Target="http://tehnikum-astafjev.ru/" TargetMode="External"/><Relationship Id="rId7" Type="http://schemas.openxmlformats.org/officeDocument/2006/relationships/hyperlink" Target="https://biblio-online.ru/" TargetMode="External"/><Relationship Id="rId12" Type="http://schemas.openxmlformats.org/officeDocument/2006/relationships/hyperlink" Target="mailto:sahno.liliya2017@yandex.ru" TargetMode="External"/><Relationship Id="rId17" Type="http://schemas.openxmlformats.org/officeDocument/2006/relationships/hyperlink" Target="http://tehnikum-astafjev.ru/course/view.php?id=216" TargetMode="External"/><Relationship Id="rId25" Type="http://schemas.openxmlformats.org/officeDocument/2006/relationships/hyperlink" Target="https://biblio-online.ru/" TargetMode="External"/><Relationship Id="rId33" Type="http://schemas.openxmlformats.org/officeDocument/2006/relationships/hyperlink" Target="https://vk.com/tgrirsha" TargetMode="External"/><Relationship Id="rId38" Type="http://schemas.openxmlformats.org/officeDocument/2006/relationships/hyperlink" Target="https://biblio-online.ru/" TargetMode="External"/><Relationship Id="rId46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" TargetMode="External"/><Relationship Id="rId20" Type="http://schemas.openxmlformats.org/officeDocument/2006/relationships/hyperlink" Target="https://www.skype.com/ru/features/skype-web/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" TargetMode="External"/><Relationship Id="rId11" Type="http://schemas.openxmlformats.org/officeDocument/2006/relationships/hyperlink" Target="http://tehnikum-astafjev.ru/course/view.php?id=154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https://www.skype.com/ru/features/skype-web/" TargetMode="External"/><Relationship Id="rId37" Type="http://schemas.openxmlformats.org/officeDocument/2006/relationships/hyperlink" Target="mailto:L.I.sha@.ru" TargetMode="External"/><Relationship Id="rId40" Type="http://schemas.openxmlformats.org/officeDocument/2006/relationships/hyperlink" Target="https://biblio-online.ru/" TargetMode="External"/><Relationship Id="rId45" Type="http://schemas.openxmlformats.org/officeDocument/2006/relationships/hyperlink" Target="https://biblio-online.ru/" TargetMode="External"/><Relationship Id="rId5" Type="http://schemas.openxmlformats.org/officeDocument/2006/relationships/hyperlink" Target="https://biblio-online.ru/" TargetMode="External"/><Relationship Id="rId15" Type="http://schemas.openxmlformats.org/officeDocument/2006/relationships/hyperlink" Target="https://biblio-online.ru/" TargetMode="External"/><Relationship Id="rId23" Type="http://schemas.openxmlformats.org/officeDocument/2006/relationships/hyperlink" Target="https://www.skype.com/ru/features/skype-web/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s://urait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bukvaprava.ru/pretenziya-voobsche-chto-eto-takoe/" TargetMode="External"/><Relationship Id="rId19" Type="http://schemas.openxmlformats.org/officeDocument/2006/relationships/hyperlink" Target="http://tehnikum-astafjev.ru/" TargetMode="External"/><Relationship Id="rId31" Type="http://schemas.openxmlformats.org/officeDocument/2006/relationships/hyperlink" Target="https://vk.com/tgrirsha" TargetMode="External"/><Relationship Id="rId44" Type="http://schemas.openxmlformats.org/officeDocument/2006/relationships/hyperlink" Target="http://tehnikum-astafjev.ru/course/view.php?id=2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streferat.ru/referat-156807.html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s://biblio-online.ru/" TargetMode="External"/><Relationship Id="rId30" Type="http://schemas.openxmlformats.org/officeDocument/2006/relationships/hyperlink" Target="https://www.skype.com/ru/features/skype-web/" TargetMode="External"/><Relationship Id="rId35" Type="http://schemas.openxmlformats.org/officeDocument/2006/relationships/hyperlink" Target="https://vk.com/tgrirsha" TargetMode="External"/><Relationship Id="rId43" Type="http://schemas.openxmlformats.org/officeDocument/2006/relationships/hyperlink" Target="https://www.youtube.com/results?serch_queru=&#1057;&#1057;&#1057;&#1056;+&#1074;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C3EFF-528F-4FAC-BEAF-7310BDBC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2020-05-08T14:17:00Z</dcterms:created>
  <dcterms:modified xsi:type="dcterms:W3CDTF">2020-05-08T14:40:00Z</dcterms:modified>
</cp:coreProperties>
</file>