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D03C4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6D03C4" w:rsidRPr="00416444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D03C4" w:rsidRPr="00416444" w:rsidRDefault="006D03C4" w:rsidP="006D0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6D03C4" w:rsidRPr="00416444" w:rsidRDefault="006D03C4" w:rsidP="006D0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6D03C4" w:rsidRPr="008E5971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6D03C4" w:rsidRPr="008E5971" w:rsidRDefault="006D03C4" w:rsidP="00DB2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3C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D03C4" w:rsidRPr="000D4BD9" w:rsidRDefault="006D03C4" w:rsidP="006D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D03C4" w:rsidRPr="000D4BD9" w:rsidRDefault="006D03C4" w:rsidP="006D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350CB5" w:rsidRPr="000D4BD9" w:rsidRDefault="00350CB5" w:rsidP="006D03C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6D03C4" w:rsidRPr="008E5971" w:rsidRDefault="006D03C4" w:rsidP="006D03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6D03C4" w:rsidRPr="008E5971" w:rsidRDefault="006D03C4" w:rsidP="004172FB">
            <w:pPr>
              <w:rPr>
                <w:sz w:val="24"/>
                <w:szCs w:val="24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4172FB" w:rsidRPr="000D4BD9" w:rsidRDefault="004172FB" w:rsidP="0035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</w:tcPr>
          <w:p w:rsidR="004172FB" w:rsidRPr="006A6AB6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4172FB" w:rsidRPr="006A6AB6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D8427F" w:rsidRPr="000D4BD9" w:rsidRDefault="00D8427F" w:rsidP="002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A05A3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416444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A05A3" w:rsidRPr="000D4BD9" w:rsidRDefault="00AA05A3" w:rsidP="00AA05A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Pr="008E5971" w:rsidRDefault="00AA05A3" w:rsidP="00AA0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Pr="008E5971" w:rsidRDefault="00AA05A3" w:rsidP="00AA05A3">
            <w:pPr>
              <w:rPr>
                <w:sz w:val="24"/>
                <w:szCs w:val="24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3C34CE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4172FB" w:rsidRPr="000D4BD9" w:rsidRDefault="004172FB" w:rsidP="0035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2F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172FB" w:rsidRPr="000D4BD9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0D4BD9" w:rsidRDefault="004172FB" w:rsidP="00417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4172FB" w:rsidRPr="000D4BD9" w:rsidRDefault="004172FB" w:rsidP="00B4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2FB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172FB" w:rsidRPr="00416444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172FB" w:rsidRPr="00416444" w:rsidRDefault="004172FB" w:rsidP="00417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4172FB" w:rsidRPr="00416444" w:rsidRDefault="004172FB" w:rsidP="00B46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172FB" w:rsidRDefault="004172FB" w:rsidP="00417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7F" w:rsidTr="00EA1780">
        <w:trPr>
          <w:trHeight w:val="388"/>
        </w:trPr>
        <w:tc>
          <w:tcPr>
            <w:tcW w:w="24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Default="00D8427F" w:rsidP="0028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D8427F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27F" w:rsidTr="00EA1780">
        <w:trPr>
          <w:trHeight w:val="388"/>
        </w:trPr>
        <w:tc>
          <w:tcPr>
            <w:tcW w:w="24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8427F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Default="00D8427F" w:rsidP="0028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D8427F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A05A3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416444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A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AA05A3" w:rsidRPr="000D4BD9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A05A3" w:rsidRPr="000D4BD9" w:rsidRDefault="00AA05A3" w:rsidP="00AA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hideMark/>
          </w:tcPr>
          <w:p w:rsidR="00AA05A3" w:rsidRPr="00416444" w:rsidRDefault="00AA05A3" w:rsidP="00AA0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AA05A3" w:rsidRDefault="00AA05A3" w:rsidP="0083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AA05A3" w:rsidRDefault="00AA05A3" w:rsidP="00A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2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887520" w:rsidRPr="000D4BD9" w:rsidRDefault="00887520" w:rsidP="00887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87520" w:rsidRPr="000D4BD9" w:rsidRDefault="00887520" w:rsidP="008875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87520" w:rsidRPr="000D4BD9" w:rsidRDefault="00887520" w:rsidP="0088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887520" w:rsidRDefault="00887520" w:rsidP="0083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887520" w:rsidRDefault="00887520" w:rsidP="00887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7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8427F" w:rsidRPr="000D4BD9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D8427F" w:rsidRPr="000D4BD9" w:rsidRDefault="00D8427F" w:rsidP="002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D8427F" w:rsidRPr="003C34CE" w:rsidRDefault="00D8427F" w:rsidP="00287A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0D4BD9" w:rsidRDefault="00D8427F" w:rsidP="00287A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27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2004" w:rsidRPr="00416444" w:rsidTr="00EA1780">
        <w:trPr>
          <w:trHeight w:val="388"/>
        </w:trPr>
        <w:tc>
          <w:tcPr>
            <w:tcW w:w="243" w:type="pct"/>
            <w:hideMark/>
          </w:tcPr>
          <w:p w:rsidR="000C2004" w:rsidRPr="00416444" w:rsidRDefault="000C2004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C2004" w:rsidRDefault="000C2004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0C2004" w:rsidRPr="00416444" w:rsidRDefault="000C2004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pct"/>
            <w:hideMark/>
          </w:tcPr>
          <w:p w:rsidR="000C2004" w:rsidRPr="00416444" w:rsidRDefault="000C2004" w:rsidP="00287A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0C2004" w:rsidRPr="00416444" w:rsidRDefault="000C2004" w:rsidP="00287A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0A7351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507E6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5507E6" w:rsidRDefault="005507E6" w:rsidP="0055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Наществие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монголо-татар на Русь.  Русь под властью Золотой Орды»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материал, просмотрите видео  и выполните практическую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 </w:t>
            </w:r>
            <w:r w:rsidRPr="00EB7799">
              <w:t xml:space="preserve"> </w:t>
            </w:r>
            <w:hyperlink r:id="rId6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сдать до 09.2020</w:t>
            </w:r>
          </w:p>
        </w:tc>
        <w:tc>
          <w:tcPr>
            <w:tcW w:w="1537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88764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88764A" w:rsidRPr="000D4BD9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8764A" w:rsidRPr="000D4BD9" w:rsidRDefault="0088764A" w:rsidP="00887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8764A" w:rsidRPr="00416444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88764A" w:rsidRDefault="0088764A" w:rsidP="0088764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88764A" w:rsidRPr="006932BD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9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«История эволюционных идей».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88764A" w:rsidRPr="00F17DA3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88764A" w:rsidRPr="002520EE" w:rsidRDefault="0088764A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8764A" w:rsidRPr="002520EE" w:rsidRDefault="0088764A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9923D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923DB" w:rsidRPr="000D4BD9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923DB" w:rsidRPr="000D4BD9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9923DB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2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3DB" w:rsidRPr="006C61F7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</w:t>
            </w:r>
            <w:proofErr w:type="gramStart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/Ё после шипящих и Ц.  </w:t>
            </w:r>
          </w:p>
          <w:p w:rsidR="009923DB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3DB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9923DB" w:rsidRDefault="00F633D1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3DB" w:rsidRDefault="00F633D1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923D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23D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923DB" w:rsidRPr="000D4BD9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923DB" w:rsidRPr="000D4BD9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9923DB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20.Тема</w:t>
            </w:r>
            <w:r w:rsidRPr="006D3B4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6D3B4B">
              <w:rPr>
                <w:rFonts w:ascii="Times New Roman" w:hAnsi="Times New Roman" w:cs="Times New Roman"/>
              </w:rPr>
              <w:t xml:space="preserve"> Решение автором проблемы любви в романе. </w:t>
            </w:r>
            <w:proofErr w:type="gramStart"/>
            <w:r w:rsidRPr="006D3B4B">
              <w:rPr>
                <w:rFonts w:ascii="Times New Roman" w:hAnsi="Times New Roman" w:cs="Times New Roman"/>
              </w:rPr>
              <w:t>Любовь как лад человеческих отношений (Ольга Ильинская – Агафья Пшеницына</w:t>
            </w:r>
            <w:r>
              <w:rPr>
                <w:rStyle w:val="30"/>
                <w:rFonts w:ascii="Times New Roman" w:eastAsiaTheme="minorHAnsi" w:hAnsi="Times New Roman"/>
              </w:rPr>
              <w:t xml:space="preserve"> 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923DB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9923DB" w:rsidRDefault="00F633D1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3DB" w:rsidRDefault="00F633D1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923D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D245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2454F" w:rsidRPr="00416444" w:rsidRDefault="00D2454F" w:rsidP="00D24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454F" w:rsidRPr="00416444" w:rsidRDefault="00D2454F" w:rsidP="00D2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D2454F" w:rsidRPr="00D84C63" w:rsidRDefault="00D2454F" w:rsidP="00D245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2454F" w:rsidRDefault="00D2454F" w:rsidP="00D245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D2454F" w:rsidRDefault="00D2454F" w:rsidP="00B05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31" w:type="pct"/>
            <w:vMerge w:val="restart"/>
            <w:hideMark/>
          </w:tcPr>
          <w:p w:rsidR="00D2454F" w:rsidRDefault="00D2454F" w:rsidP="00D245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2454F" w:rsidRDefault="00D2454F" w:rsidP="00D2454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21" w:history="1">
              <w:r w:rsidRPr="00AD35AE">
                <w:rPr>
                  <w:rStyle w:val="a4"/>
                  <w:rFonts w:ascii="Times New Roman" w:hAnsi="Times New Roman"/>
                  <w:sz w:val="24"/>
                </w:rPr>
                <w:t>http://tehnikum-astafjev.ru/course/view.php?id=115</w:t>
              </w:r>
            </w:hyperlink>
            <w:r w:rsidRPr="00F012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02.11.2020 по 06.11.2020)практическую работу 1 «Работа с интервалами»</w:t>
            </w:r>
            <w:bookmarkStart w:id="0" w:name="_GoBack"/>
            <w:bookmarkEnd w:id="0"/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2454F" w:rsidRDefault="00D2454F" w:rsidP="00D24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08.11.</w:t>
            </w:r>
          </w:p>
        </w:tc>
        <w:tc>
          <w:tcPr>
            <w:tcW w:w="1537" w:type="pct"/>
            <w:hideMark/>
          </w:tcPr>
          <w:p w:rsidR="00D2454F" w:rsidRDefault="00F633D1" w:rsidP="00D24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2454F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D245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2454F" w:rsidRPr="00416444" w:rsidRDefault="00D2454F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454F" w:rsidRPr="00416444" w:rsidRDefault="00D2454F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vMerge/>
            <w:hideMark/>
          </w:tcPr>
          <w:p w:rsidR="00D2454F" w:rsidRPr="00416444" w:rsidRDefault="00D2454F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D2454F" w:rsidRPr="00416444" w:rsidRDefault="00D2454F" w:rsidP="0099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2454F" w:rsidRPr="00416444" w:rsidRDefault="00D2454F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7E6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5507E6" w:rsidRDefault="005507E6" w:rsidP="0055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3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07E6" w:rsidRPr="00EB7799" w:rsidRDefault="005507E6" w:rsidP="005507E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 Борьба русского народа против иноземных захватчиков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северо-западе Руси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C8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материал, просмотрите видео  и 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</w:t>
            </w:r>
            <w:hyperlink r:id="rId24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Работу сдать до 09.2020</w:t>
            </w:r>
          </w:p>
        </w:tc>
        <w:tc>
          <w:tcPr>
            <w:tcW w:w="1537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5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9923DB" w:rsidRPr="00F12630" w:rsidTr="00D17C60">
        <w:trPr>
          <w:trHeight w:val="388"/>
        </w:trPr>
        <w:tc>
          <w:tcPr>
            <w:tcW w:w="5000" w:type="pct"/>
            <w:gridSpan w:val="6"/>
            <w:hideMark/>
          </w:tcPr>
          <w:p w:rsidR="009923DB" w:rsidRPr="00F12630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923DB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9923DB" w:rsidRPr="00416444" w:rsidRDefault="009923DB" w:rsidP="009923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9923DB" w:rsidRPr="00416444" w:rsidRDefault="009923DB" w:rsidP="009923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40C45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540C45" w:rsidRPr="00416444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40C45" w:rsidRPr="00416444" w:rsidRDefault="00540C45" w:rsidP="00540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540C45" w:rsidRPr="00FC59F7" w:rsidRDefault="00540C45" w:rsidP="00540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540C45" w:rsidRDefault="00540C45" w:rsidP="00540C45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№24. </w:t>
            </w:r>
            <w:r w:rsidRPr="00FC59F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Тема: </w:t>
            </w:r>
            <w:r w:rsidRPr="00FC59F7">
              <w:t xml:space="preserve"> </w:t>
            </w:r>
            <w:r w:rsidRPr="00FC59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59F7">
              <w:rPr>
                <w:rStyle w:val="FontStyle55"/>
                <w:rFonts w:ascii="Times New Roman" w:hAnsi="Times New Roman"/>
                <w:sz w:val="24"/>
                <w:szCs w:val="24"/>
              </w:rPr>
              <w:t>Анализ природно-ресурсного потенциала зарубежной Азии (</w:t>
            </w:r>
            <w:proofErr w:type="gramStart"/>
            <w:r w:rsidRPr="00FC59F7">
              <w:rPr>
                <w:rStyle w:val="FontStyle55"/>
                <w:rFonts w:ascii="Times New Roman" w:hAnsi="Times New Roman"/>
                <w:sz w:val="24"/>
                <w:szCs w:val="24"/>
              </w:rPr>
              <w:t>практическое</w:t>
            </w:r>
            <w:proofErr w:type="gramEnd"/>
            <w:r w:rsidRPr="00FC59F7">
              <w:rPr>
                <w:rStyle w:val="FontStyle55"/>
                <w:rFonts w:ascii="Times New Roman" w:hAnsi="Times New Roman"/>
                <w:sz w:val="24"/>
                <w:szCs w:val="24"/>
              </w:rPr>
              <w:t>)</w:t>
            </w:r>
          </w:p>
          <w:p w:rsidR="00540C45" w:rsidRDefault="00540C45" w:rsidP="00540C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 w:cs="Times New Roman"/>
                <w:b/>
                <w:color w:val="000000" w:themeColor="text1"/>
                <w:lang w:eastAsia="ru-RU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6" w:history="1">
              <w:r w:rsidRPr="00280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https://geographyofrussia.com/prirodno-resursnyj-potencial-zarubezhnoj-azii</w:t>
              </w:r>
              <w:proofErr w:type="gramStart"/>
              <w:r w:rsidRPr="002807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материалом,  сделать анализ</w:t>
            </w:r>
            <w:r w:rsidRPr="00FC59F7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природно-ресурсного потенциала зарубежной Азии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в конспекте. </w:t>
            </w:r>
            <w:hyperlink r:id="rId27" w:anchor="section-1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http://tehnikum-astafjev.ru/course/view.php?id=322#section-1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540C45" w:rsidRDefault="00F633D1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F633D1" w:rsidP="00540C4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540C45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540C45" w:rsidRPr="000D4BD9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40C45" w:rsidRPr="000D4BD9" w:rsidRDefault="00540C45" w:rsidP="00540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540C45" w:rsidRPr="00FC59F7" w:rsidRDefault="00540C45" w:rsidP="00540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540C45" w:rsidRPr="003F4A01" w:rsidRDefault="00540C45" w:rsidP="00540C45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№25. </w:t>
            </w:r>
            <w:r w:rsidRPr="00FC59F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4A01">
              <w:rPr>
                <w:rStyle w:val="FontStyle55"/>
                <w:rFonts w:ascii="Times New Roman" w:hAnsi="Times New Roman"/>
                <w:sz w:val="24"/>
                <w:szCs w:val="24"/>
              </w:rPr>
              <w:t>Место и роль Африки в мире</w:t>
            </w:r>
            <w:r w:rsidRPr="003F4A01">
              <w:t xml:space="preserve">  </w:t>
            </w:r>
            <w:r w:rsidRPr="003F4A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40C45" w:rsidRDefault="00540C45" w:rsidP="00540C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 w:cs="Times New Roman"/>
                <w:b/>
                <w:color w:val="000000" w:themeColor="text1"/>
                <w:lang w:eastAsia="ru-RU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ознакомиться с учебным материалом,  Составить опорный конспект в тетради. </w:t>
            </w:r>
            <w:hyperlink r:id="rId31" w:anchor="section-1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http://tehnikum-astafjev.ru/course/view.php?id=322#section-1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540C45" w:rsidRDefault="00F633D1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540C45" w:rsidRDefault="00540C45" w:rsidP="00540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45" w:rsidRDefault="00F633D1" w:rsidP="00540C4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40C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2838E8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2838E8" w:rsidRPr="000D4BD9" w:rsidRDefault="002838E8" w:rsidP="0028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838E8" w:rsidRPr="000D4BD9" w:rsidRDefault="002838E8" w:rsidP="00283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2838E8" w:rsidRPr="003C4F98" w:rsidRDefault="002838E8" w:rsidP="0028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38E8" w:rsidRPr="003C4F98" w:rsidRDefault="002838E8" w:rsidP="0028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2838E8" w:rsidRPr="003C4F98" w:rsidRDefault="002838E8" w:rsidP="002838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4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838E8" w:rsidRPr="003C4F98" w:rsidRDefault="002838E8" w:rsidP="00283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Расчет конкурентоспособности предприятия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2838E8" w:rsidRPr="003C4F98" w:rsidRDefault="002838E8" w:rsidP="002838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 задачи, опираясь на лекционный материал.</w:t>
            </w:r>
          </w:p>
          <w:p w:rsidR="002838E8" w:rsidRPr="003C4F98" w:rsidRDefault="002838E8" w:rsidP="002838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09.11.2020</w:t>
            </w:r>
          </w:p>
          <w:p w:rsidR="002838E8" w:rsidRPr="003C4F98" w:rsidRDefault="002838E8" w:rsidP="0028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35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2838E8" w:rsidRPr="003C4F98" w:rsidRDefault="00F633D1" w:rsidP="002838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2838E8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28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A2F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8C4A2F" w:rsidRPr="000D4BD9" w:rsidRDefault="008C4A2F" w:rsidP="008C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C4A2F" w:rsidRPr="000D4BD9" w:rsidRDefault="008C4A2F" w:rsidP="008C4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8C4A2F" w:rsidRDefault="008C4A2F" w:rsidP="008C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8C4A2F" w:rsidRDefault="008C4A2F" w:rsidP="008C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8C4A2F" w:rsidRDefault="008C4A2F" w:rsidP="008C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8C4A2F" w:rsidRDefault="008C4A2F" w:rsidP="008C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http://tehnikum-astafjev.ru/: «15.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 в пространстве», «16.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прямые, перпендикулярные к плоскости».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58-61.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№1-6.</w:t>
            </w:r>
          </w:p>
          <w:p w:rsidR="008C4A2F" w:rsidRDefault="008C4A2F" w:rsidP="008C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 Выполнить тест 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плоскости».</w:t>
            </w:r>
            <w:proofErr w:type="gramEnd"/>
          </w:p>
          <w:p w:rsidR="008C4A2F" w:rsidRDefault="008C4A2F" w:rsidP="008C4A2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7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8C4A2F" w:rsidRDefault="008C4A2F" w:rsidP="008C4A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07.11 до 15.00</w:t>
            </w:r>
          </w:p>
        </w:tc>
        <w:tc>
          <w:tcPr>
            <w:tcW w:w="1537" w:type="pct"/>
            <w:hideMark/>
          </w:tcPr>
          <w:p w:rsidR="008C4A2F" w:rsidRDefault="00F633D1" w:rsidP="008C4A2F">
            <w:pPr>
              <w:rPr>
                <w:rStyle w:val="a4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38" w:history="1">
              <w:r w:rsidR="008C4A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C4A2F" w:rsidRDefault="008C4A2F" w:rsidP="008C4A2F">
            <w:pPr>
              <w:spacing w:after="200" w:line="276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91518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B91518" w:rsidRPr="00416444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91518" w:rsidRPr="00416444" w:rsidRDefault="00B91518" w:rsidP="00B91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B91518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B91518" w:rsidRDefault="00B91518" w:rsidP="00B915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B91518" w:rsidRPr="00D04D4A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hideMark/>
          </w:tcPr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Глава государства», перейдя по ссылкам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utmagazine.ru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posts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/8453-glava-gosudarstva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1518" w:rsidRDefault="00F633D1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B91518" w:rsidRPr="00C12F3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http://constitutionrf.ru/rzd-1/gl-4/st-81-krf</w:t>
              </w:r>
            </w:hyperlink>
          </w:p>
          <w:p w:rsidR="00B91518" w:rsidRPr="00902952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«Конституция РФ основной закон страны, структура Конституции РФ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ерейдя по ссылке:</w:t>
            </w:r>
            <w:r w:rsidRPr="00AB0F92">
              <w:t>https://docs.google.com/document/d/1jOYjX1QnTraCTABI5g9-oUDjRDQA10iETCYxyE8UOa8/edit?hl=ru</w:t>
            </w:r>
          </w:p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B91518" w:rsidRDefault="00B91518" w:rsidP="00B9151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Кратко законспектируйте данный выше материал в тетрадь. Какие органы относятся к Законодательной, Исполнительной, Судебной власти составить таблицу.</w:t>
            </w:r>
          </w:p>
          <w:p w:rsidR="00B91518" w:rsidRPr="00A356C5" w:rsidRDefault="00B91518" w:rsidP="00B91518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449A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>09</w:t>
            </w:r>
            <w:r w:rsidRPr="00F449A7">
              <w:rPr>
                <w:rFonts w:eastAsiaTheme="minorEastAsia"/>
                <w:color w:val="000000" w:themeColor="text1"/>
              </w:rPr>
              <w:t>.</w:t>
            </w:r>
            <w:r>
              <w:rPr>
                <w:rFonts w:eastAsiaTheme="minorEastAsia"/>
                <w:color w:val="000000" w:themeColor="text1"/>
              </w:rPr>
              <w:t>10</w:t>
            </w:r>
            <w:r w:rsidRPr="00F449A7">
              <w:rPr>
                <w:rFonts w:eastAsiaTheme="minorEastAsia"/>
                <w:color w:val="000000" w:themeColor="text1"/>
              </w:rPr>
              <w:t>.20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1537" w:type="pct"/>
            <w:hideMark/>
          </w:tcPr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40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Pr="005F0059" w:rsidRDefault="00B91518" w:rsidP="00B9151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1518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B91518" w:rsidRPr="00416444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91518" w:rsidRPr="00416444" w:rsidRDefault="00B91518" w:rsidP="00B91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B91518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B91518" w:rsidRDefault="00B91518" w:rsidP="00B915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B91518" w:rsidRPr="00D04D4A" w:rsidRDefault="00B91518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hideMark/>
          </w:tcPr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Глава государства», перейдя по ссылкам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utmagazine.ru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posts</w:t>
            </w:r>
            <w:proofErr w:type="spellEnd"/>
            <w:r w:rsidRPr="009029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/8453-glava-gosudarstva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91518" w:rsidRDefault="00F633D1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B91518" w:rsidRPr="00C12F3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http://constitutionrf.ru/rzd-1/gl-4/st-81-krf</w:t>
              </w:r>
            </w:hyperlink>
          </w:p>
          <w:p w:rsidR="00B91518" w:rsidRPr="00902952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«Конституция РФ основной закон страны, структура Конституции РФ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ерейдя по ссылке:</w:t>
            </w:r>
            <w:r w:rsidRPr="00AB0F92">
              <w:t>https://docs.google.com/document/d/1jOYjX1QnTraCTABI5g9-oUDjRDQA10iETCYxyE8UOa8/edit?hl=ru</w:t>
            </w:r>
          </w:p>
          <w:p w:rsidR="00B91518" w:rsidRDefault="00B91518" w:rsidP="00B91518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B91518" w:rsidRDefault="00B91518" w:rsidP="00B91518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Кратко законспектируйте данный выше материал в тетрадь. Какие органы относятся к Законодательной, Исполнительной, Судебной власти составить таблицу.</w:t>
            </w:r>
          </w:p>
          <w:p w:rsidR="00B91518" w:rsidRPr="00A356C5" w:rsidRDefault="00B91518" w:rsidP="00B91518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449A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>09</w:t>
            </w:r>
            <w:r w:rsidRPr="00F449A7">
              <w:rPr>
                <w:rFonts w:eastAsiaTheme="minorEastAsia"/>
                <w:color w:val="000000" w:themeColor="text1"/>
              </w:rPr>
              <w:t>.</w:t>
            </w:r>
            <w:r>
              <w:rPr>
                <w:rFonts w:eastAsiaTheme="minorEastAsia"/>
                <w:color w:val="000000" w:themeColor="text1"/>
              </w:rPr>
              <w:t>10</w:t>
            </w:r>
            <w:r w:rsidRPr="00F449A7">
              <w:rPr>
                <w:rFonts w:eastAsiaTheme="minorEastAsia"/>
                <w:color w:val="000000" w:themeColor="text1"/>
              </w:rPr>
              <w:t>.20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1537" w:type="pct"/>
            <w:hideMark/>
          </w:tcPr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42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Default="00B91518" w:rsidP="00B915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518" w:rsidRPr="005F0059" w:rsidRDefault="00B91518" w:rsidP="00B9151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764A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88764A" w:rsidRPr="00416444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8764A" w:rsidRPr="00416444" w:rsidRDefault="0088764A" w:rsidP="00887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8764A" w:rsidRPr="00416444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88764A" w:rsidRDefault="0088764A" w:rsidP="0088764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88764A" w:rsidRPr="006932BD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4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«Доказательство эволюции».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11.11.20.</w:t>
            </w:r>
          </w:p>
          <w:p w:rsidR="0088764A" w:rsidRPr="00F17DA3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88764A" w:rsidRPr="002520EE" w:rsidRDefault="0088764A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8764A" w:rsidRPr="002520EE" w:rsidRDefault="0088764A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A7351"/>
    <w:rsid w:val="000C2004"/>
    <w:rsid w:val="000E58B4"/>
    <w:rsid w:val="000E7EA2"/>
    <w:rsid w:val="00115759"/>
    <w:rsid w:val="001308C1"/>
    <w:rsid w:val="0014727C"/>
    <w:rsid w:val="001B5B3D"/>
    <w:rsid w:val="001D6C23"/>
    <w:rsid w:val="002838E8"/>
    <w:rsid w:val="002C5833"/>
    <w:rsid w:val="0033375E"/>
    <w:rsid w:val="00341BFC"/>
    <w:rsid w:val="00347704"/>
    <w:rsid w:val="00350CB5"/>
    <w:rsid w:val="0036384A"/>
    <w:rsid w:val="00374367"/>
    <w:rsid w:val="003822F6"/>
    <w:rsid w:val="00385C55"/>
    <w:rsid w:val="003C3435"/>
    <w:rsid w:val="004172FB"/>
    <w:rsid w:val="00487F53"/>
    <w:rsid w:val="00540C45"/>
    <w:rsid w:val="005507E6"/>
    <w:rsid w:val="005616AE"/>
    <w:rsid w:val="00594E84"/>
    <w:rsid w:val="00695521"/>
    <w:rsid w:val="006D03C4"/>
    <w:rsid w:val="006D3B4B"/>
    <w:rsid w:val="006F087E"/>
    <w:rsid w:val="0079094E"/>
    <w:rsid w:val="007F1C01"/>
    <w:rsid w:val="00832F9F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57463"/>
    <w:rsid w:val="00A61FC4"/>
    <w:rsid w:val="00AA05A3"/>
    <w:rsid w:val="00AB6897"/>
    <w:rsid w:val="00AC3F2D"/>
    <w:rsid w:val="00AC4337"/>
    <w:rsid w:val="00B2472A"/>
    <w:rsid w:val="00B46C27"/>
    <w:rsid w:val="00B627B8"/>
    <w:rsid w:val="00B91518"/>
    <w:rsid w:val="00C219C3"/>
    <w:rsid w:val="00C33263"/>
    <w:rsid w:val="00C33D8A"/>
    <w:rsid w:val="00C41662"/>
    <w:rsid w:val="00CD2590"/>
    <w:rsid w:val="00CF009A"/>
    <w:rsid w:val="00D2454F"/>
    <w:rsid w:val="00D8427F"/>
    <w:rsid w:val="00DB2B0C"/>
    <w:rsid w:val="00DD758F"/>
    <w:rsid w:val="00E3295D"/>
    <w:rsid w:val="00EA1780"/>
    <w:rsid w:val="00F17B22"/>
    <w:rsid w:val="00F633D1"/>
    <w:rsid w:val="00F63656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mailto:sazonovan140179@mail.ru" TargetMode="External"/><Relationship Id="rId26" Type="http://schemas.openxmlformats.org/officeDocument/2006/relationships/hyperlink" Target="https://geographyofrussia.com/prirodno-resursnyj-potencial-zarubezhnoj-azii/" TargetMode="External"/><Relationship Id="rId39" Type="http://schemas.openxmlformats.org/officeDocument/2006/relationships/hyperlink" Target="http://constitutionrf.ru/rzd-1/gl-4/st-81-kr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115" TargetMode="External"/><Relationship Id="rId34" Type="http://schemas.openxmlformats.org/officeDocument/2006/relationships/hyperlink" Target="https://tgr24.ru/" TargetMode="External"/><Relationship Id="rId42" Type="http://schemas.openxmlformats.org/officeDocument/2006/relationships/hyperlink" Target="mailto:sahno.liliya2017@yandex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id256889007" TargetMode="External"/><Relationship Id="rId12" Type="http://schemas.openxmlformats.org/officeDocument/2006/relationships/hyperlink" Target="http://tehnikum-astafjev.ru/course/view.php?id=188" TargetMode="External"/><Relationship Id="rId17" Type="http://schemas.openxmlformats.org/officeDocument/2006/relationships/hyperlink" Target="mailto:sazonovan140179@mail.ru" TargetMode="External"/><Relationship Id="rId25" Type="http://schemas.openxmlformats.org/officeDocument/2006/relationships/hyperlink" Target="https://vk.com/id256889007" TargetMode="External"/><Relationship Id="rId33" Type="http://schemas.openxmlformats.org/officeDocument/2006/relationships/hyperlink" Target="https://vk.com/im?sel=c2" TargetMode="External"/><Relationship Id="rId38" Type="http://schemas.openxmlformats.org/officeDocument/2006/relationships/hyperlink" Target="https://vk.com/tgrirsha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s://vk.com/im?sel=c2" TargetMode="External"/><Relationship Id="rId41" Type="http://schemas.openxmlformats.org/officeDocument/2006/relationships/hyperlink" Target="http://constitutionrf.ru/rzd-1/gl-4/st-81-kr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enrol/index.php?id=473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enrol/index.php?id=473" TargetMode="External"/><Relationship Id="rId32" Type="http://schemas.openxmlformats.org/officeDocument/2006/relationships/hyperlink" Target="https://vk.com/id588800457" TargetMode="External"/><Relationship Id="rId37" Type="http://schemas.openxmlformats.org/officeDocument/2006/relationships/hyperlink" Target="https://www.skype.com/ru/features/skype-web/" TargetMode="External"/><Relationship Id="rId40" Type="http://schemas.openxmlformats.org/officeDocument/2006/relationships/hyperlink" Target="mailto:sahno.liliya2017@yandex.ru" TargetMode="External"/><Relationship Id="rId45" Type="http://schemas.openxmlformats.org/officeDocument/2006/relationships/hyperlink" Target="mailto:L.I.sha@.ru" TargetMode="External"/><Relationship Id="rId5" Type="http://schemas.openxmlformats.org/officeDocument/2006/relationships/hyperlink" Target="http://tehnikum-astafjev.ru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" TargetMode="External"/><Relationship Id="rId28" Type="http://schemas.openxmlformats.org/officeDocument/2006/relationships/hyperlink" Target="https://vk.com/id588800457" TargetMode="External"/><Relationship Id="rId36" Type="http://schemas.openxmlformats.org/officeDocument/2006/relationships/hyperlink" Target="http://tehnikum-astafjev.ru/course/index.php?categoryid=34" TargetMode="Externa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course/view.php?id=322" TargetMode="External"/><Relationship Id="rId44" Type="http://schemas.openxmlformats.org/officeDocument/2006/relationships/hyperlink" Target="http://tehnikum-astafjev.ru/course/view.php?id=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mailto:sazonovan140179@mail.ru" TargetMode="External"/><Relationship Id="rId22" Type="http://schemas.openxmlformats.org/officeDocument/2006/relationships/hyperlink" Target="https://vk.com/anastasia_kiselman" TargetMode="External"/><Relationship Id="rId27" Type="http://schemas.openxmlformats.org/officeDocument/2006/relationships/hyperlink" Target="http://tehnikum-astafjev.ru/course/view.php?id=322" TargetMode="External"/><Relationship Id="rId30" Type="http://schemas.openxmlformats.org/officeDocument/2006/relationships/hyperlink" Target="http://tehnikum-astafjev.ru/login/index.php" TargetMode="External"/><Relationship Id="rId35" Type="http://schemas.openxmlformats.org/officeDocument/2006/relationships/hyperlink" Target="http://tehnikum-astafjev.ru/course/index.php?categoryid=34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2020-04-15T03:05:00Z</dcterms:created>
  <dcterms:modified xsi:type="dcterms:W3CDTF">2020-11-05T02:16:00Z</dcterms:modified>
</cp:coreProperties>
</file>