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E12" w:rsidRPr="00565E12" w:rsidRDefault="00565E12" w:rsidP="00565E12">
      <w:pPr>
        <w:shd w:val="clear" w:color="auto" w:fill="FFFFFF"/>
        <w:spacing w:after="0" w:line="300" w:lineRule="atLeast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48"/>
          <w:szCs w:val="48"/>
        </w:rPr>
      </w:pPr>
      <w:r w:rsidRPr="00565E12">
        <w:rPr>
          <w:rFonts w:ascii="Times New Roman" w:eastAsia="Times New Roman" w:hAnsi="Times New Roman" w:cs="Times New Roman"/>
          <w:color w:val="000000"/>
          <w:kern w:val="36"/>
          <w:sz w:val="48"/>
          <w:szCs w:val="48"/>
        </w:rPr>
        <w:t>Курение – частая причина пожаров с гибелью людей</w:t>
      </w:r>
    </w:p>
    <w:p w:rsidR="00565E12" w:rsidRPr="00565E12" w:rsidRDefault="00565E12" w:rsidP="00565E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          </w:t>
      </w:r>
      <w:r w:rsidRPr="00565E12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Большое количество пожаров в жилых домах происходит из-за неосторожного обращения с огнем. Самое распространенное нарушение - курение в постели. </w:t>
      </w:r>
      <w:proofErr w:type="gramStart"/>
      <w:r w:rsidRPr="00565E12">
        <w:rPr>
          <w:rFonts w:ascii="Times New Roman" w:eastAsia="Times New Roman" w:hAnsi="Times New Roman" w:cs="Times New Roman"/>
          <w:color w:val="333333"/>
          <w:sz w:val="27"/>
          <w:szCs w:val="27"/>
        </w:rPr>
        <w:t>Курящий</w:t>
      </w:r>
      <w:proofErr w:type="gramEnd"/>
      <w:r w:rsidRPr="00565E12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засыпает, сигарета падает на постельные принадлежности, что может вызвать возгорание.</w:t>
      </w:r>
    </w:p>
    <w:p w:rsidR="00565E12" w:rsidRDefault="00565E12" w:rsidP="00565E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7"/>
        </w:rPr>
        <w:t xml:space="preserve">           </w:t>
      </w:r>
      <w:r w:rsidRPr="00565E12">
        <w:rPr>
          <w:rFonts w:ascii="Times New Roman" w:eastAsia="Times New Roman" w:hAnsi="Times New Roman" w:cs="Times New Roman"/>
          <w:b/>
          <w:bCs/>
          <w:color w:val="333333"/>
          <w:sz w:val="27"/>
        </w:rPr>
        <w:t>Курение -</w:t>
      </w:r>
      <w:r w:rsidRPr="00565E12">
        <w:rPr>
          <w:rFonts w:ascii="Times New Roman" w:eastAsia="Times New Roman" w:hAnsi="Times New Roman" w:cs="Times New Roman"/>
          <w:color w:val="333333"/>
          <w:sz w:val="27"/>
          <w:szCs w:val="27"/>
        </w:rPr>
        <w:t> это одна из наиболее распространенных причин пожара со смертельным исходом.</w:t>
      </w:r>
    </w:p>
    <w:p w:rsidR="00565E12" w:rsidRDefault="00565E12" w:rsidP="00565E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565E12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          </w:t>
      </w:r>
      <w:r w:rsidRPr="00565E12">
        <w:rPr>
          <w:rFonts w:ascii="Times New Roman" w:eastAsia="Times New Roman" w:hAnsi="Times New Roman" w:cs="Times New Roman"/>
          <w:color w:val="333333"/>
          <w:sz w:val="27"/>
          <w:szCs w:val="27"/>
        </w:rPr>
        <w:t>Выпавшая из рук сигарета вызывает тление горючего материала, например, дивана, кровати, кресла, ковра на полу и т.д., а сам окурок через некоторое время гаснет. Но образованный им очаг может тлеть еще от 1 до 4 часов, огня как такового нет — человек получает смертельное отравление дымом.</w:t>
      </w:r>
      <w:r w:rsidRPr="00565E12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            </w:t>
      </w:r>
      <w:r w:rsidRPr="00565E12">
        <w:rPr>
          <w:rFonts w:ascii="Times New Roman" w:eastAsia="Times New Roman" w:hAnsi="Times New Roman" w:cs="Times New Roman"/>
          <w:color w:val="333333"/>
          <w:sz w:val="27"/>
          <w:szCs w:val="27"/>
        </w:rPr>
        <w:t>Особенно следует остановиться на малолетних курильщиках. Подражая взрослым, ребята курят, выбирая для этого самые укромные места. При появлении взрослых они стремятся скрыть свой проступок, бросают непотушенную сигарету, провоцируя пожар.</w:t>
      </w:r>
      <w:r w:rsidRPr="00565E12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Окурки, брошенные с балконов или окон, могут также спровоцировать пожар, попав на балконы или лоджии нижерасположенных этажей, где часто хранят старые вещи, емкости с горючими и легковоспламеняющимися жидкостями. Окурок может попасть в квартиру через открытую форточку, где условия для развития горения могут быть самыми благоприятными.</w:t>
      </w:r>
      <w:r w:rsidRPr="00565E12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</w:r>
      <w:r>
        <w:rPr>
          <w:rFonts w:ascii="Times New Roman" w:eastAsia="Times New Roman" w:hAnsi="Times New Roman" w:cs="Times New Roman"/>
          <w:b/>
          <w:bCs/>
          <w:color w:val="333333"/>
          <w:sz w:val="27"/>
        </w:rPr>
        <w:t xml:space="preserve">               </w:t>
      </w:r>
      <w:r w:rsidRPr="00565E12">
        <w:rPr>
          <w:rFonts w:ascii="Times New Roman" w:eastAsia="Times New Roman" w:hAnsi="Times New Roman" w:cs="Times New Roman"/>
          <w:b/>
          <w:bCs/>
          <w:color w:val="333333"/>
          <w:sz w:val="27"/>
        </w:rPr>
        <w:t>Чтобы предотвратить такие пожары:</w:t>
      </w:r>
      <w:r w:rsidRPr="00565E12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- не оставляйте открытый огонь (горящие свечи, отопительные очаги, костер, гриль) без присмотра;</w:t>
      </w:r>
      <w:r w:rsidRPr="00565E12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- не курите в кровати и в лежачем положении, в уставшем состоянии или в состоянии алкогольного опьянения;</w:t>
      </w:r>
      <w:r w:rsidRPr="00565E12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- никогда не выбрасывайте пепел из пепельницы в мусорную корзину сразу же после тушения сигареты, т.к. вы можете не заметить небольшие тлеющие частицы. Желательно сделать это не ранее, чем через 3-4 часа.</w:t>
      </w:r>
    </w:p>
    <w:p w:rsidR="00565E12" w:rsidRDefault="00565E12" w:rsidP="00565E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565E12">
        <w:rPr>
          <w:rFonts w:ascii="Times New Roman" w:eastAsia="Times New Roman" w:hAnsi="Times New Roman" w:cs="Times New Roman"/>
          <w:b/>
          <w:bCs/>
          <w:color w:val="333333"/>
          <w:sz w:val="27"/>
        </w:rPr>
        <w:t>Помните: пожар не возникает сам по себе. Как правило, его причина — людская халатность и беспечность в обращении с огнем. </w:t>
      </w:r>
      <w:r w:rsidRPr="00565E12">
        <w:rPr>
          <w:rFonts w:ascii="Times New Roman" w:eastAsia="Times New Roman" w:hAnsi="Times New Roman" w:cs="Times New Roman"/>
          <w:color w:val="333333"/>
          <w:sz w:val="27"/>
          <w:szCs w:val="27"/>
        </w:rPr>
        <w:t>Установленный дома автономный пожарный извещатель и соблюдение правил пожарной безопасности способны свести к нулю риск возникновения пожара.</w:t>
      </w:r>
    </w:p>
    <w:p w:rsidR="00565E12" w:rsidRDefault="00565E12" w:rsidP="00565E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</w:rPr>
      </w:pPr>
    </w:p>
    <w:p w:rsidR="008B4E66" w:rsidRDefault="008B4E66" w:rsidP="00565E12">
      <w:pPr>
        <w:jc w:val="both"/>
      </w:pPr>
    </w:p>
    <w:sectPr w:rsidR="008B4E66" w:rsidSect="00626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985596"/>
    <w:multiLevelType w:val="multilevel"/>
    <w:tmpl w:val="B8AAF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5E12"/>
    <w:rsid w:val="001812A2"/>
    <w:rsid w:val="00565E12"/>
    <w:rsid w:val="0062623B"/>
    <w:rsid w:val="008B4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3B"/>
  </w:style>
  <w:style w:type="paragraph" w:styleId="1">
    <w:name w:val="heading 1"/>
    <w:basedOn w:val="a"/>
    <w:link w:val="10"/>
    <w:uiPriority w:val="9"/>
    <w:qFormat/>
    <w:rsid w:val="00565E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5E1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js-show-counter">
    <w:name w:val="js-show-counter"/>
    <w:basedOn w:val="a0"/>
    <w:rsid w:val="00565E12"/>
  </w:style>
  <w:style w:type="paragraph" w:styleId="a3">
    <w:name w:val="Normal (Web)"/>
    <w:basedOn w:val="a"/>
    <w:uiPriority w:val="99"/>
    <w:semiHidden/>
    <w:unhideWhenUsed/>
    <w:rsid w:val="00565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65E12"/>
    <w:rPr>
      <w:b/>
      <w:bCs/>
    </w:rPr>
  </w:style>
  <w:style w:type="character" w:styleId="a5">
    <w:name w:val="Emphasis"/>
    <w:basedOn w:val="a0"/>
    <w:uiPriority w:val="20"/>
    <w:qFormat/>
    <w:rsid w:val="00565E1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5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36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9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2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64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4947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75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48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7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7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8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40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2025-12-17T07:40:00Z</dcterms:created>
  <dcterms:modified xsi:type="dcterms:W3CDTF">2025-12-17T08:23:00Z</dcterms:modified>
</cp:coreProperties>
</file>