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518" w:rsidRPr="00F24147" w:rsidRDefault="002E1518" w:rsidP="00F24147">
      <w:pPr>
        <w:shd w:val="clear" w:color="auto" w:fill="FFFFFF"/>
        <w:spacing w:after="0" w:line="240" w:lineRule="auto"/>
        <w:ind w:firstLine="709"/>
        <w:jc w:val="center"/>
        <w:outlineLvl w:val="0"/>
        <w:rPr>
          <w:rFonts w:ascii="Times New Roman" w:eastAsia="Times New Roman" w:hAnsi="Times New Roman" w:cs="Times New Roman"/>
          <w:b/>
          <w:color w:val="000000"/>
          <w:kern w:val="36"/>
          <w:sz w:val="28"/>
          <w:szCs w:val="28"/>
          <w:lang w:eastAsia="ru-RU"/>
        </w:rPr>
      </w:pPr>
      <w:r w:rsidRPr="00F24147">
        <w:rPr>
          <w:rFonts w:ascii="Times New Roman" w:eastAsia="Times New Roman" w:hAnsi="Times New Roman" w:cs="Times New Roman"/>
          <w:b/>
          <w:color w:val="000000"/>
          <w:kern w:val="36"/>
          <w:sz w:val="28"/>
          <w:szCs w:val="28"/>
          <w:lang w:eastAsia="ru-RU"/>
        </w:rPr>
        <w:t>Ответственность за участие несовершеннолетних в несанкционированных митингах и несогласованных политических акциях</w:t>
      </w:r>
    </w:p>
    <w:p w:rsid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p>
    <w:p w:rsidR="00F24147" w:rsidRP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Участие несовершеннолетних в массовых публичных мероприятиях, не согласованных с органами местного самоуправления, действующим российским законодательством рассматривается как правонарушение.</w:t>
      </w:r>
    </w:p>
    <w:p w:rsidR="00F24147" w:rsidRP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Порядок проведения публичных массовых мероприятий - митингов, собраний, шествий, установлен Федеральным законом Российской Федерации от 19.06.2004 № 54-ФЗ «О собраниях, митингах, демонстрациях, шествиях и пикетированиях». Этот закон запрещает несовершеннолетним выступать организаторами публичных мероприятий, в том числе политических.</w:t>
      </w:r>
    </w:p>
    <w:p w:rsidR="00F24147" w:rsidRP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Подростки, вовлеченные в несанкционированные митинги и акции, подвергаются опасности быть вовлеченными в массовые беспорядки, правонарушения и преступления. Участие подростков в несанкционированных митингах и акциях опасно для их жизни и здоровья, так как во время массовых беспорядков они могут быть травмированы и (или) получить вред здоровья различной степени тяжести.</w:t>
      </w:r>
    </w:p>
    <w:p w:rsidR="00F24147" w:rsidRP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Если несовершеннолетние нарушают правила проведения таких мероприятий, в том числе принимают участие в несанкционированных митингах или шествиях, допускают хулиганские действия, то они подлежат ответственности наравне с другими участниками мероприятия.</w:t>
      </w:r>
    </w:p>
    <w:p w:rsidR="001A2ACD" w:rsidRDefault="002E1518" w:rsidP="001A2ACD">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 xml:space="preserve">Согласно </w:t>
      </w:r>
      <w:r w:rsidR="001A2ACD">
        <w:rPr>
          <w:rFonts w:ascii="Times New Roman" w:eastAsia="Times New Roman" w:hAnsi="Times New Roman" w:cs="Times New Roman"/>
          <w:color w:val="000000"/>
          <w:kern w:val="36"/>
          <w:sz w:val="28"/>
          <w:szCs w:val="28"/>
          <w:lang w:eastAsia="ru-RU"/>
        </w:rPr>
        <w:t>части 5</w:t>
      </w:r>
      <w:r w:rsidRPr="00F24147">
        <w:rPr>
          <w:rFonts w:ascii="Times New Roman" w:eastAsia="Times New Roman" w:hAnsi="Times New Roman" w:cs="Times New Roman"/>
          <w:color w:val="000000"/>
          <w:kern w:val="36"/>
          <w:sz w:val="28"/>
          <w:szCs w:val="28"/>
          <w:lang w:eastAsia="ru-RU"/>
        </w:rPr>
        <w:t xml:space="preserve"> ст. 20.2 КоАП Российской Федерации </w:t>
      </w:r>
      <w:r w:rsidR="001A2ACD">
        <w:rPr>
          <w:rFonts w:ascii="Times New Roman" w:eastAsia="Times New Roman" w:hAnsi="Times New Roman" w:cs="Times New Roman"/>
          <w:color w:val="000000"/>
          <w:kern w:val="36"/>
          <w:sz w:val="28"/>
          <w:szCs w:val="28"/>
          <w:lang w:eastAsia="ru-RU"/>
        </w:rPr>
        <w:t>н</w:t>
      </w:r>
      <w:r w:rsidR="001A2ACD" w:rsidRPr="001A2ACD">
        <w:rPr>
          <w:rFonts w:ascii="Times New Roman" w:eastAsia="Times New Roman" w:hAnsi="Times New Roman" w:cs="Times New Roman"/>
          <w:color w:val="000000"/>
          <w:kern w:val="36"/>
          <w:sz w:val="28"/>
          <w:szCs w:val="28"/>
          <w:lang w:eastAsia="ru-RU"/>
        </w:rPr>
        <w:t>арушение участником публичного мероприятия установленного порядка проведения собрания, митинга, демонстрации, шествия или пикетирования</w:t>
      </w:r>
      <w:r w:rsidR="001A2ACD">
        <w:rPr>
          <w:rFonts w:ascii="Times New Roman" w:eastAsia="Times New Roman" w:hAnsi="Times New Roman" w:cs="Times New Roman"/>
          <w:color w:val="000000"/>
          <w:kern w:val="36"/>
          <w:sz w:val="28"/>
          <w:szCs w:val="28"/>
          <w:lang w:eastAsia="ru-RU"/>
        </w:rPr>
        <w:t xml:space="preserve"> </w:t>
      </w:r>
      <w:r w:rsidR="001A2ACD" w:rsidRPr="001A2ACD">
        <w:rPr>
          <w:rFonts w:ascii="Times New Roman" w:eastAsia="Times New Roman" w:hAnsi="Times New Roman" w:cs="Times New Roman"/>
          <w:color w:val="000000"/>
          <w:kern w:val="36"/>
          <w:sz w:val="28"/>
          <w:szCs w:val="28"/>
          <w:lang w:eastAsia="ru-RU"/>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A2ACD" w:rsidRDefault="001A2ACD" w:rsidP="00296AC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1A2ACD">
        <w:rPr>
          <w:rFonts w:ascii="Times New Roman" w:eastAsia="Times New Roman" w:hAnsi="Times New Roman" w:cs="Times New Roman"/>
          <w:color w:val="000000"/>
          <w:kern w:val="36"/>
          <w:sz w:val="28"/>
          <w:szCs w:val="28"/>
          <w:lang w:eastAsia="ru-RU"/>
        </w:rPr>
        <w:t xml:space="preserve">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w:t>
      </w:r>
      <w:r>
        <w:rPr>
          <w:rFonts w:ascii="Times New Roman" w:eastAsia="Times New Roman" w:hAnsi="Times New Roman" w:cs="Times New Roman"/>
          <w:color w:val="000000"/>
          <w:kern w:val="36"/>
          <w:sz w:val="28"/>
          <w:szCs w:val="28"/>
          <w:lang w:eastAsia="ru-RU"/>
        </w:rPr>
        <w:t>или социальной инфраструктуры (ч.6.1 ст.20.2)</w:t>
      </w:r>
      <w:r w:rsidR="00296AC8" w:rsidRPr="00296AC8">
        <w:rPr>
          <w:rFonts w:ascii="Times New Roman" w:eastAsia="Times New Roman" w:hAnsi="Times New Roman" w:cs="Times New Roman"/>
          <w:color w:val="000000"/>
          <w:kern w:val="36"/>
          <w:sz w:val="28"/>
          <w:szCs w:val="28"/>
          <w:lang w:eastAsia="ru-RU"/>
        </w:rPr>
        <w:t xml:space="preserve"> </w:t>
      </w:r>
      <w:r w:rsidRPr="001A2ACD">
        <w:rPr>
          <w:rFonts w:ascii="Times New Roman" w:eastAsia="Times New Roman" w:hAnsi="Times New Roman" w:cs="Times New Roman"/>
          <w:color w:val="000000"/>
          <w:kern w:val="36"/>
          <w:sz w:val="28"/>
          <w:szCs w:val="28"/>
          <w:lang w:eastAsia="ru-RU"/>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2E1518" w:rsidRPr="00F24147" w:rsidRDefault="002E1518"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 xml:space="preserve">Указанные дела об административных правонарушениях рассматриваются Комиссиями по делам несовершеннолетних и защите их прав. В случае не достижения несовершеннолетним возраста, с которого наступает административная ответственность, либо освобождения его от предусмотренной законом ответственности, членами КДН и ЗП может быть </w:t>
      </w:r>
      <w:r w:rsidRPr="00F24147">
        <w:rPr>
          <w:rFonts w:ascii="Times New Roman" w:eastAsia="Times New Roman" w:hAnsi="Times New Roman" w:cs="Times New Roman"/>
          <w:color w:val="000000"/>
          <w:kern w:val="36"/>
          <w:sz w:val="28"/>
          <w:szCs w:val="28"/>
          <w:lang w:eastAsia="ru-RU"/>
        </w:rPr>
        <w:lastRenderedPageBreak/>
        <w:t>принято решение о проведении индивидуальной профилактической работы с несовершеннолетним и его родител</w:t>
      </w:r>
      <w:r w:rsidR="00296AC8">
        <w:rPr>
          <w:rFonts w:ascii="Times New Roman" w:eastAsia="Times New Roman" w:hAnsi="Times New Roman" w:cs="Times New Roman"/>
          <w:color w:val="000000"/>
          <w:kern w:val="36"/>
          <w:sz w:val="28"/>
          <w:szCs w:val="28"/>
          <w:lang w:eastAsia="ru-RU"/>
        </w:rPr>
        <w:t>ями (законными представителями)</w:t>
      </w:r>
      <w:r w:rsidRPr="00F24147">
        <w:rPr>
          <w:rFonts w:ascii="Times New Roman" w:eastAsia="Times New Roman" w:hAnsi="Times New Roman" w:cs="Times New Roman"/>
          <w:color w:val="000000"/>
          <w:kern w:val="36"/>
          <w:sz w:val="28"/>
          <w:szCs w:val="28"/>
          <w:lang w:eastAsia="ru-RU"/>
        </w:rPr>
        <w:t>. </w:t>
      </w:r>
    </w:p>
    <w:p w:rsidR="002E1518" w:rsidRPr="00F24147" w:rsidRDefault="002E1518"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Уголовная ответственность предусмотрена частью 2 статьи 212 Уголовного кодекса Российской Федерации за участие в массовых беспорядках; статьей 212.1 Уголовного кодекса Российской Федерации за неоднократное нарушение установленного порядка организации либо проведения собрания, митинга, демонстрации, шествия или пикетирования.</w:t>
      </w:r>
    </w:p>
    <w:p w:rsidR="001A2ACD"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 xml:space="preserve">Призывы к участию в несанкционированных массовых акциях образуют состав административного правонарушения, предусмотренного статьей 20.2 Кодекса Российской Федерации об административных правонарушениях, и могут повлечь наказание вплоть до административного ареста. </w:t>
      </w:r>
    </w:p>
    <w:p w:rsid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За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уголовно-наказуемого деяния, предусмотрено наказание в виде наложения административного штрафа на граждан в размере от 30 тыс. до 50 тыс. руб., обязательных работ на срок от 20 до 100 часов, или административный арест на срок до 15 суток, на должностных лиц от 50 тыс. до 100 тыс. руб., на юридических лиц от 250 тыс. до 500 тыс. руб.</w:t>
      </w:r>
    </w:p>
    <w:p w:rsidR="00296AC8" w:rsidRDefault="002E1518"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F24147">
        <w:rPr>
          <w:rFonts w:ascii="Times New Roman" w:eastAsia="Times New Roman" w:hAnsi="Times New Roman" w:cs="Times New Roman"/>
          <w:color w:val="000000"/>
          <w:kern w:val="36"/>
          <w:sz w:val="28"/>
          <w:szCs w:val="28"/>
          <w:lang w:eastAsia="ru-RU"/>
        </w:rPr>
        <w:t xml:space="preserve">В связи с участившимися случаями участия несовершеннолетних в несанкционированных митингах, в том числе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 участия в таких мероприятиях для жизни и здоровья подростка. </w:t>
      </w:r>
    </w:p>
    <w:p w:rsidR="00050394" w:rsidRDefault="002E1518"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bookmarkStart w:id="0" w:name="_GoBack"/>
      <w:bookmarkEnd w:id="0"/>
      <w:r w:rsidRPr="00F24147">
        <w:rPr>
          <w:rFonts w:ascii="Times New Roman" w:eastAsia="Times New Roman" w:hAnsi="Times New Roman" w:cs="Times New Roman"/>
          <w:color w:val="000000"/>
          <w:kern w:val="36"/>
          <w:sz w:val="28"/>
          <w:szCs w:val="28"/>
          <w:lang w:eastAsia="ru-RU"/>
        </w:rPr>
        <w:t>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w:t>
      </w:r>
      <w:r w:rsidR="00F24147">
        <w:rPr>
          <w:rFonts w:ascii="Times New Roman" w:eastAsia="Times New Roman" w:hAnsi="Times New Roman" w:cs="Times New Roman"/>
          <w:color w:val="000000"/>
          <w:kern w:val="36"/>
          <w:sz w:val="28"/>
          <w:szCs w:val="28"/>
          <w:lang w:eastAsia="ru-RU"/>
        </w:rPr>
        <w:t xml:space="preserve"> по </w:t>
      </w:r>
      <w:r w:rsidRPr="00F24147">
        <w:rPr>
          <w:rFonts w:ascii="Times New Roman" w:eastAsia="Times New Roman" w:hAnsi="Times New Roman" w:cs="Times New Roman"/>
          <w:color w:val="000000"/>
          <w:kern w:val="36"/>
          <w:sz w:val="28"/>
          <w:szCs w:val="28"/>
          <w:lang w:eastAsia="ru-RU"/>
        </w:rPr>
        <w:t xml:space="preserve">ст. 5.35 ч.1 КоАП Российской Федерации за неисполнение/ненадлежащее исполнение родительских обязанностей по воспитанию несовершеннолетних детей. </w:t>
      </w:r>
    </w:p>
    <w:p w:rsidR="00F24147" w:rsidRPr="00F24147" w:rsidRDefault="00F24147"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p>
    <w:p w:rsidR="002E1518" w:rsidRPr="00F24147" w:rsidRDefault="002E1518" w:rsidP="00F24147">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eastAsia="ru-RU"/>
        </w:rPr>
      </w:pPr>
    </w:p>
    <w:sectPr w:rsidR="002E1518" w:rsidRPr="00F24147" w:rsidSect="00050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2E1518"/>
    <w:rsid w:val="00050394"/>
    <w:rsid w:val="001A2ACD"/>
    <w:rsid w:val="00296AC8"/>
    <w:rsid w:val="002E1518"/>
    <w:rsid w:val="00F2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31B2"/>
  <w15:docId w15:val="{20923DF3-22E7-45F5-9C44-148D051A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394"/>
  </w:style>
  <w:style w:type="paragraph" w:styleId="1">
    <w:name w:val="heading 1"/>
    <w:basedOn w:val="a"/>
    <w:link w:val="10"/>
    <w:uiPriority w:val="9"/>
    <w:qFormat/>
    <w:rsid w:val="002E1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15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5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1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1518"/>
    <w:rPr>
      <w:b/>
      <w:bCs/>
    </w:rPr>
  </w:style>
  <w:style w:type="character" w:customStyle="1" w:styleId="feeds-pagenavigationicon">
    <w:name w:val="feeds-page__navigation_icon"/>
    <w:basedOn w:val="a0"/>
    <w:rsid w:val="002E1518"/>
  </w:style>
  <w:style w:type="character" w:customStyle="1" w:styleId="feeds-pagenavigationtooltip">
    <w:name w:val="feeds-page__navigation_tooltip"/>
    <w:basedOn w:val="a0"/>
    <w:rsid w:val="002E1518"/>
  </w:style>
  <w:style w:type="character" w:customStyle="1" w:styleId="20">
    <w:name w:val="Заголовок 2 Знак"/>
    <w:basedOn w:val="a0"/>
    <w:link w:val="2"/>
    <w:uiPriority w:val="9"/>
    <w:semiHidden/>
    <w:rsid w:val="002E1518"/>
    <w:rPr>
      <w:rFonts w:asciiTheme="majorHAnsi" w:eastAsiaTheme="majorEastAsia" w:hAnsiTheme="majorHAnsi" w:cstheme="majorBidi"/>
      <w:b/>
      <w:bCs/>
      <w:color w:val="4F81BD" w:themeColor="accent1"/>
      <w:sz w:val="26"/>
      <w:szCs w:val="26"/>
    </w:rPr>
  </w:style>
  <w:style w:type="paragraph" w:customStyle="1" w:styleId="11">
    <w:name w:val="1"/>
    <w:basedOn w:val="a"/>
    <w:rsid w:val="002E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2AC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2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4361">
      <w:bodyDiv w:val="1"/>
      <w:marLeft w:val="0"/>
      <w:marRight w:val="0"/>
      <w:marTop w:val="0"/>
      <w:marBottom w:val="0"/>
      <w:divBdr>
        <w:top w:val="none" w:sz="0" w:space="0" w:color="auto"/>
        <w:left w:val="none" w:sz="0" w:space="0" w:color="auto"/>
        <w:bottom w:val="none" w:sz="0" w:space="0" w:color="auto"/>
        <w:right w:val="none" w:sz="0" w:space="0" w:color="auto"/>
      </w:divBdr>
      <w:divsChild>
        <w:div w:id="1577932346">
          <w:marLeft w:val="0"/>
          <w:marRight w:val="0"/>
          <w:marTop w:val="0"/>
          <w:marBottom w:val="0"/>
          <w:divBdr>
            <w:top w:val="none" w:sz="0" w:space="0" w:color="auto"/>
            <w:left w:val="none" w:sz="0" w:space="0" w:color="auto"/>
            <w:bottom w:val="none" w:sz="0" w:space="0" w:color="auto"/>
            <w:right w:val="none" w:sz="0" w:space="0" w:color="auto"/>
          </w:divBdr>
          <w:divsChild>
            <w:div w:id="15049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9936">
      <w:bodyDiv w:val="1"/>
      <w:marLeft w:val="0"/>
      <w:marRight w:val="0"/>
      <w:marTop w:val="0"/>
      <w:marBottom w:val="0"/>
      <w:divBdr>
        <w:top w:val="none" w:sz="0" w:space="0" w:color="auto"/>
        <w:left w:val="none" w:sz="0" w:space="0" w:color="auto"/>
        <w:bottom w:val="none" w:sz="0" w:space="0" w:color="auto"/>
        <w:right w:val="none" w:sz="0" w:space="0" w:color="auto"/>
      </w:divBdr>
    </w:div>
    <w:div w:id="808715631">
      <w:bodyDiv w:val="1"/>
      <w:marLeft w:val="0"/>
      <w:marRight w:val="0"/>
      <w:marTop w:val="0"/>
      <w:marBottom w:val="0"/>
      <w:divBdr>
        <w:top w:val="none" w:sz="0" w:space="0" w:color="auto"/>
        <w:left w:val="none" w:sz="0" w:space="0" w:color="auto"/>
        <w:bottom w:val="none" w:sz="0" w:space="0" w:color="auto"/>
        <w:right w:val="none" w:sz="0" w:space="0" w:color="auto"/>
      </w:divBdr>
      <w:divsChild>
        <w:div w:id="633676755">
          <w:marLeft w:val="0"/>
          <w:marRight w:val="0"/>
          <w:marTop w:val="0"/>
          <w:marBottom w:val="688"/>
          <w:divBdr>
            <w:top w:val="none" w:sz="0" w:space="0" w:color="auto"/>
            <w:left w:val="none" w:sz="0" w:space="0" w:color="auto"/>
            <w:bottom w:val="none" w:sz="0" w:space="0" w:color="auto"/>
            <w:right w:val="none" w:sz="0" w:space="0" w:color="auto"/>
          </w:divBdr>
        </w:div>
        <w:div w:id="652607926">
          <w:marLeft w:val="0"/>
          <w:marRight w:val="516"/>
          <w:marTop w:val="0"/>
          <w:marBottom w:val="0"/>
          <w:divBdr>
            <w:top w:val="none" w:sz="0" w:space="0" w:color="auto"/>
            <w:left w:val="none" w:sz="0" w:space="0" w:color="auto"/>
            <w:bottom w:val="none" w:sz="0" w:space="0" w:color="auto"/>
            <w:right w:val="none" w:sz="0" w:space="0" w:color="auto"/>
          </w:divBdr>
          <w:divsChild>
            <w:div w:id="1663853286">
              <w:marLeft w:val="0"/>
              <w:marRight w:val="0"/>
              <w:marTop w:val="0"/>
              <w:marBottom w:val="86"/>
              <w:divBdr>
                <w:top w:val="none" w:sz="0" w:space="0" w:color="auto"/>
                <w:left w:val="none" w:sz="0" w:space="0" w:color="auto"/>
                <w:bottom w:val="none" w:sz="0" w:space="0" w:color="auto"/>
                <w:right w:val="none" w:sz="0" w:space="0" w:color="auto"/>
              </w:divBdr>
            </w:div>
            <w:div w:id="846364011">
              <w:marLeft w:val="0"/>
              <w:marRight w:val="0"/>
              <w:marTop w:val="0"/>
              <w:marBottom w:val="86"/>
              <w:divBdr>
                <w:top w:val="none" w:sz="0" w:space="0" w:color="auto"/>
                <w:left w:val="none" w:sz="0" w:space="0" w:color="auto"/>
                <w:bottom w:val="none" w:sz="0" w:space="0" w:color="auto"/>
                <w:right w:val="none" w:sz="0" w:space="0" w:color="auto"/>
              </w:divBdr>
            </w:div>
          </w:divsChild>
        </w:div>
        <w:div w:id="1837184071">
          <w:marLeft w:val="0"/>
          <w:marRight w:val="0"/>
          <w:marTop w:val="0"/>
          <w:marBottom w:val="0"/>
          <w:divBdr>
            <w:top w:val="none" w:sz="0" w:space="0" w:color="auto"/>
            <w:left w:val="none" w:sz="0" w:space="0" w:color="auto"/>
            <w:bottom w:val="none" w:sz="0" w:space="0" w:color="auto"/>
            <w:right w:val="none" w:sz="0" w:space="0" w:color="auto"/>
          </w:divBdr>
          <w:divsChild>
            <w:div w:id="2049407464">
              <w:marLeft w:val="0"/>
              <w:marRight w:val="0"/>
              <w:marTop w:val="0"/>
              <w:marBottom w:val="0"/>
              <w:divBdr>
                <w:top w:val="none" w:sz="0" w:space="0" w:color="auto"/>
                <w:left w:val="none" w:sz="0" w:space="0" w:color="auto"/>
                <w:bottom w:val="none" w:sz="0" w:space="0" w:color="auto"/>
                <w:right w:val="none" w:sz="0" w:space="0" w:color="auto"/>
              </w:divBdr>
              <w:divsChild>
                <w:div w:id="10461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3137">
      <w:bodyDiv w:val="1"/>
      <w:marLeft w:val="0"/>
      <w:marRight w:val="0"/>
      <w:marTop w:val="0"/>
      <w:marBottom w:val="0"/>
      <w:divBdr>
        <w:top w:val="none" w:sz="0" w:space="0" w:color="auto"/>
        <w:left w:val="none" w:sz="0" w:space="0" w:color="auto"/>
        <w:bottom w:val="none" w:sz="0" w:space="0" w:color="auto"/>
        <w:right w:val="none" w:sz="0" w:space="0" w:color="auto"/>
      </w:divBdr>
      <w:divsChild>
        <w:div w:id="58599046">
          <w:marLeft w:val="0"/>
          <w:marRight w:val="0"/>
          <w:marTop w:val="0"/>
          <w:marBottom w:val="688"/>
          <w:divBdr>
            <w:top w:val="none" w:sz="0" w:space="0" w:color="auto"/>
            <w:left w:val="none" w:sz="0" w:space="0" w:color="auto"/>
            <w:bottom w:val="none" w:sz="0" w:space="0" w:color="auto"/>
            <w:right w:val="none" w:sz="0" w:space="0" w:color="auto"/>
          </w:divBdr>
        </w:div>
        <w:div w:id="633756349">
          <w:marLeft w:val="0"/>
          <w:marRight w:val="516"/>
          <w:marTop w:val="0"/>
          <w:marBottom w:val="0"/>
          <w:divBdr>
            <w:top w:val="none" w:sz="0" w:space="0" w:color="auto"/>
            <w:left w:val="none" w:sz="0" w:space="0" w:color="auto"/>
            <w:bottom w:val="none" w:sz="0" w:space="0" w:color="auto"/>
            <w:right w:val="none" w:sz="0" w:space="0" w:color="auto"/>
          </w:divBdr>
          <w:divsChild>
            <w:div w:id="1688285738">
              <w:marLeft w:val="0"/>
              <w:marRight w:val="0"/>
              <w:marTop w:val="0"/>
              <w:marBottom w:val="86"/>
              <w:divBdr>
                <w:top w:val="none" w:sz="0" w:space="0" w:color="auto"/>
                <w:left w:val="none" w:sz="0" w:space="0" w:color="auto"/>
                <w:bottom w:val="none" w:sz="0" w:space="0" w:color="auto"/>
                <w:right w:val="none" w:sz="0" w:space="0" w:color="auto"/>
              </w:divBdr>
            </w:div>
            <w:div w:id="2051611684">
              <w:marLeft w:val="0"/>
              <w:marRight w:val="0"/>
              <w:marTop w:val="0"/>
              <w:marBottom w:val="86"/>
              <w:divBdr>
                <w:top w:val="none" w:sz="0" w:space="0" w:color="auto"/>
                <w:left w:val="none" w:sz="0" w:space="0" w:color="auto"/>
                <w:bottom w:val="none" w:sz="0" w:space="0" w:color="auto"/>
                <w:right w:val="none" w:sz="0" w:space="0" w:color="auto"/>
              </w:divBdr>
            </w:div>
          </w:divsChild>
        </w:div>
        <w:div w:id="1347292206">
          <w:marLeft w:val="0"/>
          <w:marRight w:val="0"/>
          <w:marTop w:val="0"/>
          <w:marBottom w:val="0"/>
          <w:divBdr>
            <w:top w:val="none" w:sz="0" w:space="0" w:color="auto"/>
            <w:left w:val="none" w:sz="0" w:space="0" w:color="auto"/>
            <w:bottom w:val="none" w:sz="0" w:space="0" w:color="auto"/>
            <w:right w:val="none" w:sz="0" w:space="0" w:color="auto"/>
          </w:divBdr>
          <w:divsChild>
            <w:div w:id="1120148971">
              <w:marLeft w:val="0"/>
              <w:marRight w:val="0"/>
              <w:marTop w:val="0"/>
              <w:marBottom w:val="0"/>
              <w:divBdr>
                <w:top w:val="none" w:sz="0" w:space="0" w:color="auto"/>
                <w:left w:val="none" w:sz="0" w:space="0" w:color="auto"/>
                <w:bottom w:val="none" w:sz="0" w:space="0" w:color="auto"/>
                <w:right w:val="none" w:sz="0" w:space="0" w:color="auto"/>
              </w:divBdr>
              <w:divsChild>
                <w:div w:id="3669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Портнова Татьяна Александровна</cp:lastModifiedBy>
  <cp:revision>4</cp:revision>
  <cp:lastPrinted>2021-12-09T06:10:00Z</cp:lastPrinted>
  <dcterms:created xsi:type="dcterms:W3CDTF">2021-12-08T08:54:00Z</dcterms:created>
  <dcterms:modified xsi:type="dcterms:W3CDTF">2021-12-13T15:08:00Z</dcterms:modified>
</cp:coreProperties>
</file>