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96A" w:rsidRDefault="0035515D"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Подать заявку на участие</w:t>
      </w:r>
      <w:bookmarkStart w:id="0" w:name="_GoBack"/>
      <w:bookmarkEnd w:id="0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в акции можно с 23 апреля по 6 мая на сайте </w:t>
      </w:r>
      <w:hyperlink r:id="rId5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2025.polkrf.ru</w:t>
        </w:r>
      </w:hyperlink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и мини-приложениях</w:t>
      </w:r>
      <w:r w:rsidR="00CA32BE"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</w:t>
      </w:r>
      <w:hyperlink r:id="rId6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vk.com/</w:t>
        </w:r>
        <w:proofErr w:type="spellStart"/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polk_app</w:t>
        </w:r>
        <w:proofErr w:type="spellEnd"/>
      </w:hyperlink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и Одноклассники </w:t>
      </w:r>
      <w:hyperlink r:id="rId7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ok.ru/</w:t>
        </w:r>
        <w:proofErr w:type="spellStart"/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app</w:t>
        </w:r>
        <w:proofErr w:type="spellEnd"/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/</w:t>
        </w:r>
        <w:proofErr w:type="spellStart"/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polk</w:t>
        </w:r>
        <w:proofErr w:type="spellEnd"/>
      </w:hyperlink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На сайте вы сможете отреставрировать фотографию ветерана и сделать ее цветной, а также поделиться историей о нем в социальных сетях.</w:t>
      </w:r>
      <w:proofErr w:type="gramEnd"/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Принять участие в акции может каждый желающий, даже если в вашей семье не сохранилась фотография ветерана.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Шествие Бессмертного полка онлайн состоится в день Победы 9 мая на сайте </w:t>
      </w:r>
      <w:hyperlink r:id="rId8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2025.polkrf.ru</w:t>
        </w:r>
      </w:hyperlink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Видеоинструкции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по подаче заявки вы можете найти в социальных сетях Бессмертного полка России.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Примите участие в шествии Бессмертного полка онлайн, покажите, что гордитесь своими героями-победителями!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Коллеги, убедительно просим вас оказать содействие в привлечении участников из вашей организации к заполнению заявок на Бессмертный полк онлайн, не откладывая это на поздние сроки. Процесс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модерации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требует времени.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Поддержите Бессмертный полк онлайн и предложите всем партнерским и подведомственным организациям подключиться к акции. Для упрощения заполнения заявки предлагаем распространить приложенные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видеоинструкции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Участники Великой Отечественной войны, труженики тыла, партизаны, а также все кто сражался за Родину </w:t>
      </w:r>
      <w:proofErr w:type="gram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пройдут</w:t>
      </w:r>
      <w:proofErr w:type="gram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в общем строю Бессмертного полка онлайн.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Приём заявок уже стартовал на сайте Бессмертного полка России </w:t>
      </w:r>
      <w:hyperlink r:id="rId9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2025.polkrf.ru</w:t>
        </w:r>
      </w:hyperlink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, в мини-приложениях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</w:t>
      </w:r>
      <w:hyperlink r:id="rId10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vk.com/</w:t>
        </w:r>
        <w:proofErr w:type="spellStart"/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polk_app</w:t>
        </w:r>
        <w:proofErr w:type="spellEnd"/>
      </w:hyperlink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и Одноклассники </w:t>
      </w:r>
      <w:hyperlink r:id="rId11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ok.ru/</w:t>
        </w:r>
        <w:proofErr w:type="spellStart"/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app</w:t>
        </w:r>
        <w:proofErr w:type="spellEnd"/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/</w:t>
        </w:r>
        <w:proofErr w:type="spellStart"/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polk</w:t>
        </w:r>
        <w:proofErr w:type="spellEnd"/>
      </w:hyperlink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Подать заявку можно с 23 апреля по 6 мая 2025 года.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Для участия в акции необходимо: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1. Зайти на сайт </w:t>
      </w:r>
      <w:hyperlink r:id="rId12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2025.polkrf.ru</w:t>
        </w:r>
      </w:hyperlink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или запустить мини-приложение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</w:t>
      </w:r>
      <w:hyperlink r:id="rId13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vk.com/</w:t>
        </w:r>
        <w:proofErr w:type="spellStart"/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polk_app</w:t>
        </w:r>
        <w:proofErr w:type="spellEnd"/>
      </w:hyperlink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, или Одноклассники </w:t>
      </w:r>
      <w:hyperlink r:id="rId14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ok.ru/</w:t>
        </w:r>
        <w:proofErr w:type="spellStart"/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app</w:t>
        </w:r>
        <w:proofErr w:type="spellEnd"/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/</w:t>
        </w:r>
        <w:proofErr w:type="spellStart"/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polk</w:t>
        </w:r>
        <w:proofErr w:type="spellEnd"/>
      </w:hyperlink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и нажать «Принять участие»;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2. Зарегистрироваться с помощью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Сбер</w:t>
      </w:r>
      <w:proofErr w:type="gram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ID</w:t>
      </w:r>
      <w:proofErr w:type="spellEnd"/>
      <w:proofErr w:type="gram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, номера телефона, аккаунта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Вконтакте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или в Одноклассниках;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3. Выбрать федеральный округ и заполнить анкету;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4. Ввести известные данные о герое: фамилия, имя и отчество, годы жизни, род войск;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5. Загрузить фотографию участника Великой Отечественной войны со своего устройства.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На сайте с помощью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нейросетей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можно улучшить фотографию и сделать ее цветной.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Если фотографии нет, можно оставить поле пустым;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6. Нажать «Сохранить» и дождаться отправки анкеты на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модерацию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. </w:t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</w:rPr>
        <w:br/>
      </w:r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После успешного прохождения </w:t>
      </w:r>
      <w:proofErr w:type="spellStart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модерации</w:t>
      </w:r>
      <w:proofErr w:type="spellEnd"/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 xml:space="preserve"> герой пройдет в шествии 9 мая на сайте </w:t>
      </w:r>
      <w:hyperlink r:id="rId15" w:tgtFrame="_blank" w:history="1">
        <w:r>
          <w:rPr>
            <w:rStyle w:val="a3"/>
            <w:rFonts w:ascii="Arial" w:hAnsi="Arial" w:cs="Arial"/>
            <w:spacing w:val="-2"/>
            <w:sz w:val="23"/>
            <w:szCs w:val="23"/>
            <w:u w:val="none"/>
            <w:shd w:val="clear" w:color="auto" w:fill="FFFFFF"/>
          </w:rPr>
          <w:t>2025.polkrf.ru</w:t>
        </w:r>
      </w:hyperlink>
      <w:r>
        <w:rPr>
          <w:rFonts w:ascii="Arial" w:hAnsi="Arial" w:cs="Arial"/>
          <w:color w:val="000000"/>
          <w:spacing w:val="-2"/>
          <w:sz w:val="23"/>
          <w:szCs w:val="23"/>
          <w:shd w:val="clear" w:color="auto" w:fill="FFFFFF"/>
        </w:rPr>
        <w:t>. Статус анкеты можно отслеживать во вкладке «Мои герои».</w:t>
      </w:r>
    </w:p>
    <w:sectPr w:rsidR="00204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5D"/>
    <w:rsid w:val="0020496A"/>
    <w:rsid w:val="0035515D"/>
    <w:rsid w:val="00CA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1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51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2025.polkrf.ru&amp;utf=1" TargetMode="External"/><Relationship Id="rId13" Type="http://schemas.openxmlformats.org/officeDocument/2006/relationships/hyperlink" Target="https://vk.com/polk_ap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ok.ru%2Fapp%2Fpolk&amp;utf=1" TargetMode="External"/><Relationship Id="rId12" Type="http://schemas.openxmlformats.org/officeDocument/2006/relationships/hyperlink" Target="https://vk.com/away.php?to=https%3A%2F%2F2025.polkrf.ru&amp;utf=1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polk_app" TargetMode="External"/><Relationship Id="rId11" Type="http://schemas.openxmlformats.org/officeDocument/2006/relationships/hyperlink" Target="https://vk.com/away.php?to=https%3A%2F%2Fok.ru%2Fapp%2Fpolk&amp;utf=1" TargetMode="External"/><Relationship Id="rId5" Type="http://schemas.openxmlformats.org/officeDocument/2006/relationships/hyperlink" Target="https://vk.com/away.php?to=https%3A%2F%2F2025.polkrf.ru&amp;utf=1" TargetMode="External"/><Relationship Id="rId15" Type="http://schemas.openxmlformats.org/officeDocument/2006/relationships/hyperlink" Target="https://vk.com/away.php?to=https%3A%2F%2F2025.polkrf.ru&amp;utf=1" TargetMode="External"/><Relationship Id="rId10" Type="http://schemas.openxmlformats.org/officeDocument/2006/relationships/hyperlink" Target="https://vk.com/polk_ap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2025.polkrf.ru&amp;utf=1" TargetMode="External"/><Relationship Id="rId14" Type="http://schemas.openxmlformats.org/officeDocument/2006/relationships/hyperlink" Target="https://vk.com/away.php?to=https%3A%2F%2Fok.ru%2Fapp%2Fpolk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2</cp:revision>
  <dcterms:created xsi:type="dcterms:W3CDTF">2025-04-25T16:42:00Z</dcterms:created>
  <dcterms:modified xsi:type="dcterms:W3CDTF">2025-04-25T16:43:00Z</dcterms:modified>
</cp:coreProperties>
</file>