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2D" w:rsidRPr="00BA7B11" w:rsidRDefault="0056542D" w:rsidP="0056542D">
      <w:pPr>
        <w:jc w:val="center"/>
        <w:rPr>
          <w:b/>
        </w:rPr>
      </w:pPr>
      <w:r w:rsidRPr="00BA7B11">
        <w:rPr>
          <w:b/>
        </w:rPr>
        <w:t xml:space="preserve">УЧРЕЖДЕНИЕ ДОПОЛНИТЕЛЬНОГО ОБРАЗОВАНИЯ </w:t>
      </w:r>
    </w:p>
    <w:p w:rsidR="0056542D" w:rsidRPr="00BA7B11" w:rsidRDefault="0056542D" w:rsidP="0056542D">
      <w:pPr>
        <w:jc w:val="center"/>
        <w:rPr>
          <w:b/>
        </w:rPr>
      </w:pPr>
      <w:r w:rsidRPr="00BA7B11">
        <w:rPr>
          <w:b/>
        </w:rPr>
        <w:t>«НАЗЫВАЕВСКАЯ ДЕТСКАЯ ШКОЛА ИСКУССТВ»</w:t>
      </w:r>
    </w:p>
    <w:p w:rsidR="0056542D" w:rsidRPr="00BA7B11" w:rsidRDefault="0056542D" w:rsidP="0056542D">
      <w:pPr>
        <w:jc w:val="center"/>
        <w:rPr>
          <w:b/>
        </w:rPr>
      </w:pPr>
      <w:r w:rsidRPr="00BA7B11">
        <w:rPr>
          <w:b/>
        </w:rPr>
        <w:t>(УДО «Н</w:t>
      </w:r>
      <w:r>
        <w:rPr>
          <w:b/>
        </w:rPr>
        <w:t>АЗЫВАЕВСКАЯ</w:t>
      </w:r>
      <w:r w:rsidRPr="00BA7B11">
        <w:rPr>
          <w:b/>
        </w:rPr>
        <w:t xml:space="preserve"> ДШИ»)</w:t>
      </w:r>
    </w:p>
    <w:p w:rsidR="0056542D" w:rsidRPr="00BA7B11" w:rsidRDefault="0056542D" w:rsidP="0056542D">
      <w:pPr>
        <w:jc w:val="center"/>
        <w:rPr>
          <w:b/>
          <w:sz w:val="32"/>
          <w:szCs w:val="32"/>
        </w:rPr>
      </w:pPr>
    </w:p>
    <w:p w:rsidR="0056542D" w:rsidRPr="00BA7B11" w:rsidRDefault="0056542D" w:rsidP="0056542D">
      <w:pPr>
        <w:jc w:val="center"/>
        <w:rPr>
          <w:b/>
          <w:sz w:val="32"/>
          <w:szCs w:val="32"/>
        </w:rPr>
      </w:pPr>
      <w:r w:rsidRPr="00BA7B11">
        <w:rPr>
          <w:b/>
          <w:sz w:val="32"/>
          <w:szCs w:val="32"/>
        </w:rPr>
        <w:t>ПРИКАЗ</w:t>
      </w:r>
    </w:p>
    <w:p w:rsidR="0056542D" w:rsidRPr="006F568A" w:rsidRDefault="009C2A96" w:rsidP="0056542D">
      <w:pPr>
        <w:jc w:val="both"/>
        <w:rPr>
          <w:sz w:val="28"/>
          <w:szCs w:val="28"/>
        </w:rPr>
      </w:pPr>
      <w:r>
        <w:rPr>
          <w:sz w:val="28"/>
          <w:szCs w:val="28"/>
        </w:rPr>
        <w:t>21.03</w:t>
      </w:r>
      <w:r w:rsidR="00341F97">
        <w:rPr>
          <w:sz w:val="28"/>
          <w:szCs w:val="28"/>
        </w:rPr>
        <w:t>.2022</w:t>
      </w:r>
      <w:r w:rsidR="0056542D" w:rsidRPr="006F568A">
        <w:rPr>
          <w:sz w:val="28"/>
          <w:szCs w:val="28"/>
        </w:rPr>
        <w:t xml:space="preserve">                                                                                              </w:t>
      </w:r>
      <w:r w:rsidR="0056542D">
        <w:rPr>
          <w:sz w:val="28"/>
          <w:szCs w:val="28"/>
        </w:rPr>
        <w:t xml:space="preserve">              №</w:t>
      </w:r>
      <w:r>
        <w:rPr>
          <w:sz w:val="28"/>
          <w:szCs w:val="28"/>
        </w:rPr>
        <w:t xml:space="preserve"> 13</w:t>
      </w:r>
    </w:p>
    <w:p w:rsidR="0056542D" w:rsidRDefault="0056542D" w:rsidP="0056542D">
      <w:pPr>
        <w:jc w:val="center"/>
      </w:pPr>
      <w:r w:rsidRPr="006F568A">
        <w:t>г. Называевск</w:t>
      </w:r>
    </w:p>
    <w:p w:rsidR="0056542D" w:rsidRDefault="0056542D" w:rsidP="0056542D">
      <w:pPr>
        <w:jc w:val="center"/>
      </w:pPr>
    </w:p>
    <w:p w:rsidR="0056542D" w:rsidRDefault="0056542D" w:rsidP="0056542D">
      <w:pPr>
        <w:jc w:val="center"/>
      </w:pPr>
    </w:p>
    <w:p w:rsidR="0056542D" w:rsidRPr="008404FF" w:rsidRDefault="009C2A96" w:rsidP="0056542D">
      <w:pPr>
        <w:jc w:val="center"/>
        <w:rPr>
          <w:sz w:val="28"/>
          <w:szCs w:val="28"/>
        </w:rPr>
      </w:pPr>
      <w:r w:rsidRPr="008404FF">
        <w:rPr>
          <w:sz w:val="28"/>
          <w:szCs w:val="28"/>
        </w:rPr>
        <w:t>О внесении изменений в отдельные локальные нормативные акты учреждения</w:t>
      </w:r>
    </w:p>
    <w:p w:rsidR="0056542D" w:rsidRPr="006F568A" w:rsidRDefault="0056542D" w:rsidP="0056542D">
      <w:pPr>
        <w:jc w:val="center"/>
      </w:pPr>
    </w:p>
    <w:p w:rsidR="0056542D" w:rsidRDefault="009C2A96" w:rsidP="0056542D">
      <w:pPr>
        <w:ind w:firstLine="708"/>
        <w:jc w:val="both"/>
        <w:rPr>
          <w:sz w:val="28"/>
        </w:rPr>
      </w:pPr>
      <w:r>
        <w:rPr>
          <w:sz w:val="28"/>
        </w:rPr>
        <w:t xml:space="preserve">В связи с приведением локальных нормативных актов учреждения в соответствие с действующим законодательством в сфере образования, </w:t>
      </w:r>
      <w:r w:rsidR="008404FF">
        <w:rPr>
          <w:sz w:val="28"/>
        </w:rPr>
        <w:t>по согласованию с Советом Школы (протокол от 21.03.2022 №1),</w:t>
      </w:r>
    </w:p>
    <w:p w:rsidR="009C2A96" w:rsidRDefault="009C2A96" w:rsidP="0056542D">
      <w:pPr>
        <w:ind w:firstLine="708"/>
        <w:jc w:val="both"/>
        <w:rPr>
          <w:sz w:val="28"/>
        </w:rPr>
      </w:pPr>
      <w:r>
        <w:rPr>
          <w:sz w:val="28"/>
        </w:rPr>
        <w:t>ПРИКАЗЫВАЮ:</w:t>
      </w:r>
    </w:p>
    <w:p w:rsidR="009C2A96" w:rsidRDefault="009C2A96" w:rsidP="0056542D">
      <w:pPr>
        <w:ind w:firstLine="708"/>
        <w:jc w:val="both"/>
        <w:rPr>
          <w:sz w:val="28"/>
        </w:rPr>
      </w:pPr>
      <w:r>
        <w:rPr>
          <w:sz w:val="28"/>
        </w:rPr>
        <w:t>1. Внести следующие изменения в Положение о порядке отчисления, восстановления и перевода обучающихся учреждения дополнительного образования «</w:t>
      </w:r>
      <w:proofErr w:type="spellStart"/>
      <w:r>
        <w:rPr>
          <w:sz w:val="28"/>
        </w:rPr>
        <w:t>Называевская</w:t>
      </w:r>
      <w:proofErr w:type="spellEnd"/>
      <w:r>
        <w:rPr>
          <w:sz w:val="28"/>
        </w:rPr>
        <w:t xml:space="preserve"> детская школа искусств»:</w:t>
      </w:r>
    </w:p>
    <w:p w:rsidR="009C2A96" w:rsidRDefault="009C2A96" w:rsidP="0056542D">
      <w:pPr>
        <w:ind w:firstLine="708"/>
        <w:jc w:val="both"/>
        <w:rPr>
          <w:sz w:val="28"/>
        </w:rPr>
      </w:pPr>
      <w:r>
        <w:rPr>
          <w:sz w:val="28"/>
        </w:rPr>
        <w:t>1.1. Пункт 4.1. изложить в новой редакции: «4.1. Понятие перевода применяется в следующих случаях:</w:t>
      </w:r>
    </w:p>
    <w:p w:rsidR="009C2A96" w:rsidRDefault="009C2A96" w:rsidP="0056542D">
      <w:pPr>
        <w:ind w:firstLine="708"/>
        <w:jc w:val="both"/>
        <w:rPr>
          <w:sz w:val="28"/>
        </w:rPr>
      </w:pPr>
      <w:r>
        <w:rPr>
          <w:sz w:val="28"/>
        </w:rPr>
        <w:t>перевода обучающихся в следующий класс;</w:t>
      </w:r>
    </w:p>
    <w:p w:rsidR="009C2A96" w:rsidRDefault="009C2A96" w:rsidP="0056542D">
      <w:pPr>
        <w:ind w:firstLine="708"/>
        <w:jc w:val="both"/>
        <w:rPr>
          <w:sz w:val="28"/>
        </w:rPr>
      </w:pPr>
      <w:r>
        <w:rPr>
          <w:sz w:val="28"/>
        </w:rPr>
        <w:t>перевода обучающихся с одной образовательной программы на другую;</w:t>
      </w:r>
    </w:p>
    <w:p w:rsidR="009C2A96" w:rsidRDefault="009C2A96" w:rsidP="0056542D">
      <w:pPr>
        <w:ind w:firstLine="708"/>
        <w:jc w:val="both"/>
        <w:rPr>
          <w:sz w:val="28"/>
        </w:rPr>
      </w:pPr>
      <w:r>
        <w:rPr>
          <w:sz w:val="28"/>
        </w:rPr>
        <w:t>перевод между детскими школами искусств (регламентируется отдельным локальным актом учреждения)</w:t>
      </w:r>
      <w:r w:rsidR="008404FF">
        <w:rPr>
          <w:sz w:val="28"/>
        </w:rPr>
        <w:t>.»</w:t>
      </w:r>
    </w:p>
    <w:p w:rsidR="008404FF" w:rsidRDefault="008404FF" w:rsidP="0056542D">
      <w:pPr>
        <w:ind w:firstLine="708"/>
        <w:jc w:val="both"/>
        <w:rPr>
          <w:sz w:val="28"/>
        </w:rPr>
      </w:pPr>
      <w:r>
        <w:rPr>
          <w:sz w:val="28"/>
        </w:rPr>
        <w:t>1.2. Пункт 4.7. исключить.</w:t>
      </w:r>
    </w:p>
    <w:p w:rsidR="008404FF" w:rsidRDefault="008404FF" w:rsidP="0056542D">
      <w:pPr>
        <w:ind w:firstLine="708"/>
        <w:jc w:val="both"/>
        <w:rPr>
          <w:sz w:val="28"/>
        </w:rPr>
      </w:pPr>
      <w:r>
        <w:rPr>
          <w:sz w:val="28"/>
        </w:rPr>
        <w:t>1.3. Раздел 5. «Порядок оформления и предоставления документов при переводе обучающегося из другой образовательной организации» исключить.</w:t>
      </w:r>
    </w:p>
    <w:p w:rsidR="009C2A96" w:rsidRDefault="009C2A96" w:rsidP="0056542D">
      <w:pPr>
        <w:ind w:firstLine="708"/>
        <w:jc w:val="both"/>
        <w:rPr>
          <w:sz w:val="28"/>
        </w:rPr>
      </w:pPr>
    </w:p>
    <w:p w:rsidR="0056542D" w:rsidRDefault="0056542D" w:rsidP="0056542D">
      <w:pPr>
        <w:ind w:firstLine="708"/>
        <w:jc w:val="both"/>
        <w:rPr>
          <w:sz w:val="28"/>
        </w:rPr>
      </w:pPr>
    </w:p>
    <w:p w:rsidR="0056542D" w:rsidRDefault="0056542D" w:rsidP="0056542D">
      <w:pPr>
        <w:ind w:firstLine="708"/>
        <w:jc w:val="both"/>
        <w:rPr>
          <w:sz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7"/>
        <w:gridCol w:w="1507"/>
        <w:gridCol w:w="3873"/>
      </w:tblGrid>
      <w:tr w:rsidR="0056542D" w:rsidRPr="00084267" w:rsidTr="007A08BC">
        <w:tc>
          <w:tcPr>
            <w:tcW w:w="4367" w:type="dxa"/>
          </w:tcPr>
          <w:p w:rsidR="0056542D" w:rsidRPr="00084267" w:rsidRDefault="0056542D" w:rsidP="007A08BC">
            <w:pPr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507" w:type="dxa"/>
          </w:tcPr>
          <w:p w:rsidR="0056542D" w:rsidRPr="00084267" w:rsidRDefault="0056542D" w:rsidP="007A08BC">
            <w:pPr>
              <w:rPr>
                <w:sz w:val="28"/>
              </w:rPr>
            </w:pPr>
          </w:p>
        </w:tc>
        <w:tc>
          <w:tcPr>
            <w:tcW w:w="3873" w:type="dxa"/>
          </w:tcPr>
          <w:p w:rsidR="0056542D" w:rsidRPr="00084267" w:rsidRDefault="008404FF" w:rsidP="007A08BC">
            <w:pPr>
              <w:jc w:val="right"/>
              <w:rPr>
                <w:sz w:val="28"/>
              </w:rPr>
            </w:pPr>
            <w:r>
              <w:rPr>
                <w:sz w:val="28"/>
              </w:rPr>
              <w:t>Е.П. Кнутова</w:t>
            </w:r>
          </w:p>
        </w:tc>
      </w:tr>
    </w:tbl>
    <w:p w:rsidR="0056542D" w:rsidRDefault="0056542D" w:rsidP="0056542D">
      <w:pPr>
        <w:ind w:firstLine="709"/>
        <w:rPr>
          <w:sz w:val="28"/>
          <w:szCs w:val="28"/>
        </w:rPr>
      </w:pPr>
    </w:p>
    <w:p w:rsidR="0056542D" w:rsidRDefault="0056542D" w:rsidP="0056542D">
      <w:pPr>
        <w:ind w:firstLine="709"/>
        <w:rPr>
          <w:sz w:val="28"/>
          <w:szCs w:val="28"/>
        </w:rPr>
      </w:pPr>
    </w:p>
    <w:p w:rsidR="00290757" w:rsidRDefault="00290757">
      <w:bookmarkStart w:id="0" w:name="_GoBack"/>
      <w:bookmarkEnd w:id="0"/>
    </w:p>
    <w:sectPr w:rsidR="0029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4F"/>
    <w:rsid w:val="00290757"/>
    <w:rsid w:val="002A0CE2"/>
    <w:rsid w:val="00341F97"/>
    <w:rsid w:val="0056542D"/>
    <w:rsid w:val="008404FF"/>
    <w:rsid w:val="009C2A96"/>
    <w:rsid w:val="00E7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FB46"/>
  <w15:chartTrackingRefBased/>
  <w15:docId w15:val="{170716F4-BC82-4966-BD04-CCACEB33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4F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04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Кнутова</dc:creator>
  <cp:keywords/>
  <dc:description/>
  <cp:lastModifiedBy>Елена Кнутова</cp:lastModifiedBy>
  <cp:revision>4</cp:revision>
  <cp:lastPrinted>2022-03-21T04:36:00Z</cp:lastPrinted>
  <dcterms:created xsi:type="dcterms:W3CDTF">2021-09-08T04:44:00Z</dcterms:created>
  <dcterms:modified xsi:type="dcterms:W3CDTF">2022-03-21T04:38:00Z</dcterms:modified>
</cp:coreProperties>
</file>