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C84" w:rsidRPr="003F3685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3F3685">
        <w:rPr>
          <w:rFonts w:ascii="Times New Roman" w:eastAsia="Times New Roman" w:hAnsi="Times New Roman" w:cs="Times New Roman"/>
          <w:b/>
          <w:color w:val="auto"/>
        </w:rPr>
        <w:t>УЧРЕЖДЕНИЕ ДОПОЛНИТЕЛЬНОГО ОБРАЗОВАНИЯ</w:t>
      </w: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C0C84">
        <w:rPr>
          <w:rFonts w:ascii="Times New Roman" w:eastAsia="Times New Roman" w:hAnsi="Times New Roman" w:cs="Times New Roman"/>
          <w:b/>
          <w:color w:val="auto"/>
        </w:rPr>
        <w:t xml:space="preserve"> «НАЗЫВАЕВСКАЯ ДЕТСКАЯ ШКОЛА ИСКУССТВ»</w:t>
      </w: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BC0C84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программа </w:t>
      </w: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BC0C84">
        <w:rPr>
          <w:rFonts w:ascii="Times New Roman" w:eastAsia="Times New Roman" w:hAnsi="Times New Roman" w:cs="Times New Roman"/>
          <w:color w:val="auto"/>
          <w:sz w:val="36"/>
          <w:szCs w:val="36"/>
        </w:rPr>
        <w:t>по учебному предмету</w:t>
      </w: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42"/>
          <w:szCs w:val="42"/>
        </w:rPr>
      </w:pPr>
      <w:r>
        <w:rPr>
          <w:rFonts w:ascii="Times New Roman" w:eastAsia="Times New Roman" w:hAnsi="Times New Roman" w:cs="Times New Roman"/>
          <w:color w:val="auto"/>
          <w:sz w:val="42"/>
          <w:szCs w:val="42"/>
        </w:rPr>
        <w:t>ПОДГОТОВКА КОНЦЕРТНЫХ НОМЕРОВ</w:t>
      </w: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42"/>
        </w:rPr>
      </w:pPr>
      <w:r w:rsidRPr="00BC0C84">
        <w:rPr>
          <w:rFonts w:ascii="Times New Roman" w:eastAsia="Times New Roman" w:hAnsi="Times New Roman" w:cs="Times New Roman"/>
          <w:color w:val="auto"/>
          <w:sz w:val="36"/>
          <w:szCs w:val="42"/>
        </w:rPr>
        <w:t>дополнительной общеразвивающей  программы</w:t>
      </w:r>
      <w:r w:rsidR="00264778">
        <w:rPr>
          <w:rFonts w:ascii="Times New Roman" w:eastAsia="Times New Roman" w:hAnsi="Times New Roman" w:cs="Times New Roman"/>
          <w:color w:val="auto"/>
          <w:sz w:val="36"/>
          <w:szCs w:val="42"/>
        </w:rPr>
        <w:t xml:space="preserve"> в области хореографического искусства</w:t>
      </w: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42"/>
        </w:rPr>
      </w:pPr>
      <w:r w:rsidRPr="00BC0C84">
        <w:rPr>
          <w:rFonts w:ascii="Times New Roman" w:eastAsia="Times New Roman" w:hAnsi="Times New Roman" w:cs="Times New Roman"/>
          <w:color w:val="auto"/>
          <w:sz w:val="36"/>
          <w:szCs w:val="42"/>
        </w:rPr>
        <w:t>«Основы хореографии»</w:t>
      </w: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C0C8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BC0C84" w:rsidRPr="00BC0C84" w:rsidRDefault="00BC0C84" w:rsidP="00BC0C8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BC0C84" w:rsidRPr="00BC0C84" w:rsidRDefault="00BC0C84" w:rsidP="00BC0C8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3F3685" w:rsidP="00BC0C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Называевск 2024</w:t>
      </w:r>
    </w:p>
    <w:p w:rsidR="00BC0C84" w:rsidRDefault="00BC0C84" w:rsidP="00BC0C8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  <w:gridCol w:w="4120"/>
      </w:tblGrid>
      <w:tr w:rsidR="00BC0C84" w:rsidRPr="00BC0C84" w:rsidTr="00BC0C84">
        <w:tc>
          <w:tcPr>
            <w:tcW w:w="5778" w:type="dxa"/>
          </w:tcPr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Принята </w:t>
            </w: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педагогическим советом </w:t>
            </w: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УДО «Называевская ДШИ» </w:t>
            </w: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«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  <w:u w:val="single"/>
              </w:rPr>
              <w:t xml:space="preserve">      »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 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  <w:u w:val="single"/>
              </w:rPr>
              <w:t xml:space="preserve">                      </w:t>
            </w:r>
            <w:r w:rsidR="005E6A79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2024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г.                                    </w:t>
            </w: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</w:tcPr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Утверждаю </w:t>
            </w: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Директор </w:t>
            </w: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УДО «Называевская ДШИ»</w:t>
            </w: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  <w:u w:val="single"/>
              </w:rPr>
              <w:t xml:space="preserve">                        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Е.П. Кнутова</w:t>
            </w: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  <w:p w:rsidR="00BC0C84" w:rsidRPr="00BC0C84" w:rsidRDefault="00BC0C84" w:rsidP="00BC0C84">
            <w:pPr>
              <w:spacing w:line="276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«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  <w:u w:val="single"/>
              </w:rPr>
              <w:t xml:space="preserve">     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» 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  <w:u w:val="single"/>
              </w:rPr>
              <w:t xml:space="preserve">                         </w:t>
            </w:r>
            <w:r w:rsidR="005E6A79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2024</w:t>
            </w:r>
            <w:r w:rsidRPr="00BC0C8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г.</w:t>
            </w:r>
          </w:p>
        </w:tc>
      </w:tr>
    </w:tbl>
    <w:p w:rsidR="00BC0C84" w:rsidRPr="00BC0C84" w:rsidRDefault="00BC0C84" w:rsidP="00BC0C8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0C84" w:rsidRPr="00BC0C84" w:rsidRDefault="00BC0C84" w:rsidP="00BC0C84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C0C84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Разработчик  – Мосур Светлана Анатольевна, преподаватель                            хореографических дисциплин</w:t>
      </w: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BC0C84" w:rsidRDefault="00BC0C84" w:rsidP="00D332D1">
      <w:pPr>
        <w:pStyle w:val="31"/>
        <w:shd w:val="clear" w:color="auto" w:fill="auto"/>
        <w:spacing w:before="0" w:line="240" w:lineRule="auto"/>
      </w:pPr>
    </w:p>
    <w:p w:rsidR="00D332D1" w:rsidRDefault="00D332D1" w:rsidP="00D332D1">
      <w:pPr>
        <w:pStyle w:val="31"/>
        <w:shd w:val="clear" w:color="auto" w:fill="auto"/>
        <w:spacing w:before="0" w:line="240" w:lineRule="auto"/>
      </w:pPr>
    </w:p>
    <w:p w:rsidR="00D332D1" w:rsidRDefault="000D7507" w:rsidP="00D332D1">
      <w:pPr>
        <w:pStyle w:val="22"/>
        <w:keepNext/>
        <w:keepLines/>
        <w:shd w:val="clear" w:color="auto" w:fill="auto"/>
        <w:spacing w:after="301" w:line="240" w:lineRule="auto"/>
        <w:ind w:left="20" w:right="2040" w:firstLine="2140"/>
      </w:pPr>
      <w:bookmarkStart w:id="0" w:name="bookmark0"/>
      <w:r>
        <w:lastRenderedPageBreak/>
        <w:t xml:space="preserve">Структура программы учебного предмета </w:t>
      </w:r>
    </w:p>
    <w:p w:rsidR="00987990" w:rsidRDefault="000D7507" w:rsidP="00D332D1">
      <w:pPr>
        <w:pStyle w:val="22"/>
        <w:keepNext/>
        <w:keepLines/>
        <w:shd w:val="clear" w:color="auto" w:fill="auto"/>
        <w:spacing w:after="301" w:line="240" w:lineRule="auto"/>
        <w:ind w:right="2040"/>
      </w:pPr>
      <w:r>
        <w:t>I.</w:t>
      </w:r>
      <w:r>
        <w:tab/>
        <w:t>Пояснительная записка</w:t>
      </w:r>
      <w:bookmarkEnd w:id="0"/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88"/>
        </w:tabs>
        <w:spacing w:before="0" w:line="240" w:lineRule="auto"/>
        <w:ind w:left="20" w:right="300"/>
      </w:pPr>
      <w:r>
        <w:t>Характеристика учебного предмета, его место и роль в образовательном процессе;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40" w:lineRule="auto"/>
        <w:ind w:left="20"/>
      </w:pPr>
      <w:r>
        <w:t>Срок реализации учебного предмета;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40" w:lineRule="auto"/>
        <w:ind w:left="20" w:right="30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88"/>
        </w:tabs>
        <w:spacing w:before="0" w:line="240" w:lineRule="auto"/>
        <w:ind w:left="20"/>
      </w:pPr>
      <w:r>
        <w:t>Форма проведения учебных аудиторных занятий;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64"/>
        </w:tabs>
        <w:spacing w:before="0" w:line="240" w:lineRule="auto"/>
        <w:ind w:left="20"/>
      </w:pPr>
      <w:r>
        <w:t>Цель и задачи учебного предмета;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40" w:lineRule="auto"/>
        <w:ind w:left="20"/>
      </w:pPr>
      <w:r>
        <w:t>Обоснование структуры программы учебного предмета;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50"/>
        </w:tabs>
        <w:spacing w:before="0" w:line="240" w:lineRule="auto"/>
        <w:ind w:left="20"/>
      </w:pPr>
      <w:r>
        <w:t>Методы обучения;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341" w:line="240" w:lineRule="auto"/>
        <w:ind w:left="20" w:right="300"/>
      </w:pPr>
      <w:r>
        <w:t>Описание материально-технических условий реализации учебного предмета;</w:t>
      </w:r>
    </w:p>
    <w:p w:rsidR="00987990" w:rsidRDefault="000D7507" w:rsidP="00D332D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730"/>
        </w:tabs>
        <w:spacing w:after="222" w:line="240" w:lineRule="auto"/>
        <w:ind w:left="20"/>
      </w:pPr>
      <w:bookmarkStart w:id="1" w:name="bookmark1"/>
      <w:r>
        <w:t>Содержание учебного предмета</w:t>
      </w:r>
      <w:bookmarkEnd w:id="1"/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40" w:lineRule="auto"/>
        <w:ind w:left="20"/>
      </w:pPr>
      <w:r>
        <w:t>Сведения о затратах учебного времени;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59"/>
        </w:tabs>
        <w:spacing w:before="0" w:after="222" w:line="240" w:lineRule="auto"/>
        <w:ind w:left="20"/>
      </w:pPr>
      <w:r>
        <w:t>Годовые требования по классам;</w:t>
      </w:r>
    </w:p>
    <w:p w:rsidR="00987990" w:rsidRDefault="000D7507" w:rsidP="00D332D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730"/>
        </w:tabs>
        <w:spacing w:after="222" w:line="240" w:lineRule="auto"/>
        <w:ind w:left="20"/>
      </w:pPr>
      <w:bookmarkStart w:id="2" w:name="bookmark2"/>
      <w:r>
        <w:t>Требования к уровню подготовки обучающихся</w:t>
      </w:r>
      <w:bookmarkEnd w:id="2"/>
    </w:p>
    <w:p w:rsidR="00987990" w:rsidRDefault="000D7507" w:rsidP="00D332D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730"/>
        </w:tabs>
        <w:spacing w:after="126" w:line="240" w:lineRule="auto"/>
        <w:ind w:left="20"/>
      </w:pPr>
      <w:bookmarkStart w:id="3" w:name="bookmark3"/>
      <w:r>
        <w:t>Формы и методы контроля, система оценок</w:t>
      </w:r>
      <w:bookmarkEnd w:id="3"/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570"/>
        </w:tabs>
        <w:spacing w:before="0" w:line="240" w:lineRule="auto"/>
        <w:ind w:left="440"/>
      </w:pPr>
      <w:r>
        <w:t>Аттестация: цели, виды, форма, содержание;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579"/>
        </w:tabs>
        <w:spacing w:before="0" w:line="240" w:lineRule="auto"/>
        <w:ind w:left="440"/>
      </w:pPr>
      <w:r>
        <w:t>Критерии оценки;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604" w:line="240" w:lineRule="auto"/>
        <w:ind w:left="440"/>
      </w:pPr>
      <w:r>
        <w:t>Контрольные требования на разных этапах обучения;</w:t>
      </w:r>
    </w:p>
    <w:p w:rsidR="00987990" w:rsidRDefault="000D7507" w:rsidP="00D332D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0"/>
          <w:tab w:val="left" w:pos="730"/>
        </w:tabs>
        <w:spacing w:after="0" w:line="240" w:lineRule="auto"/>
        <w:ind w:left="20"/>
      </w:pPr>
      <w:bookmarkStart w:id="4" w:name="bookmark4"/>
      <w:r>
        <w:t>Методическое обеспечение учебного процесса</w:t>
      </w:r>
      <w:r>
        <w:tab/>
        <w:t>.</w:t>
      </w:r>
      <w:bookmarkEnd w:id="4"/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570"/>
        </w:tabs>
        <w:spacing w:before="0" w:line="240" w:lineRule="auto"/>
        <w:ind w:left="440"/>
      </w:pPr>
      <w:r>
        <w:t>Методические рекомендации педагогическим работникам;</w:t>
      </w:r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219"/>
        </w:tabs>
        <w:spacing w:before="0" w:after="638" w:line="240" w:lineRule="auto"/>
        <w:ind w:left="80"/>
        <w:jc w:val="center"/>
      </w:pPr>
      <w:r>
        <w:t>Рекомендации по организации самостоятельной работы обучающихся;</w:t>
      </w:r>
    </w:p>
    <w:p w:rsidR="00987990" w:rsidRDefault="000D7507" w:rsidP="00D332D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40" w:lineRule="auto"/>
        <w:ind w:left="20"/>
      </w:pPr>
      <w:bookmarkStart w:id="5" w:name="bookmark5"/>
      <w:r>
        <w:t>Списки рекомендуемой нотной и методической литературы стр.</w:t>
      </w:r>
      <w:bookmarkEnd w:id="5"/>
    </w:p>
    <w:p w:rsidR="00987990" w:rsidRDefault="000D7507" w:rsidP="00D332D1">
      <w:pPr>
        <w:pStyle w:val="40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40" w:lineRule="auto"/>
        <w:ind w:left="20"/>
      </w:pPr>
      <w:r>
        <w:t>Список рекомендуемой методической литературы;</w:t>
      </w:r>
    </w:p>
    <w:p w:rsidR="00D332D1" w:rsidRDefault="00D332D1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D332D1" w:rsidRDefault="00D332D1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047803" w:rsidRDefault="00047803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047803" w:rsidRDefault="00047803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047803" w:rsidRDefault="00047803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047803" w:rsidRDefault="00047803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047803" w:rsidRDefault="00047803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047803" w:rsidRDefault="00047803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047803" w:rsidRDefault="00047803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BC0C84" w:rsidRDefault="00BC0C84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BC0C84" w:rsidRDefault="00BC0C84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BC0C84" w:rsidRDefault="00BC0C84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BC0C84" w:rsidRDefault="00BC0C84" w:rsidP="00D332D1">
      <w:pPr>
        <w:pStyle w:val="40"/>
        <w:shd w:val="clear" w:color="auto" w:fill="auto"/>
        <w:tabs>
          <w:tab w:val="left" w:pos="178"/>
        </w:tabs>
        <w:spacing w:before="0" w:line="240" w:lineRule="auto"/>
      </w:pPr>
    </w:p>
    <w:p w:rsidR="00987990" w:rsidRDefault="000D7507" w:rsidP="00D332D1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10"/>
        </w:tabs>
        <w:spacing w:after="0" w:line="240" w:lineRule="auto"/>
        <w:jc w:val="center"/>
      </w:pPr>
      <w:bookmarkStart w:id="6" w:name="bookmark6"/>
      <w:r>
        <w:lastRenderedPageBreak/>
        <w:t>Пояснительная записка</w:t>
      </w:r>
      <w:bookmarkEnd w:id="6"/>
    </w:p>
    <w:p w:rsidR="00D332D1" w:rsidRPr="00D332D1" w:rsidRDefault="00D332D1" w:rsidP="00D332D1">
      <w:pPr>
        <w:pStyle w:val="22"/>
        <w:keepNext/>
        <w:keepLines/>
        <w:shd w:val="clear" w:color="auto" w:fill="auto"/>
        <w:tabs>
          <w:tab w:val="left" w:pos="710"/>
        </w:tabs>
        <w:spacing w:after="0" w:line="240" w:lineRule="auto"/>
        <w:rPr>
          <w:b w:val="0"/>
        </w:rPr>
      </w:pPr>
    </w:p>
    <w:p w:rsidR="00987990" w:rsidRDefault="000D7507" w:rsidP="00D332D1">
      <w:pPr>
        <w:pStyle w:val="40"/>
        <w:numPr>
          <w:ilvl w:val="0"/>
          <w:numId w:val="4"/>
        </w:numPr>
        <w:shd w:val="clear" w:color="auto" w:fill="auto"/>
        <w:tabs>
          <w:tab w:val="left" w:pos="1422"/>
        </w:tabs>
        <w:spacing w:before="0" w:line="240" w:lineRule="auto"/>
        <w:ind w:left="20" w:firstLine="720"/>
        <w:jc w:val="center"/>
        <w:rPr>
          <w:b/>
        </w:rPr>
      </w:pPr>
      <w:r w:rsidRPr="00D332D1">
        <w:rPr>
          <w:b/>
        </w:rPr>
        <w:t xml:space="preserve">Характеристика учебного предмета, его место и </w:t>
      </w:r>
      <w:r w:rsidR="00D332D1">
        <w:rPr>
          <w:b/>
        </w:rPr>
        <w:t>роль в образовательном процессе</w:t>
      </w:r>
    </w:p>
    <w:p w:rsidR="00D332D1" w:rsidRPr="005B2767" w:rsidRDefault="00D332D1" w:rsidP="00D332D1">
      <w:pPr>
        <w:pStyle w:val="40"/>
        <w:shd w:val="clear" w:color="auto" w:fill="auto"/>
        <w:tabs>
          <w:tab w:val="left" w:pos="1422"/>
        </w:tabs>
        <w:spacing w:before="0" w:line="240" w:lineRule="auto"/>
        <w:ind w:left="740"/>
        <w:rPr>
          <w:b/>
          <w:sz w:val="10"/>
        </w:rPr>
      </w:pPr>
    </w:p>
    <w:p w:rsidR="00BC0C84" w:rsidRPr="00E814AD" w:rsidRDefault="000D7507" w:rsidP="00BC0C84">
      <w:pPr>
        <w:shd w:val="clear" w:color="auto" w:fill="FFFFFF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2767">
        <w:rPr>
          <w:rFonts w:ascii="Times New Roman" w:hAnsi="Times New Roman" w:cs="Times New Roman"/>
          <w:sz w:val="27"/>
          <w:szCs w:val="27"/>
        </w:rPr>
        <w:t xml:space="preserve">Программа учебного предмета «Подготовка концертных номеров» разработана </w:t>
      </w:r>
      <w:r w:rsidR="00BC0C84" w:rsidRPr="00E814AD">
        <w:rPr>
          <w:rFonts w:ascii="Times New Roman" w:eastAsia="Times New Roman" w:hAnsi="Times New Roman" w:cs="Times New Roman"/>
          <w:sz w:val="27"/>
          <w:szCs w:val="27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</w:p>
    <w:p w:rsidR="00987990" w:rsidRDefault="00BC0C84" w:rsidP="00BC0C84">
      <w:pPr>
        <w:ind w:firstLine="708"/>
        <w:jc w:val="both"/>
      </w:pPr>
      <w:r w:rsidRPr="00BC0C84">
        <w:t xml:space="preserve"> </w:t>
      </w:r>
      <w:r w:rsidRPr="00BC0C84">
        <w:rPr>
          <w:rFonts w:ascii="Times New Roman" w:hAnsi="Times New Roman" w:cs="Times New Roman"/>
          <w:sz w:val="27"/>
          <w:szCs w:val="27"/>
        </w:rPr>
        <w:t>Процесс подготовки концертных номеро</w:t>
      </w:r>
      <w:r w:rsidR="003F3685">
        <w:rPr>
          <w:rFonts w:ascii="Times New Roman" w:hAnsi="Times New Roman" w:cs="Times New Roman"/>
          <w:sz w:val="27"/>
          <w:szCs w:val="27"/>
        </w:rPr>
        <w:t>в формирует у детей</w:t>
      </w:r>
      <w:r w:rsidRPr="00BC0C84">
        <w:rPr>
          <w:rFonts w:ascii="Times New Roman" w:hAnsi="Times New Roman" w:cs="Times New Roman"/>
          <w:sz w:val="27"/>
          <w:szCs w:val="27"/>
        </w:rPr>
        <w:t xml:space="preserve"> исполнительские умения и навыки в различных жанрах и направлениях танцевального творчества, знакомит с сущностью, выразительностью и содержательностью исполнительского искусства, способствует выявлению творческого потенциала и индивидуальности каждого учащегося, включая в работу физический, интеллектуальный и эмоциональный аппарат ребенка. Учащиеся должны получить возможность раскрыть заложенные в каждом творческие задатки и реализовать их в соответствующем репертуаре за период обучения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firstLine="720"/>
        <w:jc w:val="both"/>
      </w:pPr>
      <w:r>
        <w:t>Учебный предмет "Подготовка концертных номеров” неразрывно связан со всеми п</w:t>
      </w:r>
      <w:r w:rsidR="00BC0C84">
        <w:t>редметами дополнительной общеразвивающей программы</w:t>
      </w:r>
      <w:r>
        <w:t xml:space="preserve"> в области искусства "</w:t>
      </w:r>
      <w:r w:rsidR="00BC0C84">
        <w:t>Основы хореографии</w:t>
      </w:r>
      <w:r>
        <w:t>".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firstLine="720"/>
        <w:jc w:val="both"/>
      </w:pPr>
      <w:r>
        <w:t xml:space="preserve">На занятиях применяются знания, умения, навыки, приобретенные учащимися на уроках </w:t>
      </w:r>
      <w:r w:rsidR="00BC0C84">
        <w:t>танца, гимнастики</w:t>
      </w:r>
      <w:r>
        <w:t>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firstLine="720"/>
        <w:jc w:val="both"/>
      </w:pPr>
      <w:r>
        <w:t>При изучении предмета необходимо активно использовать современные технические средства, просмотр видеоматериала, кинофильмов, прослушивание музыкального материи и т.д., которые могут служить примером в изучении предмета «Подготовка концертных номеров».</w:t>
      </w:r>
    </w:p>
    <w:p w:rsidR="00D332D1" w:rsidRDefault="00D332D1" w:rsidP="00D332D1">
      <w:pPr>
        <w:pStyle w:val="31"/>
        <w:shd w:val="clear" w:color="auto" w:fill="auto"/>
        <w:spacing w:before="0" w:line="240" w:lineRule="auto"/>
        <w:ind w:left="120" w:right="20" w:firstLine="720"/>
        <w:jc w:val="both"/>
      </w:pPr>
    </w:p>
    <w:p w:rsidR="00D332D1" w:rsidRDefault="00D332D1" w:rsidP="00D332D1">
      <w:pPr>
        <w:pStyle w:val="40"/>
        <w:numPr>
          <w:ilvl w:val="0"/>
          <w:numId w:val="4"/>
        </w:numPr>
        <w:shd w:val="clear" w:color="auto" w:fill="auto"/>
        <w:tabs>
          <w:tab w:val="left" w:pos="907"/>
        </w:tabs>
        <w:spacing w:before="0" w:line="240" w:lineRule="auto"/>
        <w:ind w:left="120" w:firstLine="480"/>
        <w:jc w:val="center"/>
        <w:rPr>
          <w:rStyle w:val="42"/>
          <w:b/>
          <w:i/>
          <w:iCs/>
        </w:rPr>
      </w:pPr>
      <w:r w:rsidRPr="00D332D1">
        <w:rPr>
          <w:rStyle w:val="42"/>
          <w:b/>
          <w:i/>
          <w:iCs/>
        </w:rPr>
        <w:t>Срок реализации учебного предмета</w:t>
      </w:r>
    </w:p>
    <w:p w:rsidR="00BC0C84" w:rsidRDefault="00D332D1" w:rsidP="00BC0C84">
      <w:pPr>
        <w:pStyle w:val="31"/>
        <w:shd w:val="clear" w:color="auto" w:fill="auto"/>
        <w:spacing w:before="0" w:line="240" w:lineRule="auto"/>
        <w:ind w:left="120" w:right="20" w:firstLine="720"/>
        <w:jc w:val="both"/>
      </w:pPr>
      <w:r>
        <w:t xml:space="preserve">Срок освоения программы для детей, поступивших в образовательное учреждение в возрасте </w:t>
      </w:r>
      <w:r w:rsidR="005E6A79">
        <w:t>от 5 до 6 лет, составляет 1 год</w:t>
      </w:r>
      <w:r>
        <w:t>.</w:t>
      </w:r>
    </w:p>
    <w:p w:rsidR="00BC0C84" w:rsidRDefault="00BC0C84" w:rsidP="00BC0C84">
      <w:pPr>
        <w:pStyle w:val="31"/>
        <w:shd w:val="clear" w:color="auto" w:fill="auto"/>
        <w:spacing w:before="0" w:line="240" w:lineRule="auto"/>
        <w:ind w:left="120" w:right="20" w:firstLine="720"/>
        <w:jc w:val="both"/>
      </w:pPr>
    </w:p>
    <w:p w:rsidR="00BC0C84" w:rsidRDefault="00002286" w:rsidP="002B2106">
      <w:pPr>
        <w:pStyle w:val="31"/>
        <w:shd w:val="clear" w:color="auto" w:fill="auto"/>
        <w:spacing w:before="0" w:line="240" w:lineRule="auto"/>
        <w:ind w:left="20" w:firstLine="720"/>
      </w:pPr>
      <w:r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61.8pt;margin-top:96.1pt;width:162.65pt;height:12.85pt;z-index:-251658752;mso-wrap-distance-left:5pt;mso-wrap-distance-right:5pt;mso-wrap-distance-bottom:8.4pt;mso-position-horizontal-relative:margin" filled="f" stroked="f">
            <v:textbox style="mso-fit-shape-to-text:t" inset="0,0,0,0">
              <w:txbxContent>
                <w:p w:rsidR="00BC0C84" w:rsidRDefault="00BC0C84"/>
              </w:txbxContent>
            </v:textbox>
            <w10:wrap type="square" anchorx="margin"/>
          </v:shape>
        </w:pict>
      </w:r>
      <w:r w:rsidR="00D332D1" w:rsidRPr="00D332D1">
        <w:rPr>
          <w:rStyle w:val="a5"/>
          <w:b/>
        </w:rPr>
        <w:t>3. Объем учебного времени</w:t>
      </w:r>
      <w:r w:rsidR="00D332D1">
        <w:rPr>
          <w:rStyle w:val="a5"/>
        </w:rPr>
        <w:t>,</w:t>
      </w:r>
    </w:p>
    <w:p w:rsidR="00BC0C84" w:rsidRDefault="00D332D1" w:rsidP="00BC0C84">
      <w:pPr>
        <w:pStyle w:val="31"/>
        <w:shd w:val="clear" w:color="auto" w:fill="auto"/>
        <w:spacing w:before="0" w:line="240" w:lineRule="auto"/>
        <w:ind w:left="20"/>
        <w:jc w:val="both"/>
        <w:rPr>
          <w:rStyle w:val="Exact"/>
          <w:spacing w:val="0"/>
        </w:rPr>
      </w:pPr>
      <w:r>
        <w:t>предусмотренный учебным планом образовательного учреждения на реализацию предмета «Подготовка концертных номеров».</w:t>
      </w:r>
      <w:r w:rsidRPr="00D332D1">
        <w:rPr>
          <w:rStyle w:val="Exact"/>
          <w:spacing w:val="0"/>
        </w:rPr>
        <w:t xml:space="preserve"> </w:t>
      </w:r>
    </w:p>
    <w:p w:rsidR="00264778" w:rsidRDefault="00264778" w:rsidP="006D1184">
      <w:pPr>
        <w:pStyle w:val="31"/>
        <w:shd w:val="clear" w:color="auto" w:fill="auto"/>
        <w:spacing w:before="0" w:line="240" w:lineRule="auto"/>
        <w:jc w:val="both"/>
        <w:rPr>
          <w:rStyle w:val="Exact"/>
          <w:spacing w:val="0"/>
        </w:rPr>
      </w:pPr>
    </w:p>
    <w:tbl>
      <w:tblPr>
        <w:tblpPr w:leftFromText="180" w:rightFromText="180" w:vertAnchor="text" w:horzAnchor="margin" w:tblpY="3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2818"/>
      </w:tblGrid>
      <w:tr w:rsidR="006D1184" w:rsidTr="006D1184">
        <w:trPr>
          <w:trHeight w:hRule="exact" w:val="716"/>
        </w:trPr>
        <w:tc>
          <w:tcPr>
            <w:tcW w:w="4685" w:type="dxa"/>
            <w:shd w:val="clear" w:color="auto" w:fill="FFFFFF"/>
          </w:tcPr>
          <w:p w:rsidR="006D1184" w:rsidRDefault="006D1184" w:rsidP="006D1184">
            <w:pPr>
              <w:pStyle w:val="31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1"/>
              </w:rPr>
              <w:t xml:space="preserve">Количество часов на </w:t>
            </w:r>
            <w:r w:rsidRPr="00047803">
              <w:rPr>
                <w:rStyle w:val="a6"/>
                <w:b w:val="0"/>
              </w:rPr>
              <w:t xml:space="preserve">аудиторные </w:t>
            </w:r>
            <w:r>
              <w:rPr>
                <w:rStyle w:val="1"/>
              </w:rPr>
              <w:t>занятия</w:t>
            </w:r>
            <w:r>
              <w:rPr>
                <w:rStyle w:val="1"/>
              </w:rPr>
              <w:t xml:space="preserve"> (всего)</w:t>
            </w:r>
          </w:p>
        </w:tc>
        <w:tc>
          <w:tcPr>
            <w:tcW w:w="2818" w:type="dxa"/>
            <w:shd w:val="clear" w:color="auto" w:fill="FFFFFF"/>
          </w:tcPr>
          <w:p w:rsidR="006D1184" w:rsidRDefault="006D1184" w:rsidP="006D1184">
            <w:pPr>
              <w:pStyle w:val="31"/>
              <w:shd w:val="clear" w:color="auto" w:fill="auto"/>
              <w:spacing w:before="0" w:line="240" w:lineRule="auto"/>
            </w:pPr>
            <w:r>
              <w:rPr>
                <w:rStyle w:val="1"/>
              </w:rPr>
              <w:t>70</w:t>
            </w:r>
            <w:r>
              <w:rPr>
                <w:rStyle w:val="1"/>
              </w:rPr>
              <w:t xml:space="preserve"> ч</w:t>
            </w:r>
          </w:p>
        </w:tc>
      </w:tr>
      <w:tr w:rsidR="006D1184" w:rsidTr="006D1184">
        <w:trPr>
          <w:trHeight w:hRule="exact" w:val="716"/>
        </w:trPr>
        <w:tc>
          <w:tcPr>
            <w:tcW w:w="4685" w:type="dxa"/>
            <w:shd w:val="clear" w:color="auto" w:fill="FFFFFF"/>
          </w:tcPr>
          <w:p w:rsidR="006D1184" w:rsidRDefault="006D1184" w:rsidP="006D1184">
            <w:pPr>
              <w:pStyle w:val="31"/>
              <w:shd w:val="clear" w:color="auto" w:fill="auto"/>
              <w:spacing w:before="0" w:line="240" w:lineRule="auto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Количество часов на </w:t>
            </w:r>
            <w:r w:rsidRPr="00047803">
              <w:rPr>
                <w:rStyle w:val="a6"/>
                <w:b w:val="0"/>
              </w:rPr>
              <w:t xml:space="preserve">аудиторные </w:t>
            </w:r>
            <w:r>
              <w:rPr>
                <w:rStyle w:val="1"/>
              </w:rPr>
              <w:t>занятия</w:t>
            </w:r>
            <w:r>
              <w:rPr>
                <w:rStyle w:val="1"/>
              </w:rPr>
              <w:t xml:space="preserve"> в неделю</w:t>
            </w:r>
          </w:p>
        </w:tc>
        <w:tc>
          <w:tcPr>
            <w:tcW w:w="2818" w:type="dxa"/>
            <w:shd w:val="clear" w:color="auto" w:fill="FFFFFF"/>
          </w:tcPr>
          <w:p w:rsidR="006D1184" w:rsidRDefault="006D1184" w:rsidP="006D1184">
            <w:pPr>
              <w:pStyle w:val="31"/>
              <w:shd w:val="clear" w:color="auto" w:fill="auto"/>
              <w:spacing w:before="0" w:line="240" w:lineRule="auto"/>
              <w:rPr>
                <w:rStyle w:val="1"/>
              </w:rPr>
            </w:pPr>
            <w:r>
              <w:rPr>
                <w:rStyle w:val="1"/>
              </w:rPr>
              <w:t>2 ч.</w:t>
            </w:r>
          </w:p>
        </w:tc>
      </w:tr>
    </w:tbl>
    <w:p w:rsidR="00264778" w:rsidRDefault="00264778" w:rsidP="00BC0C84">
      <w:pPr>
        <w:pStyle w:val="31"/>
        <w:shd w:val="clear" w:color="auto" w:fill="auto"/>
        <w:spacing w:before="0" w:line="240" w:lineRule="auto"/>
        <w:ind w:left="20"/>
        <w:jc w:val="both"/>
        <w:rPr>
          <w:rStyle w:val="Exact"/>
          <w:spacing w:val="0"/>
        </w:rPr>
      </w:pPr>
    </w:p>
    <w:p w:rsidR="00987990" w:rsidRDefault="00987990" w:rsidP="00D332D1">
      <w:pPr>
        <w:pStyle w:val="a8"/>
        <w:framePr w:w="9336" w:wrap="notBeside" w:vAnchor="text" w:hAnchor="text" w:xAlign="center" w:y="1"/>
        <w:shd w:val="clear" w:color="auto" w:fill="auto"/>
        <w:spacing w:line="240" w:lineRule="auto"/>
      </w:pPr>
    </w:p>
    <w:p w:rsidR="006D1184" w:rsidRDefault="006D1184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left="840" w:right="20"/>
        <w:jc w:val="both"/>
        <w:rPr>
          <w:rStyle w:val="a5"/>
          <w:b/>
        </w:rPr>
      </w:pPr>
    </w:p>
    <w:p w:rsidR="006D1184" w:rsidRDefault="006D1184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left="840" w:right="20"/>
        <w:jc w:val="both"/>
        <w:rPr>
          <w:rStyle w:val="a5"/>
          <w:b/>
        </w:rPr>
      </w:pPr>
    </w:p>
    <w:p w:rsidR="006D1184" w:rsidRDefault="006D1184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left="840" w:right="20"/>
        <w:jc w:val="both"/>
        <w:rPr>
          <w:rStyle w:val="a5"/>
          <w:b/>
        </w:rPr>
      </w:pPr>
    </w:p>
    <w:p w:rsidR="006D1184" w:rsidRDefault="006D1184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left="840" w:right="20"/>
        <w:jc w:val="both"/>
        <w:rPr>
          <w:rStyle w:val="a5"/>
          <w:b/>
        </w:rPr>
      </w:pPr>
    </w:p>
    <w:p w:rsidR="006D1184" w:rsidRDefault="006D1184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left="840" w:right="20"/>
        <w:jc w:val="both"/>
        <w:rPr>
          <w:rStyle w:val="a5"/>
          <w:b/>
        </w:rPr>
      </w:pPr>
    </w:p>
    <w:p w:rsidR="006D1184" w:rsidRDefault="006D1184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left="840" w:right="20"/>
        <w:jc w:val="both"/>
        <w:rPr>
          <w:rStyle w:val="a5"/>
          <w:b/>
        </w:rPr>
      </w:pPr>
    </w:p>
    <w:p w:rsidR="006D1184" w:rsidRDefault="006D1184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left="840" w:right="20"/>
        <w:jc w:val="both"/>
        <w:rPr>
          <w:rStyle w:val="a5"/>
          <w:b/>
        </w:rPr>
      </w:pPr>
    </w:p>
    <w:p w:rsidR="00D332D1" w:rsidRPr="00D332D1" w:rsidRDefault="00D332D1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left="840" w:right="20"/>
        <w:jc w:val="both"/>
        <w:rPr>
          <w:b/>
        </w:rPr>
      </w:pPr>
      <w:r w:rsidRPr="00D332D1">
        <w:rPr>
          <w:rStyle w:val="a5"/>
          <w:b/>
        </w:rPr>
        <w:t xml:space="preserve">4. </w:t>
      </w:r>
      <w:r w:rsidR="000D7507" w:rsidRPr="00D332D1">
        <w:rPr>
          <w:rStyle w:val="a5"/>
          <w:b/>
        </w:rPr>
        <w:t>Форма</w:t>
      </w:r>
      <w:r w:rsidR="000D7507" w:rsidRPr="00D332D1">
        <w:rPr>
          <w:rStyle w:val="a5"/>
          <w:b/>
        </w:rPr>
        <w:tab/>
      </w:r>
      <w:r w:rsidR="00264778">
        <w:rPr>
          <w:rStyle w:val="a5"/>
          <w:b/>
        </w:rPr>
        <w:t xml:space="preserve"> </w:t>
      </w:r>
      <w:r w:rsidR="000D7507" w:rsidRPr="00D332D1">
        <w:rPr>
          <w:rStyle w:val="a5"/>
          <w:b/>
        </w:rPr>
        <w:t>проведения учебных аудиторных занятий:</w:t>
      </w:r>
      <w:r w:rsidR="000D7507" w:rsidRPr="00D332D1">
        <w:rPr>
          <w:b/>
        </w:rPr>
        <w:t xml:space="preserve"> </w:t>
      </w:r>
    </w:p>
    <w:p w:rsidR="00987990" w:rsidRDefault="000D7507" w:rsidP="00D332D1">
      <w:pPr>
        <w:pStyle w:val="31"/>
        <w:shd w:val="clear" w:color="auto" w:fill="auto"/>
        <w:tabs>
          <w:tab w:val="left" w:pos="1954"/>
        </w:tabs>
        <w:spacing w:before="0" w:line="240" w:lineRule="auto"/>
        <w:ind w:right="20"/>
        <w:jc w:val="both"/>
      </w:pPr>
      <w:r>
        <w:t>мелкогрупповая (от 2-х человек), рекомендуе</w:t>
      </w:r>
      <w:r w:rsidR="00D332D1">
        <w:t xml:space="preserve">мая продолжительность урока </w:t>
      </w:r>
      <w:r w:rsidR="002B2106">
        <w:t>–</w:t>
      </w:r>
      <w:r w:rsidR="00D332D1">
        <w:t xml:space="preserve"> </w:t>
      </w:r>
      <w:r w:rsidR="006D1184">
        <w:t xml:space="preserve">35 </w:t>
      </w:r>
      <w:r>
        <w:t>минут.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120" w:right="20" w:firstLine="720"/>
        <w:jc w:val="both"/>
      </w:pPr>
      <w:r>
        <w:lastRenderedPageBreak/>
        <w:t>Мелкогрупповая форма позволяет преподавателю лучше узнать учеников, их возможности, трудоспособность, эмоционально</w:t>
      </w:r>
      <w:r>
        <w:softHyphen/>
      </w:r>
      <w:r w:rsidR="00D332D1">
        <w:t>-</w:t>
      </w:r>
      <w:r>
        <w:t>психологические особенности.</w:t>
      </w:r>
    </w:p>
    <w:p w:rsidR="00D332D1" w:rsidRDefault="00D332D1" w:rsidP="00D332D1">
      <w:pPr>
        <w:pStyle w:val="31"/>
        <w:shd w:val="clear" w:color="auto" w:fill="auto"/>
        <w:spacing w:before="0" w:line="240" w:lineRule="auto"/>
        <w:ind w:left="120" w:right="20" w:firstLine="720"/>
        <w:jc w:val="both"/>
      </w:pPr>
    </w:p>
    <w:p w:rsidR="00987990" w:rsidRPr="00D332D1" w:rsidRDefault="00D332D1" w:rsidP="00D332D1">
      <w:pPr>
        <w:pStyle w:val="40"/>
        <w:shd w:val="clear" w:color="auto" w:fill="auto"/>
        <w:tabs>
          <w:tab w:val="left" w:pos="1214"/>
        </w:tabs>
        <w:spacing w:before="0" w:line="240" w:lineRule="auto"/>
        <w:ind w:left="840" w:right="20"/>
        <w:jc w:val="both"/>
        <w:rPr>
          <w:b/>
        </w:rPr>
      </w:pPr>
      <w:r w:rsidRPr="00D332D1">
        <w:rPr>
          <w:b/>
        </w:rPr>
        <w:t xml:space="preserve">5. </w:t>
      </w:r>
      <w:r w:rsidR="000D7507" w:rsidRPr="00D332D1">
        <w:rPr>
          <w:b/>
        </w:rPr>
        <w:t>Цель и задачи учебного предмета «Подготовка концертных номеров»</w:t>
      </w:r>
    </w:p>
    <w:p w:rsidR="00987990" w:rsidRDefault="000D7507" w:rsidP="00D332D1">
      <w:pPr>
        <w:pStyle w:val="20"/>
        <w:shd w:val="clear" w:color="auto" w:fill="auto"/>
        <w:spacing w:line="240" w:lineRule="auto"/>
        <w:ind w:left="120" w:firstLine="720"/>
        <w:jc w:val="both"/>
      </w:pPr>
      <w:r>
        <w:t>Цель:</w:t>
      </w:r>
    </w:p>
    <w:p w:rsidR="00987990" w:rsidRDefault="000D7507" w:rsidP="00302367">
      <w:pPr>
        <w:pStyle w:val="31"/>
        <w:shd w:val="clear" w:color="auto" w:fill="auto"/>
        <w:spacing w:before="0" w:line="240" w:lineRule="auto"/>
        <w:ind w:left="120" w:right="20"/>
        <w:jc w:val="both"/>
      </w:pPr>
      <w:r>
        <w:t>развитие танцевально-исполнительских способностей учащихся на основе приобретенного ими комплекса знаний, умений, навыков, необходимых для исполнения танцевальных ком</w:t>
      </w:r>
      <w:r w:rsidR="002B2106">
        <w:t>позиций различных жанров и форм.</w:t>
      </w:r>
    </w:p>
    <w:p w:rsidR="00987990" w:rsidRPr="009D284A" w:rsidRDefault="000D7507" w:rsidP="00D332D1">
      <w:pPr>
        <w:pStyle w:val="20"/>
        <w:shd w:val="clear" w:color="auto" w:fill="auto"/>
        <w:spacing w:line="240" w:lineRule="auto"/>
        <w:ind w:left="1040"/>
        <w:jc w:val="left"/>
      </w:pPr>
      <w:r w:rsidRPr="009D284A">
        <w:t>Задачи: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974"/>
        </w:tabs>
        <w:spacing w:before="0" w:line="240" w:lineRule="auto"/>
        <w:ind w:firstLine="700"/>
        <w:jc w:val="both"/>
      </w:pPr>
      <w:r w:rsidRPr="009D284A">
        <w:t>развитие музыкальности, координации движений;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240" w:lineRule="auto"/>
        <w:ind w:right="20" w:firstLine="700"/>
        <w:jc w:val="both"/>
      </w:pPr>
      <w:r w:rsidRPr="009D284A">
        <w:t>развитие чувства ансамбля (чувства партнерства), двигательно</w:t>
      </w:r>
      <w:r w:rsidRPr="009D284A">
        <w:softHyphen/>
        <w:t>танцевальных способностей, артистизма;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240" w:lineRule="auto"/>
        <w:ind w:right="20" w:firstLine="700"/>
        <w:jc w:val="both"/>
      </w:pPr>
      <w:r w:rsidRPr="009D284A">
        <w:t>приобретение обучающимися опыта творческой деятельности и публичных выступлений;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240" w:lineRule="auto"/>
        <w:ind w:right="20" w:firstLine="700"/>
        <w:jc w:val="both"/>
      </w:pPr>
      <w:r w:rsidRPr="009D284A">
        <w:t>стимулирование развития эмоциональности, памяти, мышления, воображения и творческой активности в ансамбле;</w:t>
      </w:r>
    </w:p>
    <w:p w:rsidR="00302367" w:rsidRDefault="00302367" w:rsidP="00302367">
      <w:pPr>
        <w:pStyle w:val="31"/>
        <w:shd w:val="clear" w:color="auto" w:fill="auto"/>
        <w:tabs>
          <w:tab w:val="left" w:pos="998"/>
        </w:tabs>
        <w:spacing w:before="0" w:line="240" w:lineRule="auto"/>
        <w:ind w:left="700" w:right="20"/>
        <w:jc w:val="both"/>
      </w:pPr>
    </w:p>
    <w:p w:rsidR="00987990" w:rsidRDefault="00302367" w:rsidP="00302367">
      <w:pPr>
        <w:pStyle w:val="11"/>
        <w:keepNext/>
        <w:keepLines/>
        <w:shd w:val="clear" w:color="auto" w:fill="auto"/>
        <w:tabs>
          <w:tab w:val="left" w:pos="988"/>
        </w:tabs>
        <w:spacing w:line="240" w:lineRule="auto"/>
        <w:ind w:firstLine="0"/>
        <w:jc w:val="center"/>
        <w:rPr>
          <w:b/>
        </w:rPr>
      </w:pPr>
      <w:bookmarkStart w:id="7" w:name="bookmark7"/>
      <w:r w:rsidRPr="00302367">
        <w:rPr>
          <w:b/>
        </w:rPr>
        <w:t xml:space="preserve">6. </w:t>
      </w:r>
      <w:r w:rsidR="002B2106">
        <w:rPr>
          <w:b/>
        </w:rPr>
        <w:t>Структура</w:t>
      </w:r>
      <w:r w:rsidR="000D7507" w:rsidRPr="00302367">
        <w:rPr>
          <w:b/>
        </w:rPr>
        <w:t xml:space="preserve"> учебного предмета</w:t>
      </w:r>
      <w:bookmarkEnd w:id="7"/>
    </w:p>
    <w:p w:rsidR="002B2106" w:rsidRPr="00302367" w:rsidRDefault="002B2106" w:rsidP="00302367">
      <w:pPr>
        <w:pStyle w:val="11"/>
        <w:keepNext/>
        <w:keepLines/>
        <w:shd w:val="clear" w:color="auto" w:fill="auto"/>
        <w:tabs>
          <w:tab w:val="left" w:pos="988"/>
        </w:tabs>
        <w:spacing w:line="240" w:lineRule="auto"/>
        <w:ind w:firstLine="0"/>
        <w:jc w:val="center"/>
        <w:rPr>
          <w:b/>
        </w:rPr>
      </w:pPr>
    </w:p>
    <w:p w:rsidR="00987990" w:rsidRDefault="000D7507" w:rsidP="00D332D1">
      <w:pPr>
        <w:pStyle w:val="31"/>
        <w:shd w:val="clear" w:color="auto" w:fill="auto"/>
        <w:spacing w:before="0" w:line="240" w:lineRule="auto"/>
        <w:ind w:firstLine="700"/>
        <w:jc w:val="both"/>
      </w:pPr>
      <w:r>
        <w:t>Программа содержит следующие разделы: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302"/>
        </w:tabs>
        <w:spacing w:before="0" w:line="240" w:lineRule="auto"/>
        <w:jc w:val="left"/>
      </w:pPr>
      <w:r>
        <w:t>сведения о затратах учебного времени, предусмотренного на освоение УП;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302"/>
        </w:tabs>
        <w:spacing w:before="0" w:line="240" w:lineRule="auto"/>
        <w:jc w:val="left"/>
      </w:pPr>
      <w:r>
        <w:t>описание дидактических единиц учебного предмета;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293"/>
        </w:tabs>
        <w:spacing w:before="0" w:line="240" w:lineRule="auto"/>
        <w:jc w:val="left"/>
      </w:pPr>
      <w:r>
        <w:t>требования к уровню подготовки обучающихся;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302"/>
        </w:tabs>
        <w:spacing w:before="0" w:line="240" w:lineRule="auto"/>
        <w:jc w:val="left"/>
      </w:pPr>
      <w:r>
        <w:t>формы и методы контроля, система оценок;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40" w:lineRule="auto"/>
        <w:jc w:val="left"/>
      </w:pPr>
      <w:r>
        <w:t>методическое обеспечение учебного процесса.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right="20" w:firstLine="700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302367" w:rsidRDefault="00302367" w:rsidP="00D332D1">
      <w:pPr>
        <w:pStyle w:val="31"/>
        <w:shd w:val="clear" w:color="auto" w:fill="auto"/>
        <w:spacing w:before="0" w:line="240" w:lineRule="auto"/>
        <w:ind w:right="20" w:firstLine="700"/>
        <w:jc w:val="both"/>
      </w:pPr>
    </w:p>
    <w:p w:rsidR="00987990" w:rsidRDefault="00302367" w:rsidP="00302367">
      <w:pPr>
        <w:pStyle w:val="11"/>
        <w:keepNext/>
        <w:keepLines/>
        <w:shd w:val="clear" w:color="auto" w:fill="auto"/>
        <w:tabs>
          <w:tab w:val="left" w:pos="959"/>
        </w:tabs>
        <w:spacing w:line="240" w:lineRule="auto"/>
        <w:ind w:firstLine="0"/>
        <w:jc w:val="center"/>
        <w:rPr>
          <w:b/>
        </w:rPr>
      </w:pPr>
      <w:bookmarkStart w:id="8" w:name="bookmark8"/>
      <w:r w:rsidRPr="00302367">
        <w:rPr>
          <w:b/>
        </w:rPr>
        <w:t xml:space="preserve">7. </w:t>
      </w:r>
      <w:r w:rsidR="000D7507" w:rsidRPr="00302367">
        <w:rPr>
          <w:b/>
        </w:rPr>
        <w:t>Методы обучения</w:t>
      </w:r>
      <w:bookmarkEnd w:id="8"/>
    </w:p>
    <w:p w:rsidR="002B2106" w:rsidRPr="00302367" w:rsidRDefault="002B2106" w:rsidP="00302367">
      <w:pPr>
        <w:pStyle w:val="11"/>
        <w:keepNext/>
        <w:keepLines/>
        <w:shd w:val="clear" w:color="auto" w:fill="auto"/>
        <w:tabs>
          <w:tab w:val="left" w:pos="959"/>
        </w:tabs>
        <w:spacing w:line="240" w:lineRule="auto"/>
        <w:ind w:firstLine="0"/>
        <w:jc w:val="center"/>
        <w:rPr>
          <w:b/>
        </w:rPr>
      </w:pPr>
    </w:p>
    <w:p w:rsidR="00987990" w:rsidRDefault="000D7507" w:rsidP="00D332D1">
      <w:pPr>
        <w:pStyle w:val="31"/>
        <w:shd w:val="clear" w:color="auto" w:fill="auto"/>
        <w:spacing w:before="0" w:line="240" w:lineRule="auto"/>
        <w:ind w:right="20" w:firstLine="70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394"/>
        </w:tabs>
        <w:spacing w:before="0" w:line="240" w:lineRule="auto"/>
        <w:ind w:left="20" w:right="20"/>
        <w:jc w:val="both"/>
      </w:pPr>
      <w:r>
        <w:t>метод организации учебной деятельности (словесный, наглядный, практический);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346"/>
        </w:tabs>
        <w:spacing w:before="0" w:line="240" w:lineRule="auto"/>
        <w:ind w:left="20" w:right="20"/>
        <w:jc w:val="both"/>
      </w:pPr>
      <w:r>
        <w:t>репродуктивный метод (неоднократное воспроизведение полученных знаний);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40" w:lineRule="auto"/>
        <w:ind w:left="20"/>
        <w:jc w:val="both"/>
      </w:pPr>
      <w:r>
        <w:t>эвристический метод (нахождение оптимальных вариантов исполнения);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40" w:lineRule="auto"/>
        <w:ind w:left="20"/>
        <w:jc w:val="both"/>
      </w:pPr>
      <w:r>
        <w:t>метод стимулирования и мотивации (формирование интереса ребенка);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178"/>
        </w:tabs>
        <w:spacing w:before="0" w:line="240" w:lineRule="auto"/>
        <w:ind w:left="20"/>
        <w:jc w:val="both"/>
      </w:pPr>
      <w:r>
        <w:t>метод активного обучения (самоанализ ребенка);</w:t>
      </w:r>
    </w:p>
    <w:p w:rsidR="00987990" w:rsidRDefault="000D7507" w:rsidP="00D332D1">
      <w:pPr>
        <w:pStyle w:val="31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40" w:lineRule="auto"/>
        <w:ind w:left="20" w:right="20"/>
        <w:jc w:val="both"/>
      </w:pPr>
      <w:r>
        <w:t>аналитический (сравнения и обобщения, развитие логического мышления); -эмоциональный (подбор ассоциаций, образов, художественные впечатления).</w:t>
      </w:r>
    </w:p>
    <w:p w:rsidR="00302367" w:rsidRDefault="00302367" w:rsidP="00D332D1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</w:p>
    <w:p w:rsidR="00987990" w:rsidRDefault="00302367" w:rsidP="00302367">
      <w:pPr>
        <w:pStyle w:val="11"/>
        <w:keepNext/>
        <w:keepLines/>
        <w:shd w:val="clear" w:color="auto" w:fill="auto"/>
        <w:tabs>
          <w:tab w:val="left" w:pos="1023"/>
        </w:tabs>
        <w:spacing w:line="240" w:lineRule="auto"/>
        <w:ind w:right="20" w:firstLine="0"/>
        <w:jc w:val="center"/>
        <w:rPr>
          <w:b/>
        </w:rPr>
      </w:pPr>
      <w:bookmarkStart w:id="9" w:name="bookmark9"/>
      <w:r>
        <w:rPr>
          <w:b/>
        </w:rPr>
        <w:t xml:space="preserve">8. </w:t>
      </w:r>
      <w:r w:rsidR="000D7507" w:rsidRPr="00302367">
        <w:rPr>
          <w:b/>
        </w:rPr>
        <w:t>Описание материально-технических условий реализации учебного предмета «Подготовка концертных номеров»</w:t>
      </w:r>
      <w:bookmarkEnd w:id="9"/>
    </w:p>
    <w:p w:rsidR="002B2106" w:rsidRPr="00302367" w:rsidRDefault="002B2106" w:rsidP="00302367">
      <w:pPr>
        <w:pStyle w:val="11"/>
        <w:keepNext/>
        <w:keepLines/>
        <w:shd w:val="clear" w:color="auto" w:fill="auto"/>
        <w:tabs>
          <w:tab w:val="left" w:pos="1023"/>
        </w:tabs>
        <w:spacing w:line="240" w:lineRule="auto"/>
        <w:ind w:right="20" w:firstLine="0"/>
        <w:jc w:val="center"/>
        <w:rPr>
          <w:b/>
        </w:rPr>
      </w:pP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528F3" w:rsidRDefault="000D7507" w:rsidP="00302367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  <w:r>
        <w:lastRenderedPageBreak/>
        <w:t>Балетные учебные залы для занятий по учебному предмету "Подготовка концертных номеров” должны быть оборудованы балетными станками, зеркалами размером 7 м х 2м. Необходимо наличие музыкального инструмента и/или аудио аппаратуры.</w:t>
      </w:r>
      <w:r w:rsidR="00302367">
        <w:t xml:space="preserve"> </w:t>
      </w:r>
      <w:r>
        <w:t>Необходимо наличие концертного зала и фонотеки.</w:t>
      </w:r>
    </w:p>
    <w:p w:rsidR="002B2106" w:rsidRDefault="002B2106" w:rsidP="00302367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</w:p>
    <w:p w:rsidR="000528F3" w:rsidRDefault="000528F3" w:rsidP="00302367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</w:p>
    <w:p w:rsidR="00987990" w:rsidRDefault="000D7507" w:rsidP="00D332D1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40" w:lineRule="auto"/>
      </w:pPr>
      <w:r>
        <w:t>Содержание учебного предмета</w:t>
      </w:r>
    </w:p>
    <w:p w:rsidR="002B2106" w:rsidRDefault="002B2106" w:rsidP="00D332D1"/>
    <w:p w:rsidR="00126A9E" w:rsidRPr="00126A9E" w:rsidRDefault="00126A9E" w:rsidP="00126A9E">
      <w:pPr>
        <w:pStyle w:val="20"/>
        <w:shd w:val="clear" w:color="auto" w:fill="auto"/>
        <w:tabs>
          <w:tab w:val="left" w:pos="1057"/>
        </w:tabs>
        <w:spacing w:line="240" w:lineRule="auto"/>
        <w:ind w:left="860"/>
        <w:jc w:val="both"/>
        <w:rPr>
          <w:sz w:val="16"/>
        </w:rPr>
      </w:pP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140" w:right="120" w:firstLine="720"/>
        <w:jc w:val="both"/>
      </w:pPr>
      <w:r>
        <w:t>Приобретение навыка: танцевать в паре и чувствовать партнера, распределять сценическую площадку. Умение исполнять движения польки: подскоки,</w:t>
      </w:r>
      <w:r w:rsidR="00126A9E">
        <w:t xml:space="preserve"> </w:t>
      </w:r>
      <w:r>
        <w:t>галоп.</w:t>
      </w:r>
      <w:r w:rsidR="003F3685" w:rsidRPr="003F3685">
        <w:t xml:space="preserve"> </w:t>
      </w:r>
      <w:r w:rsidR="003F3685">
        <w:t>Изучение движений и их разнообразных вариаций, что способствует улучшению памяти и сообразительности, умению сосредотачиваться, необходимому в дальнейшем в хореографических постановках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780" w:firstLine="700"/>
        <w:jc w:val="left"/>
      </w:pPr>
      <w:r>
        <w:rPr>
          <w:rStyle w:val="a9"/>
        </w:rPr>
        <w:t xml:space="preserve">Примерный перечень хореографических номеров </w:t>
      </w:r>
      <w:r>
        <w:t xml:space="preserve">(по выбору) </w:t>
      </w:r>
      <w:r>
        <w:rPr>
          <w:rStyle w:val="25"/>
        </w:rPr>
        <w:t>Классический танец:</w:t>
      </w:r>
      <w:r>
        <w:t xml:space="preserve"> танцы на основе изученных движений.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/>
        <w:jc w:val="left"/>
      </w:pPr>
      <w:r>
        <w:rPr>
          <w:rStyle w:val="25"/>
        </w:rPr>
        <w:t>Народный танец: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/>
        <w:jc w:val="left"/>
      </w:pPr>
      <w:r>
        <w:t>1 .Финская полька (произвольная композиция)</w:t>
      </w:r>
    </w:p>
    <w:p w:rsidR="00987990" w:rsidRDefault="000D7507" w:rsidP="00D332D1">
      <w:pPr>
        <w:pStyle w:val="31"/>
        <w:numPr>
          <w:ilvl w:val="0"/>
          <w:numId w:val="8"/>
        </w:numPr>
        <w:shd w:val="clear" w:color="auto" w:fill="auto"/>
        <w:tabs>
          <w:tab w:val="left" w:pos="289"/>
        </w:tabs>
        <w:spacing w:before="0" w:line="240" w:lineRule="auto"/>
        <w:ind w:left="20"/>
        <w:jc w:val="left"/>
      </w:pPr>
      <w:r>
        <w:t>Чешская полька «Аннушка» (произвольная композиция)</w:t>
      </w:r>
    </w:p>
    <w:p w:rsidR="00987990" w:rsidRDefault="000D7507" w:rsidP="00D332D1">
      <w:pPr>
        <w:pStyle w:val="31"/>
        <w:numPr>
          <w:ilvl w:val="0"/>
          <w:numId w:val="8"/>
        </w:numPr>
        <w:shd w:val="clear" w:color="auto" w:fill="auto"/>
        <w:tabs>
          <w:tab w:val="left" w:pos="294"/>
        </w:tabs>
        <w:spacing w:before="0" w:line="240" w:lineRule="auto"/>
        <w:ind w:left="20"/>
        <w:jc w:val="left"/>
      </w:pPr>
      <w:r>
        <w:t>Школьная полька (произвольная композиция)</w:t>
      </w:r>
    </w:p>
    <w:p w:rsidR="00987990" w:rsidRDefault="000D7507" w:rsidP="00D332D1">
      <w:pPr>
        <w:pStyle w:val="31"/>
        <w:numPr>
          <w:ilvl w:val="0"/>
          <w:numId w:val="8"/>
        </w:numPr>
        <w:shd w:val="clear" w:color="auto" w:fill="auto"/>
        <w:tabs>
          <w:tab w:val="left" w:pos="303"/>
        </w:tabs>
        <w:spacing w:before="0" w:line="240" w:lineRule="auto"/>
        <w:ind w:left="20"/>
        <w:jc w:val="left"/>
      </w:pPr>
      <w:r>
        <w:t>«Менуэт» (произвольная композиция). Музыка П.Мориа</w:t>
      </w:r>
    </w:p>
    <w:p w:rsidR="00987990" w:rsidRDefault="003F3685" w:rsidP="00D332D1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  <w:r>
        <w:t>По завершению обучения</w:t>
      </w:r>
      <w:r w:rsidR="000D7507">
        <w:t xml:space="preserve"> проводится </w:t>
      </w:r>
      <w:r>
        <w:t>итоговая</w:t>
      </w:r>
      <w:r w:rsidR="000D7507">
        <w:t xml:space="preserve"> аттестация в виде академического концерта.</w:t>
      </w:r>
    </w:p>
    <w:p w:rsidR="002B2106" w:rsidRDefault="002B2106" w:rsidP="00D332D1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</w:p>
    <w:p w:rsidR="00987990" w:rsidRDefault="000D7507" w:rsidP="00D332D1">
      <w:pPr>
        <w:pStyle w:val="20"/>
        <w:numPr>
          <w:ilvl w:val="0"/>
          <w:numId w:val="3"/>
        </w:numPr>
        <w:shd w:val="clear" w:color="auto" w:fill="auto"/>
        <w:tabs>
          <w:tab w:val="left" w:pos="2218"/>
        </w:tabs>
        <w:spacing w:line="240" w:lineRule="auto"/>
        <w:ind w:left="1460"/>
        <w:jc w:val="left"/>
      </w:pPr>
      <w:r>
        <w:t>Требования к уровню подготовки обучающихся</w:t>
      </w:r>
    </w:p>
    <w:p w:rsidR="00126A9E" w:rsidRDefault="00126A9E" w:rsidP="00126A9E">
      <w:pPr>
        <w:pStyle w:val="20"/>
        <w:shd w:val="clear" w:color="auto" w:fill="auto"/>
        <w:tabs>
          <w:tab w:val="left" w:pos="2218"/>
        </w:tabs>
        <w:spacing w:line="240" w:lineRule="auto"/>
        <w:ind w:left="1460"/>
        <w:jc w:val="left"/>
      </w:pP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t>Уровень подготовки обучающихся является результатом освоения образовательной программы учебного предмета «Подготовка концертных номеров», который определяется формированием комплекса знаний, умений и навыков, таких, как: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jc w:val="both"/>
      </w:pPr>
      <w:r w:rsidRPr="009D284A">
        <w:t>умение осуществлять подготовку концертных номеров, партий под руководством преподавателя;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firstLine="720"/>
        <w:jc w:val="both"/>
      </w:pPr>
      <w:r w:rsidRPr="009D284A">
        <w:t>умение работы в танцевальном коллективе;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firstLine="720"/>
        <w:jc w:val="both"/>
      </w:pPr>
      <w:r w:rsidRPr="009D284A">
        <w:t>умение видеть, анализировать и исправлять ошибки исполнения;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jc w:val="both"/>
      </w:pPr>
      <w:r w:rsidRPr="009D284A">
        <w:t>умение понимать и исполнять указание преподавателя, творчески работать над хореографическим произведением на репетиции,</w:t>
      </w:r>
    </w:p>
    <w:p w:rsidR="00987990" w:rsidRPr="009D284A" w:rsidRDefault="000D7507" w:rsidP="00D332D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642" w:line="240" w:lineRule="auto"/>
        <w:ind w:left="20" w:firstLine="720"/>
        <w:jc w:val="both"/>
      </w:pPr>
      <w:r w:rsidRPr="009D284A">
        <w:t>навыки участия в репетиционной работе.</w:t>
      </w:r>
    </w:p>
    <w:p w:rsidR="00987990" w:rsidRDefault="000D7507" w:rsidP="00D332D1">
      <w:pPr>
        <w:pStyle w:val="20"/>
        <w:shd w:val="clear" w:color="auto" w:fill="auto"/>
        <w:spacing w:after="167" w:line="240" w:lineRule="auto"/>
        <w:ind w:left="1460"/>
        <w:jc w:val="left"/>
      </w:pPr>
      <w:r>
        <w:t>IV</w:t>
      </w:r>
      <w:r w:rsidR="006D1184">
        <w:t>.</w:t>
      </w:r>
      <w:bookmarkStart w:id="10" w:name="_GoBack"/>
      <w:bookmarkEnd w:id="10"/>
      <w:r>
        <w:t xml:space="preserve"> Формы и методы контроля, система оценок</w:t>
      </w:r>
    </w:p>
    <w:p w:rsidR="00987990" w:rsidRDefault="000D7507" w:rsidP="00D332D1">
      <w:pPr>
        <w:pStyle w:val="4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240" w:lineRule="auto"/>
        <w:ind w:right="40"/>
        <w:jc w:val="center"/>
      </w:pPr>
      <w:r>
        <w:t>Аттестация: цели, виды, форма, содержание</w:t>
      </w:r>
    </w:p>
    <w:p w:rsidR="00124355" w:rsidRDefault="00124355" w:rsidP="00124355">
      <w:pPr>
        <w:pStyle w:val="40"/>
        <w:shd w:val="clear" w:color="auto" w:fill="auto"/>
        <w:tabs>
          <w:tab w:val="left" w:pos="394"/>
        </w:tabs>
        <w:spacing w:before="0" w:line="240" w:lineRule="auto"/>
        <w:ind w:right="40"/>
      </w:pPr>
    </w:p>
    <w:p w:rsidR="00124355" w:rsidRPr="00124355" w:rsidRDefault="00124355" w:rsidP="00124355">
      <w:pPr>
        <w:pStyle w:val="40"/>
        <w:shd w:val="clear" w:color="auto" w:fill="auto"/>
        <w:tabs>
          <w:tab w:val="left" w:pos="394"/>
        </w:tabs>
        <w:spacing w:before="0" w:line="240" w:lineRule="auto"/>
        <w:ind w:right="40"/>
        <w:jc w:val="both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 w:rsidRPr="00124355">
        <w:rPr>
          <w:i w:val="0"/>
        </w:rPr>
        <w:t xml:space="preserve">Оценка качества реализации программы «Подготовка концертных номеров» включает в себя текущий контроль успеваемости, </w:t>
      </w:r>
      <w:r w:rsidR="003F3685">
        <w:rPr>
          <w:i w:val="0"/>
        </w:rPr>
        <w:t xml:space="preserve">итоговую </w:t>
      </w:r>
      <w:r w:rsidRPr="00124355">
        <w:rPr>
          <w:i w:val="0"/>
        </w:rPr>
        <w:t>аттестацию обучающихся.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120" w:firstLine="720"/>
        <w:jc w:val="both"/>
      </w:pPr>
      <w:r>
        <w:t>Успеваемость учащихся проверяется на различных выступлениях: академических и тематических концертах, конкурсах, просмотрах и т.д.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120" w:firstLine="720"/>
        <w:jc w:val="both"/>
      </w:pPr>
      <w:r>
        <w:t xml:space="preserve">Текущий контроль успеваемости обучающихся проводится в счет </w:t>
      </w:r>
      <w:r>
        <w:lastRenderedPageBreak/>
        <w:t>аудиторного времени, предусмотренного на учебный предмет.</w:t>
      </w:r>
    </w:p>
    <w:p w:rsidR="00987990" w:rsidRDefault="003F3685" w:rsidP="003F3685">
      <w:pPr>
        <w:pStyle w:val="31"/>
        <w:shd w:val="clear" w:color="auto" w:fill="auto"/>
        <w:spacing w:before="0" w:line="240" w:lineRule="auto"/>
        <w:ind w:left="20" w:right="120" w:firstLine="720"/>
        <w:jc w:val="both"/>
      </w:pPr>
      <w:r>
        <w:t>Итоговая</w:t>
      </w:r>
      <w:r w:rsidR="000D7507">
        <w:t xml:space="preserve"> аттестация проводится в форме контроль</w:t>
      </w:r>
      <w:r>
        <w:t>ных уроков.</w:t>
      </w:r>
      <w:r w:rsidR="000D7507">
        <w:t xml:space="preserve"> Контрольные уроки, зачеты могут проходить в виде просмотра концертных номеров, концертов,</w:t>
      </w:r>
      <w:r>
        <w:t xml:space="preserve"> исполнения концертных программ </w:t>
      </w:r>
      <w:r w:rsidR="000D7507">
        <w:t>в счет аудиторного времени, предусмотренного на учебный предмет.</w:t>
      </w:r>
    </w:p>
    <w:p w:rsidR="00124355" w:rsidRDefault="00124355" w:rsidP="00D332D1">
      <w:pPr>
        <w:pStyle w:val="31"/>
        <w:shd w:val="clear" w:color="auto" w:fill="auto"/>
        <w:spacing w:before="0" w:line="240" w:lineRule="auto"/>
        <w:ind w:left="20" w:right="120" w:firstLine="720"/>
        <w:jc w:val="both"/>
      </w:pPr>
    </w:p>
    <w:p w:rsidR="00987990" w:rsidRDefault="00126A9E" w:rsidP="00126A9E">
      <w:pPr>
        <w:pStyle w:val="40"/>
        <w:shd w:val="clear" w:color="auto" w:fill="auto"/>
        <w:tabs>
          <w:tab w:val="left" w:pos="1602"/>
        </w:tabs>
        <w:spacing w:before="0" w:line="240" w:lineRule="auto"/>
        <w:ind w:left="100"/>
        <w:jc w:val="center"/>
      </w:pPr>
      <w:r>
        <w:t xml:space="preserve">2. </w:t>
      </w:r>
      <w:r w:rsidR="000D7507">
        <w:t>Критерии оценок</w:t>
      </w:r>
    </w:p>
    <w:p w:rsidR="00126A9E" w:rsidRDefault="00126A9E" w:rsidP="00126A9E">
      <w:pPr>
        <w:pStyle w:val="40"/>
        <w:shd w:val="clear" w:color="auto" w:fill="auto"/>
        <w:tabs>
          <w:tab w:val="left" w:pos="1602"/>
        </w:tabs>
        <w:spacing w:before="0" w:line="240" w:lineRule="auto"/>
        <w:ind w:left="100"/>
      </w:pP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120" w:firstLine="720"/>
        <w:jc w:val="both"/>
      </w:pPr>
      <w: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87990" w:rsidRDefault="000D7507" w:rsidP="00D332D1">
      <w:pPr>
        <w:pStyle w:val="31"/>
        <w:shd w:val="clear" w:color="auto" w:fill="auto"/>
        <w:spacing w:before="0" w:after="144" w:line="240" w:lineRule="auto"/>
        <w:ind w:left="20" w:right="120" w:firstLine="720"/>
        <w:jc w:val="both"/>
      </w:pPr>
      <w:r>
        <w:t>По итогам исполнения программы на просмотре, концерте, конкурсе выставляется оценка по пятибалльной шкале: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6106"/>
      </w:tblGrid>
      <w:tr w:rsidR="00987990">
        <w:trPr>
          <w:trHeight w:hRule="exact" w:val="499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990" w:rsidRDefault="000D7507" w:rsidP="00D332D1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a6"/>
              </w:rPr>
              <w:t>Оценка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990" w:rsidRDefault="000D7507" w:rsidP="00D332D1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a6"/>
              </w:rPr>
              <w:t>Критерии оценивания выступления</w:t>
            </w:r>
          </w:p>
        </w:tc>
      </w:tr>
      <w:tr w:rsidR="00987990" w:rsidTr="00126A9E">
        <w:trPr>
          <w:trHeight w:hRule="exact" w:val="1056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990" w:rsidRDefault="000D7507" w:rsidP="00D332D1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1"/>
              </w:rPr>
              <w:t>5 («отлично»)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990" w:rsidRDefault="000D7507" w:rsidP="00126A9E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line="240" w:lineRule="auto"/>
              <w:ind w:left="165" w:right="251"/>
              <w:jc w:val="both"/>
            </w:pPr>
            <w:r>
              <w:rPr>
                <w:rStyle w:val="1"/>
              </w:rPr>
              <w:t>технически качественное и художественно осмысленное исполнение, отвечающее всем требованиям на данном этапе обучения;</w:t>
            </w:r>
          </w:p>
        </w:tc>
      </w:tr>
      <w:tr w:rsidR="00987990" w:rsidTr="00126A9E">
        <w:trPr>
          <w:trHeight w:hRule="exact" w:val="999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990" w:rsidRDefault="000D7507" w:rsidP="00D332D1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1"/>
              </w:rPr>
              <w:t>4 («хорошо»)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990" w:rsidRDefault="000D7507" w:rsidP="00126A9E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line="240" w:lineRule="auto"/>
              <w:ind w:left="165" w:right="251"/>
              <w:jc w:val="both"/>
            </w:pPr>
            <w:r>
              <w:rPr>
                <w:rStyle w:val="1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87990" w:rsidTr="00126A9E">
        <w:trPr>
          <w:trHeight w:hRule="exact" w:val="70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990" w:rsidRDefault="000D7507" w:rsidP="00D332D1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line="240" w:lineRule="auto"/>
            </w:pPr>
            <w:r>
              <w:rPr>
                <w:rStyle w:val="1"/>
              </w:rPr>
              <w:t>3 («удовлетворительно»)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990" w:rsidRDefault="000D7507" w:rsidP="00126A9E">
            <w:pPr>
              <w:pStyle w:val="31"/>
              <w:framePr w:w="9475" w:wrap="notBeside" w:vAnchor="text" w:hAnchor="text" w:xAlign="center" w:y="1"/>
              <w:shd w:val="clear" w:color="auto" w:fill="auto"/>
              <w:spacing w:before="0" w:line="240" w:lineRule="auto"/>
              <w:ind w:left="165" w:right="251"/>
              <w:jc w:val="both"/>
            </w:pPr>
            <w:r>
              <w:rPr>
                <w:rStyle w:val="1"/>
              </w:rPr>
              <w:t>исполнение с большим количеством недочетов, а именно: недоученные движения, слабая</w:t>
            </w:r>
          </w:p>
        </w:tc>
      </w:tr>
    </w:tbl>
    <w:p w:rsidR="00124355" w:rsidRPr="00124355" w:rsidRDefault="00124355" w:rsidP="00124355">
      <w:pPr>
        <w:rPr>
          <w:sz w:val="2"/>
          <w:szCs w:val="2"/>
        </w:rPr>
      </w:pPr>
    </w:p>
    <w:tbl>
      <w:tblPr>
        <w:tblW w:w="9609" w:type="dxa"/>
        <w:tblInd w:w="-1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1"/>
        <w:gridCol w:w="6138"/>
      </w:tblGrid>
      <w:tr w:rsidR="00124355" w:rsidTr="00126A9E">
        <w:trPr>
          <w:trHeight w:hRule="exact" w:val="978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355" w:rsidRDefault="00124355" w:rsidP="00124355">
            <w:pPr>
              <w:rPr>
                <w:sz w:val="10"/>
                <w:szCs w:val="10"/>
              </w:rPr>
            </w:pP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355" w:rsidRDefault="00124355" w:rsidP="00124355">
            <w:pPr>
              <w:pStyle w:val="31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1"/>
              </w:rPr>
              <w:t>техническая подготовка, малохудожественное исполнение, отсутствие свободы в хореографических постановках и т.д.</w:t>
            </w:r>
          </w:p>
        </w:tc>
      </w:tr>
      <w:tr w:rsidR="00124355" w:rsidTr="00126A9E">
        <w:trPr>
          <w:trHeight w:hRule="exact" w:val="977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355" w:rsidRDefault="00124355" w:rsidP="00126A9E">
            <w:pPr>
              <w:pStyle w:val="31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1"/>
              </w:rPr>
              <w:t>2</w:t>
            </w:r>
            <w:r w:rsidR="00126A9E">
              <w:t xml:space="preserve"> </w:t>
            </w:r>
            <w:r>
              <w:rPr>
                <w:rStyle w:val="1"/>
              </w:rPr>
              <w:t>(«неудовлетворительно»)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355" w:rsidRDefault="00124355" w:rsidP="00126A9E">
            <w:pPr>
              <w:pStyle w:val="31"/>
              <w:shd w:val="clear" w:color="auto" w:fill="auto"/>
              <w:spacing w:before="0" w:line="240" w:lineRule="auto"/>
              <w:ind w:left="174" w:right="416"/>
              <w:jc w:val="both"/>
            </w:pPr>
            <w:r>
              <w:rPr>
                <w:rStyle w:val="1"/>
              </w:rPr>
              <w:t>комплекс недостатков, являющийся следствием плохой посещаемости аудиторных занятий и нежеланием работать над собой</w:t>
            </w:r>
          </w:p>
        </w:tc>
      </w:tr>
      <w:tr w:rsidR="00124355" w:rsidTr="00126A9E">
        <w:trPr>
          <w:trHeight w:hRule="exact" w:val="722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355" w:rsidRDefault="00124355" w:rsidP="000528F3">
            <w:pPr>
              <w:pStyle w:val="31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1"/>
              </w:rPr>
              <w:t>«зачет» (без отметки)</w:t>
            </w:r>
          </w:p>
        </w:tc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355" w:rsidRDefault="00124355" w:rsidP="000528F3">
            <w:pPr>
              <w:pStyle w:val="31"/>
              <w:shd w:val="clear" w:color="auto" w:fill="auto"/>
              <w:spacing w:before="0" w:line="240" w:lineRule="auto"/>
              <w:ind w:left="120"/>
              <w:jc w:val="left"/>
            </w:pPr>
            <w:r>
              <w:rPr>
                <w:rStyle w:val="1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124355" w:rsidRPr="00124355" w:rsidRDefault="00124355" w:rsidP="000528F3">
      <w:pPr>
        <w:rPr>
          <w:sz w:val="2"/>
          <w:szCs w:val="2"/>
        </w:rPr>
      </w:pPr>
    </w:p>
    <w:p w:rsidR="00124355" w:rsidRPr="00124355" w:rsidRDefault="00124355" w:rsidP="000528F3">
      <w:pPr>
        <w:rPr>
          <w:sz w:val="2"/>
          <w:szCs w:val="2"/>
        </w:rPr>
      </w:pPr>
    </w:p>
    <w:p w:rsidR="00124355" w:rsidRPr="00124355" w:rsidRDefault="00124355" w:rsidP="000528F3">
      <w:pPr>
        <w:rPr>
          <w:sz w:val="2"/>
          <w:szCs w:val="2"/>
        </w:rPr>
      </w:pPr>
    </w:p>
    <w:p w:rsidR="00124355" w:rsidRPr="00124355" w:rsidRDefault="00124355" w:rsidP="000528F3">
      <w:pPr>
        <w:rPr>
          <w:sz w:val="2"/>
          <w:szCs w:val="2"/>
        </w:rPr>
      </w:pPr>
    </w:p>
    <w:p w:rsidR="00124355" w:rsidRPr="00124355" w:rsidRDefault="00124355" w:rsidP="000528F3">
      <w:pPr>
        <w:rPr>
          <w:sz w:val="2"/>
          <w:szCs w:val="2"/>
        </w:rPr>
      </w:pPr>
    </w:p>
    <w:p w:rsidR="00124355" w:rsidRPr="00124355" w:rsidRDefault="00124355" w:rsidP="000528F3">
      <w:pPr>
        <w:rPr>
          <w:sz w:val="2"/>
          <w:szCs w:val="2"/>
        </w:rPr>
      </w:pPr>
    </w:p>
    <w:p w:rsidR="00987990" w:rsidRDefault="000D7507" w:rsidP="000528F3">
      <w:pPr>
        <w:pStyle w:val="31"/>
        <w:shd w:val="clear" w:color="auto" w:fill="auto"/>
        <w:spacing w:before="0" w:line="240" w:lineRule="auto"/>
        <w:ind w:left="20" w:right="120" w:firstLine="740"/>
        <w:jc w:val="both"/>
      </w:pPr>
      <w:r>
        <w:t xml:space="preserve">При </w:t>
      </w:r>
      <w:r w:rsidR="003F3685">
        <w:t xml:space="preserve">выведении итоговой </w:t>
      </w:r>
      <w:r>
        <w:t>оценки учитывается следующее:</w:t>
      </w:r>
    </w:p>
    <w:p w:rsidR="00987990" w:rsidRDefault="000D7507" w:rsidP="000528F3">
      <w:pPr>
        <w:pStyle w:val="31"/>
        <w:numPr>
          <w:ilvl w:val="0"/>
          <w:numId w:val="5"/>
        </w:numPr>
        <w:shd w:val="clear" w:color="auto" w:fill="auto"/>
        <w:tabs>
          <w:tab w:val="left" w:pos="721"/>
        </w:tabs>
        <w:spacing w:before="0" w:line="240" w:lineRule="auto"/>
        <w:ind w:left="380"/>
        <w:jc w:val="left"/>
      </w:pPr>
      <w:r>
        <w:t>оценка годовой работы ученика;</w:t>
      </w:r>
    </w:p>
    <w:p w:rsidR="00987990" w:rsidRDefault="000D7507" w:rsidP="000528F3">
      <w:pPr>
        <w:pStyle w:val="31"/>
        <w:numPr>
          <w:ilvl w:val="0"/>
          <w:numId w:val="5"/>
        </w:numPr>
        <w:shd w:val="clear" w:color="auto" w:fill="auto"/>
        <w:tabs>
          <w:tab w:val="left" w:pos="721"/>
        </w:tabs>
        <w:spacing w:before="0" w:line="240" w:lineRule="auto"/>
        <w:ind w:left="380"/>
        <w:jc w:val="left"/>
      </w:pPr>
      <w:r>
        <w:t>выступления ученика в течение учебного года.</w:t>
      </w:r>
    </w:p>
    <w:p w:rsidR="003F3685" w:rsidRDefault="003F3685" w:rsidP="006D1184">
      <w:pPr>
        <w:pStyle w:val="31"/>
        <w:shd w:val="clear" w:color="auto" w:fill="auto"/>
        <w:tabs>
          <w:tab w:val="left" w:pos="721"/>
        </w:tabs>
        <w:spacing w:before="0" w:line="240" w:lineRule="auto"/>
        <w:ind w:left="380"/>
        <w:jc w:val="left"/>
      </w:pPr>
    </w:p>
    <w:p w:rsidR="00987990" w:rsidRDefault="000D7507" w:rsidP="00D332D1">
      <w:pPr>
        <w:pStyle w:val="22"/>
        <w:keepNext/>
        <w:keepLines/>
        <w:numPr>
          <w:ilvl w:val="0"/>
          <w:numId w:val="35"/>
        </w:numPr>
        <w:shd w:val="clear" w:color="auto" w:fill="auto"/>
        <w:tabs>
          <w:tab w:val="left" w:pos="1806"/>
        </w:tabs>
        <w:spacing w:after="0" w:line="240" w:lineRule="auto"/>
        <w:ind w:left="1460"/>
      </w:pPr>
      <w:bookmarkStart w:id="11" w:name="bookmark10"/>
      <w:r>
        <w:t>Методическое обеспечение учебного процесса</w:t>
      </w:r>
      <w:bookmarkEnd w:id="11"/>
    </w:p>
    <w:p w:rsidR="00126A9E" w:rsidRDefault="00126A9E" w:rsidP="00126A9E">
      <w:pPr>
        <w:pStyle w:val="22"/>
        <w:keepNext/>
        <w:keepLines/>
        <w:shd w:val="clear" w:color="auto" w:fill="auto"/>
        <w:tabs>
          <w:tab w:val="left" w:pos="1806"/>
        </w:tabs>
        <w:spacing w:after="0" w:line="240" w:lineRule="auto"/>
        <w:ind w:left="1460"/>
      </w:pPr>
    </w:p>
    <w:p w:rsidR="00987990" w:rsidRDefault="00124355" w:rsidP="00124355">
      <w:pPr>
        <w:pStyle w:val="40"/>
        <w:shd w:val="clear" w:color="auto" w:fill="auto"/>
        <w:tabs>
          <w:tab w:val="left" w:pos="2848"/>
        </w:tabs>
        <w:spacing w:before="0" w:line="240" w:lineRule="auto"/>
        <w:ind w:left="760"/>
        <w:jc w:val="both"/>
      </w:pPr>
      <w:r>
        <w:t xml:space="preserve">1. </w:t>
      </w:r>
      <w:r w:rsidR="000D7507">
        <w:t>Методические рекомендации педагогическим работникам</w:t>
      </w:r>
    </w:p>
    <w:p w:rsidR="00126A9E" w:rsidRDefault="00126A9E" w:rsidP="00124355">
      <w:pPr>
        <w:pStyle w:val="40"/>
        <w:shd w:val="clear" w:color="auto" w:fill="auto"/>
        <w:tabs>
          <w:tab w:val="left" w:pos="2848"/>
        </w:tabs>
        <w:spacing w:before="0" w:line="240" w:lineRule="auto"/>
        <w:ind w:left="760"/>
        <w:jc w:val="both"/>
      </w:pP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120" w:firstLine="740"/>
        <w:jc w:val="both"/>
      </w:pPr>
      <w:r>
        <w:t xml:space="preserve">Программа по предмету «Подготовка концертных номеров» предлагает </w:t>
      </w:r>
      <w:r w:rsidR="00126A9E" w:rsidRPr="00126A9E">
        <w:rPr>
          <w:rStyle w:val="a5"/>
          <w:i w:val="0"/>
        </w:rPr>
        <w:t>примерны</w:t>
      </w:r>
      <w:r w:rsidRPr="00126A9E">
        <w:rPr>
          <w:rStyle w:val="a5"/>
          <w:i w:val="0"/>
        </w:rPr>
        <w:t>й</w:t>
      </w:r>
      <w:r>
        <w:t xml:space="preserve"> репертуар хореографических постановок. Каждое образовательное учреждение имеет танцевальные номера, составляющие основу репертуара данного учреждения. Отбор танцев из общего репертуара должен проводиться в соответствии с учебной программой образовательного учреждения.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t>Занятия на каждом году обучения строятся по следующей схеме: вводное слово преподавателя; слушание музыки и ее анализ; разучивание элементов танца, поз, переходов и рисунка танца.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rPr>
          <w:rStyle w:val="a5"/>
        </w:rPr>
        <w:lastRenderedPageBreak/>
        <w:t>Вводное слово преподавателя.</w:t>
      </w:r>
      <w:r>
        <w:t xml:space="preserve"> Перед разучиванием нового танца преподаватель сообщает о нем некоторые сведения: история возникновения, характерные особенности музыки и хореографии. Если танец построен на элементах народной пляски, необходимо рассказать о характерных чертах данного народа, при разучивании фрагмента из балета - дается информация о времени его создания, о стиле исполнения, характерном для той эпохи.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rPr>
          <w:rStyle w:val="a5"/>
        </w:rPr>
        <w:t>Слушание музыки и ее анализ.</w:t>
      </w:r>
      <w:r>
        <w:t xml:space="preserve"> Преподаватель предлагает прослушать музыку к танцу, определить ее характер, темп, музыкальный размер и т.д.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rPr>
          <w:rStyle w:val="a5"/>
        </w:rPr>
        <w:t>Следующий этап - разучивание элементов танца, танцевальных движений, поз, переходов и рисунка танца.</w:t>
      </w:r>
      <w:r>
        <w:t xml:space="preserve"> При разучивании движений с детьми хорошие результаты дает метод, при котором ученики повторяют движения вместе с объяснением и показом педагога, а затем исполняют их самостоятельно. Для разучивания особенно сложных движений может быть применено временное упрощение. Затем движения постепенно усложняются, приближаясь к законченной форме. Когда основные движения, позы, рисунок изучены, необходимо приступать к соединению их в танцевальные комбинации.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t>Любой танец - классический, народный - эмоционально окрашен. В любом танце утверждаются определенные черты характера, определенные взаимоотношения между исполнителями. Работа над танцевальным образом начинается со слушания музыки и происходит постепенно и неотрывно по отработке движений.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t>При организации образовательного процесса используются методы: наблюдение, убеждение, стимулирование, создание ситуации успеха для каждого ребенка.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t>Основой для совершенствования движений и воспитания у детей необходимых двигательных навыков является восприятие музыки. Подбор музыкального материала для ведения занятий играет большую роль.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t>Словесное объяснение преподавателя используется на занятиях и включает в себя основные рабочие и профессиональные термины, точные определения.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t>Показ движений применяется педагогом для передачи ученикам характера движений. Показ помогает ученикам выразительнее, эмоциональнее и технически правильно исполнить любое движение, упражнение, танцевальные комбинации.</w:t>
      </w:r>
    </w:p>
    <w:p w:rsidR="00987990" w:rsidRDefault="000D7507" w:rsidP="00D332D1">
      <w:pPr>
        <w:pStyle w:val="31"/>
        <w:shd w:val="clear" w:color="auto" w:fill="auto"/>
        <w:spacing w:before="0" w:line="240" w:lineRule="auto"/>
        <w:ind w:left="20" w:right="20" w:firstLine="720"/>
        <w:jc w:val="both"/>
      </w:pPr>
      <w:r>
        <w:t>Для изучения или закрепления новых, сложных или трудных движений танца используется прием выполнения упражнений детьми по очереди с последующим анализом результатов педагогом или самими обучающимися (сравнение, выявление удач и ошибок), показ элементов движений педагогом или детьми, усвоившими разучиваемое движение.</w:t>
      </w:r>
    </w:p>
    <w:p w:rsidR="00987990" w:rsidRDefault="000D7507" w:rsidP="00D332D1">
      <w:pPr>
        <w:pStyle w:val="31"/>
        <w:shd w:val="clear" w:color="auto" w:fill="auto"/>
        <w:spacing w:before="0" w:after="300" w:line="240" w:lineRule="auto"/>
        <w:ind w:left="20" w:right="20" w:firstLine="720"/>
        <w:jc w:val="both"/>
      </w:pPr>
      <w:r>
        <w:t>Все замечания по ходу занятия делаются в спокойной, требовательной, но доброжелательной форме, без намека на унижение личности ребенка, с обязательными элементами поощрения и похвалы даже самых незначительных успехов обучающегося.</w:t>
      </w:r>
    </w:p>
    <w:p w:rsidR="006D1184" w:rsidRDefault="006D1184" w:rsidP="00D332D1">
      <w:pPr>
        <w:pStyle w:val="31"/>
        <w:shd w:val="clear" w:color="auto" w:fill="auto"/>
        <w:spacing w:before="0" w:after="300" w:line="240" w:lineRule="auto"/>
        <w:ind w:left="20" w:right="20" w:firstLine="720"/>
        <w:jc w:val="both"/>
      </w:pPr>
    </w:p>
    <w:p w:rsidR="006D1184" w:rsidRDefault="006D1184" w:rsidP="00D332D1">
      <w:pPr>
        <w:pStyle w:val="31"/>
        <w:shd w:val="clear" w:color="auto" w:fill="auto"/>
        <w:spacing w:before="0" w:after="300" w:line="240" w:lineRule="auto"/>
        <w:ind w:left="20" w:right="20" w:firstLine="720"/>
        <w:jc w:val="both"/>
      </w:pPr>
    </w:p>
    <w:p w:rsidR="00987990" w:rsidRDefault="000D7507" w:rsidP="00D332D1">
      <w:pPr>
        <w:pStyle w:val="22"/>
        <w:keepNext/>
        <w:keepLines/>
        <w:numPr>
          <w:ilvl w:val="0"/>
          <w:numId w:val="35"/>
        </w:numPr>
        <w:shd w:val="clear" w:color="auto" w:fill="auto"/>
        <w:tabs>
          <w:tab w:val="left" w:pos="842"/>
        </w:tabs>
        <w:spacing w:after="0" w:line="240" w:lineRule="auto"/>
        <w:ind w:left="60"/>
        <w:jc w:val="center"/>
      </w:pPr>
      <w:bookmarkStart w:id="12" w:name="bookmark11"/>
      <w:r>
        <w:lastRenderedPageBreak/>
        <w:t>Список рекомендуемой методической литературы</w:t>
      </w:r>
      <w:bookmarkEnd w:id="12"/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274"/>
        </w:tabs>
        <w:spacing w:before="0" w:line="240" w:lineRule="auto"/>
        <w:ind w:left="20"/>
        <w:jc w:val="both"/>
      </w:pPr>
      <w:r>
        <w:t>Белозерова В.В. «Традиционная культура Орловского края». Орел, 2005</w:t>
      </w:r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361"/>
        </w:tabs>
        <w:spacing w:before="0" w:line="240" w:lineRule="auto"/>
        <w:ind w:left="20"/>
        <w:jc w:val="both"/>
      </w:pPr>
      <w:r>
        <w:t>Буренина А.И. «Ритмическая мозаика». Санкт-Петербург, 2000</w:t>
      </w:r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1460"/>
        </w:tabs>
        <w:spacing w:before="0" w:line="240" w:lineRule="auto"/>
        <w:ind w:left="20" w:right="20"/>
        <w:jc w:val="both"/>
      </w:pPr>
      <w:r>
        <w:t>Громова</w:t>
      </w:r>
      <w:r>
        <w:tab/>
        <w:t>Е.Н. «Детские танцы из классических балетов с нотным приложением». «Издательство ПЛАНЕТА МУЗЫКИ». Санкт-Петербург, 2010</w:t>
      </w:r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356"/>
        </w:tabs>
        <w:spacing w:before="0" w:line="240" w:lineRule="auto"/>
        <w:ind w:left="20" w:right="20"/>
        <w:jc w:val="both"/>
      </w:pPr>
      <w:r>
        <w:t>Заикин Н.И., Заикина Н.А. «Областные особенности русского народного танца». Часть I, Орел, 1999</w:t>
      </w:r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313"/>
        </w:tabs>
        <w:spacing w:before="0" w:line="240" w:lineRule="auto"/>
        <w:ind w:left="20" w:right="400"/>
        <w:jc w:val="left"/>
      </w:pPr>
      <w:r>
        <w:t xml:space="preserve">Заикин Н.И., Заикина Н.А. «Областные особенности русского народного танца». Часть </w:t>
      </w:r>
      <w:r>
        <w:rPr>
          <w:lang w:val="en-US"/>
        </w:rPr>
        <w:t xml:space="preserve">II, </w:t>
      </w:r>
      <w:r>
        <w:t>Орел, 2004</w:t>
      </w:r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327"/>
        </w:tabs>
        <w:spacing w:before="0" w:line="240" w:lineRule="auto"/>
        <w:ind w:left="20" w:right="260"/>
        <w:jc w:val="left"/>
      </w:pPr>
      <w:r>
        <w:t>Климов А.А. «Основы русского народного танца». Москва: «Искусство», 1981</w:t>
      </w:r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308"/>
        </w:tabs>
        <w:spacing w:before="0" w:line="240" w:lineRule="auto"/>
        <w:ind w:left="20"/>
        <w:jc w:val="left"/>
      </w:pPr>
      <w:r>
        <w:t>Ткаченко Т.С. «Народный танец». Москва: «Искусство», 1954</w:t>
      </w:r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298"/>
        </w:tabs>
        <w:spacing w:before="0" w:line="240" w:lineRule="auto"/>
        <w:ind w:left="20"/>
        <w:jc w:val="left"/>
      </w:pPr>
      <w:r>
        <w:t>Ткаченко Т.С. «Народные танцы». Москва: «Искусство», 1975</w:t>
      </w:r>
    </w:p>
    <w:p w:rsidR="00987990" w:rsidRDefault="000D7507" w:rsidP="00D332D1">
      <w:pPr>
        <w:pStyle w:val="31"/>
        <w:numPr>
          <w:ilvl w:val="0"/>
          <w:numId w:val="37"/>
        </w:numPr>
        <w:shd w:val="clear" w:color="auto" w:fill="auto"/>
        <w:tabs>
          <w:tab w:val="left" w:pos="514"/>
        </w:tabs>
        <w:spacing w:before="0" w:line="240" w:lineRule="auto"/>
        <w:ind w:left="20" w:right="260"/>
        <w:jc w:val="left"/>
      </w:pPr>
      <w:r>
        <w:t>Устинова Т.А. «Избранные русские народные танцы». Москва: «Искусство», 1996</w:t>
      </w:r>
    </w:p>
    <w:sectPr w:rsidR="00987990" w:rsidSect="002B2106">
      <w:footerReference w:type="default" r:id="rId8"/>
      <w:pgSz w:w="11909" w:h="16838"/>
      <w:pgMar w:top="993" w:right="1277" w:bottom="523" w:left="11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286" w:rsidRDefault="00002286">
      <w:r>
        <w:separator/>
      </w:r>
    </w:p>
  </w:endnote>
  <w:endnote w:type="continuationSeparator" w:id="0">
    <w:p w:rsidR="00002286" w:rsidRDefault="0000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0685591"/>
      <w:docPartObj>
        <w:docPartGallery w:val="Page Numbers (Bottom of Page)"/>
        <w:docPartUnique/>
      </w:docPartObj>
    </w:sdtPr>
    <w:sdtEndPr/>
    <w:sdtContent>
      <w:p w:rsidR="00BC0C84" w:rsidRDefault="00BC0C8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992">
          <w:rPr>
            <w:noProof/>
          </w:rPr>
          <w:t>9</w:t>
        </w:r>
        <w:r>
          <w:fldChar w:fldCharType="end"/>
        </w:r>
      </w:p>
    </w:sdtContent>
  </w:sdt>
  <w:p w:rsidR="00BC0C84" w:rsidRDefault="00BC0C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286" w:rsidRDefault="00002286"/>
  </w:footnote>
  <w:footnote w:type="continuationSeparator" w:id="0">
    <w:p w:rsidR="00002286" w:rsidRDefault="000022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3941"/>
    <w:multiLevelType w:val="multilevel"/>
    <w:tmpl w:val="413C29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020D9A"/>
    <w:multiLevelType w:val="multilevel"/>
    <w:tmpl w:val="DA2C7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27D49"/>
    <w:multiLevelType w:val="multilevel"/>
    <w:tmpl w:val="64B4B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7F68BD"/>
    <w:multiLevelType w:val="multilevel"/>
    <w:tmpl w:val="C07E5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FE71BA"/>
    <w:multiLevelType w:val="multilevel"/>
    <w:tmpl w:val="5EAA0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C9621B"/>
    <w:multiLevelType w:val="multilevel"/>
    <w:tmpl w:val="C97AF2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F40B3"/>
    <w:multiLevelType w:val="multilevel"/>
    <w:tmpl w:val="95462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5C17C3"/>
    <w:multiLevelType w:val="multilevel"/>
    <w:tmpl w:val="92D45F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1F75AB"/>
    <w:multiLevelType w:val="multilevel"/>
    <w:tmpl w:val="D1A41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8D01EF"/>
    <w:multiLevelType w:val="multilevel"/>
    <w:tmpl w:val="ADB81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FB0D3D"/>
    <w:multiLevelType w:val="multilevel"/>
    <w:tmpl w:val="0902C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DC706D"/>
    <w:multiLevelType w:val="multilevel"/>
    <w:tmpl w:val="926CC2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914A5A"/>
    <w:multiLevelType w:val="multilevel"/>
    <w:tmpl w:val="49324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93204F"/>
    <w:multiLevelType w:val="multilevel"/>
    <w:tmpl w:val="5426B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200845"/>
    <w:multiLevelType w:val="multilevel"/>
    <w:tmpl w:val="BA2C9910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6E2393"/>
    <w:multiLevelType w:val="multilevel"/>
    <w:tmpl w:val="019C3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4B0491"/>
    <w:multiLevelType w:val="multilevel"/>
    <w:tmpl w:val="A4921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E044A9"/>
    <w:multiLevelType w:val="multilevel"/>
    <w:tmpl w:val="9006AC0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84295D"/>
    <w:multiLevelType w:val="multilevel"/>
    <w:tmpl w:val="FE28D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F6074F"/>
    <w:multiLevelType w:val="multilevel"/>
    <w:tmpl w:val="30DE1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3B65C6"/>
    <w:multiLevelType w:val="multilevel"/>
    <w:tmpl w:val="46B2A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2D3DD5"/>
    <w:multiLevelType w:val="multilevel"/>
    <w:tmpl w:val="AA12F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1E64BE"/>
    <w:multiLevelType w:val="multilevel"/>
    <w:tmpl w:val="11A2B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585AAE"/>
    <w:multiLevelType w:val="multilevel"/>
    <w:tmpl w:val="005C0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CB3D1E"/>
    <w:multiLevelType w:val="multilevel"/>
    <w:tmpl w:val="B152216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C72712"/>
    <w:multiLevelType w:val="multilevel"/>
    <w:tmpl w:val="52FAB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4E4C90"/>
    <w:multiLevelType w:val="multilevel"/>
    <w:tmpl w:val="F6408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8D229B"/>
    <w:multiLevelType w:val="multilevel"/>
    <w:tmpl w:val="A15E3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BD5E15"/>
    <w:multiLevelType w:val="multilevel"/>
    <w:tmpl w:val="28F0C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5E318E"/>
    <w:multiLevelType w:val="multilevel"/>
    <w:tmpl w:val="A0B4AD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E17819"/>
    <w:multiLevelType w:val="multilevel"/>
    <w:tmpl w:val="46B61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214AF6"/>
    <w:multiLevelType w:val="multilevel"/>
    <w:tmpl w:val="266075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6D7E0F"/>
    <w:multiLevelType w:val="multilevel"/>
    <w:tmpl w:val="A762F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A87A7C"/>
    <w:multiLevelType w:val="multilevel"/>
    <w:tmpl w:val="896EC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531457"/>
    <w:multiLevelType w:val="multilevel"/>
    <w:tmpl w:val="082CF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8B21DE"/>
    <w:multiLevelType w:val="multilevel"/>
    <w:tmpl w:val="CDEEB8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27444E"/>
    <w:multiLevelType w:val="multilevel"/>
    <w:tmpl w:val="46AC8D5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27"/>
  </w:num>
  <w:num w:numId="5">
    <w:abstractNumId w:val="29"/>
  </w:num>
  <w:num w:numId="6">
    <w:abstractNumId w:val="25"/>
  </w:num>
  <w:num w:numId="7">
    <w:abstractNumId w:val="35"/>
  </w:num>
  <w:num w:numId="8">
    <w:abstractNumId w:val="5"/>
  </w:num>
  <w:num w:numId="9">
    <w:abstractNumId w:val="36"/>
  </w:num>
  <w:num w:numId="10">
    <w:abstractNumId w:val="24"/>
  </w:num>
  <w:num w:numId="11">
    <w:abstractNumId w:val="7"/>
  </w:num>
  <w:num w:numId="12">
    <w:abstractNumId w:val="3"/>
  </w:num>
  <w:num w:numId="13">
    <w:abstractNumId w:val="26"/>
  </w:num>
  <w:num w:numId="14">
    <w:abstractNumId w:val="22"/>
  </w:num>
  <w:num w:numId="15">
    <w:abstractNumId w:val="32"/>
  </w:num>
  <w:num w:numId="16">
    <w:abstractNumId w:val="19"/>
  </w:num>
  <w:num w:numId="17">
    <w:abstractNumId w:val="23"/>
  </w:num>
  <w:num w:numId="18">
    <w:abstractNumId w:val="30"/>
  </w:num>
  <w:num w:numId="19">
    <w:abstractNumId w:val="11"/>
  </w:num>
  <w:num w:numId="20">
    <w:abstractNumId w:val="20"/>
  </w:num>
  <w:num w:numId="21">
    <w:abstractNumId w:val="33"/>
  </w:num>
  <w:num w:numId="22">
    <w:abstractNumId w:val="31"/>
  </w:num>
  <w:num w:numId="23">
    <w:abstractNumId w:val="34"/>
  </w:num>
  <w:num w:numId="24">
    <w:abstractNumId w:val="1"/>
  </w:num>
  <w:num w:numId="25">
    <w:abstractNumId w:val="9"/>
  </w:num>
  <w:num w:numId="26">
    <w:abstractNumId w:val="12"/>
  </w:num>
  <w:num w:numId="27">
    <w:abstractNumId w:val="10"/>
  </w:num>
  <w:num w:numId="28">
    <w:abstractNumId w:val="6"/>
  </w:num>
  <w:num w:numId="29">
    <w:abstractNumId w:val="4"/>
  </w:num>
  <w:num w:numId="30">
    <w:abstractNumId w:val="18"/>
  </w:num>
  <w:num w:numId="31">
    <w:abstractNumId w:val="13"/>
  </w:num>
  <w:num w:numId="32">
    <w:abstractNumId w:val="8"/>
  </w:num>
  <w:num w:numId="33">
    <w:abstractNumId w:val="28"/>
  </w:num>
  <w:num w:numId="34">
    <w:abstractNumId w:val="21"/>
  </w:num>
  <w:num w:numId="35">
    <w:abstractNumId w:val="14"/>
  </w:num>
  <w:num w:numId="36">
    <w:abstractNumId w:val="1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7990"/>
    <w:rsid w:val="00002286"/>
    <w:rsid w:val="00047803"/>
    <w:rsid w:val="000528F3"/>
    <w:rsid w:val="00083992"/>
    <w:rsid w:val="000D7507"/>
    <w:rsid w:val="00124355"/>
    <w:rsid w:val="00126A9E"/>
    <w:rsid w:val="00264778"/>
    <w:rsid w:val="002B2106"/>
    <w:rsid w:val="00302367"/>
    <w:rsid w:val="003F3685"/>
    <w:rsid w:val="004479AD"/>
    <w:rsid w:val="004B5D2B"/>
    <w:rsid w:val="00575D50"/>
    <w:rsid w:val="005B2767"/>
    <w:rsid w:val="005E6A79"/>
    <w:rsid w:val="006D1184"/>
    <w:rsid w:val="006F6213"/>
    <w:rsid w:val="00715938"/>
    <w:rsid w:val="009109C8"/>
    <w:rsid w:val="00987990"/>
    <w:rsid w:val="009D284A"/>
    <w:rsid w:val="00AB705E"/>
    <w:rsid w:val="00BC0963"/>
    <w:rsid w:val="00BC0C84"/>
    <w:rsid w:val="00CC6E22"/>
    <w:rsid w:val="00D332D1"/>
    <w:rsid w:val="00E0647B"/>
    <w:rsid w:val="00E06A00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1214"/>
  <w15:docId w15:val="{85A40182-7F8B-4335-AF98-DCE2D302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46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00" w:after="66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485" w:lineRule="exact"/>
      <w:ind w:firstLine="700"/>
      <w:jc w:val="both"/>
      <w:outlineLvl w:val="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480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table" w:styleId="ad">
    <w:name w:val="Table Grid"/>
    <w:basedOn w:val="a1"/>
    <w:uiPriority w:val="59"/>
    <w:rsid w:val="00D33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047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7803"/>
    <w:rPr>
      <w:color w:val="000000"/>
    </w:rPr>
  </w:style>
  <w:style w:type="paragraph" w:styleId="af0">
    <w:name w:val="header"/>
    <w:basedOn w:val="a"/>
    <w:link w:val="af1"/>
    <w:uiPriority w:val="99"/>
    <w:unhideWhenUsed/>
    <w:rsid w:val="0004780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47803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12435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24355"/>
    <w:rPr>
      <w:rFonts w:ascii="Tahoma" w:hAnsi="Tahoma" w:cs="Tahoma"/>
      <w:color w:val="000000"/>
      <w:sz w:val="16"/>
      <w:szCs w:val="16"/>
    </w:rPr>
  </w:style>
  <w:style w:type="table" w:customStyle="1" w:styleId="12">
    <w:name w:val="Сетка таблицы1"/>
    <w:basedOn w:val="a1"/>
    <w:next w:val="ad"/>
    <w:uiPriority w:val="59"/>
    <w:rsid w:val="00BC0C84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27210-5325-462B-B5E9-E6A4AC6D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&lt;4D6963726F736F667420576F7264202D20CFEEE4E3EEF2EEE2EAE020EAEEEDF6E5F0F2EDFBF520EDEEECE5F0EEE2205FD5EEF0E5EEE3F0E0F4E8F7E5F1EAEEE520F2E2EEF0F7E5F1F2E2EE85&gt;</vt:lpstr>
    </vt:vector>
  </TitlesOfParts>
  <Company>Home</Company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&lt;4D6963726F736F667420576F7264202D20CFEEE4E3EEF2EEE2EAE020EAEEEDF6E5F0F2EDFBF520EDEEECE5F0EEE2205FD5EEF0E5EEE3F0E0F4E8F7E5F1EAEEE520F2E2EEF0F7E5F1F2E2EE85&gt;</dc:title>
  <dc:subject/>
  <dc:creator>Директор</dc:creator>
  <cp:keywords/>
  <cp:lastModifiedBy>Кнутова Е П</cp:lastModifiedBy>
  <cp:revision>18</cp:revision>
  <cp:lastPrinted>2020-02-17T12:09:00Z</cp:lastPrinted>
  <dcterms:created xsi:type="dcterms:W3CDTF">2013-03-21T03:18:00Z</dcterms:created>
  <dcterms:modified xsi:type="dcterms:W3CDTF">2024-09-17T04:46:00Z</dcterms:modified>
</cp:coreProperties>
</file>