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8"/>
        <w:gridCol w:w="4996"/>
      </w:tblGrid>
      <w:tr w:rsidR="00E739E1" w:rsidRPr="00E739E1" w:rsidTr="00FE0390">
        <w:tc>
          <w:tcPr>
            <w:tcW w:w="4468" w:type="dxa"/>
          </w:tcPr>
          <w:p w:rsidR="00E739E1" w:rsidRDefault="004B36EF" w:rsidP="004B36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Согласовано  </w:t>
            </w:r>
          </w:p>
          <w:p w:rsidR="004B36EF" w:rsidRDefault="004B36EF" w:rsidP="004B36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r w:rsidR="00866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</w:t>
            </w:r>
          </w:p>
          <w:p w:rsidR="004B36EF" w:rsidRPr="00E739E1" w:rsidRDefault="00E162B3" w:rsidP="005C3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5C3FDA" w:rsidRPr="005C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17.11.2025</w:t>
            </w:r>
            <w:r w:rsidR="004B36EF" w:rsidRPr="005C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B3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4996" w:type="dxa"/>
          </w:tcPr>
          <w:p w:rsidR="005C3FDA" w:rsidRDefault="005C3FDA" w:rsidP="004B36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66C3D" w:rsidRDefault="005C3FDA" w:rsidP="004B36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="004B3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B3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B3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36EF" w:rsidRDefault="004B36EF" w:rsidP="004B36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ДШИ»</w:t>
            </w:r>
          </w:p>
          <w:p w:rsidR="004B36EF" w:rsidRDefault="005C3FDA" w:rsidP="00FE03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18.11.2025 № 31</w:t>
            </w:r>
          </w:p>
          <w:p w:rsidR="00FE0390" w:rsidRPr="00E739E1" w:rsidRDefault="00FE0390" w:rsidP="00FE03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39E1" w:rsidRPr="00E739E1" w:rsidRDefault="00E739E1" w:rsidP="00420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390" w:rsidRDefault="00391E38" w:rsidP="00420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приема </w:t>
      </w:r>
      <w:r w:rsidR="00E739E1"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УДО «</w:t>
      </w:r>
      <w:proofErr w:type="spellStart"/>
      <w:r w:rsidR="00E739E1"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Называевская</w:t>
      </w:r>
      <w:proofErr w:type="spellEnd"/>
      <w:r w:rsidR="00E739E1"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ДШИ» </w:t>
      </w: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обучение </w:t>
      </w:r>
    </w:p>
    <w:p w:rsidR="00FE0390" w:rsidRDefault="00391E38" w:rsidP="00420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дополнительным предпрофессиональным программам </w:t>
      </w:r>
    </w:p>
    <w:p w:rsidR="00E739E1" w:rsidRPr="00FE0390" w:rsidRDefault="00391E38" w:rsidP="00FE0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искусств</w:t>
      </w:r>
      <w:r w:rsidR="00E739E1"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39E1" w:rsidRPr="00E739E1" w:rsidRDefault="00E739E1" w:rsidP="00420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82F" w:rsidRPr="00A075C7" w:rsidRDefault="0046582F" w:rsidP="00A07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91E38"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391E38" w:rsidRPr="00E739E1" w:rsidRDefault="00391E38" w:rsidP="00705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0515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Порядок приема на обучение по дополнительным предпрофессиональным программам в области искусств (далее - Порядок) устанавливает порядок приема на обучение по дополнительным предпрофессиональным программам в области искусств</w:t>
      </w:r>
      <w:r w:rsid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УДО «</w:t>
      </w:r>
      <w:proofErr w:type="spellStart"/>
      <w:r w:rsid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Называевская</w:t>
      </w:r>
      <w:proofErr w:type="spellEnd"/>
      <w:r w:rsid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ДШИ» (далее – ДШИ)</w:t>
      </w: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9E1" w:rsidRPr="00E739E1" w:rsidRDefault="00E739E1" w:rsidP="00705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</w:t>
      </w: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разработан в соответствии с Федеральным законом от 29 декабря 2012 г. N 273-ФЗ "Об образовании в Российской Федерации", приказом Министерства культуры РФ от </w:t>
      </w:r>
      <w:r w:rsidR="00F4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марта 2025 года № 468 «Об утверждении Порядка приема на обучение по </w:t>
      </w: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предпрофессиональным</w:t>
      </w:r>
      <w:r w:rsidR="00E1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в области искусств».</w:t>
      </w:r>
    </w:p>
    <w:p w:rsidR="00391E38" w:rsidRDefault="00E739E1" w:rsidP="00705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391E38"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 </w:t>
      </w:r>
      <w:hyperlink r:id="rId6" w:anchor="/document/70291362/entry/108968" w:history="1">
        <w:r w:rsidR="00391E38" w:rsidRPr="00E739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83</w:t>
        </w:r>
      </w:hyperlink>
      <w:r w:rsidR="00391E38"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декабря 2012 г. N 273-ФЗ "Об образовании в Российской Федерации"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F4675E" w:rsidRDefault="00F4675E" w:rsidP="00705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5E" w:rsidRDefault="00F4675E" w:rsidP="00A075C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приема в ДШИ</w:t>
      </w:r>
    </w:p>
    <w:p w:rsidR="00F4675E" w:rsidRDefault="00F4675E" w:rsidP="00F46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8516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приема в ДШИ на обучение по дополнительным предпрофессиональным программам в области искусств (далее – предпрофессиональная программа) в учреждении создаются следующие комиссии:</w:t>
      </w:r>
    </w:p>
    <w:p w:rsidR="00851621" w:rsidRDefault="00851621" w:rsidP="00F46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комиссия по приему;</w:t>
      </w:r>
    </w:p>
    <w:p w:rsidR="00851621" w:rsidRDefault="00851621" w:rsidP="00F46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комиссия по индивидуальному отбору поступающих на обучение по каждой предпрофессиональной программе;</w:t>
      </w:r>
    </w:p>
    <w:p w:rsidR="00851621" w:rsidRDefault="00851621" w:rsidP="00F46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апелляционная комиссия.</w:t>
      </w:r>
    </w:p>
    <w:p w:rsidR="00851621" w:rsidRDefault="00A45B45" w:rsidP="00F46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851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приему осуществляет оценку результатов индивидуального отбора поступающих, проводимого комиссиями по индивидуальному отбору по каждой предпрофессиональной программе, </w:t>
      </w:r>
      <w:r w:rsidR="00851621"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выявления лиц, имеющих необходимые для освоения соответствующей образовательной программы творческие способности и физические данные</w:t>
      </w:r>
      <w:r w:rsidR="008516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5B45" w:rsidRPr="00A45B45" w:rsidRDefault="00A45B45" w:rsidP="00A45B45">
      <w:pPr>
        <w:pStyle w:val="1"/>
        <w:tabs>
          <w:tab w:val="left" w:pos="1082"/>
        </w:tabs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eastAsia="ru-RU"/>
        </w:rPr>
        <w:tab/>
      </w:r>
      <w:r w:rsidR="00851621">
        <w:rPr>
          <w:sz w:val="28"/>
          <w:szCs w:val="28"/>
          <w:lang w:eastAsia="ru-RU"/>
        </w:rPr>
        <w:t>2.3.</w:t>
      </w:r>
      <w:r w:rsidRPr="00A45B45">
        <w:rPr>
          <w:color w:val="000000"/>
          <w:lang w:eastAsia="ru-RU" w:bidi="ru-RU"/>
        </w:rPr>
        <w:t xml:space="preserve"> </w:t>
      </w:r>
      <w:r w:rsidRPr="00A45B45">
        <w:rPr>
          <w:color w:val="000000"/>
          <w:sz w:val="28"/>
          <w:szCs w:val="28"/>
          <w:lang w:eastAsia="ru-RU" w:bidi="ru-RU"/>
        </w:rPr>
        <w:t xml:space="preserve">Апелляционная комиссия осуществляет рассмотрение заявлений </w:t>
      </w:r>
      <w:r w:rsidRPr="00A45B45">
        <w:rPr>
          <w:color w:val="000000"/>
          <w:sz w:val="28"/>
          <w:szCs w:val="28"/>
          <w:lang w:eastAsia="ru-RU" w:bidi="ru-RU"/>
        </w:rPr>
        <w:lastRenderedPageBreak/>
        <w:t>родителей (законных представителей) поступающего о нарушении порядка проведения индивидуального отбора поступающих и (или) несогласии родителей (законных представителей) поступающего с решением комиссии по индивидуальному отбору (далее - апелляция).</w:t>
      </w:r>
    </w:p>
    <w:p w:rsidR="00851621" w:rsidRDefault="00851621" w:rsidP="00F46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B45" w:rsidRDefault="00A45B45" w:rsidP="00A075C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деятельности комиссии по приему</w:t>
      </w:r>
    </w:p>
    <w:p w:rsidR="00A45B45" w:rsidRPr="00A45B45" w:rsidRDefault="00A45B45" w:rsidP="00A45B45">
      <w:pPr>
        <w:pStyle w:val="1"/>
        <w:tabs>
          <w:tab w:val="left" w:pos="0"/>
        </w:tabs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eastAsia="ru-RU"/>
        </w:rPr>
        <w:tab/>
      </w:r>
      <w:r w:rsidRPr="00A45B45">
        <w:rPr>
          <w:sz w:val="28"/>
          <w:szCs w:val="28"/>
          <w:lang w:eastAsia="ru-RU"/>
        </w:rPr>
        <w:t xml:space="preserve">3.1 </w:t>
      </w:r>
      <w:r w:rsidRPr="00A45B45">
        <w:rPr>
          <w:color w:val="000000"/>
          <w:sz w:val="28"/>
          <w:szCs w:val="28"/>
          <w:lang w:eastAsia="ru-RU" w:bidi="ru-RU"/>
        </w:rPr>
        <w:t xml:space="preserve">Комиссия по приему </w:t>
      </w:r>
      <w:r>
        <w:rPr>
          <w:color w:val="000000"/>
          <w:sz w:val="28"/>
          <w:szCs w:val="28"/>
          <w:lang w:eastAsia="ru-RU" w:bidi="ru-RU"/>
        </w:rPr>
        <w:t>формируется</w:t>
      </w:r>
      <w:r w:rsidRPr="00A45B45">
        <w:rPr>
          <w:color w:val="000000"/>
          <w:sz w:val="28"/>
          <w:szCs w:val="28"/>
          <w:lang w:eastAsia="ru-RU" w:bidi="ru-RU"/>
        </w:rPr>
        <w:t xml:space="preserve"> из педагогических работников </w:t>
      </w:r>
      <w:r>
        <w:rPr>
          <w:color w:val="000000"/>
          <w:sz w:val="28"/>
          <w:szCs w:val="28"/>
          <w:lang w:eastAsia="ru-RU" w:bidi="ru-RU"/>
        </w:rPr>
        <w:t>ДШИ и состоит</w:t>
      </w:r>
      <w:r w:rsidRPr="00A45B45">
        <w:rPr>
          <w:color w:val="000000"/>
          <w:sz w:val="28"/>
          <w:szCs w:val="28"/>
          <w:lang w:eastAsia="ru-RU" w:bidi="ru-RU"/>
        </w:rPr>
        <w:t xml:space="preserve"> из председателя, его заместителя, членов и ответственного секретаря комиссии по приему (без права голоса).</w:t>
      </w:r>
    </w:p>
    <w:p w:rsidR="00A45B45" w:rsidRPr="00A45B45" w:rsidRDefault="00A45B45" w:rsidP="00A45B45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13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3.2.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Число членов комиссии по приему, включая председателя комиссии по приему, его заместителя и ответственного секретаря комиссии по приему, должно составлять не менее пяти человек.</w:t>
      </w:r>
    </w:p>
    <w:p w:rsidR="00A45B45" w:rsidRPr="00A45B45" w:rsidRDefault="00A45B45" w:rsidP="00A45B45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14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3.3.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Председателем комиссии по приему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является директор ДШИ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Председатель комиссии по приему осуществляет общее руководство деятельностью комиссии по приему.</w:t>
      </w:r>
      <w:bookmarkStart w:id="2" w:name="bookmark15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Заместитель председателя комиссии по приему в отсутствие председателя комиссии по приему выполняет его функции и обязанности.</w:t>
      </w:r>
      <w:bookmarkStart w:id="3" w:name="bookmark16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Ответственный секретарь комиссии по приему организует ее работу, а также выполняет иные функции, связанные с организационно-техническим и информационным обеспечением деятельности комиссии по приему.</w:t>
      </w:r>
    </w:p>
    <w:p w:rsidR="00A45B45" w:rsidRPr="00A45B45" w:rsidRDefault="00A45B45" w:rsidP="00A45B45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" w:name="bookmark1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3.4.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Формой деятельности комиссии по приему являются ее заседания, проводимые в очной форме.</w:t>
      </w:r>
      <w:bookmarkStart w:id="5" w:name="bookmark18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Заседание комиссии по приему правомочно, если в нем принимает участие не менее половины от общего числа членов комиссии по приему.</w:t>
      </w:r>
      <w:bookmarkStart w:id="6" w:name="bookmark19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комиссии по приему принимается простым большинством голосов присутствующих на заседании членов комиссии по приему путем проведения открытого голосования.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равном числе голосов на заседании комиссии по приему правом решающего голоса обладает председательствующий.</w:t>
      </w:r>
    </w:p>
    <w:p w:rsidR="00A45B45" w:rsidRPr="00A45B45" w:rsidRDefault="00392FF5" w:rsidP="00392FF5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7" w:name="bookmark20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3.5. </w:t>
      </w:r>
      <w:r w:rsidR="00A45B45" w:rsidRPr="00A45B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Комиссия по приему принимает решение </w:t>
      </w:r>
      <w:hyperlink w:anchor="bookmark84" w:tooltip="Current Document">
        <w:r w:rsidR="00A45B45" w:rsidRPr="00A45B45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 xml:space="preserve"> </w:t>
        </w:r>
        <w:r w:rsidR="00A45B45" w:rsidRPr="00392FF5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не</w:t>
        </w:r>
      </w:hyperlink>
      <w:r w:rsidR="00A45B45" w:rsidRPr="00392FF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позднее следующего рабочего дня после получения протокола заседан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ия комиссии по индивидуальному о</w:t>
      </w:r>
      <w:r w:rsidR="00A45B45" w:rsidRPr="00392FF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тбору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формирует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пофамильный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список поступающих, рекомендованный к зачислению в ДШИ.</w:t>
      </w:r>
    </w:p>
    <w:p w:rsidR="00A45B45" w:rsidRPr="00A45B45" w:rsidRDefault="00392FF5" w:rsidP="00392FF5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8" w:name="bookmark21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3.6. </w:t>
      </w:r>
      <w:r w:rsidR="00A45B45"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комиссии по приему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оформляется</w:t>
      </w:r>
      <w:r w:rsidR="00A45B45" w:rsidRPr="00A45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протоколом, который подписывается председателем комиссии по приему, его заместителем, членами и ответственным секретарем комиссии по приему, присутствующими на заседании.</w:t>
      </w:r>
    </w:p>
    <w:p w:rsidR="00851621" w:rsidRPr="00F4675E" w:rsidRDefault="00851621" w:rsidP="00A07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FF5" w:rsidRPr="00A075C7" w:rsidRDefault="00392FF5" w:rsidP="00A075C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556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комиссии по проведению индивидуального отбора</w:t>
      </w:r>
    </w:p>
    <w:p w:rsidR="0070515B" w:rsidRDefault="00392FF5" w:rsidP="007051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70515B" w:rsidRPr="00E7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индивидуальному отбору </w:t>
      </w:r>
      <w:r w:rsidR="007051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из числа преподавателей</w:t>
      </w:r>
      <w:r w:rsidR="00F41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</w:t>
      </w:r>
      <w:r w:rsidR="0070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17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реализации предпрофессиональных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входящих в состав апелляционной комиссии в текущем году</w:t>
      </w:r>
      <w:r w:rsidR="00F41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1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комиссии – не менее трех человек, в том числе председатель комиссии, </w:t>
      </w:r>
      <w:r w:rsidR="00245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комиссии, </w:t>
      </w:r>
      <w:r w:rsidR="00F41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комиссии. </w:t>
      </w:r>
    </w:p>
    <w:p w:rsidR="00392FF5" w:rsidRPr="00392FF5" w:rsidRDefault="00392FF5" w:rsidP="00392FF5">
      <w:pPr>
        <w:widowControl w:val="0"/>
        <w:tabs>
          <w:tab w:val="left" w:pos="1139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9" w:name="bookmark24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4.2. </w:t>
      </w:r>
      <w:r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Ответственный секретарь комиссии по индивидуальному отбору может входить в состав комиссии и наделяться правом простого голоса (нерешающего) до начала отбора. Ответственным секретарем всех комиссий по индивидуальному отбору может являться одно и то же лицо.</w:t>
      </w:r>
    </w:p>
    <w:p w:rsidR="00392FF5" w:rsidRPr="00392FF5" w:rsidRDefault="00392FF5" w:rsidP="00392FF5">
      <w:pPr>
        <w:widowControl w:val="0"/>
        <w:tabs>
          <w:tab w:val="left" w:pos="1139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0" w:name="bookmark25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4.3. </w:t>
      </w:r>
      <w:r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Председателем комиссии по индив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идуальному отбору является</w:t>
      </w:r>
      <w:r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педагогический работник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участвующий в реализации предпрофессиональной программы, по которой проводится индивидуальный отбор поступающих. Председатель комиссии по индивидуальному отбору осуществляет общее руководство деятельностью комиссии по индивидуальному отбору.</w:t>
      </w:r>
      <w:bookmarkStart w:id="11" w:name="bookmark26"/>
      <w:bookmarkEnd w:id="11"/>
      <w:r w:rsid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Заместитель председателя комиссии по индивидуальному отбору в отсутствие председателя комиссии по индивидуальному отбору выполняет его функции и обязанности.</w:t>
      </w:r>
    </w:p>
    <w:p w:rsidR="00474F97" w:rsidRDefault="00474F97" w:rsidP="00392FF5">
      <w:pPr>
        <w:widowControl w:val="0"/>
        <w:tabs>
          <w:tab w:val="left" w:pos="1143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2" w:name="bookmark27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4.4.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Члены комиссии по индивидуальному отбору оценивают уровень творческих способностей и физических данных поступающего </w:t>
      </w:r>
      <w:bookmarkStart w:id="13" w:name="bookmark28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системой оценок,</w:t>
      </w:r>
      <w:r w:rsidR="00A07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определенной в ДШИ, и выставляют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баллы.</w:t>
      </w:r>
    </w:p>
    <w:p w:rsidR="00392FF5" w:rsidRPr="00392FF5" w:rsidRDefault="00474F97" w:rsidP="00392FF5">
      <w:pPr>
        <w:widowControl w:val="0"/>
        <w:tabs>
          <w:tab w:val="left" w:pos="1143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4.5.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Ответственный секретарь комиссии по индивидуальному отбору организует ее работу, а также выполняет иные функции, связанные с организационно-техническим и информационным обеспечением деятельности комиссии по индивидуальному отбору.</w:t>
      </w:r>
    </w:p>
    <w:p w:rsidR="00392FF5" w:rsidRPr="00392FF5" w:rsidRDefault="00474F97" w:rsidP="00392FF5">
      <w:pPr>
        <w:widowControl w:val="0"/>
        <w:tabs>
          <w:tab w:val="left" w:pos="1143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4" w:name="bookmark29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4.6.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Формой деятельности комиссии по индивидуальному отбору являются ее заседания, проводимые в очной форме.</w:t>
      </w:r>
      <w:bookmarkStart w:id="15" w:name="bookmark30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Заседание комиссии по индивидуальному отбору правомочно, если в нем принимает участие не менее половины от общего числа членов комиссии по индивидуальному отбору.</w:t>
      </w:r>
    </w:p>
    <w:p w:rsidR="00392FF5" w:rsidRPr="00392FF5" w:rsidRDefault="00474F97" w:rsidP="00392FF5">
      <w:pPr>
        <w:widowControl w:val="0"/>
        <w:tabs>
          <w:tab w:val="left" w:pos="1139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6" w:name="bookmark31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4.7.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комиссии по индивидуальному отбору принимается простым большинством голосов присутствующих на заседании членов комиссии по индивидуальному отбору путем проведения открытого голосования.</w:t>
      </w:r>
      <w:bookmarkStart w:id="17" w:name="bookmark32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равном числе голосов на заседании комиссии по индивидуальному отбору правом решающего голоса обладает председательствующий.</w:t>
      </w:r>
    </w:p>
    <w:p w:rsidR="00392FF5" w:rsidRPr="00392FF5" w:rsidRDefault="00474F97" w:rsidP="00392FF5">
      <w:pPr>
        <w:widowControl w:val="0"/>
        <w:tabs>
          <w:tab w:val="left" w:pos="1139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8" w:name="bookmark33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4.8.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по индивидуальному отбору принимает решение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формирует рейтинг поступающих в порядке убывания присвоенных им суммарных баллов.</w:t>
      </w:r>
    </w:p>
    <w:p w:rsidR="00392FF5" w:rsidRDefault="00474F97" w:rsidP="00392FF5">
      <w:pPr>
        <w:widowControl w:val="0"/>
        <w:tabs>
          <w:tab w:val="left" w:pos="1148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9" w:name="bookmark34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4.9. 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комиссии по индивидуальному отбору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оформляется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протоколом, который подписывается председателем комиссии по индивидуальному отбору, его заместителем, членами и ответственным секретарем комиссии по индивидуальному отбору, присутствующими на заседании, и направляется ответственному секретарю комиссии по приему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 позднее следующего рабочего дня после принятия решения комиссией по индивидуальному отбору</w:t>
      </w:r>
      <w:r w:rsidR="00392FF5" w:rsidRPr="00392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4F97" w:rsidRPr="00392FF5" w:rsidRDefault="00474F97" w:rsidP="00392FF5">
      <w:pPr>
        <w:widowControl w:val="0"/>
        <w:tabs>
          <w:tab w:val="left" w:pos="1148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4F97" w:rsidRDefault="00474F97" w:rsidP="00A07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Организация деятельности апелляционной комиссии</w:t>
      </w:r>
    </w:p>
    <w:p w:rsidR="00474F97" w:rsidRPr="00474F97" w:rsidRDefault="00474F97" w:rsidP="00474F97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5.1. </w:t>
      </w:r>
      <w:r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Апелляционная комиссия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формируется</w:t>
      </w:r>
      <w:r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не входящих в состав комиссии по приему и комиссии по индивидуальному отбору в соответствующем году, и состоять из председателя, его заместителя, членов и ответственного секретаря апелляционной комиссии (без права голоса).</w:t>
      </w:r>
    </w:p>
    <w:p w:rsidR="00474F97" w:rsidRPr="00474F97" w:rsidRDefault="00474F97" w:rsidP="00474F97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0" w:name="bookmark36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5.2. </w:t>
      </w:r>
      <w:r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Число членов апелляционной комиссии, включая председателя апелляционной комиссии, его заместителя и ответственного секретаря апелляционной комиссии, должно составлять не менее трех человек.</w:t>
      </w:r>
    </w:p>
    <w:p w:rsidR="00474F97" w:rsidRPr="00474F97" w:rsidRDefault="00D94FE6" w:rsidP="00D94FE6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1" w:name="bookmark37"/>
      <w:bookmarkEnd w:id="2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5.3.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апелляционной комиссии осуществляет общее руководство деятельностью апелляционной комиссии.</w:t>
      </w:r>
      <w:bookmarkStart w:id="22" w:name="bookmark38"/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Заместитель председателя апелляционной комиссии в отсутствие председателя апелляционной комиссии выполняет его функции и обязанности.</w:t>
      </w:r>
      <w:bookmarkStart w:id="23" w:name="bookmark39"/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Ответственный секретарь апелляционной комиссии организует ее работу, принимает и рассматривает апелляции от родителей (законных представителей) поступающих, а также выполняет иные функции, связанные с организационно-техническим и информационным обеспечением деятельности апелляционной комиссии.</w:t>
      </w:r>
    </w:p>
    <w:p w:rsidR="00474F97" w:rsidRPr="00474F97" w:rsidRDefault="00D94FE6" w:rsidP="00D94FE6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4" w:name="bookmark40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5.4.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Формой деятельности апелляционной комиссии являются ее заседания, проводимые в очной форме в дни проведения апелляций.</w:t>
      </w:r>
      <w:bookmarkStart w:id="25" w:name="bookmark41"/>
      <w:bookmarkEnd w:id="2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Заседание апелляционной комиссии правомочно, если в нем принимает участие не менее половины от общего числа членов апелляционной комиссии.</w:t>
      </w:r>
      <w:bookmarkStart w:id="26" w:name="bookmark42"/>
      <w:bookmarkEnd w:id="2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апелляционной комиссии принимается простым большинством голосов присутствующих на заседании членов апелляционной комиссии путем проведения открытого голосования.</w:t>
      </w:r>
    </w:p>
    <w:p w:rsidR="00474F97" w:rsidRPr="00474F97" w:rsidRDefault="00D94FE6" w:rsidP="00D94FE6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7" w:name="bookmark43"/>
      <w:bookmarkEnd w:id="2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5.5.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Апелляционная комиссия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определяет и устанавливает соответствие выставленных баллов уровню творческих способностей и физических данных поступающего.</w:t>
      </w:r>
    </w:p>
    <w:p w:rsidR="00474F97" w:rsidRPr="00474F97" w:rsidRDefault="00D94FE6" w:rsidP="00D94FE6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8" w:name="bookmark44"/>
      <w:bookmarkEnd w:id="2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5.6. </w:t>
      </w:r>
      <w:r w:rsidR="00474F97" w:rsidRPr="00474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апелляционной комиссии должно быть оформлено протоколом, который подписывается председателем апелляционной комиссии, его заместителем, членами и ответственным секретарем апелляционной комиссии, присутствующими на заседании.</w:t>
      </w:r>
    </w:p>
    <w:p w:rsidR="00A075C7" w:rsidRDefault="00A075C7" w:rsidP="00474F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82F" w:rsidRPr="00A075C7" w:rsidRDefault="00D94FE6" w:rsidP="00A07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Сроки приема и порядок информирования о приеме в ДШИ</w:t>
      </w:r>
    </w:p>
    <w:p w:rsidR="0046582F" w:rsidRDefault="00FD1804" w:rsidP="00121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рием проводится </w:t>
      </w:r>
      <w:r w:rsidR="00D94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первый класс 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15 </w:t>
      </w:r>
      <w:r w:rsidR="00121840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31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5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соответствующего года, а при наличии свободных мест для приема на обучение по соответствующим предпрофессиональным программам срок приема продлевается в соответствии </w:t>
      </w:r>
      <w:r w:rsidR="00391E38" w:rsidRPr="00711E57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="00711E57" w:rsidRPr="0071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разделом </w:t>
      </w:r>
      <w:proofErr w:type="gramStart"/>
      <w:r w:rsidR="00711E57" w:rsidRPr="00711E5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686E" w:rsidRPr="00711E57">
        <w:rPr>
          <w:sz w:val="28"/>
          <w:szCs w:val="28"/>
        </w:rPr>
        <w:t xml:space="preserve"> </w:t>
      </w:r>
      <w:r w:rsidR="00391E38" w:rsidRPr="00711E5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</w:t>
      </w:r>
      <w:proofErr w:type="gramEnd"/>
      <w:r w:rsidR="00391E38" w:rsidRPr="0071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1804" w:rsidRPr="00FD1804" w:rsidRDefault="00FD1804" w:rsidP="00FD1804">
      <w:pPr>
        <w:widowControl w:val="0"/>
        <w:tabs>
          <w:tab w:val="left" w:pos="0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6.2. </w:t>
      </w:r>
      <w:r w:rsidRPr="00A07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позднее чем за 14 календарных дней до начала приема ДШИ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размещает</w:t>
      </w:r>
      <w:r w:rsidRPr="00FD18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своем официальном сайте в информационно-телекоммуникационной сети "Интернет" (далее - официальный сайт), а также на информационном стенде следующую информацию:</w:t>
      </w:r>
    </w:p>
    <w:p w:rsid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настоящий Порядок;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приема;</w:t>
      </w:r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регламент работы комиссии по приему, регламенты работы комиссий по индивидуальному отбору и регламент работы апелляционной комиссии;</w:t>
      </w:r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график приема;</w:t>
      </w:r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предпрофессиональных программ</w:t>
      </w:r>
      <w:hyperlink w:anchor="bookmark120" w:tooltip="Current Document">
        <w:r w:rsidRPr="00FD18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,</w:t>
        </w:r>
      </w:hyperlink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которым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объявляет прием в соответствии с лицензией на осуществление образовательной деятельности</w:t>
      </w:r>
      <w:hyperlink w:anchor="bookmark124" w:tooltip="Current Document">
        <w:r w:rsidRPr="00FD18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;</w:t>
        </w:r>
      </w:hyperlink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формы проведения индивидуального отбора поступающих;</w:t>
      </w:r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даты, время и место проведения индивидуального отбора по каждой предпрофессиональной программе;</w:t>
      </w:r>
    </w:p>
    <w:p w:rsidR="00FD1804" w:rsidRPr="00FD1804" w:rsidRDefault="00FD1804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количество мест для приема в </w:t>
      </w:r>
      <w:r w:rsidR="00825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FD1804" w:rsidRPr="00FD1804" w:rsidRDefault="0082553B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мест для обучения по каждой предпрофессиональной программе по договорам об образовании, заключаемым при приеме на обучение за счет средств физического и (или) юридического лиц</w:t>
      </w:r>
      <w:hyperlink w:anchor="bookmark126" w:tooltip="Current Document">
        <w:r w:rsidR="00FD18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а</w:t>
        </w:r>
        <w:r w:rsidR="00FD1804" w:rsidRPr="00FD1804">
          <w:rPr>
            <w:rFonts w:ascii="Times New Roman" w:eastAsia="Times New Roman" w:hAnsi="Times New Roman" w:cs="Times New Roman"/>
            <w:color w:val="106BBE"/>
            <w:sz w:val="28"/>
            <w:szCs w:val="28"/>
            <w:lang w:eastAsia="ru-RU" w:bidi="ru-RU"/>
          </w:rPr>
          <w:t xml:space="preserve"> </w:t>
        </w:r>
      </w:hyperlink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(далее - договор об оказании платных образовательных услуг)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(при необходимости)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FD1804" w:rsidRPr="00FD1804" w:rsidRDefault="0082553B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особенности проведения приема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инвалидов и лиц с ограниченными возможностями здоровья (при наличии разработанных программ и (или) созданных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специальных условий для их обучения);</w:t>
      </w:r>
    </w:p>
    <w:p w:rsidR="00FD1804" w:rsidRPr="00FD1804" w:rsidRDefault="0082553B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образец заявления родителя (законного представителя) поступающего о приеме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заявление);</w:t>
      </w:r>
    </w:p>
    <w:p w:rsidR="00FD1804" w:rsidRPr="00FD1804" w:rsidRDefault="0082553B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образец договора об оказании платных образовательных услуг;</w:t>
      </w:r>
    </w:p>
    <w:p w:rsidR="00FD1804" w:rsidRPr="00FD1804" w:rsidRDefault="0082553B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подачи и рассмотрения апелляций по результатам приема;</w:t>
      </w:r>
    </w:p>
    <w:p w:rsidR="00FD1804" w:rsidRPr="00FD1804" w:rsidRDefault="0082553B" w:rsidP="00FD1804">
      <w:pPr>
        <w:widowControl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образец апелляции.</w:t>
      </w:r>
    </w:p>
    <w:p w:rsidR="00FD1804" w:rsidRPr="00FD1804" w:rsidRDefault="0082553B" w:rsidP="0082553B">
      <w:pPr>
        <w:widowControl w:val="0"/>
        <w:tabs>
          <w:tab w:val="left" w:pos="0"/>
        </w:tabs>
        <w:spacing w:after="38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9" w:name="bookmark56"/>
      <w:bookmarkEnd w:id="2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6.3. ДШИ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ДШИ</w:t>
      </w:r>
      <w:r w:rsidR="00FD1804" w:rsidRPr="00FD1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объявляет прием,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D1804" w:rsidRPr="00A075C7" w:rsidRDefault="0082553B" w:rsidP="00A075C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Прием документов в ДШИ</w:t>
      </w:r>
    </w:p>
    <w:p w:rsidR="00086B36" w:rsidRDefault="0082553B" w:rsidP="00825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086B36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ДШИ осуществляется по заявлению родителей (законных представителей) поступающих. Форма заявления </w:t>
      </w:r>
      <w:r w:rsidR="0055686E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ДШИ</w:t>
      </w:r>
      <w:r w:rsidR="005E788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553B" w:rsidRDefault="0082553B" w:rsidP="00825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Заявление и документы подаются одним из следующих способов:</w:t>
      </w:r>
    </w:p>
    <w:p w:rsidR="0082553B" w:rsidRDefault="0082553B" w:rsidP="00825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в ДШИ;</w:t>
      </w:r>
    </w:p>
    <w:p w:rsidR="0082553B" w:rsidRPr="00392FF5" w:rsidRDefault="0082553B" w:rsidP="00825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электронных документов и (или) в форме электронных образцов документов по электронной почте ДШИ.</w:t>
      </w:r>
    </w:p>
    <w:p w:rsidR="005E7889" w:rsidRPr="00392FF5" w:rsidRDefault="005E7889" w:rsidP="0042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63331D"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подаче заявления </w:t>
      </w:r>
      <w:r w:rsidR="00825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</w:t>
      </w:r>
      <w:r w:rsidR="006333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</w:t>
      </w:r>
      <w:r w:rsidR="00751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ставитель) предоставляет копии </w:t>
      </w:r>
      <w:r w:rsidR="006333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документов</w:t>
      </w: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E7889" w:rsidRPr="00392FF5" w:rsidRDefault="0063331D" w:rsidP="0042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свидетельство</w:t>
      </w:r>
      <w:r w:rsidR="005E788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рождении ребенка;</w:t>
      </w:r>
    </w:p>
    <w:p w:rsidR="005E7889" w:rsidRPr="00392FF5" w:rsidRDefault="005E7889" w:rsidP="0042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родителя (законного представителя) поступающего;</w:t>
      </w:r>
    </w:p>
    <w:p w:rsidR="005E7889" w:rsidRDefault="005E7889" w:rsidP="0042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документы, подтверждающие </w:t>
      </w:r>
      <w:r w:rsidR="006333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опеки или попечительства над поступающим (в случае установления опеки или попечительства);</w:t>
      </w:r>
    </w:p>
    <w:p w:rsidR="0063331D" w:rsidRPr="0063331D" w:rsidRDefault="0063331D" w:rsidP="0063331D">
      <w:pPr>
        <w:pStyle w:val="1"/>
        <w:spacing w:line="264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63331D">
        <w:rPr>
          <w:sz w:val="28"/>
          <w:szCs w:val="28"/>
          <w:lang w:eastAsia="ru-RU"/>
        </w:rPr>
        <w:t xml:space="preserve">- </w:t>
      </w:r>
      <w:r w:rsidRPr="0063331D">
        <w:rPr>
          <w:color w:val="000000"/>
          <w:sz w:val="28"/>
          <w:szCs w:val="28"/>
          <w:lang w:eastAsia="ru-RU" w:bidi="ru-RU"/>
        </w:rPr>
        <w:t xml:space="preserve">заключение психолого-медико-педагогической комиссии (при наличии) или индивидуальную программу реабилитации и </w:t>
      </w:r>
      <w:proofErr w:type="spellStart"/>
      <w:r w:rsidRPr="0063331D">
        <w:rPr>
          <w:color w:val="000000"/>
          <w:sz w:val="28"/>
          <w:szCs w:val="28"/>
          <w:lang w:eastAsia="ru-RU" w:bidi="ru-RU"/>
        </w:rPr>
        <w:t>аб</w:t>
      </w:r>
      <w:r>
        <w:rPr>
          <w:color w:val="000000"/>
          <w:sz w:val="28"/>
          <w:szCs w:val="28"/>
          <w:lang w:eastAsia="ru-RU" w:bidi="ru-RU"/>
        </w:rPr>
        <w:t>илитации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инвалида (при наличии);</w:t>
      </w:r>
    </w:p>
    <w:p w:rsidR="005E7889" w:rsidRDefault="005E7889" w:rsidP="0042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медицинские документы, подтверждающие возможность поступающего осваивать образовательную программу в области хореографического искусства.</w:t>
      </w:r>
    </w:p>
    <w:p w:rsidR="0063331D" w:rsidRPr="00392FF5" w:rsidRDefault="0063331D" w:rsidP="0042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7.4. На каждого поступающего формируется личное дело, в котором хранятся заявление и представленные документы.</w:t>
      </w:r>
    </w:p>
    <w:p w:rsidR="00F4177C" w:rsidRPr="00392FF5" w:rsidRDefault="00A257FE" w:rsidP="00F41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515B" w:rsidRPr="00A075C7" w:rsidRDefault="0063331D" w:rsidP="00A07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84CC9"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Проведение</w:t>
      </w:r>
      <w:r w:rsidR="00F4177C"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индивидуального </w:t>
      </w:r>
      <w:r w:rsidR="00F4177C"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отбора поступающих</w:t>
      </w:r>
    </w:p>
    <w:p w:rsidR="00391E38" w:rsidRPr="00392FF5" w:rsidRDefault="0063331D" w:rsidP="00086B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A41EB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проведения индивидуального отбора поступающих </w:t>
      </w:r>
      <w:r w:rsidR="0070515B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0E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прослушивания, просмотры, показы, </w:t>
      </w:r>
      <w:r w:rsidR="00B74547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определенные </w:t>
      </w:r>
      <w:r w:rsidR="0031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приема.</w:t>
      </w:r>
    </w:p>
    <w:p w:rsidR="004C6343" w:rsidRDefault="00D51BA5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4177C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4547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177C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77C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федеральных государственных требований к минимуму содержания, структуре и условиям реализации предпрофессиональных программ и срокам обучения по этим программам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547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уровню творческих способностей и физическим дан</w:t>
      </w:r>
      <w:r w:rsidR="00B74547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поступающих, а также систему оценок, применяемую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отбора, </w:t>
      </w:r>
      <w:r w:rsidR="00B74547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способствовать выявлению творческих способностей и физических данных, необходимых для освоения соответствующих предпрофессиональных программ</w:t>
      </w:r>
      <w:r w:rsidR="001B34E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BA5" w:rsidRPr="00D51BA5" w:rsidRDefault="00D51BA5" w:rsidP="00D51BA5">
      <w:pPr>
        <w:pStyle w:val="1"/>
        <w:tabs>
          <w:tab w:val="left" w:pos="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>8.</w:t>
      </w:r>
      <w:r w:rsidRPr="00D51BA5">
        <w:rPr>
          <w:sz w:val="28"/>
          <w:szCs w:val="28"/>
          <w:lang w:eastAsia="ru-RU"/>
        </w:rPr>
        <w:t>3. ДШИ размещает на официальном сайте и на и</w:t>
      </w:r>
      <w:r>
        <w:rPr>
          <w:sz w:val="28"/>
          <w:szCs w:val="28"/>
          <w:lang w:eastAsia="ru-RU"/>
        </w:rPr>
        <w:t>нформационном стенде результаты</w:t>
      </w:r>
      <w:r w:rsidRPr="00D51BA5">
        <w:rPr>
          <w:color w:val="000000"/>
          <w:sz w:val="28"/>
          <w:szCs w:val="28"/>
        </w:rPr>
        <w:t xml:space="preserve"> индивидуального отбора поступающих по каждой предпрофессиональной программе с указанием </w:t>
      </w:r>
      <w:proofErr w:type="spellStart"/>
      <w:r w:rsidRPr="00D51BA5">
        <w:rPr>
          <w:color w:val="000000"/>
          <w:sz w:val="28"/>
          <w:szCs w:val="28"/>
        </w:rPr>
        <w:t>пофамильного</w:t>
      </w:r>
      <w:proofErr w:type="spellEnd"/>
      <w:r w:rsidRPr="00D51BA5">
        <w:rPr>
          <w:color w:val="000000"/>
          <w:sz w:val="28"/>
          <w:szCs w:val="28"/>
        </w:rPr>
        <w:t xml:space="preserve"> списка поступающих, рекомендованных комиссией по приему к зачислению в </w:t>
      </w:r>
      <w:r>
        <w:rPr>
          <w:color w:val="000000"/>
          <w:sz w:val="28"/>
          <w:szCs w:val="28"/>
        </w:rPr>
        <w:t>ДШИ</w:t>
      </w:r>
      <w:r w:rsidRPr="00D51BA5">
        <w:rPr>
          <w:color w:val="000000"/>
          <w:sz w:val="28"/>
          <w:szCs w:val="28"/>
        </w:rPr>
        <w:t>, с указанием их суммарных баллов, полученных по итогам проведения индивидуального отбора поступающих, не позднее трех рабочих дней после дня проведения индивидуального отбора поступающих.</w:t>
      </w:r>
    </w:p>
    <w:p w:rsidR="00D51BA5" w:rsidRPr="00D51BA5" w:rsidRDefault="00D51BA5" w:rsidP="00D51BA5">
      <w:pPr>
        <w:pStyle w:val="1"/>
        <w:tabs>
          <w:tab w:val="left" w:pos="0"/>
        </w:tabs>
        <w:spacing w:after="380"/>
        <w:ind w:firstLine="0"/>
        <w:jc w:val="both"/>
        <w:rPr>
          <w:sz w:val="28"/>
          <w:szCs w:val="28"/>
        </w:rPr>
      </w:pPr>
      <w:bookmarkStart w:id="30" w:name="bookmark88"/>
      <w:bookmarkEnd w:id="30"/>
      <w:r>
        <w:rPr>
          <w:color w:val="000000"/>
          <w:sz w:val="28"/>
          <w:szCs w:val="28"/>
        </w:rPr>
        <w:tab/>
        <w:t xml:space="preserve">8.4. </w:t>
      </w:r>
      <w:r w:rsidRPr="00D51BA5">
        <w:rPr>
          <w:color w:val="000000"/>
          <w:sz w:val="28"/>
          <w:szCs w:val="28"/>
        </w:rPr>
        <w:t xml:space="preserve">Копии протоколов заседаний комиссии по индивидуальному отбору (либо выписки из данных протоколов) хранятся </w:t>
      </w:r>
      <w:proofErr w:type="gramStart"/>
      <w:r w:rsidRPr="00D51BA5">
        <w:rPr>
          <w:color w:val="000000"/>
          <w:sz w:val="28"/>
          <w:szCs w:val="28"/>
        </w:rPr>
        <w:t>в личных делах</w:t>
      </w:r>
      <w:proofErr w:type="gramEnd"/>
      <w:r w:rsidRPr="00D51BA5">
        <w:rPr>
          <w:color w:val="000000"/>
          <w:sz w:val="28"/>
          <w:szCs w:val="28"/>
        </w:rPr>
        <w:t xml:space="preserve"> обучающихся в </w:t>
      </w:r>
      <w:r>
        <w:rPr>
          <w:color w:val="000000"/>
          <w:sz w:val="28"/>
          <w:szCs w:val="28"/>
        </w:rPr>
        <w:t>ДШИ</w:t>
      </w:r>
      <w:r w:rsidRPr="00D51BA5">
        <w:rPr>
          <w:color w:val="000000"/>
          <w:sz w:val="28"/>
          <w:szCs w:val="28"/>
        </w:rPr>
        <w:t>.</w:t>
      </w:r>
    </w:p>
    <w:p w:rsidR="001B34E9" w:rsidRPr="00A075C7" w:rsidRDefault="0031489C" w:rsidP="00A07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391E38"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Подача и рассмотрение апелляции</w:t>
      </w:r>
    </w:p>
    <w:p w:rsidR="00391E38" w:rsidRDefault="0031489C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B34E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31489C" w:rsidRDefault="0031489C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9.2. Апелляция рассматривается не позднее одного рабочего дня со дня ее подачи на заседании апелляционной комиссии. </w:t>
      </w:r>
    </w:p>
    <w:p w:rsidR="0031489C" w:rsidRPr="00392FF5" w:rsidRDefault="0031489C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392FF5" w:rsidRDefault="0031489C" w:rsidP="00420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Повторный индивидуальный отбо</w:t>
      </w:r>
      <w:r w:rsidR="00391E38"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поступающих. </w:t>
      </w:r>
    </w:p>
    <w:p w:rsidR="001B34E9" w:rsidRPr="00A075C7" w:rsidRDefault="00391E38" w:rsidP="00A07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Дополнительный прием</w:t>
      </w:r>
    </w:p>
    <w:p w:rsidR="00391E38" w:rsidRPr="00392FF5" w:rsidRDefault="0031489C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B34E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Повторное проведение индивидуального отбора поступающих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апелляционной комиссии 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присутствии одного из членов апелляционной комиссии в течение трех рабочих дней со дня принятия апелляционной комиссией решения о целесообразности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повторного проведения индивидуального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отбора.</w:t>
      </w:r>
    </w:p>
    <w:p w:rsidR="00391E38" w:rsidRPr="00392FF5" w:rsidRDefault="0031489C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B34E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391E38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</w:t>
      </w:r>
      <w:r w:rsidR="005F6270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15 июня текущего года.</w:t>
      </w:r>
    </w:p>
    <w:p w:rsidR="005F6270" w:rsidRPr="00392FF5" w:rsidRDefault="0031489C" w:rsidP="001B34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F6270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При наличии свободных мест ДШИ вправе проводить дополнительный </w:t>
      </w:r>
      <w:r w:rsidR="00EC1812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5F6270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</w:t>
      </w:r>
      <w:r w:rsidR="005C3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сроки, установленные локальными актами ДШИ (но не позднее 14 сентября), в том же пор</w:t>
      </w:r>
      <w:r w:rsidR="00751844"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ядке, что и индивидуальный отбор, проводимый</w:t>
      </w:r>
      <w:r w:rsidR="00A0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F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первоначальные сроки.</w:t>
      </w: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5D9" w:rsidRPr="00392FF5" w:rsidRDefault="00E56F1E" w:rsidP="0075184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9155D9" w:rsidRPr="0039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зачисления поступающих</w:t>
      </w:r>
    </w:p>
    <w:p w:rsidR="00B5327E" w:rsidRDefault="00E56F1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155D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Зачисление в ДШИ проводится </w:t>
      </w:r>
      <w:r w:rsidR="00996591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  <w:r w:rsidR="009155D9" w:rsidRPr="0039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приема на основании протоколов приемной комиссии и решений апелляционной комиссии (при наличии) с приложением списка-рейтинга принятых на обучение по каждой предпрофессиональной программе.</w:t>
      </w:r>
    </w:p>
    <w:p w:rsidR="00E56F1E" w:rsidRPr="00392FF5" w:rsidRDefault="00E56F1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Копия приказа, указанного в п. 11.1., размещается на следующий рабочий день после его издания на официальном сайте и на информационном стенде.</w:t>
      </w: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C7" w:rsidRPr="00392FF5" w:rsidRDefault="00A075C7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844" w:rsidRPr="00392FF5" w:rsidRDefault="00751844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_GoBack"/>
      <w:bookmarkEnd w:id="31"/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392FF5" w:rsidRDefault="00B5327E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390" w:rsidRPr="00392FF5" w:rsidRDefault="00FE0390" w:rsidP="005568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B49" w:rsidRPr="00392FF5" w:rsidRDefault="009B4B49" w:rsidP="009B4B4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92FF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9B4B49" w:rsidRPr="00392FF5" w:rsidRDefault="009B4B49" w:rsidP="009B4B4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92FF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 Порядку приема в УДО «</w:t>
      </w:r>
      <w:proofErr w:type="spellStart"/>
      <w:r w:rsidRPr="00392FF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Называевская</w:t>
      </w:r>
      <w:proofErr w:type="spellEnd"/>
      <w:r w:rsidRPr="00392FF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ДШИ» </w:t>
      </w:r>
    </w:p>
    <w:p w:rsidR="009B4B49" w:rsidRPr="00392FF5" w:rsidRDefault="009B4B49" w:rsidP="009B4B4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92FF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на обучение по дополнительным </w:t>
      </w:r>
    </w:p>
    <w:p w:rsidR="009B4B49" w:rsidRPr="00392FF5" w:rsidRDefault="009B4B49" w:rsidP="009B4B4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92FF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предпрофессиональным программам в области искусств</w:t>
      </w:r>
    </w:p>
    <w:p w:rsidR="009B4B49" w:rsidRPr="00392FF5" w:rsidRDefault="009B4B49" w:rsidP="009B4B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B49" w:rsidRPr="00425B12" w:rsidRDefault="009B4B49" w:rsidP="009B4B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2FF5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Требования, предъявляемые к уровню </w:t>
      </w:r>
      <w:proofErr w:type="gramStart"/>
      <w:r w:rsidRPr="00392FF5">
        <w:rPr>
          <w:rFonts w:ascii="Times New Roman" w:eastAsia="Calibri" w:hAnsi="Times New Roman" w:cs="Times New Roman"/>
          <w:b/>
          <w:sz w:val="28"/>
          <w:szCs w:val="28"/>
        </w:rPr>
        <w:t>творческих способностей</w:t>
      </w:r>
      <w:proofErr w:type="gramEnd"/>
      <w:r w:rsidRPr="00392FF5">
        <w:rPr>
          <w:rFonts w:ascii="Times New Roman" w:eastAsia="Calibri" w:hAnsi="Times New Roman" w:cs="Times New Roman"/>
          <w:b/>
          <w:sz w:val="28"/>
          <w:szCs w:val="28"/>
        </w:rPr>
        <w:t xml:space="preserve"> поступающих на обучение по дополнительной предпрофессиональной программе в области изобразительного</w:t>
      </w:r>
      <w:r w:rsidRPr="00425B12">
        <w:rPr>
          <w:rFonts w:ascii="Times New Roman" w:eastAsia="Calibri" w:hAnsi="Times New Roman" w:cs="Times New Roman"/>
          <w:b/>
          <w:sz w:val="28"/>
          <w:szCs w:val="28"/>
        </w:rPr>
        <w:t xml:space="preserve"> искусства «Живопись»</w:t>
      </w:r>
    </w:p>
    <w:p w:rsidR="009B4B49" w:rsidRPr="00425B12" w:rsidRDefault="009B4B49" w:rsidP="009B4B4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B12">
        <w:rPr>
          <w:rFonts w:ascii="Times New Roman" w:eastAsia="Calibri" w:hAnsi="Times New Roman" w:cs="Times New Roman"/>
          <w:sz w:val="28"/>
          <w:szCs w:val="28"/>
        </w:rPr>
        <w:t>Индивидуальный отбор поступающих проводится в форме творческих заданий, позволяющих определить наличие способностей к художественно-исполнительской деятельности. Дополнительно поступающий может представить самостоятельно выполненную художественную работу.</w:t>
      </w:r>
    </w:p>
    <w:p w:rsidR="009B4B49" w:rsidRPr="00425B12" w:rsidRDefault="009B4B49" w:rsidP="009B4B49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25B1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Форма отбора: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sz w:val="28"/>
          <w:szCs w:val="28"/>
        </w:rPr>
        <w:t>Творческое задание: выполнение композиции на заданную или свободную тему в любой технике.</w:t>
      </w:r>
      <w:r w:rsidRPr="00425B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Творческие задания выполняются поступающими в течение одного академического часа.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Академический час - 40 минут.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Выполнение творческих заданий оценивается по 5-бальной системе. Баллы выставляются по 3 позициям: умение компоновать рисунок, чувство цвета, чувство формы.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Полученный балл суммируется с результатами других позиций и заносится в итоговый протокол.</w:t>
      </w:r>
    </w:p>
    <w:p w:rsidR="009B4B49" w:rsidRPr="00425B12" w:rsidRDefault="009B4B49" w:rsidP="009B4B4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Для выполнения творческих заданий необходимо иметь</w:t>
      </w:r>
      <w:r w:rsidRPr="00425B12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простой карандаш,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ластик,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цветные карандаши или краски (акварель, гуашь),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кисти размером 2,5 (белка, пони),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бумагу формата А4,  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рисунки (при наличии). </w:t>
      </w:r>
    </w:p>
    <w:p w:rsidR="009B4B49" w:rsidRPr="00425B12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4B49" w:rsidRPr="00425B12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4B49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5B12" w:rsidRPr="00425B12" w:rsidRDefault="00425B12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4B49" w:rsidRPr="00425B12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Система и критерии оценок, </w:t>
      </w:r>
    </w:p>
    <w:p w:rsidR="009B4B49" w:rsidRPr="00425B12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B1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применяемых при индивидуальном отборе поступающих на обучение по дополнительной предпрофессиональной программе в области изобразительного искусства «Живопись»</w:t>
      </w:r>
    </w:p>
    <w:p w:rsidR="009B4B49" w:rsidRPr="00425B12" w:rsidRDefault="009B4B49" w:rsidP="009B4B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B4B49" w:rsidRPr="00425B12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B4B49" w:rsidRPr="00425B12" w:rsidRDefault="009B4B49" w:rsidP="009B4B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63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2649"/>
        <w:gridCol w:w="3261"/>
        <w:gridCol w:w="2551"/>
      </w:tblGrid>
      <w:tr w:rsidR="009B4B49" w:rsidRPr="00425B12" w:rsidTr="00025B98">
        <w:trPr>
          <w:trHeight w:val="739"/>
        </w:trPr>
        <w:tc>
          <w:tcPr>
            <w:tcW w:w="8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Балл</w:t>
            </w:r>
          </w:p>
        </w:tc>
        <w:tc>
          <w:tcPr>
            <w:tcW w:w="2649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Умение     компоновать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рисунок</w:t>
            </w:r>
          </w:p>
        </w:tc>
        <w:tc>
          <w:tcPr>
            <w:tcW w:w="32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Чувство цвета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Чувство формы</w:t>
            </w:r>
          </w:p>
        </w:tc>
      </w:tr>
      <w:tr w:rsidR="009B4B49" w:rsidRPr="00425B12" w:rsidTr="00025B98">
        <w:trPr>
          <w:trHeight w:val="1788"/>
        </w:trPr>
        <w:tc>
          <w:tcPr>
            <w:tcW w:w="8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5</w:t>
            </w:r>
          </w:p>
        </w:tc>
        <w:tc>
          <w:tcPr>
            <w:tcW w:w="2649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заполнение пространства  листа полностью с учетом формата (горизонтальный, вертикальный)</w:t>
            </w:r>
          </w:p>
        </w:tc>
        <w:tc>
          <w:tcPr>
            <w:tcW w:w="32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  представление о цвете, тоне достаточно широкие;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умелое  использование художественных материалов</w:t>
            </w:r>
          </w:p>
        </w:tc>
        <w:tc>
          <w:tcPr>
            <w:tcW w:w="255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умение видеть форму предмета, передавать ее близко к наглядной</w:t>
            </w:r>
          </w:p>
        </w:tc>
      </w:tr>
      <w:tr w:rsidR="009B4B49" w:rsidRPr="00425B12" w:rsidTr="00025B98">
        <w:trPr>
          <w:trHeight w:val="1124"/>
        </w:trPr>
        <w:tc>
          <w:tcPr>
            <w:tcW w:w="8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4</w:t>
            </w:r>
          </w:p>
        </w:tc>
        <w:tc>
          <w:tcPr>
            <w:tcW w:w="2649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  заполнение пространства  листа, допускается  небольшая неточность;</w:t>
            </w:r>
          </w:p>
        </w:tc>
        <w:tc>
          <w:tcPr>
            <w:tcW w:w="32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в работе цветом и тоном допускаются ошибки;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-владение художественными материалами;</w:t>
            </w:r>
          </w:p>
        </w:tc>
        <w:tc>
          <w:tcPr>
            <w:tcW w:w="255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неточности в передаче формы предмета</w:t>
            </w:r>
          </w:p>
        </w:tc>
      </w:tr>
      <w:tr w:rsidR="009B4B49" w:rsidRPr="00425B12" w:rsidTr="00025B98">
        <w:trPr>
          <w:trHeight w:val="1424"/>
        </w:trPr>
        <w:tc>
          <w:tcPr>
            <w:tcW w:w="8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3</w:t>
            </w:r>
          </w:p>
        </w:tc>
        <w:tc>
          <w:tcPr>
            <w:tcW w:w="2649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в заполнении пространства листа допускаются  ошибки   и  неточности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в  работе  тоном  и  цветом  допускаются    грубые ошибки;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недостаточное владение художественными материалами;</w:t>
            </w:r>
          </w:p>
        </w:tc>
        <w:tc>
          <w:tcPr>
            <w:tcW w:w="255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неумение передавать форму предмета</w:t>
            </w:r>
          </w:p>
        </w:tc>
      </w:tr>
      <w:tr w:rsidR="009B4B49" w:rsidRPr="00425B12" w:rsidTr="00025B98">
        <w:trPr>
          <w:trHeight w:val="1448"/>
        </w:trPr>
        <w:tc>
          <w:tcPr>
            <w:tcW w:w="8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2649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грубые  ошибки  в  размещении  предметов на формате листа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неумение  определять    цвет  и тон  предметов;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неумение  использования  художественных материалов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</w:tcPr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25B1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- совершенное  неумение  передавать форму предметов</w:t>
            </w:r>
          </w:p>
          <w:p w:rsidR="009B4B49" w:rsidRPr="00425B12" w:rsidRDefault="009B4B49" w:rsidP="009B4B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9B4B49" w:rsidRPr="009B4B49" w:rsidRDefault="009B4B49" w:rsidP="009B4B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B49" w:rsidRPr="009B4B49" w:rsidRDefault="009B4B49" w:rsidP="009B4B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B49" w:rsidRPr="009B4B49" w:rsidRDefault="009B4B49" w:rsidP="009B4B4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B4B49" w:rsidRPr="009B4B49" w:rsidRDefault="009B4B49" w:rsidP="009B4B4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B5327E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7E" w:rsidRPr="00B5327E" w:rsidRDefault="00B5327E" w:rsidP="00B53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</w:rPr>
        <w:t>Требования, предъявляемые к уровню творческих способностей поступающих на обучение по дополнительной предпрофессиональной программе</w:t>
      </w:r>
    </w:p>
    <w:p w:rsidR="00B5327E" w:rsidRPr="00B5327E" w:rsidRDefault="00B5327E" w:rsidP="00B53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</w:rPr>
        <w:t>в области музыкального искусства «Фортепиано»</w:t>
      </w:r>
    </w:p>
    <w:p w:rsidR="00B5327E" w:rsidRPr="00B5327E" w:rsidRDefault="00B5327E" w:rsidP="00B53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27E" w:rsidRPr="00B5327E" w:rsidRDefault="00B5327E" w:rsidP="00B5327E">
      <w:pPr>
        <w:widowControl w:val="0"/>
        <w:tabs>
          <w:tab w:val="left" w:pos="284"/>
          <w:tab w:val="left" w:pos="2064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sz w:val="24"/>
          <w:szCs w:val="24"/>
        </w:rPr>
        <w:tab/>
        <w:t>Индивидуальный отбор поступающих проводится в форме творческих заданий, позволяющих определить наличие музыкальных способностей - слуха, ритма, памяти.</w:t>
      </w:r>
    </w:p>
    <w:p w:rsidR="00B5327E" w:rsidRPr="00B5327E" w:rsidRDefault="00B5327E" w:rsidP="00B5327E">
      <w:pPr>
        <w:widowControl w:val="0"/>
        <w:tabs>
          <w:tab w:val="left" w:pos="284"/>
          <w:tab w:val="left" w:pos="2064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327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Формы отбора:</w:t>
      </w:r>
    </w:p>
    <w:p w:rsidR="00B5327E" w:rsidRPr="00B5327E" w:rsidRDefault="00B5327E" w:rsidP="00B5327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</w:rPr>
        <w:t xml:space="preserve">- Музыкальный слух: </w:t>
      </w:r>
    </w:p>
    <w:p w:rsidR="00B5327E" w:rsidRPr="00B5327E" w:rsidRDefault="00B5327E" w:rsidP="00B5327E">
      <w:pPr>
        <w:tabs>
          <w:tab w:val="left" w:pos="1276"/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327E">
        <w:rPr>
          <w:rFonts w:ascii="Times New Roman" w:eastAsia="Calibri" w:hAnsi="Times New Roman" w:cs="Times New Roman"/>
          <w:sz w:val="24"/>
          <w:szCs w:val="24"/>
        </w:rPr>
        <w:t xml:space="preserve">исполнение заранее подготовленной несложной песни; </w:t>
      </w:r>
    </w:p>
    <w:p w:rsidR="00B5327E" w:rsidRPr="00B5327E" w:rsidRDefault="00B5327E" w:rsidP="00B5327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sz w:val="24"/>
          <w:szCs w:val="24"/>
        </w:rPr>
        <w:t xml:space="preserve"> точное интонирование  предложенного </w:t>
      </w: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музыкального фрагмента с подтекстовкой,  </w:t>
      </w:r>
    </w:p>
    <w:p w:rsidR="00B5327E" w:rsidRPr="00B5327E" w:rsidRDefault="00B5327E" w:rsidP="00B5327E">
      <w:pPr>
        <w:tabs>
          <w:tab w:val="left" w:pos="1276"/>
          <w:tab w:val="left" w:pos="1418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предварительно исполненного преподавателем;</w:t>
      </w:r>
    </w:p>
    <w:p w:rsidR="00B5327E" w:rsidRPr="00B5327E" w:rsidRDefault="00B5327E" w:rsidP="00B5327E">
      <w:pPr>
        <w:tabs>
          <w:tab w:val="left" w:pos="1276"/>
          <w:tab w:val="left" w:pos="1418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sz w:val="24"/>
          <w:szCs w:val="24"/>
        </w:rPr>
        <w:t xml:space="preserve">определение на слух </w:t>
      </w: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количество звуков исполненных преподавателем одновременно (один - два звука при исполнении интервала; </w:t>
      </w:r>
    </w:p>
    <w:p w:rsidR="00B5327E" w:rsidRPr="00B5327E" w:rsidRDefault="00B5327E" w:rsidP="00B5327E">
      <w:pPr>
        <w:tabs>
          <w:tab w:val="left" w:pos="1276"/>
          <w:tab w:val="left" w:pos="1418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 - четыре звука при исполнении в аккорде).</w:t>
      </w:r>
    </w:p>
    <w:p w:rsidR="00B5327E" w:rsidRPr="00B5327E" w:rsidRDefault="00B5327E" w:rsidP="00B532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27E">
        <w:rPr>
          <w:rFonts w:ascii="Times New Roman" w:eastAsia="Calibri" w:hAnsi="Times New Roman" w:cs="Times New Roman"/>
          <w:sz w:val="24"/>
          <w:szCs w:val="24"/>
        </w:rPr>
        <w:t>-</w:t>
      </w:r>
      <w:r w:rsidRPr="00B5327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Чувство ритма:</w:t>
      </w:r>
      <w:r w:rsidRPr="00B5327E">
        <w:rPr>
          <w:rFonts w:ascii="Times New Roman" w:eastAsia="Calibri" w:hAnsi="Times New Roman" w:cs="Times New Roman"/>
          <w:sz w:val="24"/>
          <w:szCs w:val="24"/>
        </w:rPr>
        <w:t xml:space="preserve"> точное воспроизведение ритмического рисунка предложенного преподавателем.</w:t>
      </w:r>
    </w:p>
    <w:p w:rsidR="00B5327E" w:rsidRPr="00B5327E" w:rsidRDefault="00B5327E" w:rsidP="00B532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27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- Музыкальная память: </w:t>
      </w:r>
      <w:r w:rsidRPr="00B5327E">
        <w:rPr>
          <w:rFonts w:ascii="Times New Roman" w:eastAsia="Calibri" w:hAnsi="Times New Roman" w:cs="Times New Roman"/>
          <w:sz w:val="24"/>
          <w:szCs w:val="24"/>
        </w:rPr>
        <w:t>повторение и воспроизведение   по памяти фрагмента простой песенки (</w:t>
      </w:r>
      <w:proofErr w:type="spellStart"/>
      <w:r w:rsidRPr="00B5327E">
        <w:rPr>
          <w:rFonts w:ascii="Times New Roman" w:eastAsia="Calibri" w:hAnsi="Times New Roman" w:cs="Times New Roman"/>
          <w:sz w:val="24"/>
          <w:szCs w:val="24"/>
        </w:rPr>
        <w:t>попевки</w:t>
      </w:r>
      <w:proofErr w:type="spellEnd"/>
      <w:r w:rsidRPr="00B5327E">
        <w:rPr>
          <w:rFonts w:ascii="Times New Roman" w:eastAsia="Calibri" w:hAnsi="Times New Roman" w:cs="Times New Roman"/>
          <w:sz w:val="24"/>
          <w:szCs w:val="24"/>
        </w:rPr>
        <w:t xml:space="preserve">) (примеры: «Василек», «Веселые гуси», «Качели»), </w:t>
      </w:r>
      <w:proofErr w:type="gramStart"/>
      <w:r w:rsidRPr="00B5327E">
        <w:rPr>
          <w:rFonts w:ascii="Times New Roman" w:eastAsia="Calibri" w:hAnsi="Times New Roman" w:cs="Times New Roman"/>
          <w:sz w:val="24"/>
          <w:szCs w:val="24"/>
        </w:rPr>
        <w:t>сыгранной  преподавателем</w:t>
      </w:r>
      <w:proofErr w:type="gramEnd"/>
      <w:r w:rsidRPr="00B532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327E" w:rsidRPr="00B5327E" w:rsidRDefault="00B5327E" w:rsidP="00B5327E">
      <w:pPr>
        <w:widowControl w:val="0"/>
        <w:tabs>
          <w:tab w:val="left" w:pos="1086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B53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 поступающий может исполнить самостоятельно подготовленные музыкальные произведения на музыкальном инструменте.</w:t>
      </w:r>
    </w:p>
    <w:p w:rsidR="00B5327E" w:rsidRPr="00B5327E" w:rsidRDefault="00B5327E" w:rsidP="00B5327E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5327E" w:rsidRPr="00B5327E" w:rsidRDefault="00B5327E" w:rsidP="00B53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Требования, предъявляемые к уровню музыкальных способностей поступающих </w:t>
      </w:r>
    </w:p>
    <w:p w:rsidR="00B5327E" w:rsidRPr="00B5327E" w:rsidRDefault="00B5327E" w:rsidP="00B53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5327E" w:rsidRPr="00B5327E" w:rsidRDefault="00B5327E" w:rsidP="00B5327E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Отбор детей и выявление у них музыкальных способностей происходит в форме индивидуального прослушивания.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2.   Выполнение творческих заданий оценивается по 5-бальной системе. 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3.   Баллы выставляются по 3 позициям: музыкально – слуховые представления (слух,   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пение), ритм, память.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4.   Полученный балл суммируется с результатами других позиций и заносится в 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32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итоговый протокол.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327E" w:rsidRPr="00B5327E" w:rsidRDefault="00B5327E" w:rsidP="00B5327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327E">
        <w:rPr>
          <w:rFonts w:ascii="Times New Roman" w:eastAsia="Calibri" w:hAnsi="Times New Roman" w:cs="Times New Roman"/>
          <w:b/>
          <w:sz w:val="24"/>
          <w:szCs w:val="24"/>
          <w:u w:val="single"/>
        </w:rPr>
        <w:t>Критерии оценки музыкальных способностей поступающих</w:t>
      </w:r>
    </w:p>
    <w:p w:rsidR="00B5327E" w:rsidRPr="00B5327E" w:rsidRDefault="00B5327E" w:rsidP="00B5327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327E" w:rsidRPr="00B5327E" w:rsidRDefault="00B5327E" w:rsidP="00B53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4"/>
        <w:gridCol w:w="3273"/>
        <w:gridCol w:w="2302"/>
        <w:gridCol w:w="2308"/>
      </w:tblGrid>
      <w:tr w:rsidR="00B5327E" w:rsidRPr="00B5327E" w:rsidTr="00B5327E">
        <w:tc>
          <w:tcPr>
            <w:tcW w:w="1264" w:type="dxa"/>
          </w:tcPr>
          <w:p w:rsidR="00B5327E" w:rsidRPr="00B5327E" w:rsidRDefault="00B5327E" w:rsidP="00B532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оценочный балл</w:t>
            </w:r>
          </w:p>
        </w:tc>
        <w:tc>
          <w:tcPr>
            <w:tcW w:w="3273" w:type="dxa"/>
          </w:tcPr>
          <w:p w:rsidR="00B5327E" w:rsidRPr="00B5327E" w:rsidRDefault="00B5327E" w:rsidP="00B532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слух</w:t>
            </w:r>
          </w:p>
        </w:tc>
        <w:tc>
          <w:tcPr>
            <w:tcW w:w="2302" w:type="dxa"/>
          </w:tcPr>
          <w:p w:rsidR="00B5327E" w:rsidRPr="00B5327E" w:rsidRDefault="00B5327E" w:rsidP="00B532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ритм</w:t>
            </w:r>
          </w:p>
        </w:tc>
        <w:tc>
          <w:tcPr>
            <w:tcW w:w="2308" w:type="dxa"/>
          </w:tcPr>
          <w:p w:rsidR="00B5327E" w:rsidRPr="00B5327E" w:rsidRDefault="00B5327E" w:rsidP="00B532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память</w:t>
            </w:r>
          </w:p>
        </w:tc>
      </w:tr>
      <w:tr w:rsidR="00B5327E" w:rsidRPr="00B5327E" w:rsidTr="00B5327E">
        <w:tc>
          <w:tcPr>
            <w:tcW w:w="1264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5 баллов</w:t>
            </w:r>
          </w:p>
        </w:tc>
        <w:tc>
          <w:tcPr>
            <w:tcW w:w="3273" w:type="dxa"/>
          </w:tcPr>
          <w:p w:rsidR="00B5327E" w:rsidRPr="00B5327E" w:rsidRDefault="00B5327E" w:rsidP="00B5327E">
            <w:pPr>
              <w:widowControl w:val="0"/>
              <w:tabs>
                <w:tab w:val="left" w:pos="610"/>
              </w:tabs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 xml:space="preserve">Точное воспроизведение мелодической линии, ритма  и текста при пении самостоятельно подготовленной песни, </w:t>
            </w:r>
          </w:p>
          <w:p w:rsidR="00B5327E" w:rsidRPr="00B5327E" w:rsidRDefault="00B5327E" w:rsidP="00B5327E">
            <w:pPr>
              <w:widowControl w:val="0"/>
              <w:tabs>
                <w:tab w:val="left" w:pos="610"/>
              </w:tabs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- точное и чистое интонирование музыкальных фрагментов (</w:t>
            </w:r>
            <w:proofErr w:type="spellStart"/>
            <w:r w:rsidRPr="00B5327E">
              <w:rPr>
                <w:rFonts w:ascii="Times New Roman" w:hAnsi="Times New Roman" w:cs="Times New Roman"/>
                <w:color w:val="000000"/>
              </w:rPr>
              <w:t>попевок</w:t>
            </w:r>
            <w:proofErr w:type="spellEnd"/>
            <w:r w:rsidRPr="00B5327E">
              <w:rPr>
                <w:rFonts w:ascii="Times New Roman" w:hAnsi="Times New Roman" w:cs="Times New Roman"/>
                <w:color w:val="000000"/>
              </w:rPr>
              <w:t xml:space="preserve">), предложенных преподавателем </w:t>
            </w:r>
          </w:p>
          <w:p w:rsidR="00B5327E" w:rsidRPr="00B5327E" w:rsidRDefault="00B5327E" w:rsidP="00B5327E">
            <w:pPr>
              <w:widowControl w:val="0"/>
              <w:tabs>
                <w:tab w:val="left" w:pos="610"/>
              </w:tabs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lastRenderedPageBreak/>
              <w:t>с 1 проигрывания.</w:t>
            </w:r>
          </w:p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 xml:space="preserve">Точное определение на слух </w:t>
            </w:r>
            <w:r w:rsidRPr="00B5327E">
              <w:rPr>
                <w:rFonts w:ascii="Times New Roman" w:hAnsi="Times New Roman" w:cs="Times New Roman"/>
                <w:color w:val="000000"/>
              </w:rPr>
              <w:t xml:space="preserve"> количество звуков исполненных преподавателем одновременно</w:t>
            </w:r>
          </w:p>
        </w:tc>
        <w:tc>
          <w:tcPr>
            <w:tcW w:w="2302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lastRenderedPageBreak/>
              <w:t>Точное повторение ритмического рисунка в заданном темпе и метре.</w:t>
            </w:r>
          </w:p>
        </w:tc>
        <w:tc>
          <w:tcPr>
            <w:tcW w:w="2308" w:type="dxa"/>
          </w:tcPr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точное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повторение и воспроизведение музыкальных фрагментов, предложенных преподавателем.</w:t>
            </w:r>
          </w:p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5327E" w:rsidRPr="00B5327E" w:rsidTr="00B5327E">
        <w:tc>
          <w:tcPr>
            <w:tcW w:w="1264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lastRenderedPageBreak/>
              <w:t>4 балла</w:t>
            </w:r>
          </w:p>
        </w:tc>
        <w:tc>
          <w:tcPr>
            <w:tcW w:w="3273" w:type="dxa"/>
          </w:tcPr>
          <w:p w:rsidR="00B5327E" w:rsidRPr="00B5327E" w:rsidRDefault="00B5327E" w:rsidP="00B5327E">
            <w:pPr>
              <w:widowControl w:val="0"/>
              <w:tabs>
                <w:tab w:val="left" w:pos="606"/>
              </w:tabs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5327E">
              <w:rPr>
                <w:rFonts w:ascii="Times New Roman" w:hAnsi="Times New Roman" w:cs="Times New Roman"/>
                <w:color w:val="000000"/>
              </w:rPr>
              <w:t>небольшие  неточности</w:t>
            </w:r>
            <w:proofErr w:type="gramEnd"/>
            <w:r w:rsidRPr="00B5327E">
              <w:rPr>
                <w:rFonts w:ascii="Times New Roman" w:hAnsi="Times New Roman" w:cs="Times New Roman"/>
                <w:color w:val="000000"/>
              </w:rPr>
              <w:t xml:space="preserve"> при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воспроизведении мелодической линии и текста песни;</w:t>
            </w:r>
          </w:p>
          <w:p w:rsidR="00B5327E" w:rsidRPr="00B5327E" w:rsidRDefault="00B5327E" w:rsidP="00B5327E">
            <w:pPr>
              <w:widowControl w:val="0"/>
              <w:tabs>
                <w:tab w:val="left" w:pos="606"/>
              </w:tabs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- допускаются отдельные неточности в интонировании музыкальных фрагментов (</w:t>
            </w:r>
            <w:proofErr w:type="spellStart"/>
            <w:r w:rsidRPr="00B5327E">
              <w:rPr>
                <w:rFonts w:ascii="Times New Roman" w:hAnsi="Times New Roman" w:cs="Times New Roman"/>
                <w:color w:val="000000"/>
              </w:rPr>
              <w:t>попевок</w:t>
            </w:r>
            <w:proofErr w:type="spellEnd"/>
            <w:r w:rsidRPr="00B5327E">
              <w:rPr>
                <w:rFonts w:ascii="Times New Roman" w:hAnsi="Times New Roman" w:cs="Times New Roman"/>
                <w:color w:val="000000"/>
              </w:rPr>
              <w:t>);</w:t>
            </w:r>
          </w:p>
          <w:p w:rsidR="00B5327E" w:rsidRPr="00B5327E" w:rsidRDefault="00B5327E" w:rsidP="00B5327E">
            <w:pPr>
              <w:widowControl w:val="0"/>
              <w:tabs>
                <w:tab w:val="left" w:pos="606"/>
              </w:tabs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Одна, две ошибки при определении на слух количества звуков</w:t>
            </w:r>
            <w:r w:rsidRPr="00B5327E">
              <w:rPr>
                <w:rFonts w:ascii="Times New Roman" w:hAnsi="Times New Roman" w:cs="Times New Roman"/>
                <w:color w:val="000000"/>
              </w:rPr>
              <w:t xml:space="preserve"> исполненных преподавателем одновременно</w:t>
            </w:r>
          </w:p>
        </w:tc>
        <w:tc>
          <w:tcPr>
            <w:tcW w:w="2302" w:type="dxa"/>
          </w:tcPr>
          <w:p w:rsidR="00B5327E" w:rsidRPr="00B5327E" w:rsidRDefault="00B5327E" w:rsidP="00B5327E">
            <w:pPr>
              <w:widowControl w:val="0"/>
              <w:tabs>
                <w:tab w:val="left" w:pos="606"/>
              </w:tabs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допускаются 1 -2 ошибки при повторении ритмического рисунка, предложенного преподавателем, исправленные самостоятельно после 1 -2 повторений</w:t>
            </w:r>
          </w:p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8" w:type="dxa"/>
          </w:tcPr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для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запоминания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мелодической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линии при повторении предложенного фрагмента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требуется более</w:t>
            </w:r>
          </w:p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 xml:space="preserve">3-х </w:t>
            </w:r>
            <w:proofErr w:type="spellStart"/>
            <w:r w:rsidRPr="00B5327E">
              <w:rPr>
                <w:rFonts w:ascii="Times New Roman" w:hAnsi="Times New Roman" w:cs="Times New Roman"/>
                <w:color w:val="000000"/>
              </w:rPr>
              <w:t>проигрываний</w:t>
            </w:r>
            <w:proofErr w:type="spellEnd"/>
          </w:p>
        </w:tc>
      </w:tr>
      <w:tr w:rsidR="00B5327E" w:rsidRPr="00B5327E" w:rsidTr="00B5327E">
        <w:tc>
          <w:tcPr>
            <w:tcW w:w="1264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3 балла</w:t>
            </w:r>
          </w:p>
        </w:tc>
        <w:tc>
          <w:tcPr>
            <w:tcW w:w="3273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неточное интонирование песни с ошибками в мелодии и ритме;</w:t>
            </w:r>
          </w:p>
          <w:p w:rsidR="00B5327E" w:rsidRPr="00B5327E" w:rsidRDefault="00B5327E" w:rsidP="00B5327E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5327E">
              <w:rPr>
                <w:rFonts w:ascii="Times New Roman" w:eastAsia="Calibri" w:hAnsi="Times New Roman" w:cs="Times New Roman"/>
                <w:color w:val="000000"/>
              </w:rPr>
              <w:t>допускаются 1 -2 ошибки при интонировании музыкальных фрагментов (</w:t>
            </w:r>
            <w:proofErr w:type="spellStart"/>
            <w:r w:rsidRPr="00B5327E">
              <w:rPr>
                <w:rFonts w:ascii="Times New Roman" w:eastAsia="Calibri" w:hAnsi="Times New Roman" w:cs="Times New Roman"/>
                <w:color w:val="000000"/>
              </w:rPr>
              <w:t>попевок</w:t>
            </w:r>
            <w:proofErr w:type="spellEnd"/>
            <w:r w:rsidRPr="00B5327E">
              <w:rPr>
                <w:rFonts w:ascii="Times New Roman" w:eastAsia="Calibri" w:hAnsi="Times New Roman" w:cs="Times New Roman"/>
                <w:color w:val="000000"/>
              </w:rPr>
              <w:t>);</w:t>
            </w:r>
          </w:p>
          <w:p w:rsidR="00B5327E" w:rsidRPr="00B5327E" w:rsidRDefault="00B5327E" w:rsidP="00B5327E">
            <w:pPr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Три, четыре ошибки при определении на слух количества звуков</w:t>
            </w:r>
            <w:r w:rsidRPr="00B5327E">
              <w:rPr>
                <w:rFonts w:ascii="Times New Roman" w:hAnsi="Times New Roman" w:cs="Times New Roman"/>
                <w:color w:val="000000"/>
              </w:rPr>
              <w:t xml:space="preserve"> исполненных преподавателем одновременно</w:t>
            </w:r>
          </w:p>
        </w:tc>
        <w:tc>
          <w:tcPr>
            <w:tcW w:w="2302" w:type="dxa"/>
          </w:tcPr>
          <w:p w:rsidR="00B5327E" w:rsidRPr="00B5327E" w:rsidRDefault="00B5327E" w:rsidP="00B5327E">
            <w:pPr>
              <w:widowControl w:val="0"/>
              <w:tabs>
                <w:tab w:val="left" w:pos="606"/>
              </w:tabs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 xml:space="preserve"> 3 -4 ошибки при повторении ритмического рисунка, предложенного преподавателем, исправленные самостоятельно после 1 -2 повторений</w:t>
            </w:r>
          </w:p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8" w:type="dxa"/>
          </w:tcPr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для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запоминания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мелодической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линии при повторении предложенного фрагмента</w:t>
            </w:r>
          </w:p>
          <w:p w:rsidR="00B5327E" w:rsidRPr="00B5327E" w:rsidRDefault="00B5327E" w:rsidP="00B5327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требуется более</w:t>
            </w:r>
          </w:p>
          <w:p w:rsidR="00B5327E" w:rsidRPr="00B5327E" w:rsidRDefault="00B5327E" w:rsidP="00B5327E">
            <w:pPr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 xml:space="preserve">4-х </w:t>
            </w:r>
            <w:proofErr w:type="spellStart"/>
            <w:r w:rsidRPr="00B5327E">
              <w:rPr>
                <w:rFonts w:ascii="Times New Roman" w:hAnsi="Times New Roman" w:cs="Times New Roman"/>
                <w:color w:val="000000"/>
              </w:rPr>
              <w:t>проигрываний</w:t>
            </w:r>
            <w:proofErr w:type="spellEnd"/>
            <w:r w:rsidRPr="00B5327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B5327E" w:rsidRPr="00B5327E" w:rsidTr="00B5327E">
        <w:tc>
          <w:tcPr>
            <w:tcW w:w="1264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2 балла</w:t>
            </w:r>
          </w:p>
        </w:tc>
        <w:tc>
          <w:tcPr>
            <w:tcW w:w="3273" w:type="dxa"/>
          </w:tcPr>
          <w:p w:rsidR="00B5327E" w:rsidRPr="00B5327E" w:rsidRDefault="00B5327E" w:rsidP="00B5327E">
            <w:pPr>
              <w:widowControl w:val="0"/>
              <w:tabs>
                <w:tab w:val="left" w:pos="610"/>
              </w:tabs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eastAsia="Calibri" w:hAnsi="Times New Roman" w:cs="Times New Roman"/>
                <w:color w:val="000000"/>
              </w:rPr>
              <w:t xml:space="preserve">интонирование отсутствует полностью, </w:t>
            </w:r>
            <w:r w:rsidRPr="00B5327E">
              <w:rPr>
                <w:rFonts w:ascii="Times New Roman" w:hAnsi="Times New Roman" w:cs="Times New Roman"/>
                <w:color w:val="000000"/>
              </w:rPr>
              <w:t>песня исполняется декламацией;</w:t>
            </w:r>
          </w:p>
          <w:p w:rsidR="00B5327E" w:rsidRPr="00B5327E" w:rsidRDefault="00B5327E" w:rsidP="00B5327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327E">
              <w:rPr>
                <w:rFonts w:ascii="Times New Roman" w:hAnsi="Times New Roman" w:cs="Times New Roman"/>
                <w:color w:val="000000"/>
              </w:rPr>
              <w:t>- не интонирует фрагменты (</w:t>
            </w:r>
            <w:proofErr w:type="spellStart"/>
            <w:r w:rsidRPr="00B5327E">
              <w:rPr>
                <w:rFonts w:ascii="Times New Roman" w:hAnsi="Times New Roman" w:cs="Times New Roman"/>
                <w:color w:val="000000"/>
              </w:rPr>
              <w:t>попевки</w:t>
            </w:r>
            <w:proofErr w:type="spellEnd"/>
            <w:r w:rsidRPr="00B5327E">
              <w:rPr>
                <w:rFonts w:ascii="Times New Roman" w:hAnsi="Times New Roman" w:cs="Times New Roman"/>
                <w:color w:val="000000"/>
              </w:rPr>
              <w:t>), предложенные преподавателем;</w:t>
            </w:r>
          </w:p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Более пяти ошибок при определении на слух количества звуков</w:t>
            </w:r>
            <w:r w:rsidRPr="00B5327E">
              <w:rPr>
                <w:rFonts w:ascii="Times New Roman" w:hAnsi="Times New Roman" w:cs="Times New Roman"/>
                <w:color w:val="000000"/>
              </w:rPr>
              <w:t xml:space="preserve"> исполненных преподавателем одновременно</w:t>
            </w:r>
          </w:p>
        </w:tc>
        <w:tc>
          <w:tcPr>
            <w:tcW w:w="2302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неправильное повторение ритма, отсутствие ритмических данных у поступающего.</w:t>
            </w:r>
          </w:p>
        </w:tc>
        <w:tc>
          <w:tcPr>
            <w:tcW w:w="2308" w:type="dxa"/>
          </w:tcPr>
          <w:p w:rsidR="00B5327E" w:rsidRPr="00B5327E" w:rsidRDefault="00B5327E" w:rsidP="00B5327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327E">
              <w:rPr>
                <w:rFonts w:ascii="Times New Roman" w:eastAsia="Calibri" w:hAnsi="Times New Roman" w:cs="Times New Roman"/>
              </w:rPr>
              <w:t>невозможность запоминания предложенных заданий</w:t>
            </w:r>
          </w:p>
        </w:tc>
      </w:tr>
    </w:tbl>
    <w:p w:rsidR="00B5327E" w:rsidRPr="00E739E1" w:rsidRDefault="00B5327E" w:rsidP="00B53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5327E" w:rsidRPr="00E739E1" w:rsidSect="00FE0390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0D5"/>
    <w:multiLevelType w:val="hybridMultilevel"/>
    <w:tmpl w:val="7B665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434DB6"/>
    <w:multiLevelType w:val="multilevel"/>
    <w:tmpl w:val="F1C85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E38"/>
    <w:rsid w:val="00086B36"/>
    <w:rsid w:val="00121840"/>
    <w:rsid w:val="00186D28"/>
    <w:rsid w:val="001B34E9"/>
    <w:rsid w:val="00201390"/>
    <w:rsid w:val="002450E8"/>
    <w:rsid w:val="0031489C"/>
    <w:rsid w:val="00391E38"/>
    <w:rsid w:val="00392FF5"/>
    <w:rsid w:val="004209C1"/>
    <w:rsid w:val="00425B12"/>
    <w:rsid w:val="0046582F"/>
    <w:rsid w:val="00474F97"/>
    <w:rsid w:val="004B36EF"/>
    <w:rsid w:val="004C6343"/>
    <w:rsid w:val="00512795"/>
    <w:rsid w:val="0055686E"/>
    <w:rsid w:val="005A41EB"/>
    <w:rsid w:val="005C3FDA"/>
    <w:rsid w:val="005E7889"/>
    <w:rsid w:val="005F6270"/>
    <w:rsid w:val="006278D0"/>
    <w:rsid w:val="0063331D"/>
    <w:rsid w:val="00684CC9"/>
    <w:rsid w:val="0070515B"/>
    <w:rsid w:val="00711E57"/>
    <w:rsid w:val="00751844"/>
    <w:rsid w:val="0075672B"/>
    <w:rsid w:val="0082553B"/>
    <w:rsid w:val="00851621"/>
    <w:rsid w:val="00866C3D"/>
    <w:rsid w:val="009155D9"/>
    <w:rsid w:val="00996591"/>
    <w:rsid w:val="009B4B49"/>
    <w:rsid w:val="009C41BF"/>
    <w:rsid w:val="00A075C7"/>
    <w:rsid w:val="00A257FE"/>
    <w:rsid w:val="00A45B45"/>
    <w:rsid w:val="00AA4D7A"/>
    <w:rsid w:val="00B5327E"/>
    <w:rsid w:val="00B74547"/>
    <w:rsid w:val="00B90F76"/>
    <w:rsid w:val="00BE2062"/>
    <w:rsid w:val="00D51BA5"/>
    <w:rsid w:val="00D94FE6"/>
    <w:rsid w:val="00DC5F1D"/>
    <w:rsid w:val="00E11F34"/>
    <w:rsid w:val="00E162B3"/>
    <w:rsid w:val="00E56F1E"/>
    <w:rsid w:val="00E739E1"/>
    <w:rsid w:val="00EC1812"/>
    <w:rsid w:val="00F12F84"/>
    <w:rsid w:val="00F4177C"/>
    <w:rsid w:val="00F4675E"/>
    <w:rsid w:val="00FD1804"/>
    <w:rsid w:val="00F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1130"/>
  <w15:docId w15:val="{E742BE59-88CB-4F6B-A13C-7877D6D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9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9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E38"/>
  </w:style>
  <w:style w:type="character" w:styleId="a3">
    <w:name w:val="Hyperlink"/>
    <w:basedOn w:val="a0"/>
    <w:uiPriority w:val="99"/>
    <w:semiHidden/>
    <w:unhideWhenUsed/>
    <w:rsid w:val="00391E38"/>
    <w:rPr>
      <w:color w:val="0000FF"/>
      <w:u w:val="single"/>
    </w:rPr>
  </w:style>
  <w:style w:type="paragraph" w:customStyle="1" w:styleId="s16">
    <w:name w:val="s_16"/>
    <w:basedOn w:val="a"/>
    <w:rsid w:val="0039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9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91E38"/>
  </w:style>
  <w:style w:type="paragraph" w:styleId="a4">
    <w:name w:val="Balloon Text"/>
    <w:basedOn w:val="a"/>
    <w:link w:val="a5"/>
    <w:uiPriority w:val="99"/>
    <w:semiHidden/>
    <w:unhideWhenUsed/>
    <w:rsid w:val="0042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3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A45B4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A45B45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70A8-6760-427C-9A38-ED6CF23D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3238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Кнутова Е П</cp:lastModifiedBy>
  <cp:revision>25</cp:revision>
  <cp:lastPrinted>2025-11-18T11:30:00Z</cp:lastPrinted>
  <dcterms:created xsi:type="dcterms:W3CDTF">2018-04-25T09:34:00Z</dcterms:created>
  <dcterms:modified xsi:type="dcterms:W3CDTF">2025-11-18T11:30:00Z</dcterms:modified>
</cp:coreProperties>
</file>