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DCB" w:rsidRPr="00DB5DCB" w:rsidRDefault="007A23DF" w:rsidP="00DB5D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tbl>
      <w:tblPr>
        <w:tblStyle w:val="a3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210"/>
      </w:tblGrid>
      <w:tr w:rsidR="00E5063A" w:rsidRPr="00E5063A" w:rsidTr="00E5063A">
        <w:tc>
          <w:tcPr>
            <w:tcW w:w="4962" w:type="dxa"/>
          </w:tcPr>
          <w:p w:rsidR="00E5063A" w:rsidRPr="00B4743D" w:rsidRDefault="00E5063A" w:rsidP="00533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Принято:</w:t>
            </w:r>
          </w:p>
          <w:p w:rsidR="00E5063A" w:rsidRPr="00B4743D" w:rsidRDefault="00E5063A" w:rsidP="00533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Общи</w:t>
            </w:r>
            <w:r w:rsidR="00574F99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м собранием работников</w:t>
            </w:r>
          </w:p>
          <w:p w:rsidR="00E5063A" w:rsidRPr="00B4743D" w:rsidRDefault="00574F99" w:rsidP="00533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Протокол № 11 от 20.08.</w:t>
            </w:r>
            <w:r w:rsidR="00E5063A"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 xml:space="preserve"> 201</w:t>
            </w: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8</w:t>
            </w:r>
            <w:r w:rsidR="00E5063A"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 xml:space="preserve">  г.</w:t>
            </w:r>
          </w:p>
          <w:p w:rsidR="00E5063A" w:rsidRPr="00B4743D" w:rsidRDefault="00E5063A" w:rsidP="005330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343434"/>
                <w:sz w:val="24"/>
                <w:szCs w:val="24"/>
              </w:rPr>
            </w:pPr>
          </w:p>
        </w:tc>
        <w:tc>
          <w:tcPr>
            <w:tcW w:w="5210" w:type="dxa"/>
          </w:tcPr>
          <w:p w:rsidR="00E5063A" w:rsidRPr="00B4743D" w:rsidRDefault="00574F99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Утверждено</w:t>
            </w:r>
            <w:r w:rsidR="00E5063A"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:</w:t>
            </w:r>
          </w:p>
          <w:p w:rsidR="007A23DF" w:rsidRDefault="007A23DF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 xml:space="preserve">Заведующий МДОУ </w:t>
            </w:r>
          </w:p>
          <w:p w:rsidR="00E5063A" w:rsidRDefault="007A23DF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детским садом № 3 «Грибок»</w:t>
            </w:r>
          </w:p>
          <w:p w:rsidR="00574F99" w:rsidRPr="00B4743D" w:rsidRDefault="00574F99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</w:p>
          <w:p w:rsidR="00E5063A" w:rsidRDefault="007A23DF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_________</w:t>
            </w:r>
            <w:r w:rsidR="00007FA0" w:rsidRPr="00831DD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26FB16" wp14:editId="727B27B9">
                  <wp:extent cx="504825" cy="4286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_______Н.Н.Волобоева</w:t>
            </w:r>
          </w:p>
          <w:p w:rsidR="00574F99" w:rsidRPr="00B4743D" w:rsidRDefault="00574F99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</w:p>
          <w:p w:rsidR="00E5063A" w:rsidRPr="00B4743D" w:rsidRDefault="00574F99" w:rsidP="00E5063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Приказ № 13 от 27.08.</w:t>
            </w:r>
            <w:r w:rsidR="00E5063A"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 xml:space="preserve">8 </w:t>
            </w:r>
            <w:r w:rsidR="00E5063A" w:rsidRPr="00B4743D">
              <w:rPr>
                <w:rFonts w:ascii="Times New Roman" w:hAnsi="Times New Roman" w:cs="Times New Roman"/>
                <w:bCs/>
                <w:color w:val="343434"/>
                <w:sz w:val="24"/>
                <w:szCs w:val="24"/>
              </w:rPr>
              <w:t>г.</w:t>
            </w:r>
          </w:p>
        </w:tc>
      </w:tr>
    </w:tbl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E5063A" w:rsidRDefault="00E5063A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E5063A" w:rsidRDefault="00E5063A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DB5DCB" w:rsidRDefault="00DB5DCB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DB5DCB" w:rsidRDefault="00DB5DCB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E5063A" w:rsidRDefault="00E5063A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B4743D" w:rsidRDefault="00B4743D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5330CD" w:rsidRPr="00E5063A" w:rsidRDefault="00E5063A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E5063A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ПОЛОЖЕНИЕ</w:t>
      </w:r>
    </w:p>
    <w:p w:rsidR="00574F99" w:rsidRDefault="00E5063A" w:rsidP="007A2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E5063A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по урегулированию споров</w:t>
      </w:r>
      <w:r w:rsidR="007A23DF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</w:t>
      </w:r>
    </w:p>
    <w:p w:rsidR="00DB5DCB" w:rsidRDefault="00E5063A" w:rsidP="007A23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E5063A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между участниками </w:t>
      </w:r>
      <w:r w:rsidR="00574F99">
        <w:rPr>
          <w:rFonts w:ascii="Times New Roman" w:hAnsi="Times New Roman" w:cs="Times New Roman"/>
          <w:b/>
          <w:bCs/>
          <w:color w:val="343434"/>
          <w:sz w:val="28"/>
          <w:szCs w:val="28"/>
        </w:rPr>
        <w:t>образовательных отношений</w:t>
      </w:r>
    </w:p>
    <w:p w:rsidR="007A23DF" w:rsidRDefault="007A23DF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43434"/>
          <w:sz w:val="28"/>
          <w:szCs w:val="28"/>
        </w:rPr>
        <w:t>Муниципального</w:t>
      </w:r>
      <w:r w:rsidR="00DB5DCB"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 дошкольного образовательного учреждения </w:t>
      </w:r>
    </w:p>
    <w:p w:rsidR="007A23DF" w:rsidRDefault="007A23DF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43434"/>
          <w:sz w:val="28"/>
          <w:szCs w:val="28"/>
        </w:rPr>
        <w:t xml:space="preserve">детского сада № 3 «Грибок» </w:t>
      </w:r>
    </w:p>
    <w:p w:rsidR="00E5063A" w:rsidRPr="00E5063A" w:rsidRDefault="007A23DF" w:rsidP="00E506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43434"/>
          <w:sz w:val="28"/>
          <w:szCs w:val="28"/>
        </w:rPr>
        <w:t>Катав-Ивановского муниципального района</w:t>
      </w: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B4743D" w:rsidRDefault="00B4743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343434"/>
          <w:sz w:val="28"/>
          <w:szCs w:val="28"/>
        </w:rPr>
      </w:pPr>
    </w:p>
    <w:p w:rsidR="005330CD" w:rsidRPr="00E5063A" w:rsidRDefault="005330CD" w:rsidP="00741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b/>
          <w:bCs/>
          <w:color w:val="343434"/>
          <w:sz w:val="28"/>
          <w:szCs w:val="28"/>
        </w:rPr>
        <w:t>1.Общие положения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1.1 Настоящее Положение о Комиссии по урегулированию споров между участниками образовательных отношений Учреждения (далее по тексту Комиссия, Положение) разработано в соответствии со ст.45 Федерального закона от 29.12.2012 №273-ФЗ «Об образовании в Российской Федерации»</w:t>
      </w:r>
      <w:r w:rsidR="00BA531A" w:rsidRPr="00574F99">
        <w:rPr>
          <w:rFonts w:ascii="Times New Roman" w:hAnsi="Times New Roman" w:cs="Times New Roman"/>
          <w:sz w:val="28"/>
          <w:szCs w:val="28"/>
        </w:rPr>
        <w:t xml:space="preserve"> </w:t>
      </w:r>
      <w:r w:rsidRPr="00574F99">
        <w:rPr>
          <w:rFonts w:ascii="Times New Roman" w:hAnsi="Times New Roman" w:cs="Times New Roman"/>
          <w:sz w:val="28"/>
          <w:szCs w:val="28"/>
        </w:rPr>
        <w:t xml:space="preserve">и Уставом Учреждения.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1.2 Положение регламентирует порядок создания, организацию работы, принятие решений Комиссией и их исполнения, компетенцию Комиссии, полномочия членов Комиссии.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1.3 Комиссия является первичным органом по рассмотрению конфликтных ситуаций в Учреждении.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1.4 Комиссия создается в целях урегулирования разногласий между участниками образовательных отношений Учреждения по вопросам реализации прав на образование, в том числе в случаях возникновения конфликта интересов педагогического работника, применение локальных нормативных актов.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1.5 В своей деятельности Комиссия руководствуется Законом РФ «Об образовании в Российской Федерации», Трудовым Кодексом РФ, Уставом Учреждения, Правилами внутреннего трудового распорядка, другими нормативными актами.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1.6 В своей работе Комиссия должна обеспечивать соблюдение прав личности.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1.7 Участниками образовательных отношений в Учреждении являются: родители (законные представители) воспитанников, воспитанники, педагогические работники и их представители, администрация Учреждения. 1.8 </w:t>
      </w:r>
      <w:r w:rsidR="00574F99" w:rsidRPr="00574F99">
        <w:rPr>
          <w:rFonts w:ascii="Times New Roman" w:hAnsi="Times New Roman" w:cs="Times New Roman"/>
          <w:sz w:val="28"/>
          <w:szCs w:val="28"/>
        </w:rPr>
        <w:t>Настоящее Положение принято на О</w:t>
      </w:r>
      <w:r w:rsidRPr="00574F99">
        <w:rPr>
          <w:rFonts w:ascii="Times New Roman" w:hAnsi="Times New Roman" w:cs="Times New Roman"/>
          <w:sz w:val="28"/>
          <w:szCs w:val="28"/>
        </w:rPr>
        <w:t>бщ</w:t>
      </w:r>
      <w:r w:rsidR="00574F99" w:rsidRPr="00574F99">
        <w:rPr>
          <w:rFonts w:ascii="Times New Roman" w:hAnsi="Times New Roman" w:cs="Times New Roman"/>
          <w:sz w:val="28"/>
          <w:szCs w:val="28"/>
        </w:rPr>
        <w:t>ем собрании работников</w:t>
      </w:r>
      <w:r w:rsidRPr="00574F99">
        <w:rPr>
          <w:rFonts w:ascii="Times New Roman" w:hAnsi="Times New Roman" w:cs="Times New Roman"/>
          <w:sz w:val="28"/>
          <w:szCs w:val="28"/>
        </w:rPr>
        <w:t xml:space="preserve"> Учреждения с учетом мнения </w:t>
      </w:r>
      <w:r w:rsidR="00574F99" w:rsidRPr="00574F99">
        <w:rPr>
          <w:rFonts w:ascii="Times New Roman" w:hAnsi="Times New Roman" w:cs="Times New Roman"/>
          <w:sz w:val="28"/>
          <w:szCs w:val="28"/>
        </w:rPr>
        <w:t xml:space="preserve">Общего собрания родителей (родительский </w:t>
      </w:r>
      <w:proofErr w:type="gramStart"/>
      <w:r w:rsidR="00574F99" w:rsidRPr="00574F99">
        <w:rPr>
          <w:rFonts w:ascii="Times New Roman" w:hAnsi="Times New Roman" w:cs="Times New Roman"/>
          <w:sz w:val="28"/>
          <w:szCs w:val="28"/>
        </w:rPr>
        <w:t xml:space="preserve">комитет) </w:t>
      </w:r>
      <w:r w:rsidRPr="00574F9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574F99">
        <w:rPr>
          <w:rFonts w:ascii="Times New Roman" w:hAnsi="Times New Roman" w:cs="Times New Roman"/>
          <w:sz w:val="28"/>
          <w:szCs w:val="28"/>
        </w:rPr>
        <w:t>законных представителей) и утверждено заведующим Учреждения.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1.9 Положение действует до принятия нового. В настоящее Положение могут быть внесены изменения. </w:t>
      </w:r>
    </w:p>
    <w:p w:rsidR="00BA531A" w:rsidRPr="00574F99" w:rsidRDefault="00BA531A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0CD" w:rsidRPr="00574F99" w:rsidRDefault="005330CD" w:rsidP="00741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F99">
        <w:rPr>
          <w:rFonts w:ascii="Times New Roman" w:hAnsi="Times New Roman" w:cs="Times New Roman"/>
          <w:b/>
          <w:bCs/>
          <w:sz w:val="28"/>
          <w:szCs w:val="28"/>
        </w:rPr>
        <w:t>2.Организация работы комиссии (порядок создания, механизмы принятия решений)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</w:t>
      </w:r>
      <w:r w:rsidR="00BA531A" w:rsidRPr="00574F99">
        <w:rPr>
          <w:rFonts w:ascii="Times New Roman" w:hAnsi="Times New Roman" w:cs="Times New Roman"/>
          <w:sz w:val="28"/>
          <w:szCs w:val="28"/>
        </w:rPr>
        <w:t xml:space="preserve">. </w:t>
      </w:r>
      <w:r w:rsidRPr="00574F99">
        <w:rPr>
          <w:rFonts w:ascii="Times New Roman" w:hAnsi="Times New Roman" w:cs="Times New Roman"/>
          <w:sz w:val="28"/>
          <w:szCs w:val="28"/>
        </w:rPr>
        <w:t xml:space="preserve">Комиссия создается постоянно на учебный год и (или) на время рассмотрения конкретного вопроса.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2.2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Комиссия отношений состоит из равного числа родителей (законных представителей) воспитанников и работников Учреждения.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2.3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Избранными в состав Комиссии от работников Учреждения считаются кандидаты, получившие большинство голосов на Общем собрании работников Учреждения. Делегирование представителей родителей (законных представителей) в состав Комиссии осуществляется советом родителей Учреждения. 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lastRenderedPageBreak/>
        <w:t>2.4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Сформированный состав Комиссии утверждается приказом по Учреждению.</w:t>
      </w:r>
    </w:p>
    <w:p w:rsidR="00BA531A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2.5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5330CD" w:rsidRPr="00574F99" w:rsidRDefault="005330CD" w:rsidP="005330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2.6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Срок полномочий председателя и секретаря комиссии составляет один год.</w:t>
      </w:r>
    </w:p>
    <w:p w:rsidR="005330CD" w:rsidRPr="00574F99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2.7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Досрочное прекращение полномочий члена Комиссии осуществляется: - на основании личного заявления члена Комиссии об иск</w:t>
      </w:r>
      <w:r w:rsidR="007A23DF" w:rsidRPr="00574F99">
        <w:rPr>
          <w:rFonts w:ascii="Times New Roman" w:hAnsi="Times New Roman" w:cs="Times New Roman"/>
          <w:sz w:val="28"/>
          <w:szCs w:val="28"/>
        </w:rPr>
        <w:t>лючении его из состава Комиссии:</w:t>
      </w:r>
    </w:p>
    <w:p w:rsidR="007A23DF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- в связи с невозможностью исполнения обязанностей члена Комиссии по уважительной причине (продолжительная болезнь свыше 40 календарных дней; длительный отпуск свыше 60 календарных дней; командировка на срок более 30 календарных дней; </w:t>
      </w:r>
    </w:p>
    <w:p w:rsidR="007A23DF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- по требованию не менее 2/3 членов Комиссии, выраженному в письменной форме; </w:t>
      </w:r>
    </w:p>
    <w:p w:rsidR="007A23DF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- в случае отчисления (выбытия) из детского сада воспитанника, родителем (законным представителем) которого является член Комиссии;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- увольнения работника – члена Комиссии.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2.8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2.2 настоящего Положения.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2.9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2.10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 (Приложение 1 настоящего Положения)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2.11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Комиссия принимает решение не позднее 14 календарных дней с момента начала его рассмотрения.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2.12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Решение Комиссии принимается большинством голосов и фиксируется в протоколе заседания Комиссии.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2.13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2.14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Комиссии, либо немотивированный отказ от показаний, не являются препятствием для рассмотрения обращения, по существу.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lastRenderedPageBreak/>
        <w:t>2.15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Председатель Комиссии имеет право обратиться за </w:t>
      </w:r>
      <w:r w:rsidR="007634D1">
        <w:rPr>
          <w:rFonts w:ascii="Times New Roman" w:hAnsi="Times New Roman" w:cs="Times New Roman"/>
          <w:sz w:val="28"/>
          <w:szCs w:val="28"/>
        </w:rPr>
        <w:t xml:space="preserve">помощью к заведующему Учреждением </w:t>
      </w:r>
      <w:r w:rsidRPr="00574F99">
        <w:rPr>
          <w:rFonts w:ascii="Times New Roman" w:hAnsi="Times New Roman" w:cs="Times New Roman"/>
          <w:sz w:val="28"/>
          <w:szCs w:val="28"/>
        </w:rPr>
        <w:t xml:space="preserve"> для разрешения особо острых конфликтов.</w:t>
      </w:r>
    </w:p>
    <w:p w:rsidR="005330CD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 2.16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2.17</w:t>
      </w:r>
      <w:r w:rsidR="00BA531A" w:rsidRPr="00574F99">
        <w:rPr>
          <w:rFonts w:ascii="Times New Roman" w:hAnsi="Times New Roman" w:cs="Times New Roman"/>
          <w:sz w:val="28"/>
          <w:szCs w:val="28"/>
        </w:rPr>
        <w:t xml:space="preserve">. </w:t>
      </w:r>
      <w:r w:rsidRPr="00574F99">
        <w:rPr>
          <w:rFonts w:ascii="Times New Roman" w:hAnsi="Times New Roman" w:cs="Times New Roman"/>
          <w:sz w:val="28"/>
          <w:szCs w:val="28"/>
        </w:rPr>
        <w:t xml:space="preserve">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2.18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Решение по рассматриваемому вопросу до заявителя доводит председатель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Комиссию должен быть пронумерован, прошнурован и храниться в номенклатуре дел учреждения.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2.19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Решение Комиссии может быть обжаловано в установленном законодательством Российской Федерации порядке.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 2.20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В случае установления фактов нарушения прав участников образовательных </w:t>
      </w:r>
      <w:proofErr w:type="gramStart"/>
      <w:r w:rsidRPr="00574F99">
        <w:rPr>
          <w:rFonts w:ascii="Times New Roman" w:hAnsi="Times New Roman" w:cs="Times New Roman"/>
          <w:sz w:val="28"/>
          <w:szCs w:val="28"/>
        </w:rPr>
        <w:t>отношений</w:t>
      </w:r>
      <w:r w:rsidR="00BA531A" w:rsidRPr="00574F99">
        <w:rPr>
          <w:rFonts w:ascii="Times New Roman" w:hAnsi="Times New Roman" w:cs="Times New Roman"/>
          <w:sz w:val="28"/>
          <w:szCs w:val="28"/>
        </w:rPr>
        <w:t xml:space="preserve">, </w:t>
      </w:r>
      <w:r w:rsidRPr="00574F99">
        <w:rPr>
          <w:rFonts w:ascii="Times New Roman" w:hAnsi="Times New Roman" w:cs="Times New Roman"/>
          <w:sz w:val="28"/>
          <w:szCs w:val="28"/>
        </w:rPr>
        <w:t xml:space="preserve"> Комиссия</w:t>
      </w:r>
      <w:proofErr w:type="gramEnd"/>
      <w:r w:rsidRPr="00574F99">
        <w:rPr>
          <w:rFonts w:ascii="Times New Roman" w:hAnsi="Times New Roman" w:cs="Times New Roman"/>
          <w:sz w:val="28"/>
          <w:szCs w:val="28"/>
        </w:rPr>
        <w:t xml:space="preserve">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Учреждения Комиссия возлагает обязанности по устранению выявленных нарушений и (или) недопущению нарушений в будущем. 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>2.21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Если нарушения прав участников образовательных отношений возникли вследствие принятия решения Учреждением,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sz w:val="28"/>
          <w:szCs w:val="28"/>
        </w:rPr>
        <w:t xml:space="preserve"> 2.22</w:t>
      </w:r>
      <w:r w:rsidR="00BA531A" w:rsidRPr="00574F99">
        <w:rPr>
          <w:rFonts w:ascii="Times New Roman" w:hAnsi="Times New Roman" w:cs="Times New Roman"/>
          <w:sz w:val="28"/>
          <w:szCs w:val="28"/>
        </w:rPr>
        <w:t>.</w:t>
      </w:r>
      <w:r w:rsidRPr="00574F99">
        <w:rPr>
          <w:rFonts w:ascii="Times New Roman" w:hAnsi="Times New Roman" w:cs="Times New Roman"/>
          <w:sz w:val="28"/>
          <w:szCs w:val="28"/>
        </w:rPr>
        <w:t xml:space="preserve">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BA531A" w:rsidRPr="00574F99" w:rsidRDefault="00BA531A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531A" w:rsidRPr="00574F99" w:rsidRDefault="005330CD" w:rsidP="00741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4F99">
        <w:rPr>
          <w:rFonts w:ascii="Times New Roman" w:hAnsi="Times New Roman" w:cs="Times New Roman"/>
          <w:b/>
          <w:bCs/>
          <w:sz w:val="28"/>
          <w:szCs w:val="28"/>
        </w:rPr>
        <w:t>3. Права членов Комиссии</w:t>
      </w:r>
    </w:p>
    <w:p w:rsidR="00BA531A" w:rsidRPr="00574F99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4F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4F99">
        <w:rPr>
          <w:rFonts w:ascii="Times New Roman" w:hAnsi="Times New Roman" w:cs="Times New Roman"/>
          <w:sz w:val="28"/>
          <w:szCs w:val="28"/>
        </w:rPr>
        <w:t>Комиссия имеет право:</w:t>
      </w:r>
    </w:p>
    <w:p w:rsidR="00BA531A" w:rsidRDefault="00BA531A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3.1.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>Принимать к рассмотрению обращение (жалобу, заявление, предложение) любого участника образовательных отношений в пределах своей компетенции.</w:t>
      </w:r>
    </w:p>
    <w:p w:rsidR="00BA531A" w:rsidRDefault="005330CD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="00BA531A">
        <w:rPr>
          <w:rFonts w:ascii="Times New Roman" w:hAnsi="Times New Roman" w:cs="Times New Roman"/>
          <w:color w:val="343434"/>
          <w:sz w:val="28"/>
          <w:szCs w:val="28"/>
        </w:rPr>
        <w:t>3.2.</w:t>
      </w: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Принимать решение по каждому спорному вопросу, относящемуся к ее компетенции.</w:t>
      </w:r>
    </w:p>
    <w:p w:rsidR="00BA531A" w:rsidRDefault="00BA531A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3.3.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Запрашивать дополнительную документацию, материалы для проведения самостоятельного изучения вопроса от администрации Учреждения, получать необходимые консультации различных специалистов и Учреждений по вопросам, относящихся к компетенции Комиссии.</w:t>
      </w:r>
    </w:p>
    <w:p w:rsidR="00BA531A" w:rsidRDefault="00BA531A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lastRenderedPageBreak/>
        <w:t>3.4.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Приостанавливать или отменять ранее принятое решение на основании проведенного изучения вопроса. </w:t>
      </w:r>
    </w:p>
    <w:p w:rsidR="005330CD" w:rsidRPr="005330CD" w:rsidRDefault="00BA531A" w:rsidP="00BA53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3.5.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BA531A" w:rsidRDefault="005330CD" w:rsidP="00741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b/>
          <w:bCs/>
          <w:color w:val="343434"/>
          <w:sz w:val="28"/>
          <w:szCs w:val="28"/>
        </w:rPr>
        <w:t>4. Обязанности членов Комиссии</w:t>
      </w:r>
    </w:p>
    <w:p w:rsidR="00BA531A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>Члены Комиссии обязаны:</w:t>
      </w:r>
    </w:p>
    <w:p w:rsidR="00BA531A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</w:t>
      </w:r>
      <w:r w:rsidR="00BA531A">
        <w:rPr>
          <w:rFonts w:ascii="Times New Roman" w:hAnsi="Times New Roman" w:cs="Times New Roman"/>
          <w:color w:val="343434"/>
          <w:sz w:val="28"/>
          <w:szCs w:val="28"/>
        </w:rPr>
        <w:t>4.1.</w:t>
      </w: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Присутствовать на всех заседаниях комиссии;</w:t>
      </w:r>
    </w:p>
    <w:p w:rsidR="00BA531A" w:rsidRDefault="00BA531A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4.2.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Принимать активное участие в рассмотрении поданных обращений в письменной форме. </w:t>
      </w:r>
    </w:p>
    <w:p w:rsidR="00324C48" w:rsidRDefault="00BA531A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4.3.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Принимать решение в установленные сроки, если не оговорены дополнительные сроки рассмотрения обращения; </w:t>
      </w:r>
    </w:p>
    <w:p w:rsidR="00BA531A" w:rsidRDefault="00BA531A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4.4.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 Давать обоснованный ответ заявителю в устной или письменной форме в соответствии с пожеланием заявителя. </w:t>
      </w:r>
    </w:p>
    <w:p w:rsidR="00BA531A" w:rsidRDefault="00BA531A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</w:p>
    <w:p w:rsidR="00BA531A" w:rsidRDefault="005330CD" w:rsidP="00741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b/>
          <w:bCs/>
          <w:color w:val="343434"/>
          <w:sz w:val="28"/>
          <w:szCs w:val="28"/>
        </w:rPr>
        <w:t>5. Делопроизводство комиссии</w:t>
      </w:r>
    </w:p>
    <w:p w:rsidR="00324C48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Заседания комиссии по урегулированию споров между участниками образовательных отношений оформляются протоколом, который хранится в Учреждении в течение пяти лет. </w:t>
      </w:r>
    </w:p>
    <w:p w:rsidR="00324C48" w:rsidRDefault="00324C48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5330CD" w:rsidP="007413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b/>
          <w:bCs/>
          <w:color w:val="343434"/>
          <w:sz w:val="28"/>
          <w:szCs w:val="28"/>
        </w:rPr>
        <w:t>6. Заключительные положения.</w:t>
      </w:r>
    </w:p>
    <w:p w:rsidR="00324C48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6.1 Члены Комиссии при осуществлении своих прав и исполнений обязанностей должны действовать в интересах Учреждения и участников образовательного процесса, осуществлять свои права, исполнять обязанности добросовестно и разумно. </w:t>
      </w:r>
    </w:p>
    <w:p w:rsidR="00324C48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6.2 Члены Комиссии несут ответственность перед Учреждением за убытки причиненный Учреждению их виновными действиями (бездействиям), если иные основания и размер ответственности не установлен федеральными законами. </w:t>
      </w:r>
    </w:p>
    <w:p w:rsidR="005330CD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6.3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и до момента внесения соответствующих изменений и (или) дополнений в Положение. </w:t>
      </w:r>
    </w:p>
    <w:p w:rsidR="005330CD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</w:p>
    <w:p w:rsidR="005330CD" w:rsidRDefault="005330CD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b/>
          <w:bCs/>
          <w:color w:val="343434"/>
          <w:sz w:val="28"/>
          <w:szCs w:val="28"/>
        </w:rPr>
        <w:t>Приложение № 1</w:t>
      </w:r>
    </w:p>
    <w:p w:rsidR="00324C48" w:rsidRDefault="005330CD" w:rsidP="00324C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43434"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Председателю комиссии по урегулированию споров между участниками образовательных отношений в дошкольном образовательном учреждении </w:t>
      </w:r>
    </w:p>
    <w:p w:rsidR="00324C48" w:rsidRDefault="00324C48" w:rsidP="00324C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________________________</w:t>
      </w:r>
    </w:p>
    <w:p w:rsidR="00324C48" w:rsidRDefault="00324C48" w:rsidP="00324C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sz w:val="28"/>
          <w:szCs w:val="28"/>
        </w:rPr>
      </w:pPr>
    </w:p>
    <w:p w:rsidR="00324C48" w:rsidRDefault="00324C48" w:rsidP="00324C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_______________________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>_</w:t>
      </w:r>
    </w:p>
    <w:p w:rsidR="005330CD" w:rsidRPr="00324C48" w:rsidRDefault="00324C48" w:rsidP="00533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43434"/>
          <w:vertAlign w:val="superscript"/>
        </w:rPr>
      </w:pPr>
      <w:r>
        <w:rPr>
          <w:rFonts w:ascii="Times New Roman" w:hAnsi="Times New Roman" w:cs="Times New Roman"/>
          <w:color w:val="34343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5330CD" w:rsidRPr="00324C48">
        <w:rPr>
          <w:rFonts w:ascii="Times New Roman" w:hAnsi="Times New Roman" w:cs="Times New Roman"/>
          <w:color w:val="343434"/>
          <w:vertAlign w:val="superscript"/>
        </w:rPr>
        <w:t>(ФИО)</w:t>
      </w:r>
    </w:p>
    <w:p w:rsidR="005330CD" w:rsidRDefault="005330CD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    _</w:t>
      </w:r>
      <w:r w:rsidR="00324C48">
        <w:rPr>
          <w:rFonts w:ascii="Times New Roman" w:hAnsi="Times New Roman" w:cs="Times New Roman"/>
          <w:color w:val="343434"/>
          <w:sz w:val="28"/>
          <w:szCs w:val="28"/>
        </w:rPr>
        <w:t>__</w:t>
      </w:r>
      <w:r>
        <w:rPr>
          <w:rFonts w:ascii="Times New Roman" w:hAnsi="Times New Roman" w:cs="Times New Roman"/>
          <w:color w:val="343434"/>
          <w:sz w:val="28"/>
          <w:szCs w:val="28"/>
        </w:rPr>
        <w:t>__</w:t>
      </w: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___________________ </w:t>
      </w: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sz w:val="28"/>
          <w:szCs w:val="28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>________________________</w:t>
      </w:r>
    </w:p>
    <w:p w:rsidR="005330CD" w:rsidRPr="00324C48" w:rsidRDefault="005330CD" w:rsidP="00324C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343434"/>
          <w:vertAlign w:val="superscript"/>
        </w:rPr>
      </w:pPr>
      <w:r w:rsidRPr="00324C48">
        <w:rPr>
          <w:rFonts w:ascii="Times New Roman" w:hAnsi="Times New Roman" w:cs="Times New Roman"/>
          <w:color w:val="343434"/>
          <w:vertAlign w:val="superscript"/>
        </w:rPr>
        <w:t>(должность для сотрудников учреждения)</w:t>
      </w:r>
    </w:p>
    <w:p w:rsidR="005330CD" w:rsidRDefault="005330CD" w:rsidP="00533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343434"/>
          <w:sz w:val="28"/>
          <w:szCs w:val="28"/>
        </w:rPr>
      </w:pPr>
    </w:p>
    <w:p w:rsidR="005330CD" w:rsidRPr="00324C48" w:rsidRDefault="005330CD" w:rsidP="005330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43434"/>
          <w:sz w:val="28"/>
          <w:szCs w:val="28"/>
        </w:rPr>
      </w:pPr>
      <w:r w:rsidRPr="00324C48">
        <w:rPr>
          <w:rFonts w:ascii="Times New Roman" w:hAnsi="Times New Roman" w:cs="Times New Roman"/>
          <w:b/>
          <w:color w:val="343434"/>
          <w:sz w:val="28"/>
          <w:szCs w:val="28"/>
        </w:rPr>
        <w:t>заявление</w:t>
      </w:r>
    </w:p>
    <w:p w:rsidR="005330CD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43434"/>
          <w:sz w:val="28"/>
          <w:szCs w:val="28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43434"/>
        </w:rPr>
      </w:pPr>
      <w:r>
        <w:rPr>
          <w:rFonts w:ascii="Times New Roman" w:hAnsi="Times New Roman" w:cs="Times New Roman"/>
          <w:color w:val="343434"/>
          <w:sz w:val="28"/>
          <w:szCs w:val="28"/>
        </w:rPr>
        <w:t xml:space="preserve">     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Прошу рассмотреть на заседании комиссии по урегулированию </w:t>
      </w:r>
      <w:r>
        <w:rPr>
          <w:rFonts w:ascii="Times New Roman" w:hAnsi="Times New Roman" w:cs="Times New Roman"/>
          <w:color w:val="343434"/>
          <w:sz w:val="28"/>
          <w:szCs w:val="28"/>
        </w:rPr>
        <w:t xml:space="preserve">споров </w:t>
      </w:r>
      <w:r w:rsidR="005330CD"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образовательных отношений в учреждении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__________________________________________________________________ </w:t>
      </w:r>
      <w:r w:rsidR="005330CD" w:rsidRPr="005330CD">
        <w:rPr>
          <w:rFonts w:ascii="Times New Roman" w:hAnsi="Times New Roman" w:cs="Times New Roman"/>
          <w:color w:val="343434"/>
        </w:rPr>
        <w:t xml:space="preserve">(содержание жалобы, обращения, предложения) </w:t>
      </w: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43434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43434"/>
        </w:rPr>
      </w:pPr>
    </w:p>
    <w:p w:rsidR="00324C48" w:rsidRDefault="00324C48" w:rsidP="005330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343434"/>
        </w:rPr>
      </w:pPr>
    </w:p>
    <w:p w:rsidR="005330CD" w:rsidRDefault="005330CD" w:rsidP="00324C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5330CD">
        <w:rPr>
          <w:rFonts w:ascii="Times New Roman" w:hAnsi="Times New Roman" w:cs="Times New Roman"/>
          <w:color w:val="343434"/>
          <w:sz w:val="28"/>
          <w:szCs w:val="28"/>
        </w:rPr>
        <w:t xml:space="preserve">«____»___________20__ г._________________/______________ </w:t>
      </w:r>
      <w:r w:rsidRPr="005330CD">
        <w:rPr>
          <w:rFonts w:ascii="Times New Roman" w:hAnsi="Times New Roman" w:cs="Times New Roman"/>
          <w:color w:val="343434"/>
        </w:rPr>
        <w:t xml:space="preserve">(подпись) </w:t>
      </w:r>
      <w:r w:rsidRPr="00324C48">
        <w:rPr>
          <w:rFonts w:ascii="Times New Roman" w:hAnsi="Times New Roman" w:cs="Times New Roman"/>
          <w:color w:val="343434"/>
          <w:vertAlign w:val="superscript"/>
        </w:rPr>
        <w:t>(расшифровка)</w:t>
      </w:r>
    </w:p>
    <w:p w:rsidR="005330CD" w:rsidRDefault="005330CD" w:rsidP="005330CD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</w:p>
    <w:sectPr w:rsidR="005330CD" w:rsidSect="00395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0CD"/>
    <w:rsid w:val="00007FA0"/>
    <w:rsid w:val="000F5055"/>
    <w:rsid w:val="00324C48"/>
    <w:rsid w:val="00395A3A"/>
    <w:rsid w:val="005330CD"/>
    <w:rsid w:val="00574F99"/>
    <w:rsid w:val="00685A59"/>
    <w:rsid w:val="00741318"/>
    <w:rsid w:val="007634D1"/>
    <w:rsid w:val="007A23DF"/>
    <w:rsid w:val="0083220A"/>
    <w:rsid w:val="009D2EF9"/>
    <w:rsid w:val="00A26BA6"/>
    <w:rsid w:val="00AF0B89"/>
    <w:rsid w:val="00B4743D"/>
    <w:rsid w:val="00BA531A"/>
    <w:rsid w:val="00DB5DCB"/>
    <w:rsid w:val="00E5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29A50A-F3C3-4C45-9375-FDCFCD4A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0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5063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4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6</Pages>
  <Words>1558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Sadik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User</cp:lastModifiedBy>
  <cp:revision>9</cp:revision>
  <cp:lastPrinted>2019-04-02T08:20:00Z</cp:lastPrinted>
  <dcterms:created xsi:type="dcterms:W3CDTF">2019-03-26T10:56:00Z</dcterms:created>
  <dcterms:modified xsi:type="dcterms:W3CDTF">2021-04-28T08:05:00Z</dcterms:modified>
</cp:coreProperties>
</file>