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55F5" w:rsidRPr="004D55F5" w:rsidRDefault="004D55F5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6E79D3" w:rsidRPr="004D55F5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Муниципальное</w:t>
      </w:r>
      <w:r w:rsidR="00206E4F" w:rsidRPr="004D55F5">
        <w:rPr>
          <w:rFonts w:ascii="Times New Roman" w:hAnsi="Times New Roman" w:cs="Times New Roman"/>
          <w:sz w:val="26"/>
          <w:szCs w:val="26"/>
        </w:rPr>
        <w:t xml:space="preserve"> </w:t>
      </w:r>
      <w:r w:rsidRPr="004D55F5">
        <w:rPr>
          <w:rFonts w:ascii="Times New Roman" w:hAnsi="Times New Roman" w:cs="Times New Roman"/>
          <w:sz w:val="26"/>
          <w:szCs w:val="26"/>
        </w:rPr>
        <w:t xml:space="preserve">дошкольное образовательное учреждение </w:t>
      </w:r>
      <w:r w:rsidR="00206E4F" w:rsidRPr="004D55F5">
        <w:rPr>
          <w:rFonts w:ascii="Times New Roman" w:hAnsi="Times New Roman" w:cs="Times New Roman"/>
          <w:sz w:val="26"/>
          <w:szCs w:val="26"/>
        </w:rPr>
        <w:t>детский сад № 3 «Грибок» Катав-Ивановского муниципального района</w:t>
      </w:r>
      <w:r w:rsidRPr="004D55F5">
        <w:rPr>
          <w:rFonts w:ascii="Times New Roman" w:hAnsi="Times New Roman" w:cs="Times New Roman"/>
          <w:sz w:val="26"/>
          <w:szCs w:val="26"/>
        </w:rPr>
        <w:br/>
        <w:t>(М</w:t>
      </w:r>
      <w:r w:rsidR="00206E4F" w:rsidRPr="004D55F5">
        <w:rPr>
          <w:rFonts w:ascii="Times New Roman" w:hAnsi="Times New Roman" w:cs="Times New Roman"/>
          <w:sz w:val="26"/>
          <w:szCs w:val="26"/>
        </w:rPr>
        <w:t>ДОУ детский сад № 3 «Грибок»)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30"/>
        <w:gridCol w:w="4297"/>
      </w:tblGrid>
      <w:tr w:rsidR="001E042E" w:rsidRPr="00E720C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СОГЛАСОВАНО</w:t>
            </w:r>
            <w:r w:rsidRPr="004D55F5">
              <w:rPr>
                <w:rFonts w:ascii="Times New Roman" w:hAnsi="Times New Roman" w:cs="Times New Roman"/>
                <w:sz w:val="26"/>
                <w:szCs w:val="26"/>
              </w:rPr>
              <w:br/>
              <w:t>Педагогическим советом</w:t>
            </w:r>
            <w:r w:rsidRPr="004D55F5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МДОУ </w:t>
            </w:r>
            <w:r w:rsidR="00206E4F" w:rsidRPr="004D55F5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етский сад № </w:t>
            </w:r>
            <w:r w:rsidR="00206E4F" w:rsidRPr="004D55F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4D55F5">
              <w:rPr>
                <w:rFonts w:ascii="Times New Roman" w:hAnsi="Times New Roman" w:cs="Times New Roman"/>
                <w:sz w:val="26"/>
                <w:szCs w:val="26"/>
              </w:rPr>
              <w:br/>
              <w:t>(протокол от 12 апреля 202</w:t>
            </w:r>
            <w:r w:rsidR="00E720C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 г. № 3)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  <w:r w:rsidRPr="004D55F5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206E4F" w:rsidRPr="004D55F5"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 xml:space="preserve"> МДОУ </w:t>
            </w:r>
            <w:r w:rsidR="00206E4F" w:rsidRPr="004D55F5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етский сад № </w:t>
            </w:r>
            <w:r w:rsidR="00206E4F" w:rsidRPr="004D55F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4D55F5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206E4F" w:rsidRPr="004D55F5">
              <w:rPr>
                <w:rFonts w:ascii="Times New Roman" w:hAnsi="Times New Roman" w:cs="Times New Roman"/>
                <w:sz w:val="26"/>
                <w:szCs w:val="26"/>
              </w:rPr>
              <w:t xml:space="preserve">Волобоева      Н.Н.Волобоева  </w:t>
            </w:r>
            <w:r w:rsidRPr="004D55F5">
              <w:rPr>
                <w:rFonts w:ascii="Times New Roman" w:hAnsi="Times New Roman" w:cs="Times New Roman"/>
                <w:sz w:val="26"/>
                <w:szCs w:val="26"/>
              </w:rPr>
              <w:br/>
              <w:t>1</w:t>
            </w:r>
            <w:r w:rsidR="00F74569" w:rsidRPr="004D55F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 апреля 202</w:t>
            </w:r>
            <w:r w:rsidR="00E720C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 г.</w:t>
            </w:r>
          </w:p>
        </w:tc>
      </w:tr>
    </w:tbl>
    <w:p w:rsidR="006E79D3" w:rsidRPr="004D55F5" w:rsidRDefault="006E79D3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4D55F5" w:rsidRPr="004D55F5" w:rsidRDefault="004D55F5" w:rsidP="004D55F5">
      <w:pPr>
        <w:pStyle w:val="a3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4D55F5" w:rsidRPr="004D55F5" w:rsidRDefault="00801274" w:rsidP="004D55F5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b/>
          <w:bCs/>
          <w:sz w:val="26"/>
          <w:szCs w:val="26"/>
        </w:rPr>
        <w:t>Отчет о результатах самообследования</w:t>
      </w:r>
      <w:r w:rsidRPr="004D55F5">
        <w:rPr>
          <w:rFonts w:ascii="Times New Roman" w:hAnsi="Times New Roman" w:cs="Times New Roman"/>
          <w:sz w:val="26"/>
          <w:szCs w:val="26"/>
        </w:rPr>
        <w:br/>
        <w:t>Муниципального дошкольного образовательного учреждения</w:t>
      </w:r>
      <w:r w:rsidRPr="004D55F5">
        <w:rPr>
          <w:rFonts w:ascii="Times New Roman" w:hAnsi="Times New Roman" w:cs="Times New Roman"/>
          <w:sz w:val="26"/>
          <w:szCs w:val="26"/>
        </w:rPr>
        <w:br/>
      </w:r>
      <w:r w:rsidR="00206E4F" w:rsidRPr="004D55F5">
        <w:rPr>
          <w:rFonts w:ascii="Times New Roman" w:hAnsi="Times New Roman" w:cs="Times New Roman"/>
          <w:sz w:val="26"/>
          <w:szCs w:val="26"/>
        </w:rPr>
        <w:t>детский сад № 3 «Грибок»</w:t>
      </w:r>
    </w:p>
    <w:p w:rsidR="006E79D3" w:rsidRPr="004D55F5" w:rsidRDefault="00206E4F" w:rsidP="004D55F5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Катав-Ивановского муниципального района</w:t>
      </w:r>
      <w:r w:rsidR="00801274" w:rsidRPr="004D55F5">
        <w:rPr>
          <w:rFonts w:ascii="Times New Roman" w:hAnsi="Times New Roman" w:cs="Times New Roman"/>
          <w:sz w:val="26"/>
          <w:szCs w:val="26"/>
        </w:rPr>
        <w:t xml:space="preserve"> за 202</w:t>
      </w:r>
      <w:r w:rsidR="00E720C7">
        <w:rPr>
          <w:rFonts w:ascii="Times New Roman" w:hAnsi="Times New Roman" w:cs="Times New Roman"/>
          <w:sz w:val="26"/>
          <w:szCs w:val="26"/>
        </w:rPr>
        <w:t>4</w:t>
      </w:r>
      <w:r w:rsidR="00801274" w:rsidRPr="004D55F5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6E79D3" w:rsidRPr="004D55F5" w:rsidRDefault="006E79D3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6E79D3" w:rsidRPr="004D55F5" w:rsidRDefault="006E79D3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6E79D3" w:rsidRPr="004D55F5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b/>
          <w:bCs/>
          <w:sz w:val="26"/>
          <w:szCs w:val="26"/>
        </w:rPr>
        <w:t>Общие сведения об 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88"/>
        <w:gridCol w:w="6623"/>
      </w:tblGrid>
      <w:tr w:rsidR="001E042E" w:rsidRPr="00E720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Наименование образовательной</w:t>
            </w:r>
            <w:r w:rsidRPr="004D55F5">
              <w:rPr>
                <w:rFonts w:ascii="Times New Roman" w:hAnsi="Times New Roman" w:cs="Times New Roman"/>
                <w:sz w:val="26"/>
                <w:szCs w:val="26"/>
              </w:rPr>
              <w:br/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Муниципальное дошкольное образовательное учреждение </w:t>
            </w:r>
            <w:r w:rsidR="00206E4F" w:rsidRPr="004D55F5">
              <w:rPr>
                <w:rFonts w:ascii="Times New Roman" w:hAnsi="Times New Roman" w:cs="Times New Roman"/>
                <w:sz w:val="26"/>
                <w:szCs w:val="26"/>
              </w:rPr>
              <w:t>детский сад № 3 «Грибок» Катав-Ивановского муниципального района</w:t>
            </w: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 xml:space="preserve"> (МДОУ </w:t>
            </w:r>
            <w:r w:rsidR="00206E4F" w:rsidRPr="004D55F5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етский сад № </w:t>
            </w:r>
            <w:r w:rsidR="00206E4F" w:rsidRPr="004D55F5">
              <w:rPr>
                <w:rFonts w:ascii="Times New Roman" w:hAnsi="Times New Roman" w:cs="Times New Roman"/>
                <w:sz w:val="26"/>
                <w:szCs w:val="26"/>
              </w:rPr>
              <w:t>3 «Грибок»</w:t>
            </w: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1E042E" w:rsidRPr="004D55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Руководитель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206E4F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Волобоева Наталья Николаевна</w:t>
            </w:r>
          </w:p>
        </w:tc>
      </w:tr>
      <w:tr w:rsidR="001E042E" w:rsidRPr="00E720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206E4F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456120, Челябинская область, Катав-Ивановский район, поселок Совхозный, дом 34 «Б»</w:t>
            </w:r>
          </w:p>
        </w:tc>
      </w:tr>
      <w:tr w:rsidR="001E042E" w:rsidRPr="004D55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Телефон, факс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206E4F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(35147)2-90-16</w:t>
            </w:r>
          </w:p>
        </w:tc>
      </w:tr>
      <w:tr w:rsidR="001E042E" w:rsidRPr="004D55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206E4F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https://gribokmdou.nubex.ru/</w:t>
            </w:r>
          </w:p>
        </w:tc>
      </w:tr>
      <w:tr w:rsidR="001E042E" w:rsidRPr="004D55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206E4F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Катав-Ивановский муниципальный район</w:t>
            </w:r>
          </w:p>
        </w:tc>
      </w:tr>
      <w:tr w:rsidR="001E042E" w:rsidRPr="004D55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Дата создания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2C4400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25.02.</w:t>
            </w:r>
            <w:r w:rsidR="00801274" w:rsidRPr="004D55F5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 w:rsidR="00206E4F" w:rsidRPr="004D55F5">
              <w:rPr>
                <w:rFonts w:ascii="Times New Roman" w:hAnsi="Times New Roman" w:cs="Times New Roman"/>
                <w:sz w:val="26"/>
                <w:szCs w:val="26"/>
              </w:rPr>
              <w:t>84</w:t>
            </w:r>
            <w:r w:rsidR="00801274" w:rsidRPr="004D55F5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</w:tr>
      <w:tr w:rsidR="001E042E" w:rsidRPr="00E720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2C4400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801274" w:rsidRPr="004D55F5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="00206E4F" w:rsidRPr="004D55F5">
              <w:rPr>
                <w:rFonts w:ascii="Times New Roman" w:hAnsi="Times New Roman" w:cs="Times New Roman"/>
                <w:sz w:val="26"/>
                <w:szCs w:val="26"/>
              </w:rPr>
              <w:t xml:space="preserve"> 05.08.2015 г. № 11590 Министерство образования и науки Челябинской области</w:t>
            </w:r>
          </w:p>
        </w:tc>
      </w:tr>
    </w:tbl>
    <w:p w:rsidR="002C4400" w:rsidRPr="004D55F5" w:rsidRDefault="002C4400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2579F6" w:rsidRPr="004D55F5" w:rsidRDefault="002579F6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 xml:space="preserve">Муниципальное дошкольное образовательное учреждение детский сад № 3 «Грибок» Катав-Ивановского муниципального района (далее – Детский сад) расположено в центральной части поселка. Здание Детского сада построено по типовому проекту. </w:t>
      </w:r>
    </w:p>
    <w:p w:rsidR="002579F6" w:rsidRPr="004D55F5" w:rsidRDefault="002579F6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Проектная наполняемость на 138 мест. Общая площадь здания 1149,9 кв. м, из них площадь помещений, используемых непосредственно для нужд образовательного процесса, 1149,9 кв. м.</w:t>
      </w:r>
    </w:p>
    <w:p w:rsidR="002C4400" w:rsidRPr="004D55F5" w:rsidRDefault="002C4400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2579F6" w:rsidRPr="004D55F5" w:rsidRDefault="002579F6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lastRenderedPageBreak/>
        <w:t>Цель деятельности Детского сада – осуществление образовательной деятельности по реализации образовательных программ дошкольного образования.</w:t>
      </w:r>
    </w:p>
    <w:p w:rsidR="002579F6" w:rsidRPr="004D55F5" w:rsidRDefault="002579F6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2C4400" w:rsidRPr="004D55F5" w:rsidRDefault="002C4400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2579F6" w:rsidRPr="004D55F5" w:rsidRDefault="002579F6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Режим работы Детского сада</w:t>
      </w:r>
    </w:p>
    <w:p w:rsidR="002579F6" w:rsidRPr="004D55F5" w:rsidRDefault="002579F6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Рабочая неделя – пятидневная, с понедельника по пятницу. Длительность пребывания детей в группах – 12 часов. Режим работы групп – с 7:00 до 19:00.</w:t>
      </w:r>
    </w:p>
    <w:p w:rsidR="004D55F5" w:rsidRDefault="004D55F5" w:rsidP="004D55F5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6E79D3" w:rsidRDefault="00801274" w:rsidP="004D55F5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D55F5">
        <w:rPr>
          <w:rFonts w:ascii="Times New Roman" w:hAnsi="Times New Roman" w:cs="Times New Roman"/>
          <w:b/>
          <w:bCs/>
          <w:sz w:val="26"/>
          <w:szCs w:val="26"/>
        </w:rPr>
        <w:t>Аналитическая часть</w:t>
      </w:r>
    </w:p>
    <w:p w:rsidR="004D55F5" w:rsidRPr="004D55F5" w:rsidRDefault="004D55F5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6E79D3" w:rsidRPr="004D55F5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b/>
          <w:bCs/>
          <w:sz w:val="26"/>
          <w:szCs w:val="26"/>
        </w:rPr>
        <w:t>I. Оценка образовательной деятельности</w:t>
      </w:r>
    </w:p>
    <w:p w:rsidR="006E79D3" w:rsidRPr="004D55F5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 xml:space="preserve">Образовательная деятельность в Детском саду организована в соответствии с Федеральным законом от 29.12.2012 № 273-ФЗ"Об образовании в Российской </w:t>
      </w:r>
      <w:r w:rsidR="002C4400" w:rsidRPr="004D55F5">
        <w:rPr>
          <w:rFonts w:ascii="Times New Roman" w:hAnsi="Times New Roman" w:cs="Times New Roman"/>
          <w:sz w:val="26"/>
          <w:szCs w:val="26"/>
        </w:rPr>
        <w:t>Федерации»</w:t>
      </w:r>
      <w:r w:rsidRPr="004D55F5">
        <w:rPr>
          <w:rFonts w:ascii="Times New Roman" w:hAnsi="Times New Roman" w:cs="Times New Roman"/>
          <w:sz w:val="26"/>
          <w:szCs w:val="26"/>
        </w:rPr>
        <w:t>, ФГОС дошкольного образования. С 01.01.2021 года Детский сад функционирует в соответствии с требованиями СП 2.4.3648-20 «Санитарно-эпидемиологические требования к организациям воспитания и обучения, отдыха и оздоровления детей и молодежи», а с 01.03.2021 — дополнительно с требованиями СанПиН 1.2.3685-21 «Гигиенические нормативы и требования к обеспечению безопасности и (или) безвредности для человека факторов среды обитания».</w:t>
      </w:r>
    </w:p>
    <w:p w:rsidR="006E79D3" w:rsidRPr="004D55F5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Образовательная деятельность ведется на основании утвержденной основной образовательной программы дошкольного образования, которая составлена в соответствии с ФГОС дошкольного образования с учетом примерной образовательной программы дошкольного образования, санитарно-эпидемиологическими правилами и нормативами.</w:t>
      </w:r>
    </w:p>
    <w:p w:rsidR="00F74569" w:rsidRPr="004D55F5" w:rsidRDefault="00F74569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Для выполнения требований норм Федерального закона от 24.09.2022 № 371-ФЗ Детский сад провел организационные мероприятия по внедрению федеральной образовательной программы дошкольного образования, утвержденной приказом Минпросвещения России от 25.11.2022 № 1028 (далее – ФОП ДО), в соответствии с утвержденной дорожной картой. Для этого создали рабочую группу в составе заведующего, воспитателя и </w:t>
      </w:r>
      <w:r w:rsidR="004D55F5" w:rsidRPr="004D55F5">
        <w:rPr>
          <w:rFonts w:ascii="Times New Roman" w:hAnsi="Times New Roman" w:cs="Times New Roman"/>
          <w:sz w:val="26"/>
          <w:szCs w:val="26"/>
        </w:rPr>
        <w:t>учителя-логопеда</w:t>
      </w:r>
      <w:r w:rsidRPr="004D55F5">
        <w:rPr>
          <w:rFonts w:ascii="Times New Roman" w:hAnsi="Times New Roman" w:cs="Times New Roman"/>
          <w:sz w:val="26"/>
          <w:szCs w:val="26"/>
        </w:rPr>
        <w:t>. Результаты:</w:t>
      </w:r>
    </w:p>
    <w:p w:rsidR="00F74569" w:rsidRPr="004D55F5" w:rsidRDefault="00F74569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утвердили новую основную образовательную программу дошкольного образования Детского сада (далее – ООП ДО), разработанную на основе ФОП ДО, и ввели в действие с 01.09.2023;</w:t>
      </w:r>
    </w:p>
    <w:p w:rsidR="00F74569" w:rsidRPr="004D55F5" w:rsidRDefault="00F74569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скорректировали план-график повышения квалификации педагогических и управленческих кадров и запланировали обучение работников по вопросам применения ФОП ДО;</w:t>
      </w:r>
    </w:p>
    <w:p w:rsidR="00F74569" w:rsidRPr="004D55F5" w:rsidRDefault="00F74569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провели информационно-разъяснительную работу с родителями (законными представителями) воспитанников.</w:t>
      </w:r>
    </w:p>
    <w:p w:rsidR="00F74569" w:rsidRPr="004D55F5" w:rsidRDefault="00F74569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6E79D3" w:rsidRPr="004D55F5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Детский сад посещают</w:t>
      </w:r>
      <w:r w:rsidR="002579F6" w:rsidRPr="004D55F5">
        <w:rPr>
          <w:rFonts w:ascii="Times New Roman" w:hAnsi="Times New Roman" w:cs="Times New Roman"/>
          <w:sz w:val="26"/>
          <w:szCs w:val="26"/>
        </w:rPr>
        <w:t xml:space="preserve"> 2</w:t>
      </w:r>
      <w:r w:rsidR="004D55F5" w:rsidRPr="004D55F5">
        <w:rPr>
          <w:rFonts w:ascii="Times New Roman" w:hAnsi="Times New Roman" w:cs="Times New Roman"/>
          <w:sz w:val="26"/>
          <w:szCs w:val="26"/>
        </w:rPr>
        <w:t>0</w:t>
      </w:r>
      <w:r w:rsidRPr="004D55F5">
        <w:rPr>
          <w:rFonts w:ascii="Times New Roman" w:hAnsi="Times New Roman" w:cs="Times New Roman"/>
          <w:sz w:val="26"/>
          <w:szCs w:val="26"/>
        </w:rPr>
        <w:t xml:space="preserve"> воспитанни</w:t>
      </w:r>
      <w:r w:rsidR="002579F6" w:rsidRPr="004D55F5">
        <w:rPr>
          <w:rFonts w:ascii="Times New Roman" w:hAnsi="Times New Roman" w:cs="Times New Roman"/>
          <w:sz w:val="26"/>
          <w:szCs w:val="26"/>
        </w:rPr>
        <w:t>к</w:t>
      </w:r>
      <w:r w:rsidR="001E7E96" w:rsidRPr="004D55F5">
        <w:rPr>
          <w:rFonts w:ascii="Times New Roman" w:hAnsi="Times New Roman" w:cs="Times New Roman"/>
          <w:sz w:val="26"/>
          <w:szCs w:val="26"/>
        </w:rPr>
        <w:t>ов</w:t>
      </w:r>
      <w:r w:rsidRPr="004D55F5">
        <w:rPr>
          <w:rFonts w:ascii="Times New Roman" w:hAnsi="Times New Roman" w:cs="Times New Roman"/>
          <w:sz w:val="26"/>
          <w:szCs w:val="26"/>
        </w:rPr>
        <w:t xml:space="preserve"> в возрасте от </w:t>
      </w:r>
      <w:r w:rsidR="00F234DB" w:rsidRPr="004D55F5">
        <w:rPr>
          <w:rFonts w:ascii="Times New Roman" w:hAnsi="Times New Roman" w:cs="Times New Roman"/>
          <w:sz w:val="26"/>
          <w:szCs w:val="26"/>
        </w:rPr>
        <w:t>1</w:t>
      </w:r>
      <w:r w:rsidRPr="004D55F5">
        <w:rPr>
          <w:rFonts w:ascii="Times New Roman" w:hAnsi="Times New Roman" w:cs="Times New Roman"/>
          <w:sz w:val="26"/>
          <w:szCs w:val="26"/>
        </w:rPr>
        <w:t xml:space="preserve"> до 7 лет. В Детском саду сформировано </w:t>
      </w:r>
      <w:r w:rsidR="002579F6" w:rsidRPr="004D55F5">
        <w:rPr>
          <w:rFonts w:ascii="Times New Roman" w:hAnsi="Times New Roman" w:cs="Times New Roman"/>
          <w:sz w:val="26"/>
          <w:szCs w:val="26"/>
        </w:rPr>
        <w:t>2</w:t>
      </w:r>
      <w:r w:rsidRPr="004D55F5">
        <w:rPr>
          <w:rFonts w:ascii="Times New Roman" w:hAnsi="Times New Roman" w:cs="Times New Roman"/>
          <w:sz w:val="26"/>
          <w:szCs w:val="26"/>
        </w:rPr>
        <w:t> групп</w:t>
      </w:r>
      <w:r w:rsidR="002579F6" w:rsidRPr="004D55F5">
        <w:rPr>
          <w:rFonts w:ascii="Times New Roman" w:hAnsi="Times New Roman" w:cs="Times New Roman"/>
          <w:sz w:val="26"/>
          <w:szCs w:val="26"/>
        </w:rPr>
        <w:t>ы</w:t>
      </w:r>
      <w:r w:rsidRPr="004D55F5">
        <w:rPr>
          <w:rFonts w:ascii="Times New Roman" w:hAnsi="Times New Roman" w:cs="Times New Roman"/>
          <w:sz w:val="26"/>
          <w:szCs w:val="26"/>
        </w:rPr>
        <w:t xml:space="preserve"> общеразвивающей направленности. Из них:</w:t>
      </w:r>
    </w:p>
    <w:p w:rsidR="006E79D3" w:rsidRPr="004D55F5" w:rsidRDefault="002579F6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 xml:space="preserve">Смешанная ранняя – </w:t>
      </w:r>
      <w:r w:rsidR="00E720C7">
        <w:rPr>
          <w:rFonts w:ascii="Times New Roman" w:hAnsi="Times New Roman" w:cs="Times New Roman"/>
          <w:sz w:val="26"/>
          <w:szCs w:val="26"/>
        </w:rPr>
        <w:t>11</w:t>
      </w:r>
      <w:r w:rsidRPr="004D55F5">
        <w:rPr>
          <w:rFonts w:ascii="Times New Roman" w:hAnsi="Times New Roman" w:cs="Times New Roman"/>
          <w:sz w:val="26"/>
          <w:szCs w:val="26"/>
        </w:rPr>
        <w:t xml:space="preserve"> детей;</w:t>
      </w:r>
    </w:p>
    <w:p w:rsidR="006E79D3" w:rsidRPr="004D55F5" w:rsidRDefault="002579F6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lastRenderedPageBreak/>
        <w:t xml:space="preserve">Смешанная дошкольная – </w:t>
      </w:r>
      <w:r w:rsidR="009B4995" w:rsidRPr="004D55F5">
        <w:rPr>
          <w:rFonts w:ascii="Times New Roman" w:hAnsi="Times New Roman" w:cs="Times New Roman"/>
          <w:sz w:val="26"/>
          <w:szCs w:val="26"/>
        </w:rPr>
        <w:t>1</w:t>
      </w:r>
      <w:r w:rsidR="00E720C7">
        <w:rPr>
          <w:rFonts w:ascii="Times New Roman" w:hAnsi="Times New Roman" w:cs="Times New Roman"/>
          <w:sz w:val="26"/>
          <w:szCs w:val="26"/>
        </w:rPr>
        <w:t>3</w:t>
      </w:r>
      <w:r w:rsidRPr="004D55F5">
        <w:rPr>
          <w:rFonts w:ascii="Times New Roman" w:hAnsi="Times New Roman" w:cs="Times New Roman"/>
          <w:sz w:val="26"/>
          <w:szCs w:val="26"/>
        </w:rPr>
        <w:t xml:space="preserve"> детей.</w:t>
      </w:r>
    </w:p>
    <w:p w:rsidR="002579F6" w:rsidRPr="004D55F5" w:rsidRDefault="002579F6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6E79D3" w:rsidRPr="004D55F5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b/>
          <w:bCs/>
          <w:sz w:val="26"/>
          <w:szCs w:val="26"/>
        </w:rPr>
        <w:t>Воспитательная работа</w:t>
      </w:r>
    </w:p>
    <w:p w:rsidR="00B332E4" w:rsidRPr="004D55F5" w:rsidRDefault="00B332E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4D55F5">
        <w:rPr>
          <w:rFonts w:ascii="Times New Roman" w:hAnsi="Times New Roman" w:cs="Times New Roman"/>
          <w:sz w:val="26"/>
          <w:szCs w:val="26"/>
        </w:rPr>
        <w:t>Чтобы выбрать стратегию воспитательной работы, в 202</w:t>
      </w:r>
      <w:r w:rsidR="00F74569" w:rsidRPr="004D55F5">
        <w:rPr>
          <w:rFonts w:ascii="Times New Roman" w:hAnsi="Times New Roman" w:cs="Times New Roman"/>
          <w:sz w:val="26"/>
          <w:szCs w:val="26"/>
        </w:rPr>
        <w:t>3</w:t>
      </w:r>
      <w:r w:rsidRPr="004D55F5">
        <w:rPr>
          <w:rFonts w:ascii="Times New Roman" w:hAnsi="Times New Roman" w:cs="Times New Roman"/>
          <w:sz w:val="26"/>
          <w:szCs w:val="26"/>
        </w:rPr>
        <w:t xml:space="preserve"> году проводился анализ состава семей воспитанников.</w:t>
      </w:r>
    </w:p>
    <w:p w:rsidR="006E79D3" w:rsidRPr="004D55F5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Характеристика семей по составу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54"/>
        <w:gridCol w:w="1941"/>
        <w:gridCol w:w="4716"/>
      </w:tblGrid>
      <w:tr w:rsidR="001E042E" w:rsidRPr="00E720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Процент от общего количества семей воспитанников</w:t>
            </w:r>
          </w:p>
        </w:tc>
      </w:tr>
      <w:tr w:rsidR="001E042E" w:rsidRPr="004D55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Полная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E73123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1E7E96" w:rsidRPr="004D55F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1E7E96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4D55F5" w:rsidRPr="004D55F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801274" w:rsidRPr="004D55F5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1E042E" w:rsidRPr="004D55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Неполная с 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4D55F5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4D55F5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="00801274" w:rsidRPr="004D55F5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1E042E" w:rsidRPr="004D55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Неполная с 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E73123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0%</w:t>
            </w:r>
          </w:p>
        </w:tc>
      </w:tr>
      <w:tr w:rsidR="001E042E" w:rsidRPr="004D55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E73123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0%</w:t>
            </w:r>
          </w:p>
        </w:tc>
      </w:tr>
    </w:tbl>
    <w:p w:rsidR="006E79D3" w:rsidRPr="004D55F5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Характеристика семей по количеству 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81"/>
        <w:gridCol w:w="1922"/>
        <w:gridCol w:w="4608"/>
      </w:tblGrid>
      <w:tr w:rsidR="001E042E" w:rsidRPr="00E720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Количество детей в 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Процент от общего количества семей воспитанников</w:t>
            </w:r>
          </w:p>
        </w:tc>
      </w:tr>
      <w:tr w:rsidR="001E042E" w:rsidRPr="004D55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Один ребенок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E73123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4D55F5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="00801274" w:rsidRPr="004D55F5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1E042E" w:rsidRPr="004D55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E73123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EE1455" w:rsidRPr="004D55F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1E7E96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4D55F5" w:rsidRPr="004D55F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801274" w:rsidRPr="004D55F5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1E042E" w:rsidRPr="004D55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Три ребенка 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E73123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1E7E96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4D55F5" w:rsidRPr="004D55F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801274" w:rsidRPr="004D55F5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</w:tr>
    </w:tbl>
    <w:p w:rsidR="00B332E4" w:rsidRPr="004D55F5" w:rsidRDefault="00B332E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Воспитательная работа строится с учетом индивидуальных особенностей детей, с использованием разнообразных форм и методов, в тесной взаимосвязи воспитателей, специалистов и родителей. Детям из неполных семей уделяется большее внимание в первые месяцы после зачисления в Детский сад.</w:t>
      </w:r>
    </w:p>
    <w:p w:rsidR="00B332E4" w:rsidRPr="004D55F5" w:rsidRDefault="00B332E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Дополнительное образование</w:t>
      </w:r>
    </w:p>
    <w:p w:rsidR="00B332E4" w:rsidRDefault="001F4389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Д</w:t>
      </w:r>
      <w:r w:rsidR="00B332E4" w:rsidRPr="004D55F5">
        <w:rPr>
          <w:rFonts w:ascii="Times New Roman" w:hAnsi="Times New Roman" w:cs="Times New Roman"/>
          <w:sz w:val="26"/>
          <w:szCs w:val="26"/>
        </w:rPr>
        <w:t>етск</w:t>
      </w:r>
      <w:r w:rsidRPr="004D55F5">
        <w:rPr>
          <w:rFonts w:ascii="Times New Roman" w:hAnsi="Times New Roman" w:cs="Times New Roman"/>
          <w:sz w:val="26"/>
          <w:szCs w:val="26"/>
        </w:rPr>
        <w:t>ий</w:t>
      </w:r>
      <w:r w:rsidR="00B332E4" w:rsidRPr="004D55F5">
        <w:rPr>
          <w:rFonts w:ascii="Times New Roman" w:hAnsi="Times New Roman" w:cs="Times New Roman"/>
          <w:sz w:val="26"/>
          <w:szCs w:val="26"/>
        </w:rPr>
        <w:t xml:space="preserve"> сад с </w:t>
      </w:r>
      <w:r w:rsidRPr="004D55F5">
        <w:rPr>
          <w:rFonts w:ascii="Times New Roman" w:hAnsi="Times New Roman" w:cs="Times New Roman"/>
          <w:sz w:val="26"/>
          <w:szCs w:val="26"/>
        </w:rPr>
        <w:t>сентября 2022</w:t>
      </w:r>
      <w:r w:rsidR="00B332E4" w:rsidRPr="004D55F5">
        <w:rPr>
          <w:rFonts w:ascii="Times New Roman" w:hAnsi="Times New Roman" w:cs="Times New Roman"/>
          <w:sz w:val="26"/>
          <w:szCs w:val="26"/>
        </w:rPr>
        <w:t xml:space="preserve"> года </w:t>
      </w:r>
      <w:r w:rsidRPr="004D55F5">
        <w:rPr>
          <w:rFonts w:ascii="Times New Roman" w:hAnsi="Times New Roman" w:cs="Times New Roman"/>
          <w:sz w:val="26"/>
          <w:szCs w:val="26"/>
        </w:rPr>
        <w:t>по заявлению родителей (законных представителей) оказывает образовательную услугу по дополнительной общеобразовательной программе дошкольного образования художественно-эстетической направленности «Основы хореографии. Для детей дошкольного возраста от 4 до 8 лет». Посещают 8 детей.</w:t>
      </w:r>
    </w:p>
    <w:p w:rsidR="004D55F5" w:rsidRPr="004D55F5" w:rsidRDefault="004D55F5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6E79D3" w:rsidRDefault="00801274" w:rsidP="004D55F5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D55F5">
        <w:rPr>
          <w:rFonts w:ascii="Times New Roman" w:hAnsi="Times New Roman" w:cs="Times New Roman"/>
          <w:b/>
          <w:bCs/>
          <w:sz w:val="26"/>
          <w:szCs w:val="26"/>
        </w:rPr>
        <w:t>II. Оценка системы управления организации</w:t>
      </w:r>
    </w:p>
    <w:p w:rsidR="004D55F5" w:rsidRPr="004D55F5" w:rsidRDefault="004D55F5" w:rsidP="004D55F5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6E79D3" w:rsidRPr="004D55F5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Управление Детским садом осуществляется в соответствии с действующим законодательством и </w:t>
      </w:r>
      <w:r w:rsidR="00FF4FE8" w:rsidRPr="004D55F5">
        <w:rPr>
          <w:rFonts w:ascii="Times New Roman" w:hAnsi="Times New Roman" w:cs="Times New Roman"/>
          <w:sz w:val="26"/>
          <w:szCs w:val="26"/>
        </w:rPr>
        <w:t>У</w:t>
      </w:r>
      <w:r w:rsidRPr="004D55F5">
        <w:rPr>
          <w:rFonts w:ascii="Times New Roman" w:hAnsi="Times New Roman" w:cs="Times New Roman"/>
          <w:sz w:val="26"/>
          <w:szCs w:val="26"/>
        </w:rPr>
        <w:t>ставом Детского сада.</w:t>
      </w:r>
    </w:p>
    <w:p w:rsidR="006E79D3" w:rsidRPr="004D55F5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 xml:space="preserve">Управление Детским садом строится на принципах единоначалия и коллегиальности. Коллегиальными органами управления являются: </w:t>
      </w:r>
      <w:r w:rsidR="00FF4FE8" w:rsidRPr="004D55F5">
        <w:rPr>
          <w:rFonts w:ascii="Times New Roman" w:hAnsi="Times New Roman" w:cs="Times New Roman"/>
          <w:sz w:val="26"/>
          <w:szCs w:val="26"/>
        </w:rPr>
        <w:t>Общее собрание родителей</w:t>
      </w:r>
      <w:r w:rsidRPr="004D55F5">
        <w:rPr>
          <w:rFonts w:ascii="Times New Roman" w:hAnsi="Times New Roman" w:cs="Times New Roman"/>
          <w:sz w:val="26"/>
          <w:szCs w:val="26"/>
        </w:rPr>
        <w:t xml:space="preserve">, </w:t>
      </w:r>
      <w:r w:rsidR="00FF4FE8" w:rsidRPr="004D55F5">
        <w:rPr>
          <w:rFonts w:ascii="Times New Roman" w:hAnsi="Times New Roman" w:cs="Times New Roman"/>
          <w:sz w:val="26"/>
          <w:szCs w:val="26"/>
        </w:rPr>
        <w:t>П</w:t>
      </w:r>
      <w:r w:rsidRPr="004D55F5">
        <w:rPr>
          <w:rFonts w:ascii="Times New Roman" w:hAnsi="Times New Roman" w:cs="Times New Roman"/>
          <w:sz w:val="26"/>
          <w:szCs w:val="26"/>
        </w:rPr>
        <w:t xml:space="preserve">едагогический совет, </w:t>
      </w:r>
      <w:r w:rsidR="00FF4FE8" w:rsidRPr="004D55F5">
        <w:rPr>
          <w:rFonts w:ascii="Times New Roman" w:hAnsi="Times New Roman" w:cs="Times New Roman"/>
          <w:sz w:val="26"/>
          <w:szCs w:val="26"/>
        </w:rPr>
        <w:t>О</w:t>
      </w:r>
      <w:r w:rsidRPr="004D55F5">
        <w:rPr>
          <w:rFonts w:ascii="Times New Roman" w:hAnsi="Times New Roman" w:cs="Times New Roman"/>
          <w:sz w:val="26"/>
          <w:szCs w:val="26"/>
        </w:rPr>
        <w:t>бщее собрание работников. Единоличным исполнительным органом является руководитель — заведующий.</w:t>
      </w:r>
    </w:p>
    <w:p w:rsidR="006E79D3" w:rsidRPr="004D55F5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Органы управления, действующие в Детском саду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94"/>
        <w:gridCol w:w="6717"/>
      </w:tblGrid>
      <w:tr w:rsidR="001E042E" w:rsidRPr="004D55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Наименование 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Функции</w:t>
            </w:r>
          </w:p>
        </w:tc>
      </w:tr>
      <w:tr w:rsidR="001E042E" w:rsidRPr="00E720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Контролирует работу и обеспечивает эффективное взаимодействие структурных подразделений организации,</w:t>
            </w:r>
            <w:r w:rsidRPr="004D55F5">
              <w:rPr>
                <w:rFonts w:ascii="Times New Roman" w:hAnsi="Times New Roman" w:cs="Times New Roman"/>
                <w:sz w:val="26"/>
                <w:szCs w:val="26"/>
              </w:rPr>
              <w:br/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1E042E" w:rsidRPr="00E720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DA1C3F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Общее собрание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1C3F" w:rsidRPr="004D55F5" w:rsidRDefault="009B31B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DA1C3F" w:rsidRPr="004D55F5">
              <w:rPr>
                <w:rFonts w:ascii="Times New Roman" w:hAnsi="Times New Roman" w:cs="Times New Roman"/>
                <w:sz w:val="26"/>
                <w:szCs w:val="26"/>
              </w:rPr>
              <w:t>носит предложения Учредителю, администрации по улучшению образовательной деятельности;</w:t>
            </w:r>
          </w:p>
          <w:p w:rsidR="00DA1C3F" w:rsidRPr="004D55F5" w:rsidRDefault="00DA1C3F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- выбирает представителей в Совет родителей (законных представителей);</w:t>
            </w:r>
          </w:p>
          <w:p w:rsidR="00DA1C3F" w:rsidRPr="004D55F5" w:rsidRDefault="00DA1C3F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- знакомится с перспективой развития ДОУ;</w:t>
            </w:r>
          </w:p>
          <w:p w:rsidR="00DA1C3F" w:rsidRPr="004D55F5" w:rsidRDefault="00DA1C3F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- знакомится с опытом семейного воспитания;</w:t>
            </w:r>
          </w:p>
          <w:p w:rsidR="006E79D3" w:rsidRPr="004D55F5" w:rsidRDefault="00DA1C3F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- оказывает на добровольной основе посильную помощь ДОУ в укреплении материально-технической базы, благоустройстве его помещений, детских площадок и территории.</w:t>
            </w:r>
          </w:p>
        </w:tc>
      </w:tr>
      <w:tr w:rsidR="001E042E" w:rsidRPr="004D55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Осуществляет текущее руководство образовательной</w:t>
            </w:r>
            <w:r w:rsidRPr="004D55F5">
              <w:rPr>
                <w:rFonts w:ascii="Times New Roman" w:hAnsi="Times New Roman" w:cs="Times New Roman"/>
                <w:sz w:val="26"/>
                <w:szCs w:val="26"/>
              </w:rPr>
              <w:br/>
              <w:t>деятельностью Детского сада, в том числе рассматривает</w:t>
            </w:r>
            <w:r w:rsidRPr="004D55F5">
              <w:rPr>
                <w:rFonts w:ascii="Times New Roman" w:hAnsi="Times New Roman" w:cs="Times New Roman"/>
                <w:sz w:val="26"/>
                <w:szCs w:val="26"/>
              </w:rPr>
              <w:br/>
              <w:t>вопросы:</w:t>
            </w:r>
          </w:p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развития образовательных услуг;</w:t>
            </w:r>
          </w:p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регламентации образовательных отношений;</w:t>
            </w:r>
          </w:p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разработки образовательных программ;</w:t>
            </w:r>
          </w:p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выбора учебников, учебных пособий, средств обучения и</w:t>
            </w:r>
          </w:p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воспитания;</w:t>
            </w:r>
          </w:p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материально-технического обеспечения образовательного процесса;</w:t>
            </w:r>
          </w:p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аттестации, повышении квалификации педагогических работников;</w:t>
            </w:r>
          </w:p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координации деятельности методических объединений</w:t>
            </w:r>
          </w:p>
        </w:tc>
      </w:tr>
      <w:tr w:rsidR="001E042E" w:rsidRPr="00E720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Реализует право работников участвовать в управлении</w:t>
            </w:r>
            <w:r w:rsidRPr="004D55F5">
              <w:rPr>
                <w:rFonts w:ascii="Times New Roman" w:hAnsi="Times New Roman" w:cs="Times New Roman"/>
                <w:sz w:val="26"/>
                <w:szCs w:val="26"/>
              </w:rPr>
              <w:br/>
              <w:t>образовательной организацией, в том числе:</w:t>
            </w:r>
          </w:p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участвовать в разработке и принятии коллективного договора</w:t>
            </w:r>
            <w:r w:rsidR="009B31B4" w:rsidRPr="004D55F5">
              <w:rPr>
                <w:rFonts w:ascii="Times New Roman" w:hAnsi="Times New Roman" w:cs="Times New Roman"/>
                <w:sz w:val="26"/>
                <w:szCs w:val="26"/>
              </w:rPr>
              <w:t>, правил</w:t>
            </w: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 xml:space="preserve"> трудового распорядка, изменений и дополнений к ним;</w:t>
            </w:r>
          </w:p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принимать локальные акты, которые регламентируют деятельность образовательной организации и связаны с правами и обязанностями работников;</w:t>
            </w:r>
          </w:p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разрешать конфликтные ситуации между работниками и администрацией образовательной организации;</w:t>
            </w:r>
          </w:p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вносить предложения по корректировке плана мероприятий организации, совершенствованию ее работы и развитию материальной базы</w:t>
            </w:r>
          </w:p>
        </w:tc>
      </w:tr>
    </w:tbl>
    <w:p w:rsidR="006E79D3" w:rsidRPr="004D55F5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lastRenderedPageBreak/>
        <w:t>Структура и система управления соответствуют специфике деятельности Детского сада.</w:t>
      </w:r>
    </w:p>
    <w:p w:rsidR="006E79D3" w:rsidRPr="004D55F5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По итогам 202</w:t>
      </w:r>
      <w:r w:rsidR="00EE1455" w:rsidRPr="004D55F5">
        <w:rPr>
          <w:rFonts w:ascii="Times New Roman" w:hAnsi="Times New Roman" w:cs="Times New Roman"/>
          <w:sz w:val="26"/>
          <w:szCs w:val="26"/>
        </w:rPr>
        <w:t>3</w:t>
      </w:r>
      <w:r w:rsidRPr="004D55F5">
        <w:rPr>
          <w:rFonts w:ascii="Times New Roman" w:hAnsi="Times New Roman" w:cs="Times New Roman"/>
          <w:sz w:val="26"/>
          <w:szCs w:val="26"/>
        </w:rPr>
        <w:t xml:space="preserve"> года система управления Детского сада оценивается как эффективная, позволяющая учесть мнение работников и всех участников образовательных отношений. </w:t>
      </w:r>
    </w:p>
    <w:p w:rsidR="000753AD" w:rsidRPr="004D55F5" w:rsidRDefault="000753AD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 xml:space="preserve">В 2022 году Детский сад начал внедрение электронного документооборота в систему управления организацией. По итогам года работники отмечают, что стало проще работать с документацией, в том числе систематизировать ее и отслеживать сроки исполнения и хранения документов. </w:t>
      </w:r>
    </w:p>
    <w:p w:rsidR="006E79D3" w:rsidRPr="004D55F5" w:rsidRDefault="006E79D3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6E79D3" w:rsidRDefault="00801274" w:rsidP="004D55F5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D55F5">
        <w:rPr>
          <w:rFonts w:ascii="Times New Roman" w:hAnsi="Times New Roman" w:cs="Times New Roman"/>
          <w:b/>
          <w:bCs/>
          <w:sz w:val="26"/>
          <w:szCs w:val="26"/>
        </w:rPr>
        <w:t>III. Оценка содержания и качества подготовки обучающихся</w:t>
      </w:r>
    </w:p>
    <w:p w:rsidR="004D55F5" w:rsidRPr="004D55F5" w:rsidRDefault="004D55F5" w:rsidP="004D55F5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6E79D3" w:rsidRPr="004D55F5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Уровень развития детей анализируется по итогам педагогической диагностики. Формы проведения диагностики:</w:t>
      </w:r>
    </w:p>
    <w:p w:rsidR="006E79D3" w:rsidRPr="004D55F5" w:rsidRDefault="00801274" w:rsidP="004D55F5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диагностические занятия (по каждому разделу программы);</w:t>
      </w:r>
    </w:p>
    <w:p w:rsidR="006E79D3" w:rsidRPr="004D55F5" w:rsidRDefault="00801274" w:rsidP="004D55F5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диагностические срезы;</w:t>
      </w:r>
    </w:p>
    <w:p w:rsidR="006E79D3" w:rsidRPr="004D55F5" w:rsidRDefault="00801274" w:rsidP="004D55F5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наблюдения, итоговые занятия.</w:t>
      </w:r>
    </w:p>
    <w:p w:rsidR="006E79D3" w:rsidRPr="004D55F5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Разработаны диагностические карты освоения основной образовательной программы дошкольного образования Детского сада (ООП Детского сада) в каждой возрастной группе. Карты включают анализ уровня развития воспитанников в рамках целевых ориентиров дошкольного образования и качества освоения образовательных областей. Так, результаты качества освоения ООП Детского сада на конец 202</w:t>
      </w:r>
      <w:r w:rsidR="001110ED" w:rsidRPr="004D55F5">
        <w:rPr>
          <w:rFonts w:ascii="Times New Roman" w:hAnsi="Times New Roman" w:cs="Times New Roman"/>
          <w:sz w:val="26"/>
          <w:szCs w:val="26"/>
        </w:rPr>
        <w:t>3</w:t>
      </w:r>
      <w:r w:rsidRPr="004D55F5">
        <w:rPr>
          <w:rFonts w:ascii="Times New Roman" w:hAnsi="Times New Roman" w:cs="Times New Roman"/>
          <w:sz w:val="26"/>
          <w:szCs w:val="26"/>
        </w:rPr>
        <w:t xml:space="preserve"> года выглядят следующим образом: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57"/>
        <w:gridCol w:w="682"/>
        <w:gridCol w:w="628"/>
        <w:gridCol w:w="680"/>
        <w:gridCol w:w="627"/>
        <w:gridCol w:w="681"/>
        <w:gridCol w:w="627"/>
        <w:gridCol w:w="680"/>
        <w:gridCol w:w="2149"/>
      </w:tblGrid>
      <w:tr w:rsidR="001E042E" w:rsidRPr="004D55F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Уровень развития воспитанников в рамках целевых ориентиров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Выше 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Норма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Ниже 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Итого</w:t>
            </w:r>
          </w:p>
        </w:tc>
      </w:tr>
      <w:tr w:rsidR="001E042E" w:rsidRPr="004D55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6E79D3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% воспитанников в пределе</w:t>
            </w:r>
            <w:r w:rsidRPr="004D55F5">
              <w:rPr>
                <w:rFonts w:ascii="Times New Roman" w:hAnsi="Times New Roman" w:cs="Times New Roman"/>
                <w:sz w:val="26"/>
                <w:szCs w:val="26"/>
              </w:rPr>
              <w:br/>
              <w:t>нормы</w:t>
            </w:r>
          </w:p>
        </w:tc>
      </w:tr>
      <w:tr w:rsidR="001E042E" w:rsidRPr="004D55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6E79D3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0753AD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A22C6" w:rsidRPr="004D55F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DA22C6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39%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DA22C6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DA22C6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39%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DA22C6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DA22C6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21%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0753AD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DA22C6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79%</w:t>
            </w:r>
          </w:p>
        </w:tc>
      </w:tr>
      <w:tr w:rsidR="001E042E" w:rsidRPr="004D55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Качество освоения образовательных областей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DA22C6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DA22C6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DA22C6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98</w:t>
            </w:r>
          </w:p>
        </w:tc>
      </w:tr>
    </w:tbl>
    <w:p w:rsidR="006E79D3" w:rsidRDefault="00F234DB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К сожалению, в</w:t>
      </w:r>
      <w:r w:rsidR="00801274" w:rsidRPr="004D55F5">
        <w:rPr>
          <w:rFonts w:ascii="Times New Roman" w:hAnsi="Times New Roman" w:cs="Times New Roman"/>
          <w:sz w:val="26"/>
          <w:szCs w:val="26"/>
        </w:rPr>
        <w:t xml:space="preserve"> 202</w:t>
      </w:r>
      <w:r w:rsidR="001110ED" w:rsidRPr="004D55F5">
        <w:rPr>
          <w:rFonts w:ascii="Times New Roman" w:hAnsi="Times New Roman" w:cs="Times New Roman"/>
          <w:sz w:val="26"/>
          <w:szCs w:val="26"/>
        </w:rPr>
        <w:t>3</w:t>
      </w:r>
      <w:r w:rsidR="00801274" w:rsidRPr="004D55F5">
        <w:rPr>
          <w:rFonts w:ascii="Times New Roman" w:hAnsi="Times New Roman" w:cs="Times New Roman"/>
          <w:sz w:val="26"/>
          <w:szCs w:val="26"/>
        </w:rPr>
        <w:t xml:space="preserve"> год</w:t>
      </w:r>
      <w:r w:rsidRPr="004D55F5">
        <w:rPr>
          <w:rFonts w:ascii="Times New Roman" w:hAnsi="Times New Roman" w:cs="Times New Roman"/>
          <w:sz w:val="26"/>
          <w:szCs w:val="26"/>
        </w:rPr>
        <w:t xml:space="preserve">у выпускников в </w:t>
      </w:r>
      <w:r w:rsidR="00801274" w:rsidRPr="004D55F5">
        <w:rPr>
          <w:rFonts w:ascii="Times New Roman" w:hAnsi="Times New Roman" w:cs="Times New Roman"/>
          <w:sz w:val="26"/>
          <w:szCs w:val="26"/>
        </w:rPr>
        <w:t xml:space="preserve">  Детско</w:t>
      </w:r>
      <w:r w:rsidRPr="004D55F5">
        <w:rPr>
          <w:rFonts w:ascii="Times New Roman" w:hAnsi="Times New Roman" w:cs="Times New Roman"/>
          <w:sz w:val="26"/>
          <w:szCs w:val="26"/>
        </w:rPr>
        <w:t>м</w:t>
      </w:r>
      <w:r w:rsidR="00801274" w:rsidRPr="004D55F5">
        <w:rPr>
          <w:rFonts w:ascii="Times New Roman" w:hAnsi="Times New Roman" w:cs="Times New Roman"/>
          <w:sz w:val="26"/>
          <w:szCs w:val="26"/>
        </w:rPr>
        <w:t xml:space="preserve"> сад</w:t>
      </w:r>
      <w:r w:rsidRPr="004D55F5">
        <w:rPr>
          <w:rFonts w:ascii="Times New Roman" w:hAnsi="Times New Roman" w:cs="Times New Roman"/>
          <w:sz w:val="26"/>
          <w:szCs w:val="26"/>
        </w:rPr>
        <w:t>у не было.</w:t>
      </w:r>
      <w:r w:rsidR="00801274" w:rsidRPr="004D55F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D55F5" w:rsidRPr="004D55F5" w:rsidRDefault="004D55F5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6E79D3" w:rsidRDefault="00801274" w:rsidP="004D55F5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D55F5">
        <w:rPr>
          <w:rFonts w:ascii="Times New Roman" w:hAnsi="Times New Roman" w:cs="Times New Roman"/>
          <w:b/>
          <w:bCs/>
          <w:sz w:val="26"/>
          <w:szCs w:val="26"/>
        </w:rPr>
        <w:t>IV. Оценка организации учебного процесса (воспитательно-образовательного процесса)</w:t>
      </w:r>
    </w:p>
    <w:p w:rsidR="004D55F5" w:rsidRPr="004D55F5" w:rsidRDefault="004D55F5" w:rsidP="004D55F5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6E79D3" w:rsidRPr="004D55F5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В основе образовательного процесса в Детском саду лежит взаимодействие педагогических работников, администрации и родителей. Основными участниками образовательного процесса являются дети, родители, педагоги.</w:t>
      </w:r>
    </w:p>
    <w:p w:rsidR="006E79D3" w:rsidRPr="004D55F5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Основные форма организации образовательного процесса:</w:t>
      </w:r>
    </w:p>
    <w:p w:rsidR="006E79D3" w:rsidRPr="004D55F5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совместная деятельность педагогического работника и воспитанников в рамках организованной образовательной деятельности по освоению основной общеобразовательной программы;</w:t>
      </w:r>
    </w:p>
    <w:p w:rsidR="006E79D3" w:rsidRPr="004D55F5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lastRenderedPageBreak/>
        <w:t>самостоятельная деятельность воспитанников под наблюдением педагогического работника.</w:t>
      </w:r>
    </w:p>
    <w:p w:rsidR="006E79D3" w:rsidRPr="004D55F5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Занятия в рамках образовательной деятельности ведутся по подгруппам. Продолжительность занятий соответствует СанПиН 1.2.3685-21 и составляет:</w:t>
      </w:r>
    </w:p>
    <w:p w:rsidR="006E79D3" w:rsidRPr="004D55F5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в группах с детьми от 1,5 до 3 лет — до 10 мин;</w:t>
      </w:r>
    </w:p>
    <w:p w:rsidR="006E79D3" w:rsidRPr="004D55F5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в группах с детьми от 3 до 4 лет — до 15 мин;</w:t>
      </w:r>
    </w:p>
    <w:p w:rsidR="006E79D3" w:rsidRPr="004D55F5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в группах с детьми от 4 до 5 лет — до 20 мин;</w:t>
      </w:r>
    </w:p>
    <w:p w:rsidR="006E79D3" w:rsidRPr="004D55F5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в группах с детьми от 5 до 6 лет — до 25 мин;</w:t>
      </w:r>
    </w:p>
    <w:p w:rsidR="006E79D3" w:rsidRPr="004D55F5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в группах с детьми от 6 до 7 лет — до 30 мин.</w:t>
      </w:r>
    </w:p>
    <w:p w:rsidR="006E79D3" w:rsidRPr="004D55F5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Между занятиями в рамках образовательной деятельности предусмотрены перерывы продолжительностью не менее 10 минут.</w:t>
      </w:r>
    </w:p>
    <w:p w:rsidR="006E79D3" w:rsidRPr="004D55F5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Основной формой занятия является игра. Образовательная деятельность с детьми строится с учётом индивидуальных особенностей детей и их способностей. Выявление и развитие способностей воспитанников осуществляется в любых формах образовательного процесса.</w:t>
      </w:r>
    </w:p>
    <w:p w:rsidR="001110ED" w:rsidRPr="004D55F5" w:rsidRDefault="001110ED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В Детском саду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 центрах активности, проблемно-обучающие ситуации в рамках интеграции образовательных областей и другое), так и традиционных (фронтальные, подгрупповые, индивидуальные занятий).</w:t>
      </w:r>
    </w:p>
    <w:p w:rsidR="001110ED" w:rsidRPr="004D55F5" w:rsidRDefault="001110ED" w:rsidP="004D55F5">
      <w:pPr>
        <w:pStyle w:val="a3"/>
        <w:jc w:val="both"/>
        <w:rPr>
          <w:rFonts w:ascii="Times New Roman" w:hAnsi="Times New Roman" w:cs="Times New Roman"/>
          <w:spacing w:val="3"/>
          <w:sz w:val="26"/>
          <w:szCs w:val="26"/>
        </w:rPr>
      </w:pPr>
      <w:r w:rsidRPr="004D55F5">
        <w:rPr>
          <w:rFonts w:ascii="Times New Roman" w:hAnsi="Times New Roman" w:cs="Times New Roman"/>
          <w:spacing w:val="3"/>
          <w:sz w:val="26"/>
          <w:szCs w:val="26"/>
        </w:rPr>
        <w:t>Занятие рассматривается как дело, занимательное и интересное детям, развивающее их; деятельность, направленная на освоение детьми одной или нескольких образовательных областей, или их интеграцию с использованием разнообразных педагогически обоснованных форм и методов работы, выбор которых осуществляется педагогом.</w:t>
      </w:r>
    </w:p>
    <w:p w:rsidR="001110ED" w:rsidRPr="004D55F5" w:rsidRDefault="001110ED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0753AD" w:rsidRPr="004D55F5" w:rsidRDefault="000753AD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Детский сад скорректировал ООП ДО с целью включения тематических мероприятий по изучению государственных символов в рамках всех образовательных областей.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31"/>
        <w:gridCol w:w="2951"/>
        <w:gridCol w:w="3129"/>
      </w:tblGrid>
      <w:tr w:rsidR="001E042E" w:rsidRPr="004D55F5" w:rsidTr="00AF425E">
        <w:tc>
          <w:tcPr>
            <w:tcW w:w="62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53AD" w:rsidRPr="004D55F5" w:rsidRDefault="000753AD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Образовательная область</w:t>
            </w:r>
          </w:p>
        </w:tc>
        <w:tc>
          <w:tcPr>
            <w:tcW w:w="63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53AD" w:rsidRPr="004D55F5" w:rsidRDefault="000753AD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Формы работы</w:t>
            </w:r>
          </w:p>
        </w:tc>
        <w:tc>
          <w:tcPr>
            <w:tcW w:w="74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53AD" w:rsidRPr="004D55F5" w:rsidRDefault="000753AD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Что должен усвоить воспитанник</w:t>
            </w:r>
          </w:p>
        </w:tc>
      </w:tr>
      <w:tr w:rsidR="001E042E" w:rsidRPr="00E720C7" w:rsidTr="00AF425E">
        <w:tc>
          <w:tcPr>
            <w:tcW w:w="62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53AD" w:rsidRPr="004D55F5" w:rsidRDefault="000753AD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Познавательное развитие</w:t>
            </w:r>
          </w:p>
        </w:tc>
        <w:tc>
          <w:tcPr>
            <w:tcW w:w="635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53AD" w:rsidRPr="004D55F5" w:rsidRDefault="000753AD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Игровая деятельность</w:t>
            </w:r>
          </w:p>
          <w:p w:rsidR="000753AD" w:rsidRPr="004D55F5" w:rsidRDefault="000753AD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Театрализованная деятельность</w:t>
            </w:r>
          </w:p>
          <w:p w:rsidR="000753AD" w:rsidRPr="004D55F5" w:rsidRDefault="000753AD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Чтение стихов о Родине, флаге и т.д.</w:t>
            </w:r>
          </w:p>
        </w:tc>
        <w:tc>
          <w:tcPr>
            <w:tcW w:w="74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53AD" w:rsidRPr="004D55F5" w:rsidRDefault="000753AD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Получить информацию об окружающем мире, малой родине, Отечестве, социокультурных ценностях нашего народа, отечественных традициях и праздниках, госсимволах, олицетворяющих Родину</w:t>
            </w:r>
          </w:p>
        </w:tc>
      </w:tr>
      <w:tr w:rsidR="001E042E" w:rsidRPr="00E720C7" w:rsidTr="00AF425E">
        <w:tc>
          <w:tcPr>
            <w:tcW w:w="62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53AD" w:rsidRPr="004D55F5" w:rsidRDefault="000753AD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Социально-коммуникативное развитие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753AD" w:rsidRPr="004D55F5" w:rsidRDefault="000753AD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53AD" w:rsidRPr="004D55F5" w:rsidRDefault="000753AD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 xml:space="preserve">Усвоить нормы и ценности, принятые в обществе, включая </w:t>
            </w:r>
            <w:r w:rsidRPr="004D55F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моральные и нравственные.</w:t>
            </w:r>
          </w:p>
          <w:p w:rsidR="000753AD" w:rsidRPr="004D55F5" w:rsidRDefault="000753AD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Сформировать чувство принадлежности к своей семье, сообществу детей и взрослых</w:t>
            </w:r>
          </w:p>
        </w:tc>
      </w:tr>
      <w:tr w:rsidR="001E042E" w:rsidRPr="00E720C7" w:rsidTr="00AF425E">
        <w:tc>
          <w:tcPr>
            <w:tcW w:w="62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53AD" w:rsidRPr="004D55F5" w:rsidRDefault="000753AD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Речевое развитие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753AD" w:rsidRPr="004D55F5" w:rsidRDefault="000753AD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53AD" w:rsidRPr="004D55F5" w:rsidRDefault="000753AD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Познакомиться с книжной культурой, детской литературой.</w:t>
            </w:r>
          </w:p>
          <w:p w:rsidR="000753AD" w:rsidRPr="004D55F5" w:rsidRDefault="000753AD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Расширить представления о госсимволах страны и ее истории</w:t>
            </w:r>
          </w:p>
        </w:tc>
      </w:tr>
      <w:tr w:rsidR="001E042E" w:rsidRPr="00E720C7" w:rsidTr="00AF425E">
        <w:tc>
          <w:tcPr>
            <w:tcW w:w="62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53AD" w:rsidRPr="004D55F5" w:rsidRDefault="000753AD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Художественно-эстетическое развитие</w:t>
            </w:r>
          </w:p>
        </w:tc>
        <w:tc>
          <w:tcPr>
            <w:tcW w:w="63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53AD" w:rsidRPr="004D55F5" w:rsidRDefault="000753AD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Творческие формы– рисование, лепка, художественное слово, конструирование и др.</w:t>
            </w:r>
          </w:p>
        </w:tc>
        <w:tc>
          <w:tcPr>
            <w:tcW w:w="74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53AD" w:rsidRPr="004D55F5" w:rsidRDefault="000753AD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 xml:space="preserve">Научиться ассоциативно связывать </w:t>
            </w:r>
            <w:proofErr w:type="spellStart"/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госсимволы</w:t>
            </w:r>
            <w:proofErr w:type="spellEnd"/>
            <w:r w:rsidRPr="004D55F5">
              <w:rPr>
                <w:rFonts w:ascii="Times New Roman" w:hAnsi="Times New Roman" w:cs="Times New Roman"/>
                <w:sz w:val="26"/>
                <w:szCs w:val="26"/>
              </w:rPr>
              <w:t xml:space="preserve"> с важными историческими событиями страны</w:t>
            </w:r>
          </w:p>
        </w:tc>
      </w:tr>
      <w:tr w:rsidR="001E042E" w:rsidRPr="00E720C7" w:rsidTr="00AF425E">
        <w:tc>
          <w:tcPr>
            <w:tcW w:w="62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53AD" w:rsidRPr="004D55F5" w:rsidRDefault="000753AD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Физическое развитие</w:t>
            </w:r>
          </w:p>
        </w:tc>
        <w:tc>
          <w:tcPr>
            <w:tcW w:w="63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53AD" w:rsidRPr="004D55F5" w:rsidRDefault="000753AD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Спортивные мероприятия</w:t>
            </w:r>
          </w:p>
        </w:tc>
        <w:tc>
          <w:tcPr>
            <w:tcW w:w="74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53AD" w:rsidRPr="004D55F5" w:rsidRDefault="000753AD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 xml:space="preserve">Научиться использовать </w:t>
            </w:r>
            <w:proofErr w:type="spellStart"/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госсимволы</w:t>
            </w:r>
            <w:proofErr w:type="spellEnd"/>
            <w:r w:rsidRPr="004D55F5">
              <w:rPr>
                <w:rFonts w:ascii="Times New Roman" w:hAnsi="Times New Roman" w:cs="Times New Roman"/>
                <w:sz w:val="26"/>
                <w:szCs w:val="26"/>
              </w:rPr>
              <w:t xml:space="preserve"> в спортивных мероприятиях, узнать, для чего это нужно</w:t>
            </w:r>
          </w:p>
        </w:tc>
      </w:tr>
    </w:tbl>
    <w:p w:rsidR="004D55F5" w:rsidRDefault="004D55F5" w:rsidP="004D55F5">
      <w:pPr>
        <w:pStyle w:val="a3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E79D3" w:rsidRDefault="00801274" w:rsidP="004D55F5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D55F5">
        <w:rPr>
          <w:rFonts w:ascii="Times New Roman" w:hAnsi="Times New Roman" w:cs="Times New Roman"/>
          <w:b/>
          <w:bCs/>
          <w:sz w:val="26"/>
          <w:szCs w:val="26"/>
        </w:rPr>
        <w:t>V. Оценка качества кадрового обеспечения</w:t>
      </w:r>
    </w:p>
    <w:p w:rsidR="004D55F5" w:rsidRPr="004D55F5" w:rsidRDefault="004D55F5" w:rsidP="004D55F5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6E79D3" w:rsidRPr="004D55F5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 xml:space="preserve">Детский сад укомплектован педагогами на 100 процентов согласно штатному расписанию. Всего работают </w:t>
      </w:r>
      <w:r w:rsidR="00EE1455" w:rsidRPr="004D55F5">
        <w:rPr>
          <w:rFonts w:ascii="Times New Roman" w:hAnsi="Times New Roman" w:cs="Times New Roman"/>
          <w:sz w:val="26"/>
          <w:szCs w:val="26"/>
        </w:rPr>
        <w:t>4</w:t>
      </w:r>
      <w:r w:rsidR="00DA1C3F" w:rsidRPr="004D55F5">
        <w:rPr>
          <w:rFonts w:ascii="Times New Roman" w:hAnsi="Times New Roman" w:cs="Times New Roman"/>
          <w:sz w:val="26"/>
          <w:szCs w:val="26"/>
        </w:rPr>
        <w:t xml:space="preserve"> </w:t>
      </w:r>
      <w:r w:rsidRPr="004D55F5">
        <w:rPr>
          <w:rFonts w:ascii="Times New Roman" w:hAnsi="Times New Roman" w:cs="Times New Roman"/>
          <w:sz w:val="26"/>
          <w:szCs w:val="26"/>
        </w:rPr>
        <w:t>человек</w:t>
      </w:r>
      <w:r w:rsidR="00DA1C3F" w:rsidRPr="004D55F5">
        <w:rPr>
          <w:rFonts w:ascii="Times New Roman" w:hAnsi="Times New Roman" w:cs="Times New Roman"/>
          <w:sz w:val="26"/>
          <w:szCs w:val="26"/>
        </w:rPr>
        <w:t>а</w:t>
      </w:r>
      <w:r w:rsidRPr="004D55F5">
        <w:rPr>
          <w:rFonts w:ascii="Times New Roman" w:hAnsi="Times New Roman" w:cs="Times New Roman"/>
          <w:sz w:val="26"/>
          <w:szCs w:val="26"/>
        </w:rPr>
        <w:t>. Соотношение воспитанников, приходящихся на 1 взрослого:</w:t>
      </w:r>
    </w:p>
    <w:p w:rsidR="006E79D3" w:rsidRPr="004D55F5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 xml:space="preserve">воспитанник/педагоги — </w:t>
      </w:r>
      <w:r w:rsidR="00EE1455" w:rsidRPr="004D55F5">
        <w:rPr>
          <w:rFonts w:ascii="Times New Roman" w:hAnsi="Times New Roman" w:cs="Times New Roman"/>
          <w:sz w:val="26"/>
          <w:szCs w:val="26"/>
        </w:rPr>
        <w:t>5</w:t>
      </w:r>
      <w:r w:rsidR="009B4995" w:rsidRPr="004D55F5">
        <w:rPr>
          <w:rFonts w:ascii="Times New Roman" w:hAnsi="Times New Roman" w:cs="Times New Roman"/>
          <w:sz w:val="26"/>
          <w:szCs w:val="26"/>
        </w:rPr>
        <w:t>/1</w:t>
      </w:r>
      <w:r w:rsidRPr="004D55F5">
        <w:rPr>
          <w:rFonts w:ascii="Times New Roman" w:hAnsi="Times New Roman" w:cs="Times New Roman"/>
          <w:sz w:val="26"/>
          <w:szCs w:val="26"/>
        </w:rPr>
        <w:t>;</w:t>
      </w:r>
    </w:p>
    <w:p w:rsidR="006E79D3" w:rsidRPr="004D55F5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 xml:space="preserve">воспитанники/все сотрудники — </w:t>
      </w:r>
      <w:r w:rsidR="009B4995" w:rsidRPr="004D55F5">
        <w:rPr>
          <w:rFonts w:ascii="Times New Roman" w:hAnsi="Times New Roman" w:cs="Times New Roman"/>
          <w:sz w:val="26"/>
          <w:szCs w:val="26"/>
        </w:rPr>
        <w:t>2/1</w:t>
      </w:r>
      <w:r w:rsidRPr="004D55F5">
        <w:rPr>
          <w:rFonts w:ascii="Times New Roman" w:hAnsi="Times New Roman" w:cs="Times New Roman"/>
          <w:sz w:val="26"/>
          <w:szCs w:val="26"/>
        </w:rPr>
        <w:t>.</w:t>
      </w:r>
    </w:p>
    <w:p w:rsidR="000753AD" w:rsidRPr="004D55F5" w:rsidRDefault="000753AD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0753AD" w:rsidRPr="004D55F5" w:rsidRDefault="000753AD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 xml:space="preserve">По итогам 2022 года Детский сад перешел на применение профессиональных стандартов. Из </w:t>
      </w:r>
      <w:r w:rsidR="00891016" w:rsidRPr="004D55F5">
        <w:rPr>
          <w:rFonts w:ascii="Times New Roman" w:hAnsi="Times New Roman" w:cs="Times New Roman"/>
          <w:sz w:val="26"/>
          <w:szCs w:val="26"/>
        </w:rPr>
        <w:t>3</w:t>
      </w:r>
      <w:r w:rsidRPr="004D55F5">
        <w:rPr>
          <w:rFonts w:ascii="Times New Roman" w:hAnsi="Times New Roman" w:cs="Times New Roman"/>
          <w:sz w:val="26"/>
          <w:szCs w:val="26"/>
        </w:rPr>
        <w:t xml:space="preserve"> педагогических работников Детского сада все соответствуют квалификационным требованиям профстандарта «Педагог». Их должностные инструкции соответствуют трудовым функциям, установленным профстандартом «Педагог».</w:t>
      </w:r>
    </w:p>
    <w:p w:rsidR="000753AD" w:rsidRPr="004D55F5" w:rsidRDefault="000753AD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В 2022 году приняли на должност</w:t>
      </w:r>
      <w:r w:rsidR="001E042E" w:rsidRPr="004D55F5">
        <w:rPr>
          <w:rFonts w:ascii="Times New Roman" w:hAnsi="Times New Roman" w:cs="Times New Roman"/>
          <w:sz w:val="26"/>
          <w:szCs w:val="26"/>
        </w:rPr>
        <w:t>ь</w:t>
      </w:r>
      <w:r w:rsidRPr="004D55F5">
        <w:rPr>
          <w:rFonts w:ascii="Times New Roman" w:hAnsi="Times New Roman" w:cs="Times New Roman"/>
          <w:sz w:val="26"/>
          <w:szCs w:val="26"/>
        </w:rPr>
        <w:t xml:space="preserve"> </w:t>
      </w:r>
      <w:r w:rsidR="00891016" w:rsidRPr="004D55F5">
        <w:rPr>
          <w:rFonts w:ascii="Times New Roman" w:hAnsi="Times New Roman" w:cs="Times New Roman"/>
          <w:sz w:val="26"/>
          <w:szCs w:val="26"/>
        </w:rPr>
        <w:t>учителя-логопеда.</w:t>
      </w:r>
      <w:r w:rsidRPr="004D55F5">
        <w:rPr>
          <w:rFonts w:ascii="Times New Roman" w:hAnsi="Times New Roman" w:cs="Times New Roman"/>
          <w:sz w:val="26"/>
          <w:szCs w:val="26"/>
        </w:rPr>
        <w:t xml:space="preserve"> Это позволило восполнить дефицит кадров</w:t>
      </w:r>
      <w:r w:rsidR="00891016" w:rsidRPr="004D55F5">
        <w:rPr>
          <w:rFonts w:ascii="Times New Roman" w:hAnsi="Times New Roman" w:cs="Times New Roman"/>
          <w:sz w:val="26"/>
          <w:szCs w:val="26"/>
        </w:rPr>
        <w:t>.</w:t>
      </w:r>
    </w:p>
    <w:p w:rsidR="000753AD" w:rsidRPr="004D55F5" w:rsidRDefault="000753AD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саморазвиваются.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6E79D3" w:rsidRPr="004D55F5" w:rsidRDefault="000753AD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 xml:space="preserve">С марта 2022 года Детский сад ведет учет микротравм работников. </w:t>
      </w:r>
    </w:p>
    <w:p w:rsidR="006E79D3" w:rsidRPr="004D55F5" w:rsidRDefault="006E79D3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6E79D3" w:rsidRDefault="00801274" w:rsidP="004D55F5">
      <w:pPr>
        <w:pStyle w:val="a3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D55F5">
        <w:rPr>
          <w:rFonts w:ascii="Times New Roman" w:hAnsi="Times New Roman" w:cs="Times New Roman"/>
          <w:b/>
          <w:bCs/>
          <w:sz w:val="26"/>
          <w:szCs w:val="26"/>
        </w:rPr>
        <w:lastRenderedPageBreak/>
        <w:t>VI. Оценка учебно-методического и библиотечно-информационного обеспечения</w:t>
      </w:r>
    </w:p>
    <w:p w:rsidR="004D55F5" w:rsidRPr="004D55F5" w:rsidRDefault="004D55F5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6E79D3" w:rsidRPr="004D55F5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В Детском саду библиотека является составной частью методической службы.</w:t>
      </w:r>
      <w:r w:rsidRPr="004D55F5">
        <w:rPr>
          <w:rFonts w:ascii="Times New Roman" w:hAnsi="Times New Roman" w:cs="Times New Roman"/>
          <w:sz w:val="26"/>
          <w:szCs w:val="26"/>
        </w:rPr>
        <w:br/>
        <w:t>Библиотечный фонд располагается в методическом кабинете, кабинетах специалистов, группах детского сада. Библиотечный фонд представлен методической литературой по всем образовательным областям основной общеобразовательной программы, детской художественной литературой, периодическими изданиями, а также другими информационными ресурсами на различных электронных носителях. В 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 соответствии с обязательной частью ООП.</w:t>
      </w:r>
    </w:p>
    <w:p w:rsidR="006E79D3" w:rsidRPr="004D55F5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В 202</w:t>
      </w:r>
      <w:r w:rsidR="00891016" w:rsidRPr="004D55F5">
        <w:rPr>
          <w:rFonts w:ascii="Times New Roman" w:hAnsi="Times New Roman" w:cs="Times New Roman"/>
          <w:sz w:val="26"/>
          <w:szCs w:val="26"/>
        </w:rPr>
        <w:t>2</w:t>
      </w:r>
      <w:r w:rsidRPr="004D55F5">
        <w:rPr>
          <w:rFonts w:ascii="Times New Roman" w:hAnsi="Times New Roman" w:cs="Times New Roman"/>
          <w:sz w:val="26"/>
          <w:szCs w:val="26"/>
        </w:rPr>
        <w:t xml:space="preserve"> году Детский сад пополнил учебно-методический комплект к примерной общеобразовательной программе дошкольного образования «От рождения до школы» в соответствии с ФГОС. Приобрели наглядно-дидактические пособия:</w:t>
      </w:r>
    </w:p>
    <w:p w:rsidR="006E79D3" w:rsidRPr="004D55F5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серии «Мир в картинках», «Рассказы по картинкам», «Расскажите детям </w:t>
      </w:r>
      <w:proofErr w:type="gramStart"/>
      <w:r w:rsidRPr="004D55F5">
        <w:rPr>
          <w:rFonts w:ascii="Times New Roman" w:hAnsi="Times New Roman" w:cs="Times New Roman"/>
          <w:sz w:val="26"/>
          <w:szCs w:val="26"/>
        </w:rPr>
        <w:t>о...</w:t>
      </w:r>
      <w:proofErr w:type="gramEnd"/>
      <w:r w:rsidRPr="004D55F5">
        <w:rPr>
          <w:rFonts w:ascii="Times New Roman" w:hAnsi="Times New Roman" w:cs="Times New Roman"/>
          <w:sz w:val="26"/>
          <w:szCs w:val="26"/>
        </w:rPr>
        <w:t>», «Играем в сказку», «Грамматика в картинках», «Искусство детям»;</w:t>
      </w:r>
    </w:p>
    <w:p w:rsidR="006E79D3" w:rsidRPr="004D55F5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картины для рассматривания, плакаты;</w:t>
      </w:r>
    </w:p>
    <w:p w:rsidR="006E79D3" w:rsidRPr="004D55F5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комплексы для оформления родительских уголков;</w:t>
      </w:r>
    </w:p>
    <w:p w:rsidR="006E79D3" w:rsidRPr="004D55F5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рабочие тетради для обучающихся.</w:t>
      </w:r>
    </w:p>
    <w:p w:rsidR="006E79D3" w:rsidRPr="004D55F5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Оборудование и оснащение методического кабинета достаточно для реализации образовательных программ. В 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 компьютерным оборудованием.</w:t>
      </w:r>
    </w:p>
    <w:p w:rsidR="006E79D3" w:rsidRPr="004D55F5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Информационное обеспечение Детского сада включает:</w:t>
      </w:r>
    </w:p>
    <w:p w:rsidR="006E79D3" w:rsidRPr="004D55F5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информационно-телекоммуникационное оборудование;</w:t>
      </w:r>
    </w:p>
    <w:p w:rsidR="006E79D3" w:rsidRPr="004D55F5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программное обеспечение — позволяет работать с текстовыми редакторами, интернет-ресурсами, фото-, видеоматериалами, графическими редакторами.</w:t>
      </w:r>
    </w:p>
    <w:p w:rsidR="00491C6F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В Детском саду учебно-методическое и информационное обеспечение достаточное для организации образовательной деятельности и эффективной реализации образовательных программ.</w:t>
      </w:r>
    </w:p>
    <w:p w:rsidR="004D55F5" w:rsidRPr="004D55F5" w:rsidRDefault="004D55F5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6E79D3" w:rsidRDefault="00801274" w:rsidP="004D55F5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D55F5">
        <w:rPr>
          <w:rFonts w:ascii="Times New Roman" w:hAnsi="Times New Roman" w:cs="Times New Roman"/>
          <w:b/>
          <w:bCs/>
          <w:sz w:val="26"/>
          <w:szCs w:val="26"/>
        </w:rPr>
        <w:t>VII. Оценка материально-технической базы</w:t>
      </w:r>
    </w:p>
    <w:p w:rsidR="004D55F5" w:rsidRPr="004D55F5" w:rsidRDefault="004D55F5" w:rsidP="004D55F5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3F7EAE" w:rsidRPr="004D55F5" w:rsidRDefault="003F7EAE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 xml:space="preserve">В Детском саду сформирована материально-техническая база для реализации </w:t>
      </w:r>
    </w:p>
    <w:p w:rsidR="003F7EAE" w:rsidRPr="004D55F5" w:rsidRDefault="003F7EAE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образовательных программ, жизнеобеспечения и развития детей. В Детском саду оборудованы помещения:</w:t>
      </w:r>
    </w:p>
    <w:p w:rsidR="003F7EAE" w:rsidRPr="004D55F5" w:rsidRDefault="003F7EAE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 xml:space="preserve">− групповые помещения – </w:t>
      </w:r>
      <w:r w:rsidR="00DA22C6" w:rsidRPr="004D55F5">
        <w:rPr>
          <w:rFonts w:ascii="Times New Roman" w:hAnsi="Times New Roman" w:cs="Times New Roman"/>
          <w:sz w:val="26"/>
          <w:szCs w:val="26"/>
        </w:rPr>
        <w:t>2</w:t>
      </w:r>
      <w:r w:rsidRPr="004D55F5">
        <w:rPr>
          <w:rFonts w:ascii="Times New Roman" w:hAnsi="Times New Roman" w:cs="Times New Roman"/>
          <w:sz w:val="26"/>
          <w:szCs w:val="26"/>
        </w:rPr>
        <w:t>;</w:t>
      </w:r>
    </w:p>
    <w:p w:rsidR="003F7EAE" w:rsidRPr="004D55F5" w:rsidRDefault="003F7EAE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− кабинет заведующего – 1;</w:t>
      </w:r>
    </w:p>
    <w:p w:rsidR="003F7EAE" w:rsidRPr="004D55F5" w:rsidRDefault="003F7EAE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− музыкальный зал − физкультурный зал – 1;</w:t>
      </w:r>
    </w:p>
    <w:p w:rsidR="003F7EAE" w:rsidRPr="004D55F5" w:rsidRDefault="003F7EAE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− пищеблок – 1;</w:t>
      </w:r>
    </w:p>
    <w:p w:rsidR="001E042E" w:rsidRPr="004D55F5" w:rsidRDefault="001E042E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- медицинский кабинет.</w:t>
      </w:r>
    </w:p>
    <w:p w:rsidR="003F7EAE" w:rsidRPr="004D55F5" w:rsidRDefault="003F7EAE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lastRenderedPageBreak/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134F49" w:rsidRPr="004D55F5" w:rsidRDefault="00134F49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134F49" w:rsidRPr="004D55F5" w:rsidRDefault="00134F49" w:rsidP="004D55F5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D55F5">
        <w:rPr>
          <w:rFonts w:ascii="Times New Roman" w:hAnsi="Times New Roman" w:cs="Times New Roman"/>
          <w:b/>
          <w:sz w:val="26"/>
          <w:szCs w:val="26"/>
        </w:rPr>
        <w:t>VIII. Оценка функционирования внутренней системы оценки качества образования</w:t>
      </w:r>
    </w:p>
    <w:p w:rsidR="00134F49" w:rsidRPr="004D55F5" w:rsidRDefault="00134F49" w:rsidP="004D55F5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34F49" w:rsidRPr="004D55F5" w:rsidRDefault="00134F49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В Детском саду утверждено </w:t>
      </w:r>
      <w:hyperlink r:id="rId5" w:anchor="/document/118/49757/" w:history="1">
        <w:r w:rsidRPr="004D55F5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положение о внутренней системе оценки качества образования</w:t>
        </w:r>
      </w:hyperlink>
      <w:r w:rsidRPr="004D55F5">
        <w:rPr>
          <w:rFonts w:ascii="Times New Roman" w:hAnsi="Times New Roman" w:cs="Times New Roman"/>
          <w:sz w:val="26"/>
          <w:szCs w:val="26"/>
        </w:rPr>
        <w:t> от 19.09.2021. Мониторинг качества образовательной деятельности в 2022 году показал хорошую работу педагогического коллектива по всем показателям даже с учетом некоторых организационных сбоев, вызванных применением дистанционных технологий.</w:t>
      </w:r>
    </w:p>
    <w:p w:rsidR="00134F49" w:rsidRPr="004D55F5" w:rsidRDefault="00134F49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Состояние здоровья и физического развития воспитанников удовлетворительные. 89 процентов детей успешно освоили образовательную программу дошкольного образования в своей возрастной группе</w:t>
      </w:r>
      <w:r w:rsidR="001E042E" w:rsidRPr="004D55F5">
        <w:rPr>
          <w:rFonts w:ascii="Times New Roman" w:hAnsi="Times New Roman" w:cs="Times New Roman"/>
          <w:sz w:val="26"/>
          <w:szCs w:val="26"/>
        </w:rPr>
        <w:t xml:space="preserve">. </w:t>
      </w:r>
      <w:r w:rsidRPr="004D55F5">
        <w:rPr>
          <w:rFonts w:ascii="Times New Roman" w:hAnsi="Times New Roman" w:cs="Times New Roman"/>
          <w:sz w:val="26"/>
          <w:szCs w:val="26"/>
        </w:rPr>
        <w:t>В течение года воспитанники Детского сада успешно участвовали в конкурсах и мероприятиях различного уровня.</w:t>
      </w:r>
    </w:p>
    <w:p w:rsidR="00134F49" w:rsidRPr="004D55F5" w:rsidRDefault="00134F49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В период с 12.10.202</w:t>
      </w:r>
      <w:r w:rsidR="001110ED" w:rsidRPr="004D55F5">
        <w:rPr>
          <w:rFonts w:ascii="Times New Roman" w:hAnsi="Times New Roman" w:cs="Times New Roman"/>
          <w:sz w:val="26"/>
          <w:szCs w:val="26"/>
        </w:rPr>
        <w:t>3</w:t>
      </w:r>
      <w:r w:rsidRPr="004D55F5">
        <w:rPr>
          <w:rFonts w:ascii="Times New Roman" w:hAnsi="Times New Roman" w:cs="Times New Roman"/>
          <w:sz w:val="26"/>
          <w:szCs w:val="26"/>
        </w:rPr>
        <w:t xml:space="preserve"> по 19.10.202</w:t>
      </w:r>
      <w:r w:rsidR="001110ED" w:rsidRPr="004D55F5">
        <w:rPr>
          <w:rFonts w:ascii="Times New Roman" w:hAnsi="Times New Roman" w:cs="Times New Roman"/>
          <w:sz w:val="26"/>
          <w:szCs w:val="26"/>
        </w:rPr>
        <w:t>3</w:t>
      </w:r>
      <w:r w:rsidRPr="004D55F5">
        <w:rPr>
          <w:rFonts w:ascii="Times New Roman" w:hAnsi="Times New Roman" w:cs="Times New Roman"/>
          <w:sz w:val="26"/>
          <w:szCs w:val="26"/>
        </w:rPr>
        <w:t xml:space="preserve"> проводилось анкетирование </w:t>
      </w:r>
      <w:r w:rsidR="00906787" w:rsidRPr="004D55F5">
        <w:rPr>
          <w:rFonts w:ascii="Times New Roman" w:hAnsi="Times New Roman" w:cs="Times New Roman"/>
          <w:sz w:val="26"/>
          <w:szCs w:val="26"/>
        </w:rPr>
        <w:t>15</w:t>
      </w:r>
      <w:r w:rsidRPr="004D55F5">
        <w:rPr>
          <w:rFonts w:ascii="Times New Roman" w:hAnsi="Times New Roman" w:cs="Times New Roman"/>
          <w:sz w:val="26"/>
          <w:szCs w:val="26"/>
        </w:rPr>
        <w:t> родителей, получены следующие результаты:</w:t>
      </w:r>
    </w:p>
    <w:p w:rsidR="00134F49" w:rsidRPr="004D55F5" w:rsidRDefault="00134F49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доля получателей услуг, положительно оценивающих доброжелательность и вежливость работников организации, — 81 процент;</w:t>
      </w:r>
    </w:p>
    <w:p w:rsidR="00134F49" w:rsidRPr="004D55F5" w:rsidRDefault="00134F49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доля получателей услуг, удовлетворенных компетентностью работников организации, — 72 процента;</w:t>
      </w:r>
    </w:p>
    <w:p w:rsidR="00134F49" w:rsidRPr="004D55F5" w:rsidRDefault="00134F49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доля получателей услуг, удовлетворенных материально-техническим обеспечением организации, — 65 процентов;</w:t>
      </w:r>
    </w:p>
    <w:p w:rsidR="00134F49" w:rsidRPr="004D55F5" w:rsidRDefault="00134F49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доля получателей услуг, удовлетворенных качеством предоставляемых образовательных услуг, — 84 процента;</w:t>
      </w:r>
    </w:p>
    <w:p w:rsidR="00134F49" w:rsidRPr="004D55F5" w:rsidRDefault="00134F49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доля получателей услуг, которые готовы рекомендовать организацию родственникам и знакомым, — 92 процента.</w:t>
      </w:r>
    </w:p>
    <w:p w:rsidR="00134F49" w:rsidRPr="004D55F5" w:rsidRDefault="00134F49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Анкетирование родителей показало высокую степень удовлетворенности качеством предоставляемых услуг.</w:t>
      </w:r>
    </w:p>
    <w:p w:rsidR="00134F49" w:rsidRPr="004D55F5" w:rsidRDefault="00134F49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Результаты анализа показателей деятельности организации</w:t>
      </w:r>
    </w:p>
    <w:p w:rsidR="00134F49" w:rsidRPr="004D55F5" w:rsidRDefault="00134F49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Данные приведены по состоянию на </w:t>
      </w:r>
      <w:r w:rsidR="00906787" w:rsidRPr="004D55F5">
        <w:rPr>
          <w:rFonts w:ascii="Times New Roman" w:hAnsi="Times New Roman" w:cs="Times New Roman"/>
          <w:sz w:val="26"/>
          <w:szCs w:val="26"/>
        </w:rPr>
        <w:t>29</w:t>
      </w:r>
      <w:r w:rsidRPr="004D55F5">
        <w:rPr>
          <w:rFonts w:ascii="Times New Roman" w:hAnsi="Times New Roman" w:cs="Times New Roman"/>
          <w:sz w:val="26"/>
          <w:szCs w:val="26"/>
        </w:rPr>
        <w:t>.12.202</w:t>
      </w:r>
      <w:r w:rsidR="00906787" w:rsidRPr="004D55F5">
        <w:rPr>
          <w:rFonts w:ascii="Times New Roman" w:hAnsi="Times New Roman" w:cs="Times New Roman"/>
          <w:sz w:val="26"/>
          <w:szCs w:val="26"/>
        </w:rPr>
        <w:t>3</w:t>
      </w:r>
      <w:r w:rsidRPr="004D55F5">
        <w:rPr>
          <w:rFonts w:ascii="Times New Roman" w:hAnsi="Times New Roman" w:cs="Times New Roman"/>
          <w:sz w:val="26"/>
          <w:szCs w:val="26"/>
        </w:rPr>
        <w:t>.</w:t>
      </w:r>
    </w:p>
    <w:p w:rsidR="00134F49" w:rsidRPr="004D55F5" w:rsidRDefault="00134F49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3F7EAE" w:rsidRPr="004D55F5" w:rsidRDefault="003F7EAE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948"/>
        <w:gridCol w:w="5986"/>
        <w:gridCol w:w="2077"/>
      </w:tblGrid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" w:name="ZAP1R6435Q"/>
            <w:bookmarkStart w:id="2" w:name="bssPhr23"/>
            <w:bookmarkEnd w:id="1"/>
            <w:bookmarkEnd w:id="2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3" w:name="ZAP1KPG35H"/>
            <w:bookmarkStart w:id="4" w:name="bssPhr24"/>
            <w:bookmarkEnd w:id="3"/>
            <w:bookmarkEnd w:id="4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Единица измерения</w:t>
            </w:r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5" w:name="bssPhr25"/>
            <w:bookmarkStart w:id="6" w:name="ZAP1H8A37B"/>
            <w:bookmarkEnd w:id="5"/>
            <w:bookmarkEnd w:id="6"/>
            <w:r w:rsidRPr="004D55F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7" w:name="bssPhr26"/>
            <w:bookmarkStart w:id="8" w:name="ZAP1NVE39M"/>
            <w:bookmarkEnd w:id="7"/>
            <w:bookmarkEnd w:id="8"/>
            <w:r w:rsidRPr="004D55F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Образовательная деятельность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9" w:name="ZAP1M9C3B7"/>
            <w:bookmarkStart w:id="10" w:name="bssPhr27"/>
            <w:bookmarkEnd w:id="9"/>
            <w:bookmarkEnd w:id="10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1" w:name="ZAP28MC3GC"/>
            <w:bookmarkStart w:id="12" w:name="bssPhr28"/>
            <w:bookmarkEnd w:id="11"/>
            <w:bookmarkEnd w:id="12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3" w:name="ZAP1ST03C6"/>
            <w:bookmarkStart w:id="14" w:name="bssPhr29"/>
            <w:bookmarkEnd w:id="13"/>
            <w:bookmarkEnd w:id="14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351BA1"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5" w:name="ZAP1NJC3C6"/>
            <w:bookmarkStart w:id="16" w:name="bssPhr30"/>
            <w:bookmarkEnd w:id="15"/>
            <w:bookmarkEnd w:id="16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7" w:name="ZAP2O163KF"/>
            <w:bookmarkStart w:id="18" w:name="bssPhr31"/>
            <w:bookmarkEnd w:id="17"/>
            <w:bookmarkEnd w:id="18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режиме полного дня (8-12 часов)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9" w:name="ZAP1T203E9"/>
            <w:bookmarkStart w:id="20" w:name="bssPhr32"/>
            <w:bookmarkEnd w:id="19"/>
            <w:bookmarkEnd w:id="20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EE1455"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1" w:name="ZAP1O4C3DB"/>
            <w:bookmarkStart w:id="22" w:name="bssPhr33"/>
            <w:bookmarkEnd w:id="21"/>
            <w:bookmarkEnd w:id="22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1.1.2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3" w:name="ZAP2PV63LJ"/>
            <w:bookmarkStart w:id="24" w:name="bssPhr34"/>
            <w:bookmarkEnd w:id="23"/>
            <w:bookmarkEnd w:id="24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5" w:name="ZAP1SPM3E0"/>
            <w:bookmarkStart w:id="26" w:name="bssPhr35"/>
            <w:bookmarkEnd w:id="25"/>
            <w:bookmarkEnd w:id="26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7" w:name="ZAP1OA63E0"/>
            <w:bookmarkStart w:id="28" w:name="bssPhr36"/>
            <w:bookmarkEnd w:id="27"/>
            <w:bookmarkEnd w:id="28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1.1.3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9" w:name="ZAP2J083E1"/>
            <w:bookmarkStart w:id="30" w:name="bssPhr37"/>
            <w:bookmarkEnd w:id="29"/>
            <w:bookmarkEnd w:id="30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семейной дошкольной группе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31" w:name="ZAP1SPA3DM"/>
            <w:bookmarkStart w:id="32" w:name="bssPhr38"/>
            <w:bookmarkEnd w:id="31"/>
            <w:bookmarkEnd w:id="32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33" w:name="ZAP1N3039P"/>
            <w:bookmarkStart w:id="34" w:name="bssPhr39"/>
            <w:bookmarkEnd w:id="33"/>
            <w:bookmarkEnd w:id="34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1.1.4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35" w:name="ZAP2FNM3E8"/>
            <w:bookmarkStart w:id="36" w:name="bssPhr40"/>
            <w:bookmarkEnd w:id="35"/>
            <w:bookmarkEnd w:id="36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37" w:name="ZAP1UD43F0"/>
            <w:bookmarkStart w:id="38" w:name="bssPhr41"/>
            <w:bookmarkEnd w:id="37"/>
            <w:bookmarkEnd w:id="38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39" w:name="ZAP1P903B0"/>
            <w:bookmarkStart w:id="40" w:name="bssPhr42"/>
            <w:bookmarkEnd w:id="39"/>
            <w:bookmarkEnd w:id="40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41" w:name="ZAP28OM3BU"/>
            <w:bookmarkStart w:id="42" w:name="bssPhr43"/>
            <w:bookmarkEnd w:id="41"/>
            <w:bookmarkEnd w:id="42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43" w:name="ZAP1UFC3F1"/>
            <w:bookmarkStart w:id="44" w:name="bssPhr44"/>
            <w:bookmarkEnd w:id="43"/>
            <w:bookmarkEnd w:id="44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45" w:name="ZAP1PD03BE"/>
            <w:bookmarkStart w:id="46" w:name="bssPhr45"/>
            <w:bookmarkEnd w:id="45"/>
            <w:bookmarkEnd w:id="46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47" w:name="ZAP28SM3B9"/>
            <w:bookmarkStart w:id="48" w:name="bssPhr46"/>
            <w:bookmarkEnd w:id="47"/>
            <w:bookmarkEnd w:id="48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49" w:name="ZAP21OM3IJ"/>
            <w:bookmarkStart w:id="50" w:name="bssPhr47"/>
            <w:bookmarkEnd w:id="49"/>
            <w:bookmarkEnd w:id="50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EE1455"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51" w:name="ZAP1V6G3IU"/>
            <w:bookmarkStart w:id="52" w:name="bssPhr48"/>
            <w:bookmarkEnd w:id="51"/>
            <w:bookmarkEnd w:id="52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53" w:name="ZAP2NCE3O0"/>
            <w:bookmarkStart w:id="54" w:name="bssPhr49"/>
            <w:bookmarkEnd w:id="53"/>
            <w:bookmarkEnd w:id="54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55" w:name="ZAP1T3O3C9"/>
            <w:bookmarkStart w:id="56" w:name="bssPhr50"/>
            <w:bookmarkEnd w:id="55"/>
            <w:bookmarkEnd w:id="56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100/%</w:t>
            </w:r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57" w:name="ZAP1NRE3C9"/>
            <w:bookmarkStart w:id="58" w:name="bssPhr51"/>
            <w:bookmarkEnd w:id="57"/>
            <w:bookmarkEnd w:id="58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59" w:name="ZAP2TFO3M0"/>
            <w:bookmarkStart w:id="60" w:name="bssPhr52"/>
            <w:bookmarkEnd w:id="59"/>
            <w:bookmarkEnd w:id="60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режиме полного дня (8-12 часов)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61" w:name="ZAP1TLK3CU"/>
            <w:bookmarkStart w:id="62" w:name="bssPhr53"/>
            <w:bookmarkEnd w:id="61"/>
            <w:bookmarkEnd w:id="62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100/%</w:t>
            </w:r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63" w:name="ZAP1O5Q3AE"/>
            <w:bookmarkStart w:id="64" w:name="bssPhr54"/>
            <w:bookmarkEnd w:id="63"/>
            <w:bookmarkEnd w:id="64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65" w:name="ZAP2LQI3IJ"/>
            <w:bookmarkStart w:id="66" w:name="bssPhr55"/>
            <w:bookmarkEnd w:id="65"/>
            <w:bookmarkEnd w:id="66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режиме продленного дня (12-14 часов)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67" w:name="ZAP1SQ03DF"/>
            <w:bookmarkStart w:id="68" w:name="bssPhr56"/>
            <w:bookmarkEnd w:id="67"/>
            <w:bookmarkEnd w:id="68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0/%</w:t>
            </w:r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69" w:name="ZAP1O323DF"/>
            <w:bookmarkStart w:id="70" w:name="bssPhr57"/>
            <w:bookmarkEnd w:id="69"/>
            <w:bookmarkEnd w:id="70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1.4.3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71" w:name="ZAP2IH63GR"/>
            <w:bookmarkStart w:id="72" w:name="bssPhr58"/>
            <w:bookmarkEnd w:id="71"/>
            <w:bookmarkEnd w:id="72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режиме круглосуточного пребывания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73" w:name="ZAP20923C2"/>
            <w:bookmarkStart w:id="74" w:name="bssPhr59"/>
            <w:bookmarkEnd w:id="73"/>
            <w:bookmarkEnd w:id="74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0/%</w:t>
            </w:r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75" w:name="ZAP1QO23AO"/>
            <w:bookmarkStart w:id="76" w:name="bssPhr60"/>
            <w:bookmarkEnd w:id="75"/>
            <w:bookmarkEnd w:id="76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1.5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77" w:name="ZAP2B7G3EQ"/>
            <w:bookmarkStart w:id="78" w:name="bssPhr61"/>
            <w:bookmarkEnd w:id="77"/>
            <w:bookmarkEnd w:id="78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79" w:name="ZAP1P2Q3DM"/>
            <w:bookmarkStart w:id="80" w:name="bssPhr62"/>
            <w:bookmarkEnd w:id="79"/>
            <w:bookmarkEnd w:id="80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0/%</w:t>
            </w:r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81" w:name="ZAP1KCM3ED"/>
            <w:bookmarkStart w:id="82" w:name="bssPhr63"/>
            <w:bookmarkEnd w:id="81"/>
            <w:bookmarkEnd w:id="82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1.5.1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83" w:name="ZAP2FVM3HJ"/>
            <w:bookmarkStart w:id="84" w:name="bssPhr64"/>
            <w:bookmarkEnd w:id="83"/>
            <w:bookmarkEnd w:id="84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85" w:name="ZAP1POA3B8"/>
            <w:bookmarkStart w:id="86" w:name="bssPhr65"/>
            <w:bookmarkEnd w:id="85"/>
            <w:bookmarkEnd w:id="86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0/%</w:t>
            </w:r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87" w:name="ZAP1JVC3AB"/>
            <w:bookmarkStart w:id="88" w:name="bssPhr66"/>
            <w:bookmarkEnd w:id="87"/>
            <w:bookmarkEnd w:id="88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1.5.2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89" w:name="ZAP2EPS3G8"/>
            <w:bookmarkStart w:id="90" w:name="bssPhr67"/>
            <w:bookmarkEnd w:id="89"/>
            <w:bookmarkEnd w:id="90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91" w:name="ZAP1NEO37I"/>
            <w:bookmarkStart w:id="92" w:name="bssPhr68"/>
            <w:bookmarkEnd w:id="91"/>
            <w:bookmarkEnd w:id="92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100/%</w:t>
            </w:r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93" w:name="ZAP1G5437I"/>
            <w:bookmarkStart w:id="94" w:name="bssPhr69"/>
            <w:bookmarkEnd w:id="93"/>
            <w:bookmarkEnd w:id="94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1.5.3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95" w:name="ZAP22KC39A"/>
            <w:bookmarkStart w:id="96" w:name="bssPhr70"/>
            <w:bookmarkEnd w:id="95"/>
            <w:bookmarkEnd w:id="96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присмотру и уходу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97" w:name="ZAP1N8A367"/>
            <w:bookmarkStart w:id="98" w:name="bssPhr71"/>
            <w:bookmarkEnd w:id="97"/>
            <w:bookmarkEnd w:id="98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100/%</w:t>
            </w:r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99" w:name="ZAP1ET434E"/>
            <w:bookmarkStart w:id="100" w:name="bssPhr72"/>
            <w:bookmarkEnd w:id="99"/>
            <w:bookmarkEnd w:id="100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1.6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01" w:name="ZAP1RMO3CU"/>
            <w:bookmarkStart w:id="102" w:name="bssPhr73"/>
            <w:bookmarkEnd w:id="101"/>
            <w:bookmarkEnd w:id="102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03" w:name="ZAP1G883CF"/>
            <w:bookmarkStart w:id="104" w:name="bssPhr74"/>
            <w:bookmarkEnd w:id="103"/>
            <w:bookmarkEnd w:id="104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05" w:name="ZAP1PI83D0"/>
            <w:bookmarkStart w:id="106" w:name="bssPhr75"/>
            <w:bookmarkEnd w:id="105"/>
            <w:bookmarkEnd w:id="106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1.7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07" w:name="ZAP2C863IJ"/>
            <w:bookmarkStart w:id="108" w:name="bssPhr76"/>
            <w:bookmarkEnd w:id="107"/>
            <w:bookmarkEnd w:id="108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09" w:name="ZAP1Q2E3BS"/>
            <w:bookmarkStart w:id="110" w:name="bssPhr77"/>
            <w:bookmarkEnd w:id="109"/>
            <w:bookmarkEnd w:id="110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="0082745C"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/100%</w:t>
            </w:r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11" w:name="ZAP1KIK3BP"/>
            <w:bookmarkStart w:id="112" w:name="bssPhr78"/>
            <w:bookmarkEnd w:id="111"/>
            <w:bookmarkEnd w:id="112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1.7.1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13" w:name="ZAP2H2S3JA"/>
            <w:bookmarkStart w:id="114" w:name="bssPhr79"/>
            <w:bookmarkEnd w:id="113"/>
            <w:bookmarkEnd w:id="114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15" w:name="ZAP1Q483BT"/>
            <w:bookmarkStart w:id="116" w:name="bssPhr80"/>
            <w:bookmarkEnd w:id="115"/>
            <w:bookmarkEnd w:id="116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2/50/%</w:t>
            </w:r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17" w:name="ZAP1KKS3BQ"/>
            <w:bookmarkStart w:id="118" w:name="bssPhr81"/>
            <w:bookmarkEnd w:id="117"/>
            <w:bookmarkEnd w:id="118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1.7.2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19" w:name="ZAP2MHE3KR"/>
            <w:bookmarkStart w:id="120" w:name="bssPhr82"/>
            <w:bookmarkEnd w:id="119"/>
            <w:bookmarkEnd w:id="120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Численность/удельный вес численности педагогических работников, имеющих высшее </w:t>
            </w:r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образование педагогической направленности (профиля)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21" w:name="ZAP1Q623BU"/>
            <w:bookmarkStart w:id="122" w:name="bssPhr83"/>
            <w:bookmarkEnd w:id="121"/>
            <w:bookmarkEnd w:id="122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2/50/%</w:t>
            </w:r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23" w:name="ZAP1KN43BR"/>
            <w:bookmarkStart w:id="124" w:name="bssPhr84"/>
            <w:bookmarkEnd w:id="123"/>
            <w:bookmarkEnd w:id="124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1.7.3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25" w:name="ZAP2HEA3LA"/>
            <w:bookmarkStart w:id="126" w:name="bssPhr85"/>
            <w:bookmarkEnd w:id="125"/>
            <w:bookmarkEnd w:id="126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27" w:name="ZAP1Q7S3BV"/>
            <w:bookmarkStart w:id="128" w:name="bssPhr86"/>
            <w:bookmarkEnd w:id="127"/>
            <w:bookmarkEnd w:id="128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2/50/%</w:t>
            </w:r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29" w:name="ZAP1KPC3BS"/>
            <w:bookmarkStart w:id="130" w:name="bssPhr87"/>
            <w:bookmarkEnd w:id="129"/>
            <w:bookmarkEnd w:id="130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1.7.4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31" w:name="ZAP2MSS3MR"/>
            <w:bookmarkStart w:id="132" w:name="bssPhr88"/>
            <w:bookmarkEnd w:id="131"/>
            <w:bookmarkEnd w:id="132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33" w:name="ZAP21D43FL"/>
            <w:bookmarkStart w:id="134" w:name="bssPhr89"/>
            <w:bookmarkEnd w:id="133"/>
            <w:bookmarkEnd w:id="134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2/50/%</w:t>
            </w:r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35" w:name="ZAP1TLS3G5"/>
            <w:bookmarkStart w:id="136" w:name="bssPhr90"/>
            <w:bookmarkEnd w:id="135"/>
            <w:bookmarkEnd w:id="136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1.8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37" w:name="ZAP2HG43J4"/>
            <w:bookmarkStart w:id="138" w:name="bssPhr91"/>
            <w:bookmarkEnd w:id="137"/>
            <w:bookmarkEnd w:id="138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39" w:name="ZAP1O1M36M"/>
            <w:bookmarkStart w:id="140" w:name="bssPhr92"/>
            <w:bookmarkEnd w:id="139"/>
            <w:bookmarkEnd w:id="140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4/100/%</w:t>
            </w:r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41" w:name="ZAP1F9M32S"/>
            <w:bookmarkStart w:id="142" w:name="bssPhr93"/>
            <w:bookmarkEnd w:id="141"/>
            <w:bookmarkEnd w:id="142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1.8.1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43" w:name="ZAP1VPC38K"/>
            <w:bookmarkStart w:id="144" w:name="bssPhr94"/>
            <w:bookmarkEnd w:id="143"/>
            <w:bookmarkEnd w:id="144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Высшая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45" w:name="ZAP1JGS33Q"/>
            <w:bookmarkStart w:id="146" w:name="bssPhr95"/>
            <w:bookmarkEnd w:id="145"/>
            <w:bookmarkEnd w:id="146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0/%</w:t>
            </w:r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47" w:name="ZAP1A9433C"/>
            <w:bookmarkStart w:id="148" w:name="bssPhr96"/>
            <w:bookmarkEnd w:id="147"/>
            <w:bookmarkEnd w:id="148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1.8.2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49" w:name="ZAP1VCA3E2"/>
            <w:bookmarkStart w:id="150" w:name="bssPhr97"/>
            <w:bookmarkEnd w:id="149"/>
            <w:bookmarkEnd w:id="150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Первая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51" w:name="ZAP21FC3FM"/>
            <w:bookmarkStart w:id="152" w:name="bssPhr98"/>
            <w:bookmarkEnd w:id="151"/>
            <w:bookmarkEnd w:id="152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0/%</w:t>
            </w:r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53" w:name="ZAP1U6U3IB"/>
            <w:bookmarkStart w:id="154" w:name="bssPhr99"/>
            <w:bookmarkEnd w:id="153"/>
            <w:bookmarkEnd w:id="154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1.9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55" w:name="ZAP2MHO3OD"/>
            <w:bookmarkStart w:id="156" w:name="bssPhr100"/>
            <w:bookmarkEnd w:id="155"/>
            <w:bookmarkEnd w:id="156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57" w:name="ZAP1L1Q372"/>
            <w:bookmarkStart w:id="158" w:name="bssPhr101"/>
            <w:bookmarkEnd w:id="157"/>
            <w:bookmarkEnd w:id="158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4/100/%</w:t>
            </w:r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59" w:name="ZAP1CF0337"/>
            <w:bookmarkStart w:id="160" w:name="bssPhr102"/>
            <w:bookmarkEnd w:id="159"/>
            <w:bookmarkEnd w:id="160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1.9.1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61" w:name="ZAP1PGA36M"/>
            <w:bookmarkStart w:id="162" w:name="bssPhr103"/>
            <w:bookmarkEnd w:id="161"/>
            <w:bookmarkEnd w:id="162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 5 лет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82745C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63" w:name="ZAP1KIC375"/>
            <w:bookmarkStart w:id="164" w:name="bssPhr104"/>
            <w:bookmarkEnd w:id="163"/>
            <w:bookmarkEnd w:id="164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1/25</w:t>
            </w:r>
            <w:r w:rsidR="009B4995"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/%</w:t>
            </w:r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65" w:name="ZAP1C0S33A"/>
            <w:bookmarkStart w:id="166" w:name="bssPhr105"/>
            <w:bookmarkEnd w:id="165"/>
            <w:bookmarkEnd w:id="166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1.9.2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67" w:name="ZAP1TQM3EQ"/>
            <w:bookmarkStart w:id="168" w:name="bssPhr106"/>
            <w:bookmarkEnd w:id="167"/>
            <w:bookmarkEnd w:id="168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Свыше 30 лет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82745C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69" w:name="ZAP26703HN"/>
            <w:bookmarkStart w:id="170" w:name="bssPhr107"/>
            <w:bookmarkEnd w:id="169"/>
            <w:bookmarkEnd w:id="170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3/75</w:t>
            </w:r>
            <w:r w:rsidR="009B4995"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/%</w:t>
            </w:r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71" w:name="ZAP23R03KC"/>
            <w:bookmarkStart w:id="172" w:name="bssPhr108"/>
            <w:bookmarkEnd w:id="171"/>
            <w:bookmarkEnd w:id="172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1.10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73" w:name="ZAP2S0A3PU"/>
            <w:bookmarkStart w:id="174" w:name="bssPhr109"/>
            <w:bookmarkEnd w:id="173"/>
            <w:bookmarkEnd w:id="174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82745C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75" w:name="ZAP26983HO"/>
            <w:bookmarkStart w:id="176" w:name="bssPhr110"/>
            <w:bookmarkEnd w:id="175"/>
            <w:bookmarkEnd w:id="176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0/0</w:t>
            </w:r>
            <w:r w:rsidR="009B4995"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/%</w:t>
            </w:r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77" w:name="ZAP23TM3KD"/>
            <w:bookmarkStart w:id="178" w:name="bssPhr111"/>
            <w:bookmarkEnd w:id="177"/>
            <w:bookmarkEnd w:id="178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79" w:name="ZAP2S3S3PV"/>
            <w:bookmarkStart w:id="180" w:name="bssPhr112"/>
            <w:bookmarkEnd w:id="179"/>
            <w:bookmarkEnd w:id="180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82745C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81" w:name="ZAP22L63C9"/>
            <w:bookmarkStart w:id="182" w:name="bssPhr113"/>
            <w:bookmarkEnd w:id="181"/>
            <w:bookmarkEnd w:id="182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2/50</w:t>
            </w:r>
            <w:r w:rsidR="009B4995"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/%</w:t>
            </w:r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83" w:name="ZAP1SRA3AH"/>
            <w:bookmarkStart w:id="184" w:name="bssPhr114"/>
            <w:bookmarkEnd w:id="183"/>
            <w:bookmarkEnd w:id="184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85" w:name="ZAP2BA43HM"/>
            <w:bookmarkStart w:id="186" w:name="bssPhr115"/>
            <w:bookmarkEnd w:id="185"/>
            <w:bookmarkEnd w:id="186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82745C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87" w:name="ZAP22NE3CA"/>
            <w:bookmarkStart w:id="188" w:name="bssPhr116"/>
            <w:bookmarkEnd w:id="187"/>
            <w:bookmarkEnd w:id="188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2/20%</w:t>
            </w:r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89" w:name="ZAP1SU03AI"/>
            <w:bookmarkStart w:id="190" w:name="bssPhr117"/>
            <w:bookmarkEnd w:id="189"/>
            <w:bookmarkEnd w:id="190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1.13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91" w:name="ZAP2GOM3J7"/>
            <w:bookmarkStart w:id="192" w:name="bssPhr118"/>
            <w:bookmarkEnd w:id="191"/>
            <w:bookmarkEnd w:id="192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82745C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93" w:name="ZAP251K3KR"/>
            <w:bookmarkStart w:id="194" w:name="bssPhr119"/>
            <w:bookmarkEnd w:id="193"/>
            <w:bookmarkEnd w:id="194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2/20</w:t>
            </w:r>
            <w:r w:rsidR="009B4995"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/%</w:t>
            </w:r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95" w:name="ZAP23ES3LC"/>
            <w:bookmarkStart w:id="196" w:name="bssPhr120"/>
            <w:bookmarkEnd w:id="195"/>
            <w:bookmarkEnd w:id="196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1.14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97" w:name="ZAP2QVO3SD"/>
            <w:bookmarkStart w:id="198" w:name="bssPhr121"/>
            <w:bookmarkEnd w:id="197"/>
            <w:bookmarkEnd w:id="198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82745C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99" w:name="ZAP26AG3IU"/>
            <w:bookmarkStart w:id="200" w:name="bssPhr122"/>
            <w:bookmarkEnd w:id="199"/>
            <w:bookmarkEnd w:id="200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4/25</w:t>
            </w:r>
          </w:p>
        </w:tc>
      </w:tr>
      <w:tr w:rsidR="001E042E" w:rsidRPr="00E720C7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01" w:name="ZAP21183H2"/>
            <w:bookmarkStart w:id="202" w:name="bssPhr123"/>
            <w:bookmarkEnd w:id="201"/>
            <w:bookmarkEnd w:id="202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1.15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03" w:name="ZAP2JL63JI"/>
            <w:bookmarkStart w:id="204" w:name="bssPhr124"/>
            <w:bookmarkEnd w:id="203"/>
            <w:bookmarkEnd w:id="204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05" w:name="ZAP1F4Q34B"/>
            <w:bookmarkStart w:id="206" w:name="bssPhr125"/>
            <w:bookmarkEnd w:id="205"/>
            <w:bookmarkEnd w:id="206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1.15.1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07" w:name="ZAP1QL036J"/>
            <w:bookmarkStart w:id="208" w:name="bssPhr126"/>
            <w:bookmarkEnd w:id="207"/>
            <w:bookmarkEnd w:id="208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Музыкального руководителя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09" w:name="ZAP1LD437T"/>
            <w:bookmarkStart w:id="210" w:name="bssPhr127"/>
            <w:bookmarkEnd w:id="209"/>
            <w:bookmarkEnd w:id="210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</w:t>
            </w:r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11" w:name="ZAP1G7A37T"/>
            <w:bookmarkStart w:id="212" w:name="bssPhr128"/>
            <w:bookmarkEnd w:id="211"/>
            <w:bookmarkEnd w:id="212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1.15.2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13" w:name="ZAP1UKU37U"/>
            <w:bookmarkStart w:id="214" w:name="bssPhr129"/>
            <w:bookmarkEnd w:id="213"/>
            <w:bookmarkEnd w:id="214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Инструктора по физической культуре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15" w:name="ZAP1KAO34V"/>
            <w:bookmarkStart w:id="216" w:name="bssPhr130"/>
            <w:bookmarkEnd w:id="215"/>
            <w:bookmarkEnd w:id="216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нет</w:t>
            </w:r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17" w:name="ZAP1CR231P"/>
            <w:bookmarkStart w:id="218" w:name="bssPhr131"/>
            <w:bookmarkEnd w:id="217"/>
            <w:bookmarkEnd w:id="218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1.15.3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19" w:name="ZAP1N9635V"/>
            <w:bookmarkStart w:id="220" w:name="bssPhr132"/>
            <w:bookmarkEnd w:id="219"/>
            <w:bookmarkEnd w:id="220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Учителя-логопеда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21" w:name="ZAP1K1U33O"/>
            <w:bookmarkStart w:id="222" w:name="bssPhr133"/>
            <w:bookmarkEnd w:id="221"/>
            <w:bookmarkEnd w:id="222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</w:t>
            </w:r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23" w:name="ZAP1CME32H"/>
            <w:bookmarkStart w:id="224" w:name="bssPhr134"/>
            <w:bookmarkEnd w:id="223"/>
            <w:bookmarkEnd w:id="224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1.15.4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25" w:name="ZAP1N6C35N"/>
            <w:bookmarkStart w:id="226" w:name="bssPhr135"/>
            <w:bookmarkEnd w:id="225"/>
            <w:bookmarkEnd w:id="226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Логопеда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82745C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нет</w:t>
            </w:r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27" w:name="ZAP1CLQ31K"/>
            <w:bookmarkStart w:id="228" w:name="bssPhr136"/>
            <w:bookmarkEnd w:id="227"/>
            <w:bookmarkEnd w:id="228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1.15.5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29" w:name="ZAP1MR637H"/>
            <w:bookmarkStart w:id="230" w:name="bssPhr137"/>
            <w:bookmarkEnd w:id="229"/>
            <w:bookmarkEnd w:id="230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Учителя-дефектолога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31" w:name="ZAP1L3835G"/>
            <w:bookmarkStart w:id="232" w:name="bssPhr138"/>
            <w:bookmarkEnd w:id="231"/>
            <w:bookmarkEnd w:id="232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нет</w:t>
            </w:r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33" w:name="ZAP1DQQ327"/>
            <w:bookmarkStart w:id="234" w:name="bssPhr139"/>
            <w:bookmarkEnd w:id="233"/>
            <w:bookmarkEnd w:id="234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1.15.6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35" w:name="ZAP1QPK3BE"/>
            <w:bookmarkStart w:id="236" w:name="bssPhr140"/>
            <w:bookmarkEnd w:id="235"/>
            <w:bookmarkEnd w:id="236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Педагога-психолога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82745C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нет</w:t>
            </w:r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37" w:name="bssPhr141"/>
            <w:bookmarkStart w:id="238" w:name="ZAP1N463EG"/>
            <w:bookmarkEnd w:id="237"/>
            <w:bookmarkEnd w:id="238"/>
            <w:r w:rsidRPr="004D55F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39" w:name="bssPhr142"/>
            <w:bookmarkStart w:id="240" w:name="ZAP21843HT"/>
            <w:bookmarkEnd w:id="239"/>
            <w:bookmarkEnd w:id="240"/>
            <w:r w:rsidRPr="004D55F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Инфраструктура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41" w:name="ZAP1UEI3IE"/>
            <w:bookmarkStart w:id="242" w:name="bssPhr143"/>
            <w:bookmarkEnd w:id="241"/>
            <w:bookmarkEnd w:id="242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43" w:name="ZAP2MTS3NV"/>
            <w:bookmarkStart w:id="244" w:name="bssPhr144"/>
            <w:bookmarkEnd w:id="243"/>
            <w:bookmarkEnd w:id="244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82745C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45" w:name="ZAP1C1O354"/>
            <w:bookmarkStart w:id="246" w:name="bssPhr145"/>
            <w:bookmarkEnd w:id="245"/>
            <w:bookmarkEnd w:id="246"/>
            <w:proofErr w:type="gramStart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1149,9</w:t>
            </w:r>
            <w:r w:rsidR="009B4995"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кв.м</w:t>
            </w:r>
            <w:proofErr w:type="gramEnd"/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47" w:name="ZAP1KMQ38V"/>
            <w:bookmarkStart w:id="248" w:name="bssPhr146"/>
            <w:bookmarkEnd w:id="247"/>
            <w:bookmarkEnd w:id="248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49" w:name="ZAP23SC3DI"/>
            <w:bookmarkStart w:id="250" w:name="bssPhr147"/>
            <w:bookmarkEnd w:id="249"/>
            <w:bookmarkEnd w:id="250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82745C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51" w:name="ZAP1AV435D"/>
            <w:bookmarkStart w:id="252" w:name="bssPhr148"/>
            <w:bookmarkEnd w:id="251"/>
            <w:bookmarkEnd w:id="252"/>
            <w:proofErr w:type="gramStart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1149,9</w:t>
            </w:r>
            <w:r w:rsidR="009B4995"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кв.м</w:t>
            </w:r>
            <w:proofErr w:type="gramEnd"/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53" w:name="ZAP1H9434I"/>
            <w:bookmarkStart w:id="254" w:name="bssPhr149"/>
            <w:bookmarkEnd w:id="253"/>
            <w:bookmarkEnd w:id="254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2.3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55" w:name="ZAP1SQM395"/>
            <w:bookmarkStart w:id="256" w:name="bssPhr150"/>
            <w:bookmarkEnd w:id="255"/>
            <w:bookmarkEnd w:id="256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Наличие физкультурного зала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57" w:name="ZAP1NSK37T"/>
            <w:bookmarkStart w:id="258" w:name="bssPhr151"/>
            <w:bookmarkEnd w:id="257"/>
            <w:bookmarkEnd w:id="258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</w:t>
            </w:r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59" w:name="ZAP1HM434O"/>
            <w:bookmarkStart w:id="260" w:name="bssPhr152"/>
            <w:bookmarkEnd w:id="259"/>
            <w:bookmarkEnd w:id="260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2.4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61" w:name="ZAP1STK37U"/>
            <w:bookmarkStart w:id="262" w:name="bssPhr153"/>
            <w:bookmarkEnd w:id="261"/>
            <w:bookmarkEnd w:id="262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Наличие музыкального зала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63" w:name="ZAP1NJ63B7"/>
            <w:bookmarkStart w:id="264" w:name="bssPhr154"/>
            <w:bookmarkEnd w:id="263"/>
            <w:bookmarkEnd w:id="264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</w:t>
            </w:r>
          </w:p>
        </w:tc>
      </w:tr>
      <w:tr w:rsidR="009B4995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65" w:name="ZAP1JSC3C1"/>
            <w:bookmarkStart w:id="266" w:name="bssPhr155"/>
            <w:bookmarkEnd w:id="265"/>
            <w:bookmarkEnd w:id="266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2.5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67" w:name="ZAP241C3EL"/>
            <w:bookmarkStart w:id="268" w:name="bssPhr156"/>
            <w:bookmarkEnd w:id="267"/>
            <w:bookmarkEnd w:id="268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69" w:name="ZAP21NC3E6"/>
            <w:bookmarkStart w:id="270" w:name="bssPhr157"/>
            <w:bookmarkEnd w:id="269"/>
            <w:bookmarkEnd w:id="270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</w:t>
            </w:r>
          </w:p>
        </w:tc>
      </w:tr>
    </w:tbl>
    <w:p w:rsidR="009B4995" w:rsidRPr="004D55F5" w:rsidRDefault="009B4995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9B4995" w:rsidRPr="004D55F5" w:rsidRDefault="009B4995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"/>
        <w:gridCol w:w="156"/>
        <w:gridCol w:w="156"/>
      </w:tblGrid>
      <w:tr w:rsidR="001E042E" w:rsidRPr="004D55F5" w:rsidTr="009B499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7EAE" w:rsidRPr="004D55F5" w:rsidRDefault="003F7EAE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7EAE" w:rsidRPr="004D55F5" w:rsidRDefault="003F7EAE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7EAE" w:rsidRPr="004D55F5" w:rsidRDefault="003F7EAE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F7EAE" w:rsidRPr="004D55F5" w:rsidRDefault="003F7EAE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 xml:space="preserve">Анализ показателей указывает на то, что Детский сад имеет достаточную </w:t>
      </w:r>
    </w:p>
    <w:p w:rsidR="003F7EAE" w:rsidRPr="004D55F5" w:rsidRDefault="003F7EAE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 xml:space="preserve">инфраструктуру, которая соответствует требованиям </w:t>
      </w:r>
      <w:hyperlink r:id="rId6" w:anchor="/document/99/499023522/" w:history="1">
        <w:r w:rsidRPr="004D55F5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СанПиН 2.4.1.3</w:t>
        </w:r>
        <w:r w:rsidR="00906787" w:rsidRPr="004D55F5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648</w:t>
        </w:r>
        <w:r w:rsidRPr="004D55F5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-</w:t>
        </w:r>
        <w:r w:rsidR="00906787" w:rsidRPr="004D55F5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20       </w:t>
        </w:r>
      </w:hyperlink>
    </w:p>
    <w:p w:rsidR="003F7EAE" w:rsidRPr="004D55F5" w:rsidRDefault="003F7EAE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 xml:space="preserve">«Санитарно-эпидемиологические требования к устройству, содержанию и организации режима работы дошкольных образовательных организаций» и </w:t>
      </w:r>
      <w:r w:rsidRPr="004D55F5">
        <w:rPr>
          <w:rFonts w:ascii="Times New Roman" w:hAnsi="Times New Roman" w:cs="Times New Roman"/>
          <w:sz w:val="26"/>
          <w:szCs w:val="26"/>
        </w:rPr>
        <w:lastRenderedPageBreak/>
        <w:t>позволяет реализовывать образовательные программы в полном объеме в соответствии с ФГОС ДО.</w:t>
      </w:r>
    </w:p>
    <w:p w:rsidR="003F7EAE" w:rsidRPr="004D55F5" w:rsidRDefault="003F7EAE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Детский сад укомплектован достаточным количеством педагогических и иных работников, которые имеют достаточную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3F7EAE" w:rsidRPr="004D55F5" w:rsidRDefault="003F7EAE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6E79D3" w:rsidRPr="004D55F5" w:rsidRDefault="006E79D3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sectPr w:rsidR="006E79D3" w:rsidRPr="004D55F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Whitney Book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F21C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3E26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8234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1B1361"/>
    <w:multiLevelType w:val="hybridMultilevel"/>
    <w:tmpl w:val="5210AEA8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9A76F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CC6D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D25C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3322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A208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556E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A55D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FC71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C171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CF7A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407071F"/>
    <w:multiLevelType w:val="hybridMultilevel"/>
    <w:tmpl w:val="BA805F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787E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D2431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7"/>
  </w:num>
  <w:num w:numId="5">
    <w:abstractNumId w:val="2"/>
  </w:num>
  <w:num w:numId="6">
    <w:abstractNumId w:val="6"/>
  </w:num>
  <w:num w:numId="7">
    <w:abstractNumId w:val="12"/>
  </w:num>
  <w:num w:numId="8">
    <w:abstractNumId w:val="16"/>
  </w:num>
  <w:num w:numId="9">
    <w:abstractNumId w:val="13"/>
  </w:num>
  <w:num w:numId="10">
    <w:abstractNumId w:val="10"/>
  </w:num>
  <w:num w:numId="11">
    <w:abstractNumId w:val="11"/>
  </w:num>
  <w:num w:numId="12">
    <w:abstractNumId w:val="15"/>
  </w:num>
  <w:num w:numId="13">
    <w:abstractNumId w:val="5"/>
  </w:num>
  <w:num w:numId="14">
    <w:abstractNumId w:val="0"/>
  </w:num>
  <w:num w:numId="15">
    <w:abstractNumId w:val="1"/>
  </w:num>
  <w:num w:numId="16">
    <w:abstractNumId w:val="3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753AD"/>
    <w:rsid w:val="001110ED"/>
    <w:rsid w:val="00134F49"/>
    <w:rsid w:val="001E042E"/>
    <w:rsid w:val="001E7E96"/>
    <w:rsid w:val="001F4389"/>
    <w:rsid w:val="00206E4F"/>
    <w:rsid w:val="002579F6"/>
    <w:rsid w:val="002C4400"/>
    <w:rsid w:val="002D33B1"/>
    <w:rsid w:val="002D3591"/>
    <w:rsid w:val="003514A0"/>
    <w:rsid w:val="00351BA1"/>
    <w:rsid w:val="003F7EAE"/>
    <w:rsid w:val="00491C6F"/>
    <w:rsid w:val="004D55F5"/>
    <w:rsid w:val="004F7E17"/>
    <w:rsid w:val="00556EBA"/>
    <w:rsid w:val="005A05CE"/>
    <w:rsid w:val="00653AF6"/>
    <w:rsid w:val="006E79D3"/>
    <w:rsid w:val="00707C70"/>
    <w:rsid w:val="007338F7"/>
    <w:rsid w:val="00801274"/>
    <w:rsid w:val="0082745C"/>
    <w:rsid w:val="00891016"/>
    <w:rsid w:val="00906787"/>
    <w:rsid w:val="00987E61"/>
    <w:rsid w:val="009B31B4"/>
    <w:rsid w:val="009B4995"/>
    <w:rsid w:val="00B332E4"/>
    <w:rsid w:val="00B73A5A"/>
    <w:rsid w:val="00DA1C3F"/>
    <w:rsid w:val="00DA22C6"/>
    <w:rsid w:val="00E438A1"/>
    <w:rsid w:val="00E720C7"/>
    <w:rsid w:val="00E73123"/>
    <w:rsid w:val="00EE1455"/>
    <w:rsid w:val="00F01E19"/>
    <w:rsid w:val="00F234DB"/>
    <w:rsid w:val="00F74569"/>
    <w:rsid w:val="00FF4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9C9B2B"/>
  <w15:docId w15:val="{4CA1B7F7-85DC-4E70-BCBB-633C683C1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2579F6"/>
    <w:pPr>
      <w:spacing w:before="0" w:beforeAutospacing="0" w:after="0" w:afterAutospacing="0"/>
    </w:pPr>
    <w:rPr>
      <w:lang w:val="ru-RU"/>
    </w:rPr>
  </w:style>
  <w:style w:type="character" w:styleId="a4">
    <w:name w:val="Hyperlink"/>
    <w:basedOn w:val="a0"/>
    <w:uiPriority w:val="99"/>
    <w:unhideWhenUsed/>
    <w:rsid w:val="003F7EA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56EBA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56EBA"/>
    <w:rPr>
      <w:rFonts w:ascii="Segoe UI" w:hAnsi="Segoe UI" w:cs="Segoe UI"/>
      <w:sz w:val="18"/>
      <w:szCs w:val="18"/>
    </w:rPr>
  </w:style>
  <w:style w:type="paragraph" w:customStyle="1" w:styleId="17PRIL-txt">
    <w:name w:val="17PRIL-txt"/>
    <w:basedOn w:val="a"/>
    <w:uiPriority w:val="99"/>
    <w:rsid w:val="00F74569"/>
    <w:pPr>
      <w:autoSpaceDE w:val="0"/>
      <w:autoSpaceDN w:val="0"/>
      <w:adjustRightInd w:val="0"/>
      <w:spacing w:before="0" w:beforeAutospacing="0" w:after="0" w:afterAutospacing="0" w:line="280" w:lineRule="atLeast"/>
      <w:jc w:val="both"/>
      <w:textAlignment w:val="center"/>
    </w:pPr>
    <w:rPr>
      <w:rFonts w:ascii="Whitney Book" w:hAnsi="Whitney Book" w:cs="Whitney Book"/>
      <w:color w:val="000000"/>
      <w:sz w:val="18"/>
      <w:szCs w:val="18"/>
      <w:lang w:val="ru-RU"/>
    </w:rPr>
  </w:style>
  <w:style w:type="paragraph" w:customStyle="1" w:styleId="17PRIL-bul">
    <w:name w:val="17PRIL-bul"/>
    <w:basedOn w:val="a"/>
    <w:uiPriority w:val="99"/>
    <w:rsid w:val="00F74569"/>
    <w:pPr>
      <w:autoSpaceDE w:val="0"/>
      <w:autoSpaceDN w:val="0"/>
      <w:adjustRightInd w:val="0"/>
      <w:spacing w:before="0" w:beforeAutospacing="0" w:after="0" w:afterAutospacing="0" w:line="280" w:lineRule="atLeast"/>
      <w:ind w:left="454" w:hanging="170"/>
      <w:jc w:val="both"/>
      <w:textAlignment w:val="center"/>
    </w:pPr>
    <w:rPr>
      <w:rFonts w:ascii="Whitney Book" w:hAnsi="Whitney Book" w:cs="Whitney Book"/>
      <w:color w:val="000000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3332</Words>
  <Characters>18994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2</cp:revision>
  <cp:lastPrinted>2022-04-14T06:05:00Z</cp:lastPrinted>
  <dcterms:created xsi:type="dcterms:W3CDTF">2025-04-16T03:19:00Z</dcterms:created>
  <dcterms:modified xsi:type="dcterms:W3CDTF">2025-04-16T03:19:00Z</dcterms:modified>
</cp:coreProperties>
</file>