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EC" w:rsidRPr="004B2DEC" w:rsidRDefault="004B2DEC" w:rsidP="004B2DEC">
      <w:pPr>
        <w:jc w:val="center"/>
        <w:rPr>
          <w:b/>
          <w:color w:val="FF0000"/>
          <w:sz w:val="32"/>
        </w:rPr>
      </w:pPr>
      <w:r w:rsidRPr="004B2DEC">
        <w:rPr>
          <w:b/>
          <w:color w:val="FF0000"/>
          <w:sz w:val="32"/>
        </w:rPr>
        <w:t>19 мая День пионерии: история праздника</w:t>
      </w:r>
    </w:p>
    <w:p w:rsidR="004B2DEC" w:rsidRDefault="004B2DEC" w:rsidP="004B2DEC">
      <w:r>
        <w:t xml:space="preserve">Во времена существования Советского Союза День пионерии был одним из наиболее значимых детских праздников. С распадом СССР принято решение не отказываться от традиций, утвердившихся многими поколениями. Сегодня праздник именуется как День детских общественных объединений. Отмечается детьми, вожатыми и педагогами, работающими в данной сфере. </w:t>
      </w:r>
      <w:bookmarkStart w:id="0" w:name="_GoBack"/>
      <w:bookmarkEnd w:id="0"/>
    </w:p>
    <w:p w:rsidR="004B2DEC" w:rsidRPr="004B2DEC" w:rsidRDefault="004B2DEC" w:rsidP="004B2DEC">
      <w:pPr>
        <w:rPr>
          <w:b/>
          <w:sz w:val="28"/>
        </w:rPr>
      </w:pPr>
      <w:r>
        <w:t xml:space="preserve">                                                   </w:t>
      </w:r>
      <w:r w:rsidRPr="004B2DEC">
        <w:rPr>
          <w:b/>
          <w:sz w:val="28"/>
        </w:rPr>
        <w:t>История возникновения праздника</w:t>
      </w:r>
    </w:p>
    <w:p w:rsidR="004B2DEC" w:rsidRDefault="004B2DEC" w:rsidP="004B2DEC">
      <w:r>
        <w:t>День рождения пионерской организации связан с датой создания пионерии – 19 мая 1922 г., когда на 2-й всероссийской конференции комсомола было принято решение о повсеместном создании пионерских отрядов. С этого</w:t>
      </w:r>
      <w:r>
        <w:t xml:space="preserve"> времени праздник и отмечается.                                                         </w:t>
      </w:r>
      <w:r>
        <w:t>Во времена существования Советского Союза 19 мая в школах проводились так называемые «ленинские уроки», озвучивались результаты достижений отдельных групп, на которые были поделены школьники: звеньев, дружин, отрядов. Назывались лидеры, показывавшие максимальные результаты в успеваемости, сборе металлолома, макулатуры. Проводились культурные и иные мероприятия:</w:t>
      </w:r>
    </w:p>
    <w:p w:rsidR="004B2DEC" w:rsidRDefault="004B2DEC" w:rsidP="004B2DEC">
      <w:r>
        <w:t>сборы;</w:t>
      </w:r>
    </w:p>
    <w:p w:rsidR="004B2DEC" w:rsidRDefault="004B2DEC" w:rsidP="004B2DEC">
      <w:r>
        <w:t>концерты;</w:t>
      </w:r>
    </w:p>
    <w:p w:rsidR="004B2DEC" w:rsidRDefault="004B2DEC" w:rsidP="004B2DEC">
      <w:r>
        <w:t>конкурсы;</w:t>
      </w:r>
    </w:p>
    <w:p w:rsidR="004B2DEC" w:rsidRDefault="004B2DEC" w:rsidP="004B2DEC">
      <w:r>
        <w:t>соревнования;</w:t>
      </w:r>
    </w:p>
    <w:p w:rsidR="004B2DEC" w:rsidRDefault="004B2DEC" w:rsidP="004B2DEC">
      <w:r>
        <w:t xml:space="preserve">митинги.                                                                                                                                                                                        </w:t>
      </w:r>
      <w:r>
        <w:t>Во дворах школ или на соседней территории по вечерам разводились огромные пионерские костры, возле которых собирались все, имеющие отношение к празднику: ученики, преподаватели, родители.</w:t>
      </w:r>
    </w:p>
    <w:p w:rsidR="004B2DEC" w:rsidRDefault="004B2DEC" w:rsidP="004B2DEC">
      <w:r>
        <w:t>21 января 1924 г. организации было присвоено имя В. И. Ленина, а до этого она именовалась в честь Спартака. Весной следующего года был выпущен первый номер газеты «Пионерская правда», которая вскоре стала Всесоюзной. Разработано единое Положение о символах, атрибутах и лозунгах.</w:t>
      </w:r>
    </w:p>
    <w:p w:rsidR="007B322D" w:rsidRDefault="004B2DEC" w:rsidP="004B2DEC">
      <w:r>
        <w:t>Значок, существовавший у пионерии до распада СССР, изображающий пятиконечную звезду с профилем Ленина, был принят лишь в 1962 г. До этого один из главных символов пионеров выглядел иначе.</w:t>
      </w:r>
    </w:p>
    <w:sectPr w:rsidR="007B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A1"/>
    <w:rsid w:val="00241FE0"/>
    <w:rsid w:val="004B2DEC"/>
    <w:rsid w:val="006C3276"/>
    <w:rsid w:val="00F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3</cp:revision>
  <dcterms:created xsi:type="dcterms:W3CDTF">2020-05-21T16:39:00Z</dcterms:created>
  <dcterms:modified xsi:type="dcterms:W3CDTF">2020-05-21T16:43:00Z</dcterms:modified>
</cp:coreProperties>
</file>