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351" w:rsidRDefault="00A54351" w:rsidP="00A54351">
      <w:pPr>
        <w:spacing w:before="66"/>
        <w:ind w:left="-1" w:right="3"/>
        <w:jc w:val="center"/>
        <w:rPr>
          <w:sz w:val="28"/>
        </w:rPr>
      </w:pPr>
      <w:r>
        <w:rPr>
          <w:sz w:val="28"/>
        </w:rPr>
        <w:t xml:space="preserve">Муниципальное общеобразовательное </w:t>
      </w:r>
      <w:r>
        <w:rPr>
          <w:spacing w:val="-2"/>
          <w:sz w:val="28"/>
        </w:rPr>
        <w:t>учреждение</w:t>
      </w:r>
    </w:p>
    <w:p w:rsidR="00A54351" w:rsidRDefault="00A54351" w:rsidP="00A54351">
      <w:pPr>
        <w:spacing w:before="3"/>
        <w:ind w:right="5"/>
        <w:jc w:val="center"/>
        <w:rPr>
          <w:sz w:val="28"/>
        </w:rPr>
      </w:pPr>
      <w:r>
        <w:rPr>
          <w:sz w:val="28"/>
        </w:rPr>
        <w:t xml:space="preserve">«Королевщинская средняя общеобразовательная </w:t>
      </w:r>
      <w:r>
        <w:rPr>
          <w:spacing w:val="-2"/>
          <w:sz w:val="28"/>
        </w:rPr>
        <w:t>школа»</w:t>
      </w: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ind w:left="6118"/>
        <w:rPr>
          <w:spacing w:val="-2"/>
          <w:sz w:val="28"/>
        </w:rPr>
      </w:pPr>
      <w:r>
        <w:rPr>
          <w:spacing w:val="-2"/>
          <w:sz w:val="28"/>
        </w:rPr>
        <w:t>УТВЕРЖДАЮ</w:t>
      </w:r>
    </w:p>
    <w:p w:rsidR="00A54351" w:rsidRDefault="00A54351" w:rsidP="00A54351">
      <w:pPr>
        <w:ind w:left="6118"/>
        <w:rPr>
          <w:sz w:val="28"/>
        </w:rPr>
      </w:pPr>
      <w:r>
        <w:rPr>
          <w:spacing w:val="-2"/>
          <w:sz w:val="28"/>
        </w:rPr>
        <w:t>Приказ № 16 от 23.03.2026г</w:t>
      </w:r>
    </w:p>
    <w:p w:rsidR="00A54351" w:rsidRDefault="00A54351" w:rsidP="00A54351">
      <w:pPr>
        <w:pStyle w:val="a3"/>
        <w:ind w:left="0"/>
        <w:rPr>
          <w:sz w:val="28"/>
        </w:rPr>
      </w:pPr>
    </w:p>
    <w:p w:rsidR="00A54351" w:rsidRDefault="00A54351" w:rsidP="00A54351">
      <w:pPr>
        <w:tabs>
          <w:tab w:val="left" w:pos="8151"/>
        </w:tabs>
        <w:ind w:left="4650"/>
        <w:rPr>
          <w:sz w:val="28"/>
        </w:rPr>
      </w:pPr>
      <w:r>
        <w:rPr>
          <w:sz w:val="28"/>
        </w:rPr>
        <w:t xml:space="preserve">Директор школы: </w:t>
      </w:r>
      <w:r>
        <w:rPr>
          <w:sz w:val="28"/>
          <w:u w:val="single"/>
        </w:rPr>
        <w:tab/>
      </w:r>
      <w:r>
        <w:rPr>
          <w:sz w:val="28"/>
        </w:rPr>
        <w:t>Иванова С.В.</w:t>
      </w: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ind w:left="0"/>
        <w:rPr>
          <w:sz w:val="28"/>
        </w:rPr>
      </w:pPr>
    </w:p>
    <w:p w:rsidR="00A54351" w:rsidRDefault="00A54351" w:rsidP="00A54351">
      <w:pPr>
        <w:pStyle w:val="a3"/>
        <w:spacing w:before="320"/>
        <w:ind w:left="0"/>
        <w:rPr>
          <w:sz w:val="28"/>
        </w:rPr>
      </w:pPr>
    </w:p>
    <w:p w:rsidR="00A54351" w:rsidRDefault="00A54351" w:rsidP="00A54351">
      <w:pPr>
        <w:spacing w:line="413" w:lineRule="exact"/>
        <w:ind w:left="-1" w:right="1"/>
        <w:jc w:val="center"/>
        <w:rPr>
          <w:sz w:val="36"/>
        </w:rPr>
      </w:pPr>
      <w:r>
        <w:rPr>
          <w:spacing w:val="-2"/>
          <w:sz w:val="36"/>
        </w:rPr>
        <w:t>ПРОГРАММА</w:t>
      </w:r>
    </w:p>
    <w:p w:rsidR="00A54351" w:rsidRDefault="00A54351" w:rsidP="00A54351">
      <w:pPr>
        <w:ind w:left="1084" w:right="994" w:firstLine="2196"/>
        <w:rPr>
          <w:sz w:val="36"/>
        </w:rPr>
      </w:pPr>
      <w:r>
        <w:rPr>
          <w:sz w:val="36"/>
        </w:rPr>
        <w:t>воспитательной работы пришкольного лагеря с дневным пребыванием               детей</w:t>
      </w:r>
    </w:p>
    <w:p w:rsidR="00A54351" w:rsidRDefault="00A54351" w:rsidP="00A54351">
      <w:pPr>
        <w:ind w:right="2274"/>
        <w:jc w:val="center"/>
        <w:rPr>
          <w:sz w:val="36"/>
        </w:rPr>
      </w:pPr>
      <w:r>
        <w:rPr>
          <w:sz w:val="36"/>
        </w:rPr>
        <w:t xml:space="preserve">                       при МОУ «Королевщинская СОШ»</w:t>
      </w:r>
    </w:p>
    <w:p w:rsidR="00A54351" w:rsidRDefault="00A54351" w:rsidP="00A54351">
      <w:pPr>
        <w:ind w:right="2274"/>
        <w:jc w:val="center"/>
        <w:rPr>
          <w:sz w:val="36"/>
        </w:rPr>
      </w:pPr>
      <w:r>
        <w:rPr>
          <w:sz w:val="36"/>
        </w:rPr>
        <w:t xml:space="preserve">                      (возраст воспитанников 6,5-15лет)</w:t>
      </w:r>
    </w:p>
    <w:p w:rsidR="00A54351" w:rsidRDefault="00A54351" w:rsidP="00A54351">
      <w:pPr>
        <w:pStyle w:val="a3"/>
        <w:ind w:left="0"/>
        <w:jc w:val="center"/>
        <w:rPr>
          <w:sz w:val="36"/>
        </w:rPr>
      </w:pPr>
    </w:p>
    <w:p w:rsidR="00A54351" w:rsidRDefault="00A54351" w:rsidP="00A54351">
      <w:pPr>
        <w:pStyle w:val="a3"/>
        <w:ind w:left="0"/>
        <w:jc w:val="center"/>
        <w:rPr>
          <w:sz w:val="36"/>
        </w:rPr>
      </w:pPr>
    </w:p>
    <w:p w:rsidR="00A54351" w:rsidRDefault="00A54351" w:rsidP="00A54351">
      <w:pPr>
        <w:pStyle w:val="a3"/>
        <w:ind w:left="0"/>
        <w:rPr>
          <w:sz w:val="36"/>
        </w:rPr>
      </w:pPr>
    </w:p>
    <w:p w:rsidR="00A54351" w:rsidRDefault="00A54351" w:rsidP="00A54351">
      <w:pPr>
        <w:pStyle w:val="a3"/>
        <w:ind w:left="0"/>
        <w:rPr>
          <w:sz w:val="36"/>
        </w:rPr>
      </w:pPr>
    </w:p>
    <w:p w:rsidR="00A54351" w:rsidRDefault="00A54351" w:rsidP="00A54351">
      <w:pPr>
        <w:pStyle w:val="a3"/>
        <w:ind w:left="0"/>
        <w:rPr>
          <w:sz w:val="36"/>
        </w:rPr>
      </w:pPr>
    </w:p>
    <w:p w:rsidR="00A54351" w:rsidRDefault="00A54351" w:rsidP="00A54351">
      <w:pPr>
        <w:pStyle w:val="a3"/>
        <w:ind w:left="0"/>
        <w:rPr>
          <w:sz w:val="36"/>
        </w:rPr>
      </w:pPr>
    </w:p>
    <w:p w:rsidR="00A54351" w:rsidRDefault="00A54351" w:rsidP="00A54351">
      <w:pPr>
        <w:pStyle w:val="a3"/>
        <w:ind w:left="0"/>
        <w:rPr>
          <w:sz w:val="36"/>
        </w:rPr>
      </w:pPr>
    </w:p>
    <w:p w:rsidR="00A54351" w:rsidRDefault="00A54351" w:rsidP="00A54351">
      <w:pPr>
        <w:pStyle w:val="a3"/>
        <w:ind w:left="0"/>
        <w:rPr>
          <w:sz w:val="36"/>
        </w:rPr>
      </w:pPr>
    </w:p>
    <w:p w:rsidR="00A54351" w:rsidRDefault="00A54351" w:rsidP="00A54351">
      <w:pPr>
        <w:pStyle w:val="a3"/>
        <w:ind w:left="0"/>
        <w:rPr>
          <w:sz w:val="36"/>
        </w:rPr>
      </w:pPr>
    </w:p>
    <w:p w:rsidR="00A54351" w:rsidRDefault="00A54351" w:rsidP="00A54351">
      <w:pPr>
        <w:pStyle w:val="a3"/>
        <w:ind w:left="0"/>
        <w:rPr>
          <w:sz w:val="36"/>
        </w:rPr>
      </w:pPr>
    </w:p>
    <w:p w:rsidR="00A54351" w:rsidRDefault="00A54351" w:rsidP="00A54351">
      <w:pPr>
        <w:pStyle w:val="a3"/>
        <w:spacing w:before="213"/>
        <w:ind w:left="0" w:firstLine="0"/>
        <w:rPr>
          <w:sz w:val="36"/>
        </w:rPr>
      </w:pPr>
    </w:p>
    <w:p w:rsidR="00A54351" w:rsidRDefault="00A54351" w:rsidP="00A54351">
      <w:pPr>
        <w:ind w:left="-1"/>
        <w:jc w:val="center"/>
        <w:rPr>
          <w:sz w:val="28"/>
        </w:rPr>
      </w:pPr>
      <w:r>
        <w:rPr>
          <w:sz w:val="28"/>
        </w:rPr>
        <w:t>п.Новосёлки, 2026</w:t>
      </w:r>
      <w:r>
        <w:rPr>
          <w:spacing w:val="-5"/>
          <w:sz w:val="28"/>
        </w:rPr>
        <w:t>г.</w:t>
      </w:r>
    </w:p>
    <w:p w:rsidR="00A54351" w:rsidRDefault="00A54351" w:rsidP="00A54351">
      <w:pPr>
        <w:rPr>
          <w:rFonts w:asciiTheme="majorHAnsi" w:eastAsiaTheme="majorEastAsia" w:hAnsiTheme="majorHAnsi" w:cstheme="majorBidi"/>
          <w:color w:val="365F91" w:themeColor="accent1" w:themeShade="BF"/>
          <w:sz w:val="32"/>
          <w:szCs w:val="32"/>
          <w:lang w:eastAsia="ru-RU"/>
        </w:rPr>
      </w:pPr>
    </w:p>
    <w:p w:rsidR="00CA2A5A" w:rsidRDefault="00CA2A5A" w:rsidP="00A54351">
      <w:pPr>
        <w:spacing w:before="66"/>
        <w:ind w:left="-1" w:right="3"/>
        <w:jc w:val="center"/>
        <w:rPr>
          <w:rFonts w:asciiTheme="majorHAnsi" w:eastAsiaTheme="majorEastAsia" w:hAnsiTheme="majorHAnsi" w:cstheme="majorBidi"/>
          <w:color w:val="365F91" w:themeColor="accent1" w:themeShade="BF"/>
          <w:sz w:val="32"/>
          <w:szCs w:val="32"/>
          <w:lang w:eastAsia="ru-RU"/>
        </w:rPr>
      </w:pPr>
      <w:r>
        <w:br w:type="page"/>
      </w:r>
      <w:r w:rsidR="00A54351">
        <w:rPr>
          <w:rFonts w:asciiTheme="majorHAnsi" w:eastAsiaTheme="majorEastAsia" w:hAnsiTheme="majorHAnsi" w:cstheme="majorBidi"/>
          <w:color w:val="365F91" w:themeColor="accent1" w:themeShade="BF"/>
          <w:sz w:val="32"/>
          <w:szCs w:val="32"/>
          <w:lang w:eastAsia="ru-RU"/>
        </w:rPr>
        <w:lastRenderedPageBreak/>
        <w:t xml:space="preserve"> </w:t>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rsidR="00E662D6" w:rsidRDefault="00E662D6">
          <w:pPr>
            <w:pStyle w:val="a7"/>
          </w:pPr>
          <w:r>
            <w:t>Оглавление</w:t>
          </w:r>
        </w:p>
        <w:p w:rsidR="00896E36" w:rsidRDefault="0061404B">
          <w:pPr>
            <w:pStyle w:val="10"/>
            <w:tabs>
              <w:tab w:val="right" w:leader="dot" w:pos="9905"/>
            </w:tabs>
            <w:rPr>
              <w:rFonts w:asciiTheme="minorHAnsi" w:eastAsiaTheme="minorEastAsia" w:hAnsiTheme="minorHAnsi" w:cstheme="minorBidi"/>
              <w:noProof/>
              <w:kern w:val="2"/>
              <w:lang w:eastAsia="ru-RU"/>
            </w:rPr>
          </w:pPr>
          <w:r w:rsidRPr="0061404B">
            <w:fldChar w:fldCharType="begin"/>
          </w:r>
          <w:r w:rsidR="00E662D6">
            <w:instrText xml:space="preserve"> TOC \o "1-3" \h \z \u </w:instrText>
          </w:r>
          <w:r w:rsidRPr="0061404B">
            <w:fldChar w:fldCharType="separate"/>
          </w:r>
          <w:hyperlink w:anchor="_Toc221698856" w:history="1">
            <w:r w:rsidR="00896E36" w:rsidRPr="00382BAD">
              <w:rPr>
                <w:rStyle w:val="a5"/>
                <w:noProof/>
              </w:rPr>
              <w:t>Пояснительна</w:t>
            </w:r>
            <w:r w:rsidR="005E4DB4">
              <w:rPr>
                <w:rStyle w:val="a5"/>
                <w:noProof/>
              </w:rPr>
              <w:t xml:space="preserve"> </w:t>
            </w:r>
            <w:r w:rsidR="00896E36" w:rsidRPr="00382BAD">
              <w:rPr>
                <w:rStyle w:val="a5"/>
                <w:noProof/>
              </w:rPr>
              <w:t>я</w:t>
            </w:r>
            <w:r w:rsidR="00896E36" w:rsidRPr="00382BAD">
              <w:rPr>
                <w:rStyle w:val="a5"/>
                <w:noProof/>
                <w:spacing w:val="-2"/>
              </w:rPr>
              <w:t>записка</w:t>
            </w:r>
            <w:r w:rsidR="00896E36">
              <w:rPr>
                <w:noProof/>
                <w:webHidden/>
              </w:rPr>
              <w:tab/>
            </w:r>
            <w:r>
              <w:rPr>
                <w:noProof/>
                <w:webHidden/>
              </w:rPr>
              <w:fldChar w:fldCharType="begin"/>
            </w:r>
            <w:r w:rsidR="00896E36">
              <w:rPr>
                <w:noProof/>
                <w:webHidden/>
              </w:rPr>
              <w:instrText xml:space="preserve"> PAGEREF _Toc221698856 \h </w:instrText>
            </w:r>
            <w:r>
              <w:rPr>
                <w:noProof/>
                <w:webHidden/>
              </w:rPr>
            </w:r>
            <w:r>
              <w:rPr>
                <w:noProof/>
                <w:webHidden/>
              </w:rPr>
              <w:fldChar w:fldCharType="separate"/>
            </w:r>
            <w:r w:rsidR="00896E36">
              <w:rPr>
                <w:noProof/>
                <w:webHidden/>
              </w:rPr>
              <w:t>3</w:t>
            </w:r>
            <w:r>
              <w:rPr>
                <w:noProof/>
                <w:webHidden/>
              </w:rPr>
              <w:fldChar w:fldCharType="end"/>
            </w:r>
          </w:hyperlink>
        </w:p>
        <w:p w:rsidR="00896E36" w:rsidRDefault="0061404B">
          <w:pPr>
            <w:pStyle w:val="10"/>
            <w:tabs>
              <w:tab w:val="right" w:leader="dot" w:pos="9905"/>
            </w:tabs>
            <w:rPr>
              <w:rFonts w:asciiTheme="minorHAnsi" w:eastAsiaTheme="minorEastAsia" w:hAnsiTheme="minorHAnsi" w:cstheme="minorBidi"/>
              <w:noProof/>
              <w:kern w:val="2"/>
              <w:lang w:eastAsia="ru-RU"/>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Pr>
                <w:noProof/>
                <w:webHidden/>
              </w:rPr>
              <w:fldChar w:fldCharType="begin"/>
            </w:r>
            <w:r w:rsidR="00896E36">
              <w:rPr>
                <w:noProof/>
                <w:webHidden/>
              </w:rPr>
              <w:instrText xml:space="preserve"> PAGEREF _Toc221698857 \h </w:instrText>
            </w:r>
            <w:r>
              <w:rPr>
                <w:noProof/>
                <w:webHidden/>
              </w:rPr>
            </w:r>
            <w:r>
              <w:rPr>
                <w:noProof/>
                <w:webHidden/>
              </w:rPr>
              <w:fldChar w:fldCharType="separate"/>
            </w:r>
            <w:r w:rsidR="00896E36">
              <w:rPr>
                <w:noProof/>
                <w:webHidden/>
              </w:rPr>
              <w:t>4</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Pr>
                <w:noProof/>
                <w:webHidden/>
              </w:rPr>
              <w:fldChar w:fldCharType="begin"/>
            </w:r>
            <w:r w:rsidR="00896E36">
              <w:rPr>
                <w:noProof/>
                <w:webHidden/>
              </w:rPr>
              <w:instrText xml:space="preserve"> PAGEREF _Toc221698858 \h </w:instrText>
            </w:r>
            <w:r>
              <w:rPr>
                <w:noProof/>
                <w:webHidden/>
              </w:rPr>
            </w:r>
            <w:r>
              <w:rPr>
                <w:noProof/>
                <w:webHidden/>
              </w:rPr>
              <w:fldChar w:fldCharType="separate"/>
            </w:r>
            <w:r w:rsidR="00896E36">
              <w:rPr>
                <w:noProof/>
                <w:webHidden/>
              </w:rPr>
              <w:t>4</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59" w:history="1">
            <w:r w:rsidR="00896E36" w:rsidRPr="00382BAD">
              <w:rPr>
                <w:rStyle w:val="a5"/>
                <w:b/>
                <w:bCs/>
                <w:noProof/>
              </w:rPr>
              <w:t>1.2. Цель и задачи программы</w:t>
            </w:r>
            <w:r w:rsidR="00896E36">
              <w:rPr>
                <w:noProof/>
                <w:webHidden/>
              </w:rPr>
              <w:tab/>
            </w:r>
            <w:r>
              <w:rPr>
                <w:noProof/>
                <w:webHidden/>
              </w:rPr>
              <w:fldChar w:fldCharType="begin"/>
            </w:r>
            <w:r w:rsidR="00896E36">
              <w:rPr>
                <w:noProof/>
                <w:webHidden/>
              </w:rPr>
              <w:instrText xml:space="preserve"> PAGEREF _Toc221698859 \h </w:instrText>
            </w:r>
            <w:r>
              <w:rPr>
                <w:noProof/>
                <w:webHidden/>
              </w:rPr>
            </w:r>
            <w:r>
              <w:rPr>
                <w:noProof/>
                <w:webHidden/>
              </w:rPr>
              <w:fldChar w:fldCharType="separate"/>
            </w:r>
            <w:r w:rsidR="00896E36">
              <w:rPr>
                <w:noProof/>
                <w:webHidden/>
              </w:rPr>
              <w:t>5</w:t>
            </w:r>
            <w:r>
              <w:rPr>
                <w:noProof/>
                <w:webHidden/>
              </w:rPr>
              <w:fldChar w:fldCharType="end"/>
            </w:r>
          </w:hyperlink>
        </w:p>
        <w:p w:rsidR="00896E36" w:rsidRDefault="0061404B">
          <w:pPr>
            <w:pStyle w:val="10"/>
            <w:tabs>
              <w:tab w:val="right" w:leader="dot" w:pos="9905"/>
            </w:tabs>
            <w:rPr>
              <w:rFonts w:asciiTheme="minorHAnsi" w:eastAsiaTheme="minorEastAsia" w:hAnsiTheme="minorHAnsi" w:cstheme="minorBidi"/>
              <w:noProof/>
              <w:kern w:val="2"/>
              <w:lang w:eastAsia="ru-RU"/>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Pr>
                <w:noProof/>
                <w:webHidden/>
              </w:rPr>
              <w:fldChar w:fldCharType="begin"/>
            </w:r>
            <w:r w:rsidR="00896E36">
              <w:rPr>
                <w:noProof/>
                <w:webHidden/>
              </w:rPr>
              <w:instrText xml:space="preserve"> PAGEREF _Toc221698860 \h </w:instrText>
            </w:r>
            <w:r>
              <w:rPr>
                <w:noProof/>
                <w:webHidden/>
              </w:rPr>
            </w:r>
            <w:r>
              <w:rPr>
                <w:noProof/>
                <w:webHidden/>
              </w:rPr>
              <w:fldChar w:fldCharType="separate"/>
            </w:r>
            <w:r w:rsidR="00896E36">
              <w:rPr>
                <w:noProof/>
                <w:webHidden/>
              </w:rPr>
              <w:t>7</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Pr>
                <w:noProof/>
                <w:webHidden/>
              </w:rPr>
              <w:fldChar w:fldCharType="begin"/>
            </w:r>
            <w:r w:rsidR="00896E36">
              <w:rPr>
                <w:noProof/>
                <w:webHidden/>
              </w:rPr>
              <w:instrText xml:space="preserve"> PAGEREF _Toc221698861 \h </w:instrText>
            </w:r>
            <w:r>
              <w:rPr>
                <w:noProof/>
                <w:webHidden/>
              </w:rPr>
            </w:r>
            <w:r>
              <w:rPr>
                <w:noProof/>
                <w:webHidden/>
              </w:rPr>
              <w:fldChar w:fldCharType="separate"/>
            </w:r>
            <w:r w:rsidR="00896E36">
              <w:rPr>
                <w:noProof/>
                <w:webHidden/>
              </w:rPr>
              <w:t>7</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62" w:history="1">
            <w:r w:rsidR="00896E36" w:rsidRPr="00382BAD">
              <w:rPr>
                <w:rStyle w:val="a5"/>
                <w:b/>
                <w:bCs/>
                <w:noProof/>
              </w:rPr>
              <w:t>2.1 Блок «Мир»</w:t>
            </w:r>
            <w:r w:rsidR="00896E36">
              <w:rPr>
                <w:noProof/>
                <w:webHidden/>
              </w:rPr>
              <w:tab/>
            </w:r>
            <w:r>
              <w:rPr>
                <w:noProof/>
                <w:webHidden/>
              </w:rPr>
              <w:fldChar w:fldCharType="begin"/>
            </w:r>
            <w:r w:rsidR="00896E36">
              <w:rPr>
                <w:noProof/>
                <w:webHidden/>
              </w:rPr>
              <w:instrText xml:space="preserve"> PAGEREF _Toc221698862 \h </w:instrText>
            </w:r>
            <w:r>
              <w:rPr>
                <w:noProof/>
                <w:webHidden/>
              </w:rPr>
            </w:r>
            <w:r>
              <w:rPr>
                <w:noProof/>
                <w:webHidden/>
              </w:rPr>
              <w:fldChar w:fldCharType="separate"/>
            </w:r>
            <w:r w:rsidR="00896E36">
              <w:rPr>
                <w:noProof/>
                <w:webHidden/>
              </w:rPr>
              <w:t>8</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63" w:history="1">
            <w:r w:rsidR="00896E36" w:rsidRPr="00382BAD">
              <w:rPr>
                <w:rStyle w:val="a5"/>
                <w:b/>
                <w:bCs/>
                <w:noProof/>
              </w:rPr>
              <w:t>2.2 Блок «Россия»</w:t>
            </w:r>
            <w:r w:rsidR="00896E36">
              <w:rPr>
                <w:noProof/>
                <w:webHidden/>
              </w:rPr>
              <w:tab/>
            </w:r>
            <w:r>
              <w:rPr>
                <w:noProof/>
                <w:webHidden/>
              </w:rPr>
              <w:fldChar w:fldCharType="begin"/>
            </w:r>
            <w:r w:rsidR="00896E36">
              <w:rPr>
                <w:noProof/>
                <w:webHidden/>
              </w:rPr>
              <w:instrText xml:space="preserve"> PAGEREF _Toc221698863 \h </w:instrText>
            </w:r>
            <w:r>
              <w:rPr>
                <w:noProof/>
                <w:webHidden/>
              </w:rPr>
            </w:r>
            <w:r>
              <w:rPr>
                <w:noProof/>
                <w:webHidden/>
              </w:rPr>
              <w:fldChar w:fldCharType="separate"/>
            </w:r>
            <w:r w:rsidR="00896E36">
              <w:rPr>
                <w:noProof/>
                <w:webHidden/>
              </w:rPr>
              <w:t>9</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64" w:history="1">
            <w:r w:rsidR="00896E36" w:rsidRPr="00382BAD">
              <w:rPr>
                <w:rStyle w:val="a5"/>
                <w:b/>
                <w:bCs/>
                <w:noProof/>
              </w:rPr>
              <w:t>2.3 Блок «Человек»</w:t>
            </w:r>
            <w:r w:rsidR="00896E36">
              <w:rPr>
                <w:noProof/>
                <w:webHidden/>
              </w:rPr>
              <w:tab/>
            </w:r>
            <w:r>
              <w:rPr>
                <w:noProof/>
                <w:webHidden/>
              </w:rPr>
              <w:fldChar w:fldCharType="begin"/>
            </w:r>
            <w:r w:rsidR="00896E36">
              <w:rPr>
                <w:noProof/>
                <w:webHidden/>
              </w:rPr>
              <w:instrText xml:space="preserve"> PAGEREF _Toc221698864 \h </w:instrText>
            </w:r>
            <w:r>
              <w:rPr>
                <w:noProof/>
                <w:webHidden/>
              </w:rPr>
            </w:r>
            <w:r>
              <w:rPr>
                <w:noProof/>
                <w:webHidden/>
              </w:rPr>
              <w:fldChar w:fldCharType="separate"/>
            </w:r>
            <w:r w:rsidR="00896E36">
              <w:rPr>
                <w:noProof/>
                <w:webHidden/>
              </w:rPr>
              <w:t>12</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65" w:history="1">
            <w:r w:rsidR="00896E36" w:rsidRPr="00382BAD">
              <w:rPr>
                <w:rStyle w:val="a5"/>
                <w:b/>
                <w:bCs/>
                <w:noProof/>
              </w:rPr>
              <w:t>2.4 Инвариантные модули</w:t>
            </w:r>
            <w:r w:rsidR="00896E36">
              <w:rPr>
                <w:noProof/>
                <w:webHidden/>
              </w:rPr>
              <w:tab/>
            </w:r>
            <w:r>
              <w:rPr>
                <w:noProof/>
                <w:webHidden/>
              </w:rPr>
              <w:fldChar w:fldCharType="begin"/>
            </w:r>
            <w:r w:rsidR="00896E36">
              <w:rPr>
                <w:noProof/>
                <w:webHidden/>
              </w:rPr>
              <w:instrText xml:space="preserve"> PAGEREF _Toc221698865 \h </w:instrText>
            </w:r>
            <w:r>
              <w:rPr>
                <w:noProof/>
                <w:webHidden/>
              </w:rPr>
            </w:r>
            <w:r>
              <w:rPr>
                <w:noProof/>
                <w:webHidden/>
              </w:rPr>
              <w:fldChar w:fldCharType="separate"/>
            </w:r>
            <w:r w:rsidR="00896E36">
              <w:rPr>
                <w:noProof/>
                <w:webHidden/>
              </w:rPr>
              <w:t>14</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66" w:history="1">
            <w:r w:rsidR="00896E36" w:rsidRPr="00382BAD">
              <w:rPr>
                <w:rStyle w:val="a5"/>
                <w:b/>
                <w:bCs/>
                <w:noProof/>
              </w:rPr>
              <w:t>2.4.1 Модуль «Спортивно-оздоровительная работа»</w:t>
            </w:r>
            <w:r w:rsidR="00896E36">
              <w:rPr>
                <w:noProof/>
                <w:webHidden/>
              </w:rPr>
              <w:tab/>
            </w:r>
            <w:r>
              <w:rPr>
                <w:noProof/>
                <w:webHidden/>
              </w:rPr>
              <w:fldChar w:fldCharType="begin"/>
            </w:r>
            <w:r w:rsidR="00896E36">
              <w:rPr>
                <w:noProof/>
                <w:webHidden/>
              </w:rPr>
              <w:instrText xml:space="preserve"> PAGEREF _Toc221698866 \h </w:instrText>
            </w:r>
            <w:r>
              <w:rPr>
                <w:noProof/>
                <w:webHidden/>
              </w:rPr>
            </w:r>
            <w:r>
              <w:rPr>
                <w:noProof/>
                <w:webHidden/>
              </w:rPr>
              <w:fldChar w:fldCharType="separate"/>
            </w:r>
            <w:r w:rsidR="00896E36">
              <w:rPr>
                <w:noProof/>
                <w:webHidden/>
              </w:rPr>
              <w:t>14</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67" w:history="1">
            <w:r w:rsidR="00896E36" w:rsidRPr="00382BAD">
              <w:rPr>
                <w:rStyle w:val="a5"/>
                <w:b/>
                <w:bCs/>
                <w:noProof/>
              </w:rPr>
              <w:t>2.4.2 Модуль «Культура России»</w:t>
            </w:r>
            <w:r w:rsidR="00896E36">
              <w:rPr>
                <w:noProof/>
                <w:webHidden/>
              </w:rPr>
              <w:tab/>
            </w:r>
            <w:r>
              <w:rPr>
                <w:noProof/>
                <w:webHidden/>
              </w:rPr>
              <w:fldChar w:fldCharType="begin"/>
            </w:r>
            <w:r w:rsidR="00896E36">
              <w:rPr>
                <w:noProof/>
                <w:webHidden/>
              </w:rPr>
              <w:instrText xml:space="preserve"> PAGEREF _Toc221698867 \h </w:instrText>
            </w:r>
            <w:r>
              <w:rPr>
                <w:noProof/>
                <w:webHidden/>
              </w:rPr>
            </w:r>
            <w:r>
              <w:rPr>
                <w:noProof/>
                <w:webHidden/>
              </w:rPr>
              <w:fldChar w:fldCharType="separate"/>
            </w:r>
            <w:r w:rsidR="00896E36">
              <w:rPr>
                <w:noProof/>
                <w:webHidden/>
              </w:rPr>
              <w:t>15</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Pr>
                <w:noProof/>
                <w:webHidden/>
              </w:rPr>
              <w:fldChar w:fldCharType="begin"/>
            </w:r>
            <w:r w:rsidR="00896E36">
              <w:rPr>
                <w:noProof/>
                <w:webHidden/>
              </w:rPr>
              <w:instrText xml:space="preserve"> PAGEREF _Toc221698868 \h </w:instrText>
            </w:r>
            <w:r>
              <w:rPr>
                <w:noProof/>
                <w:webHidden/>
              </w:rPr>
            </w:r>
            <w:r>
              <w:rPr>
                <w:noProof/>
                <w:webHidden/>
              </w:rPr>
              <w:fldChar w:fldCharType="separate"/>
            </w:r>
            <w:r w:rsidR="00896E36">
              <w:rPr>
                <w:noProof/>
                <w:webHidden/>
              </w:rPr>
              <w:t>15</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69" w:history="1">
            <w:r w:rsidR="00896E36" w:rsidRPr="00382BAD">
              <w:rPr>
                <w:rStyle w:val="a5"/>
                <w:b/>
                <w:bCs/>
                <w:noProof/>
              </w:rPr>
              <w:t>2.4.4 Модуль «Детское самоуправление»</w:t>
            </w:r>
            <w:r w:rsidR="00896E36">
              <w:rPr>
                <w:noProof/>
                <w:webHidden/>
              </w:rPr>
              <w:tab/>
            </w:r>
            <w:r>
              <w:rPr>
                <w:noProof/>
                <w:webHidden/>
              </w:rPr>
              <w:fldChar w:fldCharType="begin"/>
            </w:r>
            <w:r w:rsidR="00896E36">
              <w:rPr>
                <w:noProof/>
                <w:webHidden/>
              </w:rPr>
              <w:instrText xml:space="preserve"> PAGEREF _Toc221698869 \h </w:instrText>
            </w:r>
            <w:r>
              <w:rPr>
                <w:noProof/>
                <w:webHidden/>
              </w:rPr>
            </w:r>
            <w:r>
              <w:rPr>
                <w:noProof/>
                <w:webHidden/>
              </w:rPr>
              <w:fldChar w:fldCharType="separate"/>
            </w:r>
            <w:r w:rsidR="00896E36">
              <w:rPr>
                <w:noProof/>
                <w:webHidden/>
              </w:rPr>
              <w:t>16</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0" w:history="1">
            <w:r w:rsidR="00896E36" w:rsidRPr="00382BAD">
              <w:rPr>
                <w:rStyle w:val="a5"/>
                <w:b/>
                <w:bCs/>
                <w:noProof/>
              </w:rPr>
              <w:t>2.4.5 Модуль «Инклюзивное пространство»</w:t>
            </w:r>
            <w:r w:rsidR="00896E36">
              <w:rPr>
                <w:noProof/>
                <w:webHidden/>
              </w:rPr>
              <w:tab/>
            </w:r>
            <w:r>
              <w:rPr>
                <w:noProof/>
                <w:webHidden/>
              </w:rPr>
              <w:fldChar w:fldCharType="begin"/>
            </w:r>
            <w:r w:rsidR="00896E36">
              <w:rPr>
                <w:noProof/>
                <w:webHidden/>
              </w:rPr>
              <w:instrText xml:space="preserve"> PAGEREF _Toc221698870 \h </w:instrText>
            </w:r>
            <w:r>
              <w:rPr>
                <w:noProof/>
                <w:webHidden/>
              </w:rPr>
            </w:r>
            <w:r>
              <w:rPr>
                <w:noProof/>
                <w:webHidden/>
              </w:rPr>
              <w:fldChar w:fldCharType="separate"/>
            </w:r>
            <w:r w:rsidR="00896E36">
              <w:rPr>
                <w:noProof/>
                <w:webHidden/>
              </w:rPr>
              <w:t>18</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1" w:history="1">
            <w:r w:rsidR="00896E36" w:rsidRPr="00382BAD">
              <w:rPr>
                <w:rStyle w:val="a5"/>
                <w:b/>
                <w:bCs/>
                <w:noProof/>
              </w:rPr>
              <w:t>2.4.6 Модуль «Профориентация»</w:t>
            </w:r>
            <w:r w:rsidR="00896E36">
              <w:rPr>
                <w:noProof/>
                <w:webHidden/>
              </w:rPr>
              <w:tab/>
            </w:r>
            <w:r>
              <w:rPr>
                <w:noProof/>
                <w:webHidden/>
              </w:rPr>
              <w:fldChar w:fldCharType="begin"/>
            </w:r>
            <w:r w:rsidR="00896E36">
              <w:rPr>
                <w:noProof/>
                <w:webHidden/>
              </w:rPr>
              <w:instrText xml:space="preserve"> PAGEREF _Toc221698871 \h </w:instrText>
            </w:r>
            <w:r>
              <w:rPr>
                <w:noProof/>
                <w:webHidden/>
              </w:rPr>
            </w:r>
            <w:r>
              <w:rPr>
                <w:noProof/>
                <w:webHidden/>
              </w:rPr>
              <w:fldChar w:fldCharType="separate"/>
            </w:r>
            <w:r w:rsidR="00896E36">
              <w:rPr>
                <w:noProof/>
                <w:webHidden/>
              </w:rPr>
              <w:t>19</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Pr>
                <w:noProof/>
                <w:webHidden/>
              </w:rPr>
              <w:fldChar w:fldCharType="begin"/>
            </w:r>
            <w:r w:rsidR="00896E36">
              <w:rPr>
                <w:noProof/>
                <w:webHidden/>
              </w:rPr>
              <w:instrText xml:space="preserve"> PAGEREF _Toc221698872 \h </w:instrText>
            </w:r>
            <w:r>
              <w:rPr>
                <w:noProof/>
                <w:webHidden/>
              </w:rPr>
            </w:r>
            <w:r>
              <w:rPr>
                <w:noProof/>
                <w:webHidden/>
              </w:rPr>
              <w:fldChar w:fldCharType="separate"/>
            </w:r>
            <w:r w:rsidR="00896E36">
              <w:rPr>
                <w:noProof/>
                <w:webHidden/>
              </w:rPr>
              <w:t>20</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73" w:history="1">
            <w:r w:rsidR="00896E36" w:rsidRPr="00382BAD">
              <w:rPr>
                <w:rStyle w:val="a5"/>
                <w:b/>
                <w:bCs/>
                <w:noProof/>
              </w:rPr>
              <w:t>2.5 Вариативные модули</w:t>
            </w:r>
            <w:r w:rsidR="00896E36">
              <w:rPr>
                <w:noProof/>
                <w:webHidden/>
              </w:rPr>
              <w:tab/>
            </w:r>
            <w:r>
              <w:rPr>
                <w:noProof/>
                <w:webHidden/>
              </w:rPr>
              <w:fldChar w:fldCharType="begin"/>
            </w:r>
            <w:r w:rsidR="00896E36">
              <w:rPr>
                <w:noProof/>
                <w:webHidden/>
              </w:rPr>
              <w:instrText xml:space="preserve"> PAGEREF _Toc221698873 \h </w:instrText>
            </w:r>
            <w:r>
              <w:rPr>
                <w:noProof/>
                <w:webHidden/>
              </w:rPr>
            </w:r>
            <w:r>
              <w:rPr>
                <w:noProof/>
                <w:webHidden/>
              </w:rPr>
              <w:fldChar w:fldCharType="separate"/>
            </w:r>
            <w:r w:rsidR="00896E36">
              <w:rPr>
                <w:noProof/>
                <w:webHidden/>
              </w:rPr>
              <w:t>22</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4" w:history="1">
            <w:r w:rsidR="00896E36" w:rsidRPr="00382BAD">
              <w:rPr>
                <w:rStyle w:val="a5"/>
                <w:b/>
                <w:bCs/>
                <w:noProof/>
              </w:rPr>
              <w:t>2.5.1 Модуль «Экскурсии и походы»</w:t>
            </w:r>
            <w:r w:rsidR="00896E36">
              <w:rPr>
                <w:noProof/>
                <w:webHidden/>
              </w:rPr>
              <w:tab/>
            </w:r>
            <w:r>
              <w:rPr>
                <w:noProof/>
                <w:webHidden/>
              </w:rPr>
              <w:fldChar w:fldCharType="begin"/>
            </w:r>
            <w:r w:rsidR="00896E36">
              <w:rPr>
                <w:noProof/>
                <w:webHidden/>
              </w:rPr>
              <w:instrText xml:space="preserve"> PAGEREF _Toc221698874 \h </w:instrText>
            </w:r>
            <w:r>
              <w:rPr>
                <w:noProof/>
                <w:webHidden/>
              </w:rPr>
            </w:r>
            <w:r>
              <w:rPr>
                <w:noProof/>
                <w:webHidden/>
              </w:rPr>
              <w:fldChar w:fldCharType="separate"/>
            </w:r>
            <w:r w:rsidR="00896E36">
              <w:rPr>
                <w:noProof/>
                <w:webHidden/>
              </w:rPr>
              <w:t>22</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5" w:history="1">
            <w:r w:rsidR="00896E36" w:rsidRPr="00382BAD">
              <w:rPr>
                <w:rStyle w:val="a5"/>
                <w:b/>
                <w:bCs/>
                <w:noProof/>
              </w:rPr>
              <w:t>2.5.2 Модуль «Кружки и секции»</w:t>
            </w:r>
            <w:r w:rsidR="00896E36">
              <w:rPr>
                <w:noProof/>
                <w:webHidden/>
              </w:rPr>
              <w:tab/>
            </w:r>
            <w:r>
              <w:rPr>
                <w:noProof/>
                <w:webHidden/>
              </w:rPr>
              <w:fldChar w:fldCharType="begin"/>
            </w:r>
            <w:r w:rsidR="00896E36">
              <w:rPr>
                <w:noProof/>
                <w:webHidden/>
              </w:rPr>
              <w:instrText xml:space="preserve"> PAGEREF _Toc221698875 \h </w:instrText>
            </w:r>
            <w:r>
              <w:rPr>
                <w:noProof/>
                <w:webHidden/>
              </w:rPr>
            </w:r>
            <w:r>
              <w:rPr>
                <w:noProof/>
                <w:webHidden/>
              </w:rPr>
              <w:fldChar w:fldCharType="separate"/>
            </w:r>
            <w:r w:rsidR="00896E36">
              <w:rPr>
                <w:noProof/>
                <w:webHidden/>
              </w:rPr>
              <w:t>23</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6" w:history="1">
            <w:r w:rsidR="00896E36" w:rsidRPr="00382BAD">
              <w:rPr>
                <w:rStyle w:val="a5"/>
                <w:b/>
                <w:bCs/>
                <w:noProof/>
              </w:rPr>
              <w:t>2.5.3 Модуль «Цифровая и медиа-среда»</w:t>
            </w:r>
            <w:r w:rsidR="00896E36">
              <w:rPr>
                <w:noProof/>
                <w:webHidden/>
              </w:rPr>
              <w:tab/>
            </w:r>
            <w:r>
              <w:rPr>
                <w:noProof/>
                <w:webHidden/>
              </w:rPr>
              <w:fldChar w:fldCharType="begin"/>
            </w:r>
            <w:r w:rsidR="00896E36">
              <w:rPr>
                <w:noProof/>
                <w:webHidden/>
              </w:rPr>
              <w:instrText xml:space="preserve"> PAGEREF _Toc221698876 \h </w:instrText>
            </w:r>
            <w:r>
              <w:rPr>
                <w:noProof/>
                <w:webHidden/>
              </w:rPr>
            </w:r>
            <w:r>
              <w:rPr>
                <w:noProof/>
                <w:webHidden/>
              </w:rPr>
              <w:fldChar w:fldCharType="separate"/>
            </w:r>
            <w:r w:rsidR="00896E36">
              <w:rPr>
                <w:noProof/>
                <w:webHidden/>
              </w:rPr>
              <w:t>23</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7" w:history="1">
            <w:r w:rsidR="00896E36" w:rsidRPr="00382BAD">
              <w:rPr>
                <w:rStyle w:val="a5"/>
                <w:b/>
                <w:bCs/>
                <w:noProof/>
              </w:rPr>
              <w:t>2.5.4 Модуль «Проектная деятельность»</w:t>
            </w:r>
            <w:r w:rsidR="00896E36">
              <w:rPr>
                <w:noProof/>
                <w:webHidden/>
              </w:rPr>
              <w:tab/>
            </w:r>
            <w:r>
              <w:rPr>
                <w:noProof/>
                <w:webHidden/>
              </w:rPr>
              <w:fldChar w:fldCharType="begin"/>
            </w:r>
            <w:r w:rsidR="00896E36">
              <w:rPr>
                <w:noProof/>
                <w:webHidden/>
              </w:rPr>
              <w:instrText xml:space="preserve"> PAGEREF _Toc221698877 \h </w:instrText>
            </w:r>
            <w:r>
              <w:rPr>
                <w:noProof/>
                <w:webHidden/>
              </w:rPr>
            </w:r>
            <w:r>
              <w:rPr>
                <w:noProof/>
                <w:webHidden/>
              </w:rPr>
              <w:fldChar w:fldCharType="separate"/>
            </w:r>
            <w:r w:rsidR="00896E36">
              <w:rPr>
                <w:noProof/>
                <w:webHidden/>
              </w:rPr>
              <w:t>24</w:t>
            </w:r>
            <w:r>
              <w:rPr>
                <w:noProof/>
                <w:webHidden/>
              </w:rPr>
              <w:fldChar w:fldCharType="end"/>
            </w:r>
          </w:hyperlink>
        </w:p>
        <w:p w:rsidR="00896E36" w:rsidRDefault="0061404B">
          <w:pPr>
            <w:pStyle w:val="31"/>
            <w:rPr>
              <w:rFonts w:asciiTheme="minorHAnsi" w:eastAsiaTheme="minorEastAsia" w:hAnsiTheme="minorHAnsi" w:cstheme="minorBidi"/>
              <w:noProof/>
              <w:kern w:val="2"/>
              <w:sz w:val="24"/>
              <w:szCs w:val="24"/>
              <w:lang w:eastAsia="ru-RU"/>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Pr>
                <w:noProof/>
                <w:webHidden/>
              </w:rPr>
              <w:fldChar w:fldCharType="begin"/>
            </w:r>
            <w:r w:rsidR="00896E36">
              <w:rPr>
                <w:noProof/>
                <w:webHidden/>
              </w:rPr>
              <w:instrText xml:space="preserve"> PAGEREF _Toc221698878 \h </w:instrText>
            </w:r>
            <w:r>
              <w:rPr>
                <w:noProof/>
                <w:webHidden/>
              </w:rPr>
            </w:r>
            <w:r>
              <w:rPr>
                <w:noProof/>
                <w:webHidden/>
              </w:rPr>
              <w:fldChar w:fldCharType="separate"/>
            </w:r>
            <w:r w:rsidR="00896E36">
              <w:rPr>
                <w:noProof/>
                <w:webHidden/>
              </w:rPr>
              <w:t>25</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79" w:history="1">
            <w:r w:rsidR="00896E36" w:rsidRPr="00382BAD">
              <w:rPr>
                <w:rStyle w:val="a5"/>
                <w:b/>
                <w:bCs/>
                <w:noProof/>
              </w:rPr>
              <w:t>Уровни реализации содержания</w:t>
            </w:r>
            <w:r w:rsidR="00896E36">
              <w:rPr>
                <w:noProof/>
                <w:webHidden/>
              </w:rPr>
              <w:tab/>
            </w:r>
            <w:r>
              <w:rPr>
                <w:noProof/>
                <w:webHidden/>
              </w:rPr>
              <w:fldChar w:fldCharType="begin"/>
            </w:r>
            <w:r w:rsidR="00896E36">
              <w:rPr>
                <w:noProof/>
                <w:webHidden/>
              </w:rPr>
              <w:instrText xml:space="preserve"> PAGEREF _Toc221698879 \h </w:instrText>
            </w:r>
            <w:r>
              <w:rPr>
                <w:noProof/>
                <w:webHidden/>
              </w:rPr>
            </w:r>
            <w:r>
              <w:rPr>
                <w:noProof/>
                <w:webHidden/>
              </w:rPr>
              <w:fldChar w:fldCharType="separate"/>
            </w:r>
            <w:r w:rsidR="00896E36">
              <w:rPr>
                <w:noProof/>
                <w:webHidden/>
              </w:rPr>
              <w:t>25</w:t>
            </w:r>
            <w:r>
              <w:rPr>
                <w:noProof/>
                <w:webHidden/>
              </w:rPr>
              <w:fldChar w:fldCharType="end"/>
            </w:r>
          </w:hyperlink>
        </w:p>
        <w:p w:rsidR="00896E36" w:rsidRDefault="0061404B">
          <w:pPr>
            <w:pStyle w:val="10"/>
            <w:tabs>
              <w:tab w:val="right" w:leader="dot" w:pos="9905"/>
            </w:tabs>
            <w:rPr>
              <w:rFonts w:asciiTheme="minorHAnsi" w:eastAsiaTheme="minorEastAsia" w:hAnsiTheme="minorHAnsi" w:cstheme="minorBidi"/>
              <w:noProof/>
              <w:kern w:val="2"/>
              <w:lang w:eastAsia="ru-RU"/>
            </w:rPr>
          </w:pPr>
          <w:hyperlink w:anchor="_Toc221698880" w:history="1">
            <w:r w:rsidR="00896E36" w:rsidRPr="00382BAD">
              <w:rPr>
                <w:rStyle w:val="a5"/>
                <w:noProof/>
              </w:rPr>
              <w:t>РазделIII.ОРГАНИЗАЦИЯ</w:t>
            </w:r>
            <w:r w:rsidR="005E4DB4">
              <w:rPr>
                <w:rStyle w:val="a5"/>
                <w:noProof/>
              </w:rPr>
              <w:t xml:space="preserve"> </w:t>
            </w:r>
            <w:r w:rsidR="00896E36" w:rsidRPr="00382BAD">
              <w:rPr>
                <w:rStyle w:val="a5"/>
                <w:noProof/>
              </w:rPr>
              <w:t>ВОСПИТАТЕЛЬНОЙ</w:t>
            </w:r>
            <w:r w:rsidR="005E4DB4">
              <w:rPr>
                <w:rStyle w:val="a5"/>
                <w:noProof/>
              </w:rPr>
              <w:t xml:space="preserve"> </w:t>
            </w:r>
            <w:r w:rsidR="00896E36" w:rsidRPr="00382BAD">
              <w:rPr>
                <w:rStyle w:val="a5"/>
                <w:noProof/>
                <w:spacing w:val="-2"/>
              </w:rPr>
              <w:t>ДЕЯТЕЛЬНОСТИ</w:t>
            </w:r>
            <w:r w:rsidR="00896E36">
              <w:rPr>
                <w:noProof/>
                <w:webHidden/>
              </w:rPr>
              <w:tab/>
            </w:r>
            <w:r>
              <w:rPr>
                <w:noProof/>
                <w:webHidden/>
              </w:rPr>
              <w:fldChar w:fldCharType="begin"/>
            </w:r>
            <w:r w:rsidR="00896E36">
              <w:rPr>
                <w:noProof/>
                <w:webHidden/>
              </w:rPr>
              <w:instrText xml:space="preserve"> PAGEREF _Toc221698880 \h </w:instrText>
            </w:r>
            <w:r>
              <w:rPr>
                <w:noProof/>
                <w:webHidden/>
              </w:rPr>
            </w:r>
            <w:r>
              <w:rPr>
                <w:noProof/>
                <w:webHidden/>
              </w:rPr>
              <w:fldChar w:fldCharType="separate"/>
            </w:r>
            <w:r w:rsidR="00896E36">
              <w:rPr>
                <w:noProof/>
                <w:webHidden/>
              </w:rPr>
              <w:t>29</w:t>
            </w:r>
            <w:r>
              <w:rPr>
                <w:noProof/>
                <w:webHidden/>
              </w:rPr>
              <w:fldChar w:fldCharType="end"/>
            </w:r>
          </w:hyperlink>
        </w:p>
        <w:p w:rsidR="00896E36" w:rsidRDefault="0061404B">
          <w:pPr>
            <w:pStyle w:val="10"/>
            <w:tabs>
              <w:tab w:val="left" w:pos="991"/>
              <w:tab w:val="right" w:leader="dot" w:pos="9905"/>
            </w:tabs>
            <w:rPr>
              <w:rFonts w:asciiTheme="minorHAnsi" w:eastAsiaTheme="minorEastAsia" w:hAnsiTheme="minorHAnsi" w:cstheme="minorBidi"/>
              <w:noProof/>
              <w:kern w:val="2"/>
              <w:lang w:eastAsia="ru-RU"/>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rPr>
              <w:tab/>
            </w:r>
            <w:r w:rsidR="00896E36" w:rsidRPr="00382BAD">
              <w:rPr>
                <w:rStyle w:val="a5"/>
                <w:noProof/>
              </w:rPr>
              <w:t>Особенности организации воспитательной деятельности</w:t>
            </w:r>
            <w:r w:rsidR="00896E36">
              <w:rPr>
                <w:noProof/>
                <w:webHidden/>
              </w:rPr>
              <w:tab/>
            </w:r>
            <w:r>
              <w:rPr>
                <w:noProof/>
                <w:webHidden/>
              </w:rPr>
              <w:fldChar w:fldCharType="begin"/>
            </w:r>
            <w:r w:rsidR="00896E36">
              <w:rPr>
                <w:noProof/>
                <w:webHidden/>
              </w:rPr>
              <w:instrText xml:space="preserve"> PAGEREF _Toc221698881 \h </w:instrText>
            </w:r>
            <w:r>
              <w:rPr>
                <w:noProof/>
                <w:webHidden/>
              </w:rPr>
            </w:r>
            <w:r>
              <w:rPr>
                <w:noProof/>
                <w:webHidden/>
              </w:rPr>
              <w:fldChar w:fldCharType="separate"/>
            </w:r>
            <w:r w:rsidR="00896E36">
              <w:rPr>
                <w:noProof/>
                <w:webHidden/>
              </w:rPr>
              <w:t>29</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82" w:history="1">
            <w:r w:rsidR="00896E36" w:rsidRPr="00382BAD">
              <w:rPr>
                <w:rStyle w:val="a5"/>
                <w:b/>
                <w:bCs/>
                <w:noProof/>
              </w:rPr>
              <w:t>3.2 Этапы реализации Программы</w:t>
            </w:r>
            <w:r w:rsidR="00896E36">
              <w:rPr>
                <w:noProof/>
                <w:webHidden/>
              </w:rPr>
              <w:tab/>
            </w:r>
            <w:r>
              <w:rPr>
                <w:noProof/>
                <w:webHidden/>
              </w:rPr>
              <w:fldChar w:fldCharType="begin"/>
            </w:r>
            <w:r w:rsidR="00896E36">
              <w:rPr>
                <w:noProof/>
                <w:webHidden/>
              </w:rPr>
              <w:instrText xml:space="preserve"> PAGEREF _Toc221698882 \h </w:instrText>
            </w:r>
            <w:r>
              <w:rPr>
                <w:noProof/>
                <w:webHidden/>
              </w:rPr>
            </w:r>
            <w:r>
              <w:rPr>
                <w:noProof/>
                <w:webHidden/>
              </w:rPr>
              <w:fldChar w:fldCharType="separate"/>
            </w:r>
            <w:r w:rsidR="00896E36">
              <w:rPr>
                <w:noProof/>
                <w:webHidden/>
              </w:rPr>
              <w:t>33</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83" w:history="1">
            <w:r w:rsidR="00896E36" w:rsidRPr="00382BAD">
              <w:rPr>
                <w:rStyle w:val="a5"/>
                <w:b/>
                <w:bCs/>
                <w:noProof/>
              </w:rPr>
              <w:t>3.3 Анализ воспитательной работы</w:t>
            </w:r>
            <w:r w:rsidR="00896E36">
              <w:rPr>
                <w:noProof/>
                <w:webHidden/>
              </w:rPr>
              <w:tab/>
            </w:r>
            <w:r>
              <w:rPr>
                <w:noProof/>
                <w:webHidden/>
              </w:rPr>
              <w:fldChar w:fldCharType="begin"/>
            </w:r>
            <w:r w:rsidR="00896E36">
              <w:rPr>
                <w:noProof/>
                <w:webHidden/>
              </w:rPr>
              <w:instrText xml:space="preserve"> PAGEREF _Toc221698883 \h </w:instrText>
            </w:r>
            <w:r>
              <w:rPr>
                <w:noProof/>
                <w:webHidden/>
              </w:rPr>
            </w:r>
            <w:r>
              <w:rPr>
                <w:noProof/>
                <w:webHidden/>
              </w:rPr>
              <w:fldChar w:fldCharType="separate"/>
            </w:r>
            <w:r w:rsidR="00896E36">
              <w:rPr>
                <w:noProof/>
                <w:webHidden/>
              </w:rPr>
              <w:t>34</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84" w:history="1">
            <w:r w:rsidR="00896E36" w:rsidRPr="00382BAD">
              <w:rPr>
                <w:rStyle w:val="a5"/>
                <w:b/>
                <w:bCs/>
                <w:noProof/>
              </w:rPr>
              <w:t>3.4 Партнерское взаимодействие</w:t>
            </w:r>
            <w:r w:rsidR="00896E36">
              <w:rPr>
                <w:noProof/>
                <w:webHidden/>
              </w:rPr>
              <w:tab/>
            </w:r>
            <w:r>
              <w:rPr>
                <w:noProof/>
                <w:webHidden/>
              </w:rPr>
              <w:fldChar w:fldCharType="begin"/>
            </w:r>
            <w:r w:rsidR="00896E36">
              <w:rPr>
                <w:noProof/>
                <w:webHidden/>
              </w:rPr>
              <w:instrText xml:space="preserve"> PAGEREF _Toc221698884 \h </w:instrText>
            </w:r>
            <w:r>
              <w:rPr>
                <w:noProof/>
                <w:webHidden/>
              </w:rPr>
            </w:r>
            <w:r>
              <w:rPr>
                <w:noProof/>
                <w:webHidden/>
              </w:rPr>
              <w:fldChar w:fldCharType="separate"/>
            </w:r>
            <w:r w:rsidR="00896E36">
              <w:rPr>
                <w:noProof/>
                <w:webHidden/>
              </w:rPr>
              <w:t>35</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85" w:history="1">
            <w:r w:rsidR="00896E36" w:rsidRPr="00382BAD">
              <w:rPr>
                <w:rStyle w:val="a5"/>
                <w:b/>
                <w:bCs/>
                <w:noProof/>
              </w:rPr>
              <w:t>3.5 Кадровое обеспечение</w:t>
            </w:r>
            <w:r w:rsidR="00896E36">
              <w:rPr>
                <w:noProof/>
                <w:webHidden/>
              </w:rPr>
              <w:tab/>
            </w:r>
            <w:r>
              <w:rPr>
                <w:noProof/>
                <w:webHidden/>
              </w:rPr>
              <w:fldChar w:fldCharType="begin"/>
            </w:r>
            <w:r w:rsidR="00896E36">
              <w:rPr>
                <w:noProof/>
                <w:webHidden/>
              </w:rPr>
              <w:instrText xml:space="preserve"> PAGEREF _Toc221698885 \h </w:instrText>
            </w:r>
            <w:r>
              <w:rPr>
                <w:noProof/>
                <w:webHidden/>
              </w:rPr>
            </w:r>
            <w:r>
              <w:rPr>
                <w:noProof/>
                <w:webHidden/>
              </w:rPr>
              <w:fldChar w:fldCharType="separate"/>
            </w:r>
            <w:r w:rsidR="00896E36">
              <w:rPr>
                <w:noProof/>
                <w:webHidden/>
              </w:rPr>
              <w:t>38</w:t>
            </w:r>
            <w:r>
              <w:rPr>
                <w:noProof/>
                <w:webHidden/>
              </w:rPr>
              <w:fldChar w:fldCharType="end"/>
            </w:r>
          </w:hyperlink>
        </w:p>
        <w:p w:rsidR="00896E36" w:rsidRDefault="0061404B">
          <w:pPr>
            <w:pStyle w:val="21"/>
            <w:tabs>
              <w:tab w:val="right" w:leader="dot" w:pos="9905"/>
            </w:tabs>
            <w:rPr>
              <w:rFonts w:asciiTheme="minorHAnsi" w:eastAsiaTheme="minorEastAsia" w:hAnsiTheme="minorHAnsi" w:cstheme="minorBidi"/>
              <w:noProof/>
              <w:kern w:val="2"/>
              <w:lang w:eastAsia="ru-RU"/>
            </w:rPr>
          </w:pPr>
          <w:hyperlink w:anchor="_Toc221698886" w:history="1">
            <w:r w:rsidR="00896E36" w:rsidRPr="00382BAD">
              <w:rPr>
                <w:rStyle w:val="a5"/>
                <w:b/>
                <w:bCs/>
                <w:noProof/>
              </w:rPr>
              <w:t>3.6 Материально-техническое обеспечение</w:t>
            </w:r>
            <w:r w:rsidR="00896E36">
              <w:rPr>
                <w:noProof/>
                <w:webHidden/>
              </w:rPr>
              <w:tab/>
            </w:r>
            <w:r>
              <w:rPr>
                <w:noProof/>
                <w:webHidden/>
              </w:rPr>
              <w:fldChar w:fldCharType="begin"/>
            </w:r>
            <w:r w:rsidR="00896E36">
              <w:rPr>
                <w:noProof/>
                <w:webHidden/>
              </w:rPr>
              <w:instrText xml:space="preserve"> PAGEREF _Toc221698886 \h </w:instrText>
            </w:r>
            <w:r>
              <w:rPr>
                <w:noProof/>
                <w:webHidden/>
              </w:rPr>
            </w:r>
            <w:r>
              <w:rPr>
                <w:noProof/>
                <w:webHidden/>
              </w:rPr>
              <w:fldChar w:fldCharType="separate"/>
            </w:r>
            <w:r w:rsidR="00896E36">
              <w:rPr>
                <w:noProof/>
                <w:webHidden/>
              </w:rPr>
              <w:t>39</w:t>
            </w:r>
            <w:r>
              <w:rPr>
                <w:noProof/>
                <w:webHidden/>
              </w:rPr>
              <w:fldChar w:fldCharType="end"/>
            </w:r>
          </w:hyperlink>
        </w:p>
        <w:p w:rsidR="00896E36" w:rsidRDefault="0061404B">
          <w:pPr>
            <w:pStyle w:val="10"/>
            <w:tabs>
              <w:tab w:val="right" w:leader="dot" w:pos="9905"/>
            </w:tabs>
            <w:rPr>
              <w:rFonts w:asciiTheme="minorHAnsi" w:eastAsiaTheme="minorEastAsia" w:hAnsiTheme="minorHAnsi" w:cstheme="minorBidi"/>
              <w:noProof/>
              <w:kern w:val="2"/>
              <w:lang w:eastAsia="ru-RU"/>
            </w:rPr>
          </w:pPr>
          <w:hyperlink w:anchor="_Toc221698887" w:history="1">
            <w:r w:rsidR="00896E36" w:rsidRPr="00382BAD">
              <w:rPr>
                <w:rStyle w:val="a5"/>
                <w:b/>
                <w:bCs/>
                <w:noProof/>
              </w:rPr>
              <w:t>Календарный план воспитательной работы</w:t>
            </w:r>
            <w:r w:rsidR="00896E36">
              <w:rPr>
                <w:noProof/>
                <w:webHidden/>
              </w:rPr>
              <w:tab/>
            </w:r>
            <w:r>
              <w:rPr>
                <w:noProof/>
                <w:webHidden/>
              </w:rPr>
              <w:fldChar w:fldCharType="begin"/>
            </w:r>
            <w:r w:rsidR="00896E36">
              <w:rPr>
                <w:noProof/>
                <w:webHidden/>
              </w:rPr>
              <w:instrText xml:space="preserve"> PAGEREF _Toc221698887 \h </w:instrText>
            </w:r>
            <w:r>
              <w:rPr>
                <w:noProof/>
                <w:webHidden/>
              </w:rPr>
            </w:r>
            <w:r>
              <w:rPr>
                <w:noProof/>
                <w:webHidden/>
              </w:rPr>
              <w:fldChar w:fldCharType="separate"/>
            </w:r>
            <w:r w:rsidR="00896E36">
              <w:rPr>
                <w:noProof/>
                <w:webHidden/>
              </w:rPr>
              <w:t>40</w:t>
            </w:r>
            <w:r>
              <w:rPr>
                <w:noProof/>
                <w:webHidden/>
              </w:rPr>
              <w:fldChar w:fldCharType="end"/>
            </w:r>
          </w:hyperlink>
        </w:p>
        <w:p w:rsidR="00E662D6" w:rsidRDefault="0061404B">
          <w:r>
            <w:rPr>
              <w:b/>
              <w:bCs/>
            </w:rPr>
            <w:lastRenderedPageBreak/>
            <w:fldChar w:fldCharType="end"/>
          </w:r>
        </w:p>
      </w:sdtContent>
    </w:sdt>
    <w:p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rsidR="001B7F99" w:rsidRPr="002533A9" w:rsidRDefault="008337D7" w:rsidP="002533A9">
      <w:pPr>
        <w:pStyle w:val="1"/>
        <w:spacing w:line="360" w:lineRule="auto"/>
        <w:ind w:left="0" w:firstLine="720"/>
        <w:jc w:val="center"/>
        <w:rPr>
          <w:sz w:val="32"/>
          <w:szCs w:val="32"/>
        </w:rPr>
      </w:pPr>
      <w:r w:rsidRPr="002533A9">
        <w:rPr>
          <w:sz w:val="32"/>
          <w:szCs w:val="32"/>
        </w:rPr>
        <w:lastRenderedPageBreak/>
        <w:t>Пояснительная</w:t>
      </w:r>
      <w:r w:rsidR="00FC3980">
        <w:rPr>
          <w:sz w:val="32"/>
          <w:szCs w:val="32"/>
        </w:rPr>
        <w:t xml:space="preserve"> </w:t>
      </w:r>
      <w:r w:rsidRPr="002533A9">
        <w:rPr>
          <w:spacing w:val="-2"/>
          <w:sz w:val="32"/>
          <w:szCs w:val="32"/>
        </w:rPr>
        <w:t>записка</w:t>
      </w:r>
      <w:bookmarkEnd w:id="1"/>
    </w:p>
    <w:p w:rsidR="001B7F99" w:rsidRPr="002533A9" w:rsidRDefault="008337D7"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sidR="005E4DB4">
        <w:rPr>
          <w:sz w:val="28"/>
          <w:szCs w:val="28"/>
        </w:rPr>
        <w:t xml:space="preserve"> </w:t>
      </w:r>
      <w:r w:rsidRPr="002533A9">
        <w:rPr>
          <w:sz w:val="28"/>
          <w:szCs w:val="28"/>
        </w:rPr>
        <w:t xml:space="preserve"> пребыванием детей на базе </w:t>
      </w:r>
      <w:r w:rsidR="005E4DB4">
        <w:rPr>
          <w:sz w:val="28"/>
          <w:szCs w:val="28"/>
        </w:rPr>
        <w:t xml:space="preserve"> муниципального общеобразовательного учреждения «Королевщинская средняя общеобразовательная школа» </w:t>
      </w:r>
      <w:r w:rsidRPr="002533A9">
        <w:rPr>
          <w:sz w:val="28"/>
          <w:szCs w:val="28"/>
        </w:rPr>
        <w:t xml:space="preserve">(далее – Программа </w:t>
      </w:r>
      <w:r w:rsidRPr="002533A9">
        <w:rPr>
          <w:sz w:val="28"/>
          <w:szCs w:val="28"/>
        </w:rPr>
        <w:t>воспитания, Программа), разработана в соответствии с нормативно-правовыми документами:</w:t>
      </w:r>
    </w:p>
    <w:p w:rsidR="003D570E" w:rsidRPr="002533A9" w:rsidRDefault="003D570E" w:rsidP="002533A9">
      <w:pPr>
        <w:pStyle w:val="a4"/>
        <w:tabs>
          <w:tab w:val="left" w:pos="981"/>
        </w:tabs>
        <w:spacing w:line="276" w:lineRule="auto"/>
        <w:ind w:left="0" w:firstLine="720"/>
        <w:contextualSpacing/>
        <w:rPr>
          <w:sz w:val="28"/>
          <w:szCs w:val="28"/>
        </w:rPr>
      </w:pP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533A9" w:rsidRPr="002533A9" w:rsidRDefault="008337D7"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Федеральныйзак</w:t>
      </w:r>
      <w:r w:rsidRPr="002533A9">
        <w:rPr>
          <w:sz w:val="28"/>
          <w:szCs w:val="28"/>
        </w:rPr>
        <w:t>онот29.12.2012№273-ФЗ«ОбобразованиивРоссийской</w:t>
      </w:r>
      <w:r w:rsidRPr="002533A9">
        <w:rPr>
          <w:spacing w:val="-2"/>
          <w:sz w:val="28"/>
          <w:szCs w:val="28"/>
        </w:rPr>
        <w:t>Федерации»</w:t>
      </w:r>
      <w:r w:rsidR="002533A9">
        <w:rPr>
          <w:spacing w:val="-2"/>
          <w:sz w:val="28"/>
          <w:szCs w:val="28"/>
        </w:rPr>
        <w:t>;</w:t>
      </w:r>
    </w:p>
    <w:p w:rsidR="001B7F99" w:rsidRPr="002533A9" w:rsidRDefault="008337D7"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rsidR="002533A9" w:rsidRDefault="008337D7"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w:t>
      </w:r>
      <w:r w:rsidRPr="002533A9">
        <w:rPr>
          <w:sz w:val="28"/>
          <w:szCs w:val="28"/>
        </w:rPr>
        <w:t>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1B7F99" w:rsidRDefault="001B7F99" w:rsidP="002533A9">
      <w:pPr>
        <w:pStyle w:val="a4"/>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rsidR="001B7F99" w:rsidRPr="00B20FC2" w:rsidRDefault="008337D7" w:rsidP="00B20FC2">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w:t>
      </w:r>
      <w:r w:rsidRPr="00B20FC2">
        <w:rPr>
          <w:b/>
          <w:bCs/>
          <w:sz w:val="28"/>
          <w:szCs w:val="28"/>
        </w:rPr>
        <w:t>СПИТАНИЯ</w:t>
      </w:r>
      <w:bookmarkEnd w:id="3"/>
    </w:p>
    <w:p w:rsidR="001B7F99" w:rsidRPr="00B20FC2" w:rsidRDefault="00B20FC2" w:rsidP="00B20FC2">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rsidR="001B7F99" w:rsidRPr="002533A9" w:rsidRDefault="008337D7" w:rsidP="002533A9">
      <w:pPr>
        <w:pStyle w:val="a3"/>
        <w:spacing w:line="360" w:lineRule="auto"/>
        <w:ind w:left="0" w:right="374" w:firstLine="720"/>
        <w:rPr>
          <w:sz w:val="28"/>
          <w:szCs w:val="28"/>
        </w:rPr>
      </w:pPr>
      <w:r w:rsidRPr="002533A9">
        <w:rPr>
          <w:sz w:val="28"/>
          <w:szCs w:val="28"/>
        </w:rPr>
        <w:t xml:space="preserve">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w:t>
      </w:r>
      <w:r w:rsidRPr="002533A9">
        <w:rPr>
          <w:sz w:val="28"/>
          <w:szCs w:val="28"/>
        </w:rPr>
        <w:t>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w:t>
      </w:r>
      <w:r w:rsidRPr="002533A9">
        <w:rPr>
          <w:sz w:val="28"/>
          <w:szCs w:val="28"/>
        </w:rPr>
        <w:t>моуважение, историческая память и преемственность поколений, единство народов России</w:t>
      </w:r>
    </w:p>
    <w:p w:rsidR="001B7F99" w:rsidRPr="002533A9" w:rsidRDefault="008337D7" w:rsidP="002533A9">
      <w:pPr>
        <w:pStyle w:val="a3"/>
        <w:spacing w:line="360" w:lineRule="auto"/>
        <w:ind w:left="0" w:right="374" w:firstLine="720"/>
        <w:rPr>
          <w:sz w:val="28"/>
          <w:szCs w:val="28"/>
        </w:rPr>
      </w:pPr>
      <w:r w:rsidRPr="002533A9">
        <w:rPr>
          <w:sz w:val="28"/>
          <w:szCs w:val="28"/>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w:t>
      </w:r>
      <w:r w:rsidRPr="002533A9">
        <w:rPr>
          <w:sz w:val="28"/>
          <w:szCs w:val="28"/>
        </w:rPr>
        <w:t>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w:t>
      </w:r>
      <w:r w:rsidRPr="002533A9">
        <w:rPr>
          <w:sz w:val="28"/>
          <w:szCs w:val="28"/>
        </w:rPr>
        <w:t>тношения к труду, укреплению ценности семьи, дружбы, труда и знаний, поддержанию физического и психологического здоровья.</w:t>
      </w:r>
    </w:p>
    <w:p w:rsidR="001B7F99" w:rsidRPr="002533A9" w:rsidRDefault="008337D7"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w:t>
      </w:r>
      <w:r w:rsidRPr="002533A9">
        <w:rPr>
          <w:sz w:val="28"/>
          <w:szCs w:val="28"/>
        </w:rPr>
        <w:t>й и аксиологический.</w:t>
      </w:r>
    </w:p>
    <w:p w:rsidR="001B7F99" w:rsidRPr="002533A9" w:rsidRDefault="008337D7" w:rsidP="002533A9">
      <w:pPr>
        <w:pStyle w:val="a3"/>
        <w:spacing w:line="360" w:lineRule="auto"/>
        <w:ind w:left="0" w:right="374" w:firstLine="720"/>
        <w:rPr>
          <w:sz w:val="28"/>
          <w:szCs w:val="28"/>
        </w:rPr>
      </w:pPr>
      <w:r w:rsidRPr="002533A9">
        <w:rPr>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w:t>
      </w:r>
      <w:r w:rsidRPr="002533A9">
        <w:rPr>
          <w:sz w:val="28"/>
          <w:szCs w:val="28"/>
        </w:rPr>
        <w:t>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B7F99" w:rsidRPr="002533A9" w:rsidRDefault="008337D7"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w:t>
      </w:r>
      <w:r w:rsidRPr="002533A9">
        <w:rPr>
          <w:sz w:val="28"/>
          <w:szCs w:val="28"/>
        </w:rPr>
        <w:t xml:space="preserve">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rsidR="001B7F99" w:rsidRPr="00CA2591" w:rsidRDefault="008337D7" w:rsidP="00CA2591">
      <w:pPr>
        <w:pStyle w:val="a3"/>
        <w:spacing w:line="360" w:lineRule="auto"/>
        <w:ind w:left="0" w:right="374" w:firstLine="720"/>
        <w:rPr>
          <w:sz w:val="28"/>
          <w:szCs w:val="28"/>
        </w:rPr>
      </w:pPr>
      <w:r w:rsidRPr="00CA2591">
        <w:rPr>
          <w:sz w:val="28"/>
          <w:szCs w:val="28"/>
        </w:rPr>
        <w:t>Принципы реализации Программы:</w:t>
      </w:r>
    </w:p>
    <w:p w:rsidR="001B7F99" w:rsidRPr="00CA2591" w:rsidRDefault="008337D7" w:rsidP="00CA2591">
      <w:pPr>
        <w:pStyle w:val="a3"/>
        <w:spacing w:line="360" w:lineRule="auto"/>
        <w:ind w:left="0" w:right="374" w:firstLine="720"/>
        <w:rPr>
          <w:sz w:val="28"/>
          <w:szCs w:val="28"/>
        </w:rPr>
      </w:pPr>
      <w:r w:rsidRPr="00CA2591">
        <w:rPr>
          <w:sz w:val="28"/>
          <w:szCs w:val="28"/>
        </w:rPr>
        <w:t xml:space="preserve">принцип единого </w:t>
      </w:r>
      <w:r w:rsidRPr="00CA2591">
        <w:rPr>
          <w:sz w:val="28"/>
          <w:szCs w:val="28"/>
        </w:rPr>
        <w:t>целевого начала воспитательной деятельности;</w:t>
      </w:r>
    </w:p>
    <w:p w:rsidR="002533A9" w:rsidRPr="00CA2591" w:rsidRDefault="008337D7"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2533A9" w:rsidRPr="00CA2591" w:rsidRDefault="008337D7"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2533A9" w:rsidRPr="00CA2591" w:rsidRDefault="008337D7" w:rsidP="00CA2591">
      <w:pPr>
        <w:pStyle w:val="a3"/>
        <w:spacing w:line="360" w:lineRule="auto"/>
        <w:ind w:left="0" w:right="374" w:firstLine="720"/>
        <w:rPr>
          <w:sz w:val="28"/>
          <w:szCs w:val="28"/>
        </w:rPr>
      </w:pPr>
      <w:r w:rsidRPr="00CA2591">
        <w:rPr>
          <w:sz w:val="28"/>
          <w:szCs w:val="28"/>
        </w:rPr>
        <w:t>принцип учета возрастных и индивидуальных</w:t>
      </w:r>
      <w:r w:rsidRPr="00CA2591">
        <w:rPr>
          <w:sz w:val="28"/>
          <w:szCs w:val="28"/>
        </w:rPr>
        <w:t xml:space="preserve"> особенностей воспитанников и их групп;</w:t>
      </w:r>
    </w:p>
    <w:p w:rsidR="001B7F99" w:rsidRPr="00CA2591" w:rsidRDefault="008337D7"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1B7F99" w:rsidRPr="00CA2591" w:rsidRDefault="008337D7"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1B7F99" w:rsidRPr="00CA2591" w:rsidRDefault="00B20FC2" w:rsidP="00B20FC2">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7"/>
    </w:p>
    <w:p w:rsidR="001B7F99" w:rsidRPr="00CA2591" w:rsidRDefault="008337D7"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w:t>
      </w:r>
      <w:r w:rsidRPr="00CA2591">
        <w:rPr>
          <w:sz w:val="28"/>
          <w:szCs w:val="28"/>
        </w:rPr>
        <w:t>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1B7F99" w:rsidRPr="00CA2591" w:rsidRDefault="008337D7" w:rsidP="00CA2591">
      <w:pPr>
        <w:pStyle w:val="a3"/>
        <w:spacing w:line="360" w:lineRule="auto"/>
        <w:ind w:left="0" w:right="374" w:firstLine="720"/>
        <w:rPr>
          <w:sz w:val="28"/>
          <w:szCs w:val="28"/>
        </w:rPr>
      </w:pPr>
      <w:r w:rsidRPr="00CA2591">
        <w:rPr>
          <w:sz w:val="28"/>
          <w:szCs w:val="28"/>
        </w:rPr>
        <w:t>Приоритетной задачей</w:t>
      </w:r>
      <w:r w:rsidR="005E4DB4">
        <w:rPr>
          <w:sz w:val="28"/>
          <w:szCs w:val="28"/>
        </w:rPr>
        <w:t xml:space="preserve"> </w:t>
      </w:r>
      <w:r w:rsidRPr="00CA2591">
        <w:rPr>
          <w:sz w:val="28"/>
          <w:szCs w:val="28"/>
        </w:rPr>
        <w:t xml:space="preserve"> Российской</w:t>
      </w:r>
      <w:r w:rsidR="005E4DB4">
        <w:rPr>
          <w:sz w:val="28"/>
          <w:szCs w:val="28"/>
        </w:rPr>
        <w:t xml:space="preserve"> </w:t>
      </w:r>
      <w:r w:rsidRPr="00CA2591">
        <w:rPr>
          <w:sz w:val="28"/>
          <w:szCs w:val="28"/>
        </w:rPr>
        <w:t xml:space="preserve"> Федерации в сфере воспитания детей является развитие</w:t>
      </w:r>
      <w:r w:rsidR="005E4DB4">
        <w:rPr>
          <w:sz w:val="28"/>
          <w:szCs w:val="28"/>
        </w:rPr>
        <w:t xml:space="preserve"> </w:t>
      </w:r>
      <w:r w:rsidRPr="00CA2591">
        <w:rPr>
          <w:sz w:val="28"/>
          <w:szCs w:val="28"/>
        </w:rPr>
        <w:t>высоко</w:t>
      </w:r>
      <w:r w:rsidR="005E4DB4">
        <w:rPr>
          <w:sz w:val="28"/>
          <w:szCs w:val="28"/>
        </w:rPr>
        <w:t xml:space="preserve"> </w:t>
      </w:r>
      <w:r w:rsidRPr="00CA2591">
        <w:rPr>
          <w:sz w:val="28"/>
          <w:szCs w:val="28"/>
        </w:rPr>
        <w:t>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w:t>
      </w:r>
      <w:r w:rsidRPr="00CA2591">
        <w:rPr>
          <w:sz w:val="28"/>
          <w:szCs w:val="28"/>
        </w:rPr>
        <w:t>иях современного общества, готовой к мирному созиданию и защите Родины.</w:t>
      </w:r>
    </w:p>
    <w:p w:rsidR="001B7F99" w:rsidRPr="00CA2591" w:rsidRDefault="008337D7"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w:t>
      </w:r>
      <w:r w:rsidRPr="00CA2591">
        <w:rPr>
          <w:sz w:val="28"/>
          <w:szCs w:val="28"/>
        </w:rPr>
        <w:t xml:space="preserve"> системой воспитания школы.</w:t>
      </w:r>
    </w:p>
    <w:p w:rsidR="001B7F99" w:rsidRPr="00CA2591" w:rsidRDefault="008337D7" w:rsidP="00CA2591">
      <w:pPr>
        <w:pStyle w:val="a3"/>
        <w:spacing w:line="360" w:lineRule="auto"/>
        <w:ind w:left="0" w:right="374" w:firstLine="720"/>
        <w:rPr>
          <w:sz w:val="28"/>
          <w:szCs w:val="28"/>
        </w:rPr>
      </w:pPr>
      <w:r w:rsidRPr="00CA2591">
        <w:rPr>
          <w:sz w:val="28"/>
          <w:szCs w:val="28"/>
        </w:rPr>
        <w:t>Задачами Программы являются:</w:t>
      </w:r>
    </w:p>
    <w:p w:rsidR="001B7F99" w:rsidRPr="00CA2591" w:rsidRDefault="008337D7"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w:t>
      </w:r>
      <w:r w:rsidRPr="00CA2591">
        <w:rPr>
          <w:sz w:val="28"/>
          <w:szCs w:val="28"/>
        </w:rPr>
        <w:t>щие программы в сфере детского отдыха;</w:t>
      </w:r>
    </w:p>
    <w:p w:rsidR="001B7F99" w:rsidRPr="00CA2591" w:rsidRDefault="008337D7"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w:t>
      </w:r>
      <w:r w:rsidRPr="00CA2591">
        <w:rPr>
          <w:sz w:val="28"/>
          <w:szCs w:val="28"/>
        </w:rPr>
        <w:t>ременных детских коллективов и групп;</w:t>
      </w:r>
    </w:p>
    <w:p w:rsidR="001B7F99" w:rsidRPr="00CA2591" w:rsidRDefault="008337D7"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CA2591" w:rsidRPr="00CA2591" w:rsidRDefault="008337D7"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1B7F99" w:rsidRPr="00CA2591" w:rsidRDefault="00B33407" w:rsidP="00CA2591">
      <w:pPr>
        <w:pStyle w:val="a3"/>
        <w:numPr>
          <w:ilvl w:val="0"/>
          <w:numId w:val="21"/>
        </w:numPr>
        <w:spacing w:line="360" w:lineRule="auto"/>
        <w:ind w:left="567" w:right="374"/>
        <w:rPr>
          <w:sz w:val="28"/>
          <w:szCs w:val="28"/>
        </w:rPr>
      </w:pPr>
      <w:r>
        <w:rPr>
          <w:sz w:val="28"/>
          <w:szCs w:val="28"/>
        </w:rPr>
        <w:t>6,5</w:t>
      </w:r>
      <w:r w:rsidR="008337D7" w:rsidRPr="00CA2591">
        <w:rPr>
          <w:sz w:val="28"/>
          <w:szCs w:val="28"/>
        </w:rPr>
        <w:t xml:space="preserve"> - 10 лет - дети младшего школьного возраста;</w:t>
      </w:r>
    </w:p>
    <w:p w:rsidR="00CA2591" w:rsidRPr="00CA2591" w:rsidRDefault="008337D7"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rsidR="001B7F99" w:rsidRPr="00CA2591" w:rsidRDefault="008337D7"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rsidR="001B7F99" w:rsidRPr="00CA2591" w:rsidRDefault="008337D7"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w:t>
      </w:r>
      <w:r w:rsidRPr="00CA2591">
        <w:rPr>
          <w:sz w:val="28"/>
          <w:szCs w:val="28"/>
        </w:rPr>
        <w:t>менительно к возрастным особенностям детей позволяет выделить в ней следующие целевые приоритеты:</w:t>
      </w:r>
    </w:p>
    <w:p w:rsidR="001B7F99" w:rsidRPr="00CA2591" w:rsidRDefault="008337D7" w:rsidP="00CA2591">
      <w:pPr>
        <w:pStyle w:val="a3"/>
        <w:spacing w:line="360" w:lineRule="auto"/>
        <w:ind w:left="0" w:right="374" w:firstLine="720"/>
        <w:rPr>
          <w:sz w:val="28"/>
          <w:szCs w:val="28"/>
        </w:rPr>
      </w:pPr>
      <w:r w:rsidRPr="00CA2591">
        <w:rPr>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w:t>
      </w:r>
      <w:r w:rsidRPr="00CA2591">
        <w:rPr>
          <w:sz w:val="28"/>
          <w:szCs w:val="28"/>
        </w:rPr>
        <w:t>-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B33407">
        <w:rPr>
          <w:sz w:val="28"/>
          <w:szCs w:val="28"/>
        </w:rPr>
        <w:t xml:space="preserve"> </w:t>
      </w:r>
      <w:r w:rsidRPr="00CA2591">
        <w:rPr>
          <w:sz w:val="28"/>
          <w:szCs w:val="28"/>
        </w:rPr>
        <w:t>развивает чувство принадлежности к семье, коллективу и Род</w:t>
      </w:r>
      <w:r w:rsidRPr="00CA2591">
        <w:rPr>
          <w:sz w:val="28"/>
          <w:szCs w:val="28"/>
        </w:rPr>
        <w:t>ине.</w:t>
      </w:r>
    </w:p>
    <w:p w:rsidR="001B7F99" w:rsidRPr="00CA2591" w:rsidRDefault="008337D7"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w:t>
      </w:r>
      <w:r w:rsidRPr="00CA2591">
        <w:rPr>
          <w:sz w:val="28"/>
          <w:szCs w:val="28"/>
        </w:rPr>
        <w:t xml:space="preserve">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B7F99" w:rsidRPr="00CA2591" w:rsidRDefault="008337D7"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w:t>
      </w:r>
      <w:r w:rsidRPr="00CA2591">
        <w:rPr>
          <w:sz w:val="28"/>
          <w:szCs w:val="28"/>
        </w:rPr>
        <w:t>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w:t>
      </w:r>
      <w:r w:rsidRPr="00CA2591">
        <w:rPr>
          <w:sz w:val="28"/>
          <w:szCs w:val="28"/>
        </w:rPr>
        <w:t>овности к активному участию в общественной жизни, а также уважение к правам и обязанностям гражданина.</w:t>
      </w:r>
    </w:p>
    <w:p w:rsidR="001B7F99" w:rsidRPr="00CA2591" w:rsidRDefault="008337D7"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w:t>
      </w:r>
      <w:r w:rsidRPr="00CA2591">
        <w:rPr>
          <w:sz w:val="28"/>
          <w:szCs w:val="28"/>
        </w:rPr>
        <w:t>екторы содержания инвариантных и вариативных модулей.</w:t>
      </w:r>
    </w:p>
    <w:p w:rsidR="001B7F99" w:rsidRPr="00B20FC2" w:rsidRDefault="008337D7"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rsidR="001B7F99" w:rsidRPr="00B20FC2" w:rsidRDefault="00B20FC2" w:rsidP="00B20FC2">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rsidR="001B7F99" w:rsidRPr="00B20FC2" w:rsidRDefault="008337D7" w:rsidP="00B20FC2">
      <w:pPr>
        <w:pStyle w:val="a3"/>
        <w:spacing w:line="360" w:lineRule="auto"/>
        <w:ind w:left="0" w:right="374" w:firstLine="720"/>
        <w:rPr>
          <w:sz w:val="28"/>
          <w:szCs w:val="28"/>
        </w:rPr>
      </w:pPr>
      <w:r w:rsidRPr="00B20FC2">
        <w:rPr>
          <w:sz w:val="28"/>
          <w:szCs w:val="28"/>
        </w:rPr>
        <w:t xml:space="preserve">В основу каждого направления воспитательной работы в организации отдыха детей и их </w:t>
      </w:r>
      <w:r w:rsidRPr="00B20FC2">
        <w:rPr>
          <w:sz w:val="28"/>
          <w:szCs w:val="28"/>
        </w:rPr>
        <w:t>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B7F99" w:rsidRPr="00B20FC2" w:rsidRDefault="008337D7"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1B7F99" w:rsidRPr="00B20FC2" w:rsidRDefault="008337D7"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w:t>
      </w:r>
      <w:r w:rsidRPr="00B20FC2">
        <w:rPr>
          <w:sz w:val="28"/>
          <w:szCs w:val="28"/>
        </w:rPr>
        <w:t xml:space="preserve">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w:t>
      </w:r>
      <w:r w:rsidRPr="00B20FC2">
        <w:rPr>
          <w:sz w:val="28"/>
          <w:szCs w:val="28"/>
        </w:rPr>
        <w:t>гражданина Российской Федерации;</w:t>
      </w:r>
    </w:p>
    <w:p w:rsidR="001B7F99" w:rsidRPr="00B20FC2" w:rsidRDefault="008337D7"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B7F99" w:rsidRPr="00B20FC2" w:rsidRDefault="008337D7"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w:t>
      </w:r>
      <w:r w:rsidRPr="00B20FC2">
        <w:rPr>
          <w:sz w:val="28"/>
          <w:szCs w:val="28"/>
        </w:rPr>
        <w:t>венной культуры народов России, традиционных религий народов России, формирование традиционных российских семейных ценностей;</w:t>
      </w:r>
    </w:p>
    <w:p w:rsidR="001B7F99" w:rsidRPr="00B20FC2" w:rsidRDefault="008337D7"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w:t>
      </w:r>
      <w:r w:rsidRPr="00B20FC2">
        <w:rPr>
          <w:sz w:val="28"/>
          <w:szCs w:val="28"/>
        </w:rPr>
        <w:t>шим образцам отечественного и мирового искусства;</w:t>
      </w:r>
    </w:p>
    <w:p w:rsidR="001B7F99" w:rsidRPr="00B20FC2" w:rsidRDefault="008337D7" w:rsidP="00B20FC2">
      <w:pPr>
        <w:pStyle w:val="a3"/>
        <w:spacing w:line="360" w:lineRule="auto"/>
        <w:ind w:left="0" w:right="374" w:firstLine="720"/>
        <w:rPr>
          <w:sz w:val="28"/>
          <w:szCs w:val="28"/>
        </w:rPr>
      </w:pPr>
      <w:r w:rsidRPr="00B20FC2">
        <w:rPr>
          <w:sz w:val="28"/>
          <w:szCs w:val="28"/>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w:t>
      </w:r>
      <w:r w:rsidRPr="00B20FC2">
        <w:rPr>
          <w:sz w:val="28"/>
          <w:szCs w:val="28"/>
        </w:rPr>
        <w:t>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7F99" w:rsidRPr="00B20FC2" w:rsidRDefault="008337D7"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B33407">
        <w:rPr>
          <w:sz w:val="28"/>
          <w:szCs w:val="28"/>
        </w:rPr>
        <w:t xml:space="preserve"> к</w:t>
      </w:r>
      <w:r w:rsidRPr="00B20FC2">
        <w:rPr>
          <w:sz w:val="28"/>
          <w:szCs w:val="28"/>
        </w:rPr>
        <w:t>омпонент   здоровьесберегающей   работы,   создание   благоприятного</w:t>
      </w:r>
      <w:r w:rsidR="00B33407">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5E4DB4">
        <w:rPr>
          <w:sz w:val="28"/>
          <w:szCs w:val="28"/>
        </w:rPr>
        <w:t xml:space="preserve"> </w:t>
      </w:r>
      <w:r w:rsidRPr="00B20FC2">
        <w:rPr>
          <w:sz w:val="28"/>
          <w:szCs w:val="28"/>
        </w:rPr>
        <w:t>питания, создание безо</w:t>
      </w:r>
      <w:r w:rsidRPr="00B20FC2">
        <w:rPr>
          <w:sz w:val="28"/>
          <w:szCs w:val="28"/>
        </w:rPr>
        <w:t>пасной среды, освоение детьми норм безопасного поведения в природной, социальной среде, чрезвычайных ситуациях;</w:t>
      </w:r>
    </w:p>
    <w:p w:rsidR="001B7F99" w:rsidRPr="00B20FC2" w:rsidRDefault="008337D7"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w:t>
      </w:r>
      <w:r w:rsidRPr="00B20FC2">
        <w:rPr>
          <w:sz w:val="28"/>
          <w:szCs w:val="28"/>
        </w:rPr>
        <w:t>ких традиционных духовных ценностей;</w:t>
      </w:r>
    </w:p>
    <w:p w:rsidR="001B7F99" w:rsidRPr="00B20FC2" w:rsidRDefault="008337D7"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B7F99" w:rsidRPr="00B20FC2" w:rsidRDefault="00B20FC2" w:rsidP="00B20FC2">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rsidR="001B7F99" w:rsidRPr="00B20FC2" w:rsidRDefault="008337D7" w:rsidP="00B20FC2">
      <w:pPr>
        <w:pStyle w:val="a3"/>
        <w:spacing w:line="360" w:lineRule="auto"/>
        <w:ind w:left="0" w:right="374" w:firstLine="720"/>
        <w:rPr>
          <w:sz w:val="28"/>
          <w:szCs w:val="28"/>
        </w:rPr>
      </w:pPr>
      <w:r w:rsidRPr="00B20FC2">
        <w:rPr>
          <w:sz w:val="28"/>
          <w:szCs w:val="28"/>
        </w:rPr>
        <w:t>В общем блоке реализ</w:t>
      </w:r>
      <w:r w:rsidRPr="00B20FC2">
        <w:rPr>
          <w:sz w:val="28"/>
          <w:szCs w:val="28"/>
        </w:rPr>
        <w:t>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r w:rsidRPr="00B20FC2">
        <w:rPr>
          <w:sz w:val="28"/>
          <w:szCs w:val="28"/>
        </w:rPr>
        <w:t>.</w:t>
      </w:r>
    </w:p>
    <w:p w:rsidR="001B7F99" w:rsidRPr="00B20FC2" w:rsidRDefault="008337D7"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1B7F99" w:rsidRPr="00B20FC2" w:rsidRDefault="008337D7"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w:t>
      </w:r>
      <w:r w:rsidRPr="00B20FC2">
        <w:rPr>
          <w:sz w:val="28"/>
          <w:szCs w:val="28"/>
        </w:rPr>
        <w:t xml:space="preserve"> стран и </w:t>
      </w:r>
      <w:r w:rsidRPr="00B20FC2">
        <w:rPr>
          <w:sz w:val="28"/>
          <w:szCs w:val="28"/>
        </w:rPr>
        <w:lastRenderedPageBreak/>
        <w:t>эпох, с героями - защитниками Отечества;</w:t>
      </w:r>
    </w:p>
    <w:p w:rsidR="001B7F99" w:rsidRPr="00B20FC2" w:rsidRDefault="008337D7"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B7F99" w:rsidRPr="00B20FC2" w:rsidRDefault="008337D7" w:rsidP="00B20FC2">
      <w:pPr>
        <w:pStyle w:val="a3"/>
        <w:spacing w:line="360" w:lineRule="auto"/>
        <w:ind w:left="0" w:right="374" w:firstLine="720"/>
        <w:rPr>
          <w:sz w:val="28"/>
          <w:szCs w:val="28"/>
        </w:rPr>
      </w:pPr>
      <w:r w:rsidRPr="00B20FC2">
        <w:rPr>
          <w:sz w:val="28"/>
          <w:szCs w:val="28"/>
        </w:rPr>
        <w:t>темат</w:t>
      </w:r>
      <w:r w:rsidRPr="00B20FC2">
        <w:rPr>
          <w:sz w:val="28"/>
          <w:szCs w:val="28"/>
        </w:rPr>
        <w:t>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B7F99" w:rsidRPr="00B20FC2" w:rsidRDefault="008337D7"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w:t>
      </w:r>
      <w:r w:rsidRPr="00B20FC2">
        <w:rPr>
          <w:sz w:val="28"/>
          <w:szCs w:val="28"/>
        </w:rPr>
        <w:t>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w:t>
      </w:r>
      <w:r w:rsidRPr="00B20FC2">
        <w:rPr>
          <w:sz w:val="28"/>
          <w:szCs w:val="28"/>
        </w:rPr>
        <w:t>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B7F99" w:rsidRPr="00B20FC2" w:rsidRDefault="008337D7" w:rsidP="00B20FC2">
      <w:pPr>
        <w:pStyle w:val="a3"/>
        <w:spacing w:line="360" w:lineRule="auto"/>
        <w:ind w:left="0" w:right="374" w:firstLine="720"/>
        <w:rPr>
          <w:sz w:val="28"/>
          <w:szCs w:val="28"/>
        </w:rPr>
      </w:pPr>
      <w:r w:rsidRPr="00B20FC2">
        <w:rPr>
          <w:sz w:val="28"/>
          <w:szCs w:val="28"/>
        </w:rPr>
        <w:t>мероприятия и дела, направ</w:t>
      </w:r>
      <w:r w:rsidRPr="00B20FC2">
        <w:rPr>
          <w:sz w:val="28"/>
          <w:szCs w:val="28"/>
        </w:rPr>
        <w:t>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B7F99" w:rsidRPr="00B20FC2" w:rsidRDefault="008337D7"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w:t>
      </w:r>
      <w:r w:rsidRPr="00B20FC2">
        <w:rPr>
          <w:sz w:val="28"/>
          <w:szCs w:val="28"/>
        </w:rPr>
        <w:t>равственного воспитания; проведение обсуждений на темы морали, духовных ценностей, честности, справедливости и милосердия.</w:t>
      </w:r>
    </w:p>
    <w:p w:rsidR="00CA2591" w:rsidRPr="00B20FC2" w:rsidRDefault="00B20FC2" w:rsidP="00B20FC2">
      <w:pPr>
        <w:pStyle w:val="a3"/>
        <w:spacing w:line="360" w:lineRule="auto"/>
        <w:ind w:left="0" w:right="374" w:firstLine="720"/>
        <w:outlineLvl w:val="1"/>
        <w:rPr>
          <w:b/>
          <w:bCs/>
          <w:sz w:val="28"/>
          <w:szCs w:val="28"/>
        </w:rPr>
      </w:pPr>
      <w:bookmarkStart w:id="14" w:name="_Toc221698863"/>
      <w:r>
        <w:rPr>
          <w:b/>
          <w:bCs/>
          <w:sz w:val="28"/>
          <w:szCs w:val="28"/>
        </w:rPr>
        <w:t xml:space="preserve">2.2 </w:t>
      </w:r>
      <w:r w:rsidR="00CA2591" w:rsidRPr="00B20FC2">
        <w:rPr>
          <w:b/>
          <w:bCs/>
          <w:sz w:val="28"/>
          <w:szCs w:val="28"/>
        </w:rPr>
        <w:t>Блок «Россия»</w:t>
      </w:r>
      <w:bookmarkEnd w:id="14"/>
    </w:p>
    <w:p w:rsidR="001B7F99" w:rsidRPr="00B20FC2" w:rsidRDefault="008337D7"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rsidR="001B7F99" w:rsidRPr="00B20FC2" w:rsidRDefault="008337D7" w:rsidP="00B20FC2">
      <w:pPr>
        <w:pStyle w:val="a3"/>
        <w:spacing w:line="360" w:lineRule="auto"/>
        <w:ind w:left="0" w:right="374" w:firstLine="720"/>
        <w:rPr>
          <w:sz w:val="28"/>
          <w:szCs w:val="28"/>
        </w:rPr>
      </w:pPr>
      <w:r w:rsidRPr="00B20FC2">
        <w:rPr>
          <w:sz w:val="28"/>
          <w:szCs w:val="28"/>
        </w:rPr>
        <w:t xml:space="preserve">Первый комплекс мероприятий </w:t>
      </w:r>
      <w:r w:rsidRPr="00B20FC2">
        <w:rPr>
          <w:sz w:val="28"/>
          <w:szCs w:val="28"/>
        </w:rPr>
        <w:t xml:space="preserve">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 xml:space="preserve">Отечеству, веру в добро </w:t>
      </w:r>
      <w:r w:rsidRPr="00B20FC2">
        <w:rPr>
          <w:sz w:val="28"/>
          <w:szCs w:val="28"/>
        </w:rPr>
        <w:t>и справедливость.</w:t>
      </w:r>
    </w:p>
    <w:p w:rsidR="001B7F99" w:rsidRPr="00B20FC2" w:rsidRDefault="008337D7"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8337D7"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w:t>
      </w:r>
      <w:r w:rsidRPr="00B20FC2">
        <w:rPr>
          <w:sz w:val="28"/>
          <w:szCs w:val="28"/>
        </w:rPr>
        <w:t>) Государственного флага Российской Федерации;</w:t>
      </w:r>
    </w:p>
    <w:p w:rsidR="001B7F99" w:rsidRPr="00B20FC2" w:rsidRDefault="008337D7"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1B7F99" w:rsidRPr="00B20FC2" w:rsidRDefault="008337D7"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w:t>
      </w:r>
      <w:r w:rsidRPr="00B20FC2">
        <w:rPr>
          <w:sz w:val="28"/>
          <w:szCs w:val="28"/>
        </w:rPr>
        <w:t xml:space="preserve"> и реализованные масштабные проекты.</w:t>
      </w:r>
    </w:p>
    <w:p w:rsidR="001B7F99" w:rsidRPr="00B20FC2" w:rsidRDefault="008337D7"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B7F99" w:rsidRPr="00B20FC2" w:rsidRDefault="008337D7" w:rsidP="00B20FC2">
      <w:pPr>
        <w:pStyle w:val="a3"/>
        <w:spacing w:line="360" w:lineRule="auto"/>
        <w:ind w:left="0" w:right="374" w:firstLine="720"/>
        <w:rPr>
          <w:sz w:val="28"/>
          <w:szCs w:val="28"/>
        </w:rPr>
      </w:pPr>
      <w:r w:rsidRPr="00B20FC2">
        <w:rPr>
          <w:sz w:val="28"/>
          <w:szCs w:val="28"/>
        </w:rPr>
        <w:t>Форматы мероприя</w:t>
      </w:r>
      <w:r w:rsidRPr="00B20FC2">
        <w:rPr>
          <w:sz w:val="28"/>
          <w:szCs w:val="28"/>
        </w:rPr>
        <w:t>тий:</w:t>
      </w:r>
    </w:p>
    <w:p w:rsidR="001B7F99" w:rsidRPr="00B20FC2" w:rsidRDefault="008337D7" w:rsidP="00B20FC2">
      <w:pPr>
        <w:pStyle w:val="a3"/>
        <w:spacing w:line="360" w:lineRule="auto"/>
        <w:ind w:left="0" w:right="374" w:firstLine="720"/>
        <w:rPr>
          <w:sz w:val="28"/>
          <w:szCs w:val="28"/>
        </w:rPr>
      </w:pPr>
      <w:r w:rsidRPr="00B20FC2">
        <w:rPr>
          <w:sz w:val="28"/>
          <w:szCs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w:t>
      </w:r>
      <w:r w:rsidRPr="00B20FC2">
        <w:rPr>
          <w:sz w:val="28"/>
          <w:szCs w:val="28"/>
        </w:rPr>
        <w:t>которые не имеют срока давности;</w:t>
      </w:r>
    </w:p>
    <w:p w:rsidR="001B7F99" w:rsidRPr="00B20FC2" w:rsidRDefault="008337D7"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B7F99" w:rsidRPr="00B20FC2" w:rsidRDefault="008337D7"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w:t>
      </w:r>
      <w:r w:rsidRPr="00B20FC2">
        <w:rPr>
          <w:sz w:val="28"/>
          <w:szCs w:val="28"/>
        </w:rPr>
        <w:t xml:space="preserve">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w:t>
      </w:r>
      <w:r w:rsidRPr="00B20FC2">
        <w:rPr>
          <w:sz w:val="28"/>
          <w:szCs w:val="28"/>
        </w:rPr>
        <w:t>лга;</w:t>
      </w:r>
    </w:p>
    <w:p w:rsidR="001B7F99" w:rsidRPr="00B20FC2" w:rsidRDefault="008337D7"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B7F99" w:rsidRPr="00B20FC2" w:rsidRDefault="008337D7"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 xml:space="preserve">обществу и </w:t>
      </w:r>
      <w:r w:rsidRPr="00B20FC2">
        <w:rPr>
          <w:sz w:val="28"/>
          <w:szCs w:val="28"/>
        </w:rPr>
        <w:t>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B7F99" w:rsidRPr="00B20FC2" w:rsidRDefault="008337D7"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w:t>
      </w:r>
      <w:r w:rsidRPr="00B20FC2">
        <w:rPr>
          <w:sz w:val="28"/>
          <w:szCs w:val="28"/>
        </w:rPr>
        <w:t>мостоятельно, так и во взаимодействии с Общероссийским общественно-государственным движением детей и молодежи (далее - Движение Первых).</w:t>
      </w:r>
    </w:p>
    <w:p w:rsidR="001B7F99" w:rsidRPr="00B20FC2" w:rsidRDefault="008337D7"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1B7F99" w:rsidRPr="00B20FC2" w:rsidRDefault="008337D7" w:rsidP="00B20FC2">
      <w:pPr>
        <w:pStyle w:val="a3"/>
        <w:spacing w:line="360" w:lineRule="auto"/>
        <w:ind w:left="0" w:right="374" w:firstLine="720"/>
        <w:rPr>
          <w:sz w:val="28"/>
          <w:szCs w:val="28"/>
        </w:rPr>
      </w:pPr>
      <w:r w:rsidRPr="00B20FC2">
        <w:rPr>
          <w:sz w:val="28"/>
          <w:szCs w:val="28"/>
        </w:rPr>
        <w:t>Четв</w:t>
      </w:r>
      <w:r w:rsidRPr="00B20FC2">
        <w:rPr>
          <w:sz w:val="28"/>
          <w:szCs w:val="28"/>
        </w:rPr>
        <w:t>ертый комплекс мероприятий связан с русским языком - государственным языком Российской Федерации.</w:t>
      </w:r>
    </w:p>
    <w:p w:rsidR="001B7F99" w:rsidRPr="00B20FC2" w:rsidRDefault="008337D7"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8337D7"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1B7F99" w:rsidRPr="00B20FC2" w:rsidRDefault="008337D7"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w:t>
      </w:r>
      <w:r w:rsidRPr="00B20FC2">
        <w:rPr>
          <w:sz w:val="28"/>
          <w:szCs w:val="28"/>
        </w:rPr>
        <w:t>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B7F99" w:rsidRPr="00B20FC2" w:rsidRDefault="008337D7"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w:t>
      </w:r>
      <w:r w:rsidRPr="00B20FC2">
        <w:rPr>
          <w:sz w:val="28"/>
          <w:szCs w:val="28"/>
        </w:rPr>
        <w:t xml:space="preserve">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w:t>
      </w:r>
      <w:r w:rsidRPr="00B20FC2">
        <w:rPr>
          <w:sz w:val="28"/>
          <w:szCs w:val="28"/>
        </w:rPr>
        <w:t>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w:t>
      </w:r>
      <w:r w:rsidRPr="00B20FC2">
        <w:rPr>
          <w:sz w:val="28"/>
          <w:szCs w:val="28"/>
        </w:rPr>
        <w:t xml:space="preserve"> русских пословиц и поговорок; крылатых выражений о родстве, дружбе, верности и других нравственных ориентирах.</w:t>
      </w:r>
    </w:p>
    <w:p w:rsidR="001B7F99" w:rsidRPr="00B20FC2" w:rsidRDefault="008337D7"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w:t>
      </w:r>
      <w:r w:rsidRPr="00B20FC2">
        <w:rPr>
          <w:sz w:val="28"/>
          <w:szCs w:val="28"/>
        </w:rPr>
        <w:t xml:space="preserve"> поколениями и бережным отношением в использовании природных </w:t>
      </w:r>
      <w:r w:rsidRPr="00B20FC2">
        <w:rPr>
          <w:sz w:val="28"/>
          <w:szCs w:val="28"/>
        </w:rPr>
        <w:lastRenderedPageBreak/>
        <w:t>ресурсов.</w:t>
      </w:r>
    </w:p>
    <w:p w:rsidR="001B7F99" w:rsidRPr="00B20FC2" w:rsidRDefault="008337D7"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8337D7"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1B7F99" w:rsidRPr="00B20FC2" w:rsidRDefault="008337D7"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w:t>
      </w:r>
      <w:r w:rsidRPr="00B20FC2">
        <w:rPr>
          <w:sz w:val="28"/>
          <w:szCs w:val="28"/>
        </w:rPr>
        <w:t>екты в естественной среде, обеспечивающие взаимосвязь и взаимозависимость в целостной экосистеме;</w:t>
      </w:r>
    </w:p>
    <w:p w:rsidR="001B7F99" w:rsidRPr="00B20FC2" w:rsidRDefault="008337D7" w:rsidP="00B20FC2">
      <w:pPr>
        <w:pStyle w:val="a3"/>
        <w:spacing w:line="360" w:lineRule="auto"/>
        <w:ind w:left="0" w:right="374" w:firstLine="720"/>
        <w:rPr>
          <w:sz w:val="28"/>
          <w:szCs w:val="28"/>
        </w:rPr>
      </w:pPr>
      <w:r w:rsidRPr="00B20FC2">
        <w:rPr>
          <w:sz w:val="28"/>
          <w:szCs w:val="28"/>
        </w:rPr>
        <w:t>беседы об особенностях родного края;</w:t>
      </w:r>
    </w:p>
    <w:p w:rsidR="001B7F99" w:rsidRPr="00B20FC2" w:rsidRDefault="008337D7"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w:t>
      </w:r>
      <w:r w:rsidRPr="00B20FC2">
        <w:rPr>
          <w:sz w:val="28"/>
          <w:szCs w:val="28"/>
        </w:rPr>
        <w:t>тношения к ресурсам: воде, электричеству, которые учат детей минимизировать или ликвидировать вред, наносимый природе;</w:t>
      </w:r>
    </w:p>
    <w:p w:rsidR="001B7F99" w:rsidRPr="00B20FC2" w:rsidRDefault="008337D7"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1B7F99" w:rsidRPr="00B20FC2" w:rsidRDefault="008337D7"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w:t>
      </w:r>
      <w:r w:rsidRPr="00B20FC2">
        <w:rPr>
          <w:sz w:val="28"/>
          <w:szCs w:val="28"/>
        </w:rPr>
        <w:t>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1B7F99" w:rsidRPr="00B20FC2" w:rsidRDefault="008337D7"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w:t>
      </w:r>
      <w:r w:rsidRPr="00B20FC2">
        <w:rPr>
          <w:sz w:val="28"/>
          <w:szCs w:val="28"/>
        </w:rPr>
        <w:t>ю тематику;</w:t>
      </w:r>
    </w:p>
    <w:p w:rsidR="001B7F99" w:rsidRPr="00B20FC2" w:rsidRDefault="008337D7"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rsidR="00DE5B7D" w:rsidRPr="00B20FC2" w:rsidRDefault="00B20FC2" w:rsidP="00DE5B7D">
      <w:pPr>
        <w:pStyle w:val="a3"/>
        <w:spacing w:line="360" w:lineRule="auto"/>
        <w:ind w:left="0" w:right="374" w:firstLine="720"/>
        <w:outlineLvl w:val="1"/>
        <w:rPr>
          <w:b/>
          <w:bCs/>
          <w:sz w:val="28"/>
          <w:szCs w:val="28"/>
        </w:rPr>
      </w:pPr>
      <w:bookmarkStart w:id="15" w:name="_Toc221698864"/>
      <w:r>
        <w:rPr>
          <w:b/>
          <w:bCs/>
          <w:sz w:val="28"/>
          <w:szCs w:val="28"/>
        </w:rPr>
        <w:t xml:space="preserve">2.3 </w:t>
      </w:r>
      <w:r w:rsidR="00CA2591" w:rsidRPr="00B20FC2">
        <w:rPr>
          <w:b/>
          <w:bCs/>
          <w:sz w:val="28"/>
          <w:szCs w:val="28"/>
        </w:rPr>
        <w:t>Блок «Человек»</w:t>
      </w:r>
      <w:bookmarkEnd w:id="15"/>
    </w:p>
    <w:p w:rsidR="001B7F99" w:rsidRPr="00DE5B7D" w:rsidRDefault="008337D7"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1B7F99" w:rsidRPr="00DE5B7D" w:rsidRDefault="008337D7"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1B7F99" w:rsidRPr="00DE5B7D" w:rsidRDefault="008337D7"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w:t>
      </w:r>
      <w:r w:rsidRPr="00DE5B7D">
        <w:rPr>
          <w:sz w:val="28"/>
          <w:szCs w:val="28"/>
        </w:rPr>
        <w:t>ятий: зарядка, спортивные игры и соревнования;</w:t>
      </w:r>
    </w:p>
    <w:p w:rsidR="001B7F99" w:rsidRPr="00DE5B7D" w:rsidRDefault="008337D7"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1B7F99" w:rsidRPr="00DE5B7D" w:rsidRDefault="008337D7"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w:t>
      </w:r>
      <w:r w:rsidR="00B33407">
        <w:rPr>
          <w:sz w:val="28"/>
          <w:szCs w:val="28"/>
        </w:rPr>
        <w:t xml:space="preserve"> </w:t>
      </w:r>
      <w:r w:rsidRPr="00DE5B7D">
        <w:rPr>
          <w:sz w:val="28"/>
          <w:szCs w:val="28"/>
        </w:rPr>
        <w:t>организаци</w:t>
      </w:r>
      <w:r w:rsidRPr="00DE5B7D">
        <w:rPr>
          <w:sz w:val="28"/>
          <w:szCs w:val="28"/>
        </w:rPr>
        <w:t>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1B7F99" w:rsidRPr="00DE5B7D" w:rsidRDefault="008337D7"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B33407">
        <w:rPr>
          <w:sz w:val="28"/>
          <w:szCs w:val="28"/>
        </w:rPr>
        <w:t xml:space="preserve"> </w:t>
      </w:r>
      <w:r w:rsidRPr="00DE5B7D">
        <w:rPr>
          <w:sz w:val="28"/>
          <w:szCs w:val="28"/>
        </w:rPr>
        <w:t xml:space="preserve">эффективной </w:t>
      </w:r>
      <w:r w:rsidRPr="00DE5B7D">
        <w:rPr>
          <w:sz w:val="28"/>
          <w:szCs w:val="28"/>
        </w:rPr>
        <w:t>профилактической среды и обеспечение безопасности жизнедеятельности как условия успешной воспитательной деятельности;</w:t>
      </w:r>
    </w:p>
    <w:p w:rsidR="001B7F99" w:rsidRPr="00DE5B7D" w:rsidRDefault="008337D7"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w:t>
      </w:r>
      <w:r w:rsidRPr="00DE5B7D">
        <w:rPr>
          <w:sz w:val="28"/>
          <w:szCs w:val="28"/>
        </w:rPr>
        <w:t>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B7F99" w:rsidRPr="00DE5B7D" w:rsidRDefault="008337D7"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1B7F99" w:rsidRPr="00DE5B7D" w:rsidRDefault="008337D7"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w:t>
      </w:r>
      <w:r w:rsidRPr="00DE5B7D">
        <w:rPr>
          <w:sz w:val="28"/>
          <w:szCs w:val="28"/>
        </w:rPr>
        <w:t>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1B7F99" w:rsidRPr="00DE5B7D" w:rsidRDefault="008337D7"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w:t>
      </w:r>
      <w:r w:rsidRPr="00DE5B7D">
        <w:rPr>
          <w:sz w:val="28"/>
          <w:szCs w:val="28"/>
        </w:rPr>
        <w:t>ие у детей навыков рефлексии, самоконтроля, устойчивости к негативному воздействию, групповому давлению;</w:t>
      </w:r>
    </w:p>
    <w:p w:rsidR="001B7F99" w:rsidRPr="00DE5B7D" w:rsidRDefault="008337D7"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w:t>
      </w:r>
      <w:r w:rsidRPr="00DE5B7D">
        <w:rPr>
          <w:sz w:val="28"/>
          <w:szCs w:val="28"/>
        </w:rPr>
        <w:t>,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r w:rsidRPr="00DE5B7D">
        <w:rPr>
          <w:sz w:val="28"/>
          <w:szCs w:val="28"/>
        </w:rPr>
        <w:t>;</w:t>
      </w:r>
    </w:p>
    <w:p w:rsidR="001B7F99" w:rsidRPr="00DE5B7D" w:rsidRDefault="008337D7"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rsidR="001B7F99" w:rsidRPr="00DE5B7D" w:rsidRDefault="008337D7"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w:t>
      </w:r>
      <w:r w:rsidRPr="00DE5B7D">
        <w:rPr>
          <w:sz w:val="28"/>
          <w:szCs w:val="28"/>
        </w:rPr>
        <w:t>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B7F99" w:rsidRPr="00DE5B7D" w:rsidRDefault="008337D7" w:rsidP="002533A9">
      <w:pPr>
        <w:pStyle w:val="a3"/>
        <w:spacing w:line="360" w:lineRule="auto"/>
        <w:ind w:left="0" w:right="374" w:firstLine="720"/>
        <w:rPr>
          <w:sz w:val="28"/>
          <w:szCs w:val="28"/>
        </w:rPr>
      </w:pPr>
      <w:r w:rsidRPr="00DE5B7D">
        <w:rPr>
          <w:sz w:val="28"/>
          <w:szCs w:val="28"/>
        </w:rPr>
        <w:t xml:space="preserve">подготовка детей и подростков к осознанному выбору жизненного пути с ориентацией на создание крепкой и счастливой </w:t>
      </w:r>
      <w:r w:rsidRPr="00DE5B7D">
        <w:rPr>
          <w:sz w:val="28"/>
          <w:szCs w:val="28"/>
        </w:rPr>
        <w:t>семьи с использованием проектной деятельности, различных игр, акций и мероприятий.</w:t>
      </w:r>
    </w:p>
    <w:p w:rsidR="001B7F99" w:rsidRPr="00DE5B7D" w:rsidRDefault="008337D7"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rsidR="00B20FC2" w:rsidRPr="00DE5B7D" w:rsidRDefault="008337D7" w:rsidP="00DE5B7D">
      <w:pPr>
        <w:pStyle w:val="a3"/>
        <w:spacing w:line="360" w:lineRule="auto"/>
        <w:ind w:left="0" w:right="374" w:firstLine="720"/>
        <w:rPr>
          <w:sz w:val="28"/>
          <w:szCs w:val="28"/>
        </w:rPr>
      </w:pPr>
      <w:r w:rsidRPr="00DE5B7D">
        <w:rPr>
          <w:sz w:val="28"/>
          <w:szCs w:val="28"/>
        </w:rPr>
        <w:t xml:space="preserve">1 июня – День защиты детей; </w:t>
      </w:r>
    </w:p>
    <w:p w:rsidR="00B20FC2" w:rsidRPr="00DE5B7D" w:rsidRDefault="008337D7" w:rsidP="00DE5B7D">
      <w:pPr>
        <w:pStyle w:val="a3"/>
        <w:spacing w:line="360" w:lineRule="auto"/>
        <w:ind w:left="0" w:right="374" w:firstLine="720"/>
        <w:rPr>
          <w:sz w:val="28"/>
          <w:szCs w:val="28"/>
        </w:rPr>
      </w:pPr>
      <w:r w:rsidRPr="00DE5B7D">
        <w:rPr>
          <w:sz w:val="28"/>
          <w:szCs w:val="28"/>
        </w:rPr>
        <w:t xml:space="preserve">6 июня – День русского языка; </w:t>
      </w:r>
    </w:p>
    <w:p w:rsidR="001B7F99" w:rsidRPr="00DE5B7D" w:rsidRDefault="008337D7" w:rsidP="00DE5B7D">
      <w:pPr>
        <w:pStyle w:val="a3"/>
        <w:spacing w:line="360" w:lineRule="auto"/>
        <w:ind w:left="0" w:right="374" w:firstLine="720"/>
        <w:rPr>
          <w:sz w:val="28"/>
          <w:szCs w:val="28"/>
        </w:rPr>
      </w:pPr>
      <w:r w:rsidRPr="00DE5B7D">
        <w:rPr>
          <w:sz w:val="28"/>
          <w:szCs w:val="28"/>
        </w:rPr>
        <w:t>12 июня – День России;</w:t>
      </w:r>
    </w:p>
    <w:p w:rsidR="001B7F99" w:rsidRPr="00DE5B7D" w:rsidRDefault="008337D7" w:rsidP="00DE5B7D">
      <w:pPr>
        <w:pStyle w:val="a3"/>
        <w:spacing w:line="360" w:lineRule="auto"/>
        <w:ind w:left="0" w:right="374" w:firstLine="720"/>
        <w:rPr>
          <w:sz w:val="28"/>
          <w:szCs w:val="28"/>
        </w:rPr>
      </w:pPr>
      <w:r w:rsidRPr="00DE5B7D">
        <w:rPr>
          <w:sz w:val="28"/>
          <w:szCs w:val="28"/>
        </w:rPr>
        <w:t>22 июня – День памяти и скорби</w:t>
      </w:r>
    </w:p>
    <w:p w:rsidR="001B7F99" w:rsidRPr="00DE5B7D" w:rsidRDefault="008337D7" w:rsidP="00DE5B7D">
      <w:pPr>
        <w:pStyle w:val="a3"/>
        <w:spacing w:line="360" w:lineRule="auto"/>
        <w:ind w:left="0" w:right="374" w:firstLine="720"/>
        <w:rPr>
          <w:sz w:val="28"/>
          <w:szCs w:val="28"/>
        </w:rPr>
      </w:pPr>
      <w:r w:rsidRPr="00DE5B7D">
        <w:rPr>
          <w:sz w:val="28"/>
          <w:szCs w:val="28"/>
        </w:rPr>
        <w:t xml:space="preserve">8 июля – </w:t>
      </w:r>
      <w:r w:rsidRPr="00DE5B7D">
        <w:rPr>
          <w:sz w:val="28"/>
          <w:szCs w:val="28"/>
        </w:rPr>
        <w:t>День семьи, любви и верности.</w:t>
      </w:r>
    </w:p>
    <w:p w:rsidR="001B7F99" w:rsidRDefault="001B7F99" w:rsidP="002533A9">
      <w:pPr>
        <w:pStyle w:val="a3"/>
        <w:spacing w:line="360" w:lineRule="auto"/>
        <w:ind w:left="0" w:firstLine="720"/>
      </w:pPr>
    </w:p>
    <w:p w:rsidR="00DE5B7D" w:rsidRPr="00DE5B7D" w:rsidRDefault="00DE5B7D" w:rsidP="00DE5B7D">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rsidR="001B7F99" w:rsidRPr="00DE5B7D" w:rsidRDefault="00DE5B7D" w:rsidP="00DE5B7D">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rsidR="001B7F99" w:rsidRPr="009F68F4" w:rsidRDefault="008337D7" w:rsidP="009F68F4">
      <w:pPr>
        <w:pStyle w:val="a3"/>
        <w:spacing w:line="360" w:lineRule="auto"/>
        <w:ind w:left="0" w:right="374" w:firstLine="720"/>
        <w:rPr>
          <w:sz w:val="28"/>
          <w:szCs w:val="28"/>
        </w:rPr>
      </w:pPr>
      <w:r w:rsidRPr="009F68F4">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w:t>
      </w:r>
      <w:r w:rsidRPr="009F68F4">
        <w:rPr>
          <w:sz w:val="28"/>
          <w:szCs w:val="28"/>
        </w:rPr>
        <w:t>возраста детей и состояния их</w:t>
      </w:r>
      <w:r w:rsidR="005E4DB4">
        <w:rPr>
          <w:sz w:val="28"/>
          <w:szCs w:val="28"/>
        </w:rPr>
        <w:t xml:space="preserve"> </w:t>
      </w:r>
      <w:r w:rsidRPr="009F68F4">
        <w:rPr>
          <w:sz w:val="28"/>
          <w:szCs w:val="28"/>
        </w:rPr>
        <w:t>здоровья.</w:t>
      </w:r>
    </w:p>
    <w:p w:rsidR="001B7F99" w:rsidRPr="009F68F4" w:rsidRDefault="008337D7"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1B7F99" w:rsidRPr="009F68F4" w:rsidRDefault="008337D7"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1B7F99" w:rsidRPr="009F68F4" w:rsidRDefault="008337D7"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w:t>
      </w:r>
      <w:r w:rsidRPr="009F68F4">
        <w:rPr>
          <w:sz w:val="28"/>
          <w:szCs w:val="28"/>
        </w:rPr>
        <w:t>тивной направленности, обеспечивающих систематические занятия спортом в условиях физкультурно-спортивных объединений;</w:t>
      </w:r>
    </w:p>
    <w:p w:rsidR="001B7F99" w:rsidRPr="009F68F4" w:rsidRDefault="008337D7"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rsidR="001B7F99" w:rsidRPr="009F68F4" w:rsidRDefault="008337D7" w:rsidP="009F68F4">
      <w:pPr>
        <w:pStyle w:val="a3"/>
        <w:spacing w:line="360" w:lineRule="auto"/>
        <w:ind w:left="0" w:right="374" w:firstLine="720"/>
        <w:rPr>
          <w:sz w:val="28"/>
          <w:szCs w:val="28"/>
        </w:rPr>
      </w:pPr>
      <w:r w:rsidRPr="009F68F4">
        <w:rPr>
          <w:sz w:val="28"/>
          <w:szCs w:val="28"/>
        </w:rPr>
        <w:t>динамических пауз в орг</w:t>
      </w:r>
      <w:r w:rsidRPr="009F68F4">
        <w:rPr>
          <w:sz w:val="28"/>
          <w:szCs w:val="28"/>
        </w:rPr>
        <w:t>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1B7F99" w:rsidRPr="009F68F4" w:rsidRDefault="008337D7" w:rsidP="009F68F4">
      <w:pPr>
        <w:pStyle w:val="a3"/>
        <w:spacing w:line="360" w:lineRule="auto"/>
        <w:ind w:left="0" w:right="374" w:firstLine="720"/>
        <w:rPr>
          <w:sz w:val="28"/>
          <w:szCs w:val="28"/>
        </w:rPr>
      </w:pPr>
      <w:r w:rsidRPr="009F68F4">
        <w:rPr>
          <w:sz w:val="28"/>
          <w:szCs w:val="28"/>
        </w:rPr>
        <w:lastRenderedPageBreak/>
        <w:t>праздники, викторины, конкурсы;</w:t>
      </w:r>
    </w:p>
    <w:p w:rsidR="001B7F99" w:rsidRPr="009F68F4" w:rsidRDefault="008337D7" w:rsidP="009F68F4">
      <w:pPr>
        <w:pStyle w:val="a3"/>
        <w:spacing w:line="360" w:lineRule="auto"/>
        <w:ind w:left="0" w:right="374" w:firstLine="720"/>
        <w:rPr>
          <w:sz w:val="28"/>
          <w:szCs w:val="28"/>
        </w:rPr>
      </w:pPr>
      <w:r w:rsidRPr="009F68F4">
        <w:rPr>
          <w:sz w:val="28"/>
          <w:szCs w:val="28"/>
        </w:rPr>
        <w:t xml:space="preserve">организации работы по знакомству с правилами здорового питания с использованием </w:t>
      </w:r>
      <w:r w:rsidRPr="009F68F4">
        <w:rPr>
          <w:sz w:val="28"/>
          <w:szCs w:val="28"/>
        </w:rPr>
        <w:t>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rsidR="001B7F99" w:rsidRPr="009F68F4" w:rsidRDefault="008337D7" w:rsidP="009F68F4">
      <w:pPr>
        <w:pStyle w:val="a3"/>
        <w:spacing w:line="360" w:lineRule="auto"/>
        <w:ind w:left="0" w:right="374" w:firstLine="720"/>
        <w:rPr>
          <w:sz w:val="28"/>
          <w:szCs w:val="28"/>
        </w:rPr>
      </w:pPr>
      <w:r w:rsidRPr="009F68F4">
        <w:rPr>
          <w:sz w:val="28"/>
          <w:szCs w:val="28"/>
        </w:rPr>
        <w:t xml:space="preserve">Спортивно-оздоровительная работа строится во взаимодействии с </w:t>
      </w:r>
      <w:r w:rsidRPr="009F68F4">
        <w:rPr>
          <w:sz w:val="28"/>
          <w:szCs w:val="28"/>
        </w:rPr>
        <w:t>медицинским персоналом с учетом возраста детей и показателей здоровья.</w:t>
      </w:r>
    </w:p>
    <w:p w:rsidR="001B7F99" w:rsidRPr="009F68F4" w:rsidRDefault="008337D7" w:rsidP="009F68F4">
      <w:pPr>
        <w:rPr>
          <w:b/>
          <w:bCs/>
          <w:spacing w:val="-2"/>
          <w:sz w:val="28"/>
          <w:szCs w:val="28"/>
        </w:rPr>
      </w:pPr>
      <w:r w:rsidRPr="009F68F4">
        <w:rPr>
          <w:b/>
          <w:bCs/>
          <w:sz w:val="28"/>
          <w:szCs w:val="28"/>
        </w:rPr>
        <w:t>Ключевые</w:t>
      </w:r>
      <w:r w:rsidR="005E4DB4">
        <w:rPr>
          <w:b/>
          <w:bCs/>
          <w:sz w:val="28"/>
          <w:szCs w:val="28"/>
        </w:rPr>
        <w:t xml:space="preserve"> </w:t>
      </w:r>
      <w:r w:rsidRPr="009F68F4">
        <w:rPr>
          <w:b/>
          <w:bCs/>
          <w:sz w:val="28"/>
          <w:szCs w:val="28"/>
        </w:rPr>
        <w:t>мероприятия</w:t>
      </w:r>
      <w:r w:rsidR="005E4DB4">
        <w:rPr>
          <w:b/>
          <w:bCs/>
          <w:sz w:val="28"/>
          <w:szCs w:val="28"/>
        </w:rPr>
        <w:t xml:space="preserve"> </w:t>
      </w:r>
      <w:r w:rsidRPr="009F68F4">
        <w:rPr>
          <w:b/>
          <w:bCs/>
          <w:spacing w:val="-2"/>
          <w:sz w:val="28"/>
          <w:szCs w:val="28"/>
        </w:rPr>
        <w:t>модуля:</w:t>
      </w:r>
    </w:p>
    <w:p w:rsidR="009F68F4" w:rsidRDefault="009F68F4" w:rsidP="009F68F4">
      <w:pPr>
        <w:rPr>
          <w:spacing w:val="-2"/>
        </w:rPr>
      </w:pPr>
    </w:p>
    <w:p w:rsidR="009F68F4" w:rsidRDefault="009F68F4" w:rsidP="009F68F4">
      <w:pPr>
        <w:rPr>
          <w:spacing w:val="-2"/>
        </w:rPr>
      </w:pPr>
    </w:p>
    <w:p w:rsidR="009F68F4" w:rsidRDefault="009F68F4" w:rsidP="009F68F4">
      <w:pPr>
        <w:rPr>
          <w:spacing w:val="-2"/>
        </w:rPr>
      </w:pPr>
    </w:p>
    <w:p w:rsidR="009F68F4" w:rsidRDefault="009F68F4" w:rsidP="009F68F4"/>
    <w:p w:rsidR="001B7F99" w:rsidRPr="009F68F4" w:rsidRDefault="009F68F4" w:rsidP="001A7E6C">
      <w:pPr>
        <w:pStyle w:val="a3"/>
        <w:spacing w:line="360" w:lineRule="auto"/>
        <w:ind w:left="0" w:right="374" w:firstLine="720"/>
        <w:outlineLvl w:val="2"/>
        <w:rPr>
          <w:b/>
          <w:bCs/>
          <w:sz w:val="28"/>
          <w:szCs w:val="28"/>
        </w:rPr>
      </w:pPr>
      <w:bookmarkStart w:id="19" w:name="_bookmark8"/>
      <w:bookmarkStart w:id="20" w:name="_Toc221698867"/>
      <w:bookmarkEnd w:id="19"/>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rsidR="001B7F99" w:rsidRPr="001A7E6C" w:rsidRDefault="008337D7" w:rsidP="001A7E6C">
      <w:pPr>
        <w:pStyle w:val="a3"/>
        <w:spacing w:line="360" w:lineRule="auto"/>
        <w:ind w:left="0" w:right="374" w:firstLine="720"/>
        <w:rPr>
          <w:sz w:val="28"/>
          <w:szCs w:val="28"/>
        </w:rPr>
      </w:pPr>
      <w:r w:rsidRPr="001A7E6C">
        <w:rPr>
          <w:sz w:val="28"/>
          <w:szCs w:val="28"/>
        </w:rPr>
        <w:t xml:space="preserve">Данный модуль реализуется в целях содействия формированию нравственной, ответственной, самостоятельно мыслящей, творческой </w:t>
      </w:r>
      <w:r w:rsidRPr="001A7E6C">
        <w:rPr>
          <w:sz w:val="28"/>
          <w:szCs w:val="28"/>
        </w:rPr>
        <w:t>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w:t>
      </w:r>
      <w:r w:rsidRPr="001A7E6C">
        <w:rPr>
          <w:sz w:val="28"/>
          <w:szCs w:val="28"/>
        </w:rPr>
        <w:t>ских ценностей, составляющих ядро национальной российской самобытности, в деятельности организаций отдыха детей и их оздоровления.</w:t>
      </w:r>
    </w:p>
    <w:p w:rsidR="001B7F99" w:rsidRPr="001A7E6C" w:rsidRDefault="008337D7"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w:t>
      </w:r>
      <w:r w:rsidRPr="001A7E6C">
        <w:rPr>
          <w:sz w:val="28"/>
          <w:szCs w:val="28"/>
        </w:rPr>
        <w:t>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w:t>
      </w:r>
      <w:r w:rsidRPr="001A7E6C">
        <w:rPr>
          <w:sz w:val="28"/>
          <w:szCs w:val="28"/>
        </w:rPr>
        <w:t xml:space="preserve"> рамках тематического дня.</w:t>
      </w:r>
    </w:p>
    <w:p w:rsidR="001B7F99" w:rsidRDefault="008337D7"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w:t>
      </w:r>
      <w:r w:rsidRPr="001A7E6C">
        <w:rPr>
          <w:sz w:val="28"/>
          <w:szCs w:val="28"/>
        </w:rPr>
        <w:t xml:space="preserve">ная электронная детская библиотека, </w:t>
      </w:r>
      <w:r w:rsidRPr="001A7E6C">
        <w:rPr>
          <w:sz w:val="28"/>
          <w:szCs w:val="28"/>
        </w:rPr>
        <w:lastRenderedPageBreak/>
        <w:t>Президентская библиотека и других.</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0D5D69" w:rsidRDefault="000D5D69" w:rsidP="001A7E6C">
      <w:pPr>
        <w:pStyle w:val="a3"/>
        <w:spacing w:line="360" w:lineRule="auto"/>
        <w:ind w:left="0" w:right="374" w:firstLine="720"/>
        <w:rPr>
          <w:b/>
          <w:bCs/>
          <w:spacing w:val="-2"/>
          <w:sz w:val="28"/>
          <w:szCs w:val="28"/>
        </w:rPr>
      </w:pPr>
    </w:p>
    <w:p w:rsidR="000D5D69" w:rsidRPr="001A7E6C" w:rsidRDefault="000D5D69" w:rsidP="001A7E6C">
      <w:pPr>
        <w:pStyle w:val="a3"/>
        <w:spacing w:line="360" w:lineRule="auto"/>
        <w:ind w:left="0" w:right="374" w:firstLine="720"/>
        <w:rPr>
          <w:sz w:val="28"/>
          <w:szCs w:val="28"/>
        </w:rPr>
      </w:pPr>
    </w:p>
    <w:p w:rsidR="000D5D69" w:rsidRDefault="001A7E6C" w:rsidP="000D5D69">
      <w:pPr>
        <w:pStyle w:val="a3"/>
        <w:spacing w:line="360" w:lineRule="auto"/>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0D5D69" w:rsidRDefault="000D5D69" w:rsidP="000D5D69">
      <w:pPr>
        <w:pStyle w:val="a3"/>
        <w:spacing w:line="360" w:lineRule="auto"/>
        <w:ind w:left="0" w:right="374" w:firstLine="720"/>
        <w:rPr>
          <w:b/>
          <w:bCs/>
          <w:spacing w:val="-2"/>
          <w:sz w:val="28"/>
          <w:szCs w:val="28"/>
        </w:rPr>
      </w:pPr>
    </w:p>
    <w:p w:rsidR="000D5D69" w:rsidRPr="000D5D69" w:rsidRDefault="000D5D69" w:rsidP="000D5D69">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rsidR="001B7F99" w:rsidRPr="001A7E6C" w:rsidRDefault="008337D7"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w:t>
      </w:r>
      <w:r w:rsidRPr="001A7E6C">
        <w:rPr>
          <w:sz w:val="28"/>
          <w:szCs w:val="28"/>
        </w:rPr>
        <w:t xml:space="preserve">низации отдыха детей и их оздоровления может складываться из деятельности временных и постоянных органов. К временным </w:t>
      </w:r>
      <w:r w:rsidRPr="001A7E6C">
        <w:rPr>
          <w:sz w:val="28"/>
          <w:szCs w:val="28"/>
        </w:rPr>
        <w:lastRenderedPageBreak/>
        <w:t>органам самоуправления относятся: дежурный отряд, творческие и инициативные группы, советы дела. Постоянно действующие органы самоуправлен</w:t>
      </w:r>
      <w:r w:rsidRPr="001A7E6C">
        <w:rPr>
          <w:sz w:val="28"/>
          <w:szCs w:val="28"/>
        </w:rPr>
        <w:t>ия включают в себя: совет отряда, совет командиров отрядов, деятельность клубов, штабов.</w:t>
      </w:r>
    </w:p>
    <w:p w:rsidR="001B7F99" w:rsidRPr="001A7E6C" w:rsidRDefault="008337D7"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w:t>
      </w:r>
      <w:r w:rsidRPr="001A7E6C">
        <w:rPr>
          <w:sz w:val="28"/>
          <w:szCs w:val="28"/>
        </w:rPr>
        <w:t>ей и их оздоровления, при взаимодействии с администрацией организации отдыха детей и их оздоровления.</w:t>
      </w:r>
    </w:p>
    <w:p w:rsidR="001B7F99" w:rsidRPr="001A7E6C" w:rsidRDefault="008337D7"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w:t>
      </w:r>
      <w:r w:rsidRPr="001A7E6C">
        <w:rPr>
          <w:sz w:val="28"/>
          <w:szCs w:val="28"/>
        </w:rPr>
        <w:t>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1B7F99" w:rsidRPr="001A7E6C" w:rsidRDefault="008337D7"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w:t>
      </w:r>
      <w:r w:rsidRPr="001A7E6C">
        <w:rPr>
          <w:sz w:val="28"/>
          <w:szCs w:val="28"/>
        </w:rPr>
        <w:t>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B7F99" w:rsidRPr="001A7E6C" w:rsidRDefault="008337D7"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w:t>
      </w:r>
      <w:r w:rsidRPr="001A7E6C">
        <w:rPr>
          <w:sz w:val="28"/>
          <w:szCs w:val="28"/>
        </w:rPr>
        <w:t>ей строится на принципах:</w:t>
      </w:r>
    </w:p>
    <w:p w:rsidR="001B7F99" w:rsidRPr="001A7E6C" w:rsidRDefault="008337D7"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B7F99" w:rsidRPr="001A7E6C" w:rsidRDefault="008337D7"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w:t>
      </w:r>
      <w:r w:rsidRPr="001A7E6C">
        <w:rPr>
          <w:sz w:val="28"/>
          <w:szCs w:val="28"/>
        </w:rPr>
        <w:t>ления, качеству воспитывающей среды, символике организации отдыха детей и их оздоровления;</w:t>
      </w:r>
    </w:p>
    <w:p w:rsidR="001B7F99" w:rsidRPr="001A7E6C" w:rsidRDefault="008337D7"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rsidR="001B7F99" w:rsidRPr="001A7E6C" w:rsidRDefault="008337D7"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w:t>
      </w:r>
      <w:r w:rsidRPr="001A7E6C">
        <w:rPr>
          <w:sz w:val="28"/>
          <w:szCs w:val="28"/>
        </w:rPr>
        <w:t xml:space="preserve"> избыточности в поощрениях, чрезмерно больших групп поощряемых);</w:t>
      </w:r>
    </w:p>
    <w:p w:rsidR="001B7F99" w:rsidRPr="001A7E6C" w:rsidRDefault="008337D7" w:rsidP="001A7E6C">
      <w:pPr>
        <w:pStyle w:val="a3"/>
        <w:spacing w:line="360" w:lineRule="auto"/>
        <w:ind w:left="0" w:right="374" w:firstLine="720"/>
        <w:rPr>
          <w:sz w:val="28"/>
          <w:szCs w:val="28"/>
        </w:rPr>
      </w:pPr>
      <w:r w:rsidRPr="001A7E6C">
        <w:rPr>
          <w:sz w:val="28"/>
          <w:szCs w:val="28"/>
        </w:rPr>
        <w:t xml:space="preserve">сочетания индивидуального и коллективного поощрения в целях </w:t>
      </w:r>
      <w:r w:rsidRPr="001A7E6C">
        <w:rPr>
          <w:sz w:val="28"/>
          <w:szCs w:val="28"/>
        </w:rPr>
        <w:lastRenderedPageBreak/>
        <w:t>стимулирования индивидуальной и коллективной активности детей, преодоления межличностных противоречий между детьми, получившими и н</w:t>
      </w:r>
      <w:r w:rsidRPr="001A7E6C">
        <w:rPr>
          <w:sz w:val="28"/>
          <w:szCs w:val="28"/>
        </w:rPr>
        <w:t>е получившими награды;</w:t>
      </w:r>
    </w:p>
    <w:p w:rsidR="001B7F99" w:rsidRPr="001A7E6C" w:rsidRDefault="008337D7"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1B7F99" w:rsidRPr="001A7E6C" w:rsidRDefault="008337D7"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w:t>
      </w:r>
      <w:r w:rsidRPr="001A7E6C">
        <w:rPr>
          <w:sz w:val="28"/>
          <w:szCs w:val="28"/>
        </w:rPr>
        <w:t xml:space="preserve">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1B7F99" w:rsidRDefault="008337D7" w:rsidP="001A7E6C">
      <w:pPr>
        <w:pStyle w:val="a3"/>
        <w:spacing w:line="360" w:lineRule="auto"/>
        <w:ind w:left="0" w:right="374" w:firstLine="720"/>
        <w:rPr>
          <w:sz w:val="28"/>
          <w:szCs w:val="28"/>
        </w:rPr>
      </w:pPr>
      <w:r w:rsidRPr="001A7E6C">
        <w:rPr>
          <w:sz w:val="28"/>
          <w:szCs w:val="28"/>
        </w:rPr>
        <w:t xml:space="preserve">Поощрения социальной </w:t>
      </w:r>
      <w:r w:rsidRPr="001A7E6C">
        <w:rPr>
          <w:sz w:val="28"/>
          <w:szCs w:val="28"/>
        </w:rPr>
        <w:t>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w:t>
      </w:r>
      <w:r w:rsidRPr="001A7E6C">
        <w:rPr>
          <w:sz w:val="28"/>
          <w:szCs w:val="28"/>
        </w:rPr>
        <w:t>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w:t>
      </w:r>
      <w:r w:rsidRPr="001A7E6C">
        <w:rPr>
          <w:sz w:val="28"/>
          <w:szCs w:val="28"/>
        </w:rPr>
        <w:t>ли законному представителю (законным представителям) за личные достижения; публичныепоощрения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w:t>
      </w:r>
      <w:r w:rsidRPr="001A7E6C">
        <w:rPr>
          <w:sz w:val="28"/>
          <w:szCs w:val="28"/>
        </w:rPr>
        <w:t>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0D5D69" w:rsidRDefault="000D5D69" w:rsidP="001A7E6C">
      <w:pPr>
        <w:pStyle w:val="a3"/>
        <w:spacing w:line="360" w:lineRule="auto"/>
        <w:ind w:left="0" w:right="374" w:firstLine="720"/>
        <w:rPr>
          <w:b/>
          <w:bCs/>
          <w:spacing w:val="-2"/>
          <w:sz w:val="28"/>
          <w:szCs w:val="28"/>
        </w:rPr>
      </w:pPr>
    </w:p>
    <w:p w:rsidR="000D5D69" w:rsidRPr="001A7E6C" w:rsidRDefault="000D5D69" w:rsidP="001A7E6C">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rsidR="001B7F99" w:rsidRPr="001A7E6C" w:rsidRDefault="008337D7" w:rsidP="001A7E6C">
      <w:pPr>
        <w:pStyle w:val="a3"/>
        <w:spacing w:line="360" w:lineRule="auto"/>
        <w:ind w:left="0" w:right="374" w:firstLine="720"/>
        <w:rPr>
          <w:sz w:val="28"/>
          <w:szCs w:val="28"/>
        </w:rPr>
      </w:pPr>
      <w:r w:rsidRPr="001A7E6C">
        <w:rPr>
          <w:sz w:val="28"/>
          <w:szCs w:val="28"/>
        </w:rPr>
        <w:t>Инклюзивное о</w:t>
      </w:r>
      <w:r w:rsidRPr="001A7E6C">
        <w:rPr>
          <w:sz w:val="28"/>
          <w:szCs w:val="28"/>
        </w:rPr>
        <w:t xml:space="preserve">бразовательное пространство строится как комфортная и доступная среда для детей с особыми образовательными потребностями и </w:t>
      </w:r>
      <w:r w:rsidRPr="001A7E6C">
        <w:rPr>
          <w:sz w:val="28"/>
          <w:szCs w:val="28"/>
        </w:rPr>
        <w:lastRenderedPageBreak/>
        <w:t>должно быть направлено на социализацию детей с ограниченными возможностями здоровья (далее - ОВЗ), инвалидностью и адаптацию их в сам</w:t>
      </w:r>
      <w:r w:rsidRPr="001A7E6C">
        <w:rPr>
          <w:sz w:val="28"/>
          <w:szCs w:val="28"/>
        </w:rPr>
        <w:t>остоятельной жизни.</w:t>
      </w:r>
    </w:p>
    <w:p w:rsidR="001B7F99" w:rsidRPr="001A7E6C" w:rsidRDefault="008337D7"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B33407">
        <w:rPr>
          <w:sz w:val="28"/>
          <w:szCs w:val="28"/>
        </w:rPr>
        <w:t xml:space="preserve"> </w:t>
      </w:r>
      <w:r w:rsidRPr="001A7E6C">
        <w:rPr>
          <w:sz w:val="28"/>
          <w:szCs w:val="28"/>
        </w:rPr>
        <w:t>условия: организационное обеспечение (нормативно-правовая база);</w:t>
      </w:r>
    </w:p>
    <w:p w:rsidR="001B7F99" w:rsidRPr="001A7E6C" w:rsidRDefault="008337D7"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1B7F99" w:rsidRPr="001A7E6C" w:rsidRDefault="008337D7" w:rsidP="001A7E6C">
      <w:pPr>
        <w:pStyle w:val="a3"/>
        <w:spacing w:line="360" w:lineRule="auto"/>
        <w:ind w:left="0" w:right="374" w:firstLine="720"/>
        <w:rPr>
          <w:sz w:val="28"/>
          <w:szCs w:val="28"/>
        </w:rPr>
      </w:pPr>
      <w:r w:rsidRPr="001A7E6C">
        <w:rPr>
          <w:sz w:val="28"/>
          <w:szCs w:val="28"/>
        </w:rPr>
        <w:t>кадровое обеспечение, в том числе комплек</w:t>
      </w:r>
      <w:r w:rsidRPr="001A7E6C">
        <w:rPr>
          <w:sz w:val="28"/>
          <w:szCs w:val="28"/>
        </w:rPr>
        <w:t>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B7F99" w:rsidRPr="001A7E6C" w:rsidRDefault="008337D7"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w:t>
      </w:r>
      <w:r w:rsidRPr="001A7E6C">
        <w:rPr>
          <w:sz w:val="28"/>
          <w:szCs w:val="28"/>
        </w:rPr>
        <w:t>амм коррекционной работы).</w:t>
      </w:r>
    </w:p>
    <w:p w:rsidR="001B7F99" w:rsidRPr="001A7E6C" w:rsidRDefault="008337D7"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w:t>
      </w:r>
      <w:r w:rsidRPr="001A7E6C">
        <w:rPr>
          <w:sz w:val="28"/>
          <w:szCs w:val="28"/>
        </w:rPr>
        <w:t xml:space="preserve">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B7F99" w:rsidRPr="001A7E6C" w:rsidRDefault="008337D7" w:rsidP="001A7E6C">
      <w:pPr>
        <w:pStyle w:val="a3"/>
        <w:spacing w:line="360" w:lineRule="auto"/>
        <w:ind w:left="0" w:right="374" w:firstLine="720"/>
        <w:rPr>
          <w:sz w:val="28"/>
          <w:szCs w:val="28"/>
        </w:rPr>
      </w:pPr>
      <w:r w:rsidRPr="001A7E6C">
        <w:rPr>
          <w:sz w:val="28"/>
          <w:szCs w:val="28"/>
        </w:rPr>
        <w:t>При организаци</w:t>
      </w:r>
      <w:r w:rsidRPr="001A7E6C">
        <w:rPr>
          <w:sz w:val="28"/>
          <w:szCs w:val="28"/>
        </w:rPr>
        <w:t>и воспитания детей с ОВЗ, инвалидностью следует ориентироваться на:</w:t>
      </w:r>
    </w:p>
    <w:p w:rsidR="001B7F99" w:rsidRPr="001A7E6C" w:rsidRDefault="008337D7"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B7F99" w:rsidRPr="001A7E6C" w:rsidRDefault="008337D7" w:rsidP="001A7E6C">
      <w:pPr>
        <w:pStyle w:val="a3"/>
        <w:spacing w:line="360" w:lineRule="auto"/>
        <w:ind w:left="0" w:right="374" w:firstLine="720"/>
        <w:rPr>
          <w:sz w:val="28"/>
          <w:szCs w:val="28"/>
        </w:rPr>
      </w:pPr>
      <w:r w:rsidRPr="001A7E6C">
        <w:rPr>
          <w:sz w:val="28"/>
          <w:szCs w:val="28"/>
        </w:rPr>
        <w:t>создание о</w:t>
      </w:r>
      <w:r w:rsidRPr="001A7E6C">
        <w:rPr>
          <w:sz w:val="28"/>
          <w:szCs w:val="28"/>
        </w:rPr>
        <w:t>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w:t>
      </w:r>
      <w:r w:rsidRPr="001A7E6C">
        <w:rPr>
          <w:sz w:val="28"/>
          <w:szCs w:val="28"/>
        </w:rPr>
        <w:t>м работы вожатых, воспитателей, педагогов-психологов, учителей-логопедов, учителей-дефектологов;</w:t>
      </w:r>
    </w:p>
    <w:p w:rsidR="001B7F99" w:rsidRPr="001A7E6C" w:rsidRDefault="008337D7" w:rsidP="001A7E6C">
      <w:pPr>
        <w:pStyle w:val="a3"/>
        <w:spacing w:line="360" w:lineRule="auto"/>
        <w:ind w:left="0" w:right="374" w:firstLine="720"/>
        <w:rPr>
          <w:sz w:val="28"/>
          <w:szCs w:val="28"/>
        </w:rPr>
      </w:pPr>
      <w:r w:rsidRPr="001A7E6C">
        <w:rPr>
          <w:sz w:val="28"/>
          <w:szCs w:val="28"/>
        </w:rPr>
        <w:t xml:space="preserve">личностно-ориентированный подход в организации всех видов </w:t>
      </w:r>
      <w:r w:rsidRPr="001A7E6C">
        <w:rPr>
          <w:sz w:val="28"/>
          <w:szCs w:val="28"/>
        </w:rPr>
        <w:lastRenderedPageBreak/>
        <w:t>деятельности обучающихся с особыми образовательными потребностями.</w:t>
      </w:r>
    </w:p>
    <w:p w:rsidR="001B7F99" w:rsidRDefault="008337D7" w:rsidP="001A7E6C">
      <w:pPr>
        <w:pStyle w:val="a3"/>
        <w:spacing w:line="360" w:lineRule="auto"/>
        <w:ind w:left="0" w:right="374" w:firstLine="720"/>
        <w:rPr>
          <w:sz w:val="28"/>
          <w:szCs w:val="28"/>
        </w:rPr>
      </w:pPr>
      <w:r w:rsidRPr="001A7E6C">
        <w:rPr>
          <w:sz w:val="28"/>
          <w:szCs w:val="28"/>
        </w:rPr>
        <w:t>Ключевым условием создания инклюзи</w:t>
      </w:r>
      <w:r w:rsidRPr="001A7E6C">
        <w:rPr>
          <w:sz w:val="28"/>
          <w:szCs w:val="28"/>
        </w:rPr>
        <w:t>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w:t>
      </w:r>
      <w:r w:rsidRPr="001A7E6C">
        <w:rPr>
          <w:sz w:val="28"/>
          <w:szCs w:val="28"/>
        </w:rPr>
        <w:t>елей-логопедов, учителей-дефектологов).</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0D5D69" w:rsidRDefault="000D5D69" w:rsidP="001A7E6C">
      <w:pPr>
        <w:pStyle w:val="a3"/>
        <w:spacing w:line="360" w:lineRule="auto"/>
        <w:ind w:left="0" w:right="374" w:firstLine="720"/>
        <w:rPr>
          <w:b/>
          <w:bCs/>
          <w:spacing w:val="-2"/>
          <w:sz w:val="28"/>
          <w:szCs w:val="28"/>
        </w:rPr>
      </w:pPr>
    </w:p>
    <w:p w:rsidR="000D5D69" w:rsidRPr="001A7E6C" w:rsidRDefault="000D5D69" w:rsidP="001A7E6C">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rsidR="001B7F99" w:rsidRPr="001A7E6C" w:rsidRDefault="008337D7" w:rsidP="001A7E6C">
      <w:pPr>
        <w:pStyle w:val="a3"/>
        <w:spacing w:line="360" w:lineRule="auto"/>
        <w:ind w:left="0" w:right="374" w:firstLine="720"/>
        <w:rPr>
          <w:sz w:val="28"/>
          <w:szCs w:val="28"/>
        </w:rPr>
      </w:pPr>
      <w:r w:rsidRPr="001A7E6C">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w:t>
      </w:r>
      <w:r w:rsidRPr="001A7E6C">
        <w:rPr>
          <w:sz w:val="28"/>
          <w:szCs w:val="28"/>
        </w:rPr>
        <w:t>организацию</w:t>
      </w:r>
      <w:r w:rsidR="00B33407">
        <w:rPr>
          <w:sz w:val="28"/>
          <w:szCs w:val="28"/>
        </w:rPr>
        <w:t xml:space="preserve"> </w:t>
      </w:r>
      <w:r w:rsidRPr="001A7E6C">
        <w:rPr>
          <w:sz w:val="28"/>
          <w:szCs w:val="28"/>
        </w:rPr>
        <w:t>профессиональных проб и осуществляется через:</w:t>
      </w:r>
    </w:p>
    <w:p w:rsidR="001B7F99" w:rsidRPr="001A7E6C" w:rsidRDefault="008337D7"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w:t>
      </w:r>
      <w:r w:rsidRPr="001A7E6C">
        <w:rPr>
          <w:sz w:val="28"/>
          <w:szCs w:val="28"/>
        </w:rPr>
        <w:t>пах профессий, о способах выбора профессий, о достоинствах и недостатках той или иной интересной детям профессиональной деятельности;</w:t>
      </w:r>
    </w:p>
    <w:p w:rsidR="001B7F99" w:rsidRPr="001A7E6C" w:rsidRDefault="008337D7"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w:t>
      </w:r>
      <w:r w:rsidRPr="001A7E6C">
        <w:rPr>
          <w:sz w:val="28"/>
          <w:szCs w:val="28"/>
        </w:rPr>
        <w:t>е детям начальные представления о существующих профессиях и условиях работы людей, представляющих эти профессии;</w:t>
      </w:r>
    </w:p>
    <w:p w:rsidR="001B7F99" w:rsidRPr="001A7E6C" w:rsidRDefault="008337D7"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w:t>
      </w:r>
      <w:r w:rsidRPr="001A7E6C">
        <w:rPr>
          <w:sz w:val="28"/>
          <w:szCs w:val="28"/>
        </w:rPr>
        <w:t>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1B7F99" w:rsidRPr="001A7E6C" w:rsidRDefault="008337D7"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w:t>
      </w:r>
      <w:r w:rsidRPr="001A7E6C">
        <w:rPr>
          <w:sz w:val="28"/>
          <w:szCs w:val="28"/>
        </w:rPr>
        <w:t>нных проектов: просмотр лекций, решение учебно-тренировочных задач, участие в мастер-</w:t>
      </w:r>
      <w:r w:rsidRPr="001A7E6C">
        <w:rPr>
          <w:sz w:val="28"/>
          <w:szCs w:val="28"/>
        </w:rPr>
        <w:lastRenderedPageBreak/>
        <w:t>классах.</w:t>
      </w:r>
    </w:p>
    <w:p w:rsidR="001B7F99" w:rsidRPr="001A7E6C" w:rsidRDefault="008337D7" w:rsidP="001A7E6C">
      <w:pPr>
        <w:rPr>
          <w:b/>
          <w:bCs/>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sidR="000D5D69">
        <w:rPr>
          <w:b/>
          <w:bCs/>
          <w:spacing w:val="-2"/>
          <w:sz w:val="28"/>
          <w:szCs w:val="28"/>
        </w:rPr>
        <w:t>:</w:t>
      </w:r>
    </w:p>
    <w:p w:rsidR="001A7E6C" w:rsidRDefault="001A7E6C" w:rsidP="001A7E6C">
      <w:bookmarkStart w:id="28" w:name="_bookmark12"/>
      <w:bookmarkEnd w:id="28"/>
    </w:p>
    <w:p w:rsidR="001A7E6C" w:rsidRDefault="001A7E6C" w:rsidP="001A7E6C"/>
    <w:p w:rsidR="001A7E6C" w:rsidRDefault="001A7E6C" w:rsidP="00F25873"/>
    <w:p w:rsidR="001B7F99" w:rsidRPr="00F25873" w:rsidRDefault="00F25873" w:rsidP="00F25873">
      <w:pPr>
        <w:pStyle w:val="a3"/>
        <w:spacing w:line="360" w:lineRule="auto"/>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9"/>
    </w:p>
    <w:p w:rsidR="00F25873" w:rsidRPr="005D2D97" w:rsidRDefault="008337D7"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w:t>
      </w:r>
      <w:r w:rsidRPr="005D2D97">
        <w:rPr>
          <w:sz w:val="28"/>
          <w:szCs w:val="28"/>
        </w:rPr>
        <w:t>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w:t>
      </w:r>
      <w:r w:rsidRPr="005D2D97">
        <w:rPr>
          <w:sz w:val="28"/>
          <w:szCs w:val="28"/>
        </w:rPr>
        <w:t>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w:t>
      </w:r>
      <w:r w:rsidR="005E4DB4">
        <w:rPr>
          <w:sz w:val="28"/>
          <w:szCs w:val="28"/>
        </w:rPr>
        <w:t>граммы для детей в возрасте от 6,5</w:t>
      </w:r>
      <w:r w:rsidRPr="005D2D97">
        <w:rPr>
          <w:sz w:val="28"/>
          <w:szCs w:val="28"/>
        </w:rPr>
        <w:t xml:space="preserve">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rsidR="001B7F99" w:rsidRPr="005D2D97" w:rsidRDefault="008337D7" w:rsidP="005D2D97">
      <w:pPr>
        <w:pStyle w:val="a3"/>
        <w:spacing w:line="360" w:lineRule="auto"/>
        <w:ind w:left="0" w:right="374" w:firstLine="720"/>
        <w:rPr>
          <w:sz w:val="28"/>
          <w:szCs w:val="28"/>
        </w:rPr>
      </w:pPr>
      <w:r w:rsidRPr="005D2D97">
        <w:rPr>
          <w:sz w:val="28"/>
          <w:szCs w:val="28"/>
        </w:rPr>
        <w:t>тематиче</w:t>
      </w:r>
      <w:r w:rsidRPr="005D2D97">
        <w:rPr>
          <w:sz w:val="28"/>
          <w:szCs w:val="28"/>
        </w:rPr>
        <w:t>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w:t>
      </w:r>
      <w:r w:rsidRPr="005D2D97">
        <w:rPr>
          <w:sz w:val="28"/>
          <w:szCs w:val="28"/>
        </w:rPr>
        <w:t>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1B7F99" w:rsidRPr="005D2D97" w:rsidRDefault="008337D7"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1B7F99" w:rsidRPr="005D2D97" w:rsidRDefault="008337D7" w:rsidP="005D2D97">
      <w:pPr>
        <w:pStyle w:val="a3"/>
        <w:spacing w:line="360" w:lineRule="auto"/>
        <w:ind w:left="0" w:right="374" w:firstLine="720"/>
        <w:rPr>
          <w:sz w:val="28"/>
          <w:szCs w:val="28"/>
        </w:rPr>
      </w:pPr>
      <w:r w:rsidRPr="005D2D97">
        <w:rPr>
          <w:sz w:val="28"/>
          <w:szCs w:val="28"/>
        </w:rPr>
        <w:t>классные встречи с</w:t>
      </w:r>
      <w:r w:rsidRPr="005D2D97">
        <w:rPr>
          <w:sz w:val="28"/>
          <w:szCs w:val="28"/>
        </w:rPr>
        <w:t xml:space="preserve"> успешными активистами Движения Первых - </w:t>
      </w:r>
      <w:r w:rsidRPr="005D2D97">
        <w:rPr>
          <w:sz w:val="28"/>
          <w:szCs w:val="28"/>
        </w:rPr>
        <w:lastRenderedPageBreak/>
        <w:t>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1B7F99" w:rsidRPr="005D2D97" w:rsidRDefault="008337D7" w:rsidP="005D2D97">
      <w:pPr>
        <w:pStyle w:val="a3"/>
        <w:spacing w:line="360" w:lineRule="auto"/>
        <w:ind w:left="0" w:right="374" w:firstLine="720"/>
        <w:rPr>
          <w:sz w:val="28"/>
          <w:szCs w:val="28"/>
        </w:rPr>
      </w:pPr>
      <w:r w:rsidRPr="005D2D97">
        <w:rPr>
          <w:sz w:val="28"/>
          <w:szCs w:val="28"/>
        </w:rPr>
        <w:t>волонтерские мастер</w:t>
      </w:r>
      <w:r w:rsidRPr="005D2D97">
        <w:rPr>
          <w:sz w:val="28"/>
          <w:szCs w:val="28"/>
        </w:rPr>
        <w:t>-классы - проведение занятий и встреч для знакомства детей с принципами, направлениями волонтерства и его историей;</w:t>
      </w:r>
    </w:p>
    <w:p w:rsidR="001B7F99" w:rsidRPr="005D2D97" w:rsidRDefault="008337D7" w:rsidP="005D2D97">
      <w:pPr>
        <w:pStyle w:val="a3"/>
        <w:spacing w:line="360" w:lineRule="auto"/>
        <w:ind w:left="0" w:right="374" w:firstLine="720"/>
        <w:rPr>
          <w:sz w:val="28"/>
          <w:szCs w:val="28"/>
        </w:rPr>
      </w:pPr>
      <w:r w:rsidRPr="005D2D97">
        <w:rPr>
          <w:sz w:val="28"/>
          <w:szCs w:val="28"/>
        </w:rPr>
        <w:t xml:space="preserve">акции по благоустройству территории, посадке деревьев, уборке природных зон - вклад в сохранение окружающей среды и экологическое </w:t>
      </w:r>
      <w:r w:rsidRPr="005D2D97">
        <w:rPr>
          <w:sz w:val="28"/>
          <w:szCs w:val="28"/>
        </w:rPr>
        <w:t>благополучие;</w:t>
      </w:r>
    </w:p>
    <w:p w:rsidR="001B7F99" w:rsidRPr="005D2D97" w:rsidRDefault="008337D7"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1B7F99" w:rsidRPr="005D2D97" w:rsidRDefault="008337D7" w:rsidP="005D2D97">
      <w:pPr>
        <w:pStyle w:val="a3"/>
        <w:spacing w:line="360" w:lineRule="auto"/>
        <w:ind w:left="0" w:right="374" w:firstLine="720"/>
        <w:rPr>
          <w:sz w:val="28"/>
          <w:szCs w:val="28"/>
        </w:rPr>
      </w:pPr>
      <w:r w:rsidRPr="005D2D97">
        <w:rPr>
          <w:sz w:val="28"/>
          <w:szCs w:val="28"/>
        </w:rPr>
        <w:t xml:space="preserve">организация мероприятий для младших отрядов - старшие дети </w:t>
      </w:r>
      <w:r w:rsidRPr="005D2D97">
        <w:rPr>
          <w:sz w:val="28"/>
          <w:szCs w:val="28"/>
        </w:rPr>
        <w:t>помогают в организации игр, представлений и праздников для младших, что развивает навыки заботы о других и лидерскиекачества;</w:t>
      </w:r>
    </w:p>
    <w:p w:rsidR="001B7F99" w:rsidRPr="005D2D97" w:rsidRDefault="008337D7"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w:t>
      </w:r>
      <w:r w:rsidRPr="005D2D97">
        <w:rPr>
          <w:sz w:val="28"/>
          <w:szCs w:val="28"/>
        </w:rPr>
        <w:t>ти и доброты;</w:t>
      </w:r>
    </w:p>
    <w:p w:rsidR="001B7F99" w:rsidRPr="005D2D97" w:rsidRDefault="008337D7"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1B7F99" w:rsidRPr="005D2D97" w:rsidRDefault="008337D7"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w:t>
      </w:r>
      <w:r w:rsidRPr="005D2D97">
        <w:rPr>
          <w:sz w:val="28"/>
          <w:szCs w:val="28"/>
        </w:rPr>
        <w:t>х объектов с целью укрепления патриотизма и чувства уважения к культурному наследию;</w:t>
      </w:r>
    </w:p>
    <w:p w:rsidR="001B7F99" w:rsidRDefault="008337D7" w:rsidP="005D2D97">
      <w:pPr>
        <w:pStyle w:val="a3"/>
        <w:spacing w:line="360" w:lineRule="auto"/>
        <w:ind w:left="0" w:right="374" w:firstLine="720"/>
        <w:rPr>
          <w:sz w:val="28"/>
          <w:szCs w:val="28"/>
        </w:rPr>
      </w:pPr>
      <w:r w:rsidRPr="005D2D97">
        <w:rPr>
          <w:sz w:val="28"/>
          <w:szCs w:val="28"/>
        </w:rPr>
        <w:t>м</w:t>
      </w:r>
      <w:r w:rsidR="00B33407">
        <w:rPr>
          <w:sz w:val="28"/>
          <w:szCs w:val="28"/>
        </w:rPr>
        <w:t>едиа-волонтерство - ведение блок</w:t>
      </w:r>
      <w:r w:rsidRPr="005D2D97">
        <w:rPr>
          <w:sz w:val="28"/>
          <w:szCs w:val="28"/>
        </w:rPr>
        <w:t>а, создание фото- и видео продуктов о волонтерских инициативах организации отдыха детей и их оздоровления с целью развития навыков коммуни</w:t>
      </w:r>
      <w:r w:rsidRPr="005D2D97">
        <w:rPr>
          <w:sz w:val="28"/>
          <w:szCs w:val="28"/>
        </w:rPr>
        <w:t>кации медиа-творчества.</w:t>
      </w: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810AB0" w:rsidRDefault="00810AB0" w:rsidP="005D2D97">
      <w:pPr>
        <w:pStyle w:val="a3"/>
        <w:spacing w:line="360" w:lineRule="auto"/>
        <w:ind w:left="0" w:right="374" w:firstLine="720"/>
        <w:rPr>
          <w:sz w:val="28"/>
          <w:szCs w:val="28"/>
        </w:rPr>
      </w:pPr>
    </w:p>
    <w:p w:rsidR="00810AB0" w:rsidRPr="005D2D97" w:rsidRDefault="00810AB0" w:rsidP="005D2D97">
      <w:pPr>
        <w:pStyle w:val="a3"/>
        <w:spacing w:line="360" w:lineRule="auto"/>
        <w:ind w:left="0" w:right="374" w:firstLine="720"/>
        <w:rPr>
          <w:sz w:val="28"/>
          <w:szCs w:val="28"/>
        </w:rPr>
      </w:pPr>
    </w:p>
    <w:p w:rsidR="005D2D97" w:rsidRDefault="005D2D97" w:rsidP="005D2D97">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rsidR="001B7F99" w:rsidRPr="005D2D97" w:rsidRDefault="005D2D97" w:rsidP="005D2D97">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rsidR="001B7F99" w:rsidRPr="005D2D97" w:rsidRDefault="008337D7" w:rsidP="005D2D97">
      <w:pPr>
        <w:pStyle w:val="a3"/>
        <w:spacing w:line="360" w:lineRule="auto"/>
        <w:ind w:left="0" w:right="374" w:firstLine="720"/>
        <w:rPr>
          <w:sz w:val="28"/>
          <w:szCs w:val="28"/>
        </w:rPr>
      </w:pPr>
      <w:r w:rsidRPr="005D2D97">
        <w:rPr>
          <w:sz w:val="28"/>
          <w:szCs w:val="28"/>
        </w:rPr>
        <w:lastRenderedPageBreak/>
        <w:t>Для детей и подростков организуются тематические экскурсии: профориентационные, экскурсии по памятным местам и местам боевой славы, в музей, карти</w:t>
      </w:r>
      <w:r w:rsidRPr="005D2D97">
        <w:rPr>
          <w:sz w:val="28"/>
          <w:szCs w:val="28"/>
        </w:rPr>
        <w:t>нную галерею, технопарк.</w:t>
      </w:r>
    </w:p>
    <w:p w:rsidR="001B7F99" w:rsidRPr="005D2D97" w:rsidRDefault="008337D7" w:rsidP="005D2D97">
      <w:pPr>
        <w:pStyle w:val="a3"/>
        <w:spacing w:line="360" w:lineRule="auto"/>
        <w:ind w:left="0" w:right="374" w:firstLine="720"/>
        <w:rPr>
          <w:sz w:val="28"/>
          <w:szCs w:val="28"/>
        </w:rPr>
      </w:pPr>
      <w:r w:rsidRPr="005D2D97">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w:t>
      </w:r>
      <w:r w:rsidRPr="005D2D97">
        <w:rPr>
          <w:sz w:val="28"/>
          <w:szCs w:val="28"/>
        </w:rPr>
        <w:t>му использованию своего времени, сил и имущества.</w:t>
      </w:r>
    </w:p>
    <w:p w:rsidR="001B7F99" w:rsidRPr="005D2D97" w:rsidRDefault="008337D7"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5D2D97" w:rsidRPr="005D2D97" w:rsidRDefault="008337D7" w:rsidP="005D2D97">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3" w:name="_bookmark14"/>
      <w:bookmarkEnd w:id="33"/>
    </w:p>
    <w:p w:rsidR="00810AB0" w:rsidRDefault="00810AB0" w:rsidP="005D2D97">
      <w:pPr>
        <w:pStyle w:val="a3"/>
        <w:spacing w:line="360" w:lineRule="auto"/>
        <w:ind w:left="0" w:right="379" w:firstLine="720"/>
      </w:pPr>
    </w:p>
    <w:p w:rsidR="005D2D97" w:rsidRDefault="005D2D97" w:rsidP="005D2D97">
      <w:pPr>
        <w:pStyle w:val="a3"/>
        <w:spacing w:line="360" w:lineRule="auto"/>
        <w:ind w:left="0" w:right="379" w:firstLine="720"/>
      </w:pP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323CF7" w:rsidRDefault="00323CF7" w:rsidP="005D2D97">
      <w:pPr>
        <w:pStyle w:val="a3"/>
        <w:spacing w:line="360" w:lineRule="auto"/>
        <w:ind w:left="0" w:right="379" w:firstLine="720"/>
      </w:pPr>
    </w:p>
    <w:p w:rsidR="00323CF7" w:rsidRDefault="00323CF7" w:rsidP="005D2D97">
      <w:pPr>
        <w:pStyle w:val="a3"/>
        <w:spacing w:line="360" w:lineRule="auto"/>
        <w:ind w:left="0" w:right="379" w:firstLine="720"/>
      </w:pPr>
    </w:p>
    <w:p w:rsidR="005D2D97" w:rsidRDefault="005D2D97" w:rsidP="005D2D97">
      <w:pPr>
        <w:pStyle w:val="a3"/>
        <w:spacing w:line="360" w:lineRule="auto"/>
        <w:ind w:left="0" w:right="379" w:firstLine="720"/>
      </w:pPr>
    </w:p>
    <w:p w:rsidR="001B7F99" w:rsidRPr="005D2D97" w:rsidRDefault="005D2D97" w:rsidP="005D2D97">
      <w:pPr>
        <w:pStyle w:val="a3"/>
        <w:spacing w:line="360" w:lineRule="auto"/>
        <w:ind w:left="0" w:right="374" w:firstLine="720"/>
        <w:outlineLvl w:val="2"/>
        <w:rPr>
          <w:b/>
          <w:bCs/>
          <w:sz w:val="28"/>
          <w:szCs w:val="28"/>
        </w:rPr>
      </w:pPr>
      <w:bookmarkStart w:id="34"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rsidR="001B7F99" w:rsidRPr="00323CF7" w:rsidRDefault="008337D7"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1B7F99" w:rsidRPr="00323CF7" w:rsidRDefault="008337D7"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w:t>
      </w:r>
      <w:r w:rsidRPr="00323CF7">
        <w:rPr>
          <w:sz w:val="28"/>
          <w:szCs w:val="28"/>
        </w:rPr>
        <w:t>ивная.</w:t>
      </w:r>
    </w:p>
    <w:p w:rsidR="001B7F99" w:rsidRPr="00323CF7" w:rsidRDefault="008337D7"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B33407">
        <w:rPr>
          <w:sz w:val="28"/>
          <w:szCs w:val="28"/>
        </w:rPr>
        <w:t xml:space="preserve"> </w:t>
      </w:r>
      <w:r w:rsidRPr="00323CF7">
        <w:rPr>
          <w:sz w:val="28"/>
          <w:szCs w:val="28"/>
        </w:rPr>
        <w:t>дополнительные общеобразовательные (общеразвивающие) программы:</w:t>
      </w:r>
    </w:p>
    <w:p w:rsidR="00323CF7" w:rsidRDefault="00323CF7" w:rsidP="002533A9">
      <w:pPr>
        <w:pStyle w:val="a3"/>
        <w:tabs>
          <w:tab w:val="left" w:pos="6545"/>
        </w:tabs>
        <w:spacing w:line="360" w:lineRule="auto"/>
        <w:ind w:left="0" w:right="204" w:firstLine="720"/>
      </w:pPr>
    </w:p>
    <w:p w:rsidR="00323CF7" w:rsidRDefault="00323CF7" w:rsidP="002533A9">
      <w:pPr>
        <w:pStyle w:val="a3"/>
        <w:tabs>
          <w:tab w:val="left" w:pos="6545"/>
        </w:tabs>
        <w:spacing w:line="360" w:lineRule="auto"/>
        <w:ind w:left="0" w:right="204" w:firstLine="720"/>
      </w:pP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323CF7" w:rsidRDefault="00323CF7" w:rsidP="002533A9">
      <w:pPr>
        <w:pStyle w:val="a3"/>
        <w:tabs>
          <w:tab w:val="left" w:pos="6545"/>
        </w:tabs>
        <w:spacing w:line="360" w:lineRule="auto"/>
        <w:ind w:left="0" w:right="204" w:firstLine="720"/>
      </w:pPr>
    </w:p>
    <w:p w:rsidR="00323CF7" w:rsidRDefault="00323CF7" w:rsidP="002533A9">
      <w:pPr>
        <w:pStyle w:val="a3"/>
        <w:tabs>
          <w:tab w:val="left" w:pos="6545"/>
        </w:tabs>
        <w:spacing w:line="360" w:lineRule="auto"/>
        <w:ind w:left="0" w:right="204" w:firstLine="720"/>
      </w:pPr>
    </w:p>
    <w:p w:rsidR="00323CF7" w:rsidRDefault="00323CF7" w:rsidP="002533A9">
      <w:pPr>
        <w:pStyle w:val="a3"/>
        <w:tabs>
          <w:tab w:val="left" w:pos="6545"/>
        </w:tabs>
        <w:spacing w:line="360" w:lineRule="auto"/>
        <w:ind w:left="0" w:right="204" w:firstLine="720"/>
      </w:pPr>
    </w:p>
    <w:p w:rsidR="001B7F99" w:rsidRPr="00323CF7" w:rsidRDefault="008337D7"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rsidR="00323CF7" w:rsidRPr="00323CF7" w:rsidRDefault="008337D7"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B33407">
        <w:rPr>
          <w:sz w:val="28"/>
          <w:szCs w:val="28"/>
        </w:rPr>
        <w:t xml:space="preserve"> </w:t>
      </w:r>
      <w:r w:rsidRPr="00323CF7">
        <w:rPr>
          <w:sz w:val="28"/>
          <w:szCs w:val="28"/>
        </w:rPr>
        <w:t xml:space="preserve">мероприятий: </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rsidR="001B7F99" w:rsidRPr="00323CF7" w:rsidRDefault="008337D7"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w:t>
      </w:r>
      <w:r w:rsidRPr="00323CF7">
        <w:rPr>
          <w:sz w:val="28"/>
          <w:szCs w:val="28"/>
        </w:rPr>
        <w:t>нной сети "Интернет";</w:t>
      </w:r>
    </w:p>
    <w:p w:rsidR="001B7F99" w:rsidRPr="00323CF7" w:rsidRDefault="008337D7"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rsidR="001B7F99" w:rsidRPr="00323CF7" w:rsidRDefault="008337D7"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1B7F99" w:rsidRPr="00323CF7" w:rsidRDefault="008337D7" w:rsidP="00323CF7">
      <w:pPr>
        <w:pStyle w:val="a3"/>
        <w:spacing w:line="360" w:lineRule="auto"/>
        <w:ind w:left="0" w:right="374" w:firstLine="720"/>
        <w:rPr>
          <w:sz w:val="28"/>
          <w:szCs w:val="28"/>
        </w:rPr>
      </w:pPr>
      <w:r w:rsidRPr="00323CF7">
        <w:rPr>
          <w:sz w:val="28"/>
          <w:szCs w:val="28"/>
        </w:rPr>
        <w:t>Воспитательный пот</w:t>
      </w:r>
      <w:r w:rsidRPr="00323CF7">
        <w:rPr>
          <w:sz w:val="28"/>
          <w:szCs w:val="28"/>
        </w:rPr>
        <w:t>енциал медиапространства реализуется в рамках следующих видов и форм воспитательной работы:</w:t>
      </w:r>
    </w:p>
    <w:p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1B7F99" w:rsidRPr="00323CF7" w:rsidRDefault="008337D7" w:rsidP="00323CF7">
      <w:pPr>
        <w:pStyle w:val="a3"/>
        <w:spacing w:line="360" w:lineRule="auto"/>
        <w:ind w:left="0" w:right="374" w:firstLine="720"/>
        <w:rPr>
          <w:sz w:val="28"/>
          <w:szCs w:val="28"/>
        </w:rPr>
      </w:pPr>
      <w:r w:rsidRPr="00323CF7">
        <w:rPr>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w:t>
      </w:r>
      <w:r w:rsidRPr="00323CF7">
        <w:rPr>
          <w:sz w:val="28"/>
          <w:szCs w:val="28"/>
        </w:rPr>
        <w:lastRenderedPageBreak/>
        <w:t>э</w:t>
      </w:r>
      <w:r w:rsidRPr="00323CF7">
        <w:rPr>
          <w:sz w:val="28"/>
          <w:szCs w:val="28"/>
        </w:rPr>
        <w:t>стетическое, экологическое, патриотическое просвещение аудитории;</w:t>
      </w:r>
    </w:p>
    <w:p w:rsidR="001B7F99" w:rsidRPr="00323CF7" w:rsidRDefault="008337D7"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rsidR="001B7F99" w:rsidRDefault="008337D7"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w:t>
      </w:r>
      <w:r w:rsidRPr="00323CF7">
        <w:rPr>
          <w:sz w:val="28"/>
          <w:szCs w:val="28"/>
        </w:rPr>
        <w:t>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0D5D69" w:rsidRDefault="000D5D69" w:rsidP="00323CF7">
      <w:pPr>
        <w:pStyle w:val="a3"/>
        <w:spacing w:line="360" w:lineRule="auto"/>
        <w:ind w:left="0" w:right="374" w:firstLine="720"/>
        <w:rPr>
          <w:b/>
          <w:bCs/>
          <w:spacing w:val="-2"/>
          <w:sz w:val="28"/>
          <w:szCs w:val="28"/>
        </w:rPr>
      </w:pPr>
    </w:p>
    <w:p w:rsidR="000D5D69" w:rsidRPr="00323CF7" w:rsidRDefault="000D5D69" w:rsidP="00323CF7">
      <w:pPr>
        <w:pStyle w:val="a3"/>
        <w:spacing w:line="360" w:lineRule="auto"/>
        <w:ind w:left="0" w:right="374" w:firstLine="720"/>
        <w:rPr>
          <w:sz w:val="28"/>
          <w:szCs w:val="28"/>
        </w:rPr>
      </w:pPr>
    </w:p>
    <w:p w:rsidR="00CD138D" w:rsidRPr="00323CF7" w:rsidRDefault="00CD138D" w:rsidP="00CD138D">
      <w:pPr>
        <w:pStyle w:val="a3"/>
        <w:spacing w:line="360" w:lineRule="auto"/>
        <w:ind w:left="0" w:right="374" w:firstLine="720"/>
        <w:outlineLvl w:val="2"/>
        <w:rPr>
          <w:b/>
          <w:bCs/>
          <w:sz w:val="28"/>
          <w:szCs w:val="28"/>
        </w:rPr>
      </w:pPr>
      <w:bookmarkStart w:id="37"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7"/>
    </w:p>
    <w:p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0D5D69" w:rsidRDefault="000D5D69" w:rsidP="00CD138D">
      <w:pPr>
        <w:pStyle w:val="a3"/>
        <w:spacing w:line="360" w:lineRule="auto"/>
        <w:ind w:left="0" w:right="374" w:firstLine="720"/>
        <w:rPr>
          <w:b/>
          <w:bCs/>
          <w:spacing w:val="-2"/>
          <w:sz w:val="28"/>
          <w:szCs w:val="28"/>
        </w:rPr>
      </w:pPr>
    </w:p>
    <w:p w:rsidR="000D5D69" w:rsidRDefault="000D5D69" w:rsidP="00CD138D">
      <w:pPr>
        <w:pStyle w:val="a3"/>
        <w:spacing w:line="360" w:lineRule="auto"/>
        <w:ind w:left="0" w:right="374" w:firstLine="720"/>
        <w:rPr>
          <w:sz w:val="28"/>
          <w:szCs w:val="28"/>
        </w:rPr>
      </w:pPr>
    </w:p>
    <w:p w:rsidR="00CD138D" w:rsidRPr="00CD138D" w:rsidRDefault="00CD138D" w:rsidP="000D5D69">
      <w:pPr>
        <w:pStyle w:val="a3"/>
        <w:spacing w:line="360" w:lineRule="auto"/>
        <w:ind w:left="0" w:right="374" w:firstLine="720"/>
        <w:outlineLvl w:val="2"/>
        <w:rPr>
          <w:b/>
          <w:bCs/>
          <w:sz w:val="28"/>
          <w:szCs w:val="28"/>
        </w:rPr>
      </w:pPr>
      <w:bookmarkStart w:id="38" w:name="_Toc221698878"/>
      <w:r w:rsidRPr="00CD138D">
        <w:rPr>
          <w:b/>
          <w:bCs/>
          <w:sz w:val="28"/>
          <w:szCs w:val="28"/>
        </w:rPr>
        <w:t>2.5.5 Модуль «Детская дипломатия и международные отношения»</w:t>
      </w:r>
      <w:bookmarkEnd w:id="38"/>
    </w:p>
    <w:p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0D5D69" w:rsidRPr="000D5D69" w:rsidRDefault="000D5D69" w:rsidP="000D5D69">
      <w:pPr>
        <w:pStyle w:val="a3"/>
        <w:spacing w:line="360" w:lineRule="auto"/>
        <w:ind w:left="0" w:right="374" w:firstLine="720"/>
        <w:rPr>
          <w:sz w:val="28"/>
          <w:szCs w:val="28"/>
        </w:rPr>
      </w:pPr>
      <w:r w:rsidRPr="000D5D69">
        <w:rPr>
          <w:sz w:val="28"/>
          <w:szCs w:val="28"/>
        </w:rPr>
        <w:t xml:space="preserve">Данный модуль может быть реализован в следующих формах </w:t>
      </w:r>
      <w:r w:rsidRPr="000D5D69">
        <w:rPr>
          <w:sz w:val="28"/>
          <w:szCs w:val="28"/>
        </w:rPr>
        <w:lastRenderedPageBreak/>
        <w:t>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005E4DB4">
        <w:rPr>
          <w:b/>
          <w:bCs/>
          <w:sz w:val="28"/>
          <w:szCs w:val="28"/>
        </w:rPr>
        <w:t xml:space="preserve"> </w:t>
      </w:r>
      <w:r w:rsidRPr="001A7E6C">
        <w:rPr>
          <w:b/>
          <w:bCs/>
          <w:sz w:val="28"/>
          <w:szCs w:val="28"/>
        </w:rPr>
        <w:t>мероприятия</w:t>
      </w:r>
      <w:r w:rsidR="005E4DB4">
        <w:rPr>
          <w:b/>
          <w:bCs/>
          <w:sz w:val="28"/>
          <w:szCs w:val="28"/>
        </w:rPr>
        <w:t xml:space="preserve"> </w:t>
      </w:r>
      <w:r w:rsidRPr="001A7E6C">
        <w:rPr>
          <w:b/>
          <w:bCs/>
          <w:spacing w:val="-2"/>
          <w:sz w:val="28"/>
          <w:szCs w:val="28"/>
        </w:rPr>
        <w:t>модуля</w:t>
      </w:r>
      <w:r>
        <w:rPr>
          <w:b/>
          <w:bCs/>
          <w:spacing w:val="-2"/>
          <w:sz w:val="28"/>
          <w:szCs w:val="28"/>
        </w:rPr>
        <w:t>:</w:t>
      </w:r>
    </w:p>
    <w:p w:rsidR="000D5D69" w:rsidRDefault="000D5D69" w:rsidP="000D5D69">
      <w:pPr>
        <w:pStyle w:val="a3"/>
        <w:spacing w:line="360" w:lineRule="auto"/>
        <w:ind w:left="0" w:right="374" w:firstLine="720"/>
        <w:rPr>
          <w:b/>
          <w:bCs/>
          <w:spacing w:val="-2"/>
          <w:sz w:val="28"/>
          <w:szCs w:val="28"/>
        </w:rPr>
      </w:pPr>
    </w:p>
    <w:p w:rsidR="000D5D69" w:rsidRPr="000D5D69" w:rsidRDefault="000D5D69" w:rsidP="00810AB0">
      <w:pPr>
        <w:pStyle w:val="a3"/>
        <w:spacing w:line="360" w:lineRule="auto"/>
        <w:ind w:left="0" w:right="374" w:firstLine="720"/>
        <w:outlineLvl w:val="1"/>
        <w:rPr>
          <w:b/>
          <w:bCs/>
          <w:sz w:val="28"/>
          <w:szCs w:val="28"/>
        </w:rPr>
      </w:pPr>
      <w:bookmarkStart w:id="39" w:name="_Toc221698879"/>
      <w:r w:rsidRPr="000D5D69">
        <w:rPr>
          <w:b/>
          <w:bCs/>
          <w:sz w:val="28"/>
          <w:szCs w:val="28"/>
        </w:rPr>
        <w:t>Уровни реализации содержания</w:t>
      </w:r>
      <w:bookmarkEnd w:id="39"/>
    </w:p>
    <w:p w:rsidR="001B7F99" w:rsidRPr="00810AB0" w:rsidRDefault="008337D7"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w:t>
      </w:r>
      <w:r w:rsidRPr="00810AB0">
        <w:rPr>
          <w:sz w:val="28"/>
          <w:szCs w:val="28"/>
        </w:rPr>
        <w:t>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B7F99" w:rsidRPr="00810AB0" w:rsidRDefault="008337D7"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1B7F99" w:rsidRPr="00810AB0" w:rsidRDefault="008337D7"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w:t>
      </w:r>
      <w:r w:rsidRPr="00810AB0">
        <w:rPr>
          <w:sz w:val="28"/>
          <w:szCs w:val="28"/>
        </w:rPr>
        <w:t>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1B7F99" w:rsidRPr="00810AB0" w:rsidRDefault="008337D7"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w:t>
      </w:r>
      <w:r w:rsidRPr="00810AB0">
        <w:rPr>
          <w:sz w:val="28"/>
          <w:szCs w:val="28"/>
        </w:rPr>
        <w:t>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w:t>
      </w:r>
      <w:r w:rsidRPr="00810AB0">
        <w:rPr>
          <w:sz w:val="28"/>
          <w:szCs w:val="28"/>
        </w:rPr>
        <w:t>т взаимную подготовку и знакомство друг друга с особенностями своего уклада.</w:t>
      </w:r>
    </w:p>
    <w:p w:rsidR="001B7F99" w:rsidRPr="00810AB0" w:rsidRDefault="008337D7"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w:t>
      </w:r>
      <w:r w:rsidRPr="00810AB0">
        <w:rPr>
          <w:sz w:val="28"/>
          <w:szCs w:val="28"/>
        </w:rPr>
        <w:t xml:space="preserve"> и кружки, органы самоуправления на общелагерном уровне. Особенность работы заключается в </w:t>
      </w:r>
      <w:r w:rsidRPr="00810AB0">
        <w:rPr>
          <w:sz w:val="28"/>
          <w:szCs w:val="28"/>
        </w:rPr>
        <w:lastRenderedPageBreak/>
        <w:t>разновозрастном формате совместной деятельности.</w:t>
      </w:r>
    </w:p>
    <w:p w:rsidR="001B7F99" w:rsidRPr="00810AB0" w:rsidRDefault="008337D7"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w:t>
      </w:r>
      <w:r w:rsidRPr="00810AB0">
        <w:rPr>
          <w:sz w:val="28"/>
          <w:szCs w:val="28"/>
        </w:rPr>
        <w:t>вания и совместного творчества детей и взрослых. Реализация воспитательного потенциала отрядной работы предусматривает:</w:t>
      </w:r>
    </w:p>
    <w:p w:rsidR="001B7F99" w:rsidRPr="00810AB0" w:rsidRDefault="008337D7"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1B7F99" w:rsidRPr="00810AB0" w:rsidRDefault="008337D7" w:rsidP="00810AB0">
      <w:pPr>
        <w:pStyle w:val="a3"/>
        <w:spacing w:line="360" w:lineRule="auto"/>
        <w:ind w:left="0" w:right="374" w:firstLine="720"/>
        <w:rPr>
          <w:sz w:val="28"/>
          <w:szCs w:val="28"/>
        </w:rPr>
      </w:pPr>
      <w:r w:rsidRPr="00810AB0">
        <w:rPr>
          <w:sz w:val="28"/>
          <w:szCs w:val="28"/>
        </w:rPr>
        <w:t xml:space="preserve">поддержку активной позиции каждого ребенка, предоставления им возможности обсуждения и </w:t>
      </w:r>
      <w:r w:rsidRPr="00810AB0">
        <w:rPr>
          <w:sz w:val="28"/>
          <w:szCs w:val="28"/>
        </w:rPr>
        <w:t>принятия решений, создание благоприятной среды для общения; доверительное общение и поддержку детей в решении проблем, конфликтных ситуаций;</w:t>
      </w:r>
    </w:p>
    <w:p w:rsidR="001B7F99" w:rsidRPr="00810AB0" w:rsidRDefault="008337D7"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w:t>
      </w:r>
      <w:r w:rsidRPr="00810AB0">
        <w:rPr>
          <w:sz w:val="28"/>
          <w:szCs w:val="28"/>
        </w:rPr>
        <w:t>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w:t>
      </w:r>
      <w:r w:rsidRPr="00810AB0">
        <w:rPr>
          <w:sz w:val="28"/>
          <w:szCs w:val="28"/>
        </w:rPr>
        <w:t>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B7F99" w:rsidRPr="00810AB0" w:rsidRDefault="008337D7" w:rsidP="00810AB0">
      <w:pPr>
        <w:pStyle w:val="a3"/>
        <w:spacing w:line="360" w:lineRule="auto"/>
        <w:ind w:left="0" w:right="374" w:firstLine="720"/>
        <w:rPr>
          <w:sz w:val="28"/>
          <w:szCs w:val="28"/>
        </w:rPr>
      </w:pPr>
      <w:r w:rsidRPr="00810AB0">
        <w:rPr>
          <w:sz w:val="28"/>
          <w:szCs w:val="28"/>
        </w:rPr>
        <w:t>предъявление единых треб</w:t>
      </w:r>
      <w:r w:rsidRPr="00810AB0">
        <w:rPr>
          <w:sz w:val="28"/>
          <w:szCs w:val="28"/>
        </w:rPr>
        <w:t>ований по выполнению режима и распорядка дня, по самообслуживанию, дисциплине и поведению, санитарно-гигиенических требований;</w:t>
      </w:r>
    </w:p>
    <w:p w:rsidR="001B7F99" w:rsidRPr="00810AB0" w:rsidRDefault="008337D7" w:rsidP="00810AB0">
      <w:pPr>
        <w:pStyle w:val="a3"/>
        <w:spacing w:line="360" w:lineRule="auto"/>
        <w:ind w:left="0" w:right="374" w:firstLine="720"/>
        <w:rPr>
          <w:sz w:val="28"/>
          <w:szCs w:val="28"/>
        </w:rPr>
      </w:pPr>
      <w:r w:rsidRPr="00810AB0">
        <w:rPr>
          <w:sz w:val="28"/>
          <w:szCs w:val="28"/>
        </w:rPr>
        <w:t xml:space="preserve">принятие совместно с детьми законов и правил отряда, которым они будут следовать в организации отдыха детей и их оздоровления, а </w:t>
      </w:r>
      <w:r w:rsidRPr="00810AB0">
        <w:rPr>
          <w:sz w:val="28"/>
          <w:szCs w:val="28"/>
        </w:rPr>
        <w:t>также символов, названия, девиза, эмблемы, песни, которые подчеркнут принадлежность к конкретному коллективу;</w:t>
      </w:r>
    </w:p>
    <w:p w:rsidR="001B7F99" w:rsidRPr="00810AB0" w:rsidRDefault="008337D7"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r w:rsidRPr="00810AB0">
        <w:rPr>
          <w:sz w:val="28"/>
          <w:szCs w:val="28"/>
        </w:rPr>
        <w:t>;</w:t>
      </w:r>
    </w:p>
    <w:p w:rsidR="001B7F99" w:rsidRPr="00810AB0" w:rsidRDefault="008337D7"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1B7F99" w:rsidRPr="00810AB0" w:rsidRDefault="008337D7" w:rsidP="00810AB0">
      <w:pPr>
        <w:pStyle w:val="a3"/>
        <w:spacing w:line="360" w:lineRule="auto"/>
        <w:ind w:left="0" w:right="374" w:firstLine="720"/>
        <w:rPr>
          <w:sz w:val="28"/>
          <w:szCs w:val="28"/>
        </w:rPr>
      </w:pPr>
      <w:r w:rsidRPr="00810AB0">
        <w:rPr>
          <w:sz w:val="28"/>
          <w:szCs w:val="28"/>
        </w:rPr>
        <w:lastRenderedPageBreak/>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w:t>
      </w:r>
      <w:r w:rsidRPr="00810AB0">
        <w:rPr>
          <w:sz w:val="28"/>
          <w:szCs w:val="28"/>
        </w:rPr>
        <w:t>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w:t>
      </w:r>
      <w:r w:rsidRPr="00810AB0">
        <w:rPr>
          <w:sz w:val="28"/>
          <w:szCs w:val="28"/>
        </w:rPr>
        <w:t>учений;</w:t>
      </w:r>
    </w:p>
    <w:p w:rsidR="001B7F99" w:rsidRPr="00810AB0" w:rsidRDefault="008337D7"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1B7F99" w:rsidRPr="00810AB0" w:rsidRDefault="008337D7"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w:t>
      </w:r>
      <w:r w:rsidRPr="00810AB0">
        <w:rPr>
          <w:sz w:val="28"/>
          <w:szCs w:val="28"/>
        </w:rPr>
        <w:t>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w:t>
      </w:r>
      <w:r w:rsidRPr="00810AB0">
        <w:rPr>
          <w:sz w:val="28"/>
          <w:szCs w:val="28"/>
        </w:rPr>
        <w:t>й;</w:t>
      </w:r>
    </w:p>
    <w:p w:rsidR="001B7F99" w:rsidRPr="00810AB0" w:rsidRDefault="008337D7"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w:t>
      </w:r>
      <w:r w:rsidRPr="00810AB0">
        <w:rPr>
          <w:sz w:val="28"/>
          <w:szCs w:val="28"/>
        </w:rPr>
        <w:t>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B7F99" w:rsidRPr="00810AB0" w:rsidRDefault="008337D7"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w:t>
      </w:r>
      <w:r w:rsidRPr="00810AB0">
        <w:rPr>
          <w:sz w:val="28"/>
          <w:szCs w:val="28"/>
        </w:rPr>
        <w:t>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rsidR="001B7F99" w:rsidRPr="00810AB0" w:rsidRDefault="008337D7" w:rsidP="002533A9">
      <w:pPr>
        <w:pStyle w:val="1"/>
        <w:spacing w:line="360" w:lineRule="auto"/>
        <w:ind w:left="0" w:firstLine="720"/>
        <w:jc w:val="both"/>
        <w:rPr>
          <w:sz w:val="28"/>
          <w:szCs w:val="28"/>
        </w:rPr>
      </w:pPr>
      <w:bookmarkStart w:id="40" w:name="_bookmark15"/>
      <w:bookmarkStart w:id="41" w:name="_Toc221698880"/>
      <w:bookmarkEnd w:id="40"/>
      <w:r w:rsidRPr="00810AB0">
        <w:rPr>
          <w:sz w:val="28"/>
          <w:szCs w:val="28"/>
        </w:rPr>
        <w:lastRenderedPageBreak/>
        <w:t>Раздел</w:t>
      </w:r>
      <w:r w:rsidR="00B33407">
        <w:rPr>
          <w:sz w:val="28"/>
          <w:szCs w:val="28"/>
        </w:rPr>
        <w:t xml:space="preserve"> </w:t>
      </w:r>
      <w:r w:rsidRPr="00810AB0">
        <w:rPr>
          <w:sz w:val="28"/>
          <w:szCs w:val="28"/>
        </w:rPr>
        <w:t>III.ОРГАНИЗАЦИЯ</w:t>
      </w:r>
      <w:r w:rsidR="005E4DB4">
        <w:rPr>
          <w:sz w:val="28"/>
          <w:szCs w:val="28"/>
        </w:rPr>
        <w:t xml:space="preserve">  </w:t>
      </w:r>
      <w:r w:rsidRPr="00810AB0">
        <w:rPr>
          <w:sz w:val="28"/>
          <w:szCs w:val="28"/>
        </w:rPr>
        <w:t>ВОСПИТАТЕЛЬНО</w:t>
      </w:r>
      <w:r w:rsidRPr="00810AB0">
        <w:rPr>
          <w:sz w:val="28"/>
          <w:szCs w:val="28"/>
        </w:rPr>
        <w:t>Й</w:t>
      </w:r>
      <w:r w:rsidR="005E4DB4">
        <w:rPr>
          <w:sz w:val="28"/>
          <w:szCs w:val="28"/>
        </w:rPr>
        <w:t xml:space="preserve"> </w:t>
      </w:r>
      <w:r w:rsidRPr="00810AB0">
        <w:rPr>
          <w:spacing w:val="-2"/>
          <w:sz w:val="28"/>
          <w:szCs w:val="28"/>
        </w:rPr>
        <w:t>ДЕЯТЕЛЬНОСТИ</w:t>
      </w:r>
      <w:bookmarkEnd w:id="41"/>
    </w:p>
    <w:p w:rsidR="001B7F99" w:rsidRPr="00CE6846" w:rsidRDefault="008337D7" w:rsidP="006C5F30">
      <w:pPr>
        <w:pStyle w:val="1"/>
        <w:numPr>
          <w:ilvl w:val="1"/>
          <w:numId w:val="29"/>
        </w:numPr>
        <w:spacing w:line="360" w:lineRule="auto"/>
        <w:jc w:val="both"/>
        <w:rPr>
          <w:sz w:val="28"/>
          <w:szCs w:val="28"/>
        </w:rPr>
      </w:pPr>
      <w:bookmarkStart w:id="42" w:name="_bookmark16"/>
      <w:bookmarkStart w:id="43" w:name="_Toc221698881"/>
      <w:bookmarkEnd w:id="42"/>
      <w:r w:rsidRPr="00CE6846">
        <w:rPr>
          <w:sz w:val="28"/>
          <w:szCs w:val="28"/>
        </w:rPr>
        <w:t>Особенности организации воспитательной деятельности</w:t>
      </w:r>
      <w:bookmarkEnd w:id="43"/>
    </w:p>
    <w:p w:rsidR="00BE2715" w:rsidRDefault="008337D7" w:rsidP="00BE2715">
      <w:pPr>
        <w:pStyle w:val="a3"/>
        <w:spacing w:line="360" w:lineRule="auto"/>
        <w:ind w:left="0" w:right="374" w:firstLine="0"/>
        <w:rPr>
          <w:sz w:val="28"/>
          <w:szCs w:val="28"/>
        </w:rPr>
      </w:pPr>
      <w:r w:rsidRPr="00BE2715">
        <w:rPr>
          <w:sz w:val="28"/>
          <w:szCs w:val="28"/>
        </w:rPr>
        <w:t>Летний лагерь на базе</w:t>
      </w:r>
      <w:r w:rsidR="005E4DB4">
        <w:rPr>
          <w:sz w:val="28"/>
          <w:szCs w:val="28"/>
        </w:rPr>
        <w:t xml:space="preserve"> МОУ «Королевщинская СОШ»</w:t>
      </w:r>
      <w:r w:rsidRPr="00BE2715">
        <w:rPr>
          <w:sz w:val="28"/>
          <w:szCs w:val="28"/>
        </w:rPr>
        <w:t xml:space="preserve"> находится в </w:t>
      </w:r>
      <w:r w:rsidR="005E4DB4">
        <w:rPr>
          <w:sz w:val="28"/>
          <w:szCs w:val="28"/>
        </w:rPr>
        <w:t xml:space="preserve"> п.Новосёлки</w:t>
      </w:r>
      <w:r w:rsidRPr="00BE2715">
        <w:rPr>
          <w:sz w:val="28"/>
          <w:szCs w:val="28"/>
        </w:rPr>
        <w:t xml:space="preserve">. В шаговой доступности с лагерем </w:t>
      </w:r>
      <w:r w:rsidR="00B33407">
        <w:rPr>
          <w:sz w:val="28"/>
          <w:szCs w:val="28"/>
        </w:rPr>
        <w:t xml:space="preserve">сельские  </w:t>
      </w:r>
      <w:r w:rsidR="005E4DB4">
        <w:rPr>
          <w:sz w:val="28"/>
          <w:szCs w:val="28"/>
        </w:rPr>
        <w:t xml:space="preserve"> КДЦ  </w:t>
      </w:r>
      <w:r w:rsidR="00810AB0" w:rsidRPr="00BE2715">
        <w:rPr>
          <w:sz w:val="28"/>
          <w:szCs w:val="28"/>
        </w:rPr>
        <w:t>(партнерские</w:t>
      </w:r>
      <w:r w:rsidR="005E4DB4">
        <w:rPr>
          <w:sz w:val="28"/>
          <w:szCs w:val="28"/>
        </w:rPr>
        <w:t xml:space="preserve"> </w:t>
      </w:r>
      <w:r w:rsidR="006C5F30">
        <w:rPr>
          <w:sz w:val="28"/>
          <w:szCs w:val="28"/>
        </w:rPr>
        <w:t>о</w:t>
      </w:r>
      <w:r w:rsidR="00B33407">
        <w:rPr>
          <w:sz w:val="28"/>
          <w:szCs w:val="28"/>
        </w:rPr>
        <w:t>рг</w:t>
      </w:r>
      <w:r w:rsidR="00810AB0" w:rsidRPr="00BE2715">
        <w:rPr>
          <w:sz w:val="28"/>
          <w:szCs w:val="28"/>
        </w:rPr>
        <w:t>анизации)</w:t>
      </w:r>
      <w:r w:rsidRPr="00BE2715">
        <w:rPr>
          <w:sz w:val="28"/>
          <w:szCs w:val="28"/>
        </w:rPr>
        <w:t>.</w:t>
      </w:r>
    </w:p>
    <w:p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Воспитательная работа и образовательная деятельность в </w:t>
      </w:r>
      <w:r w:rsidRPr="00810AB0">
        <w:rPr>
          <w:sz w:val="28"/>
          <w:szCs w:val="28"/>
          <w:u w:val="single"/>
        </w:rPr>
        <w:t xml:space="preserve">детских </w:t>
      </w:r>
      <w:r w:rsidRPr="00810AB0">
        <w:rPr>
          <w:sz w:val="28"/>
          <w:szCs w:val="28"/>
          <w:u w:val="single"/>
        </w:rPr>
        <w:lastRenderedPageBreak/>
        <w:t>специализированных (профильных) лагерях</w:t>
      </w:r>
      <w:r w:rsidRPr="00810AB0">
        <w:rPr>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810AB0" w:rsidRPr="00810AB0" w:rsidRDefault="00810AB0" w:rsidP="00BE2715">
      <w:pPr>
        <w:pStyle w:val="a3"/>
        <w:spacing w:line="360" w:lineRule="auto"/>
        <w:ind w:left="0" w:right="374" w:firstLine="0"/>
        <w:rPr>
          <w:sz w:val="28"/>
          <w:szCs w:val="28"/>
        </w:rPr>
      </w:pPr>
      <w:r w:rsidRPr="00810AB0">
        <w:rPr>
          <w:sz w:val="28"/>
          <w:szCs w:val="28"/>
          <w:u w:val="single"/>
        </w:rPr>
        <w:t>Стационарные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810AB0" w:rsidRPr="00810AB0" w:rsidRDefault="00810AB0" w:rsidP="00BE2715">
      <w:pPr>
        <w:pStyle w:val="a3"/>
        <w:spacing w:line="360" w:lineRule="auto"/>
        <w:ind w:left="0" w:right="374" w:firstLine="426"/>
        <w:rPr>
          <w:sz w:val="28"/>
          <w:szCs w:val="28"/>
        </w:rPr>
      </w:pPr>
      <w:r w:rsidRPr="00810AB0">
        <w:rPr>
          <w:sz w:val="28"/>
          <w:szCs w:val="28"/>
        </w:rPr>
        <w:lastRenderedPageBreak/>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w:t>
      </w:r>
      <w:r w:rsidRPr="00810AB0">
        <w:rPr>
          <w:sz w:val="28"/>
          <w:szCs w:val="28"/>
        </w:rPr>
        <w:lastRenderedPageBreak/>
        <w:t>необходимо предусмотреть свободное время на восстановление, а также использовать разнообразие и чередование форм деятельности.</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w:t>
      </w:r>
      <w:r w:rsidR="00B33407">
        <w:rPr>
          <w:sz w:val="28"/>
          <w:szCs w:val="28"/>
        </w:rPr>
        <w:t>-му</w:t>
      </w:r>
      <w:r w:rsidRPr="00810AB0">
        <w:rPr>
          <w:sz w:val="28"/>
          <w:szCs w:val="28"/>
        </w:rPr>
        <w:t>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w:t>
      </w:r>
      <w:r w:rsidRPr="00810AB0">
        <w:rPr>
          <w:sz w:val="28"/>
          <w:szCs w:val="28"/>
        </w:rPr>
        <w:lastRenderedPageBreak/>
        <w:t>парад, ритуалы почести героям: возложение гирлянд и другое;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E662D6" w:rsidRPr="00E662D6" w:rsidRDefault="00E662D6" w:rsidP="00E662D6">
      <w:pPr>
        <w:pStyle w:val="a3"/>
        <w:spacing w:line="360" w:lineRule="auto"/>
        <w:ind w:left="66" w:right="374" w:firstLine="0"/>
        <w:outlineLvl w:val="1"/>
        <w:rPr>
          <w:b/>
          <w:bCs/>
          <w:sz w:val="28"/>
          <w:szCs w:val="28"/>
        </w:rPr>
      </w:pPr>
      <w:bookmarkStart w:id="44" w:name="_Toc221698882"/>
      <w:r>
        <w:rPr>
          <w:b/>
          <w:bCs/>
          <w:sz w:val="28"/>
          <w:szCs w:val="28"/>
        </w:rPr>
        <w:t xml:space="preserve">3.2 </w:t>
      </w:r>
      <w:r w:rsidRPr="00E662D6">
        <w:rPr>
          <w:b/>
          <w:bCs/>
          <w:sz w:val="28"/>
          <w:szCs w:val="28"/>
        </w:rPr>
        <w:t>Этапы реализации Программы</w:t>
      </w:r>
      <w:bookmarkEnd w:id="44"/>
    </w:p>
    <w:p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w:t>
      </w:r>
      <w:r w:rsidRPr="00810AB0">
        <w:rPr>
          <w:sz w:val="28"/>
          <w:szCs w:val="28"/>
        </w:rPr>
        <w:lastRenderedPageBreak/>
        <w:t>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E662D6" w:rsidRPr="00E662D6" w:rsidRDefault="00E662D6" w:rsidP="00E662D6">
      <w:pPr>
        <w:pStyle w:val="a3"/>
        <w:spacing w:line="360" w:lineRule="auto"/>
        <w:ind w:left="66" w:right="374" w:firstLine="0"/>
        <w:outlineLvl w:val="1"/>
        <w:rPr>
          <w:b/>
          <w:bCs/>
          <w:sz w:val="28"/>
          <w:szCs w:val="28"/>
        </w:rPr>
      </w:pPr>
      <w:bookmarkStart w:id="45" w:name="_Toc221698883"/>
      <w:r>
        <w:rPr>
          <w:b/>
          <w:bCs/>
          <w:sz w:val="28"/>
          <w:szCs w:val="28"/>
        </w:rPr>
        <w:t xml:space="preserve">3.3 </w:t>
      </w:r>
      <w:r w:rsidRPr="00810AB0">
        <w:rPr>
          <w:b/>
          <w:bCs/>
          <w:sz w:val="28"/>
          <w:szCs w:val="28"/>
        </w:rPr>
        <w:t>Анализ воспитательной работы</w:t>
      </w:r>
      <w:bookmarkEnd w:id="45"/>
    </w:p>
    <w:p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810AB0" w:rsidRPr="00810AB0" w:rsidRDefault="00810AB0" w:rsidP="00E662D6">
      <w:pPr>
        <w:pStyle w:val="a3"/>
        <w:spacing w:line="360" w:lineRule="auto"/>
        <w:ind w:left="0" w:right="374" w:firstLine="0"/>
        <w:rPr>
          <w:sz w:val="28"/>
          <w:szCs w:val="28"/>
        </w:rPr>
      </w:pPr>
      <w:r w:rsidRPr="00810AB0">
        <w:rPr>
          <w:sz w:val="28"/>
          <w:szCs w:val="28"/>
        </w:rPr>
        <w:lastRenderedPageBreak/>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662D6" w:rsidRPr="00E662D6" w:rsidRDefault="00E662D6" w:rsidP="00E662D6">
      <w:pPr>
        <w:pStyle w:val="a3"/>
        <w:spacing w:line="360" w:lineRule="auto"/>
        <w:ind w:left="0" w:right="374" w:firstLine="0"/>
        <w:outlineLvl w:val="1"/>
        <w:rPr>
          <w:b/>
          <w:bCs/>
          <w:sz w:val="28"/>
          <w:szCs w:val="28"/>
        </w:rPr>
      </w:pPr>
      <w:bookmarkStart w:id="46" w:name="_Toc221698884"/>
      <w:r>
        <w:rPr>
          <w:b/>
          <w:bCs/>
          <w:sz w:val="28"/>
          <w:szCs w:val="28"/>
        </w:rPr>
        <w:t xml:space="preserve">3.4 </w:t>
      </w:r>
      <w:r w:rsidRPr="00810AB0">
        <w:rPr>
          <w:b/>
          <w:bCs/>
          <w:sz w:val="28"/>
          <w:szCs w:val="28"/>
        </w:rPr>
        <w:t>Партнерское взаимодействие</w:t>
      </w:r>
      <w:bookmarkEnd w:id="46"/>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810AB0" w:rsidRPr="00810AB0" w:rsidRDefault="00810AB0" w:rsidP="00E662D6">
      <w:pPr>
        <w:pStyle w:val="a3"/>
        <w:spacing w:line="360" w:lineRule="auto"/>
        <w:ind w:left="0" w:right="374" w:firstLine="0"/>
        <w:rPr>
          <w:sz w:val="28"/>
          <w:szCs w:val="28"/>
        </w:rPr>
      </w:pPr>
      <w:r w:rsidRPr="00810AB0">
        <w:rPr>
          <w:sz w:val="28"/>
          <w:szCs w:val="28"/>
        </w:rPr>
        <w:lastRenderedPageBreak/>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w:t>
      </w:r>
      <w:r w:rsidRPr="00810AB0">
        <w:rPr>
          <w:sz w:val="28"/>
          <w:szCs w:val="28"/>
        </w:rPr>
        <w:lastRenderedPageBreak/>
        <w:t>понадобятся ребенку, с помощью информации на сайте организации, в социальных сетях и мессенджерах;</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родителей, детей-инвалидов, детей, оказавшихся в трудной жизненной </w:t>
      </w:r>
      <w:r w:rsidRPr="00810AB0">
        <w:rPr>
          <w:sz w:val="28"/>
          <w:szCs w:val="28"/>
        </w:rPr>
        <w:lastRenderedPageBreak/>
        <w:t>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662D6" w:rsidRPr="00E662D6" w:rsidRDefault="00E662D6" w:rsidP="00E662D6">
      <w:pPr>
        <w:pStyle w:val="a3"/>
        <w:spacing w:line="360" w:lineRule="auto"/>
        <w:ind w:left="66" w:right="374" w:firstLine="0"/>
        <w:outlineLvl w:val="1"/>
        <w:rPr>
          <w:b/>
          <w:bCs/>
          <w:sz w:val="28"/>
          <w:szCs w:val="28"/>
        </w:rPr>
      </w:pPr>
      <w:bookmarkStart w:id="47" w:name="_Toc221698885"/>
      <w:r w:rsidRPr="00E662D6">
        <w:rPr>
          <w:b/>
          <w:bCs/>
          <w:sz w:val="28"/>
          <w:szCs w:val="28"/>
        </w:rPr>
        <w:t>3.5 Кадровое обеспечение</w:t>
      </w:r>
      <w:bookmarkEnd w:id="47"/>
    </w:p>
    <w:p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810AB0" w:rsidRPr="00810AB0" w:rsidRDefault="00810AB0" w:rsidP="00E662D6">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w:t>
      </w:r>
      <w:r w:rsidRPr="00810AB0">
        <w:rPr>
          <w:sz w:val="28"/>
          <w:szCs w:val="28"/>
        </w:rPr>
        <w:lastRenderedPageBreak/>
        <w:t>оздоровления календарный план.</w:t>
      </w:r>
    </w:p>
    <w:p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810AB0" w:rsidRPr="00810AB0" w:rsidRDefault="00810AB0" w:rsidP="00E662D6">
      <w:pPr>
        <w:pStyle w:val="a3"/>
        <w:spacing w:line="360" w:lineRule="auto"/>
        <w:ind w:left="0" w:right="374" w:firstLine="426"/>
        <w:rPr>
          <w:sz w:val="28"/>
          <w:szCs w:val="28"/>
        </w:rPr>
      </w:pPr>
      <w:r w:rsidRPr="00810AB0">
        <w:rPr>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E662D6" w:rsidRPr="00E662D6" w:rsidRDefault="00E662D6" w:rsidP="00E662D6">
      <w:pPr>
        <w:pStyle w:val="a3"/>
        <w:spacing w:line="360" w:lineRule="auto"/>
        <w:ind w:left="0" w:right="374" w:firstLine="0"/>
        <w:outlineLvl w:val="1"/>
        <w:rPr>
          <w:b/>
          <w:bCs/>
          <w:sz w:val="28"/>
          <w:szCs w:val="28"/>
        </w:rPr>
      </w:pPr>
      <w:bookmarkStart w:id="48" w:name="_Toc221698886"/>
      <w:r w:rsidRPr="00E662D6">
        <w:rPr>
          <w:b/>
          <w:bCs/>
          <w:sz w:val="28"/>
          <w:szCs w:val="28"/>
        </w:rPr>
        <w:t xml:space="preserve">3.6 </w:t>
      </w:r>
      <w:r w:rsidRPr="00810AB0">
        <w:rPr>
          <w:b/>
          <w:bCs/>
          <w:sz w:val="28"/>
          <w:szCs w:val="28"/>
        </w:rPr>
        <w:t>Материально-техническое обеспечение</w:t>
      </w:r>
      <w:bookmarkEnd w:id="48"/>
    </w:p>
    <w:p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w:t>
      </w:r>
      <w:r w:rsidRPr="00810AB0">
        <w:rPr>
          <w:sz w:val="28"/>
          <w:szCs w:val="28"/>
        </w:rPr>
        <w:lastRenderedPageBreak/>
        <w:t>образования;</w:t>
      </w:r>
    </w:p>
    <w:p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E662D6" w:rsidRDefault="00E662D6" w:rsidP="00E662D6">
      <w:pPr>
        <w:pStyle w:val="a3"/>
        <w:spacing w:line="360" w:lineRule="auto"/>
        <w:ind w:left="426" w:right="374" w:firstLine="0"/>
        <w:rPr>
          <w:sz w:val="28"/>
          <w:szCs w:val="28"/>
        </w:rPr>
      </w:pPr>
      <w:r>
        <w:rPr>
          <w:sz w:val="28"/>
          <w:szCs w:val="28"/>
        </w:rPr>
        <w:br w:type="page"/>
      </w:r>
    </w:p>
    <w:p w:rsidR="00810AB0" w:rsidRPr="00810AB0" w:rsidRDefault="00810AB0" w:rsidP="00E662D6">
      <w:pPr>
        <w:pStyle w:val="a3"/>
        <w:spacing w:line="360" w:lineRule="auto"/>
        <w:ind w:left="66" w:right="374" w:firstLine="0"/>
        <w:outlineLvl w:val="0"/>
        <w:rPr>
          <w:b/>
          <w:bCs/>
          <w:sz w:val="28"/>
          <w:szCs w:val="28"/>
        </w:rPr>
      </w:pPr>
      <w:bookmarkStart w:id="49" w:name="_Toc221698887"/>
      <w:r w:rsidRPr="00810AB0">
        <w:rPr>
          <w:b/>
          <w:bCs/>
          <w:sz w:val="28"/>
          <w:szCs w:val="28"/>
        </w:rPr>
        <w:lastRenderedPageBreak/>
        <w:t>Календарный план воспитательной работы</w:t>
      </w:r>
      <w:bookmarkEnd w:id="49"/>
    </w:p>
    <w:p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00B33407">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810AB0" w:rsidRPr="00810AB0" w:rsidRDefault="00810AB0" w:rsidP="00E662D6">
      <w:pPr>
        <w:pStyle w:val="a3"/>
        <w:spacing w:line="360" w:lineRule="auto"/>
        <w:ind w:left="426" w:right="374" w:firstLine="0"/>
        <w:rPr>
          <w:sz w:val="28"/>
          <w:szCs w:val="28"/>
        </w:rPr>
      </w:pPr>
      <w:r w:rsidRPr="00810AB0">
        <w:rPr>
          <w:sz w:val="28"/>
          <w:szCs w:val="28"/>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810AB0" w:rsidRPr="00810AB0" w:rsidRDefault="00810AB0" w:rsidP="00E662D6">
      <w:pPr>
        <w:pStyle w:val="a3"/>
        <w:spacing w:line="360" w:lineRule="auto"/>
        <w:ind w:left="426" w:right="374" w:firstLine="0"/>
        <w:rPr>
          <w:sz w:val="28"/>
          <w:szCs w:val="28"/>
        </w:rPr>
      </w:pPr>
      <w:r w:rsidRPr="00810AB0">
        <w:rPr>
          <w:sz w:val="28"/>
          <w:szCs w:val="28"/>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rsidR="00585974" w:rsidRDefault="00585974" w:rsidP="00585974">
      <w:pPr>
        <w:spacing w:before="1"/>
        <w:ind w:left="9" w:right="999"/>
        <w:jc w:val="center"/>
        <w:rPr>
          <w:b/>
          <w:sz w:val="24"/>
        </w:rPr>
      </w:pPr>
      <w:r>
        <w:rPr>
          <w:b/>
          <w:sz w:val="24"/>
        </w:rPr>
        <w:lastRenderedPageBreak/>
        <w:t>КАЛЕНДАРНЫЙ</w:t>
      </w:r>
      <w:r w:rsidR="005E4DB4">
        <w:rPr>
          <w:b/>
          <w:sz w:val="24"/>
        </w:rPr>
        <w:t xml:space="preserve"> </w:t>
      </w:r>
      <w:r>
        <w:rPr>
          <w:b/>
          <w:sz w:val="24"/>
        </w:rPr>
        <w:t>ПЛАН</w:t>
      </w:r>
      <w:r w:rsidR="005E4DB4">
        <w:rPr>
          <w:b/>
          <w:sz w:val="24"/>
        </w:rPr>
        <w:t xml:space="preserve"> </w:t>
      </w:r>
      <w:r>
        <w:rPr>
          <w:b/>
          <w:sz w:val="24"/>
        </w:rPr>
        <w:t>ВОСПИТАТЕЛЬНОЙ</w:t>
      </w:r>
      <w:r w:rsidR="005E4DB4">
        <w:rPr>
          <w:b/>
          <w:sz w:val="24"/>
        </w:rPr>
        <w:t xml:space="preserve"> </w:t>
      </w:r>
      <w:r>
        <w:rPr>
          <w:b/>
          <w:spacing w:val="-2"/>
          <w:sz w:val="24"/>
        </w:rPr>
        <w:t>РАБОТЫ</w:t>
      </w:r>
    </w:p>
    <w:p w:rsidR="00585974" w:rsidRDefault="00585974" w:rsidP="00585974">
      <w:pPr>
        <w:spacing w:before="139"/>
        <w:ind w:right="999"/>
        <w:jc w:val="center"/>
        <w:rPr>
          <w:b/>
          <w:sz w:val="24"/>
        </w:rPr>
      </w:pPr>
      <w:r>
        <w:rPr>
          <w:b/>
          <w:sz w:val="24"/>
        </w:rPr>
        <w:t>лагеря_______________________,</w:t>
      </w:r>
    </w:p>
    <w:p w:rsidR="0072463D" w:rsidRDefault="00585974" w:rsidP="0072463D">
      <w:pPr>
        <w:spacing w:before="137"/>
        <w:ind w:left="2" w:right="999"/>
        <w:jc w:val="center"/>
        <w:rPr>
          <w:b/>
          <w:sz w:val="24"/>
        </w:rPr>
      </w:pPr>
      <w:r>
        <w:rPr>
          <w:b/>
          <w:sz w:val="24"/>
        </w:rPr>
        <w:t>организованном</w:t>
      </w:r>
      <w:r w:rsidR="005E4DB4">
        <w:rPr>
          <w:b/>
          <w:sz w:val="24"/>
        </w:rPr>
        <w:t xml:space="preserve"> </w:t>
      </w:r>
      <w:r>
        <w:rPr>
          <w:b/>
          <w:sz w:val="24"/>
        </w:rPr>
        <w:t>на</w:t>
      </w:r>
      <w:r w:rsidR="005E4DB4">
        <w:rPr>
          <w:b/>
          <w:sz w:val="24"/>
        </w:rPr>
        <w:t xml:space="preserve"> </w:t>
      </w:r>
      <w:r>
        <w:rPr>
          <w:b/>
          <w:sz w:val="24"/>
        </w:rPr>
        <w:t>базе__________________________________________</w:t>
      </w:r>
    </w:p>
    <w:p w:rsidR="00585974" w:rsidRDefault="00585974" w:rsidP="0072463D">
      <w:pPr>
        <w:spacing w:before="137"/>
        <w:ind w:left="2" w:right="999"/>
        <w:jc w:val="center"/>
        <w:rPr>
          <w:b/>
          <w:sz w:val="24"/>
        </w:rPr>
      </w:pPr>
      <w:r>
        <w:rPr>
          <w:b/>
          <w:sz w:val="24"/>
        </w:rPr>
        <w:t>на</w:t>
      </w:r>
      <w:r w:rsidR="005E4DB4">
        <w:rPr>
          <w:b/>
          <w:sz w:val="24"/>
        </w:rPr>
        <w:t xml:space="preserve"> </w:t>
      </w:r>
      <w:r>
        <w:rPr>
          <w:b/>
          <w:sz w:val="24"/>
        </w:rPr>
        <w:t>период</w:t>
      </w:r>
      <w:r w:rsidR="005E4DB4">
        <w:rPr>
          <w:b/>
          <w:sz w:val="24"/>
        </w:rPr>
        <w:t xml:space="preserve"> </w:t>
      </w:r>
      <w:r>
        <w:rPr>
          <w:b/>
          <w:sz w:val="24"/>
        </w:rPr>
        <w:t>с______________по___________________</w:t>
      </w:r>
    </w:p>
    <w:p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335"/>
        <w:gridCol w:w="2268"/>
        <w:gridCol w:w="1701"/>
        <w:gridCol w:w="1412"/>
        <w:gridCol w:w="1177"/>
        <w:gridCol w:w="8"/>
      </w:tblGrid>
      <w:tr w:rsidR="00585974" w:rsidTr="00E01692">
        <w:trPr>
          <w:trHeight w:val="268"/>
          <w:jc w:val="center"/>
        </w:trPr>
        <w:tc>
          <w:tcPr>
            <w:tcW w:w="850" w:type="dxa"/>
            <w:vMerge w:val="restart"/>
            <w:vAlign w:val="center"/>
          </w:tcPr>
          <w:p w:rsidR="00585974" w:rsidRDefault="00585974" w:rsidP="00E01692">
            <w:pPr>
              <w:pStyle w:val="TableParagraph"/>
              <w:spacing w:before="1"/>
              <w:jc w:val="center"/>
              <w:rPr>
                <w:b/>
              </w:rPr>
            </w:pPr>
            <w:bookmarkStart w:id="50" w:name="_Hlk221698787"/>
            <w:r>
              <w:rPr>
                <w:b/>
              </w:rPr>
              <w:t>№</w:t>
            </w:r>
            <w:r>
              <w:rPr>
                <w:b/>
                <w:spacing w:val="-5"/>
              </w:rPr>
              <w:t>п/п</w:t>
            </w:r>
          </w:p>
        </w:tc>
        <w:tc>
          <w:tcPr>
            <w:tcW w:w="2335" w:type="dxa"/>
            <w:vMerge w:val="restart"/>
            <w:vAlign w:val="center"/>
          </w:tcPr>
          <w:p w:rsidR="00585974" w:rsidRDefault="00585974" w:rsidP="00E01692">
            <w:pPr>
              <w:pStyle w:val="TableParagraph"/>
              <w:spacing w:before="1"/>
              <w:ind w:left="0"/>
              <w:jc w:val="center"/>
              <w:rPr>
                <w:b/>
              </w:rPr>
            </w:pPr>
            <w:r>
              <w:rPr>
                <w:b/>
              </w:rPr>
              <w:t>Дела,события,</w:t>
            </w:r>
            <w:r>
              <w:rPr>
                <w:b/>
                <w:spacing w:val="-2"/>
              </w:rPr>
              <w:t>мероприятия</w:t>
            </w:r>
          </w:p>
        </w:tc>
        <w:tc>
          <w:tcPr>
            <w:tcW w:w="2268" w:type="dxa"/>
            <w:vMerge w:val="restart"/>
            <w:vAlign w:val="center"/>
          </w:tcPr>
          <w:p w:rsidR="00585974" w:rsidRDefault="00585974" w:rsidP="00E01692">
            <w:pPr>
              <w:pStyle w:val="TableParagraph"/>
              <w:spacing w:before="1"/>
              <w:jc w:val="center"/>
              <w:rPr>
                <w:b/>
              </w:rPr>
            </w:pPr>
            <w:r>
              <w:rPr>
                <w:b/>
              </w:rPr>
              <w:t>Сроки</w:t>
            </w:r>
            <w:r>
              <w:rPr>
                <w:b/>
                <w:spacing w:val="-2"/>
              </w:rPr>
              <w:t>проведения</w:t>
            </w:r>
          </w:p>
        </w:tc>
        <w:tc>
          <w:tcPr>
            <w:tcW w:w="4298" w:type="dxa"/>
            <w:gridSpan w:val="4"/>
            <w:vAlign w:val="center"/>
          </w:tcPr>
          <w:p w:rsidR="00585974" w:rsidRDefault="00585974" w:rsidP="00E01692">
            <w:pPr>
              <w:pStyle w:val="TableParagraph"/>
              <w:spacing w:before="15" w:line="233" w:lineRule="exact"/>
              <w:ind w:left="0"/>
              <w:jc w:val="center"/>
              <w:rPr>
                <w:b/>
              </w:rPr>
            </w:pPr>
            <w:r>
              <w:rPr>
                <w:b/>
              </w:rPr>
              <w:t>Уровень</w:t>
            </w:r>
            <w:r>
              <w:rPr>
                <w:b/>
                <w:spacing w:val="-2"/>
              </w:rPr>
              <w:t>проведения</w:t>
            </w:r>
          </w:p>
        </w:tc>
      </w:tr>
      <w:tr w:rsidR="00585974" w:rsidTr="00E01692">
        <w:trPr>
          <w:gridAfter w:val="1"/>
          <w:wAfter w:w="8" w:type="dxa"/>
          <w:trHeight w:val="503"/>
          <w:jc w:val="center"/>
        </w:trPr>
        <w:tc>
          <w:tcPr>
            <w:tcW w:w="850" w:type="dxa"/>
            <w:vMerge/>
            <w:tcBorders>
              <w:top w:val="nil"/>
            </w:tcBorders>
            <w:vAlign w:val="center"/>
          </w:tcPr>
          <w:p w:rsidR="00585974" w:rsidRDefault="00585974" w:rsidP="00E01692">
            <w:pPr>
              <w:jc w:val="center"/>
              <w:rPr>
                <w:sz w:val="2"/>
                <w:szCs w:val="2"/>
              </w:rPr>
            </w:pPr>
          </w:p>
        </w:tc>
        <w:tc>
          <w:tcPr>
            <w:tcW w:w="2335" w:type="dxa"/>
            <w:vMerge/>
            <w:tcBorders>
              <w:top w:val="nil"/>
            </w:tcBorders>
            <w:vAlign w:val="center"/>
          </w:tcPr>
          <w:p w:rsidR="00585974" w:rsidRDefault="00585974" w:rsidP="00E01692">
            <w:pPr>
              <w:jc w:val="center"/>
              <w:rPr>
                <w:sz w:val="2"/>
                <w:szCs w:val="2"/>
              </w:rPr>
            </w:pPr>
          </w:p>
        </w:tc>
        <w:tc>
          <w:tcPr>
            <w:tcW w:w="2268" w:type="dxa"/>
            <w:vMerge/>
            <w:tcBorders>
              <w:top w:val="nil"/>
            </w:tcBorders>
            <w:vAlign w:val="center"/>
          </w:tcPr>
          <w:p w:rsidR="00585974" w:rsidRDefault="00585974" w:rsidP="00E01692">
            <w:pPr>
              <w:jc w:val="center"/>
              <w:rPr>
                <w:sz w:val="2"/>
                <w:szCs w:val="2"/>
              </w:rPr>
            </w:pPr>
          </w:p>
        </w:tc>
        <w:tc>
          <w:tcPr>
            <w:tcW w:w="1701" w:type="dxa"/>
            <w:vAlign w:val="center"/>
          </w:tcPr>
          <w:p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rsidR="00585974" w:rsidRDefault="00585974" w:rsidP="00E01692">
            <w:pPr>
              <w:pStyle w:val="TableParagraph"/>
              <w:spacing w:line="251" w:lineRule="exact"/>
              <w:ind w:left="0"/>
              <w:jc w:val="center"/>
              <w:rPr>
                <w:b/>
              </w:rPr>
            </w:pPr>
            <w:r>
              <w:rPr>
                <w:b/>
                <w:spacing w:val="-2"/>
              </w:rPr>
              <w:t>Отряд</w:t>
            </w:r>
          </w:p>
        </w:tc>
      </w:tr>
      <w:tr w:rsidR="00585974" w:rsidTr="00E01692">
        <w:trPr>
          <w:trHeight w:val="250"/>
          <w:jc w:val="center"/>
        </w:trPr>
        <w:tc>
          <w:tcPr>
            <w:tcW w:w="9751" w:type="dxa"/>
            <w:gridSpan w:val="7"/>
          </w:tcPr>
          <w:p w:rsidR="00585974" w:rsidRDefault="00585974" w:rsidP="0047157B">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rsidTr="00E01692">
        <w:trPr>
          <w:gridAfter w:val="1"/>
          <w:wAfter w:w="8" w:type="dxa"/>
          <w:trHeight w:val="265"/>
          <w:jc w:val="center"/>
        </w:trPr>
        <w:tc>
          <w:tcPr>
            <w:tcW w:w="850" w:type="dxa"/>
          </w:tcPr>
          <w:p w:rsidR="00585974" w:rsidRDefault="00585974" w:rsidP="0047157B">
            <w:pPr>
              <w:pStyle w:val="TableParagraph"/>
              <w:spacing w:line="250" w:lineRule="exact"/>
            </w:pPr>
            <w:r>
              <w:t>1</w:t>
            </w:r>
          </w:p>
        </w:tc>
        <w:tc>
          <w:tcPr>
            <w:tcW w:w="2335" w:type="dxa"/>
          </w:tcPr>
          <w:p w:rsidR="00585974" w:rsidRDefault="00585974" w:rsidP="0047157B">
            <w:pPr>
              <w:pStyle w:val="TableParagraph"/>
              <w:spacing w:line="252" w:lineRule="exact"/>
            </w:pPr>
          </w:p>
        </w:tc>
        <w:tc>
          <w:tcPr>
            <w:tcW w:w="2268" w:type="dxa"/>
          </w:tcPr>
          <w:p w:rsidR="00585974" w:rsidRDefault="00585974" w:rsidP="0047157B">
            <w:pPr>
              <w:pStyle w:val="TableParagraph"/>
              <w:spacing w:line="250" w:lineRule="exact"/>
            </w:pPr>
          </w:p>
        </w:tc>
        <w:tc>
          <w:tcPr>
            <w:tcW w:w="1701" w:type="dxa"/>
          </w:tcPr>
          <w:p w:rsidR="00585974" w:rsidRDefault="00585974" w:rsidP="0047157B">
            <w:pPr>
              <w:pStyle w:val="TableParagraph"/>
              <w:ind w:left="0"/>
            </w:pPr>
          </w:p>
        </w:tc>
        <w:tc>
          <w:tcPr>
            <w:tcW w:w="1412" w:type="dxa"/>
          </w:tcPr>
          <w:p w:rsidR="00585974" w:rsidRDefault="00585974" w:rsidP="0047157B">
            <w:pPr>
              <w:pStyle w:val="TableParagraph"/>
              <w:spacing w:line="250" w:lineRule="exact"/>
              <w:ind w:left="6"/>
              <w:jc w:val="center"/>
            </w:pPr>
          </w:p>
        </w:tc>
        <w:tc>
          <w:tcPr>
            <w:tcW w:w="1177" w:type="dxa"/>
          </w:tcPr>
          <w:p w:rsidR="00585974" w:rsidRDefault="00585974" w:rsidP="0047157B">
            <w:pPr>
              <w:pStyle w:val="TableParagraph"/>
              <w:ind w:left="0"/>
            </w:pPr>
          </w:p>
        </w:tc>
      </w:tr>
      <w:tr w:rsidR="00585974" w:rsidTr="00E01692">
        <w:trPr>
          <w:trHeight w:val="253"/>
          <w:jc w:val="center"/>
        </w:trPr>
        <w:tc>
          <w:tcPr>
            <w:tcW w:w="9751" w:type="dxa"/>
            <w:gridSpan w:val="7"/>
          </w:tcPr>
          <w:p w:rsidR="00585974" w:rsidRDefault="00585974" w:rsidP="0047157B">
            <w:pPr>
              <w:pStyle w:val="TableParagraph"/>
              <w:spacing w:before="1" w:line="233" w:lineRule="exact"/>
              <w:ind w:left="194" w:right="187"/>
              <w:jc w:val="center"/>
              <w:rPr>
                <w:b/>
              </w:rPr>
            </w:pPr>
            <w:r w:rsidRPr="00585974">
              <w:rPr>
                <w:b/>
              </w:rPr>
              <w:t>Модуль «Культура России»</w:t>
            </w:r>
          </w:p>
        </w:tc>
      </w:tr>
      <w:tr w:rsidR="00585974" w:rsidTr="00E01692">
        <w:trPr>
          <w:gridAfter w:val="1"/>
          <w:wAfter w:w="8" w:type="dxa"/>
          <w:trHeight w:val="371"/>
          <w:jc w:val="center"/>
        </w:trPr>
        <w:tc>
          <w:tcPr>
            <w:tcW w:w="850" w:type="dxa"/>
          </w:tcPr>
          <w:p w:rsidR="00585974" w:rsidRDefault="00585974" w:rsidP="0047157B">
            <w:pPr>
              <w:pStyle w:val="TableParagraph"/>
              <w:spacing w:line="250" w:lineRule="exact"/>
              <w:rPr>
                <w:spacing w:val="-10"/>
              </w:rPr>
            </w:pPr>
            <w:r>
              <w:rPr>
                <w:spacing w:val="-10"/>
              </w:rPr>
              <w:t xml:space="preserve">1 </w:t>
            </w:r>
          </w:p>
        </w:tc>
        <w:tc>
          <w:tcPr>
            <w:tcW w:w="2335" w:type="dxa"/>
          </w:tcPr>
          <w:p w:rsidR="00585974" w:rsidRDefault="00585974" w:rsidP="0047157B">
            <w:pPr>
              <w:pStyle w:val="TableParagraph"/>
              <w:spacing w:line="249" w:lineRule="exact"/>
            </w:pPr>
          </w:p>
        </w:tc>
        <w:tc>
          <w:tcPr>
            <w:tcW w:w="2268" w:type="dxa"/>
          </w:tcPr>
          <w:p w:rsidR="00585974" w:rsidRDefault="00585974" w:rsidP="0047157B">
            <w:pPr>
              <w:pStyle w:val="TableParagraph"/>
              <w:spacing w:line="250" w:lineRule="exact"/>
            </w:pPr>
          </w:p>
        </w:tc>
        <w:tc>
          <w:tcPr>
            <w:tcW w:w="1701" w:type="dxa"/>
          </w:tcPr>
          <w:p w:rsidR="00585974" w:rsidRDefault="00585974" w:rsidP="0047157B">
            <w:pPr>
              <w:pStyle w:val="TableParagraph"/>
              <w:ind w:left="0"/>
            </w:pPr>
          </w:p>
        </w:tc>
        <w:tc>
          <w:tcPr>
            <w:tcW w:w="1412" w:type="dxa"/>
          </w:tcPr>
          <w:p w:rsidR="00585974" w:rsidRDefault="00585974" w:rsidP="0047157B">
            <w:pPr>
              <w:pStyle w:val="TableParagraph"/>
              <w:spacing w:line="250" w:lineRule="exact"/>
              <w:ind w:left="6"/>
              <w:jc w:val="center"/>
              <w:rPr>
                <w:spacing w:val="-10"/>
              </w:rPr>
            </w:pPr>
          </w:p>
        </w:tc>
        <w:tc>
          <w:tcPr>
            <w:tcW w:w="1177" w:type="dxa"/>
          </w:tcPr>
          <w:p w:rsidR="00585974" w:rsidRDefault="00585974" w:rsidP="0047157B">
            <w:pPr>
              <w:pStyle w:val="TableParagraph"/>
              <w:ind w:left="0"/>
            </w:pPr>
          </w:p>
        </w:tc>
      </w:tr>
      <w:tr w:rsidR="00585974" w:rsidTr="00E01692">
        <w:trPr>
          <w:trHeight w:val="253"/>
          <w:jc w:val="center"/>
        </w:trPr>
        <w:tc>
          <w:tcPr>
            <w:tcW w:w="9751" w:type="dxa"/>
            <w:gridSpan w:val="7"/>
          </w:tcPr>
          <w:p w:rsidR="00585974" w:rsidRDefault="00585974" w:rsidP="0047157B">
            <w:pPr>
              <w:pStyle w:val="TableParagraph"/>
              <w:spacing w:line="234" w:lineRule="exact"/>
              <w:ind w:left="8" w:right="195"/>
              <w:jc w:val="center"/>
              <w:rPr>
                <w:b/>
              </w:rPr>
            </w:pPr>
            <w:r w:rsidRPr="00585974">
              <w:rPr>
                <w:b/>
              </w:rPr>
              <w:t>Модуль «Детское самоуправление»</w:t>
            </w:r>
          </w:p>
        </w:tc>
      </w:tr>
      <w:tr w:rsidR="00585974" w:rsidTr="00E01692">
        <w:trPr>
          <w:gridAfter w:val="1"/>
          <w:wAfter w:w="8" w:type="dxa"/>
          <w:trHeight w:val="253"/>
          <w:jc w:val="center"/>
        </w:trPr>
        <w:tc>
          <w:tcPr>
            <w:tcW w:w="850" w:type="dxa"/>
          </w:tcPr>
          <w:p w:rsidR="00585974" w:rsidRDefault="00585974" w:rsidP="0047157B">
            <w:pPr>
              <w:pStyle w:val="TableParagraph"/>
              <w:spacing w:line="234" w:lineRule="exact"/>
            </w:pPr>
            <w:r>
              <w:t>1</w:t>
            </w:r>
          </w:p>
        </w:tc>
        <w:tc>
          <w:tcPr>
            <w:tcW w:w="2335" w:type="dxa"/>
          </w:tcPr>
          <w:p w:rsidR="00585974" w:rsidRDefault="00585974" w:rsidP="0047157B">
            <w:pPr>
              <w:pStyle w:val="TableParagraph"/>
              <w:spacing w:line="234" w:lineRule="exact"/>
            </w:pPr>
          </w:p>
        </w:tc>
        <w:tc>
          <w:tcPr>
            <w:tcW w:w="2268" w:type="dxa"/>
          </w:tcPr>
          <w:p w:rsidR="00585974" w:rsidRDefault="00585974" w:rsidP="0047157B">
            <w:pPr>
              <w:pStyle w:val="TableParagraph"/>
              <w:spacing w:line="234" w:lineRule="exact"/>
            </w:pPr>
          </w:p>
        </w:tc>
        <w:tc>
          <w:tcPr>
            <w:tcW w:w="1701" w:type="dxa"/>
          </w:tcPr>
          <w:p w:rsidR="00585974" w:rsidRDefault="00585974" w:rsidP="0047157B">
            <w:pPr>
              <w:pStyle w:val="TableParagraph"/>
              <w:ind w:left="0"/>
              <w:rPr>
                <w:sz w:val="18"/>
              </w:rPr>
            </w:pPr>
          </w:p>
        </w:tc>
        <w:tc>
          <w:tcPr>
            <w:tcW w:w="1412" w:type="dxa"/>
          </w:tcPr>
          <w:p w:rsidR="00585974" w:rsidRDefault="00585974" w:rsidP="0047157B">
            <w:pPr>
              <w:pStyle w:val="TableParagraph"/>
              <w:ind w:left="0"/>
              <w:rPr>
                <w:sz w:val="18"/>
              </w:rPr>
            </w:pPr>
          </w:p>
        </w:tc>
        <w:tc>
          <w:tcPr>
            <w:tcW w:w="1177" w:type="dxa"/>
          </w:tcPr>
          <w:p w:rsidR="00585974" w:rsidRDefault="00585974" w:rsidP="0047157B">
            <w:pPr>
              <w:pStyle w:val="TableParagraph"/>
              <w:spacing w:line="234" w:lineRule="exact"/>
              <w:ind w:left="4"/>
              <w:jc w:val="center"/>
            </w:pPr>
          </w:p>
        </w:tc>
      </w:tr>
      <w:tr w:rsidR="00585974" w:rsidTr="00E01692">
        <w:trPr>
          <w:trHeight w:val="254"/>
          <w:jc w:val="center"/>
        </w:trPr>
        <w:tc>
          <w:tcPr>
            <w:tcW w:w="9751" w:type="dxa"/>
            <w:gridSpan w:val="7"/>
          </w:tcPr>
          <w:p w:rsidR="00585974" w:rsidRDefault="00585974" w:rsidP="0047157B">
            <w:pPr>
              <w:pStyle w:val="TableParagraph"/>
              <w:spacing w:line="234" w:lineRule="exact"/>
              <w:ind w:left="192" w:right="187"/>
              <w:jc w:val="center"/>
              <w:rPr>
                <w:b/>
              </w:rPr>
            </w:pPr>
            <w:r w:rsidRPr="00585974">
              <w:rPr>
                <w:b/>
              </w:rPr>
              <w:t>Модуль «Инклюзивное пространство»</w:t>
            </w:r>
          </w:p>
        </w:tc>
      </w:tr>
      <w:tr w:rsidR="00585974" w:rsidTr="00E01692">
        <w:trPr>
          <w:gridAfter w:val="1"/>
          <w:wAfter w:w="8" w:type="dxa"/>
          <w:trHeight w:val="249"/>
          <w:jc w:val="center"/>
        </w:trPr>
        <w:tc>
          <w:tcPr>
            <w:tcW w:w="850" w:type="dxa"/>
          </w:tcPr>
          <w:p w:rsidR="00585974" w:rsidRDefault="00585974" w:rsidP="0047157B">
            <w:pPr>
              <w:pStyle w:val="TableParagraph"/>
              <w:spacing w:line="229" w:lineRule="exact"/>
            </w:pPr>
            <w:r>
              <w:rPr>
                <w:spacing w:val="-10"/>
              </w:rPr>
              <w:t>1</w:t>
            </w:r>
          </w:p>
        </w:tc>
        <w:tc>
          <w:tcPr>
            <w:tcW w:w="2335" w:type="dxa"/>
          </w:tcPr>
          <w:p w:rsidR="00585974" w:rsidRDefault="00585974" w:rsidP="0047157B">
            <w:pPr>
              <w:pStyle w:val="TableParagraph"/>
              <w:spacing w:line="229" w:lineRule="exact"/>
            </w:pPr>
          </w:p>
        </w:tc>
        <w:tc>
          <w:tcPr>
            <w:tcW w:w="2268" w:type="dxa"/>
          </w:tcPr>
          <w:p w:rsidR="00585974" w:rsidRDefault="00585974" w:rsidP="0047157B">
            <w:pPr>
              <w:pStyle w:val="TableParagraph"/>
              <w:spacing w:line="229" w:lineRule="exact"/>
            </w:pPr>
          </w:p>
        </w:tc>
        <w:tc>
          <w:tcPr>
            <w:tcW w:w="1701" w:type="dxa"/>
          </w:tcPr>
          <w:p w:rsidR="00585974" w:rsidRDefault="00585974" w:rsidP="0047157B">
            <w:pPr>
              <w:pStyle w:val="TableParagraph"/>
              <w:ind w:left="0"/>
              <w:rPr>
                <w:sz w:val="18"/>
              </w:rPr>
            </w:pPr>
          </w:p>
        </w:tc>
        <w:tc>
          <w:tcPr>
            <w:tcW w:w="1412" w:type="dxa"/>
          </w:tcPr>
          <w:p w:rsidR="00585974" w:rsidRDefault="00585974" w:rsidP="0047157B">
            <w:pPr>
              <w:pStyle w:val="TableParagraph"/>
              <w:spacing w:line="229" w:lineRule="exact"/>
              <w:ind w:left="6"/>
              <w:jc w:val="center"/>
            </w:pPr>
          </w:p>
        </w:tc>
        <w:tc>
          <w:tcPr>
            <w:tcW w:w="1177" w:type="dxa"/>
          </w:tcPr>
          <w:p w:rsidR="00585974" w:rsidRDefault="00585974" w:rsidP="0047157B">
            <w:pPr>
              <w:pStyle w:val="TableParagraph"/>
              <w:ind w:left="0"/>
              <w:rPr>
                <w:sz w:val="18"/>
              </w:rPr>
            </w:pPr>
          </w:p>
        </w:tc>
      </w:tr>
      <w:tr w:rsidR="00585974" w:rsidTr="00E01692">
        <w:trPr>
          <w:trHeight w:val="253"/>
          <w:jc w:val="center"/>
        </w:trPr>
        <w:tc>
          <w:tcPr>
            <w:tcW w:w="9751" w:type="dxa"/>
            <w:gridSpan w:val="7"/>
          </w:tcPr>
          <w:p w:rsidR="00585974" w:rsidRDefault="00585974" w:rsidP="0047157B">
            <w:pPr>
              <w:pStyle w:val="TableParagraph"/>
              <w:spacing w:line="234" w:lineRule="exact"/>
              <w:ind w:left="194" w:right="187"/>
              <w:jc w:val="center"/>
              <w:rPr>
                <w:b/>
              </w:rPr>
            </w:pPr>
            <w:r w:rsidRPr="00585974">
              <w:rPr>
                <w:b/>
              </w:rPr>
              <w:t>Модуль «Профориентация»</w:t>
            </w:r>
          </w:p>
        </w:tc>
      </w:tr>
      <w:tr w:rsidR="00585974" w:rsidTr="00E01692">
        <w:trPr>
          <w:gridAfter w:val="1"/>
          <w:wAfter w:w="8" w:type="dxa"/>
          <w:trHeight w:val="283"/>
          <w:jc w:val="center"/>
        </w:trPr>
        <w:tc>
          <w:tcPr>
            <w:tcW w:w="850" w:type="dxa"/>
          </w:tcPr>
          <w:p w:rsidR="00585974" w:rsidRDefault="00585974" w:rsidP="00585974">
            <w:pPr>
              <w:pStyle w:val="TableParagraph"/>
              <w:spacing w:before="118"/>
            </w:pPr>
            <w:r>
              <w:t>1</w:t>
            </w:r>
          </w:p>
        </w:tc>
        <w:tc>
          <w:tcPr>
            <w:tcW w:w="2335" w:type="dxa"/>
          </w:tcPr>
          <w:p w:rsidR="00585974" w:rsidRDefault="00585974" w:rsidP="0047157B">
            <w:pPr>
              <w:pStyle w:val="TableParagraph"/>
              <w:spacing w:line="238" w:lineRule="exact"/>
            </w:pPr>
          </w:p>
        </w:tc>
        <w:tc>
          <w:tcPr>
            <w:tcW w:w="2268" w:type="dxa"/>
          </w:tcPr>
          <w:p w:rsidR="00585974" w:rsidRDefault="00585974" w:rsidP="0047157B">
            <w:pPr>
              <w:pStyle w:val="TableParagraph"/>
              <w:spacing w:line="247" w:lineRule="exact"/>
            </w:pPr>
          </w:p>
        </w:tc>
        <w:tc>
          <w:tcPr>
            <w:tcW w:w="1701" w:type="dxa"/>
          </w:tcPr>
          <w:p w:rsidR="00585974" w:rsidRDefault="00585974" w:rsidP="0047157B">
            <w:pPr>
              <w:pStyle w:val="TableParagraph"/>
              <w:ind w:left="0"/>
            </w:pPr>
          </w:p>
        </w:tc>
        <w:tc>
          <w:tcPr>
            <w:tcW w:w="1412" w:type="dxa"/>
          </w:tcPr>
          <w:p w:rsidR="00585974" w:rsidRDefault="00585974" w:rsidP="0047157B">
            <w:pPr>
              <w:pStyle w:val="TableParagraph"/>
              <w:ind w:left="0"/>
            </w:pPr>
          </w:p>
        </w:tc>
        <w:tc>
          <w:tcPr>
            <w:tcW w:w="1177" w:type="dxa"/>
          </w:tcPr>
          <w:p w:rsidR="00585974" w:rsidRDefault="00585974" w:rsidP="0047157B">
            <w:pPr>
              <w:pStyle w:val="TableParagraph"/>
              <w:spacing w:line="247" w:lineRule="exact"/>
              <w:ind w:left="4"/>
              <w:jc w:val="center"/>
            </w:pPr>
          </w:p>
        </w:tc>
      </w:tr>
      <w:tr w:rsidR="00585974" w:rsidTr="00E01692">
        <w:trPr>
          <w:trHeight w:val="253"/>
          <w:jc w:val="center"/>
        </w:trPr>
        <w:tc>
          <w:tcPr>
            <w:tcW w:w="9751" w:type="dxa"/>
            <w:gridSpan w:val="7"/>
          </w:tcPr>
          <w:p w:rsidR="00585974" w:rsidRDefault="00585974" w:rsidP="0047157B">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rsidTr="00E01692">
        <w:trPr>
          <w:gridAfter w:val="1"/>
          <w:wAfter w:w="8" w:type="dxa"/>
          <w:trHeight w:val="283"/>
          <w:jc w:val="center"/>
        </w:trPr>
        <w:tc>
          <w:tcPr>
            <w:tcW w:w="850" w:type="dxa"/>
          </w:tcPr>
          <w:p w:rsidR="00585974" w:rsidRDefault="00585974" w:rsidP="0047157B">
            <w:pPr>
              <w:pStyle w:val="TableParagraph"/>
              <w:spacing w:before="118"/>
            </w:pPr>
            <w:r>
              <w:t>1</w:t>
            </w:r>
          </w:p>
        </w:tc>
        <w:tc>
          <w:tcPr>
            <w:tcW w:w="2335" w:type="dxa"/>
          </w:tcPr>
          <w:p w:rsidR="00585974" w:rsidRDefault="00585974" w:rsidP="0047157B">
            <w:pPr>
              <w:pStyle w:val="TableParagraph"/>
              <w:spacing w:line="238" w:lineRule="exact"/>
            </w:pPr>
          </w:p>
        </w:tc>
        <w:tc>
          <w:tcPr>
            <w:tcW w:w="2268" w:type="dxa"/>
          </w:tcPr>
          <w:p w:rsidR="00585974" w:rsidRDefault="00585974" w:rsidP="0047157B">
            <w:pPr>
              <w:pStyle w:val="TableParagraph"/>
              <w:spacing w:line="247" w:lineRule="exact"/>
            </w:pPr>
          </w:p>
        </w:tc>
        <w:tc>
          <w:tcPr>
            <w:tcW w:w="1701" w:type="dxa"/>
          </w:tcPr>
          <w:p w:rsidR="00585974" w:rsidRDefault="00585974" w:rsidP="0047157B">
            <w:pPr>
              <w:pStyle w:val="TableParagraph"/>
              <w:ind w:left="0"/>
            </w:pPr>
          </w:p>
        </w:tc>
        <w:tc>
          <w:tcPr>
            <w:tcW w:w="1412" w:type="dxa"/>
          </w:tcPr>
          <w:p w:rsidR="00585974" w:rsidRDefault="00585974" w:rsidP="0047157B">
            <w:pPr>
              <w:pStyle w:val="TableParagraph"/>
              <w:ind w:left="0"/>
            </w:pPr>
          </w:p>
        </w:tc>
        <w:tc>
          <w:tcPr>
            <w:tcW w:w="1177" w:type="dxa"/>
          </w:tcPr>
          <w:p w:rsidR="00585974" w:rsidRDefault="00585974" w:rsidP="0047157B">
            <w:pPr>
              <w:pStyle w:val="TableParagraph"/>
              <w:spacing w:line="247" w:lineRule="exact"/>
              <w:ind w:left="4"/>
              <w:jc w:val="center"/>
            </w:pPr>
          </w:p>
        </w:tc>
      </w:tr>
      <w:tr w:rsidR="0072463D" w:rsidTr="00E01692">
        <w:trPr>
          <w:gridAfter w:val="1"/>
          <w:wAfter w:w="8" w:type="dxa"/>
          <w:trHeight w:val="291"/>
          <w:jc w:val="center"/>
        </w:trPr>
        <w:tc>
          <w:tcPr>
            <w:tcW w:w="9743" w:type="dxa"/>
            <w:gridSpan w:val="6"/>
            <w:tcBorders>
              <w:bottom w:val="nil"/>
            </w:tcBorders>
          </w:tcPr>
          <w:p w:rsidR="0072463D" w:rsidRPr="0072463D" w:rsidRDefault="0072463D" w:rsidP="0072463D">
            <w:pPr>
              <w:pStyle w:val="TableParagraph"/>
              <w:ind w:left="0"/>
              <w:jc w:val="center"/>
              <w:rPr>
                <w:b/>
                <w:bCs/>
              </w:rPr>
            </w:pPr>
            <w:r w:rsidRPr="0072463D">
              <w:rPr>
                <w:b/>
                <w:bCs/>
              </w:rPr>
              <w:t>Вариативные модули</w:t>
            </w:r>
          </w:p>
        </w:tc>
      </w:tr>
      <w:tr w:rsidR="00585974" w:rsidTr="00E01692">
        <w:trPr>
          <w:gridAfter w:val="1"/>
          <w:wAfter w:w="8" w:type="dxa"/>
          <w:trHeight w:val="267"/>
          <w:jc w:val="center"/>
        </w:trPr>
        <w:tc>
          <w:tcPr>
            <w:tcW w:w="850" w:type="dxa"/>
          </w:tcPr>
          <w:p w:rsidR="00585974" w:rsidRDefault="00585974" w:rsidP="0047157B">
            <w:pPr>
              <w:pStyle w:val="TableParagraph"/>
              <w:spacing w:line="250" w:lineRule="exact"/>
              <w:rPr>
                <w:spacing w:val="-10"/>
              </w:rPr>
            </w:pPr>
          </w:p>
        </w:tc>
        <w:tc>
          <w:tcPr>
            <w:tcW w:w="2335" w:type="dxa"/>
          </w:tcPr>
          <w:p w:rsidR="00585974" w:rsidRDefault="00585974" w:rsidP="0047157B">
            <w:pPr>
              <w:pStyle w:val="TableParagraph"/>
              <w:spacing w:line="249" w:lineRule="exact"/>
            </w:pPr>
          </w:p>
        </w:tc>
        <w:tc>
          <w:tcPr>
            <w:tcW w:w="2268" w:type="dxa"/>
          </w:tcPr>
          <w:p w:rsidR="00585974" w:rsidRDefault="00585974" w:rsidP="0047157B">
            <w:pPr>
              <w:pStyle w:val="TableParagraph"/>
              <w:spacing w:line="250" w:lineRule="exact"/>
            </w:pPr>
          </w:p>
        </w:tc>
        <w:tc>
          <w:tcPr>
            <w:tcW w:w="1701" w:type="dxa"/>
          </w:tcPr>
          <w:p w:rsidR="00585974" w:rsidRDefault="00585974" w:rsidP="0047157B">
            <w:pPr>
              <w:pStyle w:val="TableParagraph"/>
              <w:ind w:left="0"/>
            </w:pPr>
          </w:p>
        </w:tc>
        <w:tc>
          <w:tcPr>
            <w:tcW w:w="1412" w:type="dxa"/>
          </w:tcPr>
          <w:p w:rsidR="00585974" w:rsidRDefault="00585974" w:rsidP="0047157B">
            <w:pPr>
              <w:pStyle w:val="TableParagraph"/>
              <w:spacing w:line="250" w:lineRule="exact"/>
              <w:ind w:left="6"/>
              <w:jc w:val="center"/>
              <w:rPr>
                <w:spacing w:val="-10"/>
              </w:rPr>
            </w:pPr>
          </w:p>
        </w:tc>
        <w:tc>
          <w:tcPr>
            <w:tcW w:w="1177" w:type="dxa"/>
          </w:tcPr>
          <w:p w:rsidR="00585974" w:rsidRDefault="00585974" w:rsidP="0047157B">
            <w:pPr>
              <w:pStyle w:val="TableParagraph"/>
              <w:ind w:left="0"/>
            </w:pPr>
          </w:p>
        </w:tc>
      </w:tr>
      <w:tr w:rsidR="0072463D" w:rsidTr="00E01692">
        <w:trPr>
          <w:gridAfter w:val="1"/>
          <w:wAfter w:w="8" w:type="dxa"/>
          <w:trHeight w:val="267"/>
          <w:jc w:val="center"/>
        </w:trPr>
        <w:tc>
          <w:tcPr>
            <w:tcW w:w="850" w:type="dxa"/>
            <w:tcBorders>
              <w:bottom w:val="single" w:sz="4" w:space="0" w:color="000000"/>
            </w:tcBorders>
          </w:tcPr>
          <w:p w:rsidR="0072463D" w:rsidRDefault="0072463D" w:rsidP="0047157B">
            <w:pPr>
              <w:pStyle w:val="TableParagraph"/>
              <w:spacing w:line="250" w:lineRule="exact"/>
              <w:rPr>
                <w:spacing w:val="-10"/>
              </w:rPr>
            </w:pPr>
          </w:p>
        </w:tc>
        <w:tc>
          <w:tcPr>
            <w:tcW w:w="2335" w:type="dxa"/>
            <w:tcBorders>
              <w:bottom w:val="single" w:sz="4" w:space="0" w:color="000000"/>
            </w:tcBorders>
          </w:tcPr>
          <w:p w:rsidR="0072463D" w:rsidRDefault="0072463D" w:rsidP="0047157B">
            <w:pPr>
              <w:pStyle w:val="TableParagraph"/>
              <w:spacing w:line="249" w:lineRule="exact"/>
            </w:pPr>
          </w:p>
        </w:tc>
        <w:tc>
          <w:tcPr>
            <w:tcW w:w="2268" w:type="dxa"/>
            <w:tcBorders>
              <w:bottom w:val="single" w:sz="4" w:space="0" w:color="000000"/>
            </w:tcBorders>
          </w:tcPr>
          <w:p w:rsidR="0072463D" w:rsidRDefault="0072463D" w:rsidP="0047157B">
            <w:pPr>
              <w:pStyle w:val="TableParagraph"/>
              <w:spacing w:line="250" w:lineRule="exact"/>
            </w:pPr>
          </w:p>
        </w:tc>
        <w:tc>
          <w:tcPr>
            <w:tcW w:w="1701" w:type="dxa"/>
            <w:tcBorders>
              <w:bottom w:val="single" w:sz="4" w:space="0" w:color="000000"/>
            </w:tcBorders>
          </w:tcPr>
          <w:p w:rsidR="0072463D" w:rsidRDefault="0072463D" w:rsidP="0047157B">
            <w:pPr>
              <w:pStyle w:val="TableParagraph"/>
              <w:ind w:left="0"/>
            </w:pPr>
          </w:p>
        </w:tc>
        <w:tc>
          <w:tcPr>
            <w:tcW w:w="1412" w:type="dxa"/>
            <w:tcBorders>
              <w:bottom w:val="single" w:sz="4" w:space="0" w:color="000000"/>
            </w:tcBorders>
          </w:tcPr>
          <w:p w:rsidR="0072463D" w:rsidRDefault="0072463D" w:rsidP="0047157B">
            <w:pPr>
              <w:pStyle w:val="TableParagraph"/>
              <w:spacing w:line="250" w:lineRule="exact"/>
              <w:ind w:left="6"/>
              <w:jc w:val="center"/>
              <w:rPr>
                <w:spacing w:val="-10"/>
              </w:rPr>
            </w:pPr>
          </w:p>
        </w:tc>
        <w:tc>
          <w:tcPr>
            <w:tcW w:w="1177" w:type="dxa"/>
            <w:tcBorders>
              <w:bottom w:val="single" w:sz="4" w:space="0" w:color="000000"/>
            </w:tcBorders>
          </w:tcPr>
          <w:p w:rsidR="0072463D" w:rsidRDefault="0072463D" w:rsidP="0047157B">
            <w:pPr>
              <w:pStyle w:val="TableParagraph"/>
              <w:ind w:left="0"/>
            </w:pPr>
          </w:p>
        </w:tc>
      </w:tr>
      <w:tr w:rsidR="0072463D" w:rsidTr="00E01692">
        <w:trPr>
          <w:gridAfter w:val="1"/>
          <w:wAfter w:w="8" w:type="dxa"/>
          <w:trHeight w:val="267"/>
          <w:jc w:val="center"/>
        </w:trPr>
        <w:tc>
          <w:tcPr>
            <w:tcW w:w="850" w:type="dxa"/>
            <w:tcBorders>
              <w:bottom w:val="single" w:sz="4" w:space="0" w:color="auto"/>
            </w:tcBorders>
          </w:tcPr>
          <w:p w:rsidR="0072463D" w:rsidRDefault="0072463D" w:rsidP="0047157B">
            <w:pPr>
              <w:pStyle w:val="TableParagraph"/>
              <w:spacing w:line="250" w:lineRule="exact"/>
              <w:rPr>
                <w:spacing w:val="-10"/>
              </w:rPr>
            </w:pPr>
          </w:p>
        </w:tc>
        <w:tc>
          <w:tcPr>
            <w:tcW w:w="2335" w:type="dxa"/>
            <w:tcBorders>
              <w:bottom w:val="single" w:sz="4" w:space="0" w:color="auto"/>
            </w:tcBorders>
          </w:tcPr>
          <w:p w:rsidR="0072463D" w:rsidRDefault="0072463D" w:rsidP="0047157B">
            <w:pPr>
              <w:pStyle w:val="TableParagraph"/>
              <w:spacing w:line="249" w:lineRule="exact"/>
            </w:pPr>
          </w:p>
        </w:tc>
        <w:tc>
          <w:tcPr>
            <w:tcW w:w="2268" w:type="dxa"/>
            <w:tcBorders>
              <w:bottom w:val="single" w:sz="4" w:space="0" w:color="auto"/>
            </w:tcBorders>
          </w:tcPr>
          <w:p w:rsidR="0072463D" w:rsidRDefault="0072463D" w:rsidP="0047157B">
            <w:pPr>
              <w:pStyle w:val="TableParagraph"/>
              <w:spacing w:line="250" w:lineRule="exact"/>
            </w:pPr>
          </w:p>
        </w:tc>
        <w:tc>
          <w:tcPr>
            <w:tcW w:w="1701" w:type="dxa"/>
            <w:tcBorders>
              <w:bottom w:val="single" w:sz="4" w:space="0" w:color="auto"/>
            </w:tcBorders>
          </w:tcPr>
          <w:p w:rsidR="0072463D" w:rsidRDefault="0072463D" w:rsidP="0047157B">
            <w:pPr>
              <w:pStyle w:val="TableParagraph"/>
              <w:ind w:left="0"/>
            </w:pPr>
          </w:p>
        </w:tc>
        <w:tc>
          <w:tcPr>
            <w:tcW w:w="1412" w:type="dxa"/>
            <w:tcBorders>
              <w:bottom w:val="single" w:sz="4" w:space="0" w:color="auto"/>
            </w:tcBorders>
          </w:tcPr>
          <w:p w:rsidR="0072463D" w:rsidRDefault="0072463D" w:rsidP="0047157B">
            <w:pPr>
              <w:pStyle w:val="TableParagraph"/>
              <w:spacing w:line="250" w:lineRule="exact"/>
              <w:ind w:left="6"/>
              <w:jc w:val="center"/>
              <w:rPr>
                <w:spacing w:val="-10"/>
              </w:rPr>
            </w:pPr>
          </w:p>
        </w:tc>
        <w:tc>
          <w:tcPr>
            <w:tcW w:w="1177" w:type="dxa"/>
            <w:tcBorders>
              <w:bottom w:val="single" w:sz="4" w:space="0" w:color="auto"/>
            </w:tcBorders>
          </w:tcPr>
          <w:p w:rsidR="0072463D" w:rsidRDefault="0072463D" w:rsidP="0047157B">
            <w:pPr>
              <w:pStyle w:val="TableParagraph"/>
              <w:ind w:left="0"/>
            </w:pPr>
          </w:p>
        </w:tc>
      </w:tr>
      <w:bookmarkEnd w:id="50"/>
    </w:tbl>
    <w:p w:rsidR="001B7F99" w:rsidRDefault="001B7F99" w:rsidP="00585974">
      <w:pPr>
        <w:pStyle w:val="a3"/>
        <w:spacing w:line="360" w:lineRule="auto"/>
        <w:ind w:left="0" w:right="374" w:firstLine="720"/>
        <w:jc w:val="right"/>
        <w:outlineLvl w:val="0"/>
      </w:pPr>
    </w:p>
    <w:p w:rsidR="00585974" w:rsidRPr="00585974" w:rsidRDefault="00585974" w:rsidP="00585974"/>
    <w:p w:rsidR="00585974" w:rsidRPr="00585974" w:rsidRDefault="00585974" w:rsidP="00585974"/>
    <w:p w:rsidR="00585974" w:rsidRPr="00585974" w:rsidRDefault="00585974" w:rsidP="00585974"/>
    <w:p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7D7" w:rsidRDefault="008337D7">
      <w:r>
        <w:separator/>
      </w:r>
    </w:p>
  </w:endnote>
  <w:endnote w:type="continuationSeparator" w:id="1">
    <w:p w:rsidR="008337D7" w:rsidRDefault="008337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450389"/>
      <w:docPartObj>
        <w:docPartGallery w:val="Page Numbers (Bottom of Page)"/>
        <w:docPartUnique/>
      </w:docPartObj>
    </w:sdtPr>
    <w:sdtContent>
      <w:p w:rsidR="00CA2A5A" w:rsidRDefault="0061404B">
        <w:pPr>
          <w:pStyle w:val="aa"/>
          <w:jc w:val="right"/>
        </w:pPr>
        <w:r>
          <w:fldChar w:fldCharType="begin"/>
        </w:r>
        <w:r w:rsidR="00CA2A5A">
          <w:instrText>PAGE   \* MERGEFORMAT</w:instrText>
        </w:r>
        <w:r>
          <w:fldChar w:fldCharType="separate"/>
        </w:r>
        <w:r w:rsidR="00A54351">
          <w:rPr>
            <w:noProof/>
          </w:rPr>
          <w:t>4</w:t>
        </w:r>
        <w:r>
          <w:fldChar w:fldCharType="end"/>
        </w:r>
      </w:p>
    </w:sdtContent>
  </w:sdt>
  <w:p w:rsidR="001B7F99" w:rsidRDefault="001B7F99">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99" w:rsidRDefault="0061404B">
    <w:pPr>
      <w:pStyle w:val="a3"/>
      <w:spacing w:line="14" w:lineRule="auto"/>
      <w:ind w:left="0" w:firstLine="0"/>
      <w:jc w:val="left"/>
      <w:rPr>
        <w:sz w:val="19"/>
      </w:rPr>
    </w:pPr>
    <w:r>
      <w:rPr>
        <w:noProof/>
        <w:sz w:val="19"/>
      </w:rPr>
      <w:pict>
        <v:shapetype id="_x0000_t202" coordsize="21600,21600" o:spt="202" path="m,l,21600r21600,l21600,xe">
          <v:stroke joinstyle="miter"/>
          <v:path gradientshapeok="t" o:connecttype="rect"/>
        </v:shapetype>
        <v:shape id="Textbox 5" o:spid="_x0000_s2049" type="#_x0000_t202" style="position:absolute;margin-left:305.2pt;margin-top:780.45pt;width:13.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" filled="f" stroked="f">
          <v:textbox inset="0,0,0,0">
            <w:txbxContent>
              <w:p w:rsidR="001B7F99" w:rsidRDefault="0061404B">
                <w:pPr>
                  <w:spacing w:before="11"/>
                  <w:ind w:left="20"/>
                </w:pPr>
                <w:r>
                  <w:rPr>
                    <w:spacing w:val="-5"/>
                  </w:rPr>
                  <w:fldChar w:fldCharType="begin"/>
                </w:r>
                <w:r w:rsidR="008337D7">
                  <w:rPr>
                    <w:spacing w:val="-5"/>
                  </w:rPr>
                  <w:instrText xml:space="preserve"> PAGE </w:instrText>
                </w:r>
                <w:r>
                  <w:rPr>
                    <w:spacing w:val="-5"/>
                  </w:rPr>
                  <w:fldChar w:fldCharType="separate"/>
                </w:r>
                <w:r w:rsidR="00A54351">
                  <w:rPr>
                    <w:noProof/>
                    <w:spacing w:val="-5"/>
                  </w:rPr>
                  <w:t>6</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7D7" w:rsidRDefault="008337D7">
      <w:r>
        <w:separator/>
      </w:r>
    </w:p>
  </w:footnote>
  <w:footnote w:type="continuationSeparator" w:id="1">
    <w:p w:rsidR="008337D7" w:rsidRDefault="00833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1B7F99"/>
    <w:rsid w:val="000361FF"/>
    <w:rsid w:val="000614FE"/>
    <w:rsid w:val="000D5D69"/>
    <w:rsid w:val="001A1A3E"/>
    <w:rsid w:val="001A1C87"/>
    <w:rsid w:val="001A7E6C"/>
    <w:rsid w:val="001B7F99"/>
    <w:rsid w:val="0021185F"/>
    <w:rsid w:val="002533A9"/>
    <w:rsid w:val="002E3DA8"/>
    <w:rsid w:val="00323CF7"/>
    <w:rsid w:val="00397F85"/>
    <w:rsid w:val="003D570E"/>
    <w:rsid w:val="00493143"/>
    <w:rsid w:val="00585974"/>
    <w:rsid w:val="005D2D97"/>
    <w:rsid w:val="005E4DB4"/>
    <w:rsid w:val="0061404B"/>
    <w:rsid w:val="00624646"/>
    <w:rsid w:val="00630BCC"/>
    <w:rsid w:val="006558A0"/>
    <w:rsid w:val="006C5F30"/>
    <w:rsid w:val="00703AF2"/>
    <w:rsid w:val="00717783"/>
    <w:rsid w:val="0072463D"/>
    <w:rsid w:val="007E0767"/>
    <w:rsid w:val="00810AB0"/>
    <w:rsid w:val="008337D7"/>
    <w:rsid w:val="008436BD"/>
    <w:rsid w:val="00864673"/>
    <w:rsid w:val="00896E36"/>
    <w:rsid w:val="009F68F4"/>
    <w:rsid w:val="00A54351"/>
    <w:rsid w:val="00B20FC2"/>
    <w:rsid w:val="00B26697"/>
    <w:rsid w:val="00B33407"/>
    <w:rsid w:val="00BD5457"/>
    <w:rsid w:val="00BE11B7"/>
    <w:rsid w:val="00BE2715"/>
    <w:rsid w:val="00CA2591"/>
    <w:rsid w:val="00CA2A5A"/>
    <w:rsid w:val="00CD138D"/>
    <w:rsid w:val="00CE6846"/>
    <w:rsid w:val="00D67243"/>
    <w:rsid w:val="00DE5B7D"/>
    <w:rsid w:val="00E01692"/>
    <w:rsid w:val="00E662D6"/>
    <w:rsid w:val="00F25873"/>
    <w:rsid w:val="00F6523D"/>
    <w:rsid w:val="00FC3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04B"/>
    <w:rPr>
      <w:rFonts w:ascii="Times New Roman" w:eastAsia="Times New Roman" w:hAnsi="Times New Roman" w:cs="Times New Roman"/>
      <w:lang w:val="ru-RU"/>
    </w:rPr>
  </w:style>
  <w:style w:type="paragraph" w:styleId="1">
    <w:name w:val="heading 1"/>
    <w:basedOn w:val="a"/>
    <w:uiPriority w:val="9"/>
    <w:qFormat/>
    <w:rsid w:val="0061404B"/>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1404B"/>
    <w:tblPr>
      <w:tblInd w:w="0" w:type="dxa"/>
      <w:tblCellMar>
        <w:top w:w="0" w:type="dxa"/>
        <w:left w:w="0" w:type="dxa"/>
        <w:bottom w:w="0" w:type="dxa"/>
        <w:right w:w="0" w:type="dxa"/>
      </w:tblCellMar>
    </w:tblPr>
  </w:style>
  <w:style w:type="paragraph" w:styleId="10">
    <w:name w:val="toc 1"/>
    <w:basedOn w:val="a"/>
    <w:uiPriority w:val="39"/>
    <w:qFormat/>
    <w:rsid w:val="0061404B"/>
    <w:pPr>
      <w:spacing w:before="257"/>
      <w:ind w:left="6"/>
    </w:pPr>
    <w:rPr>
      <w:sz w:val="24"/>
      <w:szCs w:val="24"/>
    </w:rPr>
  </w:style>
  <w:style w:type="paragraph" w:styleId="21">
    <w:name w:val="toc 2"/>
    <w:basedOn w:val="a"/>
    <w:uiPriority w:val="39"/>
    <w:qFormat/>
    <w:rsid w:val="0061404B"/>
    <w:pPr>
      <w:spacing w:before="259"/>
      <w:ind w:left="991" w:hanging="709"/>
    </w:pPr>
    <w:rPr>
      <w:sz w:val="24"/>
      <w:szCs w:val="24"/>
    </w:rPr>
  </w:style>
  <w:style w:type="paragraph" w:styleId="a3">
    <w:name w:val="Body Text"/>
    <w:basedOn w:val="a"/>
    <w:uiPriority w:val="1"/>
    <w:qFormat/>
    <w:rsid w:val="0061404B"/>
    <w:pPr>
      <w:ind w:left="282" w:firstLine="557"/>
      <w:jc w:val="both"/>
    </w:pPr>
    <w:rPr>
      <w:sz w:val="24"/>
      <w:szCs w:val="24"/>
    </w:rPr>
  </w:style>
  <w:style w:type="paragraph" w:styleId="a4">
    <w:name w:val="List Paragraph"/>
    <w:basedOn w:val="a"/>
    <w:uiPriority w:val="99"/>
    <w:qFormat/>
    <w:rsid w:val="0061404B"/>
    <w:pPr>
      <w:ind w:left="282" w:firstLine="557"/>
      <w:jc w:val="both"/>
    </w:pPr>
  </w:style>
  <w:style w:type="paragraph" w:customStyle="1" w:styleId="TableParagraph">
    <w:name w:val="Table Paragraph"/>
    <w:basedOn w:val="a"/>
    <w:uiPriority w:val="1"/>
    <w:qFormat/>
    <w:rsid w:val="0061404B"/>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5E4DB4"/>
    <w:rPr>
      <w:rFonts w:ascii="Tahoma" w:hAnsi="Tahoma" w:cs="Tahoma"/>
      <w:sz w:val="16"/>
      <w:szCs w:val="16"/>
    </w:rPr>
  </w:style>
  <w:style w:type="character" w:customStyle="1" w:styleId="ad">
    <w:name w:val="Текст выноски Знак"/>
    <w:basedOn w:val="a0"/>
    <w:link w:val="ac"/>
    <w:uiPriority w:val="99"/>
    <w:semiHidden/>
    <w:rsid w:val="005E4DB4"/>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47E7-9EF9-45DD-936F-127518D6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49</Pages>
  <Words>12400</Words>
  <Characters>70683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User</cp:lastModifiedBy>
  <cp:revision>15</cp:revision>
  <cp:lastPrinted>2026-02-11T07:44:00Z</cp:lastPrinted>
  <dcterms:created xsi:type="dcterms:W3CDTF">2026-02-03T09:27:00Z</dcterms:created>
  <dcterms:modified xsi:type="dcterms:W3CDTF">2026-04-02T18:29:00Z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