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AC7" w:rsidRPr="003B3DA9" w:rsidRDefault="00534AC7" w:rsidP="00EB515D">
      <w:pPr>
        <w:pBdr>
          <w:bottom w:val="single" w:sz="12" w:space="1" w:color="auto"/>
        </w:pBdr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B3DA9">
        <w:rPr>
          <w:rFonts w:ascii="Times New Roman" w:hAnsi="Times New Roman" w:cs="Times New Roman"/>
          <w:sz w:val="20"/>
          <w:szCs w:val="20"/>
        </w:rPr>
        <w:t>Муниципальное бюджетное учреждение дополнительного образования</w:t>
      </w:r>
    </w:p>
    <w:p w:rsidR="00534AC7" w:rsidRPr="003B3DA9" w:rsidRDefault="00534AC7" w:rsidP="00EB515D">
      <w:pPr>
        <w:pBdr>
          <w:bottom w:val="single" w:sz="12" w:space="1" w:color="auto"/>
        </w:pBdr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B3DA9">
        <w:rPr>
          <w:rFonts w:ascii="Times New Roman" w:hAnsi="Times New Roman" w:cs="Times New Roman"/>
          <w:sz w:val="20"/>
          <w:szCs w:val="20"/>
        </w:rPr>
        <w:t>«Дом детского творчества»</w:t>
      </w:r>
    </w:p>
    <w:p w:rsidR="00534AC7" w:rsidRPr="003B3DA9" w:rsidRDefault="00534AC7" w:rsidP="00EB515D">
      <w:pPr>
        <w:spacing w:line="360" w:lineRule="auto"/>
        <w:contextualSpacing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:rsidR="00534AC7" w:rsidRPr="003B3DA9" w:rsidRDefault="00534AC7" w:rsidP="00EB515D">
      <w:pPr>
        <w:spacing w:line="36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832360" w:rsidRPr="00832360" w:rsidRDefault="00832360" w:rsidP="00832360">
      <w:pPr>
        <w:pStyle w:val="a7"/>
        <w:rPr>
          <w:rFonts w:ascii="Times New Roman" w:hAnsi="Times New Roman"/>
          <w:sz w:val="20"/>
          <w:szCs w:val="20"/>
        </w:rPr>
      </w:pPr>
    </w:p>
    <w:tbl>
      <w:tblPr>
        <w:tblStyle w:val="ab"/>
        <w:tblpPr w:leftFromText="180" w:rightFromText="180" w:vertAnchor="text" w:horzAnchor="page" w:tblpX="4307" w:tblpY="354"/>
        <w:tblW w:w="7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29"/>
        <w:gridCol w:w="2127"/>
        <w:gridCol w:w="4237"/>
      </w:tblGrid>
      <w:tr w:rsidR="00832360" w:rsidRPr="00832360" w:rsidTr="00832360">
        <w:tc>
          <w:tcPr>
            <w:tcW w:w="1129" w:type="dxa"/>
          </w:tcPr>
          <w:p w:rsidR="00832360" w:rsidRPr="00832360" w:rsidRDefault="00832360">
            <w:pPr>
              <w:pStyle w:val="a7"/>
              <w:rPr>
                <w:rFonts w:ascii="Times New Roman" w:eastAsiaTheme="minorHAnsi" w:hAnsi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832360" w:rsidRPr="00832360" w:rsidRDefault="00832360">
            <w:pPr>
              <w:pStyle w:val="a7"/>
              <w:rPr>
                <w:rFonts w:ascii="Times New Roman" w:eastAsiaTheme="minorHAnsi" w:hAnsi="Times New Roman"/>
                <w:kern w:val="2"/>
                <w:sz w:val="20"/>
                <w:szCs w:val="20"/>
              </w:rPr>
            </w:pPr>
          </w:p>
        </w:tc>
        <w:tc>
          <w:tcPr>
            <w:tcW w:w="4237" w:type="dxa"/>
            <w:hideMark/>
          </w:tcPr>
          <w:p w:rsidR="00832360" w:rsidRPr="00832360" w:rsidRDefault="00832360">
            <w:pPr>
              <w:pStyle w:val="a7"/>
              <w:ind w:left="2556"/>
              <w:rPr>
                <w:rFonts w:ascii="Times New Roman" w:eastAsiaTheme="minorHAnsi" w:hAnsi="Times New Roman"/>
                <w:kern w:val="2"/>
                <w:sz w:val="20"/>
                <w:szCs w:val="20"/>
              </w:rPr>
            </w:pPr>
            <w:r w:rsidRPr="00832360">
              <w:rPr>
                <w:rFonts w:ascii="Times New Roman" w:hAnsi="Times New Roman"/>
                <w:kern w:val="2"/>
                <w:sz w:val="20"/>
                <w:szCs w:val="20"/>
              </w:rPr>
              <w:t>Утверждаю:</w:t>
            </w:r>
          </w:p>
        </w:tc>
      </w:tr>
      <w:tr w:rsidR="00832360" w:rsidRPr="00832360" w:rsidTr="00832360">
        <w:tc>
          <w:tcPr>
            <w:tcW w:w="1129" w:type="dxa"/>
          </w:tcPr>
          <w:p w:rsidR="00832360" w:rsidRPr="00832360" w:rsidRDefault="00832360">
            <w:pPr>
              <w:pStyle w:val="a7"/>
              <w:rPr>
                <w:rFonts w:ascii="Times New Roman" w:eastAsiaTheme="minorHAnsi" w:hAnsi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832360" w:rsidRPr="00832360" w:rsidRDefault="00832360">
            <w:pPr>
              <w:pStyle w:val="a7"/>
              <w:rPr>
                <w:rFonts w:ascii="Times New Roman" w:eastAsiaTheme="minorHAnsi" w:hAnsi="Times New Roman"/>
                <w:kern w:val="2"/>
                <w:sz w:val="20"/>
                <w:szCs w:val="20"/>
              </w:rPr>
            </w:pPr>
          </w:p>
        </w:tc>
        <w:tc>
          <w:tcPr>
            <w:tcW w:w="4237" w:type="dxa"/>
            <w:hideMark/>
          </w:tcPr>
          <w:p w:rsidR="00832360" w:rsidRPr="00832360" w:rsidRDefault="00832360">
            <w:pPr>
              <w:pStyle w:val="a7"/>
              <w:rPr>
                <w:rFonts w:ascii="Times New Roman" w:eastAsiaTheme="minorHAnsi" w:hAnsi="Times New Roman"/>
                <w:kern w:val="2"/>
                <w:sz w:val="20"/>
                <w:szCs w:val="20"/>
              </w:rPr>
            </w:pPr>
            <w:r w:rsidRPr="00832360">
              <w:rPr>
                <w:rFonts w:ascii="Times New Roman" w:hAnsi="Times New Roman"/>
                <w:kern w:val="2"/>
                <w:sz w:val="20"/>
                <w:szCs w:val="20"/>
              </w:rPr>
              <w:t>Директор МБУДО «ДДТ»</w:t>
            </w:r>
          </w:p>
        </w:tc>
      </w:tr>
      <w:tr w:rsidR="00832360" w:rsidRPr="00832360" w:rsidTr="00832360">
        <w:tc>
          <w:tcPr>
            <w:tcW w:w="1129" w:type="dxa"/>
          </w:tcPr>
          <w:p w:rsidR="00832360" w:rsidRPr="00832360" w:rsidRDefault="00832360">
            <w:pPr>
              <w:pStyle w:val="a7"/>
              <w:rPr>
                <w:rFonts w:ascii="Times New Roman" w:eastAsiaTheme="minorHAnsi" w:hAnsi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hideMark/>
          </w:tcPr>
          <w:p w:rsidR="00832360" w:rsidRPr="00832360" w:rsidRDefault="00832360">
            <w:pPr>
              <w:pStyle w:val="a7"/>
              <w:ind w:left="1091" w:right="-2914"/>
              <w:rPr>
                <w:rFonts w:ascii="Times New Roman" w:eastAsiaTheme="minorHAnsi" w:hAnsi="Times New Roman"/>
                <w:kern w:val="2"/>
                <w:sz w:val="20"/>
                <w:szCs w:val="20"/>
              </w:rPr>
            </w:pPr>
            <w:r w:rsidRPr="00832360">
              <w:rPr>
                <w:rFonts w:ascii="Times New Roman" w:hAnsi="Times New Roman"/>
                <w:kern w:val="2"/>
                <w:sz w:val="20"/>
                <w:szCs w:val="20"/>
              </w:rPr>
              <w:t xml:space="preserve">               </w:t>
            </w:r>
          </w:p>
        </w:tc>
        <w:tc>
          <w:tcPr>
            <w:tcW w:w="4237" w:type="dxa"/>
            <w:hideMark/>
          </w:tcPr>
          <w:p w:rsidR="00832360" w:rsidRPr="00832360" w:rsidRDefault="00832360">
            <w:pPr>
              <w:pStyle w:val="a7"/>
              <w:rPr>
                <w:rFonts w:ascii="Times New Roman" w:eastAsiaTheme="minorHAnsi" w:hAnsi="Times New Roman"/>
                <w:kern w:val="2"/>
                <w:sz w:val="20"/>
                <w:szCs w:val="20"/>
              </w:rPr>
            </w:pPr>
            <w:r w:rsidRPr="00832360">
              <w:rPr>
                <w:rFonts w:ascii="Times New Roman" w:hAnsi="Times New Roman"/>
                <w:kern w:val="2"/>
                <w:sz w:val="20"/>
                <w:szCs w:val="20"/>
              </w:rPr>
              <w:t>_____________/Кортикова С. А./</w:t>
            </w:r>
          </w:p>
        </w:tc>
      </w:tr>
      <w:tr w:rsidR="00832360" w:rsidRPr="00832360" w:rsidTr="00832360">
        <w:tc>
          <w:tcPr>
            <w:tcW w:w="1129" w:type="dxa"/>
          </w:tcPr>
          <w:p w:rsidR="00832360" w:rsidRPr="00832360" w:rsidRDefault="00832360">
            <w:pPr>
              <w:pStyle w:val="a7"/>
              <w:rPr>
                <w:rFonts w:ascii="Times New Roman" w:eastAsiaTheme="minorHAnsi" w:hAnsi="Times New Roman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 w:rsidR="00832360" w:rsidRPr="00832360" w:rsidRDefault="00832360">
            <w:pPr>
              <w:pStyle w:val="a7"/>
              <w:rPr>
                <w:rFonts w:ascii="Times New Roman" w:eastAsiaTheme="minorHAnsi" w:hAnsi="Times New Roman"/>
                <w:kern w:val="2"/>
                <w:sz w:val="20"/>
                <w:szCs w:val="20"/>
              </w:rPr>
            </w:pPr>
          </w:p>
        </w:tc>
        <w:tc>
          <w:tcPr>
            <w:tcW w:w="4237" w:type="dxa"/>
            <w:hideMark/>
          </w:tcPr>
          <w:p w:rsidR="00832360" w:rsidRPr="00832360" w:rsidRDefault="00832360">
            <w:pPr>
              <w:pStyle w:val="a7"/>
              <w:rPr>
                <w:rFonts w:ascii="Times New Roman" w:eastAsia="Calibri" w:hAnsi="Times New Roman"/>
                <w:kern w:val="2"/>
                <w:sz w:val="20"/>
                <w:szCs w:val="20"/>
                <w:lang w:eastAsia="en-US"/>
              </w:rPr>
            </w:pPr>
            <w:r w:rsidRPr="00832360">
              <w:rPr>
                <w:rFonts w:ascii="Times New Roman" w:hAnsi="Times New Roman"/>
                <w:kern w:val="2"/>
                <w:sz w:val="20"/>
                <w:szCs w:val="20"/>
              </w:rPr>
              <w:t>Приказ № _56/1__ от «26»</w:t>
            </w:r>
          </w:p>
          <w:p w:rsidR="00832360" w:rsidRPr="00832360" w:rsidRDefault="00832360">
            <w:pPr>
              <w:pStyle w:val="a7"/>
              <w:rPr>
                <w:rFonts w:ascii="Times New Roman" w:eastAsiaTheme="minorHAnsi" w:hAnsi="Times New Roman"/>
                <w:kern w:val="2"/>
                <w:sz w:val="20"/>
                <w:szCs w:val="20"/>
              </w:rPr>
            </w:pPr>
            <w:r w:rsidRPr="00832360">
              <w:rPr>
                <w:rFonts w:ascii="Times New Roman" w:hAnsi="Times New Roman"/>
                <w:kern w:val="2"/>
                <w:sz w:val="20"/>
                <w:szCs w:val="20"/>
              </w:rPr>
              <w:t xml:space="preserve"> августа 2025 г.</w:t>
            </w:r>
          </w:p>
        </w:tc>
      </w:tr>
    </w:tbl>
    <w:p w:rsidR="00832360" w:rsidRPr="00832360" w:rsidRDefault="00832360" w:rsidP="00832360">
      <w:pPr>
        <w:pStyle w:val="a7"/>
        <w:keepNext/>
        <w:keepLines/>
        <w:spacing w:before="240"/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 w:rsidRPr="00832360">
        <w:rPr>
          <w:rFonts w:ascii="Times New Roman" w:hAnsi="Times New Roman"/>
          <w:sz w:val="20"/>
          <w:szCs w:val="20"/>
        </w:rPr>
        <w:t>Принята на заседании  Методического (</w:t>
      </w:r>
      <w:proofErr w:type="spellStart"/>
      <w:r w:rsidRPr="00832360">
        <w:rPr>
          <w:rFonts w:ascii="Times New Roman" w:hAnsi="Times New Roman"/>
          <w:sz w:val="20"/>
          <w:szCs w:val="20"/>
        </w:rPr>
        <w:t>педаго</w:t>
      </w:r>
      <w:proofErr w:type="spellEnd"/>
      <w:r w:rsidRPr="00832360">
        <w:rPr>
          <w:rFonts w:ascii="Times New Roman" w:hAnsi="Times New Roman"/>
          <w:sz w:val="20"/>
          <w:szCs w:val="20"/>
        </w:rPr>
        <w:t>-</w:t>
      </w:r>
      <w:proofErr w:type="gramEnd"/>
    </w:p>
    <w:p w:rsidR="00832360" w:rsidRPr="00832360" w:rsidRDefault="00832360" w:rsidP="00832360">
      <w:pPr>
        <w:pStyle w:val="a7"/>
        <w:keepNext/>
        <w:keepLines/>
        <w:spacing w:before="240"/>
        <w:contextualSpacing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832360">
        <w:rPr>
          <w:rFonts w:ascii="Times New Roman" w:hAnsi="Times New Roman"/>
          <w:sz w:val="20"/>
          <w:szCs w:val="20"/>
        </w:rPr>
        <w:t>гического</w:t>
      </w:r>
      <w:proofErr w:type="spellEnd"/>
      <w:r w:rsidRPr="00832360">
        <w:rPr>
          <w:rFonts w:ascii="Times New Roman" w:hAnsi="Times New Roman"/>
          <w:sz w:val="20"/>
          <w:szCs w:val="20"/>
        </w:rPr>
        <w:t xml:space="preserve">) совета </w:t>
      </w:r>
      <w:proofErr w:type="gramEnd"/>
    </w:p>
    <w:p w:rsidR="00832360" w:rsidRPr="00832360" w:rsidRDefault="00832360" w:rsidP="00832360">
      <w:pPr>
        <w:pStyle w:val="a7"/>
        <w:keepNext/>
        <w:keepLines/>
        <w:spacing w:before="240"/>
        <w:contextualSpacing/>
        <w:rPr>
          <w:rFonts w:ascii="Times New Roman" w:hAnsi="Times New Roman"/>
          <w:sz w:val="20"/>
          <w:szCs w:val="20"/>
        </w:rPr>
      </w:pPr>
      <w:r w:rsidRPr="00832360">
        <w:rPr>
          <w:rFonts w:ascii="Times New Roman" w:hAnsi="Times New Roman"/>
          <w:sz w:val="20"/>
          <w:szCs w:val="20"/>
        </w:rPr>
        <w:t xml:space="preserve">от </w:t>
      </w:r>
      <w:r w:rsidRPr="00832360">
        <w:rPr>
          <w:rFonts w:ascii="Times New Roman" w:hAnsi="Times New Roman"/>
          <w:sz w:val="20"/>
          <w:szCs w:val="20"/>
          <w:u w:val="single"/>
        </w:rPr>
        <w:t>26 августа 2025</w:t>
      </w:r>
      <w:r w:rsidRPr="00832360">
        <w:rPr>
          <w:rFonts w:ascii="Times New Roman" w:hAnsi="Times New Roman"/>
          <w:sz w:val="20"/>
          <w:szCs w:val="20"/>
        </w:rPr>
        <w:t xml:space="preserve"> года </w:t>
      </w:r>
    </w:p>
    <w:p w:rsidR="00832360" w:rsidRPr="00832360" w:rsidRDefault="00832360" w:rsidP="00832360">
      <w:pPr>
        <w:pStyle w:val="a7"/>
        <w:keepNext/>
        <w:keepLines/>
        <w:spacing w:before="240"/>
        <w:contextualSpacing/>
        <w:rPr>
          <w:rFonts w:ascii="Times New Roman" w:hAnsi="Times New Roman"/>
          <w:sz w:val="20"/>
          <w:szCs w:val="20"/>
        </w:rPr>
      </w:pPr>
    </w:p>
    <w:p w:rsidR="00832360" w:rsidRPr="00832360" w:rsidRDefault="00832360" w:rsidP="00832360">
      <w:pPr>
        <w:pStyle w:val="a7"/>
        <w:keepNext/>
        <w:keepLines/>
        <w:spacing w:before="240"/>
        <w:contextualSpacing/>
        <w:rPr>
          <w:rFonts w:ascii="Times New Roman" w:hAnsi="Times New Roman"/>
          <w:sz w:val="20"/>
          <w:szCs w:val="20"/>
        </w:rPr>
      </w:pPr>
      <w:r w:rsidRPr="00832360">
        <w:rPr>
          <w:rFonts w:ascii="Times New Roman" w:hAnsi="Times New Roman"/>
          <w:sz w:val="20"/>
          <w:szCs w:val="20"/>
        </w:rPr>
        <w:t>Протокол № 14</w:t>
      </w:r>
    </w:p>
    <w:p w:rsidR="00832360" w:rsidRPr="00832360" w:rsidRDefault="00832360" w:rsidP="00832360">
      <w:pPr>
        <w:pStyle w:val="a7"/>
        <w:rPr>
          <w:rFonts w:ascii="Times New Roman" w:hAnsi="Times New Roman"/>
          <w:sz w:val="20"/>
          <w:szCs w:val="20"/>
        </w:rPr>
      </w:pPr>
    </w:p>
    <w:p w:rsidR="00832360" w:rsidRPr="00832360" w:rsidRDefault="00832360" w:rsidP="00832360">
      <w:pPr>
        <w:rPr>
          <w:rFonts w:ascii="Times New Roman" w:hAnsi="Times New Roman"/>
          <w:sz w:val="20"/>
          <w:szCs w:val="20"/>
        </w:rPr>
      </w:pPr>
    </w:p>
    <w:p w:rsidR="00534AC7" w:rsidRDefault="00534AC7" w:rsidP="00EB515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832360" w:rsidRDefault="00832360" w:rsidP="00EB515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832360" w:rsidRDefault="00832360" w:rsidP="00EB515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832360" w:rsidRPr="00832360" w:rsidRDefault="00832360" w:rsidP="00EB515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34AC7" w:rsidRPr="003B3DA9" w:rsidRDefault="00534AC7" w:rsidP="00EB515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34AC7" w:rsidRPr="003B3DA9" w:rsidRDefault="00534AC7" w:rsidP="00EB515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3DA9">
        <w:rPr>
          <w:rFonts w:ascii="Times New Roman" w:hAnsi="Times New Roman" w:cs="Times New Roman"/>
          <w:b/>
          <w:sz w:val="20"/>
          <w:szCs w:val="20"/>
        </w:rPr>
        <w:t>«ЮНЫЙ ХУДОЖНИК»</w:t>
      </w:r>
    </w:p>
    <w:p w:rsidR="00534AC7" w:rsidRPr="003B3DA9" w:rsidRDefault="00534AC7" w:rsidP="00EB515D">
      <w:pPr>
        <w:spacing w:line="360" w:lineRule="auto"/>
        <w:contextualSpacing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3B3DA9">
        <w:rPr>
          <w:rFonts w:ascii="Times New Roman" w:hAnsi="Times New Roman" w:cs="Times New Roman"/>
          <w:b/>
          <w:sz w:val="20"/>
          <w:szCs w:val="20"/>
        </w:rPr>
        <w:t>ДОПОЛНИТЕЛЬНАЯ</w:t>
      </w:r>
    </w:p>
    <w:p w:rsidR="00534AC7" w:rsidRPr="003B3DA9" w:rsidRDefault="00534AC7" w:rsidP="00EB515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3DA9">
        <w:rPr>
          <w:rFonts w:ascii="Times New Roman" w:hAnsi="Times New Roman" w:cs="Times New Roman"/>
          <w:b/>
          <w:sz w:val="20"/>
          <w:szCs w:val="20"/>
        </w:rPr>
        <w:t>ОБЩЕРАЗВИВАЮЩАЯ ПРОГРАММА</w:t>
      </w:r>
    </w:p>
    <w:p w:rsidR="00534AC7" w:rsidRPr="003B3DA9" w:rsidRDefault="00534AC7" w:rsidP="00EB515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3DA9">
        <w:rPr>
          <w:rFonts w:ascii="Times New Roman" w:hAnsi="Times New Roman" w:cs="Times New Roman"/>
          <w:b/>
          <w:sz w:val="20"/>
          <w:szCs w:val="20"/>
        </w:rPr>
        <w:t>художественной направленности</w:t>
      </w:r>
    </w:p>
    <w:p w:rsidR="00534AC7" w:rsidRPr="003B3DA9" w:rsidRDefault="006113F6" w:rsidP="006113F6">
      <w:pPr>
        <w:spacing w:line="36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(</w:t>
      </w:r>
      <w:r w:rsidR="00096070">
        <w:rPr>
          <w:rFonts w:ascii="Times New Roman" w:hAnsi="Times New Roman" w:cs="Times New Roman"/>
          <w:b/>
          <w:sz w:val="20"/>
          <w:szCs w:val="20"/>
        </w:rPr>
        <w:t>творческая</w:t>
      </w:r>
      <w:r>
        <w:rPr>
          <w:rFonts w:ascii="Times New Roman" w:hAnsi="Times New Roman" w:cs="Times New Roman"/>
          <w:b/>
          <w:sz w:val="20"/>
          <w:szCs w:val="20"/>
        </w:rPr>
        <w:t xml:space="preserve"> деятельность)</w:t>
      </w:r>
    </w:p>
    <w:p w:rsidR="00EB515D" w:rsidRPr="003B3DA9" w:rsidRDefault="00EB515D" w:rsidP="00EB515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34AC7" w:rsidRPr="003B3DA9" w:rsidRDefault="00534AC7" w:rsidP="00EB515D">
      <w:pPr>
        <w:spacing w:line="360" w:lineRule="auto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B3DA9">
        <w:rPr>
          <w:rFonts w:ascii="Times New Roman" w:hAnsi="Times New Roman" w:cs="Times New Roman"/>
          <w:bCs/>
          <w:sz w:val="20"/>
          <w:szCs w:val="20"/>
        </w:rPr>
        <w:t>базовый уровень</w:t>
      </w:r>
    </w:p>
    <w:p w:rsidR="00534AC7" w:rsidRPr="003B3DA9" w:rsidRDefault="00534AC7" w:rsidP="00EB515D">
      <w:pPr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B3DA9">
        <w:rPr>
          <w:rFonts w:ascii="Times New Roman" w:hAnsi="Times New Roman" w:cs="Times New Roman"/>
          <w:bCs/>
          <w:sz w:val="20"/>
          <w:szCs w:val="20"/>
        </w:rPr>
        <w:t>для обучающихся 7-15</w:t>
      </w:r>
      <w:r w:rsidRPr="003B3DA9">
        <w:rPr>
          <w:rFonts w:ascii="Times New Roman" w:hAnsi="Times New Roman" w:cs="Times New Roman"/>
          <w:sz w:val="20"/>
          <w:szCs w:val="20"/>
        </w:rPr>
        <w:t xml:space="preserve"> лет,</w:t>
      </w:r>
    </w:p>
    <w:p w:rsidR="00534AC7" w:rsidRPr="003B3DA9" w:rsidRDefault="00534AC7" w:rsidP="00EB515D">
      <w:pPr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B3DA9">
        <w:rPr>
          <w:rFonts w:ascii="Times New Roman" w:hAnsi="Times New Roman" w:cs="Times New Roman"/>
          <w:sz w:val="20"/>
          <w:szCs w:val="20"/>
        </w:rPr>
        <w:t>объем программы — 144 часов;</w:t>
      </w:r>
    </w:p>
    <w:p w:rsidR="00534AC7" w:rsidRPr="003B3DA9" w:rsidRDefault="00534AC7" w:rsidP="00EB515D">
      <w:pPr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B3DA9">
        <w:rPr>
          <w:rFonts w:ascii="Times New Roman" w:hAnsi="Times New Roman" w:cs="Times New Roman"/>
          <w:sz w:val="20"/>
          <w:szCs w:val="20"/>
        </w:rPr>
        <w:t>срок реализации- 1 год</w:t>
      </w:r>
    </w:p>
    <w:p w:rsidR="00EB515D" w:rsidRPr="00832360" w:rsidRDefault="00EB515D" w:rsidP="00EB515D">
      <w:pPr>
        <w:tabs>
          <w:tab w:val="left" w:pos="3750"/>
        </w:tabs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B515D" w:rsidRPr="003B3DA9" w:rsidRDefault="00EB515D" w:rsidP="00EB515D">
      <w:pPr>
        <w:tabs>
          <w:tab w:val="left" w:pos="3750"/>
        </w:tabs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B515D" w:rsidRPr="003B3DA9" w:rsidRDefault="00EB515D" w:rsidP="00EB515D">
      <w:pPr>
        <w:tabs>
          <w:tab w:val="left" w:pos="3750"/>
        </w:tabs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B515D" w:rsidRPr="003B3DA9" w:rsidRDefault="00EB515D" w:rsidP="00EB515D">
      <w:pPr>
        <w:tabs>
          <w:tab w:val="left" w:pos="3750"/>
        </w:tabs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B515D" w:rsidRPr="003B3DA9" w:rsidRDefault="00EB515D" w:rsidP="00EB515D">
      <w:pPr>
        <w:tabs>
          <w:tab w:val="left" w:pos="3750"/>
        </w:tabs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B515D" w:rsidRPr="003B3DA9" w:rsidRDefault="00EB515D" w:rsidP="00EB515D">
      <w:pPr>
        <w:tabs>
          <w:tab w:val="left" w:pos="3750"/>
        </w:tabs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B515D" w:rsidRDefault="00EB515D" w:rsidP="00EB515D">
      <w:pPr>
        <w:tabs>
          <w:tab w:val="left" w:pos="3750"/>
        </w:tabs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2360" w:rsidRPr="00832360" w:rsidRDefault="00832360" w:rsidP="00EB515D">
      <w:pPr>
        <w:tabs>
          <w:tab w:val="left" w:pos="3750"/>
        </w:tabs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B515D" w:rsidRPr="00832360" w:rsidRDefault="00EB515D" w:rsidP="00EB515D">
      <w:pPr>
        <w:tabs>
          <w:tab w:val="left" w:pos="3750"/>
        </w:tabs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B515D" w:rsidRPr="003B3DA9" w:rsidRDefault="00EB515D" w:rsidP="00EB515D">
      <w:pPr>
        <w:tabs>
          <w:tab w:val="left" w:pos="3750"/>
        </w:tabs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B515D" w:rsidRPr="003B3DA9" w:rsidRDefault="00EB515D" w:rsidP="00EB515D">
      <w:pPr>
        <w:tabs>
          <w:tab w:val="left" w:pos="3750"/>
        </w:tabs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B515D" w:rsidRDefault="00EB515D" w:rsidP="00EB515D">
      <w:pPr>
        <w:tabs>
          <w:tab w:val="left" w:pos="3750"/>
        </w:tabs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3B3DA9">
        <w:rPr>
          <w:rFonts w:ascii="Times New Roman" w:hAnsi="Times New Roman" w:cs="Times New Roman"/>
          <w:sz w:val="20"/>
          <w:szCs w:val="20"/>
        </w:rPr>
        <w:t>Весьегонск, 2025 г.</w:t>
      </w:r>
    </w:p>
    <w:p w:rsidR="00832360" w:rsidRPr="00832360" w:rsidRDefault="00832360" w:rsidP="00EB515D">
      <w:pPr>
        <w:tabs>
          <w:tab w:val="left" w:pos="3750"/>
        </w:tabs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832360" w:rsidRPr="00832360" w:rsidRDefault="00832360" w:rsidP="00EB515D">
      <w:pPr>
        <w:tabs>
          <w:tab w:val="left" w:pos="3750"/>
        </w:tabs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065CA0" w:rsidRPr="003B3DA9" w:rsidRDefault="00065CA0" w:rsidP="00EB515D">
      <w:pPr>
        <w:tabs>
          <w:tab w:val="left" w:pos="3750"/>
        </w:tabs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B3DA9">
        <w:rPr>
          <w:rFonts w:ascii="Times New Roman" w:hAnsi="Times New Roman" w:cs="Times New Roman"/>
          <w:b/>
          <w:sz w:val="20"/>
          <w:szCs w:val="20"/>
          <w:lang w:eastAsia="ru-RU"/>
        </w:rPr>
        <w:lastRenderedPageBreak/>
        <w:t>Пояснительная записка</w:t>
      </w:r>
    </w:p>
    <w:p w:rsidR="00EF484E" w:rsidRPr="003B3DA9" w:rsidRDefault="00065CA0" w:rsidP="00EB515D">
      <w:pPr>
        <w:keepNext/>
        <w:keepLines/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B3DA9">
        <w:rPr>
          <w:rFonts w:ascii="Times New Roman" w:hAnsi="Times New Roman" w:cs="Times New Roman"/>
          <w:bCs/>
          <w:sz w:val="20"/>
          <w:szCs w:val="20"/>
        </w:rPr>
        <w:t xml:space="preserve">Дополнительная общеобразовательная общеразвивающая программа </w:t>
      </w:r>
      <w:r w:rsidRPr="003B3DA9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3F496C" w:rsidRPr="003B3DA9">
        <w:rPr>
          <w:rFonts w:ascii="Times New Roman" w:hAnsi="Times New Roman" w:cs="Times New Roman"/>
          <w:b/>
          <w:sz w:val="20"/>
          <w:szCs w:val="20"/>
        </w:rPr>
        <w:t>Юный художник</w:t>
      </w:r>
      <w:r w:rsidR="002457B6" w:rsidRPr="003B3DA9">
        <w:rPr>
          <w:rFonts w:ascii="Times New Roman" w:hAnsi="Times New Roman" w:cs="Times New Roman"/>
          <w:b/>
          <w:sz w:val="20"/>
          <w:szCs w:val="20"/>
        </w:rPr>
        <w:t>»</w:t>
      </w:r>
      <w:r w:rsidRPr="003B3DA9">
        <w:rPr>
          <w:rFonts w:ascii="Times New Roman" w:hAnsi="Times New Roman" w:cs="Times New Roman"/>
          <w:bCs/>
          <w:sz w:val="20"/>
          <w:szCs w:val="20"/>
        </w:rPr>
        <w:t xml:space="preserve"> составлена в соответствии с требованиями Федерального закона от 29.12.2012 г. №</w:t>
      </w:r>
      <w:r w:rsidR="008A700D" w:rsidRPr="003B3DA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B3DA9">
        <w:rPr>
          <w:rFonts w:ascii="Times New Roman" w:hAnsi="Times New Roman" w:cs="Times New Roman"/>
          <w:bCs/>
          <w:sz w:val="20"/>
          <w:szCs w:val="20"/>
        </w:rPr>
        <w:t xml:space="preserve">273-ФЗ  «Об образовании в Российской Федерации», </w:t>
      </w:r>
      <w:r w:rsidR="008A700D" w:rsidRPr="003B3DA9">
        <w:rPr>
          <w:rFonts w:ascii="Times New Roman" w:hAnsi="Times New Roman" w:cs="Times New Roman"/>
          <w:bCs/>
          <w:sz w:val="20"/>
          <w:szCs w:val="20"/>
        </w:rPr>
        <w:t>приказа Министерства просвещения Российской Федерации РФ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Pr="003B3DA9">
        <w:rPr>
          <w:rFonts w:ascii="Times New Roman" w:hAnsi="Times New Roman" w:cs="Times New Roman"/>
          <w:sz w:val="20"/>
          <w:szCs w:val="20"/>
        </w:rPr>
        <w:t>, письма Минобрнауки РФ от 11.12.2006 г. № 06-1844 «О Примерных требованиях к программам дополнительного образования детей», письма</w:t>
      </w:r>
      <w:proofErr w:type="gramEnd"/>
      <w:r w:rsidRPr="003B3DA9">
        <w:rPr>
          <w:rFonts w:ascii="Times New Roman" w:hAnsi="Times New Roman" w:cs="Times New Roman"/>
          <w:sz w:val="20"/>
          <w:szCs w:val="20"/>
        </w:rPr>
        <w:t xml:space="preserve"> Минобрнауки РФ от 18.11.2015 г. № 09-3242 «О направлении информации» вместе с методическими рекомендациями по проектированию дополнительных общеразвивающих программ (включая разноуровневые программы)</w:t>
      </w:r>
      <w:r w:rsidRPr="003B3DA9">
        <w:rPr>
          <w:rFonts w:ascii="Times New Roman" w:hAnsi="Times New Roman" w:cs="Times New Roman"/>
          <w:bCs/>
          <w:sz w:val="20"/>
          <w:szCs w:val="20"/>
        </w:rPr>
        <w:t>.</w:t>
      </w:r>
    </w:p>
    <w:p w:rsidR="00EF484E" w:rsidRPr="003B3DA9" w:rsidRDefault="00EF484E" w:rsidP="00EB515D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B3DA9">
        <w:rPr>
          <w:rFonts w:ascii="Times New Roman" w:hAnsi="Times New Roman" w:cs="Times New Roman"/>
          <w:b/>
          <w:bCs/>
          <w:sz w:val="20"/>
          <w:szCs w:val="20"/>
        </w:rPr>
        <w:t>КОМПЛЕКС ОСНОВНЫХ ХАРАКТЕРИСТИК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2"/>
        <w:gridCol w:w="6373"/>
      </w:tblGrid>
      <w:tr w:rsidR="00EF484E" w:rsidRPr="003B3DA9" w:rsidTr="00DE5251">
        <w:tc>
          <w:tcPr>
            <w:tcW w:w="2972" w:type="dxa"/>
          </w:tcPr>
          <w:p w:rsidR="00EF484E" w:rsidRPr="003B3DA9" w:rsidRDefault="00EF484E" w:rsidP="00EB515D">
            <w:pPr>
              <w:shd w:val="clear" w:color="auto" w:fill="FFFFFF" w:themeFill="background1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B3DA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Полное название</w:t>
            </w:r>
          </w:p>
        </w:tc>
        <w:tc>
          <w:tcPr>
            <w:tcW w:w="6373" w:type="dxa"/>
          </w:tcPr>
          <w:p w:rsidR="00EF484E" w:rsidRPr="003B3DA9" w:rsidRDefault="00EF484E" w:rsidP="00EB515D">
            <w:pPr>
              <w:shd w:val="clear" w:color="auto" w:fill="FFFFFF" w:themeFill="background1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Дополнительная общеразвивающая программа </w:t>
            </w:r>
          </w:p>
          <w:p w:rsidR="00EF484E" w:rsidRPr="003B3DA9" w:rsidRDefault="00EF484E" w:rsidP="00EB515D">
            <w:pPr>
              <w:shd w:val="clear" w:color="auto" w:fill="FFFFFF" w:themeFill="background1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«Юный  художник </w:t>
            </w:r>
            <w:r w:rsidRPr="003B3DA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»</w:t>
            </w:r>
          </w:p>
        </w:tc>
      </w:tr>
      <w:tr w:rsidR="00EF484E" w:rsidRPr="003B3DA9" w:rsidTr="00DE5251">
        <w:trPr>
          <w:trHeight w:val="421"/>
        </w:trPr>
        <w:tc>
          <w:tcPr>
            <w:tcW w:w="2972" w:type="dxa"/>
          </w:tcPr>
          <w:p w:rsidR="00EF484E" w:rsidRPr="003B3DA9" w:rsidRDefault="00EF484E" w:rsidP="00EB515D">
            <w:pPr>
              <w:shd w:val="clear" w:color="auto" w:fill="FFFFFF" w:themeFill="background1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B3DA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Автор программы</w:t>
            </w:r>
          </w:p>
        </w:tc>
        <w:tc>
          <w:tcPr>
            <w:tcW w:w="6373" w:type="dxa"/>
          </w:tcPr>
          <w:p w:rsidR="00EF484E" w:rsidRPr="003B3DA9" w:rsidRDefault="002D5D37" w:rsidP="00EB515D">
            <w:pPr>
              <w:shd w:val="clear" w:color="auto" w:fill="FFFFFF" w:themeFill="background1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Педагог д.о.  </w:t>
            </w:r>
            <w:r w:rsidR="00EF484E" w:rsidRPr="003B3DA9">
              <w:rPr>
                <w:rFonts w:ascii="Times New Roman" w:eastAsia="Calibri" w:hAnsi="Times New Roman" w:cs="Times New Roman"/>
                <w:sz w:val="20"/>
                <w:szCs w:val="20"/>
              </w:rPr>
              <w:t>Фёдорова Ольга Николаевна</w:t>
            </w:r>
          </w:p>
        </w:tc>
      </w:tr>
      <w:tr w:rsidR="00EF484E" w:rsidRPr="003B3DA9" w:rsidTr="00DE5251">
        <w:tc>
          <w:tcPr>
            <w:tcW w:w="2972" w:type="dxa"/>
          </w:tcPr>
          <w:p w:rsidR="00EF484E" w:rsidRPr="003B3DA9" w:rsidRDefault="00EF484E" w:rsidP="00EB515D">
            <w:pPr>
              <w:shd w:val="clear" w:color="auto" w:fill="FFFFFF" w:themeFill="background1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B3DA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 создания</w:t>
            </w:r>
          </w:p>
        </w:tc>
        <w:tc>
          <w:tcPr>
            <w:tcW w:w="6373" w:type="dxa"/>
          </w:tcPr>
          <w:p w:rsidR="00EF484E" w:rsidRPr="003B3DA9" w:rsidRDefault="00EF484E" w:rsidP="00EB515D">
            <w:pPr>
              <w:shd w:val="clear" w:color="auto" w:fill="FFFFFF" w:themeFill="background1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eastAsia="Calibri" w:hAnsi="Times New Roman" w:cs="Times New Roman"/>
                <w:sz w:val="20"/>
                <w:szCs w:val="20"/>
              </w:rPr>
              <w:t>2025 г.</w:t>
            </w:r>
          </w:p>
        </w:tc>
      </w:tr>
      <w:tr w:rsidR="00EF484E" w:rsidRPr="003B3DA9" w:rsidTr="00DE5251">
        <w:tc>
          <w:tcPr>
            <w:tcW w:w="2972" w:type="dxa"/>
          </w:tcPr>
          <w:p w:rsidR="00EF484E" w:rsidRPr="003B3DA9" w:rsidRDefault="00EF484E" w:rsidP="00EB515D">
            <w:pPr>
              <w:shd w:val="clear" w:color="auto" w:fill="FFFFFF" w:themeFill="background1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B3DA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Направленность</w:t>
            </w:r>
          </w:p>
        </w:tc>
        <w:tc>
          <w:tcPr>
            <w:tcW w:w="6373" w:type="dxa"/>
          </w:tcPr>
          <w:p w:rsidR="00EF484E" w:rsidRPr="003B3DA9" w:rsidRDefault="00EF484E" w:rsidP="00EB515D">
            <w:pPr>
              <w:shd w:val="clear" w:color="auto" w:fill="FFFFFF" w:themeFill="background1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художественная </w:t>
            </w:r>
          </w:p>
        </w:tc>
      </w:tr>
      <w:tr w:rsidR="00EF484E" w:rsidRPr="003B3DA9" w:rsidTr="00DE5251">
        <w:tc>
          <w:tcPr>
            <w:tcW w:w="2972" w:type="dxa"/>
          </w:tcPr>
          <w:p w:rsidR="00EF484E" w:rsidRPr="003B3DA9" w:rsidRDefault="00EF484E" w:rsidP="00EB515D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B3DA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Уровень программы</w:t>
            </w:r>
          </w:p>
        </w:tc>
        <w:tc>
          <w:tcPr>
            <w:tcW w:w="6373" w:type="dxa"/>
          </w:tcPr>
          <w:p w:rsidR="00EF484E" w:rsidRPr="003B3DA9" w:rsidRDefault="00EF484E" w:rsidP="00EB515D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</w:tr>
      <w:tr w:rsidR="00EF484E" w:rsidRPr="003B3DA9" w:rsidTr="00DE5251">
        <w:tc>
          <w:tcPr>
            <w:tcW w:w="2972" w:type="dxa"/>
          </w:tcPr>
          <w:p w:rsidR="00EF484E" w:rsidRPr="003B3DA9" w:rsidRDefault="00EF484E" w:rsidP="00EB515D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Вид программы </w:t>
            </w:r>
          </w:p>
        </w:tc>
        <w:tc>
          <w:tcPr>
            <w:tcW w:w="6373" w:type="dxa"/>
          </w:tcPr>
          <w:p w:rsidR="00EF484E" w:rsidRPr="003B3DA9" w:rsidRDefault="00EF484E" w:rsidP="00EB515D">
            <w:pPr>
              <w:widowControl w:val="0"/>
              <w:autoSpaceDE w:val="0"/>
              <w:autoSpaceDN w:val="0"/>
              <w:adjustRightInd w:val="0"/>
              <w:spacing w:after="150" w:line="360" w:lineRule="auto"/>
              <w:ind w:right="20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bCs/>
                <w:sz w:val="20"/>
                <w:szCs w:val="20"/>
              </w:rPr>
              <w:t>модифицированная</w:t>
            </w:r>
          </w:p>
        </w:tc>
      </w:tr>
      <w:tr w:rsidR="00EF484E" w:rsidRPr="003B3DA9" w:rsidTr="00DE5251">
        <w:tc>
          <w:tcPr>
            <w:tcW w:w="2972" w:type="dxa"/>
          </w:tcPr>
          <w:p w:rsidR="00EF484E" w:rsidRPr="003B3DA9" w:rsidRDefault="00EF484E" w:rsidP="00EB515D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B3DA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Адресат программы</w:t>
            </w:r>
          </w:p>
        </w:tc>
        <w:tc>
          <w:tcPr>
            <w:tcW w:w="6373" w:type="dxa"/>
          </w:tcPr>
          <w:p w:rsidR="00EF484E" w:rsidRPr="003B3DA9" w:rsidRDefault="00EF484E" w:rsidP="00EB515D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 xml:space="preserve">Для обучающихся 7-15 лет. При приеме в группу для занятий по Программе специальный отбор обучающихся не проводится. </w:t>
            </w:r>
          </w:p>
        </w:tc>
      </w:tr>
      <w:tr w:rsidR="00EF484E" w:rsidRPr="003B3DA9" w:rsidTr="00DE5251">
        <w:tc>
          <w:tcPr>
            <w:tcW w:w="2972" w:type="dxa"/>
          </w:tcPr>
          <w:p w:rsidR="00EF484E" w:rsidRPr="003B3DA9" w:rsidRDefault="00EF484E" w:rsidP="00EB515D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B3DA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Язык обучения</w:t>
            </w:r>
          </w:p>
        </w:tc>
        <w:tc>
          <w:tcPr>
            <w:tcW w:w="6373" w:type="dxa"/>
          </w:tcPr>
          <w:p w:rsidR="00EF484E" w:rsidRPr="003B3DA9" w:rsidRDefault="00EF484E" w:rsidP="00EB515D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eastAsia="Calibri" w:hAnsi="Times New Roman" w:cs="Times New Roman"/>
                <w:sz w:val="20"/>
                <w:szCs w:val="20"/>
              </w:rPr>
              <w:t>русский</w:t>
            </w:r>
          </w:p>
        </w:tc>
      </w:tr>
      <w:tr w:rsidR="00EF484E" w:rsidRPr="003B3DA9" w:rsidTr="00DE5251">
        <w:trPr>
          <w:trHeight w:val="475"/>
        </w:trPr>
        <w:tc>
          <w:tcPr>
            <w:tcW w:w="2972" w:type="dxa"/>
          </w:tcPr>
          <w:p w:rsidR="00EF484E" w:rsidRPr="003B3DA9" w:rsidRDefault="00EF484E" w:rsidP="00EB515D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B3DA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Объём часов программы</w:t>
            </w:r>
          </w:p>
        </w:tc>
        <w:tc>
          <w:tcPr>
            <w:tcW w:w="6373" w:type="dxa"/>
          </w:tcPr>
          <w:p w:rsidR="00EF484E" w:rsidRPr="003B3DA9" w:rsidRDefault="00EF484E" w:rsidP="00EB515D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eastAsia="Calibri" w:hAnsi="Times New Roman" w:cs="Times New Roman"/>
                <w:sz w:val="20"/>
                <w:szCs w:val="20"/>
              </w:rPr>
              <w:t>144 часов</w:t>
            </w:r>
          </w:p>
        </w:tc>
      </w:tr>
      <w:tr w:rsidR="00EF484E" w:rsidRPr="003B3DA9" w:rsidTr="00DE5251">
        <w:trPr>
          <w:trHeight w:val="475"/>
        </w:trPr>
        <w:tc>
          <w:tcPr>
            <w:tcW w:w="2972" w:type="dxa"/>
          </w:tcPr>
          <w:p w:rsidR="00EF484E" w:rsidRPr="003B3DA9" w:rsidRDefault="00EF484E" w:rsidP="00EB515D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B3DA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Срок реализации </w:t>
            </w:r>
          </w:p>
        </w:tc>
        <w:tc>
          <w:tcPr>
            <w:tcW w:w="6373" w:type="dxa"/>
          </w:tcPr>
          <w:p w:rsidR="00EF484E" w:rsidRPr="003B3DA9" w:rsidRDefault="00EF484E" w:rsidP="00EB515D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eastAsia="Calibri" w:hAnsi="Times New Roman" w:cs="Times New Roman"/>
                <w:sz w:val="20"/>
                <w:szCs w:val="20"/>
              </w:rPr>
              <w:t>1 год</w:t>
            </w:r>
          </w:p>
        </w:tc>
      </w:tr>
      <w:tr w:rsidR="00EF484E" w:rsidRPr="003B3DA9" w:rsidTr="00DE5251">
        <w:trPr>
          <w:trHeight w:val="475"/>
        </w:trPr>
        <w:tc>
          <w:tcPr>
            <w:tcW w:w="2972" w:type="dxa"/>
          </w:tcPr>
          <w:p w:rsidR="00EF484E" w:rsidRPr="003B3DA9" w:rsidRDefault="00EF484E" w:rsidP="00EB515D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B3DA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Режим занятий </w:t>
            </w:r>
          </w:p>
        </w:tc>
        <w:tc>
          <w:tcPr>
            <w:tcW w:w="6373" w:type="dxa"/>
          </w:tcPr>
          <w:p w:rsidR="00EF484E" w:rsidRPr="003B3DA9" w:rsidRDefault="00EF484E" w:rsidP="00EB515D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Занятия проводятся 2 </w:t>
            </w:r>
            <w:proofErr w:type="gramStart"/>
            <w:r w:rsidRPr="003B3DA9">
              <w:rPr>
                <w:rFonts w:ascii="Times New Roman" w:eastAsia="Calibri" w:hAnsi="Times New Roman" w:cs="Times New Roman"/>
                <w:sz w:val="20"/>
                <w:szCs w:val="20"/>
              </w:rPr>
              <w:t>академических</w:t>
            </w:r>
            <w:proofErr w:type="gramEnd"/>
            <w:r w:rsidRPr="003B3D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часа 2 раза в неделю. В случае организации экскурсий продолжительность занятия может быть увеличена в зависимости от целей и задач мероприятия. </w:t>
            </w: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Рекомендуемая наполняемость группы 10-12 человек.</w:t>
            </w:r>
          </w:p>
        </w:tc>
      </w:tr>
      <w:tr w:rsidR="00EF484E" w:rsidRPr="003B3DA9" w:rsidTr="00DE5251">
        <w:tc>
          <w:tcPr>
            <w:tcW w:w="2972" w:type="dxa"/>
            <w:tcBorders>
              <w:bottom w:val="single" w:sz="4" w:space="0" w:color="auto"/>
            </w:tcBorders>
          </w:tcPr>
          <w:p w:rsidR="00EF484E" w:rsidRPr="003B3DA9" w:rsidRDefault="00EF484E" w:rsidP="00EB515D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B3DA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Цели и задачи программы</w:t>
            </w:r>
          </w:p>
          <w:p w:rsidR="00EF484E" w:rsidRPr="003B3DA9" w:rsidRDefault="00EF484E" w:rsidP="00EB515D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484E" w:rsidRPr="003B3DA9" w:rsidRDefault="00EF484E" w:rsidP="00EB515D">
            <w:pPr>
              <w:shd w:val="clear" w:color="auto" w:fill="FFFFFF" w:themeFill="background1"/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программы:</w:t>
            </w:r>
          </w:p>
          <w:p w:rsidR="00DA0EE2" w:rsidRPr="003B3DA9" w:rsidRDefault="00DA0EE2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</w:t>
            </w:r>
            <w:proofErr w:type="gramStart"/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A0EE2" w:rsidRPr="003B3DA9" w:rsidRDefault="00DA0EE2" w:rsidP="00EB515D">
            <w:pPr>
              <w:pStyle w:val="a6"/>
              <w:keepNext/>
              <w:keepLines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развития творческого потенциала личности;</w:t>
            </w:r>
          </w:p>
          <w:p w:rsidR="00DA0EE2" w:rsidRPr="003B3DA9" w:rsidRDefault="00DA0EE2" w:rsidP="00EB515D">
            <w:pPr>
              <w:pStyle w:val="a6"/>
              <w:keepNext/>
              <w:keepLines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чувства прекрасного; </w:t>
            </w:r>
          </w:p>
          <w:p w:rsidR="00DA0EE2" w:rsidRPr="003B3DA9" w:rsidRDefault="00DA0EE2" w:rsidP="00EB515D">
            <w:pPr>
              <w:pStyle w:val="a6"/>
              <w:keepNext/>
              <w:keepLines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 xml:space="preserve">пробуждение фантазии ребёнка; </w:t>
            </w:r>
          </w:p>
          <w:p w:rsidR="00EF484E" w:rsidRPr="003B3DA9" w:rsidRDefault="00DA0EE2" w:rsidP="00EB515D">
            <w:pPr>
              <w:pStyle w:val="a6"/>
              <w:keepNext/>
              <w:keepLines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направление их инициативы на создание и достижение творческого результата;</w:t>
            </w:r>
          </w:p>
          <w:p w:rsidR="009E0B29" w:rsidRPr="003B3DA9" w:rsidRDefault="00EF484E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3D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Задачи программы:</w:t>
            </w:r>
            <w:r w:rsidR="009E0B29" w:rsidRPr="003B3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9E0B29" w:rsidRPr="003B3DA9" w:rsidRDefault="009E0B29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Обучающие: </w:t>
            </w:r>
          </w:p>
          <w:p w:rsidR="009E0B29" w:rsidRPr="003B3DA9" w:rsidRDefault="009E0B29" w:rsidP="00EB515D">
            <w:pPr>
              <w:pStyle w:val="a6"/>
              <w:keepNext/>
              <w:keepLines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обеспечить формирование</w:t>
            </w: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 xml:space="preserve"> знакомства детей с миром изобразительного искусства</w:t>
            </w:r>
            <w:r w:rsidRPr="003B3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E0B29" w:rsidRPr="003B3DA9" w:rsidRDefault="009E0B29" w:rsidP="00EB515D">
            <w:pPr>
              <w:pStyle w:val="a6"/>
              <w:keepNext/>
              <w:keepLines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обеспечить формирование</w:t>
            </w: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 xml:space="preserve"> изучения теоретических и практических основ работы с материалом (краски, кисти, карандаши и т.д.)</w:t>
            </w:r>
            <w:r w:rsidRPr="003B3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E0B29" w:rsidRPr="003B3DA9" w:rsidRDefault="009E0B29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Развивающие:</w:t>
            </w:r>
          </w:p>
          <w:p w:rsidR="009E0B29" w:rsidRPr="003B3DA9" w:rsidRDefault="009E0B29" w:rsidP="00EB515D">
            <w:pPr>
              <w:pStyle w:val="a6"/>
              <w:keepNext/>
              <w:keepLines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развивать личностные компетенции, такие как</w:t>
            </w: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 xml:space="preserve"> воображение, творческую фантазию, интерес к художественному творчеству</w:t>
            </w:r>
            <w:r w:rsidRPr="003B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9E0B29" w:rsidRPr="003B3DA9" w:rsidRDefault="009E0B29" w:rsidP="00EB515D">
            <w:pPr>
              <w:pStyle w:val="a6"/>
              <w:keepNext/>
              <w:keepLines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расширять круг интересов, развивать самостоятельность, аккуратность, ответственность, активность, критическое и творческое мышление при работе индивидуально и в команде, при выполнении индивидуальных и групповых заданий по программе «Радуга».</w:t>
            </w:r>
          </w:p>
          <w:p w:rsidR="009E0B29" w:rsidRPr="003B3DA9" w:rsidRDefault="009E0B29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Воспитательные:</w:t>
            </w:r>
          </w:p>
          <w:p w:rsidR="009E0B29" w:rsidRPr="003B3DA9" w:rsidRDefault="009E0B29" w:rsidP="00EB515D">
            <w:pPr>
              <w:pStyle w:val="a6"/>
              <w:keepNext/>
              <w:keepLines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воспитывать дисциплинированность, ответственность, самоорганизацию, трудолюбие</w:t>
            </w:r>
            <w:r w:rsidRPr="003B3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E0B29" w:rsidRPr="003B3DA9" w:rsidRDefault="009E0B29" w:rsidP="00EB515D">
            <w:pPr>
              <w:pStyle w:val="a6"/>
              <w:keepNext/>
              <w:keepLines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обеспечивать формирование чувства коллективизма и взаимопомощи</w:t>
            </w:r>
            <w:r w:rsidRPr="003B3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E0B29" w:rsidRPr="003B3DA9" w:rsidRDefault="009E0B29" w:rsidP="00EB515D">
            <w:pPr>
              <w:pStyle w:val="a6"/>
              <w:keepNext/>
              <w:keepLines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привить кружковцам любовь к произведениям различных художников;</w:t>
            </w:r>
          </w:p>
          <w:p w:rsidR="009E0B29" w:rsidRPr="003B3DA9" w:rsidRDefault="009E0B29" w:rsidP="00EB515D">
            <w:pPr>
              <w:pStyle w:val="a6"/>
              <w:keepNext/>
              <w:keepLines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 xml:space="preserve">воспитывать в </w:t>
            </w:r>
            <w:proofErr w:type="gramStart"/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3B3DA9">
              <w:rPr>
                <w:rFonts w:ascii="Times New Roman" w:hAnsi="Times New Roman" w:cs="Times New Roman"/>
                <w:sz w:val="20"/>
                <w:szCs w:val="20"/>
              </w:rPr>
              <w:t xml:space="preserve"> нравственные качества; - формировать дружественные отношения в коллективе.</w:t>
            </w:r>
          </w:p>
          <w:p w:rsidR="00EF484E" w:rsidRPr="003B3DA9" w:rsidRDefault="00EF484E" w:rsidP="00EB515D">
            <w:pPr>
              <w:shd w:val="clear" w:color="auto" w:fill="FFFFFF" w:themeFill="background1"/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E0B29" w:rsidRPr="003B3DA9" w:rsidRDefault="009E0B29" w:rsidP="00EB515D">
            <w:pPr>
              <w:shd w:val="clear" w:color="auto" w:fill="FFFFFF" w:themeFill="background1"/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430C8F" w:rsidRPr="003B3DA9" w:rsidRDefault="00430C8F" w:rsidP="00EB515D">
      <w:pPr>
        <w:keepNext/>
        <w:keepLine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Hlk207354471"/>
    </w:p>
    <w:p w:rsidR="007E2C63" w:rsidRPr="003B3DA9" w:rsidRDefault="007E2C63" w:rsidP="00EB515D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" w:name="_Hlk207352041"/>
      <w:r w:rsidRPr="003B3DA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Отличительные особенности программы </w:t>
      </w:r>
    </w:p>
    <w:p w:rsidR="007E2C63" w:rsidRPr="003B3DA9" w:rsidRDefault="007E2C63" w:rsidP="00EB515D">
      <w:pPr>
        <w:keepNext/>
        <w:keepLines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3B3D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Отличительной особенностью программы является новый взгляд на декоративно – прикладное искусство, который заключается в том, что искусство рассматривается в нём, как особая духовная сфера, объединяющая в себе эстетический, художественный, нравственный опыт народа, единство народного и профессионально – художественного искусства.</w:t>
      </w:r>
    </w:p>
    <w:p w:rsidR="007E2C63" w:rsidRPr="003B3DA9" w:rsidRDefault="007E2C63" w:rsidP="00EB515D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B3DA9">
        <w:rPr>
          <w:rFonts w:ascii="Times New Roman" w:hAnsi="Times New Roman" w:cs="Times New Roman"/>
          <w:bCs/>
          <w:sz w:val="20"/>
          <w:szCs w:val="20"/>
        </w:rPr>
        <w:t>1.</w:t>
      </w:r>
      <w:r w:rsidRPr="003B3DA9">
        <w:rPr>
          <w:rFonts w:ascii="Times New Roman" w:hAnsi="Times New Roman" w:cs="Times New Roman"/>
          <w:bCs/>
          <w:sz w:val="20"/>
          <w:szCs w:val="20"/>
        </w:rPr>
        <w:tab/>
        <w:t>Индивидуальный подход к каждому ребёнку. На занятиях создана структура деятельности, которая создаёт условия для творческого развития воспитанников на различных возрастных этапах.</w:t>
      </w:r>
    </w:p>
    <w:p w:rsidR="007E2C63" w:rsidRPr="003B3DA9" w:rsidRDefault="007E2C63" w:rsidP="00EB515D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B3DA9">
        <w:rPr>
          <w:rFonts w:ascii="Times New Roman" w:hAnsi="Times New Roman" w:cs="Times New Roman"/>
          <w:bCs/>
          <w:sz w:val="20"/>
          <w:szCs w:val="20"/>
        </w:rPr>
        <w:t>2.</w:t>
      </w:r>
      <w:r w:rsidRPr="003B3DA9">
        <w:rPr>
          <w:rFonts w:ascii="Times New Roman" w:hAnsi="Times New Roman" w:cs="Times New Roman"/>
          <w:bCs/>
          <w:sz w:val="20"/>
          <w:szCs w:val="20"/>
        </w:rPr>
        <w:tab/>
        <w:t xml:space="preserve">Сочетание коллективных, групповых и индивидуальных форм организации занятий. Коллективные задания вводятся в программу с целью формирования опыта общения и чувства коллективизма. </w:t>
      </w:r>
    </w:p>
    <w:p w:rsidR="007E2C63" w:rsidRPr="003B3DA9" w:rsidRDefault="007E2C63" w:rsidP="00EB515D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B3DA9">
        <w:rPr>
          <w:rFonts w:ascii="Times New Roman" w:hAnsi="Times New Roman" w:cs="Times New Roman"/>
          <w:bCs/>
          <w:sz w:val="20"/>
          <w:szCs w:val="20"/>
        </w:rPr>
        <w:t>3.</w:t>
      </w:r>
      <w:r w:rsidRPr="003B3DA9">
        <w:rPr>
          <w:rFonts w:ascii="Times New Roman" w:hAnsi="Times New Roman" w:cs="Times New Roman"/>
          <w:bCs/>
          <w:sz w:val="20"/>
          <w:szCs w:val="20"/>
        </w:rPr>
        <w:tab/>
        <w:t>Активное использование творческих методов.</w:t>
      </w:r>
    </w:p>
    <w:p w:rsidR="007E2C63" w:rsidRPr="003B3DA9" w:rsidRDefault="007E2C63" w:rsidP="00EB515D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B3DA9">
        <w:rPr>
          <w:rFonts w:ascii="Times New Roman" w:hAnsi="Times New Roman" w:cs="Times New Roman"/>
          <w:bCs/>
          <w:sz w:val="20"/>
          <w:szCs w:val="20"/>
        </w:rPr>
        <w:t>В программе большое внимание уделяется творческим заданиям: рисованию, созданию моделей, поделок из природных материалов, а также проведению мини-проектов. Это способствует развитию креативности и воображения обучающихся, а также позволяет им выразить свои знания в искусстве и других формах творчества.</w:t>
      </w:r>
    </w:p>
    <w:p w:rsidR="007E2C63" w:rsidRPr="003B3DA9" w:rsidRDefault="007E2C63" w:rsidP="00EB515D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B3DA9">
        <w:rPr>
          <w:rFonts w:ascii="Times New Roman" w:hAnsi="Times New Roman" w:cs="Times New Roman"/>
          <w:bCs/>
          <w:sz w:val="20"/>
          <w:szCs w:val="20"/>
        </w:rPr>
        <w:t>4.</w:t>
      </w:r>
      <w:r w:rsidRPr="003B3DA9">
        <w:rPr>
          <w:rFonts w:ascii="Times New Roman" w:hAnsi="Times New Roman" w:cs="Times New Roman"/>
          <w:bCs/>
          <w:sz w:val="20"/>
          <w:szCs w:val="20"/>
        </w:rPr>
        <w:tab/>
        <w:t>Возможность выбора художественной формы и средств выразительности. Дети приобретают опыт художественной деятельности в графике и живописи.</w:t>
      </w:r>
    </w:p>
    <w:p w:rsidR="007E2C63" w:rsidRPr="003B3DA9" w:rsidRDefault="007E2C63" w:rsidP="00EB515D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B3DA9">
        <w:rPr>
          <w:rFonts w:ascii="Times New Roman" w:hAnsi="Times New Roman" w:cs="Times New Roman"/>
          <w:bCs/>
          <w:sz w:val="20"/>
          <w:szCs w:val="20"/>
        </w:rPr>
        <w:t>5.</w:t>
      </w:r>
      <w:r w:rsidRPr="003B3DA9">
        <w:rPr>
          <w:rFonts w:ascii="Times New Roman" w:hAnsi="Times New Roman" w:cs="Times New Roman"/>
          <w:bCs/>
          <w:sz w:val="20"/>
          <w:szCs w:val="20"/>
        </w:rPr>
        <w:tab/>
        <w:t>Система постоянно усложняющихся заданий. В каждом задании предусматривается исполнительский и творческий компонент.</w:t>
      </w:r>
    </w:p>
    <w:p w:rsidR="007E2C63" w:rsidRPr="003B3DA9" w:rsidRDefault="007E2C63" w:rsidP="00EB515D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B3DA9">
        <w:rPr>
          <w:rFonts w:ascii="Times New Roman" w:hAnsi="Times New Roman" w:cs="Times New Roman"/>
          <w:bCs/>
          <w:sz w:val="20"/>
          <w:szCs w:val="20"/>
        </w:rPr>
        <w:lastRenderedPageBreak/>
        <w:t>6.</w:t>
      </w:r>
      <w:r w:rsidRPr="003B3DA9">
        <w:rPr>
          <w:rFonts w:ascii="Times New Roman" w:hAnsi="Times New Roman" w:cs="Times New Roman"/>
          <w:bCs/>
          <w:sz w:val="20"/>
          <w:szCs w:val="20"/>
        </w:rPr>
        <w:tab/>
        <w:t>Использование нетрадиционных техник. Освоение материала строится на широком использовании нетрадиционных техник, что позволяет детям свободно экспериментировать с художественными материалами и инструментами.</w:t>
      </w:r>
    </w:p>
    <w:p w:rsidR="007E2C63" w:rsidRPr="003B3DA9" w:rsidRDefault="007E2C63" w:rsidP="00EB515D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B3DA9">
        <w:rPr>
          <w:rFonts w:ascii="Times New Roman" w:hAnsi="Times New Roman" w:cs="Times New Roman"/>
          <w:bCs/>
          <w:sz w:val="20"/>
          <w:szCs w:val="20"/>
        </w:rPr>
        <w:t>7.</w:t>
      </w:r>
      <w:r w:rsidRPr="003B3DA9">
        <w:rPr>
          <w:rFonts w:ascii="Times New Roman" w:hAnsi="Times New Roman" w:cs="Times New Roman"/>
          <w:bCs/>
          <w:sz w:val="20"/>
          <w:szCs w:val="20"/>
        </w:rPr>
        <w:tab/>
        <w:t>Интерактивность и вовлеченность.</w:t>
      </w:r>
    </w:p>
    <w:p w:rsidR="007E2C63" w:rsidRPr="003B3DA9" w:rsidRDefault="007E2C63" w:rsidP="00EB515D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B3DA9">
        <w:rPr>
          <w:rFonts w:ascii="Times New Roman" w:hAnsi="Times New Roman" w:cs="Times New Roman"/>
          <w:bCs/>
          <w:sz w:val="20"/>
          <w:szCs w:val="20"/>
        </w:rPr>
        <w:t>Взаимодействие с окружающим миром, работа в группах и обсуждения позволяют развивать у обучающихся навыки коллективной работы, умение делиться множеством идей, а также позволяют строить более активное участие каждого в процессе обучения.</w:t>
      </w:r>
    </w:p>
    <w:p w:rsidR="007E2C63" w:rsidRPr="003B3DA9" w:rsidRDefault="007E2C63" w:rsidP="00EB515D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B3DA9">
        <w:rPr>
          <w:rFonts w:ascii="Times New Roman" w:hAnsi="Times New Roman" w:cs="Times New Roman"/>
          <w:bCs/>
          <w:sz w:val="20"/>
          <w:szCs w:val="20"/>
        </w:rPr>
        <w:t>8.</w:t>
      </w:r>
      <w:r w:rsidRPr="003B3DA9">
        <w:rPr>
          <w:rFonts w:ascii="Times New Roman" w:hAnsi="Times New Roman" w:cs="Times New Roman"/>
          <w:bCs/>
          <w:sz w:val="20"/>
          <w:szCs w:val="20"/>
        </w:rPr>
        <w:tab/>
        <w:t>Гибкость программы.</w:t>
      </w:r>
    </w:p>
    <w:p w:rsidR="007E2C63" w:rsidRPr="003B3DA9" w:rsidRDefault="007E2C63" w:rsidP="00EB515D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B3DA9">
        <w:rPr>
          <w:rFonts w:ascii="Times New Roman" w:hAnsi="Times New Roman" w:cs="Times New Roman"/>
          <w:bCs/>
          <w:sz w:val="20"/>
          <w:szCs w:val="20"/>
        </w:rPr>
        <w:t xml:space="preserve">Программа </w:t>
      </w:r>
      <w:proofErr w:type="gramStart"/>
      <w:r w:rsidRPr="003B3DA9">
        <w:rPr>
          <w:rFonts w:ascii="Times New Roman" w:hAnsi="Times New Roman" w:cs="Times New Roman"/>
          <w:bCs/>
          <w:sz w:val="20"/>
          <w:szCs w:val="20"/>
        </w:rPr>
        <w:t>адаптируется под различные условия</w:t>
      </w:r>
      <w:proofErr w:type="gramEnd"/>
      <w:r w:rsidRPr="003B3DA9">
        <w:rPr>
          <w:rFonts w:ascii="Times New Roman" w:hAnsi="Times New Roman" w:cs="Times New Roman"/>
          <w:bCs/>
          <w:sz w:val="20"/>
          <w:szCs w:val="20"/>
        </w:rPr>
        <w:t xml:space="preserve"> обучения: в зависимости от особенностей группы, природных условий или имеющихся ресурсов. Это позволяет эффективно реализовывать её в различных образовательных контекстах и с учетом разнообразных интересов обучающихся.</w:t>
      </w:r>
    </w:p>
    <w:p w:rsidR="007E2C63" w:rsidRPr="003B3DA9" w:rsidRDefault="007E2C63" w:rsidP="006113F6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B3DA9">
        <w:rPr>
          <w:rFonts w:ascii="Times New Roman" w:hAnsi="Times New Roman" w:cs="Times New Roman"/>
          <w:bCs/>
          <w:sz w:val="20"/>
          <w:szCs w:val="20"/>
        </w:rPr>
        <w:t>9.</w:t>
      </w:r>
      <w:r w:rsidRPr="003B3DA9">
        <w:rPr>
          <w:rFonts w:ascii="Times New Roman" w:hAnsi="Times New Roman" w:cs="Times New Roman"/>
          <w:bCs/>
          <w:sz w:val="20"/>
          <w:szCs w:val="20"/>
        </w:rPr>
        <w:tab/>
        <w:t>Практическое применение знаний.</w:t>
      </w:r>
    </w:p>
    <w:p w:rsidR="007E2C63" w:rsidRPr="003B3DA9" w:rsidRDefault="007E2C63" w:rsidP="00EB515D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B3DA9">
        <w:rPr>
          <w:rFonts w:ascii="Times New Roman" w:hAnsi="Times New Roman" w:cs="Times New Roman"/>
          <w:bCs/>
          <w:sz w:val="20"/>
          <w:szCs w:val="20"/>
        </w:rPr>
        <w:t>10.      Применение различных методов обучения.</w:t>
      </w:r>
    </w:p>
    <w:p w:rsidR="007E2C63" w:rsidRPr="003B3DA9" w:rsidRDefault="007E2C63" w:rsidP="00EB515D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B3DA9">
        <w:rPr>
          <w:rFonts w:ascii="Times New Roman" w:hAnsi="Times New Roman" w:cs="Times New Roman"/>
          <w:bCs/>
          <w:sz w:val="20"/>
          <w:szCs w:val="20"/>
        </w:rPr>
        <w:t>Среди них: беседы, объяснения, лекции, игры, конкурсы, выставки, праздники, эксперименты.</w:t>
      </w:r>
    </w:p>
    <w:p w:rsidR="007E2C63" w:rsidRPr="005651DB" w:rsidRDefault="007E2C63" w:rsidP="005651DB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B3DA9">
        <w:rPr>
          <w:rFonts w:ascii="Times New Roman" w:hAnsi="Times New Roman" w:cs="Times New Roman"/>
          <w:bCs/>
          <w:sz w:val="20"/>
          <w:szCs w:val="20"/>
        </w:rPr>
        <w:t>11.     Связь учебного материала с близкими учебными предметами. Это важно для осуществления всестороннего эстетического воспитания, формирования духовной культуры, а также для повышения интереса к обучению</w:t>
      </w:r>
      <w:r w:rsidR="005651DB">
        <w:rPr>
          <w:rFonts w:ascii="Times New Roman" w:hAnsi="Times New Roman" w:cs="Times New Roman"/>
          <w:bCs/>
          <w:sz w:val="20"/>
          <w:szCs w:val="20"/>
        </w:rPr>
        <w:t>.</w:t>
      </w:r>
    </w:p>
    <w:bookmarkEnd w:id="0"/>
    <w:bookmarkEnd w:id="1"/>
    <w:p w:rsidR="00EF484E" w:rsidRPr="003B3DA9" w:rsidRDefault="007E2C63" w:rsidP="00EB515D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B3DA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</w:t>
      </w:r>
      <w:r w:rsidR="00EF484E" w:rsidRPr="003B3DA9">
        <w:rPr>
          <w:rFonts w:ascii="Times New Roman" w:hAnsi="Times New Roman" w:cs="Times New Roman"/>
          <w:b/>
          <w:sz w:val="20"/>
          <w:szCs w:val="20"/>
        </w:rPr>
        <w:t>Педагогическая целесообразность</w:t>
      </w:r>
    </w:p>
    <w:p w:rsidR="00EF484E" w:rsidRPr="003B3DA9" w:rsidRDefault="00C80014" w:rsidP="00EB515D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B3DA9">
        <w:rPr>
          <w:rFonts w:ascii="Times New Roman" w:hAnsi="Times New Roman" w:cs="Times New Roman"/>
          <w:bCs/>
          <w:sz w:val="20"/>
          <w:szCs w:val="20"/>
        </w:rPr>
        <w:t>Педагогическая целесообразность п</w:t>
      </w:r>
      <w:r w:rsidR="00EF484E" w:rsidRPr="003B3DA9">
        <w:rPr>
          <w:rFonts w:ascii="Times New Roman" w:hAnsi="Times New Roman" w:cs="Times New Roman"/>
          <w:bCs/>
          <w:sz w:val="20"/>
          <w:szCs w:val="20"/>
        </w:rPr>
        <w:t>рограмм</w:t>
      </w:r>
      <w:r w:rsidRPr="003B3DA9">
        <w:rPr>
          <w:rFonts w:ascii="Times New Roman" w:hAnsi="Times New Roman" w:cs="Times New Roman"/>
          <w:bCs/>
          <w:sz w:val="20"/>
          <w:szCs w:val="20"/>
        </w:rPr>
        <w:t>ы</w:t>
      </w:r>
      <w:r w:rsidR="00EF484E" w:rsidRPr="003B3DA9">
        <w:rPr>
          <w:rFonts w:ascii="Times New Roman" w:hAnsi="Times New Roman" w:cs="Times New Roman"/>
          <w:bCs/>
          <w:sz w:val="20"/>
          <w:szCs w:val="20"/>
        </w:rPr>
        <w:t xml:space="preserve"> «</w:t>
      </w:r>
      <w:r w:rsidR="00E56D49" w:rsidRPr="003B3DA9">
        <w:rPr>
          <w:rFonts w:ascii="Times New Roman" w:hAnsi="Times New Roman" w:cs="Times New Roman"/>
          <w:bCs/>
          <w:sz w:val="20"/>
          <w:szCs w:val="20"/>
        </w:rPr>
        <w:t>Ю</w:t>
      </w:r>
      <w:r w:rsidRPr="003B3DA9">
        <w:rPr>
          <w:rFonts w:ascii="Times New Roman" w:hAnsi="Times New Roman" w:cs="Times New Roman"/>
          <w:bCs/>
          <w:sz w:val="20"/>
          <w:szCs w:val="20"/>
        </w:rPr>
        <w:t>ный художник» заключается в том</w:t>
      </w:r>
      <w:r w:rsidR="00E56D49" w:rsidRPr="003B3DA9">
        <w:rPr>
          <w:rFonts w:ascii="Times New Roman" w:hAnsi="Times New Roman" w:cs="Times New Roman"/>
          <w:bCs/>
          <w:sz w:val="20"/>
          <w:szCs w:val="20"/>
        </w:rPr>
        <w:t xml:space="preserve">, что она отвечает потребностям общества и образовательным стандартам в формировании </w:t>
      </w:r>
      <w:r w:rsidR="00CC0C2A" w:rsidRPr="003B3DA9">
        <w:rPr>
          <w:rFonts w:ascii="Times New Roman" w:hAnsi="Times New Roman" w:cs="Times New Roman"/>
          <w:bCs/>
          <w:sz w:val="20"/>
          <w:szCs w:val="20"/>
        </w:rPr>
        <w:t>компетентной, творческой личности.</w:t>
      </w:r>
    </w:p>
    <w:p w:rsidR="00CC0C2A" w:rsidRPr="003B3DA9" w:rsidRDefault="00C80014" w:rsidP="00EB515D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B3DA9">
        <w:rPr>
          <w:rFonts w:ascii="Times New Roman" w:hAnsi="Times New Roman" w:cs="Times New Roman"/>
          <w:bCs/>
          <w:sz w:val="20"/>
          <w:szCs w:val="20"/>
        </w:rPr>
        <w:t>Вот некоторые аспекты</w:t>
      </w:r>
      <w:r w:rsidR="00CC0C2A" w:rsidRPr="003B3DA9">
        <w:rPr>
          <w:rFonts w:ascii="Times New Roman" w:hAnsi="Times New Roman" w:cs="Times New Roman"/>
          <w:bCs/>
          <w:sz w:val="20"/>
          <w:szCs w:val="20"/>
        </w:rPr>
        <w:t>, которые подтверждают эту целесообразность:</w:t>
      </w:r>
    </w:p>
    <w:p w:rsidR="00CC0C2A" w:rsidRPr="003B3DA9" w:rsidRDefault="00CC0C2A" w:rsidP="00EB515D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B3DA9">
        <w:rPr>
          <w:rFonts w:ascii="Times New Roman" w:hAnsi="Times New Roman" w:cs="Times New Roman"/>
          <w:bCs/>
          <w:sz w:val="20"/>
          <w:szCs w:val="20"/>
        </w:rPr>
        <w:t>-</w:t>
      </w:r>
      <w:r w:rsidR="00871333" w:rsidRPr="003B3DA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B3DA9">
        <w:rPr>
          <w:rFonts w:ascii="Times New Roman" w:hAnsi="Times New Roman" w:cs="Times New Roman"/>
          <w:bCs/>
          <w:sz w:val="20"/>
          <w:szCs w:val="20"/>
        </w:rPr>
        <w:t>Дети учатся видеть и по</w:t>
      </w:r>
      <w:r w:rsidR="00C80014" w:rsidRPr="003B3DA9">
        <w:rPr>
          <w:rFonts w:ascii="Times New Roman" w:hAnsi="Times New Roman" w:cs="Times New Roman"/>
          <w:bCs/>
          <w:sz w:val="20"/>
          <w:szCs w:val="20"/>
        </w:rPr>
        <w:t>нимать красоту окружающего мира</w:t>
      </w:r>
      <w:r w:rsidRPr="003B3DA9">
        <w:rPr>
          <w:rFonts w:ascii="Times New Roman" w:hAnsi="Times New Roman" w:cs="Times New Roman"/>
          <w:bCs/>
          <w:sz w:val="20"/>
          <w:szCs w:val="20"/>
        </w:rPr>
        <w:t>, развивают художественно-эстетический вкус.</w:t>
      </w:r>
    </w:p>
    <w:p w:rsidR="00CC0C2A" w:rsidRPr="003B3DA9" w:rsidRDefault="00CC0C2A" w:rsidP="00EB515D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B3DA9">
        <w:rPr>
          <w:rFonts w:ascii="Times New Roman" w:hAnsi="Times New Roman" w:cs="Times New Roman"/>
          <w:bCs/>
          <w:sz w:val="20"/>
          <w:szCs w:val="20"/>
        </w:rPr>
        <w:t>-</w:t>
      </w:r>
      <w:r w:rsidR="00871333" w:rsidRPr="003B3DA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B3DA9">
        <w:rPr>
          <w:rFonts w:ascii="Times New Roman" w:hAnsi="Times New Roman" w:cs="Times New Roman"/>
          <w:bCs/>
          <w:sz w:val="20"/>
          <w:szCs w:val="20"/>
        </w:rPr>
        <w:t>Занятия способствуют развитию трудовой и творческой активности, воспитанию целеустремлённости, коммуникативных качеств личности.</w:t>
      </w:r>
    </w:p>
    <w:p w:rsidR="00CC0C2A" w:rsidRPr="003B3DA9" w:rsidRDefault="00CC0C2A" w:rsidP="00EB515D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B3DA9">
        <w:rPr>
          <w:rFonts w:ascii="Times New Roman" w:hAnsi="Times New Roman" w:cs="Times New Roman"/>
          <w:bCs/>
          <w:sz w:val="20"/>
          <w:szCs w:val="20"/>
        </w:rPr>
        <w:t>-</w:t>
      </w:r>
      <w:r w:rsidR="00871333" w:rsidRPr="003B3DA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B3DA9">
        <w:rPr>
          <w:rFonts w:ascii="Times New Roman" w:hAnsi="Times New Roman" w:cs="Times New Roman"/>
          <w:bCs/>
          <w:sz w:val="20"/>
          <w:szCs w:val="20"/>
        </w:rPr>
        <w:t>Каждый воспитанник видит результат своего труда, получает положительные эмоции.</w:t>
      </w:r>
    </w:p>
    <w:p w:rsidR="009D2651" w:rsidRPr="003B3DA9" w:rsidRDefault="00CC0C2A" w:rsidP="00EB515D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B3DA9">
        <w:rPr>
          <w:rFonts w:ascii="Times New Roman" w:hAnsi="Times New Roman" w:cs="Times New Roman"/>
          <w:bCs/>
          <w:sz w:val="20"/>
          <w:szCs w:val="20"/>
        </w:rPr>
        <w:t>-</w:t>
      </w:r>
      <w:r w:rsidR="00871333" w:rsidRPr="003B3DA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B3DA9">
        <w:rPr>
          <w:rFonts w:ascii="Times New Roman" w:hAnsi="Times New Roman" w:cs="Times New Roman"/>
          <w:bCs/>
          <w:sz w:val="20"/>
          <w:szCs w:val="20"/>
        </w:rPr>
        <w:t>При реализации программы повышается психологическая защищённость, ком</w:t>
      </w:r>
      <w:r w:rsidR="009D2651" w:rsidRPr="003B3DA9">
        <w:rPr>
          <w:rFonts w:ascii="Times New Roman" w:hAnsi="Times New Roman" w:cs="Times New Roman"/>
          <w:bCs/>
          <w:sz w:val="20"/>
          <w:szCs w:val="20"/>
        </w:rPr>
        <w:t>муникативность, самооценка.</w:t>
      </w:r>
    </w:p>
    <w:p w:rsidR="00CC0C2A" w:rsidRPr="003B3DA9" w:rsidRDefault="009D2651" w:rsidP="00EB515D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B3DA9">
        <w:rPr>
          <w:rFonts w:ascii="Times New Roman" w:hAnsi="Times New Roman" w:cs="Times New Roman"/>
          <w:bCs/>
          <w:sz w:val="20"/>
          <w:szCs w:val="20"/>
        </w:rPr>
        <w:t>-</w:t>
      </w:r>
      <w:r w:rsidR="00871333" w:rsidRPr="003B3DA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B3DA9">
        <w:rPr>
          <w:rFonts w:ascii="Times New Roman" w:hAnsi="Times New Roman" w:cs="Times New Roman"/>
          <w:bCs/>
          <w:sz w:val="20"/>
          <w:szCs w:val="20"/>
        </w:rPr>
        <w:t xml:space="preserve">Включение в программу различных техник  рисования служит дополнительной ступенью к развитию мотивации  у ребёнка к занятиям изобразительным искусством и позволяет продолжить </w:t>
      </w:r>
      <w:r w:rsidR="00871333" w:rsidRPr="003B3DA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B3DA9">
        <w:rPr>
          <w:rFonts w:ascii="Times New Roman" w:hAnsi="Times New Roman" w:cs="Times New Roman"/>
          <w:bCs/>
          <w:sz w:val="20"/>
          <w:szCs w:val="20"/>
        </w:rPr>
        <w:t>художественное образование на более высоком уровне.</w:t>
      </w:r>
      <w:r w:rsidR="00CC0C2A" w:rsidRPr="003B3DA9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871333" w:rsidRPr="003B3DA9" w:rsidRDefault="00871333" w:rsidP="00871333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B3DA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7E2C63" w:rsidRPr="003B3DA9">
        <w:rPr>
          <w:rFonts w:ascii="Times New Roman" w:hAnsi="Times New Roman" w:cs="Times New Roman"/>
          <w:b/>
          <w:sz w:val="20"/>
          <w:szCs w:val="20"/>
        </w:rPr>
        <w:t>Актуальность программы</w:t>
      </w:r>
    </w:p>
    <w:p w:rsidR="007E2C63" w:rsidRPr="003B3DA9" w:rsidRDefault="007E2C63" w:rsidP="00871333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B3DA9">
        <w:rPr>
          <w:rFonts w:ascii="Times New Roman" w:hAnsi="Times New Roman" w:cs="Times New Roman"/>
          <w:b/>
          <w:bCs/>
          <w:sz w:val="20"/>
          <w:szCs w:val="20"/>
        </w:rPr>
        <w:t>Актуальность программы</w:t>
      </w:r>
      <w:r w:rsidRPr="003B3DA9">
        <w:rPr>
          <w:rFonts w:ascii="Times New Roman" w:hAnsi="Times New Roman" w:cs="Times New Roman"/>
          <w:bCs/>
          <w:sz w:val="20"/>
          <w:szCs w:val="20"/>
        </w:rPr>
        <w:t xml:space="preserve"> обусловлена требованиями общества на </w:t>
      </w:r>
      <w:r w:rsidRPr="003B3DA9">
        <w:rPr>
          <w:rFonts w:ascii="Times New Roman" w:eastAsia="Times New Roman" w:hAnsi="Times New Roman" w:cs="Times New Roman"/>
          <w:sz w:val="20"/>
          <w:szCs w:val="20"/>
        </w:rPr>
        <w:t xml:space="preserve">воспитание </w:t>
      </w:r>
      <w:r w:rsidRPr="003B3D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у обучающихся способности </w:t>
      </w:r>
      <w:proofErr w:type="gramStart"/>
      <w:r w:rsidRPr="003B3D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воспринимать</w:t>
      </w:r>
      <w:proofErr w:type="gramEnd"/>
      <w:r w:rsidRPr="003B3D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чувствовать, оценивать искусство, развитию творческих способностей детей через их собственную творческую деятельность.</w:t>
      </w:r>
    </w:p>
    <w:p w:rsidR="007E2C63" w:rsidRPr="003B3DA9" w:rsidRDefault="007E2C63" w:rsidP="00EB515D">
      <w:pPr>
        <w:keepNext/>
        <w:keepLine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3DA9">
        <w:rPr>
          <w:rFonts w:ascii="Times New Roman" w:eastAsia="Times New Roman" w:hAnsi="Times New Roman" w:cs="Times New Roman"/>
          <w:sz w:val="20"/>
          <w:szCs w:val="20"/>
        </w:rPr>
        <w:t>Программа ориентирована на детей 7 – 15 лет.</w:t>
      </w:r>
    </w:p>
    <w:p w:rsidR="008230C5" w:rsidRPr="003B3DA9" w:rsidRDefault="007E2C63" w:rsidP="00871333">
      <w:pPr>
        <w:keepNext/>
        <w:keepLines/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B3DA9">
        <w:rPr>
          <w:rFonts w:ascii="Times New Roman" w:hAnsi="Times New Roman" w:cs="Times New Roman"/>
          <w:sz w:val="20"/>
          <w:szCs w:val="20"/>
        </w:rPr>
        <w:t xml:space="preserve">Развитие художественного и творческого потенциала личности, обучающегося при освоении данной программы, происходит, преимущественно, за счёт прохождения через изучение различных техник работы с материалами, приобретение умений необходимых в жизни, </w:t>
      </w:r>
      <w:r w:rsidRPr="003B3D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приобщение обучающихся к миру прекрасного и раскрытия своего творческого потенциала.</w:t>
      </w:r>
      <w:bookmarkStart w:id="2" w:name="_Hlk207370532"/>
    </w:p>
    <w:p w:rsidR="00993F41" w:rsidRPr="003B3DA9" w:rsidRDefault="008230C5" w:rsidP="00EB515D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B3DA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</w:t>
      </w:r>
      <w:r w:rsidR="00892432" w:rsidRPr="003B3DA9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7E2C63" w:rsidRPr="003B3DA9">
        <w:rPr>
          <w:rFonts w:ascii="Times New Roman" w:hAnsi="Times New Roman" w:cs="Times New Roman"/>
          <w:b/>
          <w:sz w:val="20"/>
          <w:szCs w:val="20"/>
        </w:rPr>
        <w:t>Новизна программы</w:t>
      </w:r>
    </w:p>
    <w:bookmarkEnd w:id="2"/>
    <w:p w:rsidR="008230C5" w:rsidRPr="003B3DA9" w:rsidRDefault="008230C5" w:rsidP="00EB515D">
      <w:pPr>
        <w:keepNext/>
        <w:keepLine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D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Новизна программы, </w:t>
      </w:r>
      <w:r w:rsidRPr="003B3DA9">
        <w:rPr>
          <w:rFonts w:ascii="Times New Roman" w:eastAsia="Times New Roman" w:hAnsi="Times New Roman" w:cs="Times New Roman"/>
          <w:sz w:val="20"/>
          <w:szCs w:val="20"/>
        </w:rPr>
        <w:t>в отличие от существующих программ по дополнительному образованию,</w:t>
      </w:r>
      <w:r w:rsidRPr="003B3D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обеспечивается тем, что дополнительная общеобразовательная общеразвивающая программа </w:t>
      </w:r>
      <w:r w:rsidRPr="006113F6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6113F6">
        <w:rPr>
          <w:rFonts w:ascii="Times New Roman" w:eastAsia="Times New Roman" w:hAnsi="Times New Roman" w:cs="Times New Roman"/>
          <w:sz w:val="20"/>
          <w:szCs w:val="20"/>
          <w:lang w:eastAsia="ru-RU"/>
        </w:rPr>
        <w:t>Юный художник</w:t>
      </w:r>
      <w:r w:rsidR="00B269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Pr="003B3DA9">
        <w:rPr>
          <w:rFonts w:ascii="Times New Roman" w:eastAsia="Times New Roman" w:hAnsi="Times New Roman" w:cs="Times New Roman"/>
          <w:sz w:val="20"/>
          <w:szCs w:val="20"/>
          <w:lang w:eastAsia="ru-RU"/>
        </w:rPr>
        <w:t>сохраня</w:t>
      </w:r>
      <w:r w:rsidR="00B26941">
        <w:rPr>
          <w:rFonts w:ascii="Times New Roman" w:eastAsia="Times New Roman" w:hAnsi="Times New Roman" w:cs="Times New Roman"/>
          <w:sz w:val="20"/>
          <w:szCs w:val="20"/>
          <w:lang w:eastAsia="ru-RU"/>
        </w:rPr>
        <w:t>ет</w:t>
      </w:r>
      <w:r w:rsidRPr="003B3D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основные подходы и технологии в организации образовательного процесса</w:t>
      </w:r>
      <w:r w:rsidR="00B269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но в тоже время </w:t>
      </w:r>
      <w:r w:rsidRPr="003B3D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педагог-наставник может наполнять программу тренингами, дополнительными занятиями.</w:t>
      </w:r>
    </w:p>
    <w:p w:rsidR="008230C5" w:rsidRPr="003B3DA9" w:rsidRDefault="008230C5" w:rsidP="00EB515D">
      <w:pPr>
        <w:spacing w:after="200"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B3DA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</w:t>
      </w:r>
      <w:r w:rsidR="00EF484E" w:rsidRPr="003B3DA9">
        <w:rPr>
          <w:rFonts w:ascii="Times New Roman" w:hAnsi="Times New Roman" w:cs="Times New Roman"/>
          <w:b/>
          <w:sz w:val="20"/>
          <w:szCs w:val="20"/>
        </w:rPr>
        <w:t xml:space="preserve">Педагогические принципы программы </w:t>
      </w:r>
    </w:p>
    <w:p w:rsidR="00EF484E" w:rsidRPr="003B3DA9" w:rsidRDefault="00EF484E" w:rsidP="00EB515D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B3DA9">
        <w:rPr>
          <w:rFonts w:ascii="Times New Roman" w:hAnsi="Times New Roman" w:cs="Times New Roman"/>
          <w:bCs/>
          <w:sz w:val="20"/>
          <w:szCs w:val="20"/>
        </w:rPr>
        <w:t>1.</w:t>
      </w:r>
      <w:r w:rsidRPr="003B3DA9">
        <w:rPr>
          <w:rFonts w:ascii="Times New Roman" w:hAnsi="Times New Roman" w:cs="Times New Roman"/>
          <w:bCs/>
          <w:sz w:val="20"/>
          <w:szCs w:val="20"/>
        </w:rPr>
        <w:tab/>
        <w:t xml:space="preserve">Принцип </w:t>
      </w:r>
      <w:proofErr w:type="gramStart"/>
      <w:r w:rsidRPr="003B3DA9">
        <w:rPr>
          <w:rFonts w:ascii="Times New Roman" w:hAnsi="Times New Roman" w:cs="Times New Roman"/>
          <w:bCs/>
          <w:sz w:val="20"/>
          <w:szCs w:val="20"/>
        </w:rPr>
        <w:t>практико-ориентированности</w:t>
      </w:r>
      <w:proofErr w:type="gramEnd"/>
      <w:r w:rsidRPr="003B3DA9">
        <w:rPr>
          <w:rFonts w:ascii="Times New Roman" w:hAnsi="Times New Roman" w:cs="Times New Roman"/>
          <w:bCs/>
          <w:sz w:val="20"/>
          <w:szCs w:val="20"/>
        </w:rPr>
        <w:t>.</w:t>
      </w:r>
    </w:p>
    <w:p w:rsidR="00EF484E" w:rsidRPr="003B3DA9" w:rsidRDefault="00EF484E" w:rsidP="00EB515D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B3DA9">
        <w:rPr>
          <w:rFonts w:ascii="Times New Roman" w:hAnsi="Times New Roman" w:cs="Times New Roman"/>
          <w:bCs/>
          <w:sz w:val="20"/>
          <w:szCs w:val="20"/>
        </w:rPr>
        <w:t>Большая часть занятий включает практическую деятельность:</w:t>
      </w:r>
      <w:r w:rsidRPr="006113F6">
        <w:rPr>
          <w:rFonts w:ascii="Times New Roman" w:hAnsi="Times New Roman" w:cs="Times New Roman"/>
          <w:bCs/>
          <w:sz w:val="20"/>
          <w:szCs w:val="20"/>
        </w:rPr>
        <w:t xml:space="preserve"> наблюдения,</w:t>
      </w:r>
      <w:r w:rsidRPr="003B3DA9">
        <w:rPr>
          <w:rFonts w:ascii="Times New Roman" w:hAnsi="Times New Roman" w:cs="Times New Roman"/>
          <w:bCs/>
          <w:sz w:val="20"/>
          <w:szCs w:val="20"/>
        </w:rPr>
        <w:t xml:space="preserve"> творческие задания,  что помогает детям применять знания в реальной жизни.</w:t>
      </w:r>
    </w:p>
    <w:p w:rsidR="00EF484E" w:rsidRPr="003B3DA9" w:rsidRDefault="00EF484E" w:rsidP="00EB515D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B3DA9">
        <w:rPr>
          <w:rFonts w:ascii="Times New Roman" w:hAnsi="Times New Roman" w:cs="Times New Roman"/>
          <w:bCs/>
          <w:sz w:val="20"/>
          <w:szCs w:val="20"/>
        </w:rPr>
        <w:t>2.</w:t>
      </w:r>
      <w:r w:rsidRPr="003B3DA9">
        <w:rPr>
          <w:rFonts w:ascii="Times New Roman" w:hAnsi="Times New Roman" w:cs="Times New Roman"/>
          <w:bCs/>
          <w:sz w:val="20"/>
          <w:szCs w:val="20"/>
        </w:rPr>
        <w:tab/>
        <w:t>Принцип активности и самостоятельности.</w:t>
      </w:r>
    </w:p>
    <w:p w:rsidR="008230C5" w:rsidRPr="003B3DA9" w:rsidRDefault="00EF484E" w:rsidP="00871333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B3DA9">
        <w:rPr>
          <w:rFonts w:ascii="Times New Roman" w:hAnsi="Times New Roman" w:cs="Times New Roman"/>
          <w:bCs/>
          <w:sz w:val="20"/>
          <w:szCs w:val="20"/>
        </w:rPr>
        <w:t xml:space="preserve">Обучающиеся не только получают знания, но и активно участвуют в их </w:t>
      </w:r>
      <w:r w:rsidR="00B26941">
        <w:rPr>
          <w:rFonts w:ascii="Times New Roman" w:hAnsi="Times New Roman" w:cs="Times New Roman"/>
          <w:bCs/>
          <w:sz w:val="20"/>
          <w:szCs w:val="20"/>
        </w:rPr>
        <w:t xml:space="preserve">выполнении: </w:t>
      </w:r>
      <w:r w:rsidRPr="003B3DA9">
        <w:rPr>
          <w:rFonts w:ascii="Times New Roman" w:hAnsi="Times New Roman" w:cs="Times New Roman"/>
          <w:bCs/>
          <w:sz w:val="20"/>
          <w:szCs w:val="20"/>
        </w:rPr>
        <w:t>задают вопросы, делают выводы, работают</w:t>
      </w:r>
    </w:p>
    <w:p w:rsidR="00871333" w:rsidRPr="003B3DA9" w:rsidRDefault="008230C5" w:rsidP="00871333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B3DA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</w:t>
      </w:r>
      <w:r w:rsidR="00EF484E" w:rsidRPr="003B3DA9">
        <w:rPr>
          <w:rFonts w:ascii="Times New Roman" w:hAnsi="Times New Roman" w:cs="Times New Roman"/>
          <w:b/>
          <w:sz w:val="20"/>
          <w:szCs w:val="20"/>
        </w:rPr>
        <w:t xml:space="preserve">Методы </w:t>
      </w:r>
      <w:proofErr w:type="gramStart"/>
      <w:r w:rsidR="00EF484E" w:rsidRPr="003B3DA9">
        <w:rPr>
          <w:rFonts w:ascii="Times New Roman" w:hAnsi="Times New Roman" w:cs="Times New Roman"/>
          <w:b/>
          <w:sz w:val="20"/>
          <w:szCs w:val="20"/>
        </w:rPr>
        <w:t>обучения по программе</w:t>
      </w:r>
      <w:proofErr w:type="gramEnd"/>
      <w:r w:rsidR="00EF484E" w:rsidRPr="003B3DA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71333" w:rsidRPr="003B3DA9" w:rsidRDefault="00871333" w:rsidP="00871333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B3DA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1.  </w:t>
      </w:r>
      <w:r w:rsidR="00820669" w:rsidRPr="003B3DA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По внешним признакам деятельности педагога и </w:t>
      </w:r>
      <w:proofErr w:type="gramStart"/>
      <w:r w:rsidR="00820669" w:rsidRPr="003B3DA9">
        <w:rPr>
          <w:rFonts w:ascii="Times New Roman" w:hAnsi="Times New Roman" w:cs="Times New Roman"/>
          <w:b/>
          <w:bCs/>
          <w:i/>
          <w:iCs/>
          <w:sz w:val="20"/>
          <w:szCs w:val="20"/>
        </w:rPr>
        <w:t>обучающихся</w:t>
      </w:r>
      <w:proofErr w:type="gramEnd"/>
      <w:r w:rsidR="00820669" w:rsidRPr="003B3DA9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</w:p>
    <w:p w:rsidR="00871333" w:rsidRPr="003B3DA9" w:rsidRDefault="00820669" w:rsidP="00871333">
      <w:pPr>
        <w:pStyle w:val="a6"/>
        <w:numPr>
          <w:ilvl w:val="0"/>
          <w:numId w:val="36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DA9">
        <w:rPr>
          <w:rFonts w:ascii="Times New Roman" w:hAnsi="Times New Roman" w:cs="Times New Roman"/>
          <w:i/>
          <w:iCs/>
          <w:sz w:val="20"/>
          <w:szCs w:val="20"/>
        </w:rPr>
        <w:t xml:space="preserve">словесный </w:t>
      </w:r>
      <w:r w:rsidRPr="003B3DA9">
        <w:rPr>
          <w:rFonts w:ascii="Times New Roman" w:hAnsi="Times New Roman" w:cs="Times New Roman"/>
          <w:sz w:val="20"/>
          <w:szCs w:val="20"/>
        </w:rPr>
        <w:t>– беседа, лекция, обсуждение, рассказ, анализ;</w:t>
      </w:r>
    </w:p>
    <w:p w:rsidR="00871333" w:rsidRPr="003B3DA9" w:rsidRDefault="00820669" w:rsidP="00871333">
      <w:pPr>
        <w:pStyle w:val="a6"/>
        <w:numPr>
          <w:ilvl w:val="0"/>
          <w:numId w:val="36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DA9">
        <w:rPr>
          <w:rFonts w:ascii="Times New Roman" w:hAnsi="Times New Roman" w:cs="Times New Roman"/>
          <w:i/>
          <w:iCs/>
          <w:sz w:val="20"/>
          <w:szCs w:val="20"/>
        </w:rPr>
        <w:t>наглядный – </w:t>
      </w:r>
      <w:r w:rsidRPr="003B3DA9">
        <w:rPr>
          <w:rFonts w:ascii="Times New Roman" w:hAnsi="Times New Roman" w:cs="Times New Roman"/>
          <w:sz w:val="20"/>
          <w:szCs w:val="20"/>
        </w:rPr>
        <w:t>показ, просмотр видеофильмов и презентаций;</w:t>
      </w:r>
    </w:p>
    <w:p w:rsidR="00871333" w:rsidRPr="003B3DA9" w:rsidRDefault="00820669" w:rsidP="00871333">
      <w:pPr>
        <w:pStyle w:val="a6"/>
        <w:numPr>
          <w:ilvl w:val="0"/>
          <w:numId w:val="36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B3DA9">
        <w:rPr>
          <w:rFonts w:ascii="Times New Roman" w:hAnsi="Times New Roman" w:cs="Times New Roman"/>
          <w:i/>
          <w:iCs/>
          <w:sz w:val="20"/>
          <w:szCs w:val="20"/>
        </w:rPr>
        <w:t>практический</w:t>
      </w:r>
      <w:proofErr w:type="gramEnd"/>
      <w:r w:rsidRPr="003B3DA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3B3DA9">
        <w:rPr>
          <w:rFonts w:ascii="Times New Roman" w:hAnsi="Times New Roman" w:cs="Times New Roman"/>
          <w:sz w:val="20"/>
          <w:szCs w:val="20"/>
        </w:rPr>
        <w:t>–</w:t>
      </w:r>
      <w:r w:rsidRPr="003B3DA9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Pr="003B3DA9">
        <w:rPr>
          <w:rFonts w:ascii="Times New Roman" w:hAnsi="Times New Roman" w:cs="Times New Roman"/>
          <w:sz w:val="20"/>
          <w:szCs w:val="20"/>
        </w:rPr>
        <w:t>самостоятельное выполнение заданий</w:t>
      </w:r>
    </w:p>
    <w:p w:rsidR="00871333" w:rsidRPr="003B3DA9" w:rsidRDefault="00871333" w:rsidP="00871333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B3DA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2. </w:t>
      </w:r>
      <w:r w:rsidR="00820669" w:rsidRPr="003B3DA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По степени активности познавательной деятельности </w:t>
      </w:r>
      <w:proofErr w:type="gramStart"/>
      <w:r w:rsidR="00820669" w:rsidRPr="003B3DA9">
        <w:rPr>
          <w:rFonts w:ascii="Times New Roman" w:hAnsi="Times New Roman" w:cs="Times New Roman"/>
          <w:b/>
          <w:bCs/>
          <w:i/>
          <w:iCs/>
          <w:sz w:val="20"/>
          <w:szCs w:val="20"/>
        </w:rPr>
        <w:t>обучающихся</w:t>
      </w:r>
      <w:proofErr w:type="gramEnd"/>
      <w:r w:rsidR="00820669" w:rsidRPr="003B3DA9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</w:p>
    <w:p w:rsidR="00871333" w:rsidRPr="003B3DA9" w:rsidRDefault="00820669" w:rsidP="00871333">
      <w:pPr>
        <w:pStyle w:val="a6"/>
        <w:numPr>
          <w:ilvl w:val="0"/>
          <w:numId w:val="37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B3DA9">
        <w:rPr>
          <w:rFonts w:ascii="Times New Roman" w:hAnsi="Times New Roman" w:cs="Times New Roman"/>
          <w:i/>
          <w:iCs/>
          <w:sz w:val="20"/>
          <w:szCs w:val="20"/>
        </w:rPr>
        <w:t>объяснительно-иллюстративные</w:t>
      </w:r>
      <w:proofErr w:type="gramEnd"/>
      <w:r w:rsidRPr="003B3DA9">
        <w:rPr>
          <w:rFonts w:ascii="Times New Roman" w:hAnsi="Times New Roman" w:cs="Times New Roman"/>
          <w:sz w:val="20"/>
          <w:szCs w:val="20"/>
        </w:rPr>
        <w:t>   – обучающиеся воспринимают и усваивают готовую информацию;</w:t>
      </w:r>
    </w:p>
    <w:p w:rsidR="00871333" w:rsidRPr="003B3DA9" w:rsidRDefault="00820669" w:rsidP="00871333">
      <w:pPr>
        <w:pStyle w:val="a6"/>
        <w:numPr>
          <w:ilvl w:val="0"/>
          <w:numId w:val="37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B3DA9">
        <w:rPr>
          <w:rFonts w:ascii="Times New Roman" w:hAnsi="Times New Roman" w:cs="Times New Roman"/>
          <w:i/>
          <w:iCs/>
          <w:sz w:val="20"/>
          <w:szCs w:val="20"/>
        </w:rPr>
        <w:t>репродуктивный</w:t>
      </w:r>
      <w:proofErr w:type="gramEnd"/>
      <w:r w:rsidRPr="003B3DA9">
        <w:rPr>
          <w:rFonts w:ascii="Times New Roman" w:hAnsi="Times New Roman" w:cs="Times New Roman"/>
          <w:sz w:val="20"/>
          <w:szCs w:val="20"/>
        </w:rPr>
        <w:t> – обучающиеся воспроизводят полученные знания и освоенные способы деятельности;</w:t>
      </w:r>
    </w:p>
    <w:p w:rsidR="00871333" w:rsidRPr="003B3DA9" w:rsidRDefault="00820669" w:rsidP="00871333">
      <w:pPr>
        <w:pStyle w:val="a6"/>
        <w:numPr>
          <w:ilvl w:val="0"/>
          <w:numId w:val="37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B3DA9">
        <w:rPr>
          <w:rFonts w:ascii="Times New Roman" w:hAnsi="Times New Roman" w:cs="Times New Roman"/>
          <w:i/>
          <w:iCs/>
          <w:sz w:val="20"/>
          <w:szCs w:val="20"/>
        </w:rPr>
        <w:t>исследовательский</w:t>
      </w:r>
      <w:proofErr w:type="gramEnd"/>
      <w:r w:rsidRPr="003B3DA9">
        <w:rPr>
          <w:rFonts w:ascii="Times New Roman" w:hAnsi="Times New Roman" w:cs="Times New Roman"/>
          <w:sz w:val="20"/>
          <w:szCs w:val="20"/>
        </w:rPr>
        <w:t> – овладение обучающимися  самостоятельной творческой работы</w:t>
      </w:r>
    </w:p>
    <w:p w:rsidR="00871333" w:rsidRPr="003B3DA9" w:rsidRDefault="00871333" w:rsidP="00871333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B3DA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3. </w:t>
      </w:r>
      <w:r w:rsidR="00820669" w:rsidRPr="003B3DA9">
        <w:rPr>
          <w:rFonts w:ascii="Times New Roman" w:hAnsi="Times New Roman" w:cs="Times New Roman"/>
          <w:b/>
          <w:bCs/>
          <w:i/>
          <w:iCs/>
          <w:sz w:val="20"/>
          <w:szCs w:val="20"/>
        </w:rPr>
        <w:t>По логичности подхода:</w:t>
      </w:r>
    </w:p>
    <w:p w:rsidR="00871333" w:rsidRPr="003B3DA9" w:rsidRDefault="00820669" w:rsidP="00871333">
      <w:pPr>
        <w:pStyle w:val="a6"/>
        <w:numPr>
          <w:ilvl w:val="0"/>
          <w:numId w:val="38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DA9">
        <w:rPr>
          <w:rFonts w:ascii="Times New Roman" w:hAnsi="Times New Roman" w:cs="Times New Roman"/>
          <w:i/>
          <w:iCs/>
          <w:sz w:val="20"/>
          <w:szCs w:val="20"/>
        </w:rPr>
        <w:t>аналитический</w:t>
      </w:r>
      <w:r w:rsidRPr="003B3DA9">
        <w:rPr>
          <w:rFonts w:ascii="Times New Roman" w:hAnsi="Times New Roman" w:cs="Times New Roman"/>
          <w:sz w:val="20"/>
          <w:szCs w:val="20"/>
        </w:rPr>
        <w:t> – анализ этапов выполнения заданий.</w:t>
      </w:r>
    </w:p>
    <w:p w:rsidR="00871333" w:rsidRPr="003B3DA9" w:rsidRDefault="00871333" w:rsidP="00871333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B3DA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4. </w:t>
      </w:r>
      <w:r w:rsidR="00820669" w:rsidRPr="003B3DA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По критерию степени самостоятельности и творчества в деятельности </w:t>
      </w:r>
      <w:proofErr w:type="gramStart"/>
      <w:r w:rsidR="00820669" w:rsidRPr="003B3DA9">
        <w:rPr>
          <w:rFonts w:ascii="Times New Roman" w:hAnsi="Times New Roman" w:cs="Times New Roman"/>
          <w:b/>
          <w:bCs/>
          <w:i/>
          <w:iCs/>
          <w:sz w:val="20"/>
          <w:szCs w:val="20"/>
        </w:rPr>
        <w:t>обучающихся</w:t>
      </w:r>
      <w:proofErr w:type="gramEnd"/>
      <w:r w:rsidR="00820669" w:rsidRPr="003B3DA9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</w:p>
    <w:p w:rsidR="00871333" w:rsidRPr="003B3DA9" w:rsidRDefault="00820669" w:rsidP="00871333">
      <w:pPr>
        <w:pStyle w:val="a6"/>
        <w:numPr>
          <w:ilvl w:val="0"/>
          <w:numId w:val="38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B3DA9">
        <w:rPr>
          <w:rFonts w:ascii="Times New Roman" w:hAnsi="Times New Roman" w:cs="Times New Roman"/>
          <w:iCs/>
          <w:sz w:val="20"/>
          <w:szCs w:val="20"/>
        </w:rPr>
        <w:t xml:space="preserve">частично – </w:t>
      </w:r>
      <w:proofErr w:type="gramStart"/>
      <w:r w:rsidRPr="003B3DA9">
        <w:rPr>
          <w:rFonts w:ascii="Times New Roman" w:hAnsi="Times New Roman" w:cs="Times New Roman"/>
          <w:iCs/>
          <w:sz w:val="20"/>
          <w:szCs w:val="20"/>
        </w:rPr>
        <w:t>поисковый</w:t>
      </w:r>
      <w:proofErr w:type="gramEnd"/>
      <w:r w:rsidRPr="003B3DA9">
        <w:rPr>
          <w:rFonts w:ascii="Times New Roman" w:hAnsi="Times New Roman" w:cs="Times New Roman"/>
          <w:sz w:val="20"/>
          <w:szCs w:val="20"/>
        </w:rPr>
        <w:t> – обучающиеся участвуют в коллективном поиске в процессе решения поставленных задач, выполнении заданий досуговой части программы;</w:t>
      </w:r>
    </w:p>
    <w:p w:rsidR="00871333" w:rsidRPr="003B3DA9" w:rsidRDefault="00820669" w:rsidP="00871333">
      <w:pPr>
        <w:pStyle w:val="a6"/>
        <w:numPr>
          <w:ilvl w:val="0"/>
          <w:numId w:val="38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B3DA9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 проблемного обучения;</w:t>
      </w:r>
    </w:p>
    <w:p w:rsidR="00871333" w:rsidRPr="003B3DA9" w:rsidRDefault="00820669" w:rsidP="00871333">
      <w:pPr>
        <w:pStyle w:val="a6"/>
        <w:numPr>
          <w:ilvl w:val="0"/>
          <w:numId w:val="38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B3DA9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 дизайн-мышления;</w:t>
      </w:r>
    </w:p>
    <w:p w:rsidR="00871333" w:rsidRPr="005651DB" w:rsidRDefault="00820669" w:rsidP="00871333">
      <w:pPr>
        <w:pStyle w:val="a6"/>
        <w:numPr>
          <w:ilvl w:val="0"/>
          <w:numId w:val="38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B3DA9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 проектной дея</w:t>
      </w:r>
      <w:r w:rsidR="00DA0EE2" w:rsidRPr="003B3DA9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тельности</w:t>
      </w:r>
    </w:p>
    <w:p w:rsidR="005651DB" w:rsidRPr="005651DB" w:rsidRDefault="005651DB" w:rsidP="005651DB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71333" w:rsidRPr="003B3DA9" w:rsidRDefault="00871333" w:rsidP="00871333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B3DA9">
        <w:rPr>
          <w:rFonts w:ascii="Times New Roman" w:hAnsi="Times New Roman" w:cs="Times New Roman"/>
          <w:b/>
          <w:bCs/>
          <w:sz w:val="20"/>
          <w:szCs w:val="20"/>
        </w:rPr>
        <w:t xml:space="preserve">5. </w:t>
      </w:r>
      <w:r w:rsidR="00EF484E" w:rsidRPr="003B3DA9">
        <w:rPr>
          <w:rFonts w:ascii="Times New Roman" w:hAnsi="Times New Roman" w:cs="Times New Roman"/>
          <w:b/>
          <w:bCs/>
          <w:sz w:val="20"/>
          <w:szCs w:val="20"/>
        </w:rPr>
        <w:t>Метод наглядности.</w:t>
      </w:r>
    </w:p>
    <w:p w:rsidR="003A475E" w:rsidRPr="003A475E" w:rsidRDefault="00EF484E" w:rsidP="003A475E">
      <w:pPr>
        <w:pStyle w:val="a6"/>
        <w:numPr>
          <w:ilvl w:val="0"/>
          <w:numId w:val="39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3B3DA9">
        <w:rPr>
          <w:rFonts w:ascii="Times New Roman" w:hAnsi="Times New Roman" w:cs="Times New Roman"/>
          <w:bCs/>
          <w:sz w:val="20"/>
          <w:szCs w:val="20"/>
        </w:rPr>
        <w:t>Используются различные визуальные материалы: презентации, картины, схемы, модели, натуральные объекты (растения, семена, животные и т. д.).</w:t>
      </w:r>
      <w:proofErr w:type="gramEnd"/>
      <w:r w:rsidRPr="003B3DA9">
        <w:rPr>
          <w:rFonts w:ascii="Times New Roman" w:hAnsi="Times New Roman" w:cs="Times New Roman"/>
          <w:bCs/>
          <w:sz w:val="20"/>
          <w:szCs w:val="20"/>
        </w:rPr>
        <w:t xml:space="preserve"> Визуальные элементы помогают детям лучше понять и усвоить учебный материал.</w:t>
      </w:r>
    </w:p>
    <w:p w:rsidR="001A3F6F" w:rsidRPr="003A475E" w:rsidRDefault="00EF484E" w:rsidP="003A475E">
      <w:pPr>
        <w:shd w:val="clear" w:color="auto" w:fill="FFFFFF" w:themeFill="background1"/>
        <w:spacing w:line="36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475E">
        <w:rPr>
          <w:rFonts w:ascii="Times New Roman" w:hAnsi="Times New Roman" w:cs="Times New Roman"/>
          <w:bCs/>
          <w:sz w:val="20"/>
          <w:szCs w:val="20"/>
        </w:rPr>
        <w:lastRenderedPageBreak/>
        <w:t>Эти методы позволяют обеспечить активное, заинтересованное и осознанное участие обучающихся в учебном процессе, развивать их умения и навыки через практическую и творческую деятельность.</w:t>
      </w:r>
    </w:p>
    <w:p w:rsidR="00AC31E6" w:rsidRPr="003B3DA9" w:rsidRDefault="001A3F6F" w:rsidP="00EB515D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B3DA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8230C5" w:rsidRPr="003B3DA9">
        <w:rPr>
          <w:rFonts w:ascii="Times New Roman" w:hAnsi="Times New Roman" w:cs="Times New Roman"/>
          <w:sz w:val="20"/>
          <w:szCs w:val="20"/>
        </w:rPr>
        <w:t xml:space="preserve">       </w:t>
      </w:r>
      <w:r w:rsidRPr="003B3DA9">
        <w:rPr>
          <w:rFonts w:ascii="Times New Roman" w:hAnsi="Times New Roman" w:cs="Times New Roman"/>
          <w:sz w:val="20"/>
          <w:szCs w:val="20"/>
        </w:rPr>
        <w:t xml:space="preserve">  </w:t>
      </w:r>
      <w:bookmarkStart w:id="3" w:name="_Hlk207371236"/>
      <w:r w:rsidR="008230C5" w:rsidRPr="003B3DA9">
        <w:rPr>
          <w:rFonts w:ascii="Times New Roman" w:hAnsi="Times New Roman" w:cs="Times New Roman"/>
          <w:b/>
          <w:bCs/>
          <w:sz w:val="20"/>
          <w:szCs w:val="20"/>
        </w:rPr>
        <w:t>Форма занятий</w:t>
      </w:r>
      <w:r w:rsidR="00AC31E6" w:rsidRPr="003B3D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</w:t>
      </w:r>
    </w:p>
    <w:p w:rsidR="00AC31E6" w:rsidRPr="003B3DA9" w:rsidRDefault="00AC31E6" w:rsidP="00EB515D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B3D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Используются следующие формы занятий:</w:t>
      </w:r>
    </w:p>
    <w:p w:rsidR="00AC31E6" w:rsidRPr="003B3DA9" w:rsidRDefault="00AC31E6" w:rsidP="00EB515D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D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- </w:t>
      </w:r>
      <w:r w:rsidRPr="003B3DA9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этапе изучения нового материала – объяснение, рассказ, демонстрация;</w:t>
      </w:r>
    </w:p>
    <w:p w:rsidR="00AC31E6" w:rsidRPr="003B3DA9" w:rsidRDefault="00AC31E6" w:rsidP="00EB515D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DA9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3A475E" w:rsidRPr="003A4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B3DA9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этапе практической деятельности – практическая работа;</w:t>
      </w:r>
    </w:p>
    <w:p w:rsidR="00AC31E6" w:rsidRPr="003B3DA9" w:rsidRDefault="00AC31E6" w:rsidP="00EB515D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DA9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3A475E" w:rsidRPr="003A47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B3DA9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этапе освоения навыков – творческое задание;</w:t>
      </w:r>
    </w:p>
    <w:p w:rsidR="00AC31E6" w:rsidRPr="006113F6" w:rsidRDefault="00AC31E6" w:rsidP="00EB515D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B3DA9">
        <w:rPr>
          <w:rFonts w:ascii="Times New Roman" w:eastAsia="Times New Roman" w:hAnsi="Times New Roman" w:cs="Times New Roman"/>
          <w:sz w:val="20"/>
          <w:szCs w:val="20"/>
          <w:lang w:eastAsia="ru-RU"/>
        </w:rPr>
        <w:t>- на этапе проверки полученных знаний – выставка, конкурс.</w:t>
      </w:r>
      <w:r w:rsidRPr="003B3DA9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4" w:name="_Hlk207372038"/>
      <w:bookmarkEnd w:id="3"/>
    </w:p>
    <w:p w:rsidR="0040485D" w:rsidRPr="003B3DA9" w:rsidRDefault="00AC31E6" w:rsidP="00EB515D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B3DA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0485D" w:rsidRPr="003B3DA9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</w:t>
      </w:r>
      <w:r w:rsidRPr="003B3DA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A475E" w:rsidRPr="006113F6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EF484E" w:rsidRPr="003B3DA9">
        <w:rPr>
          <w:rFonts w:ascii="Times New Roman" w:hAnsi="Times New Roman" w:cs="Times New Roman"/>
          <w:b/>
          <w:sz w:val="20"/>
          <w:szCs w:val="20"/>
        </w:rPr>
        <w:t xml:space="preserve">Ожидаемые результаты </w:t>
      </w:r>
      <w:bookmarkEnd w:id="4"/>
    </w:p>
    <w:p w:rsidR="0040485D" w:rsidRPr="003B3DA9" w:rsidRDefault="002D5D37" w:rsidP="00EB515D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B3DA9">
        <w:rPr>
          <w:rFonts w:ascii="Times New Roman" w:hAnsi="Times New Roman" w:cs="Times New Roman"/>
          <w:sz w:val="20"/>
          <w:szCs w:val="20"/>
        </w:rPr>
        <w:t xml:space="preserve">По итогам </w:t>
      </w:r>
      <w:proofErr w:type="gramStart"/>
      <w:r w:rsidRPr="003B3DA9">
        <w:rPr>
          <w:rFonts w:ascii="Times New Roman" w:hAnsi="Times New Roman" w:cs="Times New Roman"/>
          <w:sz w:val="20"/>
          <w:szCs w:val="20"/>
        </w:rPr>
        <w:t>обучающиеся</w:t>
      </w:r>
      <w:proofErr w:type="gramEnd"/>
      <w:r w:rsidRPr="003B3DA9">
        <w:rPr>
          <w:rFonts w:ascii="Times New Roman" w:hAnsi="Times New Roman" w:cs="Times New Roman"/>
          <w:sz w:val="20"/>
          <w:szCs w:val="20"/>
        </w:rPr>
        <w:t xml:space="preserve"> получат:</w:t>
      </w:r>
    </w:p>
    <w:p w:rsidR="001555E2" w:rsidRPr="003B3DA9" w:rsidRDefault="002D5D37" w:rsidP="00EB515D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B3DA9">
        <w:rPr>
          <w:rFonts w:ascii="Times New Roman" w:hAnsi="Times New Roman" w:cs="Times New Roman"/>
          <w:sz w:val="20"/>
          <w:szCs w:val="20"/>
        </w:rPr>
        <w:t>Знания – значение изобразительного искусства, разнообразие материалов для занятий художественным творчеством, технику безопасности в кружке.</w:t>
      </w:r>
    </w:p>
    <w:p w:rsidR="003A475E" w:rsidRPr="006113F6" w:rsidRDefault="002D5D37" w:rsidP="003A475E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B3DA9">
        <w:rPr>
          <w:rFonts w:ascii="Times New Roman" w:hAnsi="Times New Roman" w:cs="Times New Roman"/>
          <w:sz w:val="20"/>
          <w:szCs w:val="20"/>
        </w:rPr>
        <w:t>Навыки – уметь разбираться в стиле нап</w:t>
      </w:r>
      <w:r w:rsidR="0040485D" w:rsidRPr="003B3DA9">
        <w:rPr>
          <w:rFonts w:ascii="Times New Roman" w:hAnsi="Times New Roman" w:cs="Times New Roman"/>
          <w:sz w:val="20"/>
          <w:szCs w:val="20"/>
        </w:rPr>
        <w:t>и</w:t>
      </w:r>
      <w:r w:rsidRPr="003B3DA9">
        <w:rPr>
          <w:rFonts w:ascii="Times New Roman" w:hAnsi="Times New Roman" w:cs="Times New Roman"/>
          <w:sz w:val="20"/>
          <w:szCs w:val="20"/>
        </w:rPr>
        <w:t xml:space="preserve">сания картин, уметь пользоваться различными материалами, уметь сочетать цвета и размеры, </w:t>
      </w:r>
      <w:r w:rsidRPr="005F2BEB">
        <w:rPr>
          <w:rFonts w:ascii="Times New Roman" w:hAnsi="Times New Roman" w:cs="Times New Roman"/>
          <w:sz w:val="20"/>
          <w:szCs w:val="20"/>
        </w:rPr>
        <w:t>уметь</w:t>
      </w:r>
      <w:r w:rsidR="005F2BEB" w:rsidRPr="005F2BEB">
        <w:rPr>
          <w:rFonts w:ascii="Times New Roman" w:hAnsi="Times New Roman" w:cs="Times New Roman"/>
          <w:sz w:val="20"/>
          <w:szCs w:val="20"/>
        </w:rPr>
        <w:t xml:space="preserve"> выполнять</w:t>
      </w:r>
      <w:r w:rsidRPr="005F2BEB">
        <w:rPr>
          <w:rFonts w:ascii="Times New Roman" w:hAnsi="Times New Roman" w:cs="Times New Roman"/>
          <w:sz w:val="20"/>
          <w:szCs w:val="20"/>
        </w:rPr>
        <w:t xml:space="preserve"> различные </w:t>
      </w:r>
      <w:r w:rsidR="005F2BEB">
        <w:rPr>
          <w:rFonts w:ascii="Times New Roman" w:hAnsi="Times New Roman" w:cs="Times New Roman"/>
          <w:sz w:val="20"/>
          <w:szCs w:val="20"/>
        </w:rPr>
        <w:t>рисунки</w:t>
      </w:r>
      <w:r w:rsidRPr="003B3DA9">
        <w:rPr>
          <w:rFonts w:ascii="Times New Roman" w:hAnsi="Times New Roman" w:cs="Times New Roman"/>
          <w:sz w:val="20"/>
          <w:szCs w:val="20"/>
        </w:rPr>
        <w:t>, анализировать свою работу и работу товарищей, выражать свои чувства и фантазию в созданных изделиях</w:t>
      </w:r>
      <w:r w:rsidRPr="003B3DA9">
        <w:rPr>
          <w:rFonts w:ascii="Times New Roman" w:hAnsi="Times New Roman" w:cs="Times New Roman"/>
          <w:bCs/>
          <w:sz w:val="20"/>
          <w:szCs w:val="20"/>
        </w:rPr>
        <w:t>.</w:t>
      </w:r>
      <w:r w:rsidR="00AC31E6" w:rsidRPr="003B3D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3A475E" w:rsidRPr="005F2BEB" w:rsidRDefault="0040485D" w:rsidP="003A475E">
      <w:pPr>
        <w:shd w:val="clear" w:color="auto" w:fill="FFFFFF" w:themeFill="background1"/>
        <w:spacing w:line="360" w:lineRule="auto"/>
        <w:contextualSpacing/>
        <w:jc w:val="both"/>
        <w:rPr>
          <w:rStyle w:val="c23"/>
          <w:rFonts w:ascii="Times New Roman" w:hAnsi="Times New Roman" w:cs="Times New Roman"/>
          <w:color w:val="000000"/>
          <w:sz w:val="20"/>
          <w:szCs w:val="20"/>
        </w:rPr>
      </w:pPr>
      <w:r w:rsidRPr="003B3DA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F2BEB">
        <w:rPr>
          <w:rFonts w:ascii="Times New Roman" w:hAnsi="Times New Roman" w:cs="Times New Roman"/>
          <w:b/>
          <w:sz w:val="20"/>
          <w:szCs w:val="20"/>
        </w:rPr>
        <w:t>Личностные результаты:</w:t>
      </w:r>
      <w:r w:rsidRPr="005F2BEB">
        <w:rPr>
          <w:rFonts w:ascii="Times New Roman" w:hAnsi="Times New Roman" w:cs="Times New Roman"/>
          <w:sz w:val="20"/>
          <w:szCs w:val="20"/>
        </w:rPr>
        <w:t xml:space="preserve"> </w:t>
      </w:r>
      <w:r w:rsidR="001555E2" w:rsidRPr="005F2BEB">
        <w:rPr>
          <w:rStyle w:val="c23"/>
          <w:rFonts w:ascii="Times New Roman" w:hAnsi="Times New Roman" w:cs="Times New Roman"/>
          <w:color w:val="000000"/>
          <w:sz w:val="20"/>
          <w:szCs w:val="20"/>
        </w:rPr>
        <w:t>объяснять свои чувства и ощущения от созерцаемых произведений</w:t>
      </w:r>
    </w:p>
    <w:p w:rsidR="003A475E" w:rsidRPr="005F2BEB" w:rsidRDefault="001555E2" w:rsidP="003A475E">
      <w:pPr>
        <w:shd w:val="clear" w:color="auto" w:fill="FFFFFF" w:themeFill="background1"/>
        <w:spacing w:line="360" w:lineRule="auto"/>
        <w:contextualSpacing/>
        <w:jc w:val="both"/>
        <w:rPr>
          <w:rStyle w:val="c23"/>
          <w:rFonts w:ascii="Times New Roman" w:hAnsi="Times New Roman" w:cs="Times New Roman"/>
          <w:color w:val="000000"/>
          <w:sz w:val="20"/>
          <w:szCs w:val="20"/>
        </w:rPr>
      </w:pPr>
      <w:r w:rsidRPr="005F2BEB">
        <w:rPr>
          <w:rStyle w:val="c23"/>
          <w:rFonts w:ascii="Times New Roman" w:hAnsi="Times New Roman" w:cs="Times New Roman"/>
          <w:color w:val="000000"/>
          <w:sz w:val="20"/>
          <w:szCs w:val="20"/>
        </w:rPr>
        <w:t>искусства, объяснять своё отношение к поступкам с позиции</w:t>
      </w:r>
    </w:p>
    <w:p w:rsidR="003A475E" w:rsidRPr="005F2BEB" w:rsidRDefault="001555E2" w:rsidP="003A475E">
      <w:pPr>
        <w:shd w:val="clear" w:color="auto" w:fill="FFFFFF" w:themeFill="background1"/>
        <w:spacing w:line="360" w:lineRule="auto"/>
        <w:contextualSpacing/>
        <w:jc w:val="both"/>
        <w:rPr>
          <w:rStyle w:val="c23"/>
          <w:rFonts w:ascii="Times New Roman" w:hAnsi="Times New Roman" w:cs="Times New Roman"/>
          <w:color w:val="000000"/>
          <w:sz w:val="20"/>
          <w:szCs w:val="20"/>
        </w:rPr>
      </w:pPr>
      <w:r w:rsidRPr="005F2BEB">
        <w:rPr>
          <w:rStyle w:val="c23"/>
          <w:rFonts w:ascii="Times New Roman" w:hAnsi="Times New Roman" w:cs="Times New Roman"/>
          <w:color w:val="000000"/>
          <w:sz w:val="20"/>
          <w:szCs w:val="20"/>
        </w:rPr>
        <w:t>общечеловеческих нравственных ценностей, рассуждать и обсуждать их с товарищами</w:t>
      </w:r>
      <w:r w:rsidR="00A2293F" w:rsidRPr="005F2BEB">
        <w:rPr>
          <w:rStyle w:val="c23"/>
          <w:rFonts w:ascii="Times New Roman" w:hAnsi="Times New Roman" w:cs="Times New Roman"/>
          <w:color w:val="000000"/>
          <w:sz w:val="20"/>
          <w:szCs w:val="20"/>
        </w:rPr>
        <w:t>.</w:t>
      </w:r>
    </w:p>
    <w:p w:rsidR="003A475E" w:rsidRPr="005F2BEB" w:rsidRDefault="001555E2" w:rsidP="003A475E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F2B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Метапредметные результаты</w:t>
      </w:r>
    </w:p>
    <w:p w:rsidR="003A475E" w:rsidRPr="005F2BEB" w:rsidRDefault="001555E2" w:rsidP="003A475E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2B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Регулятивные универсальные учебные действия</w:t>
      </w:r>
      <w:r w:rsidRPr="005F2BE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3A475E" w:rsidRPr="005F2BEB" w:rsidRDefault="001555E2" w:rsidP="003A475E">
      <w:pPr>
        <w:shd w:val="clear" w:color="auto" w:fill="FFFFFF" w:themeFill="background1"/>
        <w:spacing w:line="360" w:lineRule="auto"/>
        <w:contextualSpacing/>
        <w:jc w:val="both"/>
        <w:rPr>
          <w:rStyle w:val="c23"/>
          <w:rFonts w:ascii="Times New Roman" w:hAnsi="Times New Roman" w:cs="Times New Roman"/>
          <w:color w:val="000000"/>
          <w:sz w:val="20"/>
          <w:szCs w:val="20"/>
        </w:rPr>
      </w:pPr>
      <w:r w:rsidRPr="005F2BEB">
        <w:rPr>
          <w:rStyle w:val="c23"/>
          <w:rFonts w:ascii="Times New Roman" w:hAnsi="Times New Roman" w:cs="Times New Roman"/>
          <w:color w:val="000000"/>
          <w:sz w:val="20"/>
          <w:szCs w:val="20"/>
        </w:rPr>
        <w:t>определять цель деятельности на занятиях с помощью педагога и</w:t>
      </w:r>
    </w:p>
    <w:p w:rsidR="003A475E" w:rsidRPr="005F2BEB" w:rsidRDefault="001555E2" w:rsidP="003A475E">
      <w:pPr>
        <w:shd w:val="clear" w:color="auto" w:fill="FFFFFF" w:themeFill="background1"/>
        <w:spacing w:line="360" w:lineRule="auto"/>
        <w:contextualSpacing/>
        <w:jc w:val="both"/>
        <w:rPr>
          <w:rStyle w:val="c23"/>
          <w:rFonts w:ascii="Times New Roman" w:hAnsi="Times New Roman" w:cs="Times New Roman"/>
          <w:color w:val="000000"/>
          <w:sz w:val="20"/>
          <w:szCs w:val="20"/>
        </w:rPr>
      </w:pPr>
      <w:r w:rsidRPr="005F2BEB">
        <w:rPr>
          <w:rStyle w:val="c23"/>
          <w:rFonts w:ascii="Times New Roman" w:hAnsi="Times New Roman" w:cs="Times New Roman"/>
          <w:color w:val="000000"/>
          <w:sz w:val="20"/>
          <w:szCs w:val="20"/>
        </w:rPr>
        <w:t>самостоятельно;</w:t>
      </w:r>
    </w:p>
    <w:p w:rsidR="003A475E" w:rsidRPr="005F2BEB" w:rsidRDefault="001555E2" w:rsidP="003A475E">
      <w:pPr>
        <w:shd w:val="clear" w:color="auto" w:fill="FFFFFF" w:themeFill="background1"/>
        <w:spacing w:line="360" w:lineRule="auto"/>
        <w:contextualSpacing/>
        <w:jc w:val="both"/>
        <w:rPr>
          <w:rStyle w:val="c23"/>
          <w:rFonts w:ascii="Times New Roman" w:hAnsi="Times New Roman" w:cs="Times New Roman"/>
          <w:color w:val="000000"/>
          <w:sz w:val="20"/>
          <w:szCs w:val="20"/>
        </w:rPr>
      </w:pPr>
      <w:r w:rsidRPr="005F2BEB">
        <w:rPr>
          <w:rStyle w:val="c23"/>
          <w:rFonts w:ascii="Times New Roman" w:hAnsi="Times New Roman" w:cs="Times New Roman"/>
          <w:color w:val="000000"/>
          <w:sz w:val="20"/>
          <w:szCs w:val="20"/>
        </w:rPr>
        <w:t>учиться планировать практическую деятельность на занятиях;</w:t>
      </w:r>
    </w:p>
    <w:p w:rsidR="003A475E" w:rsidRPr="005F2BEB" w:rsidRDefault="001555E2" w:rsidP="003A475E">
      <w:pPr>
        <w:shd w:val="clear" w:color="auto" w:fill="FFFFFF" w:themeFill="background1"/>
        <w:spacing w:line="360" w:lineRule="auto"/>
        <w:contextualSpacing/>
        <w:jc w:val="both"/>
        <w:rPr>
          <w:rStyle w:val="c23"/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5F2BEB">
        <w:rPr>
          <w:rStyle w:val="c23"/>
          <w:rFonts w:ascii="Times New Roman" w:hAnsi="Times New Roman" w:cs="Times New Roman"/>
          <w:color w:val="000000"/>
          <w:sz w:val="20"/>
          <w:szCs w:val="20"/>
        </w:rPr>
        <w:t>с помощью педагога,  отбирать наиболее подходящие для выполнения</w:t>
      </w:r>
      <w:proofErr w:type="gramEnd"/>
    </w:p>
    <w:p w:rsidR="003A475E" w:rsidRPr="005F2BEB" w:rsidRDefault="001555E2" w:rsidP="003A475E">
      <w:pPr>
        <w:shd w:val="clear" w:color="auto" w:fill="FFFFFF" w:themeFill="background1"/>
        <w:spacing w:line="360" w:lineRule="auto"/>
        <w:contextualSpacing/>
        <w:jc w:val="both"/>
        <w:rPr>
          <w:rStyle w:val="c23"/>
          <w:rFonts w:ascii="Times New Roman" w:hAnsi="Times New Roman" w:cs="Times New Roman"/>
          <w:color w:val="000000"/>
          <w:sz w:val="20"/>
          <w:szCs w:val="20"/>
        </w:rPr>
      </w:pPr>
      <w:r w:rsidRPr="005F2BEB">
        <w:rPr>
          <w:rStyle w:val="c23"/>
          <w:rFonts w:ascii="Times New Roman" w:hAnsi="Times New Roman" w:cs="Times New Roman"/>
          <w:color w:val="000000"/>
          <w:sz w:val="20"/>
          <w:szCs w:val="20"/>
        </w:rPr>
        <w:t>задания материалы и инструменты;</w:t>
      </w:r>
    </w:p>
    <w:p w:rsidR="003A475E" w:rsidRPr="005F2BEB" w:rsidRDefault="001555E2" w:rsidP="003A475E">
      <w:pPr>
        <w:shd w:val="clear" w:color="auto" w:fill="FFFFFF" w:themeFill="background1"/>
        <w:spacing w:line="360" w:lineRule="auto"/>
        <w:contextualSpacing/>
        <w:jc w:val="both"/>
        <w:rPr>
          <w:rStyle w:val="c23"/>
          <w:rFonts w:ascii="Times New Roman" w:hAnsi="Times New Roman" w:cs="Times New Roman"/>
          <w:color w:val="000000"/>
          <w:sz w:val="20"/>
          <w:szCs w:val="20"/>
        </w:rPr>
      </w:pPr>
      <w:r w:rsidRPr="005F2BEB">
        <w:rPr>
          <w:rStyle w:val="c23"/>
          <w:rFonts w:ascii="Times New Roman" w:hAnsi="Times New Roman" w:cs="Times New Roman"/>
          <w:color w:val="000000"/>
          <w:sz w:val="20"/>
          <w:szCs w:val="20"/>
        </w:rPr>
        <w:t>учиться предлагать свои  приёмы и</w:t>
      </w:r>
      <w:r w:rsidR="00A2293F" w:rsidRPr="005F2BEB">
        <w:rPr>
          <w:rStyle w:val="c23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F2BEB">
        <w:rPr>
          <w:rStyle w:val="c23"/>
          <w:rFonts w:ascii="Times New Roman" w:hAnsi="Times New Roman" w:cs="Times New Roman"/>
          <w:color w:val="000000"/>
          <w:sz w:val="20"/>
          <w:szCs w:val="20"/>
        </w:rPr>
        <w:t>способы выполнения отдельных этапов изготовления изделий;</w:t>
      </w:r>
    </w:p>
    <w:p w:rsidR="003A475E" w:rsidRPr="005F2BEB" w:rsidRDefault="001555E2" w:rsidP="003A475E">
      <w:pPr>
        <w:shd w:val="clear" w:color="auto" w:fill="FFFFFF" w:themeFill="background1"/>
        <w:spacing w:line="360" w:lineRule="auto"/>
        <w:contextualSpacing/>
        <w:jc w:val="both"/>
        <w:rPr>
          <w:rStyle w:val="c23"/>
          <w:rFonts w:ascii="Times New Roman" w:hAnsi="Times New Roman" w:cs="Times New Roman"/>
          <w:color w:val="000000"/>
          <w:sz w:val="20"/>
          <w:szCs w:val="20"/>
        </w:rPr>
      </w:pPr>
      <w:r w:rsidRPr="005F2BEB">
        <w:rPr>
          <w:rStyle w:val="c23"/>
          <w:rFonts w:ascii="Times New Roman" w:hAnsi="Times New Roman" w:cs="Times New Roman"/>
          <w:color w:val="000000"/>
          <w:sz w:val="20"/>
          <w:szCs w:val="20"/>
        </w:rPr>
        <w:t xml:space="preserve">работая по совместно составленному плану, использовать </w:t>
      </w:r>
      <w:proofErr w:type="gramStart"/>
      <w:r w:rsidRPr="005F2BEB">
        <w:rPr>
          <w:rStyle w:val="c23"/>
          <w:rFonts w:ascii="Times New Roman" w:hAnsi="Times New Roman" w:cs="Times New Roman"/>
          <w:color w:val="000000"/>
          <w:sz w:val="20"/>
          <w:szCs w:val="20"/>
        </w:rPr>
        <w:t>необходимые</w:t>
      </w:r>
      <w:proofErr w:type="gramEnd"/>
    </w:p>
    <w:p w:rsidR="003A475E" w:rsidRPr="005F2BEB" w:rsidRDefault="001555E2" w:rsidP="003A475E">
      <w:pPr>
        <w:shd w:val="clear" w:color="auto" w:fill="FFFFFF" w:themeFill="background1"/>
        <w:spacing w:line="360" w:lineRule="auto"/>
        <w:contextualSpacing/>
        <w:jc w:val="both"/>
        <w:rPr>
          <w:rStyle w:val="c23"/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5F2BEB">
        <w:rPr>
          <w:rStyle w:val="c23"/>
          <w:rFonts w:ascii="Times New Roman" w:hAnsi="Times New Roman" w:cs="Times New Roman"/>
          <w:color w:val="000000"/>
          <w:sz w:val="20"/>
          <w:szCs w:val="20"/>
        </w:rPr>
        <w:t>средства (рисунки, инструкционные карты, приспособления и</w:t>
      </w:r>
      <w:proofErr w:type="gramEnd"/>
    </w:p>
    <w:p w:rsidR="003A475E" w:rsidRPr="005F2BEB" w:rsidRDefault="001555E2" w:rsidP="003A475E">
      <w:pPr>
        <w:shd w:val="clear" w:color="auto" w:fill="FFFFFF" w:themeFill="background1"/>
        <w:spacing w:line="360" w:lineRule="auto"/>
        <w:contextualSpacing/>
        <w:jc w:val="both"/>
        <w:rPr>
          <w:rStyle w:val="c23"/>
          <w:rFonts w:ascii="Times New Roman" w:hAnsi="Times New Roman" w:cs="Times New Roman"/>
          <w:color w:val="000000"/>
          <w:sz w:val="20"/>
          <w:szCs w:val="20"/>
        </w:rPr>
      </w:pPr>
      <w:r w:rsidRPr="005F2BEB">
        <w:rPr>
          <w:rStyle w:val="c23"/>
          <w:rFonts w:ascii="Times New Roman" w:hAnsi="Times New Roman" w:cs="Times New Roman"/>
          <w:color w:val="000000"/>
          <w:sz w:val="20"/>
          <w:szCs w:val="20"/>
        </w:rPr>
        <w:t xml:space="preserve">инструменты), осуществлять контроль точности выполнения операций </w:t>
      </w:r>
      <w:proofErr w:type="gramStart"/>
      <w:r w:rsidRPr="005F2BEB">
        <w:rPr>
          <w:rStyle w:val="c23"/>
          <w:rFonts w:ascii="Times New Roman" w:hAnsi="Times New Roman" w:cs="Times New Roman"/>
          <w:color w:val="000000"/>
          <w:sz w:val="20"/>
          <w:szCs w:val="20"/>
        </w:rPr>
        <w:t>с</w:t>
      </w:r>
      <w:proofErr w:type="gramEnd"/>
    </w:p>
    <w:p w:rsidR="003A475E" w:rsidRPr="005F2BEB" w:rsidRDefault="001555E2" w:rsidP="003A475E">
      <w:pPr>
        <w:shd w:val="clear" w:color="auto" w:fill="FFFFFF" w:themeFill="background1"/>
        <w:spacing w:line="360" w:lineRule="auto"/>
        <w:contextualSpacing/>
        <w:jc w:val="both"/>
        <w:rPr>
          <w:rStyle w:val="c23"/>
          <w:rFonts w:ascii="Times New Roman" w:hAnsi="Times New Roman" w:cs="Times New Roman"/>
          <w:color w:val="000000"/>
          <w:sz w:val="20"/>
          <w:szCs w:val="20"/>
        </w:rPr>
      </w:pPr>
      <w:r w:rsidRPr="005F2BEB">
        <w:rPr>
          <w:rStyle w:val="c23"/>
          <w:rFonts w:ascii="Times New Roman" w:hAnsi="Times New Roman" w:cs="Times New Roman"/>
          <w:color w:val="000000"/>
          <w:sz w:val="20"/>
          <w:szCs w:val="20"/>
        </w:rPr>
        <w:t>помощью сложных по конфигурации шаблонов, чертежных инструментов</w:t>
      </w:r>
      <w:r w:rsidR="00A2293F" w:rsidRPr="005F2BEB">
        <w:rPr>
          <w:rStyle w:val="c23"/>
          <w:rFonts w:ascii="Times New Roman" w:hAnsi="Times New Roman" w:cs="Times New Roman"/>
          <w:color w:val="000000"/>
          <w:sz w:val="20"/>
          <w:szCs w:val="20"/>
        </w:rPr>
        <w:t>.</w:t>
      </w:r>
    </w:p>
    <w:p w:rsidR="003A475E" w:rsidRPr="005F2BEB" w:rsidRDefault="001555E2" w:rsidP="003A475E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F2BEB">
        <w:rPr>
          <w:rStyle w:val="c23"/>
          <w:rFonts w:ascii="Times New Roman" w:hAnsi="Times New Roman" w:cs="Times New Roman"/>
          <w:color w:val="000000"/>
          <w:sz w:val="20"/>
          <w:szCs w:val="20"/>
        </w:rPr>
        <w:t>определять успешность выполнения своего задания в диалоге с педагогом</w:t>
      </w:r>
    </w:p>
    <w:p w:rsidR="003A475E" w:rsidRPr="003B4CED" w:rsidRDefault="00AC31E6" w:rsidP="003A475E">
      <w:pPr>
        <w:shd w:val="clear" w:color="auto" w:fill="FFFFFF" w:themeFill="background1"/>
        <w:spacing w:line="360" w:lineRule="auto"/>
        <w:contextualSpacing/>
        <w:jc w:val="both"/>
        <w:rPr>
          <w:rStyle w:val="c23"/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2B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Познавательные универсальные учебные действия</w:t>
      </w:r>
      <w:r w:rsidRPr="005F2B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A475E" w:rsidRPr="005F2BEB" w:rsidRDefault="00AC31E6" w:rsidP="003A475E">
      <w:pPr>
        <w:shd w:val="clear" w:color="auto" w:fill="FFFFFF" w:themeFill="background1"/>
        <w:spacing w:line="360" w:lineRule="auto"/>
        <w:contextualSpacing/>
        <w:jc w:val="both"/>
        <w:rPr>
          <w:rStyle w:val="c23"/>
          <w:rFonts w:ascii="Times New Roman" w:hAnsi="Times New Roman" w:cs="Times New Roman"/>
          <w:color w:val="000000"/>
          <w:sz w:val="20"/>
          <w:szCs w:val="20"/>
        </w:rPr>
      </w:pPr>
      <w:r w:rsidRPr="005F2BEB">
        <w:rPr>
          <w:rStyle w:val="c23"/>
          <w:rFonts w:ascii="Times New Roman" w:hAnsi="Times New Roman" w:cs="Times New Roman"/>
          <w:color w:val="000000"/>
          <w:sz w:val="20"/>
          <w:szCs w:val="20"/>
        </w:rPr>
        <w:t>добывать новые знания: находить необходимую информацию в дополнительной литературе</w:t>
      </w:r>
    </w:p>
    <w:p w:rsidR="003A475E" w:rsidRPr="005F2BEB" w:rsidRDefault="00AC31E6" w:rsidP="003A475E">
      <w:pPr>
        <w:shd w:val="clear" w:color="auto" w:fill="FFFFFF" w:themeFill="background1"/>
        <w:spacing w:line="360" w:lineRule="auto"/>
        <w:contextualSpacing/>
        <w:jc w:val="both"/>
        <w:rPr>
          <w:rStyle w:val="c23"/>
          <w:rFonts w:ascii="Times New Roman" w:hAnsi="Times New Roman" w:cs="Times New Roman"/>
          <w:color w:val="000000"/>
          <w:sz w:val="20"/>
          <w:szCs w:val="20"/>
        </w:rPr>
      </w:pPr>
      <w:r w:rsidRPr="005F2BEB">
        <w:rPr>
          <w:rStyle w:val="c23"/>
          <w:rFonts w:ascii="Times New Roman" w:hAnsi="Times New Roman" w:cs="Times New Roman"/>
          <w:color w:val="000000"/>
          <w:sz w:val="20"/>
          <w:szCs w:val="20"/>
        </w:rPr>
        <w:t>перерабатывать полученную информацию: наблюдать и самостоятельно</w:t>
      </w:r>
    </w:p>
    <w:p w:rsidR="003A475E" w:rsidRPr="005F2BEB" w:rsidRDefault="00AC31E6" w:rsidP="003A475E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F2BEB">
        <w:rPr>
          <w:rStyle w:val="c23"/>
          <w:rFonts w:ascii="Times New Roman" w:hAnsi="Times New Roman" w:cs="Times New Roman"/>
          <w:color w:val="000000"/>
          <w:sz w:val="20"/>
          <w:szCs w:val="20"/>
        </w:rPr>
        <w:t>делать простейшие обобщения и выводы.</w:t>
      </w:r>
    </w:p>
    <w:p w:rsidR="003A475E" w:rsidRPr="005F2BEB" w:rsidRDefault="00AC31E6" w:rsidP="003A475E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2B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F2BEB">
        <w:rPr>
          <w:rFonts w:ascii="Times New Roman" w:hAnsi="Times New Roman" w:cs="Times New Roman"/>
          <w:i/>
          <w:sz w:val="20"/>
          <w:szCs w:val="20"/>
        </w:rPr>
        <w:t>Коммуникативные универсальные учебные действия</w:t>
      </w:r>
      <w:r w:rsidRPr="005F2B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</w:p>
    <w:p w:rsidR="003A475E" w:rsidRPr="003B4CED" w:rsidRDefault="00AC31E6" w:rsidP="003A475E">
      <w:pPr>
        <w:shd w:val="clear" w:color="auto" w:fill="FFFFFF" w:themeFill="background1"/>
        <w:spacing w:line="360" w:lineRule="auto"/>
        <w:contextualSpacing/>
        <w:jc w:val="both"/>
        <w:rPr>
          <w:rStyle w:val="c23"/>
          <w:rFonts w:ascii="Times New Roman" w:hAnsi="Times New Roman" w:cs="Times New Roman"/>
          <w:color w:val="000000"/>
          <w:sz w:val="20"/>
          <w:szCs w:val="20"/>
        </w:rPr>
      </w:pPr>
      <w:r w:rsidRPr="003B4CED">
        <w:rPr>
          <w:rStyle w:val="c23"/>
          <w:rFonts w:ascii="Times New Roman" w:hAnsi="Times New Roman" w:cs="Times New Roman"/>
          <w:color w:val="000000"/>
          <w:sz w:val="20"/>
          <w:szCs w:val="20"/>
        </w:rPr>
        <w:t xml:space="preserve">донести свою позицию до других: оформлять свою мысль </w:t>
      </w:r>
    </w:p>
    <w:p w:rsidR="003A475E" w:rsidRPr="005651DB" w:rsidRDefault="00AC31E6" w:rsidP="003A475E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B4CED">
        <w:rPr>
          <w:rStyle w:val="c23"/>
          <w:rFonts w:ascii="Times New Roman" w:hAnsi="Times New Roman" w:cs="Times New Roman"/>
          <w:color w:val="000000"/>
          <w:sz w:val="20"/>
          <w:szCs w:val="20"/>
        </w:rPr>
        <w:t>вступать в беседу и обсуждение на занятии и в жизни (средством</w:t>
      </w:r>
      <w:r w:rsidRPr="003B4CE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4CED">
        <w:rPr>
          <w:rStyle w:val="c23"/>
          <w:rFonts w:ascii="Times New Roman" w:hAnsi="Times New Roman" w:cs="Times New Roman"/>
          <w:color w:val="000000"/>
          <w:sz w:val="20"/>
          <w:szCs w:val="20"/>
        </w:rPr>
        <w:t>формирования этих   действий служит технология продуктивной</w:t>
      </w:r>
      <w:r w:rsidRPr="003B4CE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4CED">
        <w:rPr>
          <w:rStyle w:val="c23"/>
          <w:rFonts w:ascii="Times New Roman" w:hAnsi="Times New Roman" w:cs="Times New Roman"/>
          <w:color w:val="000000"/>
          <w:sz w:val="20"/>
          <w:szCs w:val="20"/>
        </w:rPr>
        <w:t>художественно-творческой деятельности);</w:t>
      </w:r>
    </w:p>
    <w:p w:rsidR="003A475E" w:rsidRPr="003B4CED" w:rsidRDefault="00AC31E6" w:rsidP="003A475E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B4CED">
        <w:rPr>
          <w:rFonts w:ascii="Times New Roman" w:eastAsia="Calibri" w:hAnsi="Times New Roman" w:cs="Times New Roman"/>
          <w:bCs/>
          <w:sz w:val="20"/>
          <w:szCs w:val="20"/>
        </w:rPr>
        <w:t xml:space="preserve">В процессе обучения по программе </w:t>
      </w:r>
      <w:proofErr w:type="gramStart"/>
      <w:r w:rsidRPr="003B4CED">
        <w:rPr>
          <w:rFonts w:ascii="Times New Roman" w:eastAsia="Calibri" w:hAnsi="Times New Roman" w:cs="Times New Roman"/>
          <w:bCs/>
          <w:sz w:val="20"/>
          <w:szCs w:val="20"/>
        </w:rPr>
        <w:t>у</w:t>
      </w:r>
      <w:proofErr w:type="gramEnd"/>
      <w:r w:rsidRPr="003B4CED">
        <w:rPr>
          <w:rFonts w:ascii="Times New Roman" w:eastAsia="Calibri" w:hAnsi="Times New Roman" w:cs="Times New Roman"/>
          <w:bCs/>
          <w:sz w:val="20"/>
          <w:szCs w:val="20"/>
        </w:rPr>
        <w:t xml:space="preserve"> обучающегося формируются:</w:t>
      </w:r>
    </w:p>
    <w:p w:rsidR="003A475E" w:rsidRPr="003B4CED" w:rsidRDefault="00AC31E6" w:rsidP="003A475E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B4CE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универсальные компетенции: </w:t>
      </w:r>
    </w:p>
    <w:p w:rsidR="003A475E" w:rsidRPr="003B4CED" w:rsidRDefault="00AC31E6" w:rsidP="003A475E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B4CED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умение работать в команде в общем ритме, эффективно распределяя задачи; </w:t>
      </w:r>
    </w:p>
    <w:p w:rsidR="003A475E" w:rsidRPr="003B4CED" w:rsidRDefault="00AC31E6" w:rsidP="003A475E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B4CED">
        <w:rPr>
          <w:rFonts w:ascii="Times New Roman" w:eastAsia="Times New Roman" w:hAnsi="Times New Roman" w:cs="Times New Roman"/>
          <w:sz w:val="20"/>
          <w:szCs w:val="20"/>
        </w:rPr>
        <w:t>проявление</w:t>
      </w:r>
      <w:r w:rsidR="003B4CED">
        <w:rPr>
          <w:rFonts w:ascii="Times New Roman" w:eastAsia="Times New Roman" w:hAnsi="Times New Roman" w:cs="Times New Roman"/>
          <w:sz w:val="20"/>
          <w:szCs w:val="20"/>
        </w:rPr>
        <w:t xml:space="preserve"> художественного</w:t>
      </w:r>
      <w:r w:rsidRPr="003B4CED">
        <w:rPr>
          <w:rFonts w:ascii="Times New Roman" w:eastAsia="Times New Roman" w:hAnsi="Times New Roman" w:cs="Times New Roman"/>
          <w:sz w:val="20"/>
          <w:szCs w:val="20"/>
        </w:rPr>
        <w:t xml:space="preserve"> мышления, познавательной деятельности, творческой инициативы, самостоятельности; </w:t>
      </w:r>
    </w:p>
    <w:p w:rsidR="003B4CED" w:rsidRDefault="00AC31E6" w:rsidP="003B4CED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4CED">
        <w:rPr>
          <w:rFonts w:ascii="Times New Roman" w:eastAsia="Times New Roman" w:hAnsi="Times New Roman" w:cs="Times New Roman"/>
          <w:sz w:val="20"/>
          <w:szCs w:val="20"/>
        </w:rPr>
        <w:t>способность творчески решать</w:t>
      </w:r>
      <w:r w:rsidR="003B4CED">
        <w:rPr>
          <w:rFonts w:ascii="Times New Roman" w:eastAsia="Times New Roman" w:hAnsi="Times New Roman" w:cs="Times New Roman"/>
          <w:sz w:val="20"/>
          <w:szCs w:val="20"/>
        </w:rPr>
        <w:t xml:space="preserve"> творческие</w:t>
      </w:r>
      <w:r w:rsidRPr="003B4CED">
        <w:rPr>
          <w:rFonts w:ascii="Times New Roman" w:eastAsia="Times New Roman" w:hAnsi="Times New Roman" w:cs="Times New Roman"/>
          <w:sz w:val="20"/>
          <w:szCs w:val="20"/>
        </w:rPr>
        <w:t xml:space="preserve">  задачи; </w:t>
      </w:r>
      <w:bookmarkStart w:id="5" w:name="_Hlk207373502"/>
    </w:p>
    <w:p w:rsidR="003B4CED" w:rsidRDefault="003B4CED" w:rsidP="003B4CED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</w:t>
      </w:r>
      <w:r w:rsidR="003B3BF4" w:rsidRPr="003B4CED">
        <w:rPr>
          <w:rFonts w:ascii="Times New Roman" w:hAnsi="Times New Roman" w:cs="Times New Roman"/>
          <w:b/>
          <w:sz w:val="24"/>
          <w:szCs w:val="24"/>
        </w:rPr>
        <w:t>Определение результативности</w:t>
      </w:r>
    </w:p>
    <w:p w:rsidR="003B4CED" w:rsidRDefault="003B3BF4" w:rsidP="003B4CED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BA6">
        <w:rPr>
          <w:rFonts w:ascii="Times New Roman" w:hAnsi="Times New Roman" w:cs="Times New Roman"/>
          <w:sz w:val="16"/>
          <w:szCs w:val="16"/>
        </w:rPr>
        <w:t>Формы оценки результатов соответствуют возрасту обучающихся. Контрольно-оценочный материал позволяет сделать объективную оценку уровня освоения Программы обучающимися для того, чтобы впоследствии определить результативность образовательного процесса (таблица 1).</w:t>
      </w:r>
    </w:p>
    <w:p w:rsidR="00127C1D" w:rsidRDefault="003B3BF4" w:rsidP="00127C1D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CED">
        <w:rPr>
          <w:rFonts w:ascii="Times New Roman" w:hAnsi="Times New Roman" w:cs="Times New Roman"/>
          <w:sz w:val="16"/>
          <w:szCs w:val="16"/>
          <w:u w:val="single"/>
        </w:rPr>
        <w:t>Таблица 1</w:t>
      </w:r>
    </w:p>
    <w:p w:rsidR="00127C1D" w:rsidRDefault="003B3BF4" w:rsidP="00127C1D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C1D">
        <w:rPr>
          <w:rFonts w:ascii="Times New Roman" w:hAnsi="Times New Roman" w:cs="Times New Roman"/>
          <w:sz w:val="16"/>
          <w:szCs w:val="16"/>
        </w:rPr>
        <w:t>Высокий уровень освоения Программы: 7-10 баллов</w:t>
      </w:r>
    </w:p>
    <w:p w:rsidR="00127C1D" w:rsidRDefault="003B3BF4" w:rsidP="00127C1D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C1D">
        <w:rPr>
          <w:rFonts w:ascii="Times New Roman" w:hAnsi="Times New Roman" w:cs="Times New Roman"/>
          <w:sz w:val="16"/>
          <w:szCs w:val="16"/>
        </w:rPr>
        <w:t>Средний уровень освоения Программы: 5-баллов</w:t>
      </w:r>
    </w:p>
    <w:tbl>
      <w:tblPr>
        <w:tblpPr w:leftFromText="180" w:rightFromText="180" w:vertAnchor="text" w:horzAnchor="margin" w:tblpY="464"/>
        <w:tblW w:w="9640" w:type="dxa"/>
        <w:tblLook w:val="01E0"/>
      </w:tblPr>
      <w:tblGrid>
        <w:gridCol w:w="2833"/>
        <w:gridCol w:w="2327"/>
        <w:gridCol w:w="2325"/>
        <w:gridCol w:w="2155"/>
      </w:tblGrid>
      <w:tr w:rsidR="00127C1D" w:rsidRPr="00081BA6" w:rsidTr="00127C1D">
        <w:trPr>
          <w:trHeight w:val="653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1D" w:rsidRPr="00081BA6" w:rsidRDefault="00127C1D" w:rsidP="00127C1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1D" w:rsidRPr="00081BA6" w:rsidRDefault="00127C1D" w:rsidP="00127C1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  <w:p w:rsidR="00127C1D" w:rsidRPr="00081BA6" w:rsidRDefault="00127C1D" w:rsidP="00127C1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(7-10 баллов)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1D" w:rsidRPr="00081BA6" w:rsidRDefault="00127C1D" w:rsidP="00127C1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  <w:p w:rsidR="00127C1D" w:rsidRPr="00081BA6" w:rsidRDefault="00127C1D" w:rsidP="00127C1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(5-6 баллов)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1D" w:rsidRPr="00081BA6" w:rsidRDefault="00127C1D" w:rsidP="00127C1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Низкий уровень</w:t>
            </w:r>
          </w:p>
          <w:p w:rsidR="00127C1D" w:rsidRPr="00081BA6" w:rsidRDefault="00127C1D" w:rsidP="00127C1D">
            <w:pPr>
              <w:pStyle w:val="a6"/>
              <w:keepNext/>
              <w:keepLines/>
              <w:numPr>
                <w:ilvl w:val="1"/>
                <w:numId w:val="2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балла)</w:t>
            </w:r>
          </w:p>
        </w:tc>
      </w:tr>
      <w:tr w:rsidR="00127C1D" w:rsidRPr="00081BA6" w:rsidTr="00127C1D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1D" w:rsidRPr="00081BA6" w:rsidRDefault="00127C1D" w:rsidP="00127C1D">
            <w:pPr>
              <w:pStyle w:val="a6"/>
              <w:keepNext/>
              <w:keepLines/>
              <w:numPr>
                <w:ilvl w:val="0"/>
                <w:numId w:val="30"/>
              </w:numPr>
              <w:spacing w:after="0" w:line="360" w:lineRule="auto"/>
              <w:ind w:left="351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Развитие коммуникативных и творческих навыков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1D" w:rsidRPr="00081BA6" w:rsidRDefault="00127C1D" w:rsidP="00127C1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Обучающийся уверенно выражает свои мысли, проявляет креативность и творческий подход в выполнении заданий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1D" w:rsidRPr="00081BA6" w:rsidRDefault="00127C1D" w:rsidP="00127C1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Обучающийся</w:t>
            </w:r>
            <w:proofErr w:type="gramEnd"/>
            <w:r w:rsidRPr="00081BA6">
              <w:rPr>
                <w:rFonts w:ascii="Times New Roman" w:hAnsi="Times New Roman" w:cs="Times New Roman"/>
                <w:sz w:val="16"/>
                <w:szCs w:val="16"/>
              </w:rPr>
              <w:t xml:space="preserve"> уверенно выражает свои мысли, но требуется поддержка в принятии творческих решений и коммуникации. Не всегда проявляет инициативу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1D" w:rsidRPr="00081BA6" w:rsidRDefault="00127C1D" w:rsidP="00127C1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Обучающий</w:t>
            </w:r>
            <w:proofErr w:type="gramEnd"/>
            <w:r w:rsidRPr="00081BA6">
              <w:rPr>
                <w:rFonts w:ascii="Times New Roman" w:hAnsi="Times New Roman" w:cs="Times New Roman"/>
                <w:sz w:val="16"/>
                <w:szCs w:val="16"/>
              </w:rPr>
              <w:t xml:space="preserve"> испытывает трудности с выражением мыслей, не проявляет инициативу</w:t>
            </w:r>
          </w:p>
        </w:tc>
      </w:tr>
      <w:tr w:rsidR="00127C1D" w:rsidRPr="00081BA6" w:rsidTr="00127C1D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1D" w:rsidRPr="00081BA6" w:rsidRDefault="00127C1D" w:rsidP="00127C1D">
            <w:pPr>
              <w:pStyle w:val="a6"/>
              <w:keepNext/>
              <w:keepLines/>
              <w:numPr>
                <w:ilvl w:val="0"/>
                <w:numId w:val="30"/>
              </w:numPr>
              <w:spacing w:after="0" w:line="360" w:lineRule="auto"/>
              <w:ind w:left="351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 xml:space="preserve">Эмоциональный и личностный рост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1D" w:rsidRPr="00081BA6" w:rsidRDefault="00127C1D" w:rsidP="00127C1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Обучающий</w:t>
            </w:r>
            <w:proofErr w:type="gramEnd"/>
            <w:r w:rsidRPr="00081BA6">
              <w:rPr>
                <w:rFonts w:ascii="Times New Roman" w:hAnsi="Times New Roman" w:cs="Times New Roman"/>
                <w:sz w:val="16"/>
                <w:szCs w:val="16"/>
              </w:rPr>
              <w:t xml:space="preserve"> осознает и управляет своими эмоциями, демонстрирует уверенность в себе и способность справляться с волнением во время публичных выступлений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1D" w:rsidRPr="00081BA6" w:rsidRDefault="00127C1D" w:rsidP="00127C1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Обучающийся</w:t>
            </w:r>
            <w:proofErr w:type="gramEnd"/>
            <w:r w:rsidRPr="00081BA6">
              <w:rPr>
                <w:rFonts w:ascii="Times New Roman" w:hAnsi="Times New Roman" w:cs="Times New Roman"/>
                <w:sz w:val="16"/>
                <w:szCs w:val="16"/>
              </w:rPr>
              <w:t xml:space="preserve"> способен контролировать свои эмоции в большинстве ситуаций, но иногда нуждается в поддержке в стрессовых ситуациях.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1D" w:rsidRPr="00081BA6" w:rsidRDefault="00127C1D" w:rsidP="00127C1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Обучающийся</w:t>
            </w:r>
            <w:proofErr w:type="gramEnd"/>
            <w:r w:rsidRPr="00081BA6">
              <w:rPr>
                <w:rFonts w:ascii="Times New Roman" w:hAnsi="Times New Roman" w:cs="Times New Roman"/>
                <w:sz w:val="16"/>
                <w:szCs w:val="16"/>
              </w:rPr>
              <w:t xml:space="preserve"> часто испытывает трудности, имеет низкую мотивацию, имеет низкую самооценку</w:t>
            </w:r>
          </w:p>
        </w:tc>
      </w:tr>
      <w:tr w:rsidR="00127C1D" w:rsidRPr="00081BA6" w:rsidTr="00127C1D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1D" w:rsidRPr="00081BA6" w:rsidRDefault="00127C1D" w:rsidP="00127C1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3. Вовлеченность и активность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1D" w:rsidRPr="00081BA6" w:rsidRDefault="00127C1D" w:rsidP="00127C1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Обучающийся</w:t>
            </w:r>
            <w:proofErr w:type="gramEnd"/>
            <w:r w:rsidRPr="00081BA6">
              <w:rPr>
                <w:rFonts w:ascii="Times New Roman" w:hAnsi="Times New Roman" w:cs="Times New Roman"/>
                <w:sz w:val="16"/>
                <w:szCs w:val="16"/>
              </w:rPr>
              <w:t xml:space="preserve"> активно участвует в процессе, демонстрирует готовность к дополнительным заданиям.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1D" w:rsidRPr="00081BA6" w:rsidRDefault="00127C1D" w:rsidP="00127C1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Обучающийся</w:t>
            </w:r>
            <w:proofErr w:type="gramEnd"/>
            <w:r w:rsidRPr="00081BA6">
              <w:rPr>
                <w:rFonts w:ascii="Times New Roman" w:hAnsi="Times New Roman" w:cs="Times New Roman"/>
                <w:sz w:val="16"/>
                <w:szCs w:val="16"/>
              </w:rPr>
              <w:t xml:space="preserve"> участвует в заданиях, но требует дополнительной мотивации, редко проявляет инициативу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1D" w:rsidRPr="00081BA6" w:rsidRDefault="00127C1D" w:rsidP="00127C1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Обучающийся</w:t>
            </w:r>
            <w:proofErr w:type="gramEnd"/>
            <w:r w:rsidRPr="00081BA6">
              <w:rPr>
                <w:rFonts w:ascii="Times New Roman" w:hAnsi="Times New Roman" w:cs="Times New Roman"/>
                <w:sz w:val="16"/>
                <w:szCs w:val="16"/>
              </w:rPr>
              <w:t xml:space="preserve"> редко участвует в заданиях, требует постоянной мотивации, не проявляет инициативу</w:t>
            </w:r>
          </w:p>
        </w:tc>
      </w:tr>
    </w:tbl>
    <w:tbl>
      <w:tblPr>
        <w:tblStyle w:val="ab"/>
        <w:tblpPr w:leftFromText="180" w:rightFromText="180" w:vertAnchor="text" w:horzAnchor="margin" w:tblpY="6776"/>
        <w:tblW w:w="0" w:type="auto"/>
        <w:tblLook w:val="04A0"/>
      </w:tblPr>
      <w:tblGrid>
        <w:gridCol w:w="9204"/>
      </w:tblGrid>
      <w:tr w:rsidR="00127C1D" w:rsidRPr="00081BA6" w:rsidTr="00127C1D">
        <w:tc>
          <w:tcPr>
            <w:tcW w:w="9204" w:type="dxa"/>
          </w:tcPr>
          <w:p w:rsidR="00127C1D" w:rsidRPr="00081BA6" w:rsidRDefault="00127C1D" w:rsidP="00127C1D">
            <w:pPr>
              <w:pStyle w:val="a6"/>
              <w:keepNext/>
              <w:keepLines/>
              <w:tabs>
                <w:tab w:val="right" w:pos="3261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BA6"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Образовательный процесс считается </w:t>
            </w:r>
            <w:proofErr w:type="gramStart"/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результативном</w:t>
            </w:r>
            <w:proofErr w:type="gramEnd"/>
            <w:r w:rsidRPr="00081BA6">
              <w:rPr>
                <w:rFonts w:ascii="Times New Roman" w:hAnsi="Times New Roman" w:cs="Times New Roman"/>
                <w:sz w:val="16"/>
                <w:szCs w:val="16"/>
              </w:rPr>
              <w:t>, если 50% обучающихся по Программе показали средний уровень (таблица 1) освоения программы.</w:t>
            </w:r>
          </w:p>
        </w:tc>
      </w:tr>
    </w:tbl>
    <w:p w:rsidR="00127C1D" w:rsidRDefault="003B3BF4" w:rsidP="00127C1D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127C1D">
        <w:rPr>
          <w:rFonts w:ascii="Times New Roman" w:hAnsi="Times New Roman" w:cs="Times New Roman"/>
          <w:sz w:val="16"/>
          <w:szCs w:val="16"/>
        </w:rPr>
        <w:t xml:space="preserve">Низкий уровень освоения </w:t>
      </w:r>
      <w:proofErr w:type="spellStart"/>
      <w:r w:rsidRPr="00127C1D">
        <w:rPr>
          <w:rFonts w:ascii="Times New Roman" w:hAnsi="Times New Roman" w:cs="Times New Roman"/>
          <w:sz w:val="16"/>
          <w:szCs w:val="16"/>
        </w:rPr>
        <w:t>Програ</w:t>
      </w:r>
      <w:proofErr w:type="spellEnd"/>
    </w:p>
    <w:p w:rsidR="00127C1D" w:rsidRDefault="00127C1D" w:rsidP="00127C1D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127C1D" w:rsidRDefault="00127C1D" w:rsidP="00127C1D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127C1D" w:rsidRDefault="00127C1D" w:rsidP="00127C1D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</w:p>
    <w:p w:rsidR="00127C1D" w:rsidRDefault="00127C1D" w:rsidP="00127C1D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 </w:t>
      </w:r>
      <w:r w:rsidR="003B3BF4" w:rsidRPr="00081BA6">
        <w:rPr>
          <w:rFonts w:ascii="Times New Roman" w:eastAsia="Calibri" w:hAnsi="Times New Roman" w:cs="Times New Roman"/>
          <w:b/>
          <w:bCs/>
          <w:sz w:val="16"/>
          <w:szCs w:val="16"/>
        </w:rPr>
        <w:t>Формы контроля результативности образовательного процесса</w:t>
      </w:r>
    </w:p>
    <w:p w:rsidR="00127C1D" w:rsidRDefault="003B3BF4" w:rsidP="00127C1D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Для отслеживания результативности образовательного процесса используются следующие виды контроля:</w:t>
      </w:r>
    </w:p>
    <w:p w:rsidR="00127C1D" w:rsidRDefault="003B3BF4" w:rsidP="00127C1D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начальный контроль (на старте программы);</w:t>
      </w:r>
    </w:p>
    <w:p w:rsidR="00127C1D" w:rsidRDefault="003B3BF4" w:rsidP="00127C1D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текущий контроль (в процессе реализации программы);</w:t>
      </w:r>
    </w:p>
    <w:p w:rsidR="00127C1D" w:rsidRDefault="003B3BF4" w:rsidP="00127C1D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промежуточный контроль (после прохождения 50% учебных часов);</w:t>
      </w:r>
    </w:p>
    <w:p w:rsidR="003B3BF4" w:rsidRDefault="003B3BF4" w:rsidP="005651DB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итоговый контроль (по итогам</w:t>
      </w:r>
      <w:bookmarkStart w:id="6" w:name="_Hlk207368722"/>
      <w:r w:rsidR="005651DB">
        <w:rPr>
          <w:rFonts w:ascii="Times New Roman" w:hAnsi="Times New Roman" w:cs="Times New Roman"/>
          <w:sz w:val="16"/>
          <w:szCs w:val="16"/>
        </w:rPr>
        <w:t xml:space="preserve"> реализации 100% учебных часов)</w:t>
      </w:r>
    </w:p>
    <w:bookmarkEnd w:id="6"/>
    <w:p w:rsidR="003B3BF4" w:rsidRPr="00081BA6" w:rsidRDefault="003B3BF4" w:rsidP="003B3BF4">
      <w:pPr>
        <w:keepNext/>
        <w:keepLines/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081BA6">
        <w:rPr>
          <w:rFonts w:ascii="Times New Roman" w:hAnsi="Times New Roman" w:cs="Times New Roman"/>
          <w:b/>
          <w:bCs/>
          <w:sz w:val="16"/>
          <w:szCs w:val="16"/>
        </w:rPr>
        <w:lastRenderedPageBreak/>
        <w:t>Подведение итогов</w:t>
      </w:r>
    </w:p>
    <w:p w:rsidR="003B3BF4" w:rsidRPr="00081BA6" w:rsidRDefault="003B3BF4" w:rsidP="003B3BF4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 xml:space="preserve">Все умения и </w:t>
      </w:r>
      <w:proofErr w:type="gramStart"/>
      <w:r w:rsidRPr="00081BA6">
        <w:rPr>
          <w:rFonts w:ascii="Times New Roman" w:hAnsi="Times New Roman" w:cs="Times New Roman"/>
          <w:sz w:val="16"/>
          <w:szCs w:val="16"/>
        </w:rPr>
        <w:t>навыки</w:t>
      </w:r>
      <w:proofErr w:type="gramEnd"/>
      <w:r w:rsidRPr="00081BA6">
        <w:rPr>
          <w:rFonts w:ascii="Times New Roman" w:hAnsi="Times New Roman" w:cs="Times New Roman"/>
          <w:sz w:val="16"/>
          <w:szCs w:val="16"/>
        </w:rPr>
        <w:t xml:space="preserve"> приобретенные в процессе изучения Программы будут продемонстрированы в итоговой выставке работ. </w:t>
      </w:r>
    </w:p>
    <w:p w:rsidR="003B3BF4" w:rsidRPr="00081BA6" w:rsidRDefault="003B3BF4" w:rsidP="003B3BF4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Этапы подготовки работ:</w:t>
      </w:r>
    </w:p>
    <w:p w:rsidR="003B3BF4" w:rsidRPr="00081BA6" w:rsidRDefault="003B3BF4" w:rsidP="003B3BF4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• Работа над эскизами:</w:t>
      </w:r>
    </w:p>
    <w:p w:rsidR="003B3BF4" w:rsidRPr="00081BA6" w:rsidRDefault="003B3BF4" w:rsidP="003B3BF4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 xml:space="preserve">Каждый обучающийся придумывает свой эскиз </w:t>
      </w:r>
      <w:r>
        <w:rPr>
          <w:rFonts w:ascii="Times New Roman" w:hAnsi="Times New Roman" w:cs="Times New Roman"/>
          <w:sz w:val="16"/>
          <w:szCs w:val="16"/>
        </w:rPr>
        <w:t>рисунка</w:t>
      </w:r>
      <w:r w:rsidRPr="00081BA6">
        <w:rPr>
          <w:rFonts w:ascii="Times New Roman" w:hAnsi="Times New Roman" w:cs="Times New Roman"/>
          <w:sz w:val="16"/>
          <w:szCs w:val="16"/>
        </w:rPr>
        <w:t>.</w:t>
      </w:r>
    </w:p>
    <w:p w:rsidR="003B3BF4" w:rsidRPr="00081BA6" w:rsidRDefault="003B3BF4" w:rsidP="003B3BF4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 xml:space="preserve">• Техническая подготовка: </w:t>
      </w:r>
    </w:p>
    <w:p w:rsidR="003B3BF4" w:rsidRPr="00081BA6" w:rsidRDefault="003B3BF4" w:rsidP="003B3BF4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 xml:space="preserve">Подбирают те или иные материалы для выполнения </w:t>
      </w:r>
      <w:r>
        <w:rPr>
          <w:rFonts w:ascii="Times New Roman" w:hAnsi="Times New Roman" w:cs="Times New Roman"/>
          <w:sz w:val="16"/>
          <w:szCs w:val="16"/>
        </w:rPr>
        <w:t>рисунка</w:t>
      </w:r>
      <w:r w:rsidRPr="00081BA6">
        <w:rPr>
          <w:rFonts w:ascii="Times New Roman" w:hAnsi="Times New Roman" w:cs="Times New Roman"/>
          <w:sz w:val="16"/>
          <w:szCs w:val="16"/>
        </w:rPr>
        <w:t xml:space="preserve"> по эскизу.</w:t>
      </w:r>
    </w:p>
    <w:p w:rsidR="003B3BF4" w:rsidRPr="00081BA6" w:rsidRDefault="003B3BF4" w:rsidP="003B3BF4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Самостоятельно выполняют задуманное.</w:t>
      </w:r>
    </w:p>
    <w:p w:rsidR="003B3BF4" w:rsidRPr="00081BA6" w:rsidRDefault="003B3BF4" w:rsidP="003B3BF4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Роль педагога:</w:t>
      </w:r>
    </w:p>
    <w:p w:rsidR="003B3BF4" w:rsidRPr="00081BA6" w:rsidRDefault="003B3BF4" w:rsidP="003B3BF4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 xml:space="preserve">• Педагог в процессе работы с </w:t>
      </w:r>
      <w:proofErr w:type="gramStart"/>
      <w:r w:rsidRPr="00081BA6">
        <w:rPr>
          <w:rFonts w:ascii="Times New Roman" w:hAnsi="Times New Roman" w:cs="Times New Roman"/>
          <w:sz w:val="16"/>
          <w:szCs w:val="16"/>
        </w:rPr>
        <w:t>обучающимися</w:t>
      </w:r>
      <w:proofErr w:type="gramEnd"/>
      <w:r w:rsidRPr="00081BA6">
        <w:rPr>
          <w:rFonts w:ascii="Times New Roman" w:hAnsi="Times New Roman" w:cs="Times New Roman"/>
          <w:sz w:val="16"/>
          <w:szCs w:val="16"/>
        </w:rPr>
        <w:t xml:space="preserve"> выполня</w:t>
      </w:r>
      <w:r w:rsidR="00E57864">
        <w:rPr>
          <w:rFonts w:ascii="Times New Roman" w:hAnsi="Times New Roman" w:cs="Times New Roman"/>
          <w:sz w:val="16"/>
          <w:szCs w:val="16"/>
        </w:rPr>
        <w:t>ет</w:t>
      </w:r>
      <w:r w:rsidRPr="00081BA6">
        <w:rPr>
          <w:rFonts w:ascii="Times New Roman" w:hAnsi="Times New Roman" w:cs="Times New Roman"/>
          <w:sz w:val="16"/>
          <w:szCs w:val="16"/>
        </w:rPr>
        <w:t xml:space="preserve"> функции наставника и организатора. Он помогает детям, подсказывает, как лучше пер</w:t>
      </w:r>
      <w:r w:rsidR="00E57864">
        <w:rPr>
          <w:rFonts w:ascii="Times New Roman" w:hAnsi="Times New Roman" w:cs="Times New Roman"/>
          <w:sz w:val="16"/>
          <w:szCs w:val="16"/>
        </w:rPr>
        <w:t>едать красоту, а также формирует</w:t>
      </w:r>
      <w:r w:rsidRPr="00081BA6">
        <w:rPr>
          <w:rFonts w:ascii="Times New Roman" w:hAnsi="Times New Roman" w:cs="Times New Roman"/>
          <w:sz w:val="16"/>
          <w:szCs w:val="16"/>
        </w:rPr>
        <w:t xml:space="preserve"> чувство ответственности за свою роль в коллективе.</w:t>
      </w:r>
    </w:p>
    <w:p w:rsidR="003B3BF4" w:rsidRPr="00081BA6" w:rsidRDefault="003B3BF4" w:rsidP="003B3BF4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• Педагог также проводи</w:t>
      </w:r>
      <w:r w:rsidR="00E57864">
        <w:rPr>
          <w:rFonts w:ascii="Times New Roman" w:hAnsi="Times New Roman" w:cs="Times New Roman"/>
          <w:sz w:val="16"/>
          <w:szCs w:val="16"/>
        </w:rPr>
        <w:t>т</w:t>
      </w:r>
      <w:r w:rsidRPr="00081BA6">
        <w:rPr>
          <w:rFonts w:ascii="Times New Roman" w:hAnsi="Times New Roman" w:cs="Times New Roman"/>
          <w:sz w:val="16"/>
          <w:szCs w:val="16"/>
        </w:rPr>
        <w:t xml:space="preserve"> консультацию, а также поддержива</w:t>
      </w:r>
      <w:r w:rsidR="00E57864">
        <w:rPr>
          <w:rFonts w:ascii="Times New Roman" w:hAnsi="Times New Roman" w:cs="Times New Roman"/>
          <w:sz w:val="16"/>
          <w:szCs w:val="16"/>
        </w:rPr>
        <w:t>ет</w:t>
      </w:r>
      <w:r w:rsidRPr="00081BA6">
        <w:rPr>
          <w:rFonts w:ascii="Times New Roman" w:hAnsi="Times New Roman" w:cs="Times New Roman"/>
          <w:sz w:val="16"/>
          <w:szCs w:val="16"/>
        </w:rPr>
        <w:t xml:space="preserve"> атмосферу командной работы и взаимопомощи.</w:t>
      </w:r>
    </w:p>
    <w:p w:rsidR="00065CA0" w:rsidRPr="00127C1D" w:rsidRDefault="003B3BF4" w:rsidP="00127C1D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После финальной выставки можно провести обсуждение с детьми, где они смогут оценить свою работу, обсудить, что им удалось, а что можно улучшить в следующи</w:t>
      </w:r>
      <w:bookmarkEnd w:id="5"/>
      <w:r>
        <w:rPr>
          <w:rFonts w:ascii="Times New Roman" w:hAnsi="Times New Roman" w:cs="Times New Roman"/>
          <w:sz w:val="16"/>
          <w:szCs w:val="16"/>
        </w:rPr>
        <w:t>й раз</w:t>
      </w:r>
      <w:r w:rsidR="00127C1D">
        <w:rPr>
          <w:rFonts w:ascii="Times New Roman" w:hAnsi="Times New Roman" w:cs="Times New Roman"/>
          <w:sz w:val="16"/>
          <w:szCs w:val="16"/>
        </w:rPr>
        <w:t>.</w:t>
      </w:r>
    </w:p>
    <w:p w:rsidR="00127C1D" w:rsidRDefault="00127C1D" w:rsidP="00127C1D">
      <w:pPr>
        <w:keepNext/>
        <w:keepLines/>
        <w:spacing w:after="0" w:line="360" w:lineRule="auto"/>
        <w:contextualSpacing/>
        <w:rPr>
          <w:rStyle w:val="FontStyle28"/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65CA0" w:rsidRPr="003B3DA9" w:rsidRDefault="00127C1D" w:rsidP="00127C1D">
      <w:pPr>
        <w:keepNext/>
        <w:keepLines/>
        <w:spacing w:after="0" w:line="360" w:lineRule="auto"/>
        <w:contextualSpacing/>
        <w:rPr>
          <w:rStyle w:val="FontStyle28"/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Style w:val="FontStyle28"/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</w:t>
      </w:r>
      <w:r w:rsidR="00065CA0" w:rsidRPr="003B3DA9">
        <w:rPr>
          <w:rStyle w:val="FontStyle28"/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УЧЕБНО-ТЕМАТИЧЕСКИЙ ПЛАН</w:t>
      </w:r>
    </w:p>
    <w:p w:rsidR="00065CA0" w:rsidRPr="003B3DA9" w:rsidRDefault="00065CA0" w:rsidP="003A475E">
      <w:pPr>
        <w:keepNext/>
        <w:keepLines/>
        <w:spacing w:after="0" w:line="360" w:lineRule="auto"/>
        <w:ind w:hanging="284"/>
        <w:contextualSpacing/>
        <w:jc w:val="center"/>
        <w:rPr>
          <w:rStyle w:val="FontStyle28"/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B3DA9">
        <w:rPr>
          <w:rStyle w:val="FontStyle28"/>
          <w:rFonts w:ascii="Times New Roman" w:eastAsia="Times New Roman" w:hAnsi="Times New Roman" w:cs="Times New Roman"/>
          <w:b/>
          <w:sz w:val="20"/>
          <w:szCs w:val="20"/>
          <w:lang w:eastAsia="ru-RU"/>
        </w:rPr>
        <w:t>дополнительной общеобразовательной общеразвивающей программы</w:t>
      </w:r>
    </w:p>
    <w:p w:rsidR="00FF0564" w:rsidRPr="003A475E" w:rsidRDefault="00C855EB" w:rsidP="003A475E">
      <w:pPr>
        <w:pStyle w:val="a6"/>
        <w:keepNext/>
        <w:keepLines/>
        <w:spacing w:after="0" w:line="36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B3D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</w:t>
      </w:r>
      <w:r w:rsidR="00AB0723" w:rsidRPr="003B3DA9">
        <w:rPr>
          <w:rFonts w:ascii="Times New Roman" w:hAnsi="Times New Roman" w:cs="Times New Roman"/>
          <w:b/>
          <w:sz w:val="20"/>
          <w:szCs w:val="20"/>
        </w:rPr>
        <w:t>Юный художник</w:t>
      </w:r>
      <w:r w:rsidRPr="003B3D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</w:p>
    <w:tbl>
      <w:tblPr>
        <w:tblW w:w="9781" w:type="dxa"/>
        <w:tblInd w:w="-63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3"/>
        <w:gridCol w:w="4260"/>
        <w:gridCol w:w="1134"/>
        <w:gridCol w:w="993"/>
        <w:gridCol w:w="708"/>
        <w:gridCol w:w="1843"/>
      </w:tblGrid>
      <w:tr w:rsidR="00065CA0" w:rsidRPr="003B3DA9" w:rsidTr="003B007D">
        <w:trPr>
          <w:trHeight w:val="269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5CA0" w:rsidRPr="003B3DA9" w:rsidRDefault="00065CA0" w:rsidP="00EB515D">
            <w:pPr>
              <w:keepNext/>
              <w:keepLines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065CA0" w:rsidRPr="003B3DA9" w:rsidRDefault="00065CA0" w:rsidP="00EB515D">
            <w:pPr>
              <w:keepNext/>
              <w:keepLines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3B3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3B3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5CA0" w:rsidRPr="003B3DA9" w:rsidRDefault="00065CA0" w:rsidP="00EB515D">
            <w:pPr>
              <w:keepNext/>
              <w:keepLines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раздела, модуля, темы</w:t>
            </w:r>
          </w:p>
          <w:p w:rsidR="00065CA0" w:rsidRPr="003B3DA9" w:rsidRDefault="00065CA0" w:rsidP="00EB515D">
            <w:pPr>
              <w:keepNext/>
              <w:keepLines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5CA0" w:rsidRPr="003B3DA9" w:rsidRDefault="00065CA0" w:rsidP="00EB515D">
            <w:pPr>
              <w:keepNext/>
              <w:keepLines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часов, всего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CA0" w:rsidRPr="003B3DA9" w:rsidRDefault="00065CA0" w:rsidP="00EB515D">
            <w:pPr>
              <w:keepNext/>
              <w:keepLines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5CA0" w:rsidRPr="003B3DA9" w:rsidRDefault="00065CA0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3DA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Форма</w:t>
            </w:r>
          </w:p>
          <w:p w:rsidR="00065CA0" w:rsidRPr="003B3DA9" w:rsidRDefault="00065CA0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pacing w:val="20"/>
                <w:sz w:val="20"/>
                <w:szCs w:val="20"/>
                <w:lang w:eastAsia="ru-RU"/>
              </w:rPr>
            </w:pPr>
            <w:r w:rsidRPr="003B3DA9">
              <w:rPr>
                <w:rFonts w:ascii="Times New Roman" w:hAnsi="Times New Roman" w:cs="Times New Roman"/>
                <w:b/>
                <w:spacing w:val="20"/>
                <w:sz w:val="20"/>
                <w:szCs w:val="20"/>
                <w:lang w:eastAsia="ru-RU"/>
              </w:rPr>
              <w:t>аттестации/</w:t>
            </w:r>
          </w:p>
          <w:p w:rsidR="00065CA0" w:rsidRPr="003B3DA9" w:rsidRDefault="00065CA0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pacing w:val="20"/>
                <w:sz w:val="20"/>
                <w:szCs w:val="20"/>
                <w:lang w:eastAsia="ru-RU"/>
              </w:rPr>
            </w:pPr>
            <w:r w:rsidRPr="003B3DA9">
              <w:rPr>
                <w:rFonts w:ascii="Times New Roman" w:hAnsi="Times New Roman" w:cs="Times New Roman"/>
                <w:b/>
                <w:spacing w:val="20"/>
                <w:sz w:val="20"/>
                <w:szCs w:val="20"/>
                <w:lang w:eastAsia="ru-RU"/>
              </w:rPr>
              <w:t>контроля</w:t>
            </w:r>
          </w:p>
        </w:tc>
      </w:tr>
      <w:tr w:rsidR="00065CA0" w:rsidRPr="003B3DA9" w:rsidTr="003B007D">
        <w:trPr>
          <w:trHeight w:val="852"/>
        </w:trPr>
        <w:tc>
          <w:tcPr>
            <w:tcW w:w="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CA0" w:rsidRPr="003B3DA9" w:rsidRDefault="00065CA0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4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CA0" w:rsidRPr="003B3DA9" w:rsidRDefault="00065CA0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CA0" w:rsidRPr="003B3DA9" w:rsidRDefault="00065CA0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CA0" w:rsidRPr="003B3DA9" w:rsidRDefault="00065CA0" w:rsidP="00EB515D">
            <w:pPr>
              <w:keepNext/>
              <w:keepLines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eastAsia="ru-RU"/>
              </w:rPr>
              <w:t>теория</w:t>
            </w:r>
          </w:p>
          <w:p w:rsidR="00065CA0" w:rsidRPr="003B3DA9" w:rsidRDefault="00065CA0" w:rsidP="00EB515D">
            <w:pPr>
              <w:keepNext/>
              <w:keepLines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CA0" w:rsidRPr="003B3DA9" w:rsidRDefault="00065CA0" w:rsidP="00EB515D">
            <w:pPr>
              <w:keepNext/>
              <w:keepLines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B3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</w:t>
            </w:r>
            <w:proofErr w:type="spellEnd"/>
          </w:p>
          <w:p w:rsidR="00065CA0" w:rsidRPr="003B3DA9" w:rsidRDefault="00065CA0" w:rsidP="00EB515D">
            <w:pPr>
              <w:keepNext/>
              <w:keepLines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тика</w:t>
            </w:r>
          </w:p>
          <w:p w:rsidR="00065CA0" w:rsidRPr="003B3DA9" w:rsidRDefault="00065CA0" w:rsidP="00EB515D">
            <w:pPr>
              <w:keepNext/>
              <w:keepLines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CA0" w:rsidRPr="003B3DA9" w:rsidRDefault="00065CA0" w:rsidP="00EB515D">
            <w:pPr>
              <w:keepNext/>
              <w:keepLines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74D" w:rsidRPr="003B3DA9" w:rsidTr="003B007D">
        <w:trPr>
          <w:trHeight w:val="372"/>
        </w:trPr>
        <w:tc>
          <w:tcPr>
            <w:tcW w:w="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Вводное занятие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374D" w:rsidRPr="003B3DA9" w:rsidRDefault="00AB0723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74D" w:rsidRPr="003B3DA9" w:rsidRDefault="00E8207A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</w:p>
        </w:tc>
      </w:tr>
      <w:tr w:rsidR="0015374D" w:rsidRPr="003B3DA9" w:rsidTr="003B007D">
        <w:trPr>
          <w:trHeight w:val="372"/>
        </w:trPr>
        <w:tc>
          <w:tcPr>
            <w:tcW w:w="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74D" w:rsidRPr="003B3DA9" w:rsidRDefault="0015374D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Инструменты и материалы для изготовления рисунков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74D" w:rsidRPr="003B3DA9" w:rsidRDefault="00E8207A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Опрос, тестирование</w:t>
            </w:r>
          </w:p>
        </w:tc>
      </w:tr>
      <w:tr w:rsidR="0015374D" w:rsidRPr="003B3DA9" w:rsidTr="00E8207A">
        <w:trPr>
          <w:trHeight w:val="41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74D" w:rsidRPr="003B3DA9" w:rsidRDefault="0015374D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приемы рисования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374D" w:rsidRPr="003B3DA9" w:rsidRDefault="00E8207A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Викторина</w:t>
            </w:r>
          </w:p>
        </w:tc>
      </w:tr>
      <w:tr w:rsidR="0015374D" w:rsidRPr="003B3DA9" w:rsidTr="00E8207A">
        <w:trPr>
          <w:trHeight w:val="44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b/>
                <w:sz w:val="20"/>
                <w:szCs w:val="20"/>
              </w:rPr>
              <w:t>Техника изготовления рисунка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07A" w:rsidRPr="003B3DA9" w:rsidRDefault="00E8207A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Опрос, практическая работа</w:t>
            </w:r>
          </w:p>
        </w:tc>
      </w:tr>
      <w:tr w:rsidR="0015374D" w:rsidRPr="003B3DA9" w:rsidTr="00EF0E7E">
        <w:trPr>
          <w:trHeight w:val="56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Мастерская юного живописца «Рецепты изготовления красок»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74D" w:rsidRPr="003B3DA9" w:rsidRDefault="00E8207A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</w:t>
            </w:r>
          </w:p>
        </w:tc>
      </w:tr>
      <w:tr w:rsidR="0015374D" w:rsidRPr="003B3DA9" w:rsidTr="0015374D">
        <w:trPr>
          <w:trHeight w:val="56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Работа с репродукциями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74D" w:rsidRPr="003B3DA9" w:rsidRDefault="00E8207A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</w:t>
            </w:r>
          </w:p>
        </w:tc>
      </w:tr>
      <w:tr w:rsidR="0015374D" w:rsidRPr="003B3DA9" w:rsidTr="0015374D">
        <w:trPr>
          <w:trHeight w:val="56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Узоры народного промысла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B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B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B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74D" w:rsidRPr="003B3DA9" w:rsidRDefault="00E8207A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работа, викторина</w:t>
            </w:r>
          </w:p>
        </w:tc>
      </w:tr>
      <w:tr w:rsidR="0015374D" w:rsidRPr="003B3DA9" w:rsidTr="00EF0E7E">
        <w:trPr>
          <w:trHeight w:val="56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Изготовления рисунков по выбору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4D" w:rsidRPr="003B3DA9" w:rsidRDefault="00AB0723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74D" w:rsidRPr="003B3DA9" w:rsidRDefault="00E8207A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</w:t>
            </w:r>
          </w:p>
        </w:tc>
      </w:tr>
      <w:tr w:rsidR="0015374D" w:rsidRPr="003B3DA9" w:rsidTr="0015374D">
        <w:trPr>
          <w:trHeight w:val="56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Участие в мероприятиях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74D" w:rsidRPr="003B3DA9" w:rsidRDefault="00E8207A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работа, выставка работ</w:t>
            </w:r>
          </w:p>
        </w:tc>
      </w:tr>
      <w:tr w:rsidR="0015374D" w:rsidRPr="003B3DA9" w:rsidTr="00EF0E7E">
        <w:trPr>
          <w:trHeight w:val="56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Итоговое занятие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4D" w:rsidRPr="003B3DA9" w:rsidRDefault="00AB0723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4D" w:rsidRPr="003B3DA9" w:rsidRDefault="00AB0723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B0723" w:rsidRPr="003B3D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74D" w:rsidRPr="003B3DA9" w:rsidRDefault="00E8207A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 работ</w:t>
            </w:r>
          </w:p>
        </w:tc>
      </w:tr>
      <w:tr w:rsidR="0015374D" w:rsidRPr="003B3DA9" w:rsidTr="003B007D">
        <w:trPr>
          <w:trHeight w:val="56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AB0723" w:rsidRPr="003B3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4D" w:rsidRPr="003B3DA9" w:rsidRDefault="00AB0723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74D" w:rsidRPr="003B3DA9" w:rsidRDefault="0015374D" w:rsidP="00EB515D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012B6" w:rsidRPr="003B3DA9" w:rsidRDefault="00F012B6" w:rsidP="003A475E">
      <w:pPr>
        <w:pStyle w:val="a4"/>
        <w:keepNext/>
        <w:keepLines/>
        <w:spacing w:before="0" w:beforeAutospacing="0" w:after="0" w:afterAutospacing="0" w:line="360" w:lineRule="auto"/>
        <w:contextualSpacing/>
        <w:rPr>
          <w:b/>
          <w:bCs/>
          <w:color w:val="000000"/>
          <w:sz w:val="20"/>
          <w:szCs w:val="20"/>
        </w:rPr>
      </w:pPr>
    </w:p>
    <w:p w:rsidR="00065CA0" w:rsidRPr="003A475E" w:rsidRDefault="00065CA0" w:rsidP="003A475E">
      <w:pPr>
        <w:pStyle w:val="a4"/>
        <w:keepNext/>
        <w:keepLines/>
        <w:spacing w:before="0" w:beforeAutospacing="0" w:after="0" w:afterAutospacing="0" w:line="360" w:lineRule="auto"/>
        <w:contextualSpacing/>
        <w:jc w:val="center"/>
        <w:rPr>
          <w:sz w:val="20"/>
          <w:szCs w:val="20"/>
        </w:rPr>
      </w:pPr>
      <w:r w:rsidRPr="003A475E">
        <w:rPr>
          <w:b/>
          <w:bCs/>
          <w:color w:val="000000"/>
          <w:sz w:val="20"/>
          <w:szCs w:val="20"/>
        </w:rPr>
        <w:lastRenderedPageBreak/>
        <w:t>2.3 СОДЕРЖАНИЕ ЗАНЯТИЙ</w:t>
      </w:r>
    </w:p>
    <w:p w:rsidR="00F47403" w:rsidRDefault="00065CA0" w:rsidP="003A475E">
      <w:pPr>
        <w:pStyle w:val="a4"/>
        <w:keepNext/>
        <w:keepLines/>
        <w:spacing w:before="0" w:beforeAutospacing="0" w:after="0" w:afterAutospacing="0" w:line="360" w:lineRule="auto"/>
        <w:contextualSpacing/>
        <w:jc w:val="center"/>
        <w:rPr>
          <w:b/>
          <w:bCs/>
          <w:color w:val="000000"/>
          <w:sz w:val="20"/>
          <w:szCs w:val="20"/>
        </w:rPr>
      </w:pPr>
      <w:r w:rsidRPr="003A475E">
        <w:rPr>
          <w:b/>
          <w:bCs/>
          <w:color w:val="000000"/>
          <w:sz w:val="20"/>
          <w:szCs w:val="20"/>
        </w:rPr>
        <w:t>по дополнительной общеобразовательной общеразвивающей программе </w:t>
      </w:r>
      <w:r w:rsidR="00F47403" w:rsidRPr="003A475E">
        <w:rPr>
          <w:b/>
          <w:bCs/>
          <w:color w:val="000000"/>
          <w:sz w:val="20"/>
          <w:szCs w:val="20"/>
        </w:rPr>
        <w:t>«</w:t>
      </w:r>
      <w:r w:rsidR="00AB0723" w:rsidRPr="003A475E">
        <w:rPr>
          <w:b/>
          <w:bCs/>
          <w:color w:val="000000"/>
          <w:sz w:val="20"/>
          <w:szCs w:val="20"/>
        </w:rPr>
        <w:t>Юный художник</w:t>
      </w:r>
      <w:r w:rsidR="00F47403" w:rsidRPr="003A475E">
        <w:rPr>
          <w:b/>
          <w:bCs/>
          <w:color w:val="000000"/>
          <w:sz w:val="20"/>
          <w:szCs w:val="20"/>
        </w:rPr>
        <w:t>»</w:t>
      </w:r>
    </w:p>
    <w:p w:rsidR="003A475E" w:rsidRPr="003A475E" w:rsidRDefault="003A475E" w:rsidP="003A475E">
      <w:pPr>
        <w:pStyle w:val="a4"/>
        <w:keepNext/>
        <w:keepLines/>
        <w:spacing w:before="0" w:beforeAutospacing="0" w:after="0" w:afterAutospacing="0" w:line="360" w:lineRule="auto"/>
        <w:contextualSpacing/>
        <w:jc w:val="center"/>
        <w:rPr>
          <w:b/>
          <w:bCs/>
          <w:color w:val="000000"/>
          <w:sz w:val="20"/>
          <w:szCs w:val="20"/>
        </w:rPr>
      </w:pPr>
    </w:p>
    <w:tbl>
      <w:tblPr>
        <w:tblStyle w:val="ab"/>
        <w:tblW w:w="9669" w:type="dxa"/>
        <w:tblInd w:w="-569" w:type="dxa"/>
        <w:tblLayout w:type="fixed"/>
        <w:tblLook w:val="04A0"/>
      </w:tblPr>
      <w:tblGrid>
        <w:gridCol w:w="851"/>
        <w:gridCol w:w="2835"/>
        <w:gridCol w:w="992"/>
        <w:gridCol w:w="4991"/>
      </w:tblGrid>
      <w:tr w:rsidR="00F47403" w:rsidRPr="003B3DA9" w:rsidTr="00EF0E7E">
        <w:trPr>
          <w:trHeight w:val="1288"/>
        </w:trPr>
        <w:tc>
          <w:tcPr>
            <w:tcW w:w="851" w:type="dxa"/>
            <w:hideMark/>
          </w:tcPr>
          <w:p w:rsidR="00F47403" w:rsidRPr="003B3DA9" w:rsidRDefault="00F47403" w:rsidP="00EB515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47403" w:rsidRPr="003B3DA9" w:rsidRDefault="00F47403" w:rsidP="00EB515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B3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B3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835" w:type="dxa"/>
          </w:tcPr>
          <w:p w:rsidR="00F47403" w:rsidRPr="003B3DA9" w:rsidRDefault="00F47403" w:rsidP="00EB515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раздела, модуля, темы</w:t>
            </w:r>
          </w:p>
          <w:p w:rsidR="00F47403" w:rsidRPr="003B3DA9" w:rsidRDefault="00F47403" w:rsidP="00EB515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F47403" w:rsidRPr="003B3DA9" w:rsidRDefault="00F47403" w:rsidP="00EB515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часов, всего</w:t>
            </w:r>
          </w:p>
        </w:tc>
        <w:tc>
          <w:tcPr>
            <w:tcW w:w="4991" w:type="dxa"/>
            <w:vAlign w:val="center"/>
          </w:tcPr>
          <w:p w:rsidR="00F47403" w:rsidRPr="003B3DA9" w:rsidRDefault="00F47403" w:rsidP="00EB515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Содержание занятия</w:t>
            </w:r>
          </w:p>
        </w:tc>
      </w:tr>
      <w:tr w:rsidR="00EF0E7E" w:rsidRPr="003B3DA9" w:rsidTr="00EF0E7E">
        <w:trPr>
          <w:trHeight w:val="425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E7E" w:rsidRPr="003B3DA9" w:rsidRDefault="00EF0E7E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E7E" w:rsidRPr="003B3DA9" w:rsidRDefault="00EF0E7E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Вводное занятие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0E7E" w:rsidRPr="003B3DA9" w:rsidRDefault="00EF0E7E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91" w:type="dxa"/>
          </w:tcPr>
          <w:p w:rsidR="00EF0E7E" w:rsidRPr="003B3DA9" w:rsidRDefault="00EF0E7E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Инструктажи: по безопасной работе при занятиях, противопожарной безопасности, ПДД, против терактов. Знакомство детей с программой, проверка знаний, умений и навыков.</w:t>
            </w:r>
          </w:p>
        </w:tc>
      </w:tr>
      <w:tr w:rsidR="00EF0E7E" w:rsidRPr="003B3DA9" w:rsidTr="00EF0E7E">
        <w:trPr>
          <w:trHeight w:val="425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E7E" w:rsidRPr="003B3DA9" w:rsidRDefault="00EF0E7E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E7E" w:rsidRPr="003B3DA9" w:rsidRDefault="00EF0E7E" w:rsidP="00EB515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Инструменты и материалы для изготовления рисунков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E7E" w:rsidRPr="003B3DA9" w:rsidRDefault="00EF0E7E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91" w:type="dxa"/>
          </w:tcPr>
          <w:p w:rsidR="00EF0E7E" w:rsidRPr="003B3DA9" w:rsidRDefault="00EF0E7E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 xml:space="preserve">Инструменты и материалы для изготовления рисунков. Материалы для работы </w:t>
            </w:r>
            <w:proofErr w:type="gramStart"/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3B3DA9">
              <w:rPr>
                <w:rFonts w:ascii="Times New Roman" w:hAnsi="Times New Roman" w:cs="Times New Roman"/>
                <w:sz w:val="20"/>
                <w:szCs w:val="20"/>
              </w:rPr>
              <w:t xml:space="preserve"> изо. Типы бумаги, карандашей, ластиков, красок, кистей.</w:t>
            </w:r>
          </w:p>
        </w:tc>
      </w:tr>
      <w:tr w:rsidR="00EF0E7E" w:rsidRPr="003B3DA9" w:rsidTr="00EF0E7E">
        <w:trPr>
          <w:trHeight w:val="5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E7E" w:rsidRPr="003B3DA9" w:rsidRDefault="00EF0E7E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E7E" w:rsidRPr="003B3DA9" w:rsidRDefault="00EF0E7E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приемы рисования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E7E" w:rsidRPr="003B3DA9" w:rsidRDefault="00EF0E7E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91" w:type="dxa"/>
            <w:vAlign w:val="center"/>
          </w:tcPr>
          <w:p w:rsidR="00EF0E7E" w:rsidRPr="003B3DA9" w:rsidRDefault="00EF0E7E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Знакомство детей с приёмами рисования. Демонстрация картин, выполненных данными приёмами. Свет, тень, тон.</w:t>
            </w:r>
          </w:p>
        </w:tc>
      </w:tr>
      <w:tr w:rsidR="00EF0E7E" w:rsidRPr="003B3DA9" w:rsidTr="00EF0E7E">
        <w:trPr>
          <w:trHeight w:val="4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E7E" w:rsidRPr="003B3DA9" w:rsidRDefault="00EF0E7E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E7E" w:rsidRPr="003B3DA9" w:rsidRDefault="00EF0E7E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b/>
                <w:sz w:val="20"/>
                <w:szCs w:val="20"/>
              </w:rPr>
              <w:t>Техника изготовления рисунка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E7E" w:rsidRPr="003B3DA9" w:rsidRDefault="00EF0E7E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91" w:type="dxa"/>
            <w:vAlign w:val="center"/>
          </w:tcPr>
          <w:p w:rsidR="00EF0E7E" w:rsidRPr="003B3DA9" w:rsidRDefault="00EF0E7E" w:rsidP="00EB515D">
            <w:pPr>
              <w:pStyle w:val="a4"/>
              <w:keepNext/>
              <w:keepLines/>
              <w:shd w:val="clear" w:color="auto" w:fill="FDFDFD"/>
              <w:spacing w:before="0" w:beforeAutospacing="0" w:after="0" w:afterAutospacing="0" w:line="360" w:lineRule="auto"/>
              <w:contextualSpacing/>
              <w:jc w:val="both"/>
              <w:rPr>
                <w:color w:val="000000"/>
                <w:spacing w:val="1"/>
                <w:sz w:val="20"/>
                <w:szCs w:val="20"/>
              </w:rPr>
            </w:pPr>
            <w:r w:rsidRPr="003B3DA9">
              <w:rPr>
                <w:sz w:val="20"/>
                <w:szCs w:val="20"/>
              </w:rPr>
              <w:t>Знакомство с различными графическими техниками. Демонстрация картин. Изготовление рисунков детьми.</w:t>
            </w:r>
          </w:p>
        </w:tc>
      </w:tr>
      <w:tr w:rsidR="00EF0E7E" w:rsidRPr="003B3DA9" w:rsidTr="00EF0E7E">
        <w:trPr>
          <w:trHeight w:val="4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E7E" w:rsidRPr="003B3DA9" w:rsidRDefault="00EF0E7E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E7E" w:rsidRPr="003B3DA9" w:rsidRDefault="00EF0E7E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Мастерская юного живописца «Рецепты изготовления красок»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E7E" w:rsidRPr="003B3DA9" w:rsidRDefault="00EF0E7E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991" w:type="dxa"/>
            <w:vAlign w:val="center"/>
          </w:tcPr>
          <w:p w:rsidR="00EF0E7E" w:rsidRPr="003B3DA9" w:rsidRDefault="00EF0E7E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Материалы живописца. Основные цвета. Цветочная поляна</w:t>
            </w:r>
          </w:p>
        </w:tc>
      </w:tr>
      <w:tr w:rsidR="00EF0E7E" w:rsidRPr="003B3DA9" w:rsidTr="00EF0E7E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E7E" w:rsidRPr="003B3DA9" w:rsidRDefault="00EF0E7E" w:rsidP="00EB515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E7E" w:rsidRPr="003B3DA9" w:rsidRDefault="00EF0E7E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Работа с репродукциями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E7E" w:rsidRPr="003B3DA9" w:rsidRDefault="00EF0E7E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991" w:type="dxa"/>
            <w:vAlign w:val="center"/>
          </w:tcPr>
          <w:p w:rsidR="00EF0E7E" w:rsidRPr="003B3DA9" w:rsidRDefault="00EF0E7E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Изучение творчества художников: Б. Кустодиева, П.Федотова, И.Левитана, В.Поленова, В.Серова, И.Репина и др. Демонстрация репродукций картин. Изготовление рисунков детьми.</w:t>
            </w:r>
          </w:p>
        </w:tc>
      </w:tr>
      <w:tr w:rsidR="00EF0E7E" w:rsidRPr="003B3DA9" w:rsidTr="00EF0E7E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E7E" w:rsidRPr="003B3DA9" w:rsidRDefault="00EF0E7E" w:rsidP="00EB515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E7E" w:rsidRPr="003B3DA9" w:rsidRDefault="00EF0E7E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Узоры народного промысла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E7E" w:rsidRPr="003B3DA9" w:rsidRDefault="00EF0E7E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B3D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991" w:type="dxa"/>
            <w:vAlign w:val="center"/>
          </w:tcPr>
          <w:p w:rsidR="00EF0E7E" w:rsidRPr="003B3DA9" w:rsidRDefault="00EF0E7E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Знакомство детей с понятием народный промысел. Изучение узоров народного промысла: Городецкая роспись</w:t>
            </w:r>
            <w:proofErr w:type="gramStart"/>
            <w:r w:rsidRPr="003B3DA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3B3DA9">
              <w:rPr>
                <w:rFonts w:ascii="Times New Roman" w:hAnsi="Times New Roman" w:cs="Times New Roman"/>
                <w:sz w:val="20"/>
                <w:szCs w:val="20"/>
              </w:rPr>
              <w:t xml:space="preserve"> хохломская и гжель.</w:t>
            </w:r>
          </w:p>
        </w:tc>
      </w:tr>
      <w:tr w:rsidR="00EF0E7E" w:rsidRPr="003B3DA9" w:rsidTr="00EF0E7E">
        <w:trPr>
          <w:trHeight w:val="4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E7E" w:rsidRPr="003B3DA9" w:rsidRDefault="00EF0E7E" w:rsidP="00EB515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E7E" w:rsidRPr="003B3DA9" w:rsidRDefault="00EF0E7E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Изготовления рисунков по выбору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E7E" w:rsidRPr="003B3DA9" w:rsidRDefault="00EF0E7E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991" w:type="dxa"/>
            <w:vAlign w:val="center"/>
          </w:tcPr>
          <w:p w:rsidR="00EF0E7E" w:rsidRPr="003B3DA9" w:rsidRDefault="00EF0E7E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Изготовление рисунков по желанию детей.</w:t>
            </w:r>
          </w:p>
        </w:tc>
      </w:tr>
      <w:tr w:rsidR="00EF0E7E" w:rsidRPr="003B3DA9" w:rsidTr="00EF0E7E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E7E" w:rsidRPr="003B3DA9" w:rsidRDefault="00EF0E7E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E7E" w:rsidRPr="003B3DA9" w:rsidRDefault="00EF0E7E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Участие в мероприятиях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E7E" w:rsidRPr="003B3DA9" w:rsidRDefault="00EF0E7E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991" w:type="dxa"/>
            <w:vAlign w:val="center"/>
          </w:tcPr>
          <w:p w:rsidR="00EF0E7E" w:rsidRPr="003B3DA9" w:rsidRDefault="00EF0E7E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Участие в различных выставках и конкурса</w:t>
            </w:r>
            <w:proofErr w:type="gramStart"/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х(</w:t>
            </w:r>
            <w:proofErr w:type="gramEnd"/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ДДТ, районных, зональных, областных).</w:t>
            </w:r>
          </w:p>
        </w:tc>
      </w:tr>
      <w:tr w:rsidR="00EF0E7E" w:rsidRPr="003B3DA9" w:rsidTr="00EF0E7E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E7E" w:rsidRPr="003B3DA9" w:rsidRDefault="00EF0E7E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E7E" w:rsidRPr="003B3DA9" w:rsidRDefault="00EF0E7E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Итоговое занятие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E7E" w:rsidRPr="003B3DA9" w:rsidRDefault="00AB0723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91" w:type="dxa"/>
            <w:vAlign w:val="center"/>
          </w:tcPr>
          <w:p w:rsidR="00EF0E7E" w:rsidRPr="003B3DA9" w:rsidRDefault="00EF0E7E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sz w:val="20"/>
                <w:szCs w:val="20"/>
              </w:rPr>
              <w:t>Подведение итогов (аттестация). Выбор лучших работ за год на итоговую выставку. Мотивация детей для дальнейшего обучения</w:t>
            </w:r>
          </w:p>
        </w:tc>
      </w:tr>
      <w:tr w:rsidR="00EF0E7E" w:rsidRPr="003B3DA9" w:rsidTr="00EF0E7E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E7E" w:rsidRPr="003B3DA9" w:rsidRDefault="00EF0E7E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0E7E" w:rsidRPr="003B3DA9" w:rsidRDefault="00EF0E7E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7E" w:rsidRPr="003B3DA9" w:rsidRDefault="00EF0E7E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AB0723" w:rsidRPr="003B3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91" w:type="dxa"/>
            <w:vAlign w:val="center"/>
          </w:tcPr>
          <w:p w:rsidR="00EF0E7E" w:rsidRPr="003B3DA9" w:rsidRDefault="00EF0E7E" w:rsidP="00EB515D">
            <w:pPr>
              <w:keepNext/>
              <w:keepLine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E7E" w:rsidRPr="003B3DA9" w:rsidRDefault="00EF0E7E" w:rsidP="00EB515D">
      <w:pPr>
        <w:keepNext/>
        <w:keepLines/>
        <w:spacing w:after="0" w:line="360" w:lineRule="auto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651DB" w:rsidRDefault="005651DB" w:rsidP="00127C1D">
      <w:pPr>
        <w:keepNext/>
        <w:keepLines/>
        <w:shd w:val="clear" w:color="auto" w:fill="FFFFFF" w:themeFill="background1"/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Условия реализации программы</w:t>
      </w:r>
    </w:p>
    <w:p w:rsidR="005651DB" w:rsidRDefault="005651DB" w:rsidP="005651DB">
      <w:pPr>
        <w:keepNext/>
        <w:keepLines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5651DB">
        <w:rPr>
          <w:rFonts w:ascii="Times New Roman" w:hAnsi="Times New Roman" w:cs="Times New Roman"/>
          <w:sz w:val="16"/>
          <w:szCs w:val="16"/>
        </w:rPr>
        <w:t>Для реализации дополнительной общеобразовательной общеразвивающей программы «Юный художник» необходимы следующие условия:</w:t>
      </w:r>
    </w:p>
    <w:p w:rsidR="005651DB" w:rsidRPr="005651DB" w:rsidRDefault="005651DB" w:rsidP="005651DB">
      <w:pPr>
        <w:keepNext/>
        <w:keepLines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127C1D" w:rsidRPr="00081BA6" w:rsidRDefault="00127C1D" w:rsidP="00127C1D">
      <w:pPr>
        <w:keepNext/>
        <w:keepLines/>
        <w:shd w:val="clear" w:color="auto" w:fill="FFFFFF" w:themeFill="background1"/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81BA6">
        <w:rPr>
          <w:rFonts w:ascii="Times New Roman" w:hAnsi="Times New Roman" w:cs="Times New Roman"/>
          <w:b/>
          <w:sz w:val="16"/>
          <w:szCs w:val="16"/>
        </w:rPr>
        <w:lastRenderedPageBreak/>
        <w:t>Кадровое обеспечение</w:t>
      </w:r>
    </w:p>
    <w:p w:rsidR="00127C1D" w:rsidRPr="00081BA6" w:rsidRDefault="00127C1D" w:rsidP="00127C1D">
      <w:pPr>
        <w:keepNext/>
        <w:keepLines/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 xml:space="preserve">Педагог дополнительного образования </w:t>
      </w:r>
    </w:p>
    <w:p w:rsidR="00127C1D" w:rsidRPr="00081BA6" w:rsidRDefault="00127C1D" w:rsidP="00127C1D">
      <w:pPr>
        <w:keepNext/>
        <w:keepLines/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>Профессиональные компетенции педагога соответствуют профессиональному стандарту «Профессиональный стандарт педагога дополнительного образования обучающихся и взрослых».</w:t>
      </w:r>
    </w:p>
    <w:p w:rsidR="00127C1D" w:rsidRPr="00081BA6" w:rsidRDefault="00127C1D" w:rsidP="00127C1D">
      <w:pPr>
        <w:keepNext/>
        <w:keepLines/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081BA6">
        <w:rPr>
          <w:rFonts w:ascii="Times New Roman" w:hAnsi="Times New Roman" w:cs="Times New Roman"/>
          <w:b/>
          <w:bCs/>
          <w:sz w:val="16"/>
          <w:szCs w:val="16"/>
        </w:rPr>
        <w:t>Материально-техническое обеспечение</w:t>
      </w:r>
    </w:p>
    <w:p w:rsidR="006D2B02" w:rsidRDefault="00127C1D" w:rsidP="006D2B02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1BA6">
        <w:rPr>
          <w:rFonts w:ascii="Times New Roman" w:hAnsi="Times New Roman" w:cs="Times New Roman"/>
          <w:sz w:val="16"/>
          <w:szCs w:val="16"/>
        </w:rPr>
        <w:t xml:space="preserve">Кабинет для занятий соответствует требованиям СанПиН 2.4.4.3648-20 «Санитарно-эпидемиологические требования к устройству, содержанию и организации </w:t>
      </w:r>
      <w:proofErr w:type="gramStart"/>
      <w:r w:rsidRPr="00081BA6">
        <w:rPr>
          <w:rFonts w:ascii="Times New Roman" w:hAnsi="Times New Roman" w:cs="Times New Roman"/>
          <w:sz w:val="16"/>
          <w:szCs w:val="16"/>
        </w:rPr>
        <w:t>режима работы образовательных организаций дополнительного образования детей</w:t>
      </w:r>
      <w:proofErr w:type="gramEnd"/>
      <w:r w:rsidRPr="00081BA6">
        <w:rPr>
          <w:rFonts w:ascii="Times New Roman" w:hAnsi="Times New Roman" w:cs="Times New Roman"/>
          <w:sz w:val="16"/>
          <w:szCs w:val="16"/>
        </w:rPr>
        <w:t>».</w:t>
      </w:r>
    </w:p>
    <w:p w:rsidR="00096070" w:rsidRPr="006D2B02" w:rsidRDefault="00065CA0" w:rsidP="00096070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B3DA9">
        <w:rPr>
          <w:rFonts w:ascii="Times New Roman" w:hAnsi="Times New Roman"/>
          <w:sz w:val="20"/>
          <w:szCs w:val="20"/>
        </w:rPr>
        <w:t xml:space="preserve">Программа реализуется на базе </w:t>
      </w:r>
      <w:r w:rsidR="00505ADE" w:rsidRPr="003B3DA9">
        <w:rPr>
          <w:rFonts w:ascii="Times New Roman" w:hAnsi="Times New Roman"/>
          <w:sz w:val="20"/>
          <w:szCs w:val="20"/>
        </w:rPr>
        <w:t>«МБУДО ДДТ»</w:t>
      </w:r>
      <w:r w:rsidR="0022355C" w:rsidRPr="003B3DA9">
        <w:rPr>
          <w:rFonts w:ascii="Times New Roman" w:hAnsi="Times New Roman"/>
          <w:sz w:val="20"/>
          <w:szCs w:val="20"/>
        </w:rPr>
        <w:t>.</w:t>
      </w:r>
      <w:r w:rsidR="00096070" w:rsidRPr="00096070">
        <w:rPr>
          <w:rFonts w:ascii="Times New Roman" w:hAnsi="Times New Roman"/>
          <w:sz w:val="20"/>
          <w:szCs w:val="20"/>
        </w:rPr>
        <w:t xml:space="preserve"> </w:t>
      </w:r>
      <w:r w:rsidR="00096070" w:rsidRPr="003B3DA9">
        <w:rPr>
          <w:rFonts w:ascii="Times New Roman" w:hAnsi="Times New Roman"/>
          <w:sz w:val="20"/>
          <w:szCs w:val="20"/>
        </w:rPr>
        <w:t xml:space="preserve">Для занятий необходимо помещение </w:t>
      </w:r>
      <w:r w:rsidR="00096070" w:rsidRPr="003B3DA9">
        <w:rPr>
          <w:rFonts w:ascii="Times New Roman" w:hAnsi="Times New Roman"/>
          <w:color w:val="000000"/>
          <w:sz w:val="20"/>
          <w:szCs w:val="20"/>
        </w:rPr>
        <w:t>–</w:t>
      </w:r>
      <w:r w:rsidR="00096070" w:rsidRPr="003B3DA9">
        <w:rPr>
          <w:rFonts w:ascii="Times New Roman" w:hAnsi="Times New Roman"/>
          <w:sz w:val="20"/>
          <w:szCs w:val="20"/>
        </w:rPr>
        <w:t xml:space="preserve"> учебный кабинет, оформленный в соответствии с профилем проводимых занятий и оборудованный в соответствии с санитар</w:t>
      </w:r>
      <w:r w:rsidR="00096070" w:rsidRPr="003B3DA9">
        <w:rPr>
          <w:rFonts w:ascii="Times New Roman" w:hAnsi="Times New Roman"/>
          <w:sz w:val="20"/>
          <w:szCs w:val="20"/>
        </w:rPr>
        <w:softHyphen/>
        <w:t>ными нормами.</w:t>
      </w:r>
    </w:p>
    <w:tbl>
      <w:tblPr>
        <w:tblpPr w:leftFromText="180" w:rightFromText="180" w:vertAnchor="text" w:horzAnchor="page" w:tblpX="1166" w:tblpY="129"/>
        <w:tblW w:w="7899" w:type="dxa"/>
        <w:tblLook w:val="04A0"/>
      </w:tblPr>
      <w:tblGrid>
        <w:gridCol w:w="1086"/>
        <w:gridCol w:w="6813"/>
      </w:tblGrid>
      <w:tr w:rsidR="005651DB" w:rsidRPr="003B3DA9" w:rsidTr="005651DB">
        <w:trPr>
          <w:trHeight w:val="68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651DB" w:rsidRPr="003B3DA9" w:rsidRDefault="005651DB" w:rsidP="005651DB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3B3D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3B3D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3B3D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6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651DB" w:rsidRPr="003B3DA9" w:rsidRDefault="005651DB" w:rsidP="005651DB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5651DB" w:rsidRPr="003B3DA9" w:rsidTr="005651DB">
        <w:trPr>
          <w:trHeight w:val="361"/>
        </w:trPr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5651DB" w:rsidRPr="003B3DA9" w:rsidRDefault="005651DB" w:rsidP="005651DB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1.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1DB" w:rsidRPr="003B3DA9" w:rsidRDefault="005651DB" w:rsidP="005651DB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Профильное оборудование </w:t>
            </w:r>
          </w:p>
        </w:tc>
      </w:tr>
      <w:tr w:rsidR="005651DB" w:rsidRPr="003B3DA9" w:rsidTr="005651DB">
        <w:trPr>
          <w:trHeight w:val="141"/>
        </w:trPr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5651DB" w:rsidRPr="003B3DA9" w:rsidRDefault="005651DB" w:rsidP="005651DB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1DB" w:rsidRPr="003B3DA9" w:rsidRDefault="005651DB" w:rsidP="005651DB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Столы</w:t>
            </w:r>
          </w:p>
        </w:tc>
      </w:tr>
      <w:tr w:rsidR="005651DB" w:rsidRPr="003B3DA9" w:rsidTr="005651DB">
        <w:trPr>
          <w:trHeight w:val="141"/>
        </w:trPr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5651DB" w:rsidRPr="003B3DA9" w:rsidRDefault="005651DB" w:rsidP="005651DB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1DB" w:rsidRPr="003B3DA9" w:rsidRDefault="005651DB" w:rsidP="005651DB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Стулья </w:t>
            </w:r>
          </w:p>
        </w:tc>
      </w:tr>
      <w:tr w:rsidR="005651DB" w:rsidRPr="003B3DA9" w:rsidTr="005651DB">
        <w:trPr>
          <w:trHeight w:val="141"/>
        </w:trPr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5651DB" w:rsidRPr="003B3DA9" w:rsidRDefault="005651DB" w:rsidP="005651DB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1DB" w:rsidRPr="003B3DA9" w:rsidRDefault="005651DB" w:rsidP="005651DB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Альбомы </w:t>
            </w:r>
          </w:p>
        </w:tc>
      </w:tr>
      <w:tr w:rsidR="005651DB" w:rsidRPr="003B3DA9" w:rsidTr="005651DB">
        <w:trPr>
          <w:trHeight w:val="141"/>
        </w:trPr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5651DB" w:rsidRPr="003B3DA9" w:rsidRDefault="005651DB" w:rsidP="005651DB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1DB" w:rsidRPr="003B3DA9" w:rsidRDefault="005651DB" w:rsidP="005651DB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Краски </w:t>
            </w:r>
          </w:p>
        </w:tc>
      </w:tr>
      <w:tr w:rsidR="005651DB" w:rsidRPr="003B3DA9" w:rsidTr="005651DB">
        <w:trPr>
          <w:trHeight w:val="141"/>
        </w:trPr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5651DB" w:rsidRPr="003B3DA9" w:rsidRDefault="005651DB" w:rsidP="005651DB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1DB" w:rsidRPr="003B3DA9" w:rsidRDefault="005651DB" w:rsidP="005651DB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Кисти </w:t>
            </w:r>
          </w:p>
        </w:tc>
      </w:tr>
      <w:tr w:rsidR="005651DB" w:rsidRPr="003B3DA9" w:rsidTr="005651DB">
        <w:trPr>
          <w:trHeight w:val="141"/>
        </w:trPr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5651DB" w:rsidRPr="003B3DA9" w:rsidRDefault="005651DB" w:rsidP="005651DB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1DB" w:rsidRPr="003B3DA9" w:rsidRDefault="005651DB" w:rsidP="005651DB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Карандаши</w:t>
            </w:r>
          </w:p>
        </w:tc>
      </w:tr>
      <w:tr w:rsidR="005651DB" w:rsidRPr="003B3DA9" w:rsidTr="005651DB">
        <w:trPr>
          <w:trHeight w:val="141"/>
        </w:trPr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5651DB" w:rsidRPr="003B3DA9" w:rsidRDefault="005651DB" w:rsidP="005651DB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1DB" w:rsidRPr="003B3DA9" w:rsidRDefault="005651DB" w:rsidP="005651DB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Кисти </w:t>
            </w:r>
          </w:p>
        </w:tc>
      </w:tr>
      <w:tr w:rsidR="005651DB" w:rsidRPr="003B3DA9" w:rsidTr="005651DB">
        <w:trPr>
          <w:trHeight w:val="134"/>
        </w:trPr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5651DB" w:rsidRPr="003B3DA9" w:rsidRDefault="005651DB" w:rsidP="005651DB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DB" w:rsidRPr="003B3DA9" w:rsidRDefault="005651DB" w:rsidP="005651DB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Компьютерное оборудование</w:t>
            </w:r>
          </w:p>
        </w:tc>
      </w:tr>
      <w:tr w:rsidR="005651DB" w:rsidRPr="003B3DA9" w:rsidTr="005651DB">
        <w:trPr>
          <w:trHeight w:val="331"/>
        </w:trPr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651DB" w:rsidRPr="003B3DA9" w:rsidRDefault="005651DB" w:rsidP="005651DB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1DB" w:rsidRPr="003B3DA9" w:rsidRDefault="005651DB" w:rsidP="005651DB">
            <w:pPr>
              <w:keepNext/>
              <w:keepLines/>
              <w:snapToGrid w:val="0"/>
              <w:spacing w:after="0" w:line="360" w:lineRule="auto"/>
              <w:ind w:left="-80" w:right="-9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Ноутбук </w:t>
            </w:r>
          </w:p>
        </w:tc>
      </w:tr>
      <w:tr w:rsidR="005651DB" w:rsidRPr="003B3DA9" w:rsidTr="005651DB">
        <w:trPr>
          <w:trHeight w:val="283"/>
        </w:trPr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651DB" w:rsidRPr="003B3DA9" w:rsidRDefault="005651DB" w:rsidP="005651DB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51DB" w:rsidRPr="003B3DA9" w:rsidRDefault="005651DB" w:rsidP="005651DB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Презентационное оборудование</w:t>
            </w:r>
          </w:p>
        </w:tc>
      </w:tr>
      <w:tr w:rsidR="005651DB" w:rsidRPr="003B3DA9" w:rsidTr="005651DB">
        <w:trPr>
          <w:trHeight w:val="157"/>
        </w:trPr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651DB" w:rsidRPr="003B3DA9" w:rsidRDefault="005651DB" w:rsidP="005651DB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1DB" w:rsidRPr="003B3DA9" w:rsidRDefault="005651DB" w:rsidP="005651DB">
            <w:pPr>
              <w:keepNext/>
              <w:keepLines/>
              <w:snapToGrid w:val="0"/>
              <w:spacing w:after="0" w:line="360" w:lineRule="auto"/>
              <w:ind w:right="-9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bCs/>
                <w:sz w:val="20"/>
                <w:szCs w:val="20"/>
              </w:rPr>
              <w:t>Подборка материалов из книг и журналов</w:t>
            </w:r>
          </w:p>
        </w:tc>
      </w:tr>
      <w:tr w:rsidR="005651DB" w:rsidRPr="003B3DA9" w:rsidTr="005651DB">
        <w:trPr>
          <w:trHeight w:val="330"/>
        </w:trPr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651DB" w:rsidRPr="003B3DA9" w:rsidRDefault="005651DB" w:rsidP="005651DB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1DB" w:rsidRPr="003B3DA9" w:rsidRDefault="005651DB" w:rsidP="005651DB">
            <w:pPr>
              <w:keepNext/>
              <w:keepLines/>
              <w:snapToGrid w:val="0"/>
              <w:spacing w:after="0" w:line="360" w:lineRule="auto"/>
              <w:ind w:right="-9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bCs/>
                <w:sz w:val="20"/>
                <w:szCs w:val="20"/>
              </w:rPr>
              <w:t>Методические разработки</w:t>
            </w:r>
          </w:p>
        </w:tc>
      </w:tr>
      <w:tr w:rsidR="005651DB" w:rsidRPr="003B3DA9" w:rsidTr="005651DB">
        <w:trPr>
          <w:trHeight w:val="330"/>
        </w:trPr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651DB" w:rsidRPr="003B3DA9" w:rsidRDefault="005651DB" w:rsidP="005651DB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1DB" w:rsidRPr="003B3DA9" w:rsidRDefault="005651DB" w:rsidP="005651DB">
            <w:pPr>
              <w:keepNext/>
              <w:keepLines/>
              <w:snapToGrid w:val="0"/>
              <w:spacing w:after="0" w:line="360" w:lineRule="auto"/>
              <w:ind w:right="-9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3DA9">
              <w:rPr>
                <w:rFonts w:ascii="Times New Roman" w:hAnsi="Times New Roman" w:cs="Times New Roman"/>
                <w:bCs/>
                <w:sz w:val="20"/>
                <w:szCs w:val="20"/>
              </w:rPr>
              <w:t>Иллюстрации и фотографии</w:t>
            </w:r>
          </w:p>
        </w:tc>
      </w:tr>
      <w:tr w:rsidR="005651DB" w:rsidRPr="003B3DA9" w:rsidTr="005651DB">
        <w:trPr>
          <w:trHeight w:val="333"/>
        </w:trPr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651DB" w:rsidRPr="003B3DA9" w:rsidRDefault="005651DB" w:rsidP="005651DB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1DB" w:rsidRPr="006D2B02" w:rsidRDefault="005651DB" w:rsidP="005651DB">
            <w:pPr>
              <w:keepNext/>
              <w:keepLine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ru-RU"/>
              </w:rPr>
            </w:pPr>
            <w:r w:rsidRPr="003B3D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Программное обеспечение </w:t>
            </w:r>
          </w:p>
        </w:tc>
      </w:tr>
    </w:tbl>
    <w:p w:rsidR="00065CA0" w:rsidRPr="003B3DA9" w:rsidRDefault="00AB0723" w:rsidP="00EB515D">
      <w:pPr>
        <w:keepNext/>
        <w:keepLines/>
        <w:spacing w:after="0" w:line="360" w:lineRule="auto"/>
        <w:contextualSpacing/>
        <w:jc w:val="both"/>
        <w:outlineLvl w:val="3"/>
        <w:rPr>
          <w:rFonts w:ascii="Times New Roman" w:hAnsi="Times New Roman" w:cs="Times New Roman"/>
          <w:b/>
          <w:sz w:val="20"/>
          <w:szCs w:val="20"/>
        </w:rPr>
      </w:pPr>
      <w:r w:rsidRPr="003B3DA9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</w:t>
      </w:r>
      <w:r w:rsidR="00065CA0" w:rsidRPr="003B3DA9">
        <w:rPr>
          <w:rFonts w:ascii="Times New Roman" w:hAnsi="Times New Roman" w:cs="Times New Roman"/>
          <w:b/>
          <w:sz w:val="20"/>
          <w:szCs w:val="20"/>
        </w:rPr>
        <w:t>Информационное обеспечение</w:t>
      </w:r>
    </w:p>
    <w:p w:rsidR="00245CE6" w:rsidRPr="003B3DA9" w:rsidRDefault="00065CA0" w:rsidP="00EB515D">
      <w:pPr>
        <w:keepNext/>
        <w:keepLines/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B3D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Список рекомендованной литературы</w:t>
      </w:r>
    </w:p>
    <w:p w:rsidR="00065CA0" w:rsidRPr="003B3DA9" w:rsidRDefault="00ED74A0" w:rsidP="00EB515D">
      <w:pPr>
        <w:keepNext/>
        <w:keepLines/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B3D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педагога</w:t>
      </w:r>
    </w:p>
    <w:p w:rsidR="00505ADE" w:rsidRPr="003B3DA9" w:rsidRDefault="00505ADE" w:rsidP="00EB515D">
      <w:pPr>
        <w:pStyle w:val="a6"/>
        <w:keepNext/>
        <w:keepLines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DA9">
        <w:rPr>
          <w:rFonts w:ascii="Times New Roman" w:hAnsi="Times New Roman" w:cs="Times New Roman"/>
          <w:sz w:val="20"/>
          <w:szCs w:val="20"/>
        </w:rPr>
        <w:t xml:space="preserve">1. Анке Шмид «Детское творчество. Веселые уроки для малышей». ЗАО «Мой мир» ,2007 2. Журнал «Искусство» (Юный художник), Москва, 1989г. </w:t>
      </w:r>
    </w:p>
    <w:p w:rsidR="00505ADE" w:rsidRPr="003B3DA9" w:rsidRDefault="00505ADE" w:rsidP="00EB515D">
      <w:pPr>
        <w:pStyle w:val="a6"/>
        <w:keepNext/>
        <w:keepLines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DA9">
        <w:rPr>
          <w:rFonts w:ascii="Times New Roman" w:hAnsi="Times New Roman" w:cs="Times New Roman"/>
          <w:sz w:val="20"/>
          <w:szCs w:val="20"/>
        </w:rPr>
        <w:t xml:space="preserve">3. Журнал «Отражение» Москва, 2008г. </w:t>
      </w:r>
    </w:p>
    <w:p w:rsidR="00505ADE" w:rsidRPr="003B3DA9" w:rsidRDefault="00505ADE" w:rsidP="00EB515D">
      <w:pPr>
        <w:pStyle w:val="a6"/>
        <w:keepNext/>
        <w:keepLines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DA9">
        <w:rPr>
          <w:rFonts w:ascii="Times New Roman" w:hAnsi="Times New Roman" w:cs="Times New Roman"/>
          <w:sz w:val="20"/>
          <w:szCs w:val="20"/>
        </w:rPr>
        <w:t>4. И.И.Шишкин (альбом произведений) издательство 1971г.</w:t>
      </w:r>
    </w:p>
    <w:p w:rsidR="004C297C" w:rsidRPr="003B3DA9" w:rsidRDefault="00505ADE" w:rsidP="00EB515D">
      <w:pPr>
        <w:pStyle w:val="a6"/>
        <w:keepNext/>
        <w:keepLines/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B3DA9">
        <w:rPr>
          <w:rFonts w:ascii="Times New Roman" w:hAnsi="Times New Roman" w:cs="Times New Roman"/>
          <w:sz w:val="20"/>
          <w:szCs w:val="20"/>
        </w:rPr>
        <w:t xml:space="preserve"> 5. Манизер М.Г. «Школа изобразительного искусства», издательство академии художеств СССР, Москва 1962г.</w:t>
      </w:r>
    </w:p>
    <w:p w:rsidR="00245CE6" w:rsidRPr="005651DB" w:rsidRDefault="00ED74A0" w:rsidP="005651DB">
      <w:pPr>
        <w:pStyle w:val="a6"/>
        <w:keepNext/>
        <w:keepLines/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B3D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обучающегося</w:t>
      </w:r>
    </w:p>
    <w:p w:rsidR="00505ADE" w:rsidRPr="003B3DA9" w:rsidRDefault="00505ADE" w:rsidP="00EB515D">
      <w:pPr>
        <w:pStyle w:val="a6"/>
        <w:keepNext/>
        <w:keepLines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DA9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Pr="003B3DA9">
        <w:rPr>
          <w:rFonts w:ascii="Times New Roman" w:hAnsi="Times New Roman" w:cs="Times New Roman"/>
          <w:sz w:val="20"/>
          <w:szCs w:val="20"/>
        </w:rPr>
        <w:t>Бусева-Давыдова</w:t>
      </w:r>
      <w:proofErr w:type="spellEnd"/>
      <w:r w:rsidRPr="003B3DA9">
        <w:rPr>
          <w:rFonts w:ascii="Times New Roman" w:hAnsi="Times New Roman" w:cs="Times New Roman"/>
          <w:sz w:val="20"/>
          <w:szCs w:val="20"/>
        </w:rPr>
        <w:t xml:space="preserve"> И. «Игрушки Крутца», «Детская литература»,1991г. </w:t>
      </w:r>
    </w:p>
    <w:p w:rsidR="00505ADE" w:rsidRPr="003B3DA9" w:rsidRDefault="00505ADE" w:rsidP="00EB515D">
      <w:pPr>
        <w:pStyle w:val="a6"/>
        <w:keepNext/>
        <w:keepLines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DA9">
        <w:rPr>
          <w:rFonts w:ascii="Times New Roman" w:hAnsi="Times New Roman" w:cs="Times New Roman"/>
          <w:sz w:val="20"/>
          <w:szCs w:val="20"/>
        </w:rPr>
        <w:t xml:space="preserve">2. Журнал «Искусство» (Юный художник), Москва, 1989г. </w:t>
      </w:r>
    </w:p>
    <w:p w:rsidR="00505ADE" w:rsidRPr="003B3DA9" w:rsidRDefault="00505ADE" w:rsidP="00EB515D">
      <w:pPr>
        <w:pStyle w:val="a6"/>
        <w:keepNext/>
        <w:keepLines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DA9">
        <w:rPr>
          <w:rFonts w:ascii="Times New Roman" w:hAnsi="Times New Roman" w:cs="Times New Roman"/>
          <w:sz w:val="20"/>
          <w:szCs w:val="20"/>
        </w:rPr>
        <w:t xml:space="preserve">3. Журнал «Отражение» Москва, 2008г. </w:t>
      </w:r>
    </w:p>
    <w:p w:rsidR="00505ADE" w:rsidRPr="003B3DA9" w:rsidRDefault="00505ADE" w:rsidP="00EB515D">
      <w:pPr>
        <w:pStyle w:val="a6"/>
        <w:keepNext/>
        <w:keepLines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DA9"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r w:rsidRPr="003B3DA9">
        <w:rPr>
          <w:rFonts w:ascii="Times New Roman" w:hAnsi="Times New Roman" w:cs="Times New Roman"/>
          <w:sz w:val="20"/>
          <w:szCs w:val="20"/>
        </w:rPr>
        <w:t>Новоуспенский</w:t>
      </w:r>
      <w:proofErr w:type="spellEnd"/>
      <w:r w:rsidRPr="003B3DA9">
        <w:rPr>
          <w:rFonts w:ascii="Times New Roman" w:hAnsi="Times New Roman" w:cs="Times New Roman"/>
          <w:sz w:val="20"/>
          <w:szCs w:val="20"/>
        </w:rPr>
        <w:t xml:space="preserve"> Н.Н. альбом «Государственный Русский Музей». Искусство 2-й половины XIX и начала XX века» </w:t>
      </w:r>
    </w:p>
    <w:p w:rsidR="00A841AA" w:rsidRPr="003B3DA9" w:rsidRDefault="00505ADE" w:rsidP="00EB515D">
      <w:pPr>
        <w:pStyle w:val="a6"/>
        <w:keepNext/>
        <w:keepLines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DA9">
        <w:rPr>
          <w:rFonts w:ascii="Times New Roman" w:hAnsi="Times New Roman" w:cs="Times New Roman"/>
          <w:sz w:val="20"/>
          <w:szCs w:val="20"/>
        </w:rPr>
        <w:t>5.Альбом картин. «Сто картин», издательство советский художник СССР, Москва 1962г</w:t>
      </w:r>
      <w:r w:rsidR="00A841AA" w:rsidRPr="003B3DA9">
        <w:rPr>
          <w:rFonts w:ascii="Times New Roman" w:hAnsi="Times New Roman" w:cs="Times New Roman"/>
          <w:sz w:val="20"/>
          <w:szCs w:val="20"/>
        </w:rPr>
        <w:t>.</w:t>
      </w:r>
    </w:p>
    <w:p w:rsidR="00ED74A0" w:rsidRPr="003B3DA9" w:rsidRDefault="00ED74A0" w:rsidP="00EB515D">
      <w:pPr>
        <w:keepNext/>
        <w:keepLines/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B3D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родителей</w:t>
      </w:r>
    </w:p>
    <w:p w:rsidR="003870DC" w:rsidRPr="003B3DA9" w:rsidRDefault="003870DC" w:rsidP="00EB515D">
      <w:pPr>
        <w:pStyle w:val="a4"/>
        <w:keepNext/>
        <w:keepLines/>
        <w:numPr>
          <w:ilvl w:val="0"/>
          <w:numId w:val="27"/>
        </w:numPr>
        <w:shd w:val="clear" w:color="auto" w:fill="FFFFFF"/>
        <w:spacing w:line="360" w:lineRule="auto"/>
        <w:contextualSpacing/>
        <w:jc w:val="both"/>
        <w:rPr>
          <w:color w:val="000000"/>
          <w:sz w:val="20"/>
          <w:szCs w:val="20"/>
        </w:rPr>
      </w:pPr>
      <w:r w:rsidRPr="003B3DA9">
        <w:rPr>
          <w:color w:val="000000"/>
          <w:sz w:val="20"/>
          <w:szCs w:val="20"/>
        </w:rPr>
        <w:t>Аркадьев П. Четверо из Ливерпуля. // Клуб и художественная самодеятельность, 1980. – №13. – С.32-32</w:t>
      </w:r>
    </w:p>
    <w:p w:rsidR="003870DC" w:rsidRPr="003B3DA9" w:rsidRDefault="003870DC" w:rsidP="00EB515D">
      <w:pPr>
        <w:pStyle w:val="a4"/>
        <w:keepNext/>
        <w:keepLines/>
        <w:numPr>
          <w:ilvl w:val="0"/>
          <w:numId w:val="27"/>
        </w:numPr>
        <w:shd w:val="clear" w:color="auto" w:fill="FFFFFF"/>
        <w:spacing w:line="360" w:lineRule="auto"/>
        <w:contextualSpacing/>
        <w:jc w:val="both"/>
        <w:rPr>
          <w:color w:val="000000"/>
          <w:sz w:val="20"/>
          <w:szCs w:val="20"/>
        </w:rPr>
      </w:pPr>
      <w:proofErr w:type="spellStart"/>
      <w:r w:rsidRPr="003B3DA9">
        <w:rPr>
          <w:color w:val="000000"/>
          <w:sz w:val="20"/>
          <w:szCs w:val="20"/>
        </w:rPr>
        <w:t>Вайнкоп</w:t>
      </w:r>
      <w:proofErr w:type="spellEnd"/>
      <w:r w:rsidRPr="003B3DA9">
        <w:rPr>
          <w:color w:val="000000"/>
          <w:sz w:val="20"/>
          <w:szCs w:val="20"/>
        </w:rPr>
        <w:t xml:space="preserve"> Ю., </w:t>
      </w:r>
      <w:proofErr w:type="spellStart"/>
      <w:r w:rsidRPr="003B3DA9">
        <w:rPr>
          <w:color w:val="000000"/>
          <w:sz w:val="20"/>
          <w:szCs w:val="20"/>
        </w:rPr>
        <w:t>Гусин</w:t>
      </w:r>
      <w:proofErr w:type="spellEnd"/>
      <w:r w:rsidRPr="003B3DA9">
        <w:rPr>
          <w:color w:val="000000"/>
          <w:sz w:val="20"/>
          <w:szCs w:val="20"/>
        </w:rPr>
        <w:t xml:space="preserve"> И. Краткий биографический словарь композиторов. / Ю. </w:t>
      </w:r>
      <w:proofErr w:type="spellStart"/>
      <w:r w:rsidRPr="003B3DA9">
        <w:rPr>
          <w:color w:val="000000"/>
          <w:sz w:val="20"/>
          <w:szCs w:val="20"/>
        </w:rPr>
        <w:t>Вайнкоп</w:t>
      </w:r>
      <w:proofErr w:type="spellEnd"/>
      <w:r w:rsidRPr="003B3DA9">
        <w:rPr>
          <w:color w:val="000000"/>
          <w:sz w:val="20"/>
          <w:szCs w:val="20"/>
        </w:rPr>
        <w:t xml:space="preserve">, И. </w:t>
      </w:r>
      <w:proofErr w:type="spellStart"/>
      <w:r w:rsidRPr="003B3DA9">
        <w:rPr>
          <w:color w:val="000000"/>
          <w:sz w:val="20"/>
          <w:szCs w:val="20"/>
        </w:rPr>
        <w:t>Гусин</w:t>
      </w:r>
      <w:proofErr w:type="spellEnd"/>
      <w:r w:rsidRPr="003B3DA9">
        <w:rPr>
          <w:color w:val="000000"/>
          <w:sz w:val="20"/>
          <w:szCs w:val="20"/>
        </w:rPr>
        <w:t xml:space="preserve"> – Ленинград: Музыка, 1987. – 198с.</w:t>
      </w:r>
    </w:p>
    <w:p w:rsidR="003870DC" w:rsidRPr="003B3DA9" w:rsidRDefault="003870DC" w:rsidP="00EB515D">
      <w:pPr>
        <w:pStyle w:val="a4"/>
        <w:keepNext/>
        <w:keepLines/>
        <w:numPr>
          <w:ilvl w:val="0"/>
          <w:numId w:val="27"/>
        </w:numPr>
        <w:shd w:val="clear" w:color="auto" w:fill="FFFFFF"/>
        <w:spacing w:line="360" w:lineRule="auto"/>
        <w:contextualSpacing/>
        <w:jc w:val="both"/>
        <w:rPr>
          <w:color w:val="000000"/>
          <w:sz w:val="20"/>
          <w:szCs w:val="20"/>
        </w:rPr>
      </w:pPr>
      <w:proofErr w:type="spellStart"/>
      <w:r w:rsidRPr="003B3DA9">
        <w:rPr>
          <w:color w:val="000000"/>
          <w:sz w:val="20"/>
          <w:szCs w:val="20"/>
        </w:rPr>
        <w:t>Галацкая</w:t>
      </w:r>
      <w:proofErr w:type="spellEnd"/>
      <w:r w:rsidRPr="003B3DA9">
        <w:rPr>
          <w:color w:val="000000"/>
          <w:sz w:val="20"/>
          <w:szCs w:val="20"/>
        </w:rPr>
        <w:t xml:space="preserve"> В. Музыкальная литература зарубежных стран. Вып.1. / В. </w:t>
      </w:r>
      <w:proofErr w:type="spellStart"/>
      <w:r w:rsidRPr="003B3DA9">
        <w:rPr>
          <w:color w:val="000000"/>
          <w:sz w:val="20"/>
          <w:szCs w:val="20"/>
        </w:rPr>
        <w:t>Галацкая</w:t>
      </w:r>
      <w:proofErr w:type="spellEnd"/>
      <w:r w:rsidRPr="003B3DA9">
        <w:rPr>
          <w:color w:val="000000"/>
          <w:sz w:val="20"/>
          <w:szCs w:val="20"/>
        </w:rPr>
        <w:t xml:space="preserve"> – М.: Музыка, 1978. – 366с.</w:t>
      </w:r>
    </w:p>
    <w:p w:rsidR="003870DC" w:rsidRPr="003B3DA9" w:rsidRDefault="003870DC" w:rsidP="00EB515D">
      <w:pPr>
        <w:pStyle w:val="a4"/>
        <w:keepNext/>
        <w:keepLines/>
        <w:numPr>
          <w:ilvl w:val="0"/>
          <w:numId w:val="27"/>
        </w:numPr>
        <w:shd w:val="clear" w:color="auto" w:fill="FFFFFF"/>
        <w:spacing w:line="360" w:lineRule="auto"/>
        <w:contextualSpacing/>
        <w:jc w:val="both"/>
        <w:rPr>
          <w:color w:val="000000"/>
          <w:sz w:val="20"/>
          <w:szCs w:val="20"/>
        </w:rPr>
      </w:pPr>
      <w:r w:rsidRPr="003B3DA9">
        <w:rPr>
          <w:color w:val="000000"/>
          <w:sz w:val="20"/>
          <w:szCs w:val="20"/>
        </w:rPr>
        <w:t>Михеева Л. Музыкальный словарь в рассказах. / Л. Михеева – М.: Сов</w:t>
      </w:r>
      <w:proofErr w:type="gramStart"/>
      <w:r w:rsidRPr="003B3DA9">
        <w:rPr>
          <w:color w:val="000000"/>
          <w:sz w:val="20"/>
          <w:szCs w:val="20"/>
        </w:rPr>
        <w:t>.</w:t>
      </w:r>
      <w:proofErr w:type="gramEnd"/>
      <w:r w:rsidRPr="003B3DA9">
        <w:rPr>
          <w:color w:val="000000"/>
          <w:sz w:val="20"/>
          <w:szCs w:val="20"/>
        </w:rPr>
        <w:t xml:space="preserve"> </w:t>
      </w:r>
      <w:proofErr w:type="gramStart"/>
      <w:r w:rsidRPr="003B3DA9">
        <w:rPr>
          <w:color w:val="000000"/>
          <w:sz w:val="20"/>
          <w:szCs w:val="20"/>
        </w:rPr>
        <w:t>к</w:t>
      </w:r>
      <w:proofErr w:type="gramEnd"/>
      <w:r w:rsidRPr="003B3DA9">
        <w:rPr>
          <w:color w:val="000000"/>
          <w:sz w:val="20"/>
          <w:szCs w:val="20"/>
        </w:rPr>
        <w:t>омпозитор, 1986. – 175с.</w:t>
      </w:r>
    </w:p>
    <w:p w:rsidR="003870DC" w:rsidRPr="003B3DA9" w:rsidRDefault="003870DC" w:rsidP="00EB515D">
      <w:pPr>
        <w:pStyle w:val="a4"/>
        <w:keepNext/>
        <w:keepLines/>
        <w:numPr>
          <w:ilvl w:val="0"/>
          <w:numId w:val="27"/>
        </w:numPr>
        <w:shd w:val="clear" w:color="auto" w:fill="FFFFFF"/>
        <w:spacing w:line="360" w:lineRule="auto"/>
        <w:contextualSpacing/>
        <w:jc w:val="both"/>
        <w:rPr>
          <w:color w:val="000000"/>
          <w:sz w:val="20"/>
          <w:szCs w:val="20"/>
        </w:rPr>
      </w:pPr>
      <w:proofErr w:type="spellStart"/>
      <w:r w:rsidRPr="003B3DA9">
        <w:rPr>
          <w:color w:val="000000"/>
          <w:sz w:val="20"/>
          <w:szCs w:val="20"/>
        </w:rPr>
        <w:t>Сохор</w:t>
      </w:r>
      <w:proofErr w:type="spellEnd"/>
      <w:r w:rsidRPr="003B3DA9">
        <w:rPr>
          <w:color w:val="000000"/>
          <w:sz w:val="20"/>
          <w:szCs w:val="20"/>
        </w:rPr>
        <w:t xml:space="preserve"> А. О массовой музыке // Вопросы социологии и эстетики музыки. </w:t>
      </w:r>
      <w:proofErr w:type="spellStart"/>
      <w:r w:rsidRPr="003B3DA9">
        <w:rPr>
          <w:color w:val="000000"/>
          <w:sz w:val="20"/>
          <w:szCs w:val="20"/>
        </w:rPr>
        <w:t>Вып</w:t>
      </w:r>
      <w:proofErr w:type="spellEnd"/>
      <w:r w:rsidRPr="003B3DA9">
        <w:rPr>
          <w:color w:val="000000"/>
          <w:sz w:val="20"/>
          <w:szCs w:val="20"/>
        </w:rPr>
        <w:t>. 1. – Л., 1980.</w:t>
      </w:r>
    </w:p>
    <w:p w:rsidR="00B16CB4" w:rsidRPr="003B3DA9" w:rsidRDefault="003870DC" w:rsidP="00EB515D">
      <w:pPr>
        <w:pStyle w:val="a4"/>
        <w:keepNext/>
        <w:keepLines/>
        <w:numPr>
          <w:ilvl w:val="0"/>
          <w:numId w:val="27"/>
        </w:numPr>
        <w:shd w:val="clear" w:color="auto" w:fill="FFFFFF"/>
        <w:spacing w:line="360" w:lineRule="auto"/>
        <w:contextualSpacing/>
        <w:jc w:val="both"/>
        <w:rPr>
          <w:color w:val="000000"/>
          <w:sz w:val="20"/>
          <w:szCs w:val="20"/>
        </w:rPr>
      </w:pPr>
      <w:r w:rsidRPr="003B3DA9">
        <w:rPr>
          <w:color w:val="000000"/>
          <w:sz w:val="20"/>
          <w:szCs w:val="20"/>
        </w:rPr>
        <w:t xml:space="preserve">Штейнпресс Б.С., Ямпольский И.М. Энциклопедический музыкальный словарь. / Б.С. Штейнпресс, И.М. </w:t>
      </w:r>
    </w:p>
    <w:p w:rsidR="00ED74A0" w:rsidRPr="003B3DA9" w:rsidRDefault="00B16CB4" w:rsidP="00EB515D">
      <w:pPr>
        <w:pStyle w:val="a4"/>
        <w:keepNext/>
        <w:keepLines/>
        <w:numPr>
          <w:ilvl w:val="0"/>
          <w:numId w:val="27"/>
        </w:numPr>
        <w:shd w:val="clear" w:color="auto" w:fill="FFFFFF"/>
        <w:spacing w:line="360" w:lineRule="auto"/>
        <w:contextualSpacing/>
        <w:jc w:val="both"/>
        <w:rPr>
          <w:color w:val="000000"/>
          <w:sz w:val="20"/>
          <w:szCs w:val="20"/>
        </w:rPr>
      </w:pPr>
      <w:r w:rsidRPr="003B3DA9">
        <w:rPr>
          <w:color w:val="000000"/>
          <w:sz w:val="20"/>
          <w:szCs w:val="20"/>
        </w:rPr>
        <w:t xml:space="preserve"> </w:t>
      </w:r>
      <w:r w:rsidR="003870DC" w:rsidRPr="003B3DA9">
        <w:rPr>
          <w:color w:val="000000"/>
          <w:sz w:val="20"/>
          <w:szCs w:val="20"/>
        </w:rPr>
        <w:t>Ямпольский – М.: Советская энциклопедия, 1976. – 632с.</w:t>
      </w:r>
    </w:p>
    <w:p w:rsidR="00065CA0" w:rsidRPr="005651DB" w:rsidRDefault="00065CA0" w:rsidP="005651DB">
      <w:pPr>
        <w:pStyle w:val="a6"/>
        <w:keepNext/>
        <w:keepLines/>
        <w:spacing w:after="0" w:line="360" w:lineRule="auto"/>
        <w:ind w:left="64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B3D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Электронные образовательные ресурсы и интернет-ресурсы</w:t>
      </w:r>
    </w:p>
    <w:p w:rsidR="0073799F" w:rsidRPr="003B3DA9" w:rsidRDefault="00245CE6" w:rsidP="00EB515D">
      <w:pPr>
        <w:keepNext/>
        <w:keepLines/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3B3DA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       </w:t>
      </w:r>
      <w:r w:rsidR="00A85B53" w:rsidRPr="003B3DA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1.</w:t>
      </w:r>
      <w:r w:rsidR="0073799F" w:rsidRPr="003B3DA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</w:t>
      </w:r>
      <w:hyperlink r:id="rId8" w:history="1">
        <w:r w:rsidR="00A85B53" w:rsidRPr="003B3DA9">
          <w:rPr>
            <w:rStyle w:val="a5"/>
            <w:rFonts w:ascii="Times New Roman" w:eastAsia="Times New Roman" w:hAnsi="Times New Roman" w:cs="Times New Roman"/>
            <w:sz w:val="20"/>
            <w:szCs w:val="20"/>
            <w:lang w:eastAsia="ru-RU"/>
          </w:rPr>
          <w:t>http://www.rusedu.ru/detail_8395.html</w:t>
        </w:r>
      </w:hyperlink>
      <w:r w:rsidR="00A85B53" w:rsidRPr="003B3DA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</w:t>
      </w:r>
    </w:p>
    <w:p w:rsidR="0073799F" w:rsidRPr="003B3DA9" w:rsidRDefault="00245CE6" w:rsidP="00EB515D">
      <w:pPr>
        <w:keepNext/>
        <w:keepLines/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3B3DA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       </w:t>
      </w:r>
      <w:r w:rsidR="0073799F" w:rsidRPr="003B3DA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2</w:t>
      </w:r>
      <w:r w:rsidR="00A85B53" w:rsidRPr="003B3DA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.</w:t>
      </w:r>
      <w:r w:rsidR="0073799F" w:rsidRPr="003B3DA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</w:t>
      </w:r>
      <w:hyperlink r:id="rId9" w:history="1">
        <w:r w:rsidR="00A85B53" w:rsidRPr="003B3DA9">
          <w:rPr>
            <w:rStyle w:val="a5"/>
            <w:rFonts w:ascii="Times New Roman" w:eastAsia="Times New Roman" w:hAnsi="Times New Roman" w:cs="Times New Roman"/>
            <w:sz w:val="20"/>
            <w:szCs w:val="20"/>
            <w:lang w:eastAsia="ru-RU"/>
          </w:rPr>
          <w:t>http://www.bookz.ru</w:t>
        </w:r>
      </w:hyperlink>
      <w:r w:rsidR="00A85B53" w:rsidRPr="003B3DA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</w:t>
      </w:r>
    </w:p>
    <w:p w:rsidR="0073799F" w:rsidRPr="003B3DA9" w:rsidRDefault="00245CE6" w:rsidP="00EB515D">
      <w:pPr>
        <w:keepNext/>
        <w:keepLines/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3B3DA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       </w:t>
      </w:r>
      <w:r w:rsidR="0073799F" w:rsidRPr="003B3DA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3</w:t>
      </w:r>
      <w:r w:rsidR="00A85B53" w:rsidRPr="003B3DA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.</w:t>
      </w:r>
      <w:r w:rsidR="0073799F" w:rsidRPr="003B3DA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</w:t>
      </w:r>
      <w:hyperlink r:id="rId10" w:history="1">
        <w:r w:rsidR="00A85B53" w:rsidRPr="003B3DA9">
          <w:rPr>
            <w:rStyle w:val="a5"/>
            <w:rFonts w:ascii="Times New Roman" w:eastAsia="Times New Roman" w:hAnsi="Times New Roman" w:cs="Times New Roman"/>
            <w:sz w:val="20"/>
            <w:szCs w:val="20"/>
            <w:lang w:eastAsia="ru-RU"/>
          </w:rPr>
          <w:t>http://numi.ru</w:t>
        </w:r>
      </w:hyperlink>
      <w:r w:rsidR="00A85B53" w:rsidRPr="003B3DA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</w:t>
      </w:r>
    </w:p>
    <w:p w:rsidR="0073799F" w:rsidRPr="003B3DA9" w:rsidRDefault="00245CE6" w:rsidP="00EB515D">
      <w:pPr>
        <w:keepNext/>
        <w:keepLines/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3B3DA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       </w:t>
      </w:r>
      <w:r w:rsidR="0073799F" w:rsidRPr="003B3DA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4</w:t>
      </w:r>
      <w:r w:rsidR="00A85B53" w:rsidRPr="003B3DA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.</w:t>
      </w:r>
      <w:r w:rsidR="0073799F" w:rsidRPr="003B3DA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</w:t>
      </w:r>
      <w:hyperlink r:id="rId11" w:history="1">
        <w:r w:rsidR="00A85B53" w:rsidRPr="003B3DA9">
          <w:rPr>
            <w:rStyle w:val="a5"/>
            <w:rFonts w:ascii="Times New Roman" w:eastAsia="Times New Roman" w:hAnsi="Times New Roman" w:cs="Times New Roman"/>
            <w:sz w:val="20"/>
            <w:szCs w:val="20"/>
            <w:lang w:eastAsia="ru-RU"/>
          </w:rPr>
          <w:t>http://0lik.ru/</w:t>
        </w:r>
      </w:hyperlink>
      <w:r w:rsidR="00A85B53" w:rsidRPr="003B3DA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</w:t>
      </w:r>
    </w:p>
    <w:p w:rsidR="0073799F" w:rsidRPr="003B3DA9" w:rsidRDefault="00245CE6" w:rsidP="00EB515D">
      <w:pPr>
        <w:keepNext/>
        <w:keepLines/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3B3DA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       </w:t>
      </w:r>
      <w:r w:rsidR="0073799F" w:rsidRPr="003B3DA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5</w:t>
      </w:r>
      <w:r w:rsidR="00A85B53" w:rsidRPr="003B3DA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.</w:t>
      </w:r>
      <w:r w:rsidR="0073799F" w:rsidRPr="003B3DA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</w:t>
      </w:r>
      <w:hyperlink r:id="rId12" w:history="1">
        <w:r w:rsidR="00A85B53" w:rsidRPr="003B3DA9">
          <w:rPr>
            <w:rStyle w:val="a5"/>
            <w:rFonts w:ascii="Times New Roman" w:eastAsia="Times New Roman" w:hAnsi="Times New Roman" w:cs="Times New Roman"/>
            <w:sz w:val="20"/>
            <w:szCs w:val="20"/>
            <w:lang w:eastAsia="ru-RU"/>
          </w:rPr>
          <w:t>http://photoshopand.ucoz.ru/</w:t>
        </w:r>
      </w:hyperlink>
      <w:r w:rsidR="00A85B53" w:rsidRPr="003B3DA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</w:t>
      </w:r>
    </w:p>
    <w:p w:rsidR="0073799F" w:rsidRPr="003B3DA9" w:rsidRDefault="00245CE6" w:rsidP="00EB515D">
      <w:pPr>
        <w:keepNext/>
        <w:keepLines/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3B3DA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       </w:t>
      </w:r>
      <w:r w:rsidR="00A85B53" w:rsidRPr="003B3DA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6.</w:t>
      </w:r>
      <w:r w:rsidR="0073799F" w:rsidRPr="003B3DA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</w:t>
      </w:r>
      <w:hyperlink r:id="rId13" w:history="1">
        <w:r w:rsidR="00A85B53" w:rsidRPr="003B3DA9">
          <w:rPr>
            <w:rStyle w:val="a5"/>
            <w:rFonts w:ascii="Times New Roman" w:eastAsia="Times New Roman" w:hAnsi="Times New Roman" w:cs="Times New Roman"/>
            <w:sz w:val="20"/>
            <w:szCs w:val="20"/>
            <w:lang w:eastAsia="ru-RU"/>
          </w:rPr>
          <w:t>http://www.art-education.ru/AE-magazine/for-authors.htm</w:t>
        </w:r>
      </w:hyperlink>
      <w:r w:rsidR="00A85B53" w:rsidRPr="003B3DA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   </w:t>
      </w:r>
    </w:p>
    <w:p w:rsidR="0073799F" w:rsidRPr="003B3DA9" w:rsidRDefault="00245CE6" w:rsidP="00EB515D">
      <w:pPr>
        <w:keepNext/>
        <w:keepLines/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3B3DA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       </w:t>
      </w:r>
      <w:r w:rsidR="00A85B53" w:rsidRPr="003B3DA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7.</w:t>
      </w:r>
      <w:r w:rsidR="0073799F" w:rsidRPr="003B3DA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</w:t>
      </w:r>
      <w:hyperlink r:id="rId14" w:history="1">
        <w:r w:rsidR="00A85B53" w:rsidRPr="003B3DA9">
          <w:rPr>
            <w:rStyle w:val="a5"/>
            <w:rFonts w:ascii="Times New Roman" w:eastAsia="Times New Roman" w:hAnsi="Times New Roman" w:cs="Times New Roman"/>
            <w:sz w:val="20"/>
            <w:szCs w:val="20"/>
            <w:lang w:eastAsia="ru-RU"/>
          </w:rPr>
          <w:t>http://www.art-education.ru/</w:t>
        </w:r>
      </w:hyperlink>
      <w:r w:rsidR="00A85B53" w:rsidRPr="003B3DA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</w:t>
      </w:r>
    </w:p>
    <w:p w:rsidR="009D5399" w:rsidRPr="005651DB" w:rsidRDefault="00245CE6" w:rsidP="005651DB">
      <w:pPr>
        <w:keepNext/>
        <w:keepLines/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3B3DA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       </w:t>
      </w:r>
      <w:r w:rsidR="00A85B53" w:rsidRPr="003B3DA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8.</w:t>
      </w:r>
      <w:r w:rsidR="0073799F" w:rsidRPr="003B3DA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</w:t>
      </w:r>
      <w:hyperlink r:id="rId15" w:history="1">
        <w:r w:rsidR="00A85B53" w:rsidRPr="003B3DA9">
          <w:rPr>
            <w:rStyle w:val="a5"/>
            <w:rFonts w:ascii="Times New Roman" w:eastAsia="Times New Roman" w:hAnsi="Times New Roman" w:cs="Times New Roman"/>
            <w:sz w:val="20"/>
            <w:szCs w:val="20"/>
            <w:lang w:eastAsia="ru-RU"/>
          </w:rPr>
          <w:t>http://prepodavanie.narod.ru/p11.htm</w:t>
        </w:r>
      </w:hyperlink>
      <w:r w:rsidR="00A85B53" w:rsidRPr="003B3DA9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</w:t>
      </w:r>
      <w:r w:rsidR="0034739F" w:rsidRPr="003B3D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4739F" w:rsidRPr="003B3DA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D5399" w:rsidRPr="003B3DA9" w:rsidRDefault="009D5399" w:rsidP="00EB515D">
      <w:pPr>
        <w:pStyle w:val="a7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3B3DA9">
        <w:rPr>
          <w:rFonts w:ascii="Times New Roman" w:hAnsi="Times New Roman"/>
          <w:b/>
          <w:sz w:val="20"/>
          <w:szCs w:val="20"/>
        </w:rPr>
        <w:t>Нормативно-правовое обеспечение:</w:t>
      </w:r>
    </w:p>
    <w:p w:rsidR="009D5399" w:rsidRPr="003B3DA9" w:rsidRDefault="009D5399" w:rsidP="00EB515D">
      <w:pPr>
        <w:pStyle w:val="a7"/>
        <w:numPr>
          <w:ilvl w:val="0"/>
          <w:numId w:val="34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3B3DA9">
        <w:rPr>
          <w:rFonts w:ascii="Times New Roman" w:hAnsi="Times New Roman"/>
          <w:sz w:val="20"/>
          <w:szCs w:val="20"/>
        </w:rPr>
        <w:t>ФЗ РФ «Об образовании в РФ» от 29.12.12г. № 273- ФЗ;</w:t>
      </w:r>
    </w:p>
    <w:p w:rsidR="009D5399" w:rsidRPr="003B3DA9" w:rsidRDefault="009D5399" w:rsidP="00EB515D">
      <w:pPr>
        <w:pStyle w:val="a7"/>
        <w:numPr>
          <w:ilvl w:val="0"/>
          <w:numId w:val="34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3B3DA9">
        <w:rPr>
          <w:rFonts w:ascii="Times New Roman" w:hAnsi="Times New Roman"/>
          <w:sz w:val="20"/>
          <w:szCs w:val="20"/>
        </w:rPr>
        <w:lastRenderedPageBreak/>
        <w:t>Приказ Министерства просвещения России «Об утверждении Порядка организации и осуществления образовательной деятельности по дополнительным общеобразовательным программам» от 27.07.2022г. № 629;</w:t>
      </w:r>
    </w:p>
    <w:p w:rsidR="009D5399" w:rsidRPr="003B3DA9" w:rsidRDefault="009D5399" w:rsidP="00EB515D">
      <w:pPr>
        <w:pStyle w:val="a7"/>
        <w:numPr>
          <w:ilvl w:val="0"/>
          <w:numId w:val="34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3B3DA9">
        <w:rPr>
          <w:rFonts w:ascii="Times New Roman" w:hAnsi="Times New Roman"/>
          <w:sz w:val="20"/>
          <w:szCs w:val="20"/>
        </w:rPr>
        <w:t>Концепция развития дополнительного образования детей до 2030 г. Распоряжение от 31.03.2022г. № 678-р;</w:t>
      </w:r>
    </w:p>
    <w:p w:rsidR="009D5399" w:rsidRPr="003B3DA9" w:rsidRDefault="009D5399" w:rsidP="00EB515D">
      <w:pPr>
        <w:pStyle w:val="a7"/>
        <w:numPr>
          <w:ilvl w:val="0"/>
          <w:numId w:val="34"/>
        </w:numPr>
        <w:shd w:val="clear" w:color="auto" w:fill="FFFFFF" w:themeFill="background1"/>
        <w:spacing w:line="36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3B3DA9">
        <w:rPr>
          <w:rFonts w:ascii="Times New Roman" w:hAnsi="Times New Roman"/>
          <w:sz w:val="20"/>
          <w:szCs w:val="20"/>
        </w:rPr>
        <w:t>Письмо Минобрнауки России «О примерных требованиях к программам дополнительного образования детей № 06-1844 от 11.12.2006г.;</w:t>
      </w:r>
    </w:p>
    <w:p w:rsidR="009D5399" w:rsidRPr="003B3DA9" w:rsidRDefault="009D5399" w:rsidP="00EB515D">
      <w:pPr>
        <w:pStyle w:val="a7"/>
        <w:numPr>
          <w:ilvl w:val="0"/>
          <w:numId w:val="34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3B3DA9">
        <w:rPr>
          <w:rFonts w:ascii="Times New Roman" w:hAnsi="Times New Roman"/>
          <w:sz w:val="20"/>
          <w:szCs w:val="20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Постановление Главного государственного врача РФ от 28.01.2021г.;</w:t>
      </w:r>
    </w:p>
    <w:p w:rsidR="009D5399" w:rsidRPr="003B3DA9" w:rsidRDefault="009D5399" w:rsidP="00EB515D">
      <w:pPr>
        <w:pStyle w:val="a6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3DA9">
        <w:rPr>
          <w:rFonts w:ascii="Times New Roman" w:hAnsi="Times New Roman" w:cs="Times New Roman"/>
          <w:sz w:val="20"/>
          <w:szCs w:val="20"/>
        </w:rPr>
        <w:t xml:space="preserve">Санитарные правила </w:t>
      </w:r>
      <w:hyperlink r:id="rId16" w:anchor="l22" w:history="1">
        <w:r w:rsidRPr="003B3DA9">
          <w:rPr>
            <w:rFonts w:ascii="Times New Roman" w:hAnsi="Times New Roman" w:cs="Times New Roman"/>
            <w:sz w:val="20"/>
            <w:szCs w:val="20"/>
            <w:u w:val="single"/>
          </w:rPr>
          <w:t>СП 2.4.3648-20</w:t>
        </w:r>
      </w:hyperlink>
      <w:r w:rsidRPr="003B3DA9">
        <w:rPr>
          <w:rFonts w:ascii="Times New Roman" w:hAnsi="Times New Roman" w:cs="Times New Roman"/>
          <w:sz w:val="20"/>
          <w:szCs w:val="20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28, действующие до 1 января 2027 года.</w:t>
      </w:r>
    </w:p>
    <w:p w:rsidR="009D5399" w:rsidRPr="003B3DA9" w:rsidRDefault="009D5399" w:rsidP="00EB515D">
      <w:pPr>
        <w:pStyle w:val="a6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B3DA9">
        <w:rPr>
          <w:rFonts w:ascii="Times New Roman" w:hAnsi="Times New Roman" w:cs="Times New Roman"/>
          <w:sz w:val="20"/>
          <w:szCs w:val="20"/>
        </w:rPr>
        <w:t xml:space="preserve">Приказ Министерства образования Тверской области от 23.09.2022 № 939/ПК "Об утверждении </w:t>
      </w:r>
      <w:proofErr w:type="gramStart"/>
      <w:r w:rsidRPr="003B3DA9">
        <w:rPr>
          <w:rFonts w:ascii="Times New Roman" w:hAnsi="Times New Roman" w:cs="Times New Roman"/>
          <w:sz w:val="20"/>
          <w:szCs w:val="20"/>
        </w:rPr>
        <w:t>Регламента проведения независимой оценки качества дополнительных общеобразовательных программ</w:t>
      </w:r>
      <w:proofErr w:type="gramEnd"/>
      <w:r w:rsidRPr="003B3DA9">
        <w:rPr>
          <w:rFonts w:ascii="Times New Roman" w:hAnsi="Times New Roman" w:cs="Times New Roman"/>
          <w:sz w:val="20"/>
          <w:szCs w:val="20"/>
        </w:rPr>
        <w:t xml:space="preserve"> в Тверской области".</w:t>
      </w:r>
    </w:p>
    <w:p w:rsidR="009D5399" w:rsidRPr="003B3DA9" w:rsidRDefault="009D5399" w:rsidP="00EB515D">
      <w:p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65CA0" w:rsidRPr="003B3DA9" w:rsidRDefault="00065CA0" w:rsidP="00EB515D">
      <w:pPr>
        <w:pStyle w:val="a7"/>
        <w:keepNext/>
        <w:keepLines/>
        <w:spacing w:line="360" w:lineRule="auto"/>
        <w:ind w:firstLine="851"/>
        <w:contextualSpacing/>
        <w:jc w:val="both"/>
        <w:rPr>
          <w:rFonts w:ascii="Times New Roman" w:hAnsi="Times New Roman"/>
          <w:sz w:val="20"/>
          <w:szCs w:val="20"/>
        </w:rPr>
      </w:pPr>
    </w:p>
    <w:sectPr w:rsidR="00065CA0" w:rsidRPr="003B3DA9" w:rsidSect="00C62C62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D18" w:rsidRDefault="000E3D18" w:rsidP="00CE77A9">
      <w:pPr>
        <w:spacing w:after="0" w:line="240" w:lineRule="auto"/>
      </w:pPr>
      <w:r>
        <w:separator/>
      </w:r>
    </w:p>
  </w:endnote>
  <w:endnote w:type="continuationSeparator" w:id="0">
    <w:p w:rsidR="000E3D18" w:rsidRDefault="000E3D18" w:rsidP="00CE7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5123220"/>
      <w:docPartObj>
        <w:docPartGallery w:val="Page Numbers (Bottom of Page)"/>
        <w:docPartUnique/>
      </w:docPartObj>
    </w:sdtPr>
    <w:sdtContent>
      <w:p w:rsidR="00B26941" w:rsidRDefault="0075086B">
        <w:pPr>
          <w:pStyle w:val="af0"/>
          <w:jc w:val="right"/>
        </w:pPr>
        <w:fldSimple w:instr="PAGE   \* MERGEFORMAT">
          <w:r w:rsidR="00832360">
            <w:rPr>
              <w:noProof/>
            </w:rPr>
            <w:t>2</w:t>
          </w:r>
        </w:fldSimple>
      </w:p>
    </w:sdtContent>
  </w:sdt>
  <w:p w:rsidR="00B26941" w:rsidRDefault="00B26941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D18" w:rsidRDefault="000E3D18" w:rsidP="00CE77A9">
      <w:pPr>
        <w:spacing w:after="0" w:line="240" w:lineRule="auto"/>
      </w:pPr>
      <w:r>
        <w:separator/>
      </w:r>
    </w:p>
  </w:footnote>
  <w:footnote w:type="continuationSeparator" w:id="0">
    <w:p w:rsidR="000E3D18" w:rsidRDefault="000E3D18" w:rsidP="00CE7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051E"/>
    <w:multiLevelType w:val="hybridMultilevel"/>
    <w:tmpl w:val="92D8D8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C5164"/>
    <w:multiLevelType w:val="hybridMultilevel"/>
    <w:tmpl w:val="5B3EC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E4B12"/>
    <w:multiLevelType w:val="hybridMultilevel"/>
    <w:tmpl w:val="65A04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7210A"/>
    <w:multiLevelType w:val="hybridMultilevel"/>
    <w:tmpl w:val="83BAE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D61871"/>
    <w:multiLevelType w:val="hybridMultilevel"/>
    <w:tmpl w:val="D9A63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B67D4"/>
    <w:multiLevelType w:val="hybridMultilevel"/>
    <w:tmpl w:val="0B7A8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A9085E"/>
    <w:multiLevelType w:val="hybridMultilevel"/>
    <w:tmpl w:val="567EA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426756"/>
    <w:multiLevelType w:val="hybridMultilevel"/>
    <w:tmpl w:val="CB760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7E5CAC"/>
    <w:multiLevelType w:val="hybridMultilevel"/>
    <w:tmpl w:val="F6FE1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D80B11"/>
    <w:multiLevelType w:val="hybridMultilevel"/>
    <w:tmpl w:val="95A45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0E340D"/>
    <w:multiLevelType w:val="hybridMultilevel"/>
    <w:tmpl w:val="2CD42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FC2EE8"/>
    <w:multiLevelType w:val="hybridMultilevel"/>
    <w:tmpl w:val="93F25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714EEB"/>
    <w:multiLevelType w:val="hybridMultilevel"/>
    <w:tmpl w:val="AF5E2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1A296B"/>
    <w:multiLevelType w:val="hybridMultilevel"/>
    <w:tmpl w:val="98A68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F44E36"/>
    <w:multiLevelType w:val="hybridMultilevel"/>
    <w:tmpl w:val="4628D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5E197F"/>
    <w:multiLevelType w:val="hybridMultilevel"/>
    <w:tmpl w:val="F5820442"/>
    <w:lvl w:ilvl="0" w:tplc="87623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8627D0"/>
    <w:multiLevelType w:val="hybridMultilevel"/>
    <w:tmpl w:val="13F06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8014B3"/>
    <w:multiLevelType w:val="hybridMultilevel"/>
    <w:tmpl w:val="B6B25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9F0EF1"/>
    <w:multiLevelType w:val="hybridMultilevel"/>
    <w:tmpl w:val="AE163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226D23"/>
    <w:multiLevelType w:val="hybridMultilevel"/>
    <w:tmpl w:val="4EB04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7E39A8"/>
    <w:multiLevelType w:val="hybridMultilevel"/>
    <w:tmpl w:val="4498C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982698"/>
    <w:multiLevelType w:val="hybridMultilevel"/>
    <w:tmpl w:val="A6D01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F02078"/>
    <w:multiLevelType w:val="hybridMultilevel"/>
    <w:tmpl w:val="99D89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94492A"/>
    <w:multiLevelType w:val="multilevel"/>
    <w:tmpl w:val="21DE9FCE"/>
    <w:lvl w:ilvl="0">
      <w:start w:val="3"/>
      <w:numFmt w:val="decimal"/>
      <w:lvlText w:val="(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8B14655"/>
    <w:multiLevelType w:val="hybridMultilevel"/>
    <w:tmpl w:val="BE020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F12AEF"/>
    <w:multiLevelType w:val="hybridMultilevel"/>
    <w:tmpl w:val="DD8E0E7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5C107B"/>
    <w:multiLevelType w:val="hybridMultilevel"/>
    <w:tmpl w:val="C77EE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5A75F6"/>
    <w:multiLevelType w:val="multilevel"/>
    <w:tmpl w:val="781645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8">
    <w:nsid w:val="61C92282"/>
    <w:multiLevelType w:val="hybridMultilevel"/>
    <w:tmpl w:val="040209CE"/>
    <w:lvl w:ilvl="0" w:tplc="9306D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1617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200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03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DE3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206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62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BE89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A3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9A7CFB"/>
    <w:multiLevelType w:val="hybridMultilevel"/>
    <w:tmpl w:val="0A56C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25185E"/>
    <w:multiLevelType w:val="hybridMultilevel"/>
    <w:tmpl w:val="2C38D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9C3B9F"/>
    <w:multiLevelType w:val="hybridMultilevel"/>
    <w:tmpl w:val="2528C4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F0C70BD"/>
    <w:multiLevelType w:val="hybridMultilevel"/>
    <w:tmpl w:val="9414277C"/>
    <w:lvl w:ilvl="0" w:tplc="72A82D5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2A31BFF"/>
    <w:multiLevelType w:val="hybridMultilevel"/>
    <w:tmpl w:val="53A69E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5161E68"/>
    <w:multiLevelType w:val="hybridMultilevel"/>
    <w:tmpl w:val="707A9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0068B5"/>
    <w:multiLevelType w:val="hybridMultilevel"/>
    <w:tmpl w:val="867EF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8F43B7"/>
    <w:multiLevelType w:val="hybridMultilevel"/>
    <w:tmpl w:val="2328F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3A15BE"/>
    <w:multiLevelType w:val="hybridMultilevel"/>
    <w:tmpl w:val="1A78D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661F41"/>
    <w:multiLevelType w:val="hybridMultilevel"/>
    <w:tmpl w:val="7CD0B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2"/>
  </w:num>
  <w:num w:numId="3">
    <w:abstractNumId w:val="11"/>
  </w:num>
  <w:num w:numId="4">
    <w:abstractNumId w:val="8"/>
  </w:num>
  <w:num w:numId="5">
    <w:abstractNumId w:val="6"/>
  </w:num>
  <w:num w:numId="6">
    <w:abstractNumId w:val="10"/>
  </w:num>
  <w:num w:numId="7">
    <w:abstractNumId w:val="18"/>
  </w:num>
  <w:num w:numId="8">
    <w:abstractNumId w:val="36"/>
  </w:num>
  <w:num w:numId="9">
    <w:abstractNumId w:val="14"/>
  </w:num>
  <w:num w:numId="10">
    <w:abstractNumId w:val="7"/>
  </w:num>
  <w:num w:numId="11">
    <w:abstractNumId w:val="30"/>
  </w:num>
  <w:num w:numId="12">
    <w:abstractNumId w:val="35"/>
  </w:num>
  <w:num w:numId="13">
    <w:abstractNumId w:val="31"/>
  </w:num>
  <w:num w:numId="14">
    <w:abstractNumId w:val="33"/>
  </w:num>
  <w:num w:numId="15">
    <w:abstractNumId w:val="9"/>
  </w:num>
  <w:num w:numId="16">
    <w:abstractNumId w:val="2"/>
  </w:num>
  <w:num w:numId="17">
    <w:abstractNumId w:val="13"/>
  </w:num>
  <w:num w:numId="18">
    <w:abstractNumId w:val="5"/>
  </w:num>
  <w:num w:numId="19">
    <w:abstractNumId w:val="17"/>
  </w:num>
  <w:num w:numId="20">
    <w:abstractNumId w:val="12"/>
  </w:num>
  <w:num w:numId="21">
    <w:abstractNumId w:val="3"/>
  </w:num>
  <w:num w:numId="22">
    <w:abstractNumId w:val="24"/>
  </w:num>
  <w:num w:numId="23">
    <w:abstractNumId w:val="20"/>
  </w:num>
  <w:num w:numId="24">
    <w:abstractNumId w:val="26"/>
  </w:num>
  <w:num w:numId="25">
    <w:abstractNumId w:val="16"/>
  </w:num>
  <w:num w:numId="26">
    <w:abstractNumId w:val="1"/>
  </w:num>
  <w:num w:numId="27">
    <w:abstractNumId w:val="37"/>
  </w:num>
  <w:num w:numId="28">
    <w:abstractNumId w:val="28"/>
  </w:num>
  <w:num w:numId="29">
    <w:abstractNumId w:val="23"/>
  </w:num>
  <w:num w:numId="30">
    <w:abstractNumId w:val="15"/>
  </w:num>
  <w:num w:numId="31">
    <w:abstractNumId w:val="34"/>
  </w:num>
  <w:num w:numId="32">
    <w:abstractNumId w:val="0"/>
  </w:num>
  <w:num w:numId="33">
    <w:abstractNumId w:val="22"/>
  </w:num>
  <w:num w:numId="34">
    <w:abstractNumId w:val="25"/>
  </w:num>
  <w:num w:numId="35">
    <w:abstractNumId w:val="19"/>
  </w:num>
  <w:num w:numId="36">
    <w:abstractNumId w:val="21"/>
  </w:num>
  <w:num w:numId="37">
    <w:abstractNumId w:val="38"/>
  </w:num>
  <w:num w:numId="38">
    <w:abstractNumId w:val="4"/>
  </w:num>
  <w:num w:numId="39">
    <w:abstractNumId w:val="29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9B728C"/>
    <w:rsid w:val="00003728"/>
    <w:rsid w:val="0000722A"/>
    <w:rsid w:val="00014E26"/>
    <w:rsid w:val="00020171"/>
    <w:rsid w:val="000205E9"/>
    <w:rsid w:val="000353A6"/>
    <w:rsid w:val="0004404F"/>
    <w:rsid w:val="00055B42"/>
    <w:rsid w:val="00065CA0"/>
    <w:rsid w:val="000719A5"/>
    <w:rsid w:val="00087697"/>
    <w:rsid w:val="00092D7D"/>
    <w:rsid w:val="00094567"/>
    <w:rsid w:val="00096070"/>
    <w:rsid w:val="000B1C0B"/>
    <w:rsid w:val="000B7B78"/>
    <w:rsid w:val="000D2E9D"/>
    <w:rsid w:val="000D54E3"/>
    <w:rsid w:val="000E3D18"/>
    <w:rsid w:val="00103FB8"/>
    <w:rsid w:val="00112875"/>
    <w:rsid w:val="00117B5A"/>
    <w:rsid w:val="00126BB6"/>
    <w:rsid w:val="00127C1D"/>
    <w:rsid w:val="00153103"/>
    <w:rsid w:val="0015374D"/>
    <w:rsid w:val="001555E2"/>
    <w:rsid w:val="0016754A"/>
    <w:rsid w:val="00177A9A"/>
    <w:rsid w:val="00181384"/>
    <w:rsid w:val="00187B08"/>
    <w:rsid w:val="001A0AE9"/>
    <w:rsid w:val="001A3F6F"/>
    <w:rsid w:val="001A5DCD"/>
    <w:rsid w:val="001B2A0F"/>
    <w:rsid w:val="001D72FA"/>
    <w:rsid w:val="001F261E"/>
    <w:rsid w:val="001F68EC"/>
    <w:rsid w:val="001F735F"/>
    <w:rsid w:val="00205980"/>
    <w:rsid w:val="0022355C"/>
    <w:rsid w:val="002430A1"/>
    <w:rsid w:val="002457B6"/>
    <w:rsid w:val="00245CE6"/>
    <w:rsid w:val="00251372"/>
    <w:rsid w:val="002647E3"/>
    <w:rsid w:val="002673E2"/>
    <w:rsid w:val="00273389"/>
    <w:rsid w:val="00297F10"/>
    <w:rsid w:val="002A5671"/>
    <w:rsid w:val="002A669C"/>
    <w:rsid w:val="002A6979"/>
    <w:rsid w:val="002A79D5"/>
    <w:rsid w:val="002B2F27"/>
    <w:rsid w:val="002B49BE"/>
    <w:rsid w:val="002D0E98"/>
    <w:rsid w:val="002D5D37"/>
    <w:rsid w:val="002D6BF5"/>
    <w:rsid w:val="002F640C"/>
    <w:rsid w:val="002F7931"/>
    <w:rsid w:val="0032138C"/>
    <w:rsid w:val="0034017F"/>
    <w:rsid w:val="00341044"/>
    <w:rsid w:val="0034137F"/>
    <w:rsid w:val="00343E0F"/>
    <w:rsid w:val="00345686"/>
    <w:rsid w:val="0034739F"/>
    <w:rsid w:val="00356F3B"/>
    <w:rsid w:val="00380820"/>
    <w:rsid w:val="003870DC"/>
    <w:rsid w:val="003913EC"/>
    <w:rsid w:val="003A475E"/>
    <w:rsid w:val="003A5CE8"/>
    <w:rsid w:val="003B007D"/>
    <w:rsid w:val="003B3BF4"/>
    <w:rsid w:val="003B3DA9"/>
    <w:rsid w:val="003B4CED"/>
    <w:rsid w:val="003C1F25"/>
    <w:rsid w:val="003C26ED"/>
    <w:rsid w:val="003C4CBF"/>
    <w:rsid w:val="003D6F90"/>
    <w:rsid w:val="003D7C86"/>
    <w:rsid w:val="003E74DA"/>
    <w:rsid w:val="003F496C"/>
    <w:rsid w:val="003F56FC"/>
    <w:rsid w:val="0040485D"/>
    <w:rsid w:val="004102BF"/>
    <w:rsid w:val="00411B85"/>
    <w:rsid w:val="00430C8F"/>
    <w:rsid w:val="00441FD5"/>
    <w:rsid w:val="00446BE8"/>
    <w:rsid w:val="00477586"/>
    <w:rsid w:val="00493529"/>
    <w:rsid w:val="004958D7"/>
    <w:rsid w:val="004C1A16"/>
    <w:rsid w:val="004C297C"/>
    <w:rsid w:val="004C5C78"/>
    <w:rsid w:val="004C7F0A"/>
    <w:rsid w:val="004D0669"/>
    <w:rsid w:val="004D3627"/>
    <w:rsid w:val="00505ADE"/>
    <w:rsid w:val="005075AB"/>
    <w:rsid w:val="00513895"/>
    <w:rsid w:val="0053109C"/>
    <w:rsid w:val="00534AC7"/>
    <w:rsid w:val="005651DB"/>
    <w:rsid w:val="005659EB"/>
    <w:rsid w:val="00565E5D"/>
    <w:rsid w:val="00566712"/>
    <w:rsid w:val="00566E93"/>
    <w:rsid w:val="005853F7"/>
    <w:rsid w:val="0058667B"/>
    <w:rsid w:val="0059266E"/>
    <w:rsid w:val="00592F7B"/>
    <w:rsid w:val="00593BAE"/>
    <w:rsid w:val="005F0526"/>
    <w:rsid w:val="005F2BEB"/>
    <w:rsid w:val="005F6F77"/>
    <w:rsid w:val="006007F4"/>
    <w:rsid w:val="006009FA"/>
    <w:rsid w:val="00606773"/>
    <w:rsid w:val="006113F6"/>
    <w:rsid w:val="00612769"/>
    <w:rsid w:val="00612E83"/>
    <w:rsid w:val="00620F15"/>
    <w:rsid w:val="00622D68"/>
    <w:rsid w:val="006458BE"/>
    <w:rsid w:val="00655F47"/>
    <w:rsid w:val="00660F2F"/>
    <w:rsid w:val="0066179C"/>
    <w:rsid w:val="00694109"/>
    <w:rsid w:val="006A5B06"/>
    <w:rsid w:val="006B73A4"/>
    <w:rsid w:val="006D01B7"/>
    <w:rsid w:val="006D2B02"/>
    <w:rsid w:val="006D5518"/>
    <w:rsid w:val="006D5D87"/>
    <w:rsid w:val="006E178C"/>
    <w:rsid w:val="006E7855"/>
    <w:rsid w:val="006F76FB"/>
    <w:rsid w:val="00711E09"/>
    <w:rsid w:val="00716E37"/>
    <w:rsid w:val="00717600"/>
    <w:rsid w:val="00723F10"/>
    <w:rsid w:val="00724779"/>
    <w:rsid w:val="007250C9"/>
    <w:rsid w:val="00726024"/>
    <w:rsid w:val="007261EE"/>
    <w:rsid w:val="00732E76"/>
    <w:rsid w:val="0073799F"/>
    <w:rsid w:val="0075086B"/>
    <w:rsid w:val="00754948"/>
    <w:rsid w:val="007743DC"/>
    <w:rsid w:val="007C0727"/>
    <w:rsid w:val="007C34CB"/>
    <w:rsid w:val="007C7D51"/>
    <w:rsid w:val="007D5020"/>
    <w:rsid w:val="007D759F"/>
    <w:rsid w:val="007E2C63"/>
    <w:rsid w:val="007F5A72"/>
    <w:rsid w:val="00802E1D"/>
    <w:rsid w:val="00820669"/>
    <w:rsid w:val="008230C5"/>
    <w:rsid w:val="00832360"/>
    <w:rsid w:val="00836E57"/>
    <w:rsid w:val="00842F88"/>
    <w:rsid w:val="00852F64"/>
    <w:rsid w:val="008704B5"/>
    <w:rsid w:val="00871333"/>
    <w:rsid w:val="00880659"/>
    <w:rsid w:val="008920E3"/>
    <w:rsid w:val="00892432"/>
    <w:rsid w:val="0089629D"/>
    <w:rsid w:val="00897003"/>
    <w:rsid w:val="008A3B4E"/>
    <w:rsid w:val="008A5309"/>
    <w:rsid w:val="008A700D"/>
    <w:rsid w:val="008B1421"/>
    <w:rsid w:val="008B4743"/>
    <w:rsid w:val="008C6147"/>
    <w:rsid w:val="008C726B"/>
    <w:rsid w:val="008D6C20"/>
    <w:rsid w:val="008F05DB"/>
    <w:rsid w:val="00900CA5"/>
    <w:rsid w:val="00920B81"/>
    <w:rsid w:val="009270DF"/>
    <w:rsid w:val="00932948"/>
    <w:rsid w:val="00933BB2"/>
    <w:rsid w:val="00976220"/>
    <w:rsid w:val="00976522"/>
    <w:rsid w:val="00986152"/>
    <w:rsid w:val="00993F41"/>
    <w:rsid w:val="009B728C"/>
    <w:rsid w:val="009C49EA"/>
    <w:rsid w:val="009C6F05"/>
    <w:rsid w:val="009D2651"/>
    <w:rsid w:val="009D5399"/>
    <w:rsid w:val="009D707C"/>
    <w:rsid w:val="009E0B29"/>
    <w:rsid w:val="00A047A5"/>
    <w:rsid w:val="00A14907"/>
    <w:rsid w:val="00A15E96"/>
    <w:rsid w:val="00A2293F"/>
    <w:rsid w:val="00A27443"/>
    <w:rsid w:val="00A30367"/>
    <w:rsid w:val="00A6486E"/>
    <w:rsid w:val="00A66DFF"/>
    <w:rsid w:val="00A70C77"/>
    <w:rsid w:val="00A75664"/>
    <w:rsid w:val="00A77AD0"/>
    <w:rsid w:val="00A808C3"/>
    <w:rsid w:val="00A841AA"/>
    <w:rsid w:val="00A85A77"/>
    <w:rsid w:val="00A85B53"/>
    <w:rsid w:val="00A8721A"/>
    <w:rsid w:val="00A93DB0"/>
    <w:rsid w:val="00A96C8E"/>
    <w:rsid w:val="00AA0D93"/>
    <w:rsid w:val="00AB0723"/>
    <w:rsid w:val="00AB2DF5"/>
    <w:rsid w:val="00AB6B22"/>
    <w:rsid w:val="00AC2456"/>
    <w:rsid w:val="00AC2B55"/>
    <w:rsid w:val="00AC31E6"/>
    <w:rsid w:val="00AD0735"/>
    <w:rsid w:val="00AD285F"/>
    <w:rsid w:val="00AE62C7"/>
    <w:rsid w:val="00B16CB4"/>
    <w:rsid w:val="00B26941"/>
    <w:rsid w:val="00B34EE7"/>
    <w:rsid w:val="00B4160C"/>
    <w:rsid w:val="00B42F65"/>
    <w:rsid w:val="00B54911"/>
    <w:rsid w:val="00B55293"/>
    <w:rsid w:val="00B57341"/>
    <w:rsid w:val="00B67F76"/>
    <w:rsid w:val="00B7743F"/>
    <w:rsid w:val="00B82156"/>
    <w:rsid w:val="00B83669"/>
    <w:rsid w:val="00B83703"/>
    <w:rsid w:val="00B87B00"/>
    <w:rsid w:val="00B961B9"/>
    <w:rsid w:val="00B965D9"/>
    <w:rsid w:val="00BA5C3F"/>
    <w:rsid w:val="00BB6C54"/>
    <w:rsid w:val="00BC1120"/>
    <w:rsid w:val="00BC68DE"/>
    <w:rsid w:val="00BC709D"/>
    <w:rsid w:val="00BE15A0"/>
    <w:rsid w:val="00BF294C"/>
    <w:rsid w:val="00BF421D"/>
    <w:rsid w:val="00BF5C1C"/>
    <w:rsid w:val="00C15AE2"/>
    <w:rsid w:val="00C161A3"/>
    <w:rsid w:val="00C21F32"/>
    <w:rsid w:val="00C278B9"/>
    <w:rsid w:val="00C41D8E"/>
    <w:rsid w:val="00C4606F"/>
    <w:rsid w:val="00C62C62"/>
    <w:rsid w:val="00C80014"/>
    <w:rsid w:val="00C855EB"/>
    <w:rsid w:val="00C866BD"/>
    <w:rsid w:val="00C973EA"/>
    <w:rsid w:val="00CA178D"/>
    <w:rsid w:val="00CA2573"/>
    <w:rsid w:val="00CA3DA1"/>
    <w:rsid w:val="00CC0C2A"/>
    <w:rsid w:val="00CC1E37"/>
    <w:rsid w:val="00CC546A"/>
    <w:rsid w:val="00CC6DEA"/>
    <w:rsid w:val="00CD13FF"/>
    <w:rsid w:val="00CE57AA"/>
    <w:rsid w:val="00CE77A9"/>
    <w:rsid w:val="00D00BB6"/>
    <w:rsid w:val="00D066C3"/>
    <w:rsid w:val="00D14404"/>
    <w:rsid w:val="00D47B4F"/>
    <w:rsid w:val="00D706E7"/>
    <w:rsid w:val="00D708F0"/>
    <w:rsid w:val="00D86463"/>
    <w:rsid w:val="00D87447"/>
    <w:rsid w:val="00DA0EE2"/>
    <w:rsid w:val="00DA3D1A"/>
    <w:rsid w:val="00DE5251"/>
    <w:rsid w:val="00E208C8"/>
    <w:rsid w:val="00E31F5F"/>
    <w:rsid w:val="00E35B6B"/>
    <w:rsid w:val="00E400B7"/>
    <w:rsid w:val="00E5516D"/>
    <w:rsid w:val="00E56D49"/>
    <w:rsid w:val="00E57864"/>
    <w:rsid w:val="00E57B06"/>
    <w:rsid w:val="00E72CAA"/>
    <w:rsid w:val="00E759EE"/>
    <w:rsid w:val="00E76561"/>
    <w:rsid w:val="00E80280"/>
    <w:rsid w:val="00E8207A"/>
    <w:rsid w:val="00E92070"/>
    <w:rsid w:val="00EA000E"/>
    <w:rsid w:val="00EA4D44"/>
    <w:rsid w:val="00EA5B76"/>
    <w:rsid w:val="00EB515D"/>
    <w:rsid w:val="00EB7DDC"/>
    <w:rsid w:val="00EC3D0F"/>
    <w:rsid w:val="00ED730D"/>
    <w:rsid w:val="00ED74A0"/>
    <w:rsid w:val="00ED7B52"/>
    <w:rsid w:val="00EF07EC"/>
    <w:rsid w:val="00EF0E7E"/>
    <w:rsid w:val="00EF46B0"/>
    <w:rsid w:val="00EF484E"/>
    <w:rsid w:val="00EF76EF"/>
    <w:rsid w:val="00F012B6"/>
    <w:rsid w:val="00F044D6"/>
    <w:rsid w:val="00F27634"/>
    <w:rsid w:val="00F27A53"/>
    <w:rsid w:val="00F3766F"/>
    <w:rsid w:val="00F40F9D"/>
    <w:rsid w:val="00F43813"/>
    <w:rsid w:val="00F47403"/>
    <w:rsid w:val="00F5474D"/>
    <w:rsid w:val="00F56DA6"/>
    <w:rsid w:val="00F57EB1"/>
    <w:rsid w:val="00F6484F"/>
    <w:rsid w:val="00F8795B"/>
    <w:rsid w:val="00F92A64"/>
    <w:rsid w:val="00F96045"/>
    <w:rsid w:val="00FA1E94"/>
    <w:rsid w:val="00FA5510"/>
    <w:rsid w:val="00FB1D28"/>
    <w:rsid w:val="00FC076E"/>
    <w:rsid w:val="00FD0EBC"/>
    <w:rsid w:val="00FF0070"/>
    <w:rsid w:val="00FF0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721A"/>
  </w:style>
  <w:style w:type="paragraph" w:styleId="1">
    <w:name w:val="heading 1"/>
    <w:basedOn w:val="a0"/>
    <w:link w:val="10"/>
    <w:uiPriority w:val="9"/>
    <w:qFormat/>
    <w:rsid w:val="00AB6B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65C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B6B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065C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rmal (Web)"/>
    <w:basedOn w:val="a0"/>
    <w:uiPriority w:val="99"/>
    <w:unhideWhenUsed/>
    <w:rsid w:val="00AB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C973EA"/>
    <w:rPr>
      <w:color w:val="0000FF"/>
      <w:u w:val="single"/>
    </w:rPr>
  </w:style>
  <w:style w:type="paragraph" w:styleId="a6">
    <w:name w:val="List Paragraph"/>
    <w:basedOn w:val="a0"/>
    <w:uiPriority w:val="1"/>
    <w:qFormat/>
    <w:rsid w:val="00C973EA"/>
    <w:pPr>
      <w:ind w:left="720"/>
      <w:contextualSpacing/>
    </w:pPr>
  </w:style>
  <w:style w:type="paragraph" w:customStyle="1" w:styleId="pboth">
    <w:name w:val="pboth"/>
    <w:basedOn w:val="a0"/>
    <w:rsid w:val="00FB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4958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basedOn w:val="a1"/>
    <w:link w:val="a7"/>
    <w:uiPriority w:val="99"/>
    <w:locked/>
    <w:rsid w:val="004958D7"/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_"/>
    <w:basedOn w:val="a1"/>
    <w:link w:val="11"/>
    <w:rsid w:val="008A5309"/>
    <w:rPr>
      <w:shd w:val="clear" w:color="auto" w:fill="FFFFFF"/>
    </w:rPr>
  </w:style>
  <w:style w:type="paragraph" w:customStyle="1" w:styleId="11">
    <w:name w:val="Основной текст1"/>
    <w:basedOn w:val="a0"/>
    <w:link w:val="a9"/>
    <w:rsid w:val="008A5309"/>
    <w:pPr>
      <w:widowControl w:val="0"/>
      <w:shd w:val="clear" w:color="auto" w:fill="FFFFFF"/>
      <w:spacing w:after="0" w:line="276" w:lineRule="auto"/>
      <w:ind w:firstLine="400"/>
    </w:pPr>
  </w:style>
  <w:style w:type="character" w:styleId="aa">
    <w:name w:val="Strong"/>
    <w:basedOn w:val="a1"/>
    <w:uiPriority w:val="22"/>
    <w:qFormat/>
    <w:rsid w:val="004C1A16"/>
    <w:rPr>
      <w:b/>
      <w:bCs/>
    </w:rPr>
  </w:style>
  <w:style w:type="paragraph" w:customStyle="1" w:styleId="Style11">
    <w:name w:val="Style11"/>
    <w:basedOn w:val="a0"/>
    <w:rsid w:val="00CD13FF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Default">
    <w:name w:val="Default"/>
    <w:rsid w:val="00BC1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2"/>
    <w:uiPriority w:val="39"/>
    <w:rsid w:val="002A5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065C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8">
    <w:name w:val="Font Style28"/>
    <w:rsid w:val="00065CA0"/>
    <w:rPr>
      <w:rFonts w:ascii="Arial" w:hAnsi="Arial" w:cs="Arial"/>
      <w:sz w:val="18"/>
      <w:szCs w:val="18"/>
    </w:rPr>
  </w:style>
  <w:style w:type="paragraph" w:customStyle="1" w:styleId="Style13">
    <w:name w:val="Style13"/>
    <w:basedOn w:val="a0"/>
    <w:rsid w:val="00065CA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065CA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4">
    <w:name w:val="Font Style24"/>
    <w:rsid w:val="00065CA0"/>
    <w:rPr>
      <w:rFonts w:ascii="Arial" w:hAnsi="Arial" w:cs="Arial"/>
      <w:b/>
      <w:bCs/>
      <w:sz w:val="16"/>
      <w:szCs w:val="16"/>
    </w:rPr>
  </w:style>
  <w:style w:type="paragraph" w:customStyle="1" w:styleId="Style15">
    <w:name w:val="Style15"/>
    <w:basedOn w:val="a0"/>
    <w:rsid w:val="00065CA0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065CA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5">
    <w:name w:val="Font Style25"/>
    <w:rsid w:val="00065CA0"/>
    <w:rPr>
      <w:rFonts w:ascii="Sylfaen" w:hAnsi="Sylfaen" w:cs="Sylfaen"/>
      <w:spacing w:val="20"/>
      <w:sz w:val="10"/>
      <w:szCs w:val="10"/>
    </w:rPr>
  </w:style>
  <w:style w:type="paragraph" w:styleId="ac">
    <w:name w:val="Balloon Text"/>
    <w:basedOn w:val="a0"/>
    <w:link w:val="ad"/>
    <w:uiPriority w:val="99"/>
    <w:unhideWhenUsed/>
    <w:rsid w:val="00065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rsid w:val="00065CA0"/>
    <w:rPr>
      <w:rFonts w:ascii="Segoe UI" w:hAnsi="Segoe UI" w:cs="Segoe UI"/>
      <w:sz w:val="18"/>
      <w:szCs w:val="18"/>
    </w:rPr>
  </w:style>
  <w:style w:type="paragraph" w:styleId="ae">
    <w:name w:val="header"/>
    <w:basedOn w:val="a0"/>
    <w:link w:val="af"/>
    <w:uiPriority w:val="99"/>
    <w:unhideWhenUsed/>
    <w:rsid w:val="00065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065CA0"/>
  </w:style>
  <w:style w:type="paragraph" w:styleId="af0">
    <w:name w:val="footer"/>
    <w:basedOn w:val="a0"/>
    <w:link w:val="af1"/>
    <w:uiPriority w:val="99"/>
    <w:unhideWhenUsed/>
    <w:rsid w:val="00065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065CA0"/>
  </w:style>
  <w:style w:type="character" w:customStyle="1" w:styleId="af2">
    <w:name w:val="Текст сноски Знак"/>
    <w:basedOn w:val="a1"/>
    <w:link w:val="af3"/>
    <w:uiPriority w:val="99"/>
    <w:semiHidden/>
    <w:rsid w:val="00065C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note text"/>
    <w:basedOn w:val="a0"/>
    <w:link w:val="af2"/>
    <w:uiPriority w:val="99"/>
    <w:semiHidden/>
    <w:unhideWhenUsed/>
    <w:rsid w:val="00065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2">
    <w:name w:val="c2"/>
    <w:basedOn w:val="a0"/>
    <w:rsid w:val="00065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065CA0"/>
  </w:style>
  <w:style w:type="character" w:customStyle="1" w:styleId="c6">
    <w:name w:val="c6"/>
    <w:basedOn w:val="a1"/>
    <w:uiPriority w:val="99"/>
    <w:rsid w:val="00065CA0"/>
    <w:rPr>
      <w:rFonts w:cs="Times New Roman"/>
    </w:rPr>
  </w:style>
  <w:style w:type="paragraph" w:customStyle="1" w:styleId="af4">
    <w:name w:val="Абзац"/>
    <w:basedOn w:val="a0"/>
    <w:rsid w:val="00065CA0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DejaVu Sans" w:hAnsi="Times New Roman" w:cs="Times New Roman"/>
      <w:sz w:val="24"/>
      <w:szCs w:val="24"/>
      <w:lang w:eastAsia="he-IL" w:bidi="he-IL"/>
    </w:rPr>
  </w:style>
  <w:style w:type="paragraph" w:styleId="a">
    <w:name w:val="List Number"/>
    <w:basedOn w:val="a0"/>
    <w:rsid w:val="00065CA0"/>
    <w:pPr>
      <w:widowControl w:val="0"/>
      <w:numPr>
        <w:numId w:val="1"/>
      </w:numPr>
      <w:suppressAutoHyphens/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character" w:styleId="af5">
    <w:name w:val="Emphasis"/>
    <w:basedOn w:val="a1"/>
    <w:uiPriority w:val="20"/>
    <w:qFormat/>
    <w:rsid w:val="00065CA0"/>
    <w:rPr>
      <w:i/>
      <w:iCs/>
    </w:rPr>
  </w:style>
  <w:style w:type="paragraph" w:customStyle="1" w:styleId="c15">
    <w:name w:val="c15"/>
    <w:basedOn w:val="a0"/>
    <w:rsid w:val="00117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1"/>
    <w:rsid w:val="00117B5A"/>
  </w:style>
  <w:style w:type="character" w:customStyle="1" w:styleId="c23">
    <w:name w:val="c23"/>
    <w:basedOn w:val="a1"/>
    <w:rsid w:val="00117B5A"/>
  </w:style>
  <w:style w:type="character" w:customStyle="1" w:styleId="c21">
    <w:name w:val="c21"/>
    <w:basedOn w:val="a1"/>
    <w:rsid w:val="00117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edu.ru/detail_8395.html" TargetMode="External"/><Relationship Id="rId13" Type="http://schemas.openxmlformats.org/officeDocument/2006/relationships/hyperlink" Target="http://www.art-education.ru/AE-magazine/for-authors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hotoshopand.ucoz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9&amp;documentid=37974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0li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epodavanie.narod.ru/p11.htm" TargetMode="External"/><Relationship Id="rId10" Type="http://schemas.openxmlformats.org/officeDocument/2006/relationships/hyperlink" Target="http://numi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ookz.ru" TargetMode="External"/><Relationship Id="rId14" Type="http://schemas.openxmlformats.org/officeDocument/2006/relationships/hyperlink" Target="http://www.art-educat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5ABA3-BB9A-4F6E-A10D-8806EBD6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4551</TotalTime>
  <Pages>1</Pages>
  <Words>3420</Words>
  <Characters>19499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149</cp:revision>
  <cp:lastPrinted>2025-03-10T12:53:00Z</cp:lastPrinted>
  <dcterms:created xsi:type="dcterms:W3CDTF">2020-05-26T08:00:00Z</dcterms:created>
  <dcterms:modified xsi:type="dcterms:W3CDTF">2026-03-03T12:58:00Z</dcterms:modified>
</cp:coreProperties>
</file>