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AD" w:rsidRDefault="003C78AD" w:rsidP="003C78AD">
      <w:pPr>
        <w:shd w:val="clear" w:color="auto" w:fill="FFFFFF"/>
        <w:spacing w:after="0" w:line="240" w:lineRule="auto"/>
        <w:textAlignment w:val="top"/>
        <w:outlineLvl w:val="0"/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  <w:t xml:space="preserve">ВИКТОРИНА «БЕЗОПАСНОЕ ПОВЕДЕНИЕ </w:t>
      </w:r>
    </w:p>
    <w:p w:rsidR="003C78AD" w:rsidRPr="003C78AD" w:rsidRDefault="003C78AD" w:rsidP="003C78AD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  <w:t>НА ВОДЕ»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Что за летний отдых без купания? Тоска, да и только. Особенно когда солнышко припекает, а прохладная вода пруда или речки, озера или моря так и манит так и приглашает окунуться. Вода может выглядеть приветливо, но она таит в себе опасность.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Что нужно одеть обязательно, когда идешь на пляж?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20.25pt;height:17.25pt" o:ole="">
            <v:imagedata r:id="rId4" o:title=""/>
          </v:shape>
          <w:control r:id="rId5" w:name="DefaultOcxName" w:shapeid="_x0000_i1092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головной убор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095" type="#_x0000_t75" style="width:20.25pt;height:17.25pt" o:ole="">
            <v:imagedata r:id="rId4" o:title=""/>
          </v:shape>
          <w:control r:id="rId6" w:name="DefaultOcxName1" w:shapeid="_x0000_i1095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купальник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098" type="#_x0000_t75" style="width:20.25pt;height:17.25pt" o:ole="">
            <v:imagedata r:id="rId4" o:title=""/>
          </v:shape>
          <w:control r:id="rId7" w:name="DefaultOcxName2" w:shapeid="_x0000_i1098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шорты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2.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Можно ли долго находиться на солнце?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01" type="#_x0000_t75" style="width:20.25pt;height:17.25pt" o:ole="">
            <v:imagedata r:id="rId4" o:title=""/>
          </v:shape>
          <w:control r:id="rId8" w:name="DefaultOcxName3" w:shapeid="_x0000_i1101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Нельзя. Можно получить ожог кожи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04" type="#_x0000_t75" style="width:20.25pt;height:17.25pt" o:ole="">
            <v:imagedata r:id="rId4" o:title=""/>
          </v:shape>
          <w:control r:id="rId9" w:name="DefaultOcxName4" w:shapeid="_x0000_i1104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Можно. Если поливать себя водой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3.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Заходить в воду и купаться можно только в сопровождении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07" type="#_x0000_t75" style="width:20.25pt;height:17.25pt" o:ole="">
            <v:imagedata r:id="rId4" o:title=""/>
          </v:shape>
          <w:control r:id="rId10" w:name="DefaultOcxName5" w:shapeid="_x0000_i1107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друзей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10" type="#_x0000_t75" style="width:20.25pt;height:17.25pt" o:ole="">
            <v:imagedata r:id="rId4" o:title=""/>
          </v:shape>
          <w:control r:id="rId11" w:name="DefaultOcxName6" w:shapeid="_x0000_i1110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взрослых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4.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В каких местах можно купаться?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13" type="#_x0000_t75" style="width:20.25pt;height:17.25pt" o:ole="">
            <v:imagedata r:id="rId4" o:title=""/>
          </v:shape>
          <w:control r:id="rId12" w:name="DefaultOcxName7" w:shapeid="_x0000_i1113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на специальном пляже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16" type="#_x0000_t75" style="width:20.25pt;height:17.25pt" o:ole="">
            <v:imagedata r:id="rId4" o:title=""/>
          </v:shape>
          <w:control r:id="rId13" w:name="DefaultOcxName8" w:shapeid="_x0000_i1116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в любом водоеме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5.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Кто поступает правильно?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noProof/>
          <w:color w:val="201F1F"/>
          <w:sz w:val="21"/>
          <w:szCs w:val="21"/>
          <w:lang w:eastAsia="ru-RU"/>
        </w:rPr>
        <w:drawing>
          <wp:inline distT="0" distB="0" distL="0" distR="0">
            <wp:extent cx="5876925" cy="1879595"/>
            <wp:effectExtent l="0" t="0" r="0" b="6985"/>
            <wp:docPr id="3" name="Рисунок 3" descr="http://strana-voprosov.ru/uploads/upload_files_from_editor/images/28-08-2017_23-29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ana-voprosov.ru/uploads/upload_files_from_editor/images/28-08-2017_23-29-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06" cy="18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19" type="#_x0000_t75" style="width:20.25pt;height:17.25pt" o:ole="">
            <v:imagedata r:id="rId4" o:title=""/>
          </v:shape>
          <w:control r:id="rId15" w:name="DefaultOcxName9" w:shapeid="_x0000_i1119"/>
        </w:object>
      </w:r>
      <w:proofErr w:type="spellStart"/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a</w:t>
      </w:r>
      <w:proofErr w:type="spellEnd"/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22" type="#_x0000_t75" style="width:20.25pt;height:17.25pt" o:ole="">
            <v:imagedata r:id="rId4" o:title=""/>
          </v:shape>
          <w:control r:id="rId16" w:name="DefaultOcxName10" w:shapeid="_x0000_i1122"/>
        </w:object>
      </w:r>
      <w:proofErr w:type="spellStart"/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c</w:t>
      </w:r>
      <w:proofErr w:type="spellEnd"/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25" type="#_x0000_t75" style="width:20.25pt;height:17.25pt" o:ole="">
            <v:imagedata r:id="rId4" o:title=""/>
          </v:shape>
          <w:control r:id="rId17" w:name="DefaultOcxName11" w:shapeid="_x0000_i1125"/>
        </w:object>
      </w:r>
      <w:proofErr w:type="spellStart"/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b</w:t>
      </w:r>
      <w:proofErr w:type="spellEnd"/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6.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lastRenderedPageBreak/>
        <w:t>Какие плавающие средства можно использовать при купании?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28" type="#_x0000_t75" style="width:20.25pt;height:17.25pt" o:ole="">
            <v:imagedata r:id="rId4" o:title=""/>
          </v:shape>
          <w:control r:id="rId18" w:name="DefaultOcxName12" w:shapeid="_x0000_i1128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пластиковую бутылку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31" type="#_x0000_t75" style="width:20.25pt;height:17.25pt" o:ole="">
            <v:imagedata r:id="rId4" o:title=""/>
          </v:shape>
          <w:control r:id="rId19" w:name="DefaultOcxName13" w:shapeid="_x0000_i1131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надувной круг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7.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Для чего на воде установлены буйки?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34" type="#_x0000_t75" style="width:20.25pt;height:17.25pt" o:ole="">
            <v:imagedata r:id="rId4" o:title=""/>
          </v:shape>
          <w:control r:id="rId20" w:name="DefaultOcxName14" w:shapeid="_x0000_i1134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за буйки заплывать запрещено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37" type="#_x0000_t75" style="width:20.25pt;height:17.25pt" o:ole="">
            <v:imagedata r:id="rId4" o:title=""/>
          </v:shape>
          <w:control r:id="rId21" w:name="DefaultOcxName15" w:shapeid="_x0000_i1137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для украшения водоема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8.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Можно ли нырять в незнакомом месте?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40" type="#_x0000_t75" style="width:20.25pt;height:17.25pt" o:ole="">
            <v:imagedata r:id="rId4" o:title=""/>
          </v:shape>
          <w:control r:id="rId22" w:name="DefaultOcxName16" w:shapeid="_x0000_i1140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нет, под водой могут быть посторонние предметы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43" type="#_x0000_t75" style="width:20.25pt;height:17.25pt" o:ole="">
            <v:imagedata r:id="rId4" o:title=""/>
          </v:shape>
          <w:control r:id="rId23" w:name="DefaultOcxName17" w:shapeid="_x0000_i1143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можно, если рядом друзья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9.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Почему в воде не следует затевать шумные игры, хватать друг друга за руки, за ноги?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46" type="#_x0000_t75" style="width:20.25pt;height:17.25pt" o:ole="">
            <v:imagedata r:id="rId4" o:title=""/>
          </v:shape>
          <w:control r:id="rId24" w:name="DefaultOcxName18" w:shapeid="_x0000_i1146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можно захлебнуться водой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49" type="#_x0000_t75" style="width:20.25pt;height:17.25pt" o:ole="">
            <v:imagedata r:id="rId4" o:title=""/>
          </v:shape>
          <w:control r:id="rId25" w:name="DefaultOcxName19" w:shapeid="_x0000_i1149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рыб испугаешь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10.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Кто из детей правильно ведет себя при купании?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bookmarkStart w:id="0" w:name="_GoBack"/>
      <w:r w:rsidRPr="003C78AD">
        <w:rPr>
          <w:rFonts w:ascii="Georgia" w:eastAsia="Times New Roman" w:hAnsi="Georgia" w:cs="Times New Roman"/>
          <w:noProof/>
          <w:color w:val="201F1F"/>
          <w:sz w:val="21"/>
          <w:szCs w:val="21"/>
          <w:lang w:eastAsia="ru-RU"/>
        </w:rPr>
        <w:drawing>
          <wp:inline distT="0" distB="0" distL="0" distR="0">
            <wp:extent cx="5953125" cy="2049062"/>
            <wp:effectExtent l="0" t="0" r="0" b="8890"/>
            <wp:docPr id="2" name="Рисунок 2" descr="http://strana-voprosov.ru/uploads/upload_files_from_editor/images/28-08-2017_23-3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rana-voprosov.ru/uploads/upload_files_from_editor/images/28-08-2017_23-35-2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261" cy="205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52" type="#_x0000_t75" style="width:20.25pt;height:17.25pt" o:ole="">
            <v:imagedata r:id="rId4" o:title=""/>
          </v:shape>
          <w:control r:id="rId27" w:name="DefaultOcxName20" w:shapeid="_x0000_i1152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справа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55" type="#_x0000_t75" style="width:20.25pt;height:17.25pt" o:ole="">
            <v:imagedata r:id="rId4" o:title=""/>
          </v:shape>
          <w:control r:id="rId28" w:name="DefaultOcxName21" w:shapeid="_x0000_i1155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слева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11.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Можно ли простыть, если долго находиться жарким днем в прохладной  воде?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58" type="#_x0000_t75" style="width:20.25pt;height:17.25pt" o:ole="">
            <v:imagedata r:id="rId4" o:title=""/>
          </v:shape>
          <w:control r:id="rId29" w:name="DefaultOcxName22" w:shapeid="_x0000_i1158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Да. Организм может переохладиться.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61" type="#_x0000_t75" style="width:20.25pt;height:17.25pt" o:ole="">
            <v:imagedata r:id="rId4" o:title=""/>
          </v:shape>
          <w:control r:id="rId30" w:name="DefaultOcxName23" w:shapeid="_x0000_i1161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Нет. Летом простудиться невозможно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12.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Какую помощь ты окажешь утопающему?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64" type="#_x0000_t75" style="width:20.25pt;height:17.25pt" o:ole="">
            <v:imagedata r:id="rId4" o:title=""/>
          </v:shape>
          <w:control r:id="rId31" w:name="DefaultOcxName24" w:shapeid="_x0000_i1164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в панике буду бегать по берегу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lastRenderedPageBreak/>
        <w:object w:dxaOrig="1440" w:dyaOrig="1440">
          <v:shape id="_x0000_i1167" type="#_x0000_t75" style="width:20.25pt;height:17.25pt" o:ole="">
            <v:imagedata r:id="rId4" o:title=""/>
          </v:shape>
          <w:control r:id="rId32" w:name="DefaultOcxName25" w:shapeid="_x0000_i1167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брошу любой предмет, который поможет ему держаться на воде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13.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Утопающего вытащили на берег, какую первую помощь ему нужно оказать?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70" type="#_x0000_t75" style="width:20.25pt;height:17.25pt" o:ole="">
            <v:imagedata r:id="rId4" o:title=""/>
          </v:shape>
          <w:control r:id="rId33" w:name="DefaultOcxName26" w:shapeid="_x0000_i1170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дать микстуру от простуды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73" type="#_x0000_t75" style="width:20.25pt;height:17.25pt" o:ole="">
            <v:imagedata r:id="rId4" o:title=""/>
          </v:shape>
          <w:control r:id="rId34" w:name="DefaultOcxName27" w:shapeid="_x0000_i1173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удалить воду из дыхательных путей и легких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14.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В сказке В.Г. </w:t>
      </w:r>
      <w:proofErr w:type="spellStart"/>
      <w:r w:rsidRPr="003C78A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Сутеева</w:t>
      </w:r>
      <w:proofErr w:type="spellEnd"/>
      <w:r w:rsidRPr="003C78A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«Цыпленок и утенок» цыпленок, подражая утенку, прыгнул в воду и чуть не утонул.  Какое правило безопасного поведения на воде он нарушил?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76" type="#_x0000_t75" style="width:20.25pt;height:17.25pt" o:ole="">
            <v:imagedata r:id="rId4" o:title=""/>
          </v:shape>
          <w:control r:id="rId35" w:name="DefaultOcxName28" w:shapeid="_x0000_i1176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 купайтесь во время грозы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79" type="#_x0000_t75" style="width:20.25pt;height:17.25pt" o:ole="">
            <v:imagedata r:id="rId4" o:title=""/>
          </v:shape>
          <w:control r:id="rId36" w:name="DefaultOcxName29" w:shapeid="_x0000_i1179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 заходи в воду, если не умеешь плавать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15.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Какое правило нарушили Саша </w:t>
      </w:r>
      <w:proofErr w:type="spellStart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иМаша</w:t>
      </w:r>
      <w:proofErr w:type="spellEnd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 из мультфильма «Аркадий Паровозов спешит на помощь»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noProof/>
          <w:color w:val="201F1F"/>
          <w:sz w:val="24"/>
          <w:szCs w:val="24"/>
          <w:lang w:eastAsia="ru-RU"/>
        </w:rPr>
        <w:drawing>
          <wp:inline distT="0" distB="0" distL="0" distR="0">
            <wp:extent cx="4943475" cy="2847975"/>
            <wp:effectExtent l="0" t="0" r="9525" b="9525"/>
            <wp:docPr id="1" name="Рисунок 1" descr="http://strana-voprosov.ru/uploads/upload_files_from_editor/images/29-08-2017_15-59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rana-voprosov.ru/uploads/upload_files_from_editor/images/29-08-2017_15-59-08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82" type="#_x0000_t75" style="width:20.25pt;height:17.25pt" o:ole="">
            <v:imagedata r:id="rId38" o:title=""/>
          </v:shape>
          <w:control r:id="rId39" w:name="DefaultOcxName30" w:shapeid="_x0000_i1182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Нельзя кричать в лодке</w:t>
      </w:r>
    </w:p>
    <w:p w:rsidR="003C78AD" w:rsidRPr="003C78AD" w:rsidRDefault="00E37158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85" type="#_x0000_t75" style="width:20.25pt;height:17.25pt" o:ole="">
            <v:imagedata r:id="rId4" o:title=""/>
          </v:shape>
          <w:control r:id="rId40" w:name="DefaultOcxName31" w:shapeid="_x0000_i1185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 xml:space="preserve">Нужно </w:t>
      </w:r>
      <w:proofErr w:type="gramStart"/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одевать</w:t>
      </w:r>
      <w:proofErr w:type="gramEnd"/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 xml:space="preserve"> спасательные жилеты</w:t>
      </w:r>
    </w:p>
    <w:p w:rsidR="003C78AD" w:rsidRPr="003C78AD" w:rsidRDefault="00E37158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</w:rPr>
        <w:object w:dxaOrig="1440" w:dyaOrig="1440">
          <v:shape id="_x0000_i1188" type="#_x0000_t75" style="width:20.25pt;height:17.25pt" o:ole="">
            <v:imagedata r:id="rId4" o:title=""/>
          </v:shape>
          <w:control r:id="rId41" w:name="DefaultOcxName32" w:shapeid="_x0000_i1188"/>
        </w:object>
      </w:r>
      <w:r w:rsidR="003C78AD"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Нельзя рвать кувшинки</w:t>
      </w:r>
    </w:p>
    <w:p w:rsidR="0073291F" w:rsidRDefault="0073291F"/>
    <w:sectPr w:rsidR="0073291F" w:rsidSect="00E3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_agora_sans_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EBB"/>
    <w:rsid w:val="003C78AD"/>
    <w:rsid w:val="0073291F"/>
    <w:rsid w:val="00765EBB"/>
    <w:rsid w:val="00DB2BE1"/>
    <w:rsid w:val="00E37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58"/>
  </w:style>
  <w:style w:type="paragraph" w:styleId="1">
    <w:name w:val="heading 1"/>
    <w:basedOn w:val="a"/>
    <w:link w:val="10"/>
    <w:uiPriority w:val="9"/>
    <w:qFormat/>
    <w:rsid w:val="003C7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loatleft">
    <w:name w:val="float_left"/>
    <w:basedOn w:val="a0"/>
    <w:rsid w:val="003C78AD"/>
  </w:style>
  <w:style w:type="paragraph" w:styleId="a3">
    <w:name w:val="Normal (Web)"/>
    <w:basedOn w:val="a"/>
    <w:uiPriority w:val="99"/>
    <w:semiHidden/>
    <w:unhideWhenUsed/>
    <w:rsid w:val="003C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44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0473388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381904080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560438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704937812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46296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838547627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123840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642032757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447049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2147382599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820776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83252714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4918734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50953749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414207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65322299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089545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2026518423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46891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944679909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750347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668513217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962296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958144781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1198320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76658015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84308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395010750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25543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</w:divsChild>
    </w:div>
    <w:div w:id="1863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26" Type="http://schemas.openxmlformats.org/officeDocument/2006/relationships/image" Target="media/image3.jpeg"/><Relationship Id="rId39" Type="http://schemas.openxmlformats.org/officeDocument/2006/relationships/control" Target="activeX/activeX3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3.xml"/><Relationship Id="rId41" Type="http://schemas.openxmlformats.org/officeDocument/2006/relationships/control" Target="activeX/activeX3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image" Target="media/image4.jpeg"/><Relationship Id="rId40" Type="http://schemas.openxmlformats.org/officeDocument/2006/relationships/control" Target="activeX/activeX32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image" Target="media/image2.jpeg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Дело-отдел</dc:creator>
  <cp:lastModifiedBy>1</cp:lastModifiedBy>
  <cp:revision>2</cp:revision>
  <dcterms:created xsi:type="dcterms:W3CDTF">2020-06-03T06:17:00Z</dcterms:created>
  <dcterms:modified xsi:type="dcterms:W3CDTF">2020-06-03T06:17:00Z</dcterms:modified>
</cp:coreProperties>
</file>