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0138E8" w:rsidTr="00767F50">
        <w:tc>
          <w:tcPr>
            <w:tcW w:w="9571" w:type="dxa"/>
            <w:gridSpan w:val="3"/>
          </w:tcPr>
          <w:p w:rsidR="000138E8" w:rsidRDefault="000138E8">
            <w:r>
              <w:t>Мероприятия в рамках акции «Читаем Пушкина вместе»</w:t>
            </w:r>
          </w:p>
        </w:tc>
      </w:tr>
      <w:tr w:rsidR="000138E8" w:rsidTr="000138E8">
        <w:tc>
          <w:tcPr>
            <w:tcW w:w="3190" w:type="dxa"/>
          </w:tcPr>
          <w:p w:rsidR="000138E8" w:rsidRDefault="000138E8"/>
        </w:tc>
        <w:tc>
          <w:tcPr>
            <w:tcW w:w="3190" w:type="dxa"/>
          </w:tcPr>
          <w:p w:rsidR="000138E8" w:rsidRDefault="000138E8">
            <w:r>
              <w:t>Мероприятие</w:t>
            </w:r>
          </w:p>
        </w:tc>
        <w:tc>
          <w:tcPr>
            <w:tcW w:w="3191" w:type="dxa"/>
          </w:tcPr>
          <w:p w:rsidR="000138E8" w:rsidRDefault="000138E8">
            <w:r>
              <w:t>Охват</w:t>
            </w:r>
          </w:p>
        </w:tc>
      </w:tr>
      <w:tr w:rsidR="000138E8" w:rsidTr="000138E8">
        <w:tc>
          <w:tcPr>
            <w:tcW w:w="3190" w:type="dxa"/>
          </w:tcPr>
          <w:p w:rsidR="000138E8" w:rsidRDefault="000138E8">
            <w:r>
              <w:t xml:space="preserve">МОУ </w:t>
            </w:r>
            <w:proofErr w:type="spellStart"/>
            <w:r>
              <w:t>Скудинская</w:t>
            </w:r>
            <w:proofErr w:type="spellEnd"/>
            <w:r>
              <w:t xml:space="preserve"> ООШ</w:t>
            </w:r>
          </w:p>
        </w:tc>
        <w:tc>
          <w:tcPr>
            <w:tcW w:w="3190" w:type="dxa"/>
          </w:tcPr>
          <w:p w:rsidR="000138E8" w:rsidRDefault="000138E8">
            <w:r>
              <w:t>Подготовка выставки в школьной библиотеке</w:t>
            </w:r>
          </w:p>
        </w:tc>
        <w:tc>
          <w:tcPr>
            <w:tcW w:w="3191" w:type="dxa"/>
          </w:tcPr>
          <w:p w:rsidR="000138E8" w:rsidRDefault="000138E8">
            <w:r>
              <w:t>12</w:t>
            </w:r>
          </w:p>
        </w:tc>
      </w:tr>
      <w:tr w:rsidR="000138E8" w:rsidTr="000138E8">
        <w:tc>
          <w:tcPr>
            <w:tcW w:w="3190" w:type="dxa"/>
          </w:tcPr>
          <w:p w:rsidR="000138E8" w:rsidRDefault="000138E8"/>
        </w:tc>
        <w:tc>
          <w:tcPr>
            <w:tcW w:w="3190" w:type="dxa"/>
          </w:tcPr>
          <w:p w:rsidR="000138E8" w:rsidRDefault="000138E8">
            <w:r>
              <w:t>Викторина по биографии и творчеству Пушкина (на сайте)</w:t>
            </w:r>
          </w:p>
        </w:tc>
        <w:tc>
          <w:tcPr>
            <w:tcW w:w="3191" w:type="dxa"/>
          </w:tcPr>
          <w:p w:rsidR="000138E8" w:rsidRDefault="000138E8">
            <w:r>
              <w:t>10</w:t>
            </w:r>
          </w:p>
        </w:tc>
      </w:tr>
      <w:tr w:rsidR="000138E8" w:rsidTr="000138E8">
        <w:tc>
          <w:tcPr>
            <w:tcW w:w="3190" w:type="dxa"/>
          </w:tcPr>
          <w:p w:rsidR="000138E8" w:rsidRDefault="000138E8"/>
        </w:tc>
        <w:tc>
          <w:tcPr>
            <w:tcW w:w="3190" w:type="dxa"/>
          </w:tcPr>
          <w:p w:rsidR="000138E8" w:rsidRDefault="000138E8">
            <w:r>
              <w:t>Презентация «Жизнь и творчество Пушкина» (на сайте)</w:t>
            </w:r>
          </w:p>
        </w:tc>
        <w:tc>
          <w:tcPr>
            <w:tcW w:w="3191" w:type="dxa"/>
          </w:tcPr>
          <w:p w:rsidR="000138E8" w:rsidRDefault="000138E8">
            <w:r>
              <w:t>12</w:t>
            </w:r>
          </w:p>
        </w:tc>
      </w:tr>
    </w:tbl>
    <w:p w:rsidR="00AA3A27" w:rsidRDefault="00AA3A27"/>
    <w:sectPr w:rsidR="00AA3A27" w:rsidSect="00AA3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38E8"/>
    <w:rsid w:val="000138E8"/>
    <w:rsid w:val="008E2109"/>
    <w:rsid w:val="00AA3A27"/>
    <w:rsid w:val="00CB22A7"/>
    <w:rsid w:val="00E31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8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2020-06-05T06:47:00Z</dcterms:created>
  <dcterms:modified xsi:type="dcterms:W3CDTF">2020-06-05T06:55:00Z</dcterms:modified>
</cp:coreProperties>
</file>