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D0" w:rsidRPr="009A02BA" w:rsidRDefault="002677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A02BA">
        <w:rPr>
          <w:rFonts w:hAnsi="Times New Roman" w:cs="Times New Roman"/>
          <w:color w:val="000000"/>
          <w:sz w:val="24"/>
          <w:szCs w:val="24"/>
          <w:lang w:val="ru-RU"/>
        </w:rPr>
        <w:t>оьщеобразовательное</w:t>
      </w:r>
      <w:proofErr w:type="spellEnd"/>
      <w:r w:rsid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учреждение </w:t>
      </w:r>
      <w:proofErr w:type="spellStart"/>
      <w:r w:rsidR="009A02BA">
        <w:rPr>
          <w:rFonts w:hAnsi="Times New Roman" w:cs="Times New Roman"/>
          <w:color w:val="000000"/>
          <w:sz w:val="24"/>
          <w:szCs w:val="24"/>
          <w:lang w:val="ru-RU"/>
        </w:rPr>
        <w:t>Скудинская</w:t>
      </w:r>
      <w:proofErr w:type="spellEnd"/>
      <w:r w:rsid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общеобразовательная школа</w:t>
      </w:r>
      <w:r w:rsidRPr="009A02BA">
        <w:rPr>
          <w:lang w:val="ru-RU"/>
        </w:rPr>
        <w:br/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proofErr w:type="spellStart"/>
      <w:r w:rsidR="009A02BA">
        <w:rPr>
          <w:rFonts w:hAnsi="Times New Roman" w:cs="Times New Roman"/>
          <w:color w:val="000000"/>
          <w:sz w:val="24"/>
          <w:szCs w:val="24"/>
          <w:lang w:val="ru-RU"/>
        </w:rPr>
        <w:t>Скудинская</w:t>
      </w:r>
      <w:proofErr w:type="spellEnd"/>
      <w:r w:rsid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D4CD0" w:rsidRPr="009A02BA" w:rsidRDefault="00AD4C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94"/>
        <w:gridCol w:w="3876"/>
      </w:tblGrid>
      <w:tr w:rsidR="00AD4CD0" w:rsidRPr="009A02BA">
        <w:trPr>
          <w:trHeight w:val="1"/>
        </w:trPr>
        <w:tc>
          <w:tcPr>
            <w:tcW w:w="55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CD0" w:rsidRPr="009A02BA" w:rsidRDefault="002677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02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AD4CD0" w:rsidRPr="009A02BA" w:rsidRDefault="002677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9A02BA">
              <w:rPr>
                <w:lang w:val="ru-RU"/>
              </w:rPr>
              <w:br/>
            </w:r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 </w:t>
            </w:r>
            <w:proofErr w:type="spellStart"/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Скудинской</w:t>
            </w:r>
            <w:proofErr w:type="spellEnd"/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9A02BA">
              <w:rPr>
                <w:lang w:val="ru-RU"/>
              </w:rPr>
              <w:br/>
            </w:r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24.06. 2019</w:t>
            </w: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8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CD0" w:rsidRPr="009A02BA" w:rsidRDefault="002677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02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AD4CD0" w:rsidRPr="009A02BA" w:rsidRDefault="002677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</w:t>
            </w:r>
            <w:proofErr w:type="spellStart"/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Скудинской</w:t>
            </w:r>
            <w:proofErr w:type="spellEnd"/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9A02BA">
              <w:rPr>
                <w:lang w:val="ru-RU"/>
              </w:rPr>
              <w:br/>
            </w:r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 Т.И.Терентьева</w:t>
            </w:r>
            <w:r w:rsidRPr="009A02BA">
              <w:rPr>
                <w:lang w:val="ru-RU"/>
              </w:rPr>
              <w:br/>
            </w:r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Пр.№34   от</w:t>
            </w:r>
            <w:r w:rsid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24.06. 2019</w:t>
            </w: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9A02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AD4CD0" w:rsidRPr="009A02BA" w:rsidRDefault="002677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структурном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подразделении</w:t>
      </w:r>
      <w:r w:rsidRPr="009A02BA">
        <w:rPr>
          <w:lang w:val="ru-RU"/>
        </w:rPr>
        <w:br/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общеобразовательного учреждения </w:t>
      </w:r>
      <w:proofErr w:type="spellStart"/>
      <w:r w:rsid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Скудинской</w:t>
      </w:r>
      <w:proofErr w:type="spellEnd"/>
      <w:r w:rsid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основной общеобразовательной школы</w:t>
      </w:r>
      <w:r w:rsidRPr="009A02BA">
        <w:rPr>
          <w:lang w:val="ru-RU"/>
        </w:rPr>
        <w:br/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«Лагерь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дневным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пребыванием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детей»</w:t>
      </w:r>
    </w:p>
    <w:p w:rsidR="00AD4CD0" w:rsidRPr="009A02BA" w:rsidRDefault="002677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структурном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подразделении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</w:t>
      </w:r>
      <w:proofErr w:type="spellStart"/>
      <w:r w:rsidR="009A02BA">
        <w:rPr>
          <w:rFonts w:hAnsi="Times New Roman" w:cs="Times New Roman"/>
          <w:color w:val="000000"/>
          <w:sz w:val="24"/>
          <w:szCs w:val="24"/>
          <w:lang w:val="ru-RU"/>
        </w:rPr>
        <w:t>Скудинской</w:t>
      </w:r>
      <w:proofErr w:type="spellEnd"/>
      <w:r w:rsid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основной общеобразовательной школы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«Лагерь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дневным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пребыванием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детей»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13.07.2017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656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примерных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оздоровления»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2AF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униципального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</w:t>
      </w:r>
      <w:proofErr w:type="spellStart"/>
      <w:r w:rsidR="009A02BA">
        <w:rPr>
          <w:rFonts w:hAnsi="Times New Roman" w:cs="Times New Roman"/>
          <w:color w:val="000000"/>
          <w:sz w:val="24"/>
          <w:szCs w:val="24"/>
          <w:lang w:val="ru-RU"/>
        </w:rPr>
        <w:t>Скудинской</w:t>
      </w:r>
      <w:proofErr w:type="spellEnd"/>
      <w:r w:rsid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основной общеобразовательной школы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proofErr w:type="gramEnd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ришкольного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финансирования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AD4C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4CD0" w:rsidRPr="009A02BA" w:rsidRDefault="002677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создания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лагеря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внутренним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структурным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подразделением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созданным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отд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ыха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proofErr w:type="gramEnd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17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прекращает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дневное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весенних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осенних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зимних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приступает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обозначенные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положительных</w:t>
      </w:r>
      <w:proofErr w:type="gramEnd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приемки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межведомственной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государст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венной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2AFA">
        <w:rPr>
          <w:rFonts w:hAnsi="Times New Roman" w:cs="Times New Roman"/>
          <w:color w:val="000000"/>
          <w:sz w:val="24"/>
          <w:szCs w:val="24"/>
          <w:lang w:val="ru-RU"/>
        </w:rPr>
        <w:t>Тверской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2AFA">
        <w:rPr>
          <w:rFonts w:hAnsi="Times New Roman" w:cs="Times New Roman"/>
          <w:color w:val="000000"/>
          <w:sz w:val="24"/>
          <w:szCs w:val="24"/>
          <w:lang w:val="ru-RU"/>
        </w:rPr>
        <w:t>Тверской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ганами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оздоровление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ярное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4CD0" w:rsidRPr="009A02BA" w:rsidRDefault="0026775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разносторонних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удовлетворение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нравственном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физическом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спортом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туризмом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CD0" w:rsidRPr="009A02BA" w:rsidRDefault="0026775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социализация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лидерских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здоро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патриотического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CD0" w:rsidRPr="009A02BA" w:rsidRDefault="0026775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ги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гиеническими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нормативами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CD0" w:rsidRPr="009A02BA" w:rsidRDefault="0026775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Default="0026775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 </w:t>
      </w:r>
      <w:r>
        <w:rPr>
          <w:rFonts w:hAnsi="Times New Roman" w:cs="Times New Roman"/>
          <w:color w:val="000000"/>
          <w:sz w:val="24"/>
          <w:szCs w:val="24"/>
        </w:rPr>
        <w:t>Школьный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лагерь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D4CD0" w:rsidRPr="009A02BA" w:rsidRDefault="0026775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досуговую</w:t>
      </w:r>
      <w:proofErr w:type="spellEnd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ристскую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краеведческую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экскурсионную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обеспечивающую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рациональное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нравственное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приобщение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CD0" w:rsidRPr="009A02BA" w:rsidRDefault="0026775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направленную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твор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ческого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всестороннее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proofErr w:type="gramEnd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CD0" w:rsidRPr="009A02BA" w:rsidRDefault="0026775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общеразвив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ающих</w:t>
      </w:r>
      <w:proofErr w:type="spellEnd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CD0" w:rsidRPr="009A02BA" w:rsidRDefault="0026775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CD0" w:rsidRPr="009A02BA" w:rsidRDefault="0026775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безопасные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CD0" w:rsidRPr="009A02BA" w:rsidRDefault="0026775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изни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CD0" w:rsidRPr="009A02BA" w:rsidRDefault="0026775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направленную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улучшение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адаптацию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соответс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твует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целям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AD4C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4CD0" w:rsidRPr="009A02BA" w:rsidRDefault="002677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Основы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пришкольного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лагеря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дополнительными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общеразвивающими</w:t>
      </w:r>
      <w:proofErr w:type="spellEnd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рмируются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тематики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ачисления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копию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квитанцию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подаче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поступивших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ганизации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гигиеническим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нормативами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нвалидов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инженерной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транспортной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инфраструктур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предоставляемым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услугам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указанными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реал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изуемым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соответств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2.4.4.2599-10.</w:t>
      </w:r>
    </w:p>
    <w:p w:rsidR="00AD4CD0" w:rsidRPr="009A02BA" w:rsidRDefault="00AD4C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4CD0" w:rsidRPr="009A02BA" w:rsidRDefault="002677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Управление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кадры</w:t>
      </w:r>
      <w:r w:rsidR="00CB2A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лагеря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Координацию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предельную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штатную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численность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доверенность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начальника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штатную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вожатые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лагерем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принимае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необходимый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начальника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обязанност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начальника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назначенное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gramStart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статье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351.1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Российс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обязательный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привиты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национальным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календарем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прививок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гигиеническую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аттест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ацию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предъявляются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отвечающая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профстандартов</w:t>
      </w:r>
      <w:proofErr w:type="spellEnd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квалицикационных</w:t>
      </w:r>
      <w:proofErr w:type="spellEnd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профстандартов</w:t>
      </w:r>
      <w:proofErr w:type="spellEnd"/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4CD0" w:rsidRPr="009A02BA" w:rsidRDefault="0026775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водных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CD0" w:rsidRPr="009A02BA" w:rsidRDefault="0026775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нормативн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предусмотренную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здо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ровье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AD4C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2AFA" w:rsidRDefault="00CB2A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4CD0" w:rsidRPr="009A02BA" w:rsidRDefault="002677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Финансирование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имущество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лагеря</w:t>
      </w:r>
    </w:p>
    <w:p w:rsidR="00AD4CD0" w:rsidRDefault="00267752">
      <w:pPr>
        <w:rPr>
          <w:rFonts w:hAnsi="Times New Roman" w:cs="Times New Roman"/>
          <w:color w:val="000000"/>
          <w:sz w:val="24"/>
          <w:szCs w:val="24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источниками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финансирования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D4CD0" w:rsidRPr="009A02BA" w:rsidRDefault="0026775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бюджетов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2AFA">
        <w:rPr>
          <w:rFonts w:hAnsi="Times New Roman" w:cs="Times New Roman"/>
          <w:color w:val="000000"/>
          <w:sz w:val="24"/>
          <w:szCs w:val="24"/>
          <w:lang w:val="ru-RU"/>
        </w:rPr>
        <w:t>Тверской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CD0" w:rsidRPr="009A02BA" w:rsidRDefault="0026775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CD0" w:rsidRPr="009A02BA" w:rsidRDefault="0026775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добровольные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пожертвования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CD0" w:rsidRPr="009A02BA" w:rsidRDefault="002677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лагерем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закрепляются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территория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потребительского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мобильного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стационарного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A02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AD4CD0" w:rsidRPr="009A02BA" w:rsidSect="00AD4CD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32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27D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B14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9F58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67752"/>
    <w:rsid w:val="002D33B1"/>
    <w:rsid w:val="002D3591"/>
    <w:rsid w:val="003514A0"/>
    <w:rsid w:val="004F7E17"/>
    <w:rsid w:val="005A05CE"/>
    <w:rsid w:val="00653AF6"/>
    <w:rsid w:val="009A02BA"/>
    <w:rsid w:val="00AD4CD0"/>
    <w:rsid w:val="00B73A5A"/>
    <w:rsid w:val="00CB2AF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1</cp:lastModifiedBy>
  <cp:revision>2</cp:revision>
  <cp:lastPrinted>2020-08-05T05:49:00Z</cp:lastPrinted>
  <dcterms:created xsi:type="dcterms:W3CDTF">2011-11-02T04:15:00Z</dcterms:created>
  <dcterms:modified xsi:type="dcterms:W3CDTF">2020-08-05T05:55:00Z</dcterms:modified>
</cp:coreProperties>
</file>