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885" w:type="dxa"/>
        <w:tblLayout w:type="fixed"/>
        <w:tblLook w:val="04A0"/>
      </w:tblPr>
      <w:tblGrid>
        <w:gridCol w:w="1276"/>
        <w:gridCol w:w="1277"/>
        <w:gridCol w:w="8"/>
        <w:gridCol w:w="1551"/>
        <w:gridCol w:w="1985"/>
        <w:gridCol w:w="1559"/>
        <w:gridCol w:w="1661"/>
        <w:gridCol w:w="1628"/>
        <w:gridCol w:w="46"/>
        <w:gridCol w:w="1675"/>
        <w:gridCol w:w="1615"/>
        <w:gridCol w:w="1738"/>
      </w:tblGrid>
      <w:tr w:rsidR="00920678" w:rsidTr="004C6E21">
        <w:trPr>
          <w:trHeight w:val="547"/>
        </w:trPr>
        <w:tc>
          <w:tcPr>
            <w:tcW w:w="16019" w:type="dxa"/>
            <w:gridSpan w:val="12"/>
          </w:tcPr>
          <w:p w:rsidR="00920678" w:rsidRPr="005015FD" w:rsidRDefault="005015FD" w:rsidP="00375D5E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  <w:r w:rsidRPr="005015FD">
              <w:rPr>
                <w:sz w:val="36"/>
                <w:u w:val="single"/>
              </w:rPr>
              <w:t xml:space="preserve">График </w:t>
            </w:r>
            <w:proofErr w:type="spellStart"/>
            <w:r w:rsidR="00920678" w:rsidRPr="005015FD">
              <w:rPr>
                <w:sz w:val="36"/>
                <w:u w:val="single"/>
              </w:rPr>
              <w:t>внутришкольного</w:t>
            </w:r>
            <w:proofErr w:type="spellEnd"/>
            <w:r w:rsidR="00920678" w:rsidRPr="005015FD">
              <w:rPr>
                <w:sz w:val="36"/>
                <w:u w:val="single"/>
              </w:rPr>
              <w:t xml:space="preserve"> </w:t>
            </w:r>
            <w:r w:rsidRPr="005015FD">
              <w:rPr>
                <w:sz w:val="36"/>
                <w:u w:val="single"/>
              </w:rPr>
              <w:t xml:space="preserve"> </w:t>
            </w:r>
            <w:r w:rsidR="00920678" w:rsidRPr="005015FD">
              <w:rPr>
                <w:sz w:val="36"/>
                <w:u w:val="single"/>
              </w:rPr>
              <w:t>руководства и контроля</w:t>
            </w:r>
            <w:r w:rsidR="00CD1A7A">
              <w:rPr>
                <w:sz w:val="36"/>
                <w:u w:val="single"/>
              </w:rPr>
              <w:t xml:space="preserve"> на 2020/2021 </w:t>
            </w:r>
            <w:proofErr w:type="spellStart"/>
            <w:r w:rsidR="00994243">
              <w:rPr>
                <w:sz w:val="36"/>
                <w:u w:val="single"/>
              </w:rPr>
              <w:t>уч</w:t>
            </w:r>
            <w:proofErr w:type="gramStart"/>
            <w:r w:rsidR="00994243">
              <w:rPr>
                <w:sz w:val="36"/>
                <w:u w:val="single"/>
              </w:rPr>
              <w:t>.г</w:t>
            </w:r>
            <w:proofErr w:type="gramEnd"/>
            <w:r w:rsidR="00994243">
              <w:rPr>
                <w:sz w:val="36"/>
                <w:u w:val="single"/>
              </w:rPr>
              <w:t>од</w:t>
            </w:r>
            <w:proofErr w:type="spellEnd"/>
          </w:p>
        </w:tc>
      </w:tr>
      <w:tr w:rsidR="005015FD" w:rsidTr="00910E79">
        <w:trPr>
          <w:trHeight w:val="569"/>
        </w:trPr>
        <w:tc>
          <w:tcPr>
            <w:tcW w:w="1276" w:type="dxa"/>
          </w:tcPr>
          <w:p w:rsidR="00920678" w:rsidRDefault="00920678"/>
        </w:tc>
        <w:tc>
          <w:tcPr>
            <w:tcW w:w="1285" w:type="dxa"/>
            <w:gridSpan w:val="2"/>
          </w:tcPr>
          <w:p w:rsidR="00920678" w:rsidRPr="00151862" w:rsidRDefault="0063443A" w:rsidP="006B3D86">
            <w:pPr>
              <w:jc w:val="center"/>
              <w:rPr>
                <w:b/>
              </w:rPr>
            </w:pPr>
            <w:r>
              <w:rPr>
                <w:b/>
              </w:rPr>
              <w:t>Август-</w:t>
            </w:r>
            <w:r w:rsidR="005015FD" w:rsidRPr="00151862">
              <w:rPr>
                <w:b/>
              </w:rPr>
              <w:t>Сентябрь</w:t>
            </w:r>
          </w:p>
        </w:tc>
        <w:tc>
          <w:tcPr>
            <w:tcW w:w="1551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Октябрь</w:t>
            </w:r>
          </w:p>
        </w:tc>
        <w:tc>
          <w:tcPr>
            <w:tcW w:w="1985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Ноябрь</w:t>
            </w:r>
          </w:p>
        </w:tc>
        <w:tc>
          <w:tcPr>
            <w:tcW w:w="1559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Декабрь</w:t>
            </w:r>
          </w:p>
        </w:tc>
        <w:tc>
          <w:tcPr>
            <w:tcW w:w="1661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Январь</w:t>
            </w:r>
          </w:p>
        </w:tc>
        <w:tc>
          <w:tcPr>
            <w:tcW w:w="1628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Февраль</w:t>
            </w:r>
          </w:p>
        </w:tc>
        <w:tc>
          <w:tcPr>
            <w:tcW w:w="1721" w:type="dxa"/>
            <w:gridSpan w:val="2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Март</w:t>
            </w:r>
          </w:p>
        </w:tc>
        <w:tc>
          <w:tcPr>
            <w:tcW w:w="1615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Апрель</w:t>
            </w:r>
          </w:p>
        </w:tc>
        <w:tc>
          <w:tcPr>
            <w:tcW w:w="1738" w:type="dxa"/>
          </w:tcPr>
          <w:p w:rsidR="00920678" w:rsidRPr="00151862" w:rsidRDefault="005015FD" w:rsidP="006B3D86">
            <w:pPr>
              <w:jc w:val="center"/>
              <w:rPr>
                <w:b/>
              </w:rPr>
            </w:pPr>
            <w:r w:rsidRPr="00151862">
              <w:rPr>
                <w:b/>
              </w:rPr>
              <w:t>Май-Июнь</w:t>
            </w:r>
          </w:p>
        </w:tc>
      </w:tr>
      <w:tr w:rsidR="005015FD" w:rsidTr="00910E79">
        <w:trPr>
          <w:cantSplit/>
          <w:trHeight w:val="3690"/>
        </w:trPr>
        <w:tc>
          <w:tcPr>
            <w:tcW w:w="1276" w:type="dxa"/>
            <w:textDirection w:val="btLr"/>
          </w:tcPr>
          <w:p w:rsidR="00920678" w:rsidRPr="00F57B53" w:rsidRDefault="001625CE" w:rsidP="006B3D86">
            <w:pPr>
              <w:ind w:left="113" w:right="113"/>
              <w:jc w:val="center"/>
              <w:rPr>
                <w:rFonts w:asciiTheme="majorHAnsi" w:hAnsiTheme="majorHAnsi"/>
                <w:sz w:val="36"/>
              </w:rPr>
            </w:pPr>
            <w:r w:rsidRPr="006B3D86">
              <w:rPr>
                <w:rFonts w:asciiTheme="majorHAnsi" w:hAnsiTheme="majorHAnsi"/>
                <w:sz w:val="36"/>
              </w:rPr>
              <w:t>Педсоветы</w:t>
            </w:r>
          </w:p>
        </w:tc>
        <w:tc>
          <w:tcPr>
            <w:tcW w:w="1285" w:type="dxa"/>
            <w:gridSpan w:val="2"/>
          </w:tcPr>
          <w:p w:rsidR="00920678" w:rsidRDefault="003A7AB7" w:rsidP="00F57B53">
            <w:pPr>
              <w:jc w:val="center"/>
              <w:rPr>
                <w:rFonts w:ascii="Times New Roman" w:hAnsi="Times New Roman" w:cs="Times New Roman"/>
              </w:rPr>
            </w:pPr>
            <w:r w:rsidRPr="003A7AB7">
              <w:rPr>
                <w:rFonts w:ascii="Times New Roman" w:hAnsi="Times New Roman" w:cs="Times New Roman"/>
              </w:rPr>
              <w:t>1.</w:t>
            </w:r>
            <w:r w:rsidR="00CD1A7A">
              <w:rPr>
                <w:rFonts w:ascii="Times New Roman" w:hAnsi="Times New Roman" w:cs="Times New Roman"/>
              </w:rPr>
              <w:t>Анализ работы шко</w:t>
            </w:r>
            <w:r w:rsidR="005E37E0">
              <w:rPr>
                <w:rFonts w:ascii="Times New Roman" w:hAnsi="Times New Roman" w:cs="Times New Roman"/>
              </w:rPr>
              <w:t>лы за 2019/20уч</w:t>
            </w:r>
            <w:proofErr w:type="gramStart"/>
            <w:r w:rsidR="005E37E0">
              <w:rPr>
                <w:rFonts w:ascii="Times New Roman" w:hAnsi="Times New Roman" w:cs="Times New Roman"/>
              </w:rPr>
              <w:t>.и</w:t>
            </w:r>
            <w:proofErr w:type="gramEnd"/>
            <w:r w:rsidR="005E37E0">
              <w:rPr>
                <w:rFonts w:ascii="Times New Roman" w:hAnsi="Times New Roman" w:cs="Times New Roman"/>
              </w:rPr>
              <w:t xml:space="preserve"> задачи на 2020/21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A7AB7" w:rsidRDefault="003A7AB7" w:rsidP="00F57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ной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грузке учителей.</w:t>
            </w:r>
          </w:p>
          <w:p w:rsidR="003A7AB7" w:rsidRPr="003A7AB7" w:rsidRDefault="003A7AB7" w:rsidP="00F57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3.Рассмотрение плана по</w:t>
            </w:r>
            <w:r w:rsidR="002C4CA2">
              <w:rPr>
                <w:rFonts w:ascii="Times New Roman" w:hAnsi="Times New Roman" w:cs="Times New Roman"/>
              </w:rPr>
              <w:t>дгото</w:t>
            </w:r>
            <w:r w:rsidR="002C4CA2">
              <w:rPr>
                <w:rFonts w:ascii="Times New Roman" w:hAnsi="Times New Roman" w:cs="Times New Roman"/>
              </w:rPr>
              <w:t>в</w:t>
            </w:r>
            <w:r w:rsidR="002C4CA2">
              <w:rPr>
                <w:rFonts w:ascii="Times New Roman" w:hAnsi="Times New Roman" w:cs="Times New Roman"/>
              </w:rPr>
              <w:t>ки к ГИА.</w:t>
            </w:r>
          </w:p>
        </w:tc>
        <w:tc>
          <w:tcPr>
            <w:tcW w:w="1551" w:type="dxa"/>
          </w:tcPr>
          <w:p w:rsidR="00920678" w:rsidRDefault="00920678"/>
        </w:tc>
        <w:tc>
          <w:tcPr>
            <w:tcW w:w="1985" w:type="dxa"/>
          </w:tcPr>
          <w:p w:rsidR="00ED39BD" w:rsidRDefault="006F6594" w:rsidP="00ED39BD">
            <w:pPr>
              <w:jc w:val="both"/>
            </w:pPr>
            <w:r>
              <w:t>1.</w:t>
            </w:r>
            <w:r w:rsidR="00910E79">
              <w:t xml:space="preserve"> Панорама м</w:t>
            </w:r>
            <w:r w:rsidR="00910E79">
              <w:t>е</w:t>
            </w:r>
            <w:r w:rsidR="00910E79">
              <w:t xml:space="preserve">тодических идей  </w:t>
            </w:r>
            <w:r w:rsidR="005E37E0">
              <w:rPr>
                <w:b/>
                <w:i/>
              </w:rPr>
              <w:t>«Универсальные учебные дейс</w:t>
            </w:r>
            <w:r w:rsidR="005E37E0">
              <w:rPr>
                <w:b/>
                <w:i/>
              </w:rPr>
              <w:t>т</w:t>
            </w:r>
            <w:r w:rsidR="005E37E0">
              <w:rPr>
                <w:b/>
                <w:i/>
              </w:rPr>
              <w:t>вия как комп</w:t>
            </w:r>
            <w:r w:rsidR="005E37E0">
              <w:rPr>
                <w:b/>
                <w:i/>
              </w:rPr>
              <w:t>о</w:t>
            </w:r>
            <w:r w:rsidR="005E37E0">
              <w:rPr>
                <w:b/>
                <w:i/>
              </w:rPr>
              <w:t xml:space="preserve">нент </w:t>
            </w:r>
            <w:proofErr w:type="spellStart"/>
            <w:r w:rsidR="005E37E0">
              <w:rPr>
                <w:b/>
                <w:i/>
              </w:rPr>
              <w:t>метапре</w:t>
            </w:r>
            <w:r w:rsidR="005E37E0">
              <w:rPr>
                <w:b/>
                <w:i/>
              </w:rPr>
              <w:t>д</w:t>
            </w:r>
            <w:r w:rsidR="005E37E0">
              <w:rPr>
                <w:b/>
                <w:i/>
              </w:rPr>
              <w:t>метных</w:t>
            </w:r>
            <w:proofErr w:type="spellEnd"/>
            <w:r w:rsidR="005E37E0">
              <w:rPr>
                <w:b/>
                <w:i/>
              </w:rPr>
              <w:t xml:space="preserve"> резул</w:t>
            </w:r>
            <w:r w:rsidR="005E37E0">
              <w:rPr>
                <w:b/>
                <w:i/>
              </w:rPr>
              <w:t>ь</w:t>
            </w:r>
            <w:r w:rsidR="005E37E0">
              <w:rPr>
                <w:b/>
                <w:i/>
              </w:rPr>
              <w:t xml:space="preserve">татов </w:t>
            </w:r>
            <w:r w:rsidR="00910E79">
              <w:rPr>
                <w:b/>
                <w:i/>
              </w:rPr>
              <w:t>»</w:t>
            </w:r>
          </w:p>
          <w:p w:rsidR="00ED39BD" w:rsidRDefault="00ED39BD" w:rsidP="00ED39BD">
            <w:pPr>
              <w:jc w:val="both"/>
            </w:pPr>
            <w:r w:rsidRPr="00ED39BD">
              <w:t>2</w:t>
            </w:r>
            <w:r>
              <w:t>.Анализ итогов 1 четверти.</w:t>
            </w:r>
          </w:p>
          <w:p w:rsidR="00910E79" w:rsidRDefault="00125250" w:rsidP="00910E79">
            <w:r>
              <w:t xml:space="preserve">Выполнение </w:t>
            </w:r>
            <w:proofErr w:type="gramStart"/>
            <w:r>
              <w:t>учеб</w:t>
            </w:r>
            <w:r w:rsidR="005548B9">
              <w:t>ных</w:t>
            </w:r>
            <w:proofErr w:type="gramEnd"/>
          </w:p>
          <w:p w:rsidR="00920678" w:rsidRPr="00ED39BD" w:rsidRDefault="00125250" w:rsidP="00ED39BD">
            <w:pPr>
              <w:jc w:val="both"/>
            </w:pPr>
            <w:r>
              <w:t xml:space="preserve"> </w:t>
            </w:r>
            <w:r w:rsidR="00ED39BD">
              <w:t>программ</w:t>
            </w:r>
            <w:r>
              <w:t>.</w:t>
            </w:r>
          </w:p>
        </w:tc>
        <w:tc>
          <w:tcPr>
            <w:tcW w:w="1559" w:type="dxa"/>
          </w:tcPr>
          <w:p w:rsidR="00920678" w:rsidRDefault="00920678"/>
        </w:tc>
        <w:tc>
          <w:tcPr>
            <w:tcW w:w="1661" w:type="dxa"/>
          </w:tcPr>
          <w:p w:rsidR="00910E79" w:rsidRDefault="00910E79" w:rsidP="00910E79">
            <w:r>
              <w:t xml:space="preserve">1. Мастер-класс </w:t>
            </w:r>
            <w:r w:rsidR="005E37E0">
              <w:rPr>
                <w:b/>
                <w:i/>
              </w:rPr>
              <w:t>«Орг</w:t>
            </w:r>
            <w:r w:rsidR="005E37E0">
              <w:rPr>
                <w:b/>
                <w:i/>
              </w:rPr>
              <w:t>а</w:t>
            </w:r>
            <w:r w:rsidR="005E37E0">
              <w:rPr>
                <w:b/>
                <w:i/>
              </w:rPr>
              <w:t>низация де</w:t>
            </w:r>
            <w:r w:rsidR="005E37E0">
              <w:rPr>
                <w:b/>
                <w:i/>
              </w:rPr>
              <w:t>я</w:t>
            </w:r>
            <w:r w:rsidR="005E37E0">
              <w:rPr>
                <w:b/>
                <w:i/>
              </w:rPr>
              <w:t xml:space="preserve">тельности учащихся для развития </w:t>
            </w:r>
            <w:proofErr w:type="spellStart"/>
            <w:r w:rsidR="005E37E0">
              <w:rPr>
                <w:b/>
                <w:i/>
              </w:rPr>
              <w:t>м</w:t>
            </w:r>
            <w:r w:rsidR="005E37E0">
              <w:rPr>
                <w:b/>
                <w:i/>
              </w:rPr>
              <w:t>е</w:t>
            </w:r>
            <w:r w:rsidR="005E37E0">
              <w:rPr>
                <w:b/>
                <w:i/>
              </w:rPr>
              <w:t>тапредме</w:t>
            </w:r>
            <w:r w:rsidR="005E37E0">
              <w:rPr>
                <w:b/>
                <w:i/>
              </w:rPr>
              <w:t>т</w:t>
            </w:r>
            <w:r w:rsidR="005E37E0">
              <w:rPr>
                <w:b/>
                <w:i/>
              </w:rPr>
              <w:t>ных</w:t>
            </w:r>
            <w:proofErr w:type="spellEnd"/>
            <w:r w:rsidR="005E37E0">
              <w:rPr>
                <w:b/>
                <w:i/>
              </w:rPr>
              <w:t xml:space="preserve"> резул</w:t>
            </w:r>
            <w:r w:rsidR="005E37E0">
              <w:rPr>
                <w:b/>
                <w:i/>
              </w:rPr>
              <w:t>ь</w:t>
            </w:r>
            <w:r w:rsidR="005E37E0">
              <w:rPr>
                <w:b/>
                <w:i/>
              </w:rPr>
              <w:t>татов</w:t>
            </w:r>
            <w:r>
              <w:rPr>
                <w:b/>
                <w:i/>
              </w:rPr>
              <w:t>»</w:t>
            </w:r>
          </w:p>
          <w:p w:rsidR="00AD68B8" w:rsidRDefault="00AD68B8"/>
          <w:p w:rsidR="001625CE" w:rsidRDefault="001625CE">
            <w:r>
              <w:t>2.Анализ ит</w:t>
            </w:r>
            <w:r>
              <w:t>о</w:t>
            </w:r>
            <w:r>
              <w:t>гов 2 четверти.</w:t>
            </w:r>
          </w:p>
          <w:p w:rsidR="001625CE" w:rsidRDefault="001625CE">
            <w:r>
              <w:t>Выполнен</w:t>
            </w:r>
            <w:r w:rsidR="00910E79">
              <w:t>ие</w:t>
            </w:r>
            <w:r>
              <w:t xml:space="preserve"> </w:t>
            </w:r>
            <w:r w:rsidR="0013348E">
              <w:t xml:space="preserve"> </w:t>
            </w:r>
            <w:r w:rsidR="00910E79">
              <w:t>учебных пр</w:t>
            </w:r>
            <w:r w:rsidR="00910E79">
              <w:t>о</w:t>
            </w:r>
            <w:r w:rsidR="00910E79">
              <w:t>гра</w:t>
            </w:r>
            <w:r w:rsidR="005548B9">
              <w:t>м</w:t>
            </w:r>
            <w:r w:rsidR="005E37E0">
              <w:t>м.</w:t>
            </w:r>
          </w:p>
        </w:tc>
        <w:tc>
          <w:tcPr>
            <w:tcW w:w="1628" w:type="dxa"/>
          </w:tcPr>
          <w:p w:rsidR="00920678" w:rsidRDefault="00920678"/>
        </w:tc>
        <w:tc>
          <w:tcPr>
            <w:tcW w:w="1721" w:type="dxa"/>
            <w:gridSpan w:val="2"/>
          </w:tcPr>
          <w:p w:rsidR="00ED39BD" w:rsidRDefault="00ED39BD">
            <w:r>
              <w:t xml:space="preserve">1.Утверждение комиссий для </w:t>
            </w:r>
            <w:r w:rsidR="005548B9">
              <w:t>промежуто</w:t>
            </w:r>
            <w:r w:rsidR="005548B9">
              <w:t>ч</w:t>
            </w:r>
            <w:r w:rsidR="005548B9">
              <w:t>ной</w:t>
            </w:r>
            <w:r>
              <w:t xml:space="preserve"> аттестации.</w:t>
            </w:r>
          </w:p>
          <w:p w:rsidR="00ED39BD" w:rsidRDefault="00ED39BD">
            <w:r>
              <w:t>2.Утверждение плана подг</w:t>
            </w:r>
            <w:r>
              <w:t>о</w:t>
            </w:r>
            <w:r>
              <w:t>товки к ГИА в 9 классе.</w:t>
            </w:r>
          </w:p>
          <w:p w:rsidR="00ED39BD" w:rsidRDefault="00ED39BD">
            <w:r>
              <w:t>3.</w:t>
            </w:r>
            <w:r w:rsidR="00125250">
              <w:t xml:space="preserve">Анализ </w:t>
            </w:r>
            <w:r w:rsidR="001625CE">
              <w:t>ит</w:t>
            </w:r>
            <w:r w:rsidR="001625CE">
              <w:t>о</w:t>
            </w:r>
            <w:r w:rsidR="001625CE">
              <w:t>гов 3 четверти.</w:t>
            </w:r>
          </w:p>
          <w:p w:rsidR="001625CE" w:rsidRDefault="001625CE" w:rsidP="00AD68B8">
            <w:r>
              <w:t xml:space="preserve">Выполнение </w:t>
            </w:r>
            <w:r w:rsidR="00AD68B8">
              <w:t xml:space="preserve">учебных </w:t>
            </w:r>
            <w:r>
              <w:t>пр</w:t>
            </w:r>
            <w:r>
              <w:t>о</w:t>
            </w:r>
            <w:r>
              <w:t>грамм.</w:t>
            </w:r>
          </w:p>
        </w:tc>
        <w:tc>
          <w:tcPr>
            <w:tcW w:w="1615" w:type="dxa"/>
          </w:tcPr>
          <w:p w:rsidR="00920678" w:rsidRDefault="00920678"/>
        </w:tc>
        <w:tc>
          <w:tcPr>
            <w:tcW w:w="1738" w:type="dxa"/>
          </w:tcPr>
          <w:p w:rsidR="00920678" w:rsidRDefault="005548B9">
            <w:r>
              <w:t>1. Допуск к ит</w:t>
            </w:r>
            <w:r>
              <w:t>о</w:t>
            </w:r>
            <w:r>
              <w:t>говой аттест</w:t>
            </w:r>
            <w:r>
              <w:t>а</w:t>
            </w:r>
            <w:r>
              <w:t xml:space="preserve">ции </w:t>
            </w:r>
            <w:r w:rsidR="001625CE">
              <w:t xml:space="preserve"> </w:t>
            </w:r>
            <w:proofErr w:type="spellStart"/>
            <w:r w:rsidR="001625CE">
              <w:t>об-ся</w:t>
            </w:r>
            <w:proofErr w:type="spellEnd"/>
            <w:r w:rsidR="0013348E">
              <w:t xml:space="preserve"> </w:t>
            </w:r>
            <w:r w:rsidR="001625CE">
              <w:t xml:space="preserve"> 9 класса.</w:t>
            </w:r>
          </w:p>
          <w:p w:rsidR="001625CE" w:rsidRDefault="001625CE">
            <w:r>
              <w:t>2.Анализ итог</w:t>
            </w:r>
            <w:r>
              <w:t>о</w:t>
            </w:r>
            <w:r>
              <w:t>вого контроля в переводных классах.</w:t>
            </w:r>
          </w:p>
          <w:p w:rsidR="001625CE" w:rsidRDefault="001625CE">
            <w:r>
              <w:t xml:space="preserve">3.Перевод </w:t>
            </w:r>
            <w:proofErr w:type="spellStart"/>
            <w:r>
              <w:t>об-ся</w:t>
            </w:r>
            <w:proofErr w:type="spellEnd"/>
            <w:r>
              <w:t xml:space="preserve">  1-8 классов</w:t>
            </w:r>
          </w:p>
          <w:p w:rsidR="001625CE" w:rsidRDefault="001625CE">
            <w:r>
              <w:t>4.Выполнение учебных пр</w:t>
            </w:r>
            <w:r>
              <w:t>о</w:t>
            </w:r>
            <w:r>
              <w:t>грамм за год.</w:t>
            </w:r>
          </w:p>
          <w:p w:rsidR="001625CE" w:rsidRDefault="001625CE">
            <w:r>
              <w:t xml:space="preserve">5.Выпуск </w:t>
            </w:r>
            <w:proofErr w:type="spellStart"/>
            <w:r>
              <w:t>об-ся</w:t>
            </w:r>
            <w:proofErr w:type="spellEnd"/>
            <w:r>
              <w:t xml:space="preserve"> 9 класса. </w:t>
            </w:r>
          </w:p>
        </w:tc>
      </w:tr>
      <w:tr w:rsidR="005015FD" w:rsidTr="00910E79">
        <w:trPr>
          <w:cantSplit/>
          <w:trHeight w:val="2770"/>
        </w:trPr>
        <w:tc>
          <w:tcPr>
            <w:tcW w:w="1276" w:type="dxa"/>
            <w:textDirection w:val="btLr"/>
          </w:tcPr>
          <w:p w:rsidR="00920678" w:rsidRPr="00F57B53" w:rsidRDefault="00D632AB" w:rsidP="00D632AB">
            <w:pPr>
              <w:ind w:left="113" w:right="113"/>
              <w:jc w:val="center"/>
              <w:rPr>
                <w:rFonts w:asciiTheme="majorHAnsi" w:hAnsiTheme="majorHAnsi"/>
                <w:sz w:val="40"/>
              </w:rPr>
            </w:pPr>
            <w:r w:rsidRPr="006B3D86">
              <w:rPr>
                <w:rFonts w:asciiTheme="majorHAnsi" w:hAnsiTheme="majorHAnsi"/>
                <w:sz w:val="32"/>
              </w:rPr>
              <w:t>Тематический   контроль</w:t>
            </w:r>
          </w:p>
        </w:tc>
        <w:tc>
          <w:tcPr>
            <w:tcW w:w="1285" w:type="dxa"/>
            <w:gridSpan w:val="2"/>
          </w:tcPr>
          <w:p w:rsidR="001625CE" w:rsidRDefault="001625CE"/>
        </w:tc>
        <w:tc>
          <w:tcPr>
            <w:tcW w:w="1551" w:type="dxa"/>
          </w:tcPr>
          <w:p w:rsidR="00E23798" w:rsidRDefault="002C5DF6">
            <w:r>
              <w:t>Работа клас</w:t>
            </w:r>
            <w:r>
              <w:t>с</w:t>
            </w:r>
            <w:r>
              <w:t>ных руков</w:t>
            </w:r>
            <w:r>
              <w:t>о</w:t>
            </w:r>
            <w:r>
              <w:t>дителей  и учителей-предметн</w:t>
            </w:r>
            <w:r>
              <w:t>и</w:t>
            </w:r>
            <w:r>
              <w:t>ков с дневн</w:t>
            </w:r>
            <w:r>
              <w:t>и</w:t>
            </w:r>
            <w:r>
              <w:t>ками учащи</w:t>
            </w:r>
            <w:r>
              <w:t>х</w:t>
            </w:r>
            <w:r>
              <w:t>ся</w:t>
            </w:r>
            <w:r w:rsidR="00E4098B">
              <w:t>.</w:t>
            </w:r>
          </w:p>
        </w:tc>
        <w:tc>
          <w:tcPr>
            <w:tcW w:w="1985" w:type="dxa"/>
          </w:tcPr>
          <w:p w:rsidR="00920678" w:rsidRDefault="00675BE0">
            <w:r>
              <w:t>Организация р</w:t>
            </w:r>
            <w:r>
              <w:t>а</w:t>
            </w:r>
            <w:r>
              <w:t>боты по пред</w:t>
            </w:r>
            <w:r>
              <w:t>у</w:t>
            </w:r>
            <w:r>
              <w:t>преждению и профилактике детского травм</w:t>
            </w:r>
            <w:r>
              <w:t>а</w:t>
            </w:r>
            <w:r>
              <w:t>тизма.</w:t>
            </w:r>
          </w:p>
        </w:tc>
        <w:tc>
          <w:tcPr>
            <w:tcW w:w="1559" w:type="dxa"/>
          </w:tcPr>
          <w:p w:rsidR="00E23798" w:rsidRDefault="00D632AB">
            <w:r>
              <w:t>Техника  чт</w:t>
            </w:r>
            <w:r>
              <w:t>е</w:t>
            </w:r>
            <w:r>
              <w:t>ния обуча</w:t>
            </w:r>
            <w:r>
              <w:t>ю</w:t>
            </w:r>
            <w:r>
              <w:t>щихся н</w:t>
            </w:r>
            <w:r>
              <w:t>а</w:t>
            </w:r>
            <w:r>
              <w:t>чальных кла</w:t>
            </w:r>
            <w:r>
              <w:t>с</w:t>
            </w:r>
            <w:r>
              <w:t>сов.</w:t>
            </w:r>
          </w:p>
        </w:tc>
        <w:tc>
          <w:tcPr>
            <w:tcW w:w="1661" w:type="dxa"/>
          </w:tcPr>
          <w:p w:rsidR="00920678" w:rsidRDefault="00920678"/>
        </w:tc>
        <w:tc>
          <w:tcPr>
            <w:tcW w:w="1628" w:type="dxa"/>
          </w:tcPr>
          <w:p w:rsidR="00151862" w:rsidRDefault="00ED2064" w:rsidP="00D632AB">
            <w:r>
              <w:t>Индивидуал</w:t>
            </w:r>
            <w:r>
              <w:t>ь</w:t>
            </w:r>
            <w:r w:rsidR="00994243">
              <w:t>ная работа со слабоусп</w:t>
            </w:r>
            <w:r w:rsidR="00994243">
              <w:t>е</w:t>
            </w:r>
            <w:r w:rsidR="00994243">
              <w:t>вающими учащимися</w:t>
            </w:r>
          </w:p>
        </w:tc>
        <w:tc>
          <w:tcPr>
            <w:tcW w:w="1721" w:type="dxa"/>
            <w:gridSpan w:val="2"/>
          </w:tcPr>
          <w:p w:rsidR="00920678" w:rsidRDefault="00203E5C">
            <w:r>
              <w:t>Организация</w:t>
            </w:r>
            <w:r w:rsidR="00CE15F5">
              <w:t xml:space="preserve"> работы с од</w:t>
            </w:r>
            <w:r w:rsidR="00CE15F5">
              <w:t>а</w:t>
            </w:r>
            <w:r w:rsidR="00CE15F5">
              <w:t>ренными уч</w:t>
            </w:r>
            <w:r w:rsidR="00CE15F5">
              <w:t>а</w:t>
            </w:r>
            <w:r w:rsidR="00CE15F5">
              <w:t>щимися.</w:t>
            </w:r>
          </w:p>
        </w:tc>
        <w:tc>
          <w:tcPr>
            <w:tcW w:w="1615" w:type="dxa"/>
          </w:tcPr>
          <w:p w:rsidR="00E23798" w:rsidRDefault="002C2149">
            <w:r>
              <w:t>Состояние кружковой работы в шк</w:t>
            </w:r>
            <w:r>
              <w:t>о</w:t>
            </w:r>
            <w:r>
              <w:t>ле.</w:t>
            </w:r>
          </w:p>
        </w:tc>
        <w:tc>
          <w:tcPr>
            <w:tcW w:w="1738" w:type="dxa"/>
          </w:tcPr>
          <w:p w:rsidR="00920678" w:rsidRDefault="00D632AB">
            <w:r>
              <w:t>Техника  чтения обучающихся начальных классов.</w:t>
            </w:r>
          </w:p>
        </w:tc>
      </w:tr>
      <w:tr w:rsidR="00D632AB" w:rsidTr="00910E79">
        <w:trPr>
          <w:cantSplit/>
          <w:trHeight w:val="556"/>
        </w:trPr>
        <w:tc>
          <w:tcPr>
            <w:tcW w:w="1276" w:type="dxa"/>
          </w:tcPr>
          <w:p w:rsidR="00D632AB" w:rsidRPr="00F57B53" w:rsidRDefault="00D632AB" w:rsidP="00F57B53">
            <w:pPr>
              <w:jc w:val="both"/>
              <w:rPr>
                <w:rFonts w:asciiTheme="majorHAnsi" w:hAnsiTheme="majorHAnsi"/>
                <w:b/>
              </w:rPr>
            </w:pPr>
            <w:r w:rsidRPr="00F57B53">
              <w:rPr>
                <w:rFonts w:asciiTheme="majorHAnsi" w:hAnsiTheme="majorHAnsi"/>
                <w:b/>
                <w:sz w:val="32"/>
              </w:rPr>
              <w:t>Итог</w:t>
            </w:r>
          </w:p>
        </w:tc>
        <w:tc>
          <w:tcPr>
            <w:tcW w:w="1285" w:type="dxa"/>
            <w:gridSpan w:val="2"/>
          </w:tcPr>
          <w:p w:rsidR="00D632AB" w:rsidRDefault="00D632AB"/>
        </w:tc>
        <w:tc>
          <w:tcPr>
            <w:tcW w:w="1551" w:type="dxa"/>
          </w:tcPr>
          <w:p w:rsidR="00D632AB" w:rsidRDefault="001C2A0C">
            <w:r>
              <w:t>Совещание при директ</w:t>
            </w:r>
            <w:r>
              <w:t>о</w:t>
            </w:r>
            <w:r>
              <w:t>ре</w:t>
            </w:r>
          </w:p>
        </w:tc>
        <w:tc>
          <w:tcPr>
            <w:tcW w:w="1985" w:type="dxa"/>
          </w:tcPr>
          <w:p w:rsidR="00D632AB" w:rsidRDefault="00260FEF">
            <w:r>
              <w:t>Совещание при директоре</w:t>
            </w:r>
          </w:p>
        </w:tc>
        <w:tc>
          <w:tcPr>
            <w:tcW w:w="1559" w:type="dxa"/>
          </w:tcPr>
          <w:p w:rsidR="00D632AB" w:rsidRDefault="004C6E21">
            <w:r>
              <w:t>Совещание при директ</w:t>
            </w:r>
            <w:r>
              <w:t>о</w:t>
            </w:r>
            <w:r>
              <w:t>ре</w:t>
            </w:r>
          </w:p>
        </w:tc>
        <w:tc>
          <w:tcPr>
            <w:tcW w:w="1661" w:type="dxa"/>
          </w:tcPr>
          <w:p w:rsidR="00D632AB" w:rsidRDefault="00D632AB"/>
        </w:tc>
        <w:tc>
          <w:tcPr>
            <w:tcW w:w="3349" w:type="dxa"/>
            <w:gridSpan w:val="3"/>
          </w:tcPr>
          <w:p w:rsidR="004C6E21" w:rsidRDefault="00260FEF">
            <w:r>
              <w:t>МО учителей-предметников</w:t>
            </w:r>
          </w:p>
        </w:tc>
        <w:tc>
          <w:tcPr>
            <w:tcW w:w="1615" w:type="dxa"/>
          </w:tcPr>
          <w:p w:rsidR="00D632AB" w:rsidRDefault="00464442">
            <w:r>
              <w:t>Совещание при директоре</w:t>
            </w:r>
          </w:p>
        </w:tc>
        <w:tc>
          <w:tcPr>
            <w:tcW w:w="1738" w:type="dxa"/>
          </w:tcPr>
          <w:p w:rsidR="00D632AB" w:rsidRDefault="004C6E21">
            <w:r>
              <w:t>Совещание при директоре</w:t>
            </w:r>
          </w:p>
        </w:tc>
      </w:tr>
      <w:tr w:rsidR="00D632AB" w:rsidTr="00910E79">
        <w:trPr>
          <w:cantSplit/>
          <w:trHeight w:val="2248"/>
        </w:trPr>
        <w:tc>
          <w:tcPr>
            <w:tcW w:w="1276" w:type="dxa"/>
            <w:textDirection w:val="btLr"/>
          </w:tcPr>
          <w:p w:rsidR="006B3D86" w:rsidRDefault="00D632AB" w:rsidP="006B3D86">
            <w:pPr>
              <w:ind w:left="113" w:right="113"/>
              <w:jc w:val="center"/>
              <w:rPr>
                <w:rFonts w:asciiTheme="majorHAnsi" w:hAnsiTheme="majorHAnsi"/>
                <w:sz w:val="28"/>
              </w:rPr>
            </w:pPr>
            <w:r w:rsidRPr="006B3D86">
              <w:rPr>
                <w:rFonts w:asciiTheme="majorHAnsi" w:hAnsiTheme="majorHAnsi"/>
                <w:sz w:val="28"/>
              </w:rPr>
              <w:lastRenderedPageBreak/>
              <w:t>Персональный</w:t>
            </w:r>
          </w:p>
          <w:p w:rsidR="00D632AB" w:rsidRPr="006B3D86" w:rsidRDefault="00D632AB" w:rsidP="006B3D86">
            <w:pPr>
              <w:ind w:left="113" w:right="113"/>
              <w:jc w:val="center"/>
              <w:rPr>
                <w:rFonts w:asciiTheme="majorHAnsi" w:hAnsiTheme="majorHAnsi"/>
                <w:sz w:val="28"/>
              </w:rPr>
            </w:pPr>
            <w:r w:rsidRPr="006B3D86">
              <w:rPr>
                <w:rFonts w:asciiTheme="majorHAnsi" w:hAnsiTheme="majorHAnsi"/>
                <w:sz w:val="28"/>
              </w:rPr>
              <w:t>контроль</w:t>
            </w:r>
          </w:p>
        </w:tc>
        <w:tc>
          <w:tcPr>
            <w:tcW w:w="1277" w:type="dxa"/>
          </w:tcPr>
          <w:p w:rsidR="00D632AB" w:rsidRPr="006B3D86" w:rsidRDefault="00D632AB">
            <w:pPr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D632AB" w:rsidRDefault="00D632AB"/>
        </w:tc>
        <w:tc>
          <w:tcPr>
            <w:tcW w:w="3544" w:type="dxa"/>
            <w:gridSpan w:val="2"/>
          </w:tcPr>
          <w:p w:rsidR="00FE2385" w:rsidRDefault="00FE2385" w:rsidP="00CE2EF1"/>
          <w:p w:rsidR="00994243" w:rsidRDefault="00B510A5" w:rsidP="00CE2EF1">
            <w:r>
              <w:t>Качество организации учебно-</w:t>
            </w:r>
            <w:r w:rsidR="003A7AB7">
              <w:t>вос</w:t>
            </w:r>
            <w:r>
              <w:t>питательного  процесса на уроках физической культуры</w:t>
            </w:r>
            <w:r w:rsidR="003A7AB7">
              <w:t>.</w:t>
            </w:r>
          </w:p>
        </w:tc>
        <w:tc>
          <w:tcPr>
            <w:tcW w:w="1661" w:type="dxa"/>
          </w:tcPr>
          <w:p w:rsidR="00D632AB" w:rsidRDefault="00D632AB"/>
        </w:tc>
        <w:tc>
          <w:tcPr>
            <w:tcW w:w="1674" w:type="dxa"/>
            <w:gridSpan w:val="2"/>
          </w:tcPr>
          <w:p w:rsidR="00D632AB" w:rsidRDefault="00D632AB"/>
        </w:tc>
        <w:tc>
          <w:tcPr>
            <w:tcW w:w="1675" w:type="dxa"/>
          </w:tcPr>
          <w:p w:rsidR="00D632AB" w:rsidRDefault="00D632AB" w:rsidP="00F504A1"/>
        </w:tc>
        <w:tc>
          <w:tcPr>
            <w:tcW w:w="1615" w:type="dxa"/>
          </w:tcPr>
          <w:p w:rsidR="00D632AB" w:rsidRDefault="00D632AB"/>
        </w:tc>
        <w:tc>
          <w:tcPr>
            <w:tcW w:w="1738" w:type="dxa"/>
          </w:tcPr>
          <w:p w:rsidR="00D632AB" w:rsidRDefault="00D632AB"/>
        </w:tc>
      </w:tr>
      <w:tr w:rsidR="00D632AB" w:rsidTr="00910E79">
        <w:trPr>
          <w:cantSplit/>
          <w:trHeight w:val="437"/>
        </w:trPr>
        <w:tc>
          <w:tcPr>
            <w:tcW w:w="1276" w:type="dxa"/>
          </w:tcPr>
          <w:p w:rsidR="00D632AB" w:rsidRPr="00F57B53" w:rsidRDefault="00D632AB" w:rsidP="006B3D86">
            <w:pPr>
              <w:rPr>
                <w:rFonts w:asciiTheme="majorHAnsi" w:hAnsiTheme="majorHAnsi"/>
                <w:b/>
                <w:sz w:val="20"/>
              </w:rPr>
            </w:pPr>
            <w:r w:rsidRPr="006B3D86">
              <w:rPr>
                <w:rFonts w:asciiTheme="majorHAnsi" w:hAnsiTheme="majorHAnsi"/>
                <w:b/>
                <w:sz w:val="32"/>
              </w:rPr>
              <w:t>Итог</w:t>
            </w:r>
          </w:p>
        </w:tc>
        <w:tc>
          <w:tcPr>
            <w:tcW w:w="1277" w:type="dxa"/>
          </w:tcPr>
          <w:p w:rsidR="00D632AB" w:rsidRPr="0002099F" w:rsidRDefault="00D632AB">
            <w:pPr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D632AB" w:rsidRDefault="00D632AB"/>
        </w:tc>
        <w:tc>
          <w:tcPr>
            <w:tcW w:w="3544" w:type="dxa"/>
            <w:gridSpan w:val="2"/>
          </w:tcPr>
          <w:p w:rsidR="00D632AB" w:rsidRDefault="004C6E21">
            <w:r>
              <w:t>МО учителей-предметников</w:t>
            </w:r>
          </w:p>
        </w:tc>
        <w:tc>
          <w:tcPr>
            <w:tcW w:w="1661" w:type="dxa"/>
          </w:tcPr>
          <w:p w:rsidR="00D632AB" w:rsidRDefault="00D632AB" w:rsidP="00ED39BD">
            <w:pPr>
              <w:jc w:val="center"/>
            </w:pPr>
          </w:p>
        </w:tc>
        <w:tc>
          <w:tcPr>
            <w:tcW w:w="1628" w:type="dxa"/>
          </w:tcPr>
          <w:p w:rsidR="00D632AB" w:rsidRDefault="00D632AB"/>
        </w:tc>
        <w:tc>
          <w:tcPr>
            <w:tcW w:w="1721" w:type="dxa"/>
            <w:gridSpan w:val="2"/>
          </w:tcPr>
          <w:p w:rsidR="00D632AB" w:rsidRDefault="00D632AB"/>
        </w:tc>
        <w:tc>
          <w:tcPr>
            <w:tcW w:w="1615" w:type="dxa"/>
          </w:tcPr>
          <w:p w:rsidR="00D632AB" w:rsidRDefault="00D632AB"/>
        </w:tc>
        <w:tc>
          <w:tcPr>
            <w:tcW w:w="1738" w:type="dxa"/>
          </w:tcPr>
          <w:p w:rsidR="00D632AB" w:rsidRDefault="00D632AB"/>
        </w:tc>
      </w:tr>
      <w:tr w:rsidR="00D632AB" w:rsidTr="00910E79">
        <w:trPr>
          <w:cantSplit/>
          <w:trHeight w:val="2677"/>
        </w:trPr>
        <w:tc>
          <w:tcPr>
            <w:tcW w:w="1276" w:type="dxa"/>
            <w:textDirection w:val="btLr"/>
          </w:tcPr>
          <w:p w:rsidR="00D632AB" w:rsidRPr="00F57B53" w:rsidRDefault="00D632AB" w:rsidP="006B3D86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6B3D86">
              <w:rPr>
                <w:rFonts w:asciiTheme="majorHAnsi" w:hAnsiTheme="majorHAnsi"/>
                <w:sz w:val="28"/>
              </w:rPr>
              <w:t xml:space="preserve">Классно-обобщающий </w:t>
            </w:r>
            <w:r w:rsidR="006B3D86">
              <w:rPr>
                <w:rFonts w:asciiTheme="majorHAnsi" w:hAnsiTheme="majorHAnsi"/>
                <w:sz w:val="28"/>
              </w:rPr>
              <w:t xml:space="preserve">       </w:t>
            </w:r>
            <w:r w:rsidRPr="006B3D86">
              <w:rPr>
                <w:rFonts w:asciiTheme="majorHAnsi" w:hAnsiTheme="majorHAnsi"/>
                <w:sz w:val="28"/>
              </w:rPr>
              <w:t>кон</w:t>
            </w:r>
            <w:r w:rsidR="006B3D86">
              <w:rPr>
                <w:rFonts w:asciiTheme="majorHAnsi" w:hAnsiTheme="majorHAnsi"/>
                <w:sz w:val="28"/>
              </w:rPr>
              <w:t>троль</w:t>
            </w:r>
          </w:p>
        </w:tc>
        <w:tc>
          <w:tcPr>
            <w:tcW w:w="1277" w:type="dxa"/>
          </w:tcPr>
          <w:p w:rsidR="00D632AB" w:rsidRDefault="00D632AB">
            <w:r>
              <w:t xml:space="preserve">Адаптация </w:t>
            </w:r>
            <w:proofErr w:type="spellStart"/>
            <w:r>
              <w:t>об-ся</w:t>
            </w:r>
            <w:proofErr w:type="spellEnd"/>
            <w:r>
              <w:t xml:space="preserve"> 5 класса к обучению в среднем звене</w:t>
            </w:r>
            <w:r w:rsidR="00A253CC">
              <w:t xml:space="preserve"> в условиях ФГОС.</w:t>
            </w:r>
          </w:p>
        </w:tc>
        <w:tc>
          <w:tcPr>
            <w:tcW w:w="3544" w:type="dxa"/>
            <w:gridSpan w:val="3"/>
          </w:tcPr>
          <w:p w:rsidR="00D632AB" w:rsidRDefault="00D632AB">
            <w:r>
              <w:t>Адаптационный период в первом классе.</w:t>
            </w:r>
          </w:p>
        </w:tc>
        <w:tc>
          <w:tcPr>
            <w:tcW w:w="1559" w:type="dxa"/>
          </w:tcPr>
          <w:p w:rsidR="00D632AB" w:rsidRDefault="00D632AB"/>
        </w:tc>
        <w:tc>
          <w:tcPr>
            <w:tcW w:w="1661" w:type="dxa"/>
          </w:tcPr>
          <w:p w:rsidR="00D632AB" w:rsidRDefault="00D632AB"/>
        </w:tc>
        <w:tc>
          <w:tcPr>
            <w:tcW w:w="1628" w:type="dxa"/>
          </w:tcPr>
          <w:p w:rsidR="00D632AB" w:rsidRDefault="00D632AB"/>
        </w:tc>
        <w:tc>
          <w:tcPr>
            <w:tcW w:w="1721" w:type="dxa"/>
            <w:gridSpan w:val="2"/>
          </w:tcPr>
          <w:p w:rsidR="00D632AB" w:rsidRDefault="00D632AB"/>
        </w:tc>
        <w:tc>
          <w:tcPr>
            <w:tcW w:w="1615" w:type="dxa"/>
          </w:tcPr>
          <w:p w:rsidR="00D632AB" w:rsidRDefault="00CE2EF1" w:rsidP="009D3DC0">
            <w:r>
              <w:t>Организация повторения програм</w:t>
            </w:r>
            <w:r w:rsidR="009D3DC0">
              <w:t xml:space="preserve">много </w:t>
            </w:r>
            <w:r>
              <w:t>мат</w:t>
            </w:r>
            <w:r w:rsidR="009D3DC0">
              <w:t>ериала в 9 классе.</w:t>
            </w:r>
          </w:p>
        </w:tc>
        <w:tc>
          <w:tcPr>
            <w:tcW w:w="1738" w:type="dxa"/>
          </w:tcPr>
          <w:p w:rsidR="00D632AB" w:rsidRDefault="009D3DC0">
            <w:r>
              <w:t xml:space="preserve">Готовность  учащихся 9 класса к ГИА.         </w:t>
            </w:r>
          </w:p>
        </w:tc>
      </w:tr>
      <w:tr w:rsidR="00F57B53" w:rsidTr="00910E79">
        <w:trPr>
          <w:cantSplit/>
          <w:trHeight w:val="410"/>
        </w:trPr>
        <w:tc>
          <w:tcPr>
            <w:tcW w:w="1276" w:type="dxa"/>
          </w:tcPr>
          <w:p w:rsidR="00F57B53" w:rsidRPr="004C6E21" w:rsidRDefault="00F57B53" w:rsidP="006B3D86">
            <w:pPr>
              <w:jc w:val="center"/>
              <w:rPr>
                <w:rFonts w:asciiTheme="majorHAnsi" w:hAnsiTheme="majorHAnsi"/>
                <w:sz w:val="32"/>
              </w:rPr>
            </w:pPr>
            <w:r w:rsidRPr="004C6E21">
              <w:rPr>
                <w:rFonts w:asciiTheme="majorHAnsi" w:hAnsiTheme="majorHAnsi"/>
                <w:sz w:val="28"/>
              </w:rPr>
              <w:t>Итог</w:t>
            </w:r>
          </w:p>
        </w:tc>
        <w:tc>
          <w:tcPr>
            <w:tcW w:w="1277" w:type="dxa"/>
          </w:tcPr>
          <w:p w:rsidR="00F57B53" w:rsidRPr="004C6E21" w:rsidRDefault="00A253CC" w:rsidP="004C6E21">
            <w:pPr>
              <w:ind w:hanging="107"/>
            </w:pPr>
            <w:r>
              <w:t xml:space="preserve">МО </w:t>
            </w:r>
            <w:proofErr w:type="spellStart"/>
            <w:r>
              <w:t>учит</w:t>
            </w:r>
            <w:r>
              <w:t>е</w:t>
            </w:r>
            <w:r>
              <w:t>лей-пред</w:t>
            </w:r>
            <w:proofErr w:type="spellEnd"/>
          </w:p>
        </w:tc>
        <w:tc>
          <w:tcPr>
            <w:tcW w:w="3544" w:type="dxa"/>
            <w:gridSpan w:val="3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559" w:type="dxa"/>
          </w:tcPr>
          <w:p w:rsidR="00F57B53" w:rsidRPr="004C6E21" w:rsidRDefault="00F57B53"/>
        </w:tc>
        <w:tc>
          <w:tcPr>
            <w:tcW w:w="1661" w:type="dxa"/>
          </w:tcPr>
          <w:p w:rsidR="00F57B53" w:rsidRPr="004C6E21" w:rsidRDefault="00F57B53"/>
        </w:tc>
        <w:tc>
          <w:tcPr>
            <w:tcW w:w="1628" w:type="dxa"/>
          </w:tcPr>
          <w:p w:rsidR="00F57B53" w:rsidRPr="004C6E21" w:rsidRDefault="00F57B53"/>
        </w:tc>
        <w:tc>
          <w:tcPr>
            <w:tcW w:w="1721" w:type="dxa"/>
            <w:gridSpan w:val="2"/>
          </w:tcPr>
          <w:p w:rsidR="00F57B53" w:rsidRPr="004C6E21" w:rsidRDefault="00F57B53"/>
        </w:tc>
        <w:tc>
          <w:tcPr>
            <w:tcW w:w="1615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738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</w:tr>
      <w:tr w:rsidR="005015FD" w:rsidTr="00910E79">
        <w:trPr>
          <w:cantSplit/>
          <w:trHeight w:val="2828"/>
        </w:trPr>
        <w:tc>
          <w:tcPr>
            <w:tcW w:w="1276" w:type="dxa"/>
            <w:textDirection w:val="btLr"/>
          </w:tcPr>
          <w:p w:rsidR="00F57B53" w:rsidRPr="006B3D86" w:rsidRDefault="00151862" w:rsidP="006B3D86">
            <w:pPr>
              <w:ind w:left="113" w:right="113"/>
              <w:jc w:val="center"/>
              <w:rPr>
                <w:rFonts w:asciiTheme="majorHAnsi" w:hAnsiTheme="majorHAnsi"/>
                <w:sz w:val="28"/>
              </w:rPr>
            </w:pPr>
            <w:r w:rsidRPr="006B3D86">
              <w:rPr>
                <w:rFonts w:asciiTheme="majorHAnsi" w:hAnsiTheme="majorHAnsi"/>
                <w:sz w:val="28"/>
              </w:rPr>
              <w:t xml:space="preserve">Контроль  </w:t>
            </w:r>
            <w:proofErr w:type="gramStart"/>
            <w:r w:rsidR="00F57B53" w:rsidRPr="006B3D86">
              <w:rPr>
                <w:rFonts w:asciiTheme="majorHAnsi" w:hAnsiTheme="majorHAnsi"/>
                <w:sz w:val="28"/>
              </w:rPr>
              <w:t>за</w:t>
            </w:r>
            <w:proofErr w:type="gramEnd"/>
          </w:p>
          <w:p w:rsidR="00920678" w:rsidRPr="00F57B53" w:rsidRDefault="00151862" w:rsidP="006B3D86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6B3D86">
              <w:rPr>
                <w:rFonts w:asciiTheme="majorHAnsi" w:hAnsiTheme="majorHAnsi"/>
                <w:sz w:val="28"/>
              </w:rPr>
              <w:t>документацией</w:t>
            </w:r>
          </w:p>
        </w:tc>
        <w:tc>
          <w:tcPr>
            <w:tcW w:w="1277" w:type="dxa"/>
          </w:tcPr>
          <w:p w:rsidR="00920678" w:rsidRDefault="00F57B53">
            <w:r>
              <w:t xml:space="preserve">1.Рабочие </w:t>
            </w:r>
            <w:r w:rsidR="0002099F">
              <w:t>програ</w:t>
            </w:r>
            <w:r w:rsidR="009D3DC0">
              <w:t>м</w:t>
            </w:r>
            <w:r w:rsidR="0002099F">
              <w:t>мы.</w:t>
            </w:r>
          </w:p>
          <w:p w:rsidR="0002099F" w:rsidRDefault="0002099F">
            <w:r>
              <w:t>2.План</w:t>
            </w:r>
            <w:r w:rsidR="001E4A97">
              <w:t xml:space="preserve">ы </w:t>
            </w:r>
            <w:r>
              <w:t xml:space="preserve"> воспит</w:t>
            </w:r>
            <w:r>
              <w:t>а</w:t>
            </w:r>
            <w:r>
              <w:t>тельной работы.</w:t>
            </w:r>
          </w:p>
        </w:tc>
        <w:tc>
          <w:tcPr>
            <w:tcW w:w="1559" w:type="dxa"/>
            <w:gridSpan w:val="2"/>
          </w:tcPr>
          <w:p w:rsidR="00920678" w:rsidRDefault="0002099F">
            <w:r>
              <w:t>1.</w:t>
            </w:r>
            <w:r w:rsidR="00F57B53">
              <w:t>Классные журналы.</w:t>
            </w:r>
          </w:p>
          <w:p w:rsidR="0002099F" w:rsidRDefault="0002099F"/>
        </w:tc>
        <w:tc>
          <w:tcPr>
            <w:tcW w:w="1985" w:type="dxa"/>
          </w:tcPr>
          <w:p w:rsidR="00920678" w:rsidRDefault="0002099F">
            <w:r>
              <w:t>Состояние дне</w:t>
            </w:r>
            <w:r>
              <w:t>в</w:t>
            </w:r>
            <w:r>
              <w:t xml:space="preserve">ников </w:t>
            </w:r>
            <w:r w:rsidR="00F57B53">
              <w:t xml:space="preserve">и тетрадей  </w:t>
            </w:r>
            <w:proofErr w:type="spellStart"/>
            <w:r>
              <w:t>об-ся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02099F" w:rsidRDefault="0002099F">
            <w:r>
              <w:t>1.Ведение классных журналов</w:t>
            </w:r>
          </w:p>
        </w:tc>
        <w:tc>
          <w:tcPr>
            <w:tcW w:w="1661" w:type="dxa"/>
          </w:tcPr>
          <w:p w:rsidR="00920678" w:rsidRDefault="0002099F">
            <w:r>
              <w:t>Состояние р</w:t>
            </w:r>
            <w:r>
              <w:t>а</w:t>
            </w:r>
            <w:r>
              <w:t>бочих тетр</w:t>
            </w:r>
            <w:r>
              <w:t>а</w:t>
            </w:r>
            <w:r>
              <w:t>дей и тетрадей для контрол</w:t>
            </w:r>
            <w:r>
              <w:t>ь</w:t>
            </w:r>
            <w:r>
              <w:t>ных работ.</w:t>
            </w:r>
          </w:p>
        </w:tc>
        <w:tc>
          <w:tcPr>
            <w:tcW w:w="1628" w:type="dxa"/>
          </w:tcPr>
          <w:p w:rsidR="00920678" w:rsidRDefault="00151862">
            <w:r>
              <w:t xml:space="preserve">Состояние дневников </w:t>
            </w:r>
            <w:proofErr w:type="spellStart"/>
            <w:r>
              <w:t>об-ся</w:t>
            </w:r>
            <w:proofErr w:type="spellEnd"/>
            <w:r>
              <w:t>.</w:t>
            </w:r>
          </w:p>
        </w:tc>
        <w:tc>
          <w:tcPr>
            <w:tcW w:w="1721" w:type="dxa"/>
            <w:gridSpan w:val="2"/>
          </w:tcPr>
          <w:p w:rsidR="00151862" w:rsidRDefault="00151862">
            <w:r>
              <w:t>1.Ведение классных жу</w:t>
            </w:r>
            <w:r>
              <w:t>р</w:t>
            </w:r>
            <w:r>
              <w:t>н</w:t>
            </w:r>
            <w:r w:rsidR="0063443A">
              <w:t>алов</w:t>
            </w:r>
          </w:p>
        </w:tc>
        <w:tc>
          <w:tcPr>
            <w:tcW w:w="1615" w:type="dxa"/>
          </w:tcPr>
          <w:p w:rsidR="00920678" w:rsidRDefault="0063443A">
            <w:r>
              <w:t xml:space="preserve">Готовность и качество </w:t>
            </w:r>
            <w:r w:rsidR="00151862">
              <w:t>м</w:t>
            </w:r>
            <w:r w:rsidR="00151862">
              <w:t>а</w:t>
            </w:r>
            <w:r w:rsidR="00151862">
              <w:t>териала</w:t>
            </w:r>
            <w:r>
              <w:t xml:space="preserve"> для промежуто</w:t>
            </w:r>
            <w:r>
              <w:t>ч</w:t>
            </w:r>
            <w:r>
              <w:t>ной аттест</w:t>
            </w:r>
            <w:r>
              <w:t>а</w:t>
            </w:r>
            <w:r>
              <w:t>ции</w:t>
            </w:r>
            <w:r w:rsidR="00151862">
              <w:t>.</w:t>
            </w:r>
          </w:p>
        </w:tc>
        <w:tc>
          <w:tcPr>
            <w:tcW w:w="1738" w:type="dxa"/>
          </w:tcPr>
          <w:p w:rsidR="00920678" w:rsidRDefault="00151862">
            <w:r>
              <w:t>1.Выполнение учебных пр</w:t>
            </w:r>
            <w:r>
              <w:t>о</w:t>
            </w:r>
            <w:r w:rsidR="005548B9">
              <w:t>грамм за 2019-2020</w:t>
            </w:r>
            <w:r w:rsidR="009D3DC0">
              <w:t xml:space="preserve"> </w:t>
            </w:r>
            <w:r>
              <w:t>учебный год.</w:t>
            </w:r>
          </w:p>
          <w:p w:rsidR="00151862" w:rsidRDefault="00151862">
            <w:r>
              <w:t>2.Классные журналы.</w:t>
            </w:r>
          </w:p>
          <w:p w:rsidR="00151862" w:rsidRDefault="00151862">
            <w:r>
              <w:t xml:space="preserve">3.Личные дела </w:t>
            </w:r>
            <w:proofErr w:type="spellStart"/>
            <w:r>
              <w:t>об-ся</w:t>
            </w:r>
            <w:proofErr w:type="spellEnd"/>
            <w:r>
              <w:t>.</w:t>
            </w:r>
          </w:p>
        </w:tc>
      </w:tr>
      <w:tr w:rsidR="00F57B53" w:rsidTr="00910E79">
        <w:trPr>
          <w:cantSplit/>
          <w:trHeight w:val="424"/>
        </w:trPr>
        <w:tc>
          <w:tcPr>
            <w:tcW w:w="1276" w:type="dxa"/>
          </w:tcPr>
          <w:p w:rsidR="00F57B53" w:rsidRPr="00F57B53" w:rsidRDefault="00F57B53" w:rsidP="00F57B53">
            <w:pPr>
              <w:rPr>
                <w:rFonts w:asciiTheme="majorHAnsi" w:hAnsiTheme="majorHAnsi"/>
                <w:b/>
                <w:sz w:val="32"/>
              </w:rPr>
            </w:pPr>
            <w:r w:rsidRPr="00F57B53">
              <w:rPr>
                <w:rFonts w:asciiTheme="majorHAnsi" w:hAnsiTheme="majorHAnsi"/>
                <w:b/>
                <w:sz w:val="32"/>
              </w:rPr>
              <w:t>Итог</w:t>
            </w:r>
          </w:p>
        </w:tc>
        <w:tc>
          <w:tcPr>
            <w:tcW w:w="1277" w:type="dxa"/>
          </w:tcPr>
          <w:p w:rsidR="00F57B53" w:rsidRPr="004C6E21" w:rsidRDefault="00260FEF">
            <w:r>
              <w:t>Совещ</w:t>
            </w:r>
            <w:r>
              <w:t>а</w:t>
            </w:r>
            <w:r>
              <w:t xml:space="preserve">ние </w:t>
            </w:r>
            <w:proofErr w:type="gramStart"/>
            <w:r>
              <w:t>при</w:t>
            </w:r>
            <w:proofErr w:type="gramEnd"/>
            <w:r>
              <w:t xml:space="preserve"> директор</w:t>
            </w:r>
          </w:p>
        </w:tc>
        <w:tc>
          <w:tcPr>
            <w:tcW w:w="1559" w:type="dxa"/>
            <w:gridSpan w:val="2"/>
          </w:tcPr>
          <w:p w:rsidR="00F57B53" w:rsidRPr="004C6E21" w:rsidRDefault="004C6E21">
            <w:r w:rsidRPr="004C6E21">
              <w:t>Совещание при директ</w:t>
            </w:r>
            <w:r w:rsidRPr="004C6E21">
              <w:t>о</w:t>
            </w:r>
            <w:r w:rsidRPr="004C6E21">
              <w:t>ре</w:t>
            </w:r>
          </w:p>
        </w:tc>
        <w:tc>
          <w:tcPr>
            <w:tcW w:w="1985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559" w:type="dxa"/>
          </w:tcPr>
          <w:p w:rsidR="00F57B53" w:rsidRPr="004C6E21" w:rsidRDefault="004C6E21">
            <w:r w:rsidRPr="004C6E21">
              <w:t>Совещание при директ</w:t>
            </w:r>
            <w:r w:rsidRPr="004C6E21">
              <w:t>о</w:t>
            </w:r>
            <w:r w:rsidRPr="004C6E21">
              <w:t>ре</w:t>
            </w:r>
          </w:p>
        </w:tc>
        <w:tc>
          <w:tcPr>
            <w:tcW w:w="1661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628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721" w:type="dxa"/>
            <w:gridSpan w:val="2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615" w:type="dxa"/>
          </w:tcPr>
          <w:p w:rsidR="00F57B53" w:rsidRPr="004C6E21" w:rsidRDefault="004C6E21">
            <w:r w:rsidRPr="004C6E21">
              <w:t>Совещание при директоре</w:t>
            </w:r>
          </w:p>
        </w:tc>
        <w:tc>
          <w:tcPr>
            <w:tcW w:w="1738" w:type="dxa"/>
          </w:tcPr>
          <w:p w:rsidR="00F57B53" w:rsidRPr="004C6E21" w:rsidRDefault="004C6E21">
            <w:r w:rsidRPr="004C6E21">
              <w:t>Педсовет</w:t>
            </w:r>
          </w:p>
        </w:tc>
      </w:tr>
    </w:tbl>
    <w:p w:rsidR="00441EB0" w:rsidRDefault="00441EB0" w:rsidP="006B3D86"/>
    <w:sectPr w:rsidR="00441EB0" w:rsidSect="004C6E21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3A" w:rsidRDefault="00B3463A" w:rsidP="00920678">
      <w:pPr>
        <w:spacing w:after="0" w:line="240" w:lineRule="auto"/>
      </w:pPr>
      <w:r>
        <w:separator/>
      </w:r>
    </w:p>
  </w:endnote>
  <w:endnote w:type="continuationSeparator" w:id="0">
    <w:p w:rsidR="00B3463A" w:rsidRDefault="00B3463A" w:rsidP="0092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3A" w:rsidRDefault="00B3463A" w:rsidP="00920678">
      <w:pPr>
        <w:spacing w:after="0" w:line="240" w:lineRule="auto"/>
      </w:pPr>
      <w:r>
        <w:separator/>
      </w:r>
    </w:p>
  </w:footnote>
  <w:footnote w:type="continuationSeparator" w:id="0">
    <w:p w:rsidR="00B3463A" w:rsidRDefault="00B3463A" w:rsidP="0092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677A"/>
    <w:multiLevelType w:val="hybridMultilevel"/>
    <w:tmpl w:val="012C5D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678"/>
    <w:rsid w:val="0000020E"/>
    <w:rsid w:val="0002099F"/>
    <w:rsid w:val="00042BC1"/>
    <w:rsid w:val="00047555"/>
    <w:rsid w:val="00051CFB"/>
    <w:rsid w:val="00075FD1"/>
    <w:rsid w:val="00077584"/>
    <w:rsid w:val="0011549A"/>
    <w:rsid w:val="00125250"/>
    <w:rsid w:val="0013348E"/>
    <w:rsid w:val="00151862"/>
    <w:rsid w:val="00160881"/>
    <w:rsid w:val="001625CE"/>
    <w:rsid w:val="001C2A0C"/>
    <w:rsid w:val="001D783F"/>
    <w:rsid w:val="001D7FF5"/>
    <w:rsid w:val="001E16C6"/>
    <w:rsid w:val="001E4A97"/>
    <w:rsid w:val="001F315F"/>
    <w:rsid w:val="00203344"/>
    <w:rsid w:val="00203E5C"/>
    <w:rsid w:val="0021080B"/>
    <w:rsid w:val="00256395"/>
    <w:rsid w:val="00260FEF"/>
    <w:rsid w:val="002A3FC5"/>
    <w:rsid w:val="002B0503"/>
    <w:rsid w:val="002C2149"/>
    <w:rsid w:val="002C4CA2"/>
    <w:rsid w:val="002C5DF6"/>
    <w:rsid w:val="002E26C0"/>
    <w:rsid w:val="00316BD2"/>
    <w:rsid w:val="00375D5E"/>
    <w:rsid w:val="00377899"/>
    <w:rsid w:val="003851DF"/>
    <w:rsid w:val="003A7AB7"/>
    <w:rsid w:val="003B12FB"/>
    <w:rsid w:val="003D3C88"/>
    <w:rsid w:val="00401313"/>
    <w:rsid w:val="00441EB0"/>
    <w:rsid w:val="00445437"/>
    <w:rsid w:val="004514E3"/>
    <w:rsid w:val="00464442"/>
    <w:rsid w:val="004A5FFC"/>
    <w:rsid w:val="004B2F21"/>
    <w:rsid w:val="004C475D"/>
    <w:rsid w:val="004C6E21"/>
    <w:rsid w:val="004F3813"/>
    <w:rsid w:val="005015FD"/>
    <w:rsid w:val="005548B9"/>
    <w:rsid w:val="00560209"/>
    <w:rsid w:val="00580497"/>
    <w:rsid w:val="005E37E0"/>
    <w:rsid w:val="00613DC7"/>
    <w:rsid w:val="0063443A"/>
    <w:rsid w:val="00675BE0"/>
    <w:rsid w:val="006777A0"/>
    <w:rsid w:val="006B3D86"/>
    <w:rsid w:val="006F6594"/>
    <w:rsid w:val="007107D2"/>
    <w:rsid w:val="007478E3"/>
    <w:rsid w:val="00747AD7"/>
    <w:rsid w:val="00773664"/>
    <w:rsid w:val="0077503E"/>
    <w:rsid w:val="007B08F4"/>
    <w:rsid w:val="007B2CDF"/>
    <w:rsid w:val="007C4CCC"/>
    <w:rsid w:val="007E48AA"/>
    <w:rsid w:val="008268BA"/>
    <w:rsid w:val="0085749F"/>
    <w:rsid w:val="008E2389"/>
    <w:rsid w:val="008E3E0C"/>
    <w:rsid w:val="00910E79"/>
    <w:rsid w:val="00915058"/>
    <w:rsid w:val="00920678"/>
    <w:rsid w:val="00994243"/>
    <w:rsid w:val="009A1A18"/>
    <w:rsid w:val="009B5439"/>
    <w:rsid w:val="009C26A9"/>
    <w:rsid w:val="009D3DC0"/>
    <w:rsid w:val="00A05038"/>
    <w:rsid w:val="00A253CC"/>
    <w:rsid w:val="00AD5C65"/>
    <w:rsid w:val="00AD68B8"/>
    <w:rsid w:val="00B10514"/>
    <w:rsid w:val="00B1390F"/>
    <w:rsid w:val="00B3463A"/>
    <w:rsid w:val="00B510A5"/>
    <w:rsid w:val="00B725A0"/>
    <w:rsid w:val="00BD27AC"/>
    <w:rsid w:val="00BD579F"/>
    <w:rsid w:val="00C04597"/>
    <w:rsid w:val="00C103CC"/>
    <w:rsid w:val="00C16612"/>
    <w:rsid w:val="00C1769B"/>
    <w:rsid w:val="00C97B2C"/>
    <w:rsid w:val="00CA4B20"/>
    <w:rsid w:val="00CD1A7A"/>
    <w:rsid w:val="00CE15F5"/>
    <w:rsid w:val="00CE2EF1"/>
    <w:rsid w:val="00D20CA6"/>
    <w:rsid w:val="00D431FF"/>
    <w:rsid w:val="00D632AB"/>
    <w:rsid w:val="00D8539A"/>
    <w:rsid w:val="00DB7BB7"/>
    <w:rsid w:val="00DC172E"/>
    <w:rsid w:val="00DD6EAA"/>
    <w:rsid w:val="00E23798"/>
    <w:rsid w:val="00E4098B"/>
    <w:rsid w:val="00E838A2"/>
    <w:rsid w:val="00E92716"/>
    <w:rsid w:val="00E94BC2"/>
    <w:rsid w:val="00ED2064"/>
    <w:rsid w:val="00ED39BD"/>
    <w:rsid w:val="00F504A1"/>
    <w:rsid w:val="00F53900"/>
    <w:rsid w:val="00F57B53"/>
    <w:rsid w:val="00FB767A"/>
    <w:rsid w:val="00FE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0678"/>
  </w:style>
  <w:style w:type="paragraph" w:styleId="a6">
    <w:name w:val="footer"/>
    <w:basedOn w:val="a"/>
    <w:link w:val="a7"/>
    <w:uiPriority w:val="99"/>
    <w:semiHidden/>
    <w:unhideWhenUsed/>
    <w:rsid w:val="0092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0678"/>
  </w:style>
  <w:style w:type="paragraph" w:styleId="a8">
    <w:name w:val="List Paragraph"/>
    <w:basedOn w:val="a"/>
    <w:uiPriority w:val="34"/>
    <w:qFormat/>
    <w:rsid w:val="00501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DD9A-8624-4B85-BABF-EBFEAFF3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мм</dc:creator>
  <cp:lastModifiedBy>школа</cp:lastModifiedBy>
  <cp:revision>35</cp:revision>
  <cp:lastPrinted>2019-09-10T06:34:00Z</cp:lastPrinted>
  <dcterms:created xsi:type="dcterms:W3CDTF">2014-09-03T05:57:00Z</dcterms:created>
  <dcterms:modified xsi:type="dcterms:W3CDTF">2020-09-07T10:23:00Z</dcterms:modified>
</cp:coreProperties>
</file>