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Normal"/>
        <w:tblW w:w="14094" w:type="dxa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76"/>
        <w:gridCol w:w="7117"/>
      </w:tblGrid>
      <w:tr>
        <w:trPr>
          <w:trHeight w:val="1090" w:hRule="atLeast"/>
        </w:trPr>
        <w:tc>
          <w:tcPr>
            <w:tcW w:w="6976" w:type="dxa"/>
            <w:tcBorders/>
          </w:tcPr>
          <w:p>
            <w:pPr>
              <w:pStyle w:val="TableParagraph"/>
              <w:widowControl w:val="false"/>
              <w:spacing w:lineRule="exact" w:line="264" w:before="0" w:after="0"/>
              <w:ind w:left="200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Принята</w:t>
            </w:r>
          </w:p>
          <w:p>
            <w:pPr>
              <w:pStyle w:val="TableParagraph"/>
              <w:widowControl w:val="false"/>
              <w:spacing w:before="0" w:after="0"/>
              <w:ind w:left="200" w:right="309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на заседании совета школы</w:t>
            </w:r>
          </w:p>
          <w:p>
            <w:pPr>
              <w:pStyle w:val="TableParagraph"/>
              <w:widowControl w:val="false"/>
              <w:spacing w:lineRule="exact" w:line="256" w:before="0" w:after="0"/>
              <w:ind w:left="20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Протокол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№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1 от</w:t>
            </w:r>
            <w:r>
              <w:rPr>
                <w:spacing w:val="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57"/>
                <w:kern w:val="0"/>
                <w:sz w:val="24"/>
                <w:szCs w:val="22"/>
                <w:lang w:eastAsia="en-US" w:bidi="ar-SA"/>
              </w:rPr>
              <w:t>15</w:t>
            </w:r>
            <w:r>
              <w:rPr>
                <w:kern w:val="0"/>
                <w:sz w:val="24"/>
                <w:szCs w:val="22"/>
                <w:lang w:eastAsia="en-US" w:bidi="ar-SA"/>
              </w:rPr>
              <w:t>.0</w:t>
            </w: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  <w:r>
              <w:rPr>
                <w:kern w:val="0"/>
                <w:sz w:val="24"/>
                <w:szCs w:val="22"/>
                <w:lang w:eastAsia="en-US" w:bidi="ar-SA"/>
              </w:rPr>
              <w:t>.2022</w:t>
            </w:r>
          </w:p>
        </w:tc>
        <w:tc>
          <w:tcPr>
            <w:tcW w:w="7117" w:type="dxa"/>
            <w:tcBorders/>
          </w:tcPr>
          <w:p>
            <w:pPr>
              <w:pStyle w:val="TableParagraph"/>
              <w:widowControl w:val="false"/>
              <w:spacing w:lineRule="exact" w:line="264" w:before="0" w:after="0"/>
              <w:ind w:left="3117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Принята</w:t>
            </w:r>
          </w:p>
          <w:p>
            <w:pPr>
              <w:pStyle w:val="TableParagraph"/>
              <w:widowControl w:val="false"/>
              <w:spacing w:before="0" w:after="0"/>
              <w:ind w:left="3117" w:right="18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на заседании педагогического совета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МОУ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Скудинская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ООШ</w:t>
            </w:r>
          </w:p>
          <w:p>
            <w:pPr>
              <w:pStyle w:val="TableParagraph"/>
              <w:widowControl w:val="false"/>
              <w:spacing w:lineRule="exact" w:line="256" w:before="0" w:after="0"/>
              <w:ind w:left="311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Протокол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№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4 от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2</w:t>
            </w:r>
            <w:r>
              <w:rPr>
                <w:kern w:val="0"/>
                <w:sz w:val="24"/>
                <w:szCs w:val="22"/>
                <w:lang w:eastAsia="en-US" w:bidi="ar-SA"/>
              </w:rPr>
              <w:t>1.03.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2022</w:t>
            </w:r>
          </w:p>
        </w:tc>
      </w:tr>
    </w:tbl>
    <w:p>
      <w:pPr>
        <w:pStyle w:val="Style13"/>
        <w:rPr>
          <w:sz w:val="26"/>
        </w:rPr>
      </w:pPr>
      <w:r>
        <w:rPr>
          <w:sz w:val="26"/>
        </w:rPr>
      </w:r>
    </w:p>
    <w:p>
      <w:pPr>
        <w:pStyle w:val="Style13"/>
        <w:jc w:val="center"/>
        <w:rPr/>
      </w:pPr>
      <w:r>
        <w:rPr/>
      </w:r>
    </w:p>
    <w:p>
      <w:pPr>
        <w:pStyle w:val="Style13"/>
        <w:jc w:val="center"/>
        <w:rPr/>
      </w:pPr>
      <w:r>
        <w:rPr/>
      </w:r>
    </w:p>
    <w:p>
      <w:pPr>
        <w:pStyle w:val="Style13"/>
        <w:jc w:val="center"/>
        <w:rPr/>
      </w:pPr>
      <w:r>
        <w:rPr/>
      </w:r>
    </w:p>
    <w:p>
      <w:pPr>
        <w:pStyle w:val="Style13"/>
        <w:jc w:val="center"/>
        <w:rPr/>
      </w:pPr>
      <w:r>
        <w:rPr/>
      </w:r>
    </w:p>
    <w:p>
      <w:pPr>
        <w:pStyle w:val="Style13"/>
        <w:jc w:val="center"/>
        <w:rPr>
          <w:b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Программа профессионального роста педагогов</w:t>
      </w:r>
    </w:p>
    <w:p>
      <w:pPr>
        <w:pStyle w:val="Style13"/>
        <w:spacing w:before="2" w:after="0"/>
        <w:jc w:val="center"/>
        <w:rPr>
          <w:b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</w:p>
    <w:p>
      <w:pPr>
        <w:pStyle w:val="1"/>
        <w:ind w:left="4189" w:right="4844" w:hanging="0"/>
        <w:rPr>
          <w:u w:val="single"/>
        </w:rPr>
      </w:pPr>
      <w:r>
        <w:rPr>
          <w:u w:val="single"/>
        </w:rPr>
      </w:r>
    </w:p>
    <w:p>
      <w:pPr>
        <w:pStyle w:val="1"/>
        <w:ind w:left="4189" w:right="4844" w:hanging="0"/>
        <w:rPr/>
      </w:pPr>
      <w:r>
        <w:rPr/>
      </w:r>
    </w:p>
    <w:p>
      <w:pPr>
        <w:pStyle w:val="1"/>
        <w:ind w:left="4189" w:right="4844" w:hanging="0"/>
        <w:rPr>
          <w:sz w:val="24"/>
          <w:szCs w:val="24"/>
        </w:rPr>
      </w:pPr>
      <w:r>
        <w:rPr>
          <w:sz w:val="24"/>
          <w:szCs w:val="24"/>
        </w:rPr>
        <w:t>ПРОГРАММА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АНТИРИСКОВЫХ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МЕР</w:t>
      </w:r>
    </w:p>
    <w:p>
      <w:pPr>
        <w:pStyle w:val="Normal"/>
        <w:spacing w:before="56" w:after="0"/>
        <w:ind w:left="4189" w:right="4843" w:hanging="0"/>
        <w:jc w:val="center"/>
        <w:rPr>
          <w:b/>
          <w:b/>
        </w:rPr>
      </w:pP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>направлению</w:t>
      </w:r>
    </w:p>
    <w:p>
      <w:pPr>
        <w:pStyle w:val="1"/>
        <w:spacing w:lineRule="auto" w:line="276" w:before="52" w:after="0"/>
        <w:ind w:left="1845" w:right="2501" w:hanging="0"/>
        <w:rPr>
          <w:sz w:val="22"/>
          <w:szCs w:val="22"/>
        </w:rPr>
      </w:pPr>
      <w:r>
        <w:rPr>
          <w:sz w:val="22"/>
          <w:szCs w:val="22"/>
        </w:rPr>
        <w:t>«Несформированность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внутришкольной системы повышения квалификации»</w:t>
      </w:r>
      <w:r>
        <w:rPr>
          <w:spacing w:val="-77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2022 год</w:t>
      </w:r>
    </w:p>
    <w:p>
      <w:pPr>
        <w:pStyle w:val="Style13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3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3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3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3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3"/>
        <w:spacing w:before="7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/>
      </w:pPr>
      <w:r>
        <w:rPr/>
      </w:r>
    </w:p>
    <w:p>
      <w:pPr>
        <w:sectPr>
          <w:type w:val="continuous"/>
          <w:pgSz w:orient="landscape" w:w="16838" w:h="11906"/>
          <w:pgMar w:left="820" w:right="160" w:header="0" w:top="480" w:footer="0" w:bottom="280" w:gutter="0"/>
          <w:formProt w:val="false"/>
          <w:textDirection w:val="lrTb"/>
          <w:docGrid w:type="default" w:linePitch="312" w:charSpace="4294965247"/>
        </w:sectPr>
      </w:pPr>
    </w:p>
    <w:p>
      <w:pPr>
        <w:pStyle w:val="Style13"/>
        <w:tabs>
          <w:tab w:val="clear" w:pos="720"/>
          <w:tab w:val="left" w:pos="1103" w:leader="none"/>
          <w:tab w:val="left" w:pos="2597" w:leader="none"/>
          <w:tab w:val="left" w:pos="4224" w:leader="none"/>
          <w:tab w:val="left" w:pos="5466" w:leader="none"/>
          <w:tab w:val="left" w:pos="7511" w:leader="none"/>
          <w:tab w:val="left" w:pos="8654" w:leader="none"/>
          <w:tab w:val="left" w:pos="10115" w:leader="none"/>
          <w:tab w:val="left" w:pos="11888" w:leader="none"/>
          <w:tab w:val="left" w:pos="12479" w:leader="none"/>
          <w:tab w:val="left" w:pos="13637" w:leader="none"/>
        </w:tabs>
        <w:spacing w:lineRule="auto" w:line="271" w:before="68" w:after="0"/>
        <w:ind w:left="312" w:right="995" w:hanging="0"/>
        <w:rPr/>
      </w:pPr>
      <w:r>
        <w:rPr>
          <w:b/>
        </w:rPr>
        <w:t>Цель</w:t>
        <w:tab/>
        <w:t>реализации</w:t>
        <w:tab/>
        <w:t>Программы:</w:t>
        <w:tab/>
      </w:r>
      <w:r>
        <w:rPr/>
        <w:t>Создание</w:t>
        <w:tab/>
        <w:t>внутришкольной</w:t>
        <w:tab/>
        <w:t>системы</w:t>
        <w:tab/>
        <w:t>повышения</w:t>
        <w:tab/>
        <w:t>квалификации</w:t>
        <w:tab/>
        <w:t>как</w:t>
        <w:tab/>
        <w:t>средства</w:t>
        <w:tab/>
        <w:t>повышения</w:t>
      </w:r>
      <w:r>
        <w:rPr>
          <w:spacing w:val="-57"/>
        </w:rPr>
        <w:t xml:space="preserve"> </w:t>
      </w:r>
      <w:r>
        <w:rPr/>
        <w:t>профессиональной</w:t>
      </w:r>
      <w:r>
        <w:rPr>
          <w:spacing w:val="12"/>
        </w:rPr>
        <w:t xml:space="preserve"> </w:t>
      </w:r>
      <w:r>
        <w:rPr/>
        <w:t>компетенции</w:t>
      </w:r>
      <w:r>
        <w:rPr>
          <w:spacing w:val="13"/>
        </w:rPr>
        <w:t xml:space="preserve"> </w:t>
      </w:r>
      <w:r>
        <w:rPr/>
        <w:t>и</w:t>
      </w:r>
      <w:r>
        <w:rPr>
          <w:spacing w:val="8"/>
        </w:rPr>
        <w:t xml:space="preserve"> </w:t>
      </w:r>
      <w:r>
        <w:rPr/>
        <w:t>мотивации</w:t>
      </w:r>
      <w:r>
        <w:rPr>
          <w:spacing w:val="13"/>
        </w:rPr>
        <w:t xml:space="preserve"> </w:t>
      </w:r>
      <w:r>
        <w:rPr/>
        <w:t>педагогов.</w:t>
      </w:r>
    </w:p>
    <w:p>
      <w:pPr>
        <w:pStyle w:val="2"/>
        <w:spacing w:before="168" w:after="0"/>
        <w:rPr/>
      </w:pPr>
      <w:r>
        <w:rPr/>
        <w:t>Задачи:</w:t>
      </w:r>
    </w:p>
    <w:p>
      <w:pPr>
        <w:pStyle w:val="Style13"/>
        <w:tabs>
          <w:tab w:val="clear" w:pos="720"/>
          <w:tab w:val="left" w:pos="708" w:leader="none"/>
          <w:tab w:val="left" w:pos="2154" w:leader="none"/>
          <w:tab w:val="left" w:pos="3446" w:leader="none"/>
          <w:tab w:val="left" w:pos="4817" w:leader="none"/>
          <w:tab w:val="left" w:pos="7059" w:leader="none"/>
          <w:tab w:val="left" w:pos="7835" w:leader="none"/>
          <w:tab w:val="left" w:pos="9118" w:leader="none"/>
          <w:tab w:val="left" w:pos="10749" w:leader="none"/>
          <w:tab w:val="left" w:pos="12116" w:leader="none"/>
          <w:tab w:val="left" w:pos="13423" w:leader="none"/>
          <w:tab w:val="left" w:pos="14743" w:leader="none"/>
        </w:tabs>
        <w:spacing w:before="36" w:after="0"/>
        <w:ind w:left="312" w:right="981" w:hanging="0"/>
        <w:rPr/>
      </w:pPr>
      <w:r>
        <w:rPr/>
        <w:t>1.</w:t>
        <w:tab/>
        <w:t>Разработать</w:t>
        <w:tab/>
        <w:t>школьную</w:t>
        <w:tab/>
        <w:t>Программу</w:t>
        <w:tab/>
        <w:t>профессионального</w:t>
        <w:tab/>
        <w:t>роста</w:t>
        <w:tab/>
        <w:t>педагогов,</w:t>
        <w:tab/>
        <w:t>включающую</w:t>
        <w:tab/>
        <w:t>механизмы</w:t>
        <w:tab/>
        <w:t>выявления</w:t>
        <w:tab/>
        <w:t>дефицитов</w:t>
        <w:tab/>
      </w:r>
      <w:r>
        <w:rPr>
          <w:spacing w:val="-1"/>
        </w:rPr>
        <w:t>и</w:t>
      </w:r>
      <w:r>
        <w:rPr>
          <w:spacing w:val="-57"/>
        </w:rPr>
        <w:t xml:space="preserve"> </w:t>
      </w:r>
      <w:r>
        <w:rPr/>
        <w:t>обеспечивающую</w:t>
      </w:r>
      <w:r>
        <w:rPr>
          <w:spacing w:val="-1"/>
        </w:rPr>
        <w:t xml:space="preserve"> </w:t>
      </w:r>
      <w:r>
        <w:rPr/>
        <w:t>развитие профессиональных компетенций;</w:t>
      </w:r>
    </w:p>
    <w:p>
      <w:pPr>
        <w:pStyle w:val="Style13"/>
        <w:spacing w:before="1" w:after="0"/>
        <w:ind w:left="312" w:hanging="0"/>
        <w:rPr/>
      </w:pPr>
      <w:r>
        <w:rPr/>
        <w:t>-Определить</w:t>
      </w:r>
      <w:r>
        <w:rPr>
          <w:spacing w:val="37"/>
        </w:rPr>
        <w:t xml:space="preserve"> </w:t>
      </w:r>
      <w:r>
        <w:rPr/>
        <w:t>целевые</w:t>
      </w:r>
      <w:r>
        <w:rPr>
          <w:spacing w:val="48"/>
        </w:rPr>
        <w:t xml:space="preserve"> </w:t>
      </w:r>
      <w:r>
        <w:rPr/>
        <w:t>ориентиры</w:t>
      </w:r>
      <w:r>
        <w:rPr>
          <w:spacing w:val="44"/>
        </w:rPr>
        <w:t xml:space="preserve"> </w:t>
      </w:r>
      <w:r>
        <w:rPr/>
        <w:t>по</w:t>
      </w:r>
      <w:r>
        <w:rPr>
          <w:spacing w:val="43"/>
        </w:rPr>
        <w:t xml:space="preserve"> </w:t>
      </w:r>
      <w:r>
        <w:rPr/>
        <w:t>развитию</w:t>
      </w:r>
      <w:r>
        <w:rPr>
          <w:spacing w:val="41"/>
        </w:rPr>
        <w:t xml:space="preserve"> </w:t>
      </w:r>
      <w:r>
        <w:rPr/>
        <w:t>профессиональной</w:t>
      </w:r>
      <w:r>
        <w:rPr>
          <w:spacing w:val="47"/>
        </w:rPr>
        <w:t xml:space="preserve"> </w:t>
      </w:r>
      <w:r>
        <w:rPr/>
        <w:t>компетентности</w:t>
      </w:r>
      <w:r>
        <w:rPr>
          <w:spacing w:val="41"/>
        </w:rPr>
        <w:t xml:space="preserve"> </w:t>
      </w:r>
      <w:r>
        <w:rPr/>
        <w:t>педагогического</w:t>
      </w:r>
      <w:r>
        <w:rPr>
          <w:spacing w:val="48"/>
        </w:rPr>
        <w:t xml:space="preserve"> </w:t>
      </w:r>
      <w:r>
        <w:rPr/>
        <w:t>персонала</w:t>
      </w:r>
      <w:r>
        <w:rPr>
          <w:spacing w:val="42"/>
        </w:rPr>
        <w:t xml:space="preserve"> </w:t>
      </w:r>
      <w:r>
        <w:rPr/>
        <w:t>и</w:t>
      </w:r>
      <w:r>
        <w:rPr>
          <w:spacing w:val="42"/>
        </w:rPr>
        <w:t xml:space="preserve"> </w:t>
      </w:r>
      <w:r>
        <w:rPr/>
        <w:t>развитию</w:t>
      </w:r>
      <w:r>
        <w:rPr>
          <w:spacing w:val="46"/>
        </w:rPr>
        <w:t xml:space="preserve"> </w:t>
      </w:r>
      <w:r>
        <w:rPr/>
        <w:t>ОУ;</w:t>
      </w:r>
    </w:p>
    <w:p>
      <w:pPr>
        <w:pStyle w:val="Style13"/>
        <w:ind w:left="312" w:hanging="0"/>
        <w:rPr/>
      </w:pPr>
      <w:r>
        <w:rPr/>
        <w:t>-Создать</w:t>
      </w:r>
      <w:r>
        <w:rPr>
          <w:spacing w:val="44"/>
        </w:rPr>
        <w:t xml:space="preserve"> </w:t>
      </w:r>
      <w:r>
        <w:rPr/>
        <w:t>диагностический</w:t>
      </w:r>
      <w:r>
        <w:rPr>
          <w:spacing w:val="50"/>
        </w:rPr>
        <w:t xml:space="preserve"> </w:t>
      </w:r>
      <w:r>
        <w:rPr/>
        <w:t>пакет</w:t>
      </w:r>
      <w:r>
        <w:rPr>
          <w:spacing w:val="44"/>
        </w:rPr>
        <w:t xml:space="preserve"> </w:t>
      </w:r>
      <w:r>
        <w:rPr/>
        <w:t>для</w:t>
      </w:r>
      <w:r>
        <w:rPr>
          <w:spacing w:val="48"/>
        </w:rPr>
        <w:t xml:space="preserve"> </w:t>
      </w:r>
      <w:r>
        <w:rPr/>
        <w:t>исследования</w:t>
      </w:r>
      <w:r>
        <w:rPr>
          <w:spacing w:val="58"/>
        </w:rPr>
        <w:t xml:space="preserve"> </w:t>
      </w:r>
      <w:r>
        <w:rPr/>
        <w:t>уровня</w:t>
      </w:r>
      <w:r>
        <w:rPr>
          <w:spacing w:val="48"/>
        </w:rPr>
        <w:t xml:space="preserve"> </w:t>
      </w:r>
      <w:r>
        <w:rPr/>
        <w:t>развития</w:t>
      </w:r>
      <w:r>
        <w:rPr>
          <w:spacing w:val="50"/>
        </w:rPr>
        <w:t xml:space="preserve"> </w:t>
      </w:r>
      <w:r>
        <w:rPr/>
        <w:t>профессиональной</w:t>
      </w:r>
      <w:r>
        <w:rPr>
          <w:spacing w:val="50"/>
        </w:rPr>
        <w:t xml:space="preserve"> </w:t>
      </w:r>
      <w:r>
        <w:rPr/>
        <w:t>компетентности</w:t>
      </w:r>
      <w:r>
        <w:rPr>
          <w:spacing w:val="49"/>
        </w:rPr>
        <w:t xml:space="preserve"> </w:t>
      </w:r>
      <w:r>
        <w:rPr/>
        <w:t>педагогов;</w:t>
      </w:r>
    </w:p>
    <w:p>
      <w:pPr>
        <w:pStyle w:val="Style13"/>
        <w:ind w:left="312" w:hanging="0"/>
        <w:rPr/>
      </w:pPr>
      <w:r>
        <w:rPr/>
        <w:t>-Мотивировать</w:t>
      </w:r>
      <w:r>
        <w:rPr>
          <w:spacing w:val="45"/>
        </w:rPr>
        <w:t xml:space="preserve"> </w:t>
      </w:r>
      <w:r>
        <w:rPr/>
        <w:t>педагогов</w:t>
      </w:r>
      <w:r>
        <w:rPr>
          <w:spacing w:val="39"/>
        </w:rPr>
        <w:t xml:space="preserve"> </w:t>
      </w:r>
      <w:r>
        <w:rPr/>
        <w:t>на</w:t>
      </w:r>
      <w:r>
        <w:rPr>
          <w:spacing w:val="50"/>
        </w:rPr>
        <w:t xml:space="preserve"> </w:t>
      </w:r>
      <w:r>
        <w:rPr/>
        <w:t>постоянное</w:t>
      </w:r>
      <w:r>
        <w:rPr>
          <w:spacing w:val="44"/>
        </w:rPr>
        <w:t xml:space="preserve"> </w:t>
      </w:r>
      <w:r>
        <w:rPr/>
        <w:t>саморазвитие,</w:t>
      </w:r>
      <w:r>
        <w:rPr>
          <w:spacing w:val="47"/>
        </w:rPr>
        <w:t xml:space="preserve"> </w:t>
      </w:r>
      <w:r>
        <w:rPr/>
        <w:t>повышение</w:t>
      </w:r>
      <w:r>
        <w:rPr>
          <w:spacing w:val="49"/>
        </w:rPr>
        <w:t xml:space="preserve"> </w:t>
      </w:r>
      <w:r>
        <w:rPr/>
        <w:t>квалификации,</w:t>
      </w:r>
      <w:r>
        <w:rPr>
          <w:spacing w:val="47"/>
        </w:rPr>
        <w:t xml:space="preserve"> </w:t>
      </w:r>
      <w:r>
        <w:rPr/>
        <w:t>высокий</w:t>
      </w:r>
      <w:r>
        <w:rPr>
          <w:spacing w:val="41"/>
        </w:rPr>
        <w:t xml:space="preserve"> </w:t>
      </w:r>
      <w:r>
        <w:rPr/>
        <w:t>результат;</w:t>
      </w:r>
    </w:p>
    <w:p>
      <w:pPr>
        <w:pStyle w:val="Style13"/>
        <w:ind w:left="312" w:hanging="0"/>
        <w:rPr/>
      </w:pPr>
      <w:r>
        <w:rPr/>
        <w:t>-Повысить</w:t>
      </w:r>
      <w:r>
        <w:rPr>
          <w:spacing w:val="61"/>
        </w:rPr>
        <w:t xml:space="preserve"> </w:t>
      </w:r>
      <w:r>
        <w:rPr/>
        <w:t>психолого-педагогические</w:t>
      </w:r>
      <w:r>
        <w:rPr>
          <w:spacing w:val="75"/>
        </w:rPr>
        <w:t xml:space="preserve"> </w:t>
      </w:r>
      <w:r>
        <w:rPr/>
        <w:t>компетентности</w:t>
      </w:r>
      <w:r>
        <w:rPr>
          <w:spacing w:val="63"/>
        </w:rPr>
        <w:t xml:space="preserve"> </w:t>
      </w:r>
      <w:r>
        <w:rPr/>
        <w:t>педагогических</w:t>
      </w:r>
      <w:r>
        <w:rPr>
          <w:spacing w:val="64"/>
        </w:rPr>
        <w:t xml:space="preserve"> </w:t>
      </w:r>
      <w:r>
        <w:rPr/>
        <w:t>работников;</w:t>
      </w:r>
    </w:p>
    <w:p>
      <w:pPr>
        <w:pStyle w:val="Style13"/>
        <w:ind w:left="312" w:hanging="0"/>
        <w:rPr/>
      </w:pPr>
      <w:r>
        <w:rPr/>
        <w:t>-Организовать</w:t>
      </w:r>
      <w:r>
        <w:rPr>
          <w:spacing w:val="-5"/>
        </w:rPr>
        <w:t xml:space="preserve"> </w:t>
      </w:r>
      <w:r>
        <w:rPr/>
        <w:t>научное</w:t>
      </w:r>
      <w:r>
        <w:rPr>
          <w:spacing w:val="-3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методическое</w:t>
      </w:r>
      <w:r>
        <w:rPr>
          <w:spacing w:val="-7"/>
        </w:rPr>
        <w:t xml:space="preserve"> </w:t>
      </w:r>
      <w:r>
        <w:rPr/>
        <w:t>сопровождение</w:t>
      </w:r>
      <w:r>
        <w:rPr>
          <w:spacing w:val="-1"/>
        </w:rPr>
        <w:t xml:space="preserve"> </w:t>
      </w:r>
      <w:r>
        <w:rPr/>
        <w:t>для</w:t>
      </w:r>
      <w:r>
        <w:rPr>
          <w:spacing w:val="-2"/>
        </w:rPr>
        <w:t xml:space="preserve"> </w:t>
      </w:r>
      <w:r>
        <w:rPr/>
        <w:t>полноценной</w:t>
      </w:r>
      <w:r>
        <w:rPr>
          <w:spacing w:val="-7"/>
        </w:rPr>
        <w:t xml:space="preserve"> </w:t>
      </w:r>
      <w:r>
        <w:rPr/>
        <w:t>самореализации</w:t>
      </w:r>
      <w:r>
        <w:rPr>
          <w:spacing w:val="-4"/>
        </w:rPr>
        <w:t xml:space="preserve"> </w:t>
      </w:r>
      <w:r>
        <w:rPr/>
        <w:t>индивидуальных</w:t>
      </w:r>
      <w:r>
        <w:rPr>
          <w:spacing w:val="-2"/>
        </w:rPr>
        <w:t xml:space="preserve"> </w:t>
      </w:r>
      <w:r>
        <w:rPr/>
        <w:t>творческих</w:t>
      </w:r>
      <w:r>
        <w:rPr>
          <w:spacing w:val="-3"/>
        </w:rPr>
        <w:t xml:space="preserve"> </w:t>
      </w:r>
      <w:r>
        <w:rPr/>
        <w:t>замыслов</w:t>
      </w:r>
      <w:r>
        <w:rPr>
          <w:spacing w:val="-3"/>
        </w:rPr>
        <w:t xml:space="preserve"> </w:t>
      </w:r>
      <w:r>
        <w:rPr/>
        <w:t>педагогов.</w:t>
      </w:r>
    </w:p>
    <w:p>
      <w:pPr>
        <w:pStyle w:val="Style13"/>
        <w:spacing w:before="2" w:after="0"/>
        <w:rPr>
          <w:sz w:val="28"/>
        </w:rPr>
      </w:pPr>
      <w:r>
        <w:rPr>
          <w:sz w:val="28"/>
        </w:rPr>
      </w:r>
    </w:p>
    <w:p>
      <w:pPr>
        <w:pStyle w:val="2"/>
        <w:spacing w:before="1" w:after="0"/>
        <w:rPr/>
      </w:pPr>
      <w:r>
        <w:rPr/>
        <w:t>Методы</w:t>
      </w:r>
      <w:r>
        <w:rPr>
          <w:spacing w:val="-4"/>
        </w:rPr>
        <w:t xml:space="preserve"> </w:t>
      </w:r>
      <w:r>
        <w:rPr/>
        <w:t>сбора</w:t>
      </w:r>
      <w:r>
        <w:rPr>
          <w:spacing w:val="-4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обработки</w:t>
      </w:r>
      <w:r>
        <w:rPr>
          <w:spacing w:val="-3"/>
        </w:rPr>
        <w:t xml:space="preserve"> </w:t>
      </w:r>
      <w:r>
        <w:rPr/>
        <w:t>информации: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53" w:leader="none"/>
        </w:tabs>
        <w:spacing w:before="32" w:after="0"/>
        <w:ind w:left="552" w:hanging="241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5"/>
          <w:sz w:val="24"/>
        </w:rPr>
        <w:t xml:space="preserve"> </w:t>
      </w:r>
      <w:r>
        <w:rPr>
          <w:sz w:val="24"/>
        </w:rPr>
        <w:t>дефицитов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53" w:leader="none"/>
        </w:tabs>
        <w:ind w:left="552" w:hanging="241"/>
        <w:rPr>
          <w:sz w:val="24"/>
        </w:rPr>
      </w:pPr>
      <w:r>
        <w:rPr>
          <w:sz w:val="24"/>
        </w:rPr>
        <w:t>Диагностика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профессионализма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53" w:leader="none"/>
        </w:tabs>
        <w:ind w:left="552" w:hanging="241"/>
        <w:rPr>
          <w:sz w:val="24"/>
        </w:rPr>
      </w:pPr>
      <w:r>
        <w:rPr>
          <w:sz w:val="24"/>
        </w:rPr>
        <w:t>Оценочные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листы</w:t>
      </w:r>
      <w:r>
        <w:rPr>
          <w:spacing w:val="-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53" w:leader="none"/>
        </w:tabs>
        <w:ind w:left="552" w:hanging="241"/>
        <w:rPr>
          <w:sz w:val="24"/>
        </w:rPr>
      </w:pPr>
      <w:r>
        <w:rPr>
          <w:sz w:val="24"/>
        </w:rPr>
        <w:t>Аналитические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справки.</w:t>
      </w:r>
    </w:p>
    <w:p>
      <w:pPr>
        <w:pStyle w:val="Style13"/>
        <w:spacing w:before="8" w:after="0"/>
        <w:rPr/>
      </w:pPr>
      <w:r>
        <w:rPr/>
      </w:r>
    </w:p>
    <w:p>
      <w:pPr>
        <w:pStyle w:val="2"/>
        <w:rPr/>
      </w:pPr>
      <w:r>
        <w:rPr/>
        <w:t>Срок</w:t>
      </w:r>
      <w:r>
        <w:rPr>
          <w:spacing w:val="1"/>
        </w:rPr>
        <w:t xml:space="preserve"> </w:t>
      </w:r>
      <w:r>
        <w:rPr/>
        <w:t>реализации-</w:t>
      </w:r>
      <w:r>
        <w:rPr>
          <w:spacing w:val="-3"/>
        </w:rPr>
        <w:t xml:space="preserve"> </w:t>
      </w:r>
      <w:r>
        <w:rPr/>
        <w:t>2022-</w:t>
      </w:r>
    </w:p>
    <w:p>
      <w:pPr>
        <w:pStyle w:val="Style13"/>
        <w:spacing w:before="40" w:after="0"/>
        <w:ind w:left="312" w:hanging="0"/>
        <w:rPr/>
      </w:pPr>
      <w:r>
        <w:rPr/>
        <w:t>Первый</w:t>
      </w:r>
      <w:r>
        <w:rPr>
          <w:spacing w:val="-5"/>
        </w:rPr>
        <w:t xml:space="preserve"> </w:t>
      </w:r>
      <w:r>
        <w:rPr/>
        <w:t>этап</w:t>
      </w:r>
      <w:r>
        <w:rPr>
          <w:spacing w:val="-4"/>
        </w:rPr>
        <w:t xml:space="preserve"> </w:t>
      </w:r>
      <w:r>
        <w:rPr/>
        <w:t>(апрель</w:t>
      </w:r>
      <w:r>
        <w:rPr>
          <w:spacing w:val="-6"/>
        </w:rPr>
        <w:t xml:space="preserve"> </w:t>
      </w:r>
      <w:r>
        <w:rPr/>
        <w:t>2022</w:t>
      </w:r>
      <w:r>
        <w:rPr>
          <w:spacing w:val="-3"/>
        </w:rPr>
        <w:t xml:space="preserve"> </w:t>
      </w:r>
      <w:r>
        <w:rPr/>
        <w:t>года)</w:t>
      </w:r>
      <w:r>
        <w:rPr>
          <w:spacing w:val="-1"/>
        </w:rPr>
        <w:t xml:space="preserve"> </w:t>
      </w:r>
      <w:r>
        <w:rPr/>
        <w:t>–</w:t>
      </w:r>
      <w:r>
        <w:rPr>
          <w:spacing w:val="-4"/>
        </w:rPr>
        <w:t xml:space="preserve"> </w:t>
      </w:r>
      <w:r>
        <w:rPr/>
        <w:t>подготовительный.</w:t>
      </w:r>
    </w:p>
    <w:p>
      <w:pPr>
        <w:pStyle w:val="Style13"/>
        <w:spacing w:before="40" w:after="0"/>
        <w:ind w:left="312" w:hanging="0"/>
        <w:rPr/>
      </w:pPr>
      <w:r>
        <w:rPr/>
        <w:t>Цель:</w:t>
      </w:r>
      <w:r>
        <w:rPr>
          <w:spacing w:val="-6"/>
        </w:rPr>
        <w:t xml:space="preserve"> </w:t>
      </w:r>
      <w:r>
        <w:rPr/>
        <w:t>разработка</w:t>
      </w:r>
      <w:r>
        <w:rPr>
          <w:spacing w:val="-3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утверждение</w:t>
      </w:r>
      <w:r>
        <w:rPr>
          <w:spacing w:val="-2"/>
        </w:rPr>
        <w:t xml:space="preserve"> </w:t>
      </w:r>
      <w:r>
        <w:rPr/>
        <w:t>программы</w:t>
      </w:r>
      <w:r>
        <w:rPr>
          <w:spacing w:val="-4"/>
        </w:rPr>
        <w:t xml:space="preserve"> </w:t>
      </w:r>
      <w:r>
        <w:rPr/>
        <w:t>антирисковых</w:t>
      </w:r>
      <w:r>
        <w:rPr>
          <w:spacing w:val="-3"/>
        </w:rPr>
        <w:t xml:space="preserve"> </w:t>
      </w:r>
      <w:r>
        <w:rPr/>
        <w:t>мер.</w:t>
      </w:r>
    </w:p>
    <w:p>
      <w:pPr>
        <w:pStyle w:val="Style13"/>
        <w:spacing w:lineRule="auto" w:line="276" w:before="40" w:after="0"/>
        <w:ind w:left="312" w:right="7963" w:hanging="0"/>
        <w:rPr/>
      </w:pPr>
      <w:r>
        <w:rPr/>
        <w:t>Второй этап: (май-ноябрь 2022 года) – экспериментально-внедренческий.</w:t>
      </w:r>
      <w:r>
        <w:rPr>
          <w:spacing w:val="-57"/>
        </w:rPr>
        <w:t xml:space="preserve"> </w:t>
      </w:r>
      <w:r>
        <w:rPr/>
        <w:t>Цель:</w:t>
      </w:r>
      <w:r>
        <w:rPr>
          <w:spacing w:val="-4"/>
        </w:rPr>
        <w:t xml:space="preserve"> </w:t>
      </w:r>
      <w:r>
        <w:rPr/>
        <w:t>реализация плана</w:t>
      </w:r>
      <w:r>
        <w:rPr>
          <w:spacing w:val="-1"/>
        </w:rPr>
        <w:t xml:space="preserve"> </w:t>
      </w:r>
      <w:r>
        <w:rPr/>
        <w:t>мероприятий</w:t>
      </w:r>
      <w:r>
        <w:rPr>
          <w:spacing w:val="-2"/>
        </w:rPr>
        <w:t xml:space="preserve"> </w:t>
      </w:r>
      <w:r>
        <w:rPr/>
        <w:t>по</w:t>
      </w:r>
      <w:r>
        <w:rPr>
          <w:spacing w:val="-2"/>
        </w:rPr>
        <w:t xml:space="preserve"> </w:t>
      </w:r>
      <w:r>
        <w:rPr/>
        <w:t>достижению</w:t>
      </w:r>
      <w:r>
        <w:rPr>
          <w:spacing w:val="-1"/>
        </w:rPr>
        <w:t xml:space="preserve"> </w:t>
      </w:r>
      <w:r>
        <w:rPr/>
        <w:t>целей</w:t>
      </w:r>
      <w:r>
        <w:rPr>
          <w:spacing w:val="-2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задач.</w:t>
      </w:r>
    </w:p>
    <w:p>
      <w:pPr>
        <w:pStyle w:val="Style13"/>
        <w:spacing w:lineRule="auto" w:line="276"/>
        <w:ind w:left="312" w:right="9393" w:hanging="0"/>
        <w:rPr/>
      </w:pPr>
      <w:r>
        <w:rPr/>
        <w:t>Третий этап (декабрь 2022 года) – этап итогового контроля.</w:t>
      </w:r>
      <w:r>
        <w:rPr>
          <w:spacing w:val="-57"/>
        </w:rPr>
        <w:t xml:space="preserve"> </w:t>
      </w:r>
      <w:r>
        <w:rPr/>
        <w:t>Цель:</w:t>
      </w:r>
      <w:r>
        <w:rPr>
          <w:spacing w:val="-4"/>
        </w:rPr>
        <w:t xml:space="preserve"> </w:t>
      </w:r>
      <w:r>
        <w:rPr/>
        <w:t>подведение</w:t>
      </w:r>
      <w:r>
        <w:rPr>
          <w:spacing w:val="1"/>
        </w:rPr>
        <w:t xml:space="preserve"> </w:t>
      </w:r>
      <w:r>
        <w:rPr/>
        <w:t>итогов</w:t>
      </w:r>
      <w:r>
        <w:rPr>
          <w:spacing w:val="-3"/>
        </w:rPr>
        <w:t xml:space="preserve"> </w:t>
      </w:r>
      <w:r>
        <w:rPr/>
        <w:t>реализации</w:t>
      </w:r>
      <w:r>
        <w:rPr>
          <w:spacing w:val="-1"/>
        </w:rPr>
        <w:t xml:space="preserve"> </w:t>
      </w:r>
      <w:r>
        <w:rPr/>
        <w:t>программы.</w:t>
      </w:r>
    </w:p>
    <w:p>
      <w:pPr>
        <w:pStyle w:val="Style13"/>
        <w:spacing w:before="2" w:after="0"/>
        <w:rPr/>
      </w:pPr>
      <w:r>
        <w:rPr/>
      </w:r>
    </w:p>
    <w:p>
      <w:pPr>
        <w:pStyle w:val="2"/>
        <w:rPr/>
      </w:pPr>
      <w:r>
        <w:rPr/>
        <w:t>Целевые</w:t>
      </w:r>
      <w:r>
        <w:rPr>
          <w:spacing w:val="-2"/>
        </w:rPr>
        <w:t xml:space="preserve"> </w:t>
      </w:r>
      <w:r>
        <w:rPr/>
        <w:t>показатели: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94" w:leader="none"/>
        </w:tabs>
        <w:spacing w:before="32" w:after="0"/>
        <w:ind w:left="493" w:hanging="182"/>
        <w:rPr/>
      </w:pPr>
      <w:r>
        <w:rPr>
          <w:b/>
          <w:sz w:val="24"/>
        </w:rPr>
        <w:t>Д</w:t>
      </w:r>
      <w:r>
        <w:rPr>
          <w:sz w:val="24"/>
        </w:rPr>
        <w:t>оля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участвующих в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(не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%);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94" w:leader="none"/>
        </w:tabs>
        <w:ind w:left="493" w:hanging="182"/>
        <w:rPr/>
      </w:pPr>
      <w:r>
        <w:rPr>
          <w:sz w:val="24"/>
        </w:rPr>
        <w:t>Доля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2"/>
          <w:sz w:val="24"/>
        </w:rPr>
        <w:t xml:space="preserve"> </w:t>
      </w:r>
      <w:r>
        <w:rPr>
          <w:sz w:val="24"/>
        </w:rPr>
        <w:t>(не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90</w:t>
      </w:r>
      <w:r>
        <w:rPr>
          <w:spacing w:val="-3"/>
          <w:sz w:val="24"/>
        </w:rPr>
        <w:t xml:space="preserve"> </w:t>
      </w:r>
      <w:r>
        <w:rPr>
          <w:sz w:val="24"/>
        </w:rPr>
        <w:t>%);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94" w:leader="none"/>
        </w:tabs>
        <w:spacing w:before="4" w:after="0"/>
        <w:ind w:left="493" w:hanging="182"/>
        <w:rPr/>
      </w:pPr>
      <w:r>
        <w:rPr>
          <w:sz w:val="24"/>
        </w:rPr>
        <w:t>Доля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принявших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рабочих/творческих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групп100%</w:t>
      </w:r>
    </w:p>
    <w:p>
      <w:pPr>
        <w:pStyle w:val="Style13"/>
        <w:spacing w:before="8" w:after="0"/>
        <w:rPr>
          <w:sz w:val="31"/>
        </w:rPr>
      </w:pPr>
      <w:r>
        <w:rPr>
          <w:sz w:val="31"/>
        </w:rPr>
      </w:r>
    </w:p>
    <w:p>
      <w:pPr>
        <w:pStyle w:val="2"/>
        <w:rPr/>
      </w:pPr>
      <w:r>
        <w:rPr/>
        <w:t>Основные</w:t>
      </w:r>
      <w:r>
        <w:rPr>
          <w:spacing w:val="-2"/>
        </w:rPr>
        <w:t xml:space="preserve"> </w:t>
      </w:r>
      <w:r>
        <w:rPr/>
        <w:t>меры/мероприятия</w:t>
      </w:r>
      <w:r>
        <w:rPr>
          <w:spacing w:val="-4"/>
        </w:rPr>
        <w:t xml:space="preserve"> </w:t>
      </w:r>
      <w:r>
        <w:rPr/>
        <w:t>по</w:t>
      </w:r>
      <w:r>
        <w:rPr>
          <w:spacing w:val="-8"/>
        </w:rPr>
        <w:t xml:space="preserve"> </w:t>
      </w:r>
      <w:r>
        <w:rPr/>
        <w:t>достижению</w:t>
      </w:r>
      <w:r>
        <w:rPr>
          <w:spacing w:val="-3"/>
        </w:rPr>
        <w:t xml:space="preserve"> </w:t>
      </w:r>
      <w:r>
        <w:rPr/>
        <w:t>цели</w:t>
      </w:r>
    </w:p>
    <w:p>
      <w:pPr>
        <w:pStyle w:val="Style13"/>
        <w:spacing w:before="37" w:after="0"/>
        <w:ind w:left="312" w:hanging="0"/>
        <w:rPr/>
      </w:pPr>
      <w:r>
        <w:rPr/>
        <w:t>1</w:t>
      </w:r>
      <w:r>
        <w:rPr>
          <w:spacing w:val="-3"/>
        </w:rPr>
        <w:t xml:space="preserve"> </w:t>
      </w:r>
      <w:r>
        <w:rPr/>
        <w:t>Проведение</w:t>
      </w:r>
      <w:r>
        <w:rPr>
          <w:spacing w:val="-2"/>
        </w:rPr>
        <w:t xml:space="preserve"> </w:t>
      </w:r>
      <w:r>
        <w:rPr/>
        <w:t>диагностики</w:t>
      </w:r>
      <w:r>
        <w:rPr>
          <w:spacing w:val="-4"/>
        </w:rPr>
        <w:t xml:space="preserve"> </w:t>
      </w:r>
      <w:r>
        <w:rPr/>
        <w:t>дефицитов</w:t>
      </w:r>
      <w:r>
        <w:rPr>
          <w:spacing w:val="-9"/>
        </w:rPr>
        <w:t xml:space="preserve"> </w:t>
      </w:r>
      <w:r>
        <w:rPr/>
        <w:t>методической</w:t>
      </w:r>
      <w:r>
        <w:rPr>
          <w:spacing w:val="-4"/>
        </w:rPr>
        <w:t xml:space="preserve"> </w:t>
      </w:r>
      <w:r>
        <w:rPr/>
        <w:t>компетентности</w:t>
      </w:r>
      <w:r>
        <w:rPr>
          <w:spacing w:val="-4"/>
        </w:rPr>
        <w:t xml:space="preserve"> </w:t>
      </w:r>
      <w:r>
        <w:rPr/>
        <w:t>педагогических</w:t>
      </w:r>
      <w:r>
        <w:rPr>
          <w:spacing w:val="-3"/>
        </w:rPr>
        <w:t xml:space="preserve"> </w:t>
      </w:r>
      <w:r>
        <w:rPr/>
        <w:t>работников;</w:t>
      </w:r>
    </w:p>
    <w:p>
      <w:pPr>
        <w:sectPr>
          <w:type w:val="nextPage"/>
          <w:pgSz w:orient="landscape" w:w="16838" w:h="11906"/>
          <w:pgMar w:left="820" w:right="160" w:header="0" w:top="8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3"/>
        </w:numPr>
        <w:tabs>
          <w:tab w:val="clear" w:pos="720"/>
          <w:tab w:val="left" w:pos="553" w:leader="none"/>
        </w:tabs>
        <w:spacing w:before="40" w:after="0"/>
        <w:ind w:left="552" w:hanging="241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5"/>
          <w:sz w:val="24"/>
        </w:rPr>
        <w:t xml:space="preserve"> </w:t>
      </w:r>
      <w:r>
        <w:rPr>
          <w:sz w:val="24"/>
        </w:rPr>
        <w:t>дефицитов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94" w:leader="none"/>
        </w:tabs>
        <w:spacing w:before="76" w:after="0"/>
        <w:ind w:left="493" w:hanging="182"/>
        <w:rPr>
          <w:sz w:val="24"/>
        </w:rPr>
      </w:pP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2"/>
          <w:sz w:val="24"/>
        </w:rPr>
        <w:t xml:space="preserve"> </w:t>
      </w:r>
      <w:r>
        <w:rPr>
          <w:sz w:val="24"/>
        </w:rPr>
        <w:t>ПК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грамотности;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53" w:leader="none"/>
        </w:tabs>
        <w:spacing w:before="40" w:after="0"/>
        <w:ind w:left="552" w:hanging="241"/>
        <w:rPr>
          <w:sz w:val="24"/>
        </w:rPr>
      </w:pP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4"/>
          <w:sz w:val="24"/>
        </w:rPr>
        <w:t xml:space="preserve"> </w:t>
      </w:r>
      <w:r>
        <w:rPr>
          <w:sz w:val="24"/>
        </w:rPr>
        <w:t>(прошедшими</w:t>
      </w:r>
      <w:r>
        <w:rPr>
          <w:spacing w:val="-5"/>
          <w:sz w:val="24"/>
        </w:rPr>
        <w:t xml:space="preserve"> </w:t>
      </w:r>
      <w:r>
        <w:rPr>
          <w:sz w:val="24"/>
        </w:rPr>
        <w:t>курсовую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подготовку)</w:t>
      </w:r>
      <w:r>
        <w:rPr>
          <w:spacing w:val="-3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тренингов,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мастер-классов;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53" w:leader="none"/>
        </w:tabs>
        <w:spacing w:before="44" w:after="0"/>
        <w:ind w:left="552" w:hanging="241"/>
        <w:rPr>
          <w:sz w:val="24"/>
        </w:rPr>
      </w:pPr>
      <w:r>
        <w:rPr>
          <w:sz w:val="24"/>
        </w:rPr>
        <w:t>Разработка</w:t>
      </w:r>
      <w:r>
        <w:rPr>
          <w:spacing w:val="-7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карт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«Анализ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современного урока»;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13" w:leader="none"/>
        </w:tabs>
        <w:spacing w:before="40" w:after="0"/>
        <w:ind w:left="612" w:hanging="241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взаимопосещения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-5"/>
          <w:sz w:val="24"/>
        </w:rPr>
        <w:t xml:space="preserve"> </w:t>
      </w:r>
      <w:r>
        <w:rPr>
          <w:sz w:val="24"/>
        </w:rPr>
        <w:t>самоанализом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анализом.</w:t>
      </w:r>
    </w:p>
    <w:p>
      <w:pPr>
        <w:pStyle w:val="Style13"/>
        <w:spacing w:before="7" w:after="0"/>
        <w:rPr>
          <w:sz w:val="31"/>
        </w:rPr>
      </w:pPr>
      <w:r>
        <w:rPr>
          <w:sz w:val="31"/>
        </w:rPr>
      </w:r>
    </w:p>
    <w:p>
      <w:pPr>
        <w:pStyle w:val="2"/>
        <w:spacing w:before="1" w:after="0"/>
        <w:rPr>
          <w:sz w:val="24"/>
        </w:rPr>
      </w:pPr>
      <w:r>
        <w:rPr/>
        <w:t>Ожидаемые</w:t>
      </w:r>
      <w:r>
        <w:rPr>
          <w:spacing w:val="-5"/>
        </w:rPr>
        <w:t xml:space="preserve"> </w:t>
      </w:r>
      <w:r>
        <w:rPr/>
        <w:t>конечные</w:t>
      </w:r>
      <w:r>
        <w:rPr>
          <w:spacing w:val="-4"/>
        </w:rPr>
        <w:t xml:space="preserve"> </w:t>
      </w:r>
      <w:r>
        <w:rPr/>
        <w:t>результаты</w:t>
      </w:r>
      <w:r>
        <w:rPr>
          <w:spacing w:val="-6"/>
        </w:rPr>
        <w:t xml:space="preserve"> </w:t>
      </w:r>
      <w:r>
        <w:rPr/>
        <w:t>реализации</w:t>
      </w:r>
      <w:r>
        <w:rPr>
          <w:spacing w:val="-4"/>
        </w:rPr>
        <w:t xml:space="preserve"> </w:t>
      </w:r>
      <w:r>
        <w:rPr/>
        <w:t>Программы: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94" w:leader="none"/>
        </w:tabs>
        <w:spacing w:before="32" w:after="0"/>
        <w:ind w:left="312" w:right="1298" w:hanging="0"/>
        <w:rPr>
          <w:sz w:val="24"/>
        </w:rPr>
      </w:pPr>
      <w:r>
        <w:rPr>
          <w:sz w:val="24"/>
        </w:rPr>
        <w:t>Апробация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роста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включающая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7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дефицитов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обеспечивающая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компетенций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01" w:leader="none"/>
        </w:tabs>
        <w:ind w:left="312" w:right="3288" w:hanging="0"/>
        <w:rPr>
          <w:sz w:val="24"/>
        </w:rPr>
      </w:pPr>
      <w:r>
        <w:rPr>
          <w:sz w:val="24"/>
        </w:rPr>
        <w:t>Создан</w:t>
      </w:r>
      <w:r>
        <w:rPr>
          <w:spacing w:val="41"/>
          <w:sz w:val="24"/>
        </w:rPr>
        <w:t xml:space="preserve"> </w:t>
      </w:r>
      <w:r>
        <w:rPr>
          <w:sz w:val="24"/>
        </w:rPr>
        <w:t>диагностический</w:t>
      </w:r>
      <w:r>
        <w:rPr>
          <w:spacing w:val="45"/>
          <w:sz w:val="24"/>
        </w:rPr>
        <w:t xml:space="preserve"> </w:t>
      </w:r>
      <w:r>
        <w:rPr>
          <w:sz w:val="24"/>
        </w:rPr>
        <w:t>пакет</w:t>
      </w:r>
      <w:r>
        <w:rPr>
          <w:spacing w:val="42"/>
          <w:sz w:val="24"/>
        </w:rPr>
        <w:t xml:space="preserve"> </w:t>
      </w:r>
      <w:r>
        <w:rPr>
          <w:sz w:val="24"/>
        </w:rPr>
        <w:t>для</w:t>
      </w:r>
      <w:r>
        <w:rPr>
          <w:spacing w:val="5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59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5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53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5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3.Сформирована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внутришкольная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7" w:leader="none"/>
        </w:tabs>
        <w:ind w:left="312" w:right="1050" w:hanging="0"/>
        <w:rPr>
          <w:sz w:val="24"/>
        </w:rPr>
      </w:pPr>
      <w:r>
        <w:rPr>
          <w:sz w:val="24"/>
        </w:rPr>
        <w:t>100 %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2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 над</w:t>
      </w:r>
      <w:r>
        <w:rPr>
          <w:spacing w:val="4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темой,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4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дефицитов,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реализуют</w:t>
      </w:r>
      <w:r>
        <w:rPr>
          <w:spacing w:val="-2"/>
          <w:sz w:val="24"/>
        </w:rPr>
        <w:t xml:space="preserve"> </w:t>
      </w:r>
      <w:r>
        <w:rPr>
          <w:sz w:val="24"/>
        </w:rPr>
        <w:t>его в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3" w:leader="none"/>
        </w:tabs>
        <w:spacing w:before="1" w:after="0"/>
        <w:ind w:left="552" w:hanging="241"/>
        <w:rPr>
          <w:sz w:val="24"/>
        </w:rPr>
      </w:pPr>
      <w:r>
        <w:rPr>
          <w:sz w:val="24"/>
        </w:rPr>
        <w:t>Разработана</w:t>
      </w:r>
      <w:r>
        <w:rPr>
          <w:spacing w:val="-4"/>
          <w:sz w:val="24"/>
        </w:rPr>
        <w:t xml:space="preserve"> </w:t>
      </w:r>
      <w:r>
        <w:rPr>
          <w:sz w:val="24"/>
        </w:rPr>
        <w:t>актуальная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карта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 «Анализ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урока».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4" w:leader="none"/>
        </w:tabs>
        <w:ind w:left="493" w:hanging="182"/>
        <w:rPr>
          <w:sz w:val="24"/>
        </w:rPr>
      </w:pPr>
      <w:r>
        <w:rPr>
          <w:sz w:val="24"/>
        </w:rPr>
        <w:t>Уровень</w:t>
      </w:r>
      <w:r>
        <w:rPr>
          <w:spacing w:val="-6"/>
          <w:sz w:val="24"/>
        </w:rPr>
        <w:t xml:space="preserve"> </w:t>
      </w:r>
      <w:r>
        <w:rPr>
          <w:sz w:val="24"/>
        </w:rPr>
        <w:t>рискового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-2"/>
          <w:sz w:val="24"/>
        </w:rPr>
        <w:t xml:space="preserve"> </w:t>
      </w:r>
      <w:r>
        <w:rPr>
          <w:sz w:val="24"/>
        </w:rPr>
        <w:t>«Несформированность</w:t>
      </w:r>
      <w:r>
        <w:rPr>
          <w:spacing w:val="51"/>
          <w:sz w:val="24"/>
        </w:rPr>
        <w:t xml:space="preserve"> </w:t>
      </w:r>
      <w:r>
        <w:rPr>
          <w:sz w:val="24"/>
        </w:rPr>
        <w:t>внутришкольной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квалификации»</w:t>
      </w:r>
      <w:r>
        <w:rPr>
          <w:spacing w:val="-15"/>
          <w:sz w:val="24"/>
        </w:rPr>
        <w:t xml:space="preserve"> </w:t>
      </w:r>
      <w:r>
        <w:rPr>
          <w:sz w:val="24"/>
        </w:rPr>
        <w:t>будет</w:t>
      </w:r>
      <w:r>
        <w:rPr>
          <w:spacing w:val="-4"/>
          <w:sz w:val="24"/>
        </w:rPr>
        <w:t xml:space="preserve"> </w:t>
      </w:r>
      <w:r>
        <w:rPr>
          <w:sz w:val="24"/>
        </w:rPr>
        <w:t>снижен.</w:t>
      </w:r>
    </w:p>
    <w:p>
      <w:pPr>
        <w:pStyle w:val="Style13"/>
        <w:ind w:left="312" w:hanging="0"/>
        <w:rPr>
          <w:sz w:val="24"/>
        </w:rPr>
      </w:pPr>
      <w:r>
        <w:rPr/>
        <w:t>.</w:t>
      </w:r>
    </w:p>
    <w:p>
      <w:pPr>
        <w:pStyle w:val="Style13"/>
        <w:spacing w:before="9" w:after="0"/>
        <w:rPr>
          <w:sz w:val="27"/>
        </w:rPr>
      </w:pPr>
      <w:r>
        <w:rPr>
          <w:sz w:val="27"/>
        </w:rPr>
      </w:r>
    </w:p>
    <w:p>
      <w:pPr>
        <w:pStyle w:val="Style13"/>
        <w:ind w:left="312" w:hanging="0"/>
        <w:rPr>
          <w:sz w:val="24"/>
        </w:rPr>
      </w:pPr>
      <w:r>
        <w:rPr>
          <w:b/>
        </w:rPr>
        <w:t>Координаторы:</w:t>
      </w:r>
      <w:r>
        <w:rPr>
          <w:b/>
          <w:spacing w:val="-4"/>
        </w:rPr>
        <w:t xml:space="preserve"> </w:t>
      </w:r>
      <w:r>
        <w:rPr/>
        <w:t>директор</w:t>
      </w:r>
      <w:r>
        <w:rPr>
          <w:spacing w:val="-5"/>
        </w:rPr>
        <w:t xml:space="preserve"> </w:t>
      </w:r>
      <w:r>
        <w:rPr/>
        <w:t>школы, замдиректора по УВР</w:t>
      </w:r>
    </w:p>
    <w:p>
      <w:pPr>
        <w:pStyle w:val="Style13"/>
        <w:spacing w:before="3" w:after="0"/>
        <w:rPr>
          <w:sz w:val="21"/>
        </w:rPr>
      </w:pPr>
      <w:r>
        <w:rPr>
          <w:sz w:val="21"/>
        </w:rPr>
      </w:r>
    </w:p>
    <w:p>
      <w:pPr>
        <w:sectPr>
          <w:type w:val="nextPage"/>
          <w:pgSz w:orient="landscape" w:w="16838" w:h="11906"/>
          <w:pgMar w:left="820" w:right="160" w:header="0" w:top="48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312" w:hanging="0"/>
        <w:rPr>
          <w:sz w:val="24"/>
        </w:rPr>
      </w:pPr>
      <w:r>
        <w:rPr>
          <w:b/>
          <w:sz w:val="24"/>
        </w:rPr>
        <w:t>Исполнители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Администрация,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МОУ </w:t>
      </w:r>
      <w:r>
        <w:rPr>
          <w:sz w:val="24"/>
        </w:rPr>
        <w:t xml:space="preserve">Скудинская </w:t>
      </w:r>
      <w:r>
        <w:rPr>
          <w:sz w:val="24"/>
        </w:rPr>
        <w:t>ООШ</w:t>
      </w:r>
    </w:p>
    <w:p>
      <w:pPr>
        <w:pStyle w:val="2"/>
        <w:spacing w:before="60" w:after="0"/>
        <w:ind w:left="4189" w:right="4845" w:hanging="0"/>
        <w:jc w:val="center"/>
        <w:rPr>
          <w:sz w:val="24"/>
        </w:rPr>
      </w:pPr>
      <w:r>
        <w:rPr/>
        <w:t>Дорожная</w:t>
      </w:r>
      <w:r>
        <w:rPr>
          <w:spacing w:val="-5"/>
        </w:rPr>
        <w:t xml:space="preserve"> </w:t>
      </w:r>
      <w:r>
        <w:rPr/>
        <w:t>карта</w:t>
      </w:r>
    </w:p>
    <w:p>
      <w:pPr>
        <w:pStyle w:val="Normal"/>
        <w:spacing w:before="40" w:after="0"/>
        <w:ind w:left="4189" w:right="4849" w:hanging="0"/>
        <w:jc w:val="center"/>
        <w:rPr>
          <w:b/>
          <w:b/>
          <w:sz w:val="24"/>
        </w:rPr>
      </w:pPr>
      <w:r>
        <w:rPr>
          <w:b/>
          <w:sz w:val="24"/>
        </w:rPr>
        <w:t>реализации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антирисковых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мер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направлению</w:t>
      </w:r>
    </w:p>
    <w:p>
      <w:pPr>
        <w:pStyle w:val="2"/>
        <w:spacing w:lineRule="auto" w:line="276" w:before="44" w:after="0"/>
        <w:ind w:left="3277" w:right="3937" w:hanging="0"/>
        <w:jc w:val="center"/>
        <w:rPr>
          <w:sz w:val="24"/>
        </w:rPr>
      </w:pPr>
      <w:r>
        <w:rPr/>
        <w:t>«Несформированность</w:t>
      </w:r>
      <w:r>
        <w:rPr>
          <w:spacing w:val="1"/>
        </w:rPr>
        <w:t xml:space="preserve"> </w:t>
      </w:r>
      <w:r>
        <w:rPr/>
        <w:t>внутришкольной системы повышения квалификации»</w:t>
      </w:r>
      <w:r>
        <w:rPr>
          <w:spacing w:val="-57"/>
        </w:rPr>
        <w:t xml:space="preserve"> </w:t>
      </w:r>
      <w:r>
        <w:rPr/>
        <w:t>на 2022</w:t>
      </w:r>
      <w:r>
        <w:rPr>
          <w:spacing w:val="3"/>
        </w:rPr>
        <w:t xml:space="preserve"> </w:t>
      </w:r>
      <w:r>
        <w:rPr/>
        <w:t>год</w:t>
      </w:r>
    </w:p>
    <w:p>
      <w:pPr>
        <w:pStyle w:val="Style13"/>
        <w:spacing w:before="7" w:after="0"/>
        <w:rPr>
          <w:b/>
          <w:b/>
          <w:sz w:val="27"/>
        </w:rPr>
      </w:pPr>
      <w:r>
        <w:rPr>
          <w:b/>
          <w:sz w:val="27"/>
        </w:rPr>
      </w:r>
    </w:p>
    <w:tbl>
      <w:tblPr>
        <w:tblStyle w:val="TableNormal"/>
        <w:tblW w:w="15575" w:type="dxa"/>
        <w:jc w:val="left"/>
        <w:tblInd w:w="17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113"/>
        <w:gridCol w:w="4716"/>
        <w:gridCol w:w="1984"/>
        <w:gridCol w:w="2911"/>
        <w:gridCol w:w="1851"/>
      </w:tblGrid>
      <w:tr>
        <w:trPr>
          <w:trHeight w:val="550" w:hRule="atLeast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1167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Задачи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1947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0" w:after="0"/>
              <w:ind w:left="363" w:firstLine="275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Сроки</w:t>
            </w:r>
            <w:r>
              <w:rPr>
                <w:b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95"/>
                <w:kern w:val="0"/>
                <w:sz w:val="24"/>
                <w:szCs w:val="22"/>
                <w:lang w:eastAsia="en-US" w:bidi="ar-SA"/>
              </w:rPr>
              <w:t>реализации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291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Ответственные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3" w:after="0"/>
              <w:ind w:left="119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Участники</w:t>
            </w:r>
          </w:p>
        </w:tc>
      </w:tr>
      <w:tr>
        <w:trPr>
          <w:trHeight w:val="2561" w:hRule="atLeast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291" w:right="54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Разработать школьную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Программу профессионального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роста педагогов, включающую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механизмы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выявления</w:t>
            </w:r>
          </w:p>
          <w:p>
            <w:pPr>
              <w:pStyle w:val="TableParagraph"/>
              <w:widowControl w:val="false"/>
              <w:spacing w:before="0" w:after="0"/>
              <w:ind w:left="291" w:right="62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дефицитов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обеспечивающую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развитие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профессиональных</w:t>
            </w:r>
          </w:p>
          <w:p>
            <w:pPr>
              <w:pStyle w:val="TableParagraph"/>
              <w:widowControl w:val="false"/>
              <w:spacing w:before="0" w:after="0"/>
              <w:ind w:left="29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компетенций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26" w:right="34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Работа рабочей группы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 разработке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школьной</w:t>
            </w:r>
            <w:r>
              <w:rPr>
                <w:spacing w:val="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Программы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профессионального роста педагогов,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включающую механизмы выявления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дефицитов и обеспечивающую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развитие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профессиональных</w:t>
            </w:r>
          </w:p>
          <w:p>
            <w:pPr>
              <w:pStyle w:val="TableParagraph"/>
              <w:widowControl w:val="false"/>
              <w:spacing w:before="0" w:after="0"/>
              <w:ind w:left="32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компетенций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06" w:before="0" w:after="0"/>
              <w:ind w:left="178" w:right="458" w:hanging="0"/>
              <w:jc w:val="left"/>
              <w:rPr>
                <w:sz w:val="24"/>
              </w:rPr>
            </w:pP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Апрель </w:t>
            </w:r>
            <w:r>
              <w:rPr>
                <w:kern w:val="0"/>
                <w:sz w:val="24"/>
                <w:szCs w:val="22"/>
                <w:lang w:eastAsia="en-US" w:bidi="ar-SA"/>
              </w:rPr>
              <w:t>–май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2022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27" w:right="887" w:hanging="0"/>
              <w:jc w:val="left"/>
              <w:rPr>
                <w:sz w:val="24"/>
              </w:rPr>
            </w:pP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>Администрация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школы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95" w:right="2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Педагоги ,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администраци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я школы</w:t>
            </w:r>
          </w:p>
        </w:tc>
      </w:tr>
      <w:tr>
        <w:trPr>
          <w:trHeight w:val="3254" w:hRule="atLeast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291" w:right="62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Определить</w:t>
            </w:r>
            <w:r>
              <w:rPr>
                <w:spacing w:val="1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целевые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ориентиры</w:t>
            </w:r>
            <w:r>
              <w:rPr>
                <w:spacing w:val="1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</w:t>
            </w:r>
            <w:r>
              <w:rPr>
                <w:spacing w:val="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развитию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профессиональной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компетентности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педагогического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персонала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развитию</w:t>
            </w:r>
            <w:r>
              <w:rPr>
                <w:spacing w:val="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ОУ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290" w:right="179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Создание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диагностического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пакета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для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исследования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уровня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развития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профессиональной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компетентности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педагогов</w:t>
            </w:r>
          </w:p>
          <w:p>
            <w:pPr>
              <w:pStyle w:val="TableParagraph"/>
              <w:widowControl w:val="false"/>
              <w:spacing w:before="7" w:after="0"/>
              <w:jc w:val="left"/>
              <w:rPr>
                <w:b/>
                <w:b/>
                <w:sz w:val="23"/>
              </w:rPr>
            </w:pPr>
            <w:r>
              <w:rPr>
                <w:b/>
                <w:kern w:val="0"/>
                <w:sz w:val="23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90" w:right="17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Диагностика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дефицитов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методической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компетентности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педагогов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90" w:right="174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Анализ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результатов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диагностики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дефицитов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методической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компетенции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педагогов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 w:before="0" w:after="0"/>
              <w:ind w:left="17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Май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2022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b/>
                <w:b/>
                <w:sz w:val="23"/>
              </w:rPr>
            </w:pPr>
            <w:r>
              <w:rPr>
                <w:b/>
                <w:kern w:val="0"/>
                <w:sz w:val="23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7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май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2022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27" w:right="887" w:hanging="0"/>
              <w:jc w:val="left"/>
              <w:rPr>
                <w:sz w:val="24"/>
              </w:rPr>
            </w:pP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Администра ция 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   </w:t>
            </w:r>
            <w:r>
              <w:rPr>
                <w:kern w:val="0"/>
                <w:sz w:val="24"/>
                <w:szCs w:val="22"/>
                <w:lang w:eastAsia="en-US" w:bidi="ar-SA"/>
              </w:rPr>
              <w:t>школы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25" w:after="0"/>
              <w:ind w:left="327" w:right="887" w:hanging="0"/>
              <w:jc w:val="left"/>
              <w:rPr>
                <w:sz w:val="24"/>
              </w:rPr>
            </w:pP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Администрация 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школы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327" w:right="887" w:hanging="0"/>
              <w:jc w:val="left"/>
              <w:rPr>
                <w:sz w:val="24"/>
              </w:rPr>
            </w:pP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>Администрация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школы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95" w:right="151" w:hanging="0"/>
              <w:jc w:val="left"/>
              <w:rPr>
                <w:spacing w:val="-1"/>
                <w:sz w:val="24"/>
              </w:rPr>
            </w:pP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>Администра-</w:t>
            </w:r>
          </w:p>
          <w:p>
            <w:pPr>
              <w:pStyle w:val="TableParagraph"/>
              <w:widowControl w:val="false"/>
              <w:spacing w:before="0" w:after="0"/>
              <w:ind w:left="195" w:right="151" w:hanging="0"/>
              <w:jc w:val="left"/>
              <w:rPr>
                <w:sz w:val="24"/>
              </w:rPr>
            </w:pP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>ци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я школы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25" w:after="0"/>
              <w:ind w:left="195" w:right="151" w:hanging="0"/>
              <w:jc w:val="left"/>
              <w:rPr>
                <w:spacing w:val="-1"/>
                <w:sz w:val="24"/>
              </w:rPr>
            </w:pP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>Администра-</w:t>
            </w:r>
          </w:p>
          <w:p>
            <w:pPr>
              <w:pStyle w:val="TableParagraph"/>
              <w:widowControl w:val="false"/>
              <w:spacing w:before="225" w:after="0"/>
              <w:ind w:left="195" w:right="151" w:hanging="0"/>
              <w:jc w:val="left"/>
              <w:rPr>
                <w:sz w:val="24"/>
              </w:rPr>
            </w:pP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>ци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я школы</w:t>
            </w:r>
          </w:p>
        </w:tc>
      </w:tr>
      <w:tr>
        <w:trPr>
          <w:trHeight w:val="1855" w:hRule="atLeast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291" w:right="54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Мотивировать</w:t>
            </w:r>
            <w:r>
              <w:rPr>
                <w:spacing w:val="4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педагогов</w:t>
            </w:r>
            <w:r>
              <w:rPr>
                <w:spacing w:val="4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на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постоянное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саморазвитие,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повышение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квалификации,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высокий</w:t>
            </w:r>
            <w:r>
              <w:rPr>
                <w:spacing w:val="1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результат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29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Фестиваль</w:t>
            </w:r>
            <w:r>
              <w:rPr>
                <w:spacing w:val="4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Педагогических</w:t>
            </w:r>
            <w:r>
              <w:rPr>
                <w:spacing w:val="4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идей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90" w:right="131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Планирование курсов ПК по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функциональной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грамотности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 w:before="207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Декабрь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2022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06" w:before="174" w:after="0"/>
              <w:ind w:left="178" w:right="13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Апрель-декабрь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2022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27" w:right="887" w:hanging="0"/>
              <w:jc w:val="left"/>
              <w:rPr>
                <w:sz w:val="24"/>
              </w:rPr>
            </w:pP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Администрация 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школы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3" w:after="0"/>
              <w:jc w:val="left"/>
              <w:rPr>
                <w:b/>
                <w:b/>
                <w:sz w:val="21"/>
              </w:rPr>
            </w:pPr>
            <w:r>
              <w:rPr>
                <w:b/>
                <w:kern w:val="0"/>
                <w:sz w:val="21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327" w:right="887" w:hanging="0"/>
              <w:jc w:val="left"/>
              <w:rPr>
                <w:sz w:val="24"/>
              </w:rPr>
            </w:pP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>Администрация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школы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 w:before="0" w:after="0"/>
              <w:ind w:left="19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Педагоги,</w:t>
            </w:r>
          </w:p>
          <w:p>
            <w:pPr>
              <w:pStyle w:val="TableParagraph"/>
              <w:widowControl w:val="false"/>
              <w:spacing w:before="0" w:after="0"/>
              <w:ind w:left="195" w:right="2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администраци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я школы,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9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Педагоги</w:t>
            </w:r>
          </w:p>
        </w:tc>
      </w:tr>
    </w:tbl>
    <w:tbl>
      <w:tblPr>
        <w:tblStyle w:val="TableNormal"/>
        <w:tblW w:w="15575" w:type="dxa"/>
        <w:jc w:val="left"/>
        <w:tblInd w:w="17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113"/>
        <w:gridCol w:w="4716"/>
        <w:gridCol w:w="1984"/>
        <w:gridCol w:w="3053"/>
        <w:gridCol w:w="1709"/>
      </w:tblGrid>
      <w:tr>
        <w:trPr>
          <w:trHeight w:val="3691" w:hRule="atLeast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291" w:right="581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Повысить</w:t>
            </w:r>
            <w:r>
              <w:rPr>
                <w:spacing w:val="1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психолого-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педагогические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компетентности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педагогических</w:t>
            </w:r>
            <w:r>
              <w:rPr>
                <w:spacing w:val="2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работников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" w:after="0"/>
              <w:jc w:val="left"/>
              <w:rPr>
                <w:b/>
                <w:b/>
                <w:sz w:val="23"/>
              </w:rPr>
            </w:pPr>
            <w:r>
              <w:rPr>
                <w:b/>
                <w:kern w:val="0"/>
                <w:sz w:val="23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left="290" w:right="34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Разработка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актуальных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для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школы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карт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посещения уроков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«Анализ</w:t>
            </w:r>
          </w:p>
          <w:p>
            <w:pPr>
              <w:pStyle w:val="TableParagraph"/>
              <w:widowControl w:val="false"/>
              <w:spacing w:before="0" w:after="0"/>
              <w:ind w:left="290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современного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урока»</w:t>
            </w:r>
          </w:p>
          <w:p>
            <w:pPr>
              <w:pStyle w:val="TableParagraph"/>
              <w:widowControl w:val="false"/>
              <w:spacing w:before="11" w:after="0"/>
              <w:jc w:val="left"/>
              <w:rPr>
                <w:b/>
                <w:b/>
                <w:sz w:val="23"/>
              </w:rPr>
            </w:pPr>
            <w:r>
              <w:rPr>
                <w:b/>
                <w:kern w:val="0"/>
                <w:sz w:val="23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90" w:right="18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Мероприятия по обмену опытом, в том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числе взаимопосещения уроков с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последующим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самоанализом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анализом.</w:t>
            </w:r>
          </w:p>
          <w:p>
            <w:pPr>
              <w:pStyle w:val="TableParagraph"/>
              <w:widowControl w:val="false"/>
              <w:spacing w:before="1" w:after="0"/>
              <w:jc w:val="left"/>
              <w:rPr>
                <w:b/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90" w:right="293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Проведение педагогами (прошедшими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курсовую подготовку) семинаров,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обучающих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тренингов,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мастер-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классов.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06" w:before="0" w:after="0"/>
              <w:ind w:left="178" w:right="561" w:hanging="0"/>
              <w:jc w:val="left"/>
              <w:rPr>
                <w:sz w:val="24"/>
              </w:rPr>
            </w:pP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>Апрель-май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2022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jc w:val="left"/>
              <w:rPr>
                <w:b/>
                <w:b/>
                <w:sz w:val="31"/>
              </w:rPr>
            </w:pPr>
            <w:r>
              <w:rPr>
                <w:b/>
                <w:kern w:val="0"/>
                <w:sz w:val="31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06" w:before="1" w:after="0"/>
              <w:ind w:left="178" w:right="13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Апрель-декабрь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2022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7" w:after="0"/>
              <w:jc w:val="left"/>
              <w:rPr>
                <w:b/>
                <w:b/>
                <w:sz w:val="36"/>
              </w:rPr>
            </w:pPr>
            <w:r>
              <w:rPr>
                <w:b/>
                <w:kern w:val="0"/>
                <w:sz w:val="3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06" w:before="0" w:after="0"/>
              <w:ind w:left="178" w:right="13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Апрель-декабрь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2022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27" w:right="887" w:hanging="0"/>
              <w:jc w:val="left"/>
              <w:rPr>
                <w:sz w:val="24"/>
              </w:rPr>
            </w:pP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>Администрация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школы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95" w:right="151" w:hanging="0"/>
              <w:jc w:val="left"/>
              <w:rPr>
                <w:sz w:val="24"/>
              </w:rPr>
            </w:pP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>Администраци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я школы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21" w:after="0"/>
              <w:ind w:left="19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Педагоги,</w:t>
            </w:r>
          </w:p>
          <w:p>
            <w:pPr>
              <w:pStyle w:val="TableParagraph"/>
              <w:widowControl w:val="false"/>
              <w:spacing w:before="1" w:after="0"/>
              <w:ind w:left="195" w:right="2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администраци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я школы,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  <w:sz w:val="26"/>
              </w:rPr>
            </w:pPr>
            <w:r>
              <w:rPr>
                <w:b/>
                <w:kern w:val="0"/>
                <w:sz w:val="2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b/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9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Педагоги,</w:t>
            </w:r>
          </w:p>
          <w:p>
            <w:pPr>
              <w:pStyle w:val="TableParagraph"/>
              <w:widowControl w:val="false"/>
              <w:spacing w:before="0" w:after="0"/>
              <w:ind w:left="195" w:right="2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администраци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я школы</w:t>
            </w:r>
          </w:p>
        </w:tc>
      </w:tr>
      <w:tr>
        <w:trPr>
          <w:trHeight w:val="2254" w:hRule="atLeast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175" w:leader="none"/>
                <w:tab w:val="left" w:pos="2210" w:leader="none"/>
                <w:tab w:val="left" w:pos="2667" w:leader="none"/>
                <w:tab w:val="left" w:pos="3693" w:leader="none"/>
              </w:tabs>
              <w:spacing w:before="0" w:after="0"/>
              <w:ind w:left="151" w:right="270" w:hanging="0"/>
              <w:jc w:val="both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Организовать</w:t>
              <w:tab/>
              <w:tab/>
              <w:t>научное</w:t>
              <w:tab/>
              <w:t>и</w:t>
            </w:r>
            <w:r>
              <w:rPr>
                <w:spacing w:val="-5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методическое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сопровождение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для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полноценной</w:t>
              <w:tab/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>самореализации</w:t>
            </w:r>
            <w:r>
              <w:rPr>
                <w:spacing w:val="-5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индивидуальных</w:t>
              <w:tab/>
              <w:tab/>
              <w:tab/>
              <w:t>творческих</w:t>
            </w:r>
            <w:r>
              <w:rPr>
                <w:spacing w:val="-5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замыслов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педагогов.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290" w:right="4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Семинар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«Освоение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всеми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педагогическими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работниками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ИКТ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до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уровня свободного самостоятельного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использования их в качестве, как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современного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средства</w:t>
            </w:r>
          </w:p>
          <w:p>
            <w:pPr>
              <w:pStyle w:val="TableParagraph"/>
              <w:widowControl w:val="false"/>
              <w:spacing w:before="0" w:after="0"/>
              <w:ind w:left="290" w:right="1082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информационного обмена, так и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эффективного педагогического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средства»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06" w:before="0" w:after="0"/>
              <w:ind w:left="178" w:right="13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Апрель-декабрь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2022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27" w:right="887" w:hanging="0"/>
              <w:jc w:val="left"/>
              <w:rPr>
                <w:sz w:val="24"/>
              </w:rPr>
            </w:pP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>Администрация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школы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1" w:before="0" w:after="0"/>
              <w:ind w:left="195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Педагоги,</w:t>
            </w:r>
          </w:p>
          <w:p>
            <w:pPr>
              <w:pStyle w:val="TableParagraph"/>
              <w:widowControl w:val="false"/>
              <w:spacing w:before="0" w:after="0"/>
              <w:ind w:left="195" w:right="206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администраци</w:t>
            </w:r>
            <w:r>
              <w:rPr>
                <w:spacing w:val="-5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я школы</w:t>
            </w:r>
          </w:p>
        </w:tc>
      </w:tr>
    </w:tbl>
    <w:p>
      <w:pPr>
        <w:pStyle w:val="Normal"/>
        <w:rPr>
          <w:sz w:val="24"/>
        </w:rPr>
      </w:pPr>
      <w:r>
        <w:rPr/>
      </w:r>
    </w:p>
    <w:sectPr>
      <w:type w:val="nextPage"/>
      <w:pgSz w:orient="landscape" w:w="16838" w:h="11906"/>
      <w:pgMar w:left="820" w:right="160" w:header="0" w:top="50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"/>
      <w:numFmt w:val="decimal"/>
      <w:lvlText w:val="%1."/>
      <w:lvlJc w:val="left"/>
      <w:pPr>
        <w:tabs>
          <w:tab w:val="num" w:pos="0"/>
        </w:tabs>
        <w:ind w:left="312" w:hanging="244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73" w:hanging="24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427" w:hanging="24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980" w:hanging="24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534" w:hanging="24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8088" w:hanging="24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9641" w:hanging="24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1195" w:hanging="24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2748" w:hanging="244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12" w:hanging="181"/>
      </w:pPr>
      <w:rPr>
        <w:sz w:val="22"/>
        <w:szCs w:val="22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73" w:hanging="18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427" w:hanging="18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980" w:hanging="1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534" w:hanging="1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8088" w:hanging="1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9641" w:hanging="1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1195" w:hanging="1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2748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0"/>
        </w:tabs>
        <w:ind w:left="552" w:hanging="24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89" w:hanging="2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619" w:hanging="2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148" w:hanging="2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678" w:hanging="2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8208" w:hanging="2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9737" w:hanging="2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1267" w:hanging="2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2796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493" w:hanging="181"/>
      </w:pPr>
      <w:rPr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35" w:hanging="18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571" w:hanging="18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106" w:hanging="1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642" w:hanging="1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8178" w:hanging="1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9713" w:hanging="1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1249" w:hanging="1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2784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552" w:hanging="240"/>
      </w:pPr>
      <w:rPr>
        <w:sz w:val="24"/>
        <w:szCs w:val="24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89" w:hanging="2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619" w:hanging="2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148" w:hanging="2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678" w:hanging="2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8208" w:hanging="2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9737" w:hanging="2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1267" w:hanging="2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12796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967dc2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uiPriority w:val="1"/>
    <w:qFormat/>
    <w:rsid w:val="00967dc2"/>
    <w:pPr>
      <w:spacing w:before="1" w:after="0"/>
      <w:ind w:left="4189" w:right="2501" w:hanging="0"/>
      <w:jc w:val="center"/>
      <w:outlineLvl w:val="1"/>
    </w:pPr>
    <w:rPr>
      <w:b/>
      <w:bCs/>
      <w:sz w:val="32"/>
      <w:szCs w:val="32"/>
    </w:rPr>
  </w:style>
  <w:style w:type="paragraph" w:styleId="2" w:customStyle="1">
    <w:name w:val="Heading 2"/>
    <w:basedOn w:val="Normal"/>
    <w:uiPriority w:val="1"/>
    <w:qFormat/>
    <w:rsid w:val="00967dc2"/>
    <w:pPr>
      <w:ind w:left="312" w:hanging="0"/>
      <w:outlineLvl w:val="2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3">
    <w:name w:val="Body Text"/>
    <w:basedOn w:val="Normal"/>
    <w:uiPriority w:val="1"/>
    <w:qFormat/>
    <w:rsid w:val="00967dc2"/>
    <w:pPr/>
    <w:rPr>
      <w:sz w:val="24"/>
      <w:szCs w:val="24"/>
    </w:rPr>
  </w:style>
  <w:style w:type="paragraph" w:styleId="Style14">
    <w:name w:val="List"/>
    <w:basedOn w:val="Style13"/>
    <w:pPr/>
    <w:rPr>
      <w:rFonts w:ascii="PT Astra Serif" w:hAnsi="PT Astra Serif" w:cs="Noto Sans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rsid w:val="00967dc2"/>
    <w:pPr>
      <w:ind w:left="552" w:hanging="241"/>
    </w:pPr>
    <w:rPr/>
  </w:style>
  <w:style w:type="paragraph" w:styleId="TableParagraph" w:customStyle="1">
    <w:name w:val="Table Paragraph"/>
    <w:basedOn w:val="Normal"/>
    <w:uiPriority w:val="1"/>
    <w:qFormat/>
    <w:rsid w:val="00967dc2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67dc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LibreOffice/7.0.6.2$Linux_X86_64 LibreOffice_project/00$Build-2</Application>
  <AppVersion>15.0000</AppVersion>
  <Pages>5</Pages>
  <Words>647</Words>
  <Characters>5301</Characters>
  <CharactersWithSpaces>5837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2022-11-06T19:50:00Z</dcterms:created>
  <dc:creator>Пользователь Windows</dc:creator>
  <dc:description/>
  <dc:language>ru-RU</dc:language>
  <cp:lastModifiedBy/>
  <dcterms:modified xsi:type="dcterms:W3CDTF">2022-11-10T01:51:01Z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2022-11-06T00:00:00Z</vt:filetime>
  </property>
</Properties>
</file>