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rPr/>
        <w:br/>
      </w:r>
      <w:r>
        <w:rPr>
          <w:rFonts w:cs="Times New Roman"/>
          <w:color w:val="000000"/>
          <w:sz w:val="24"/>
          <w:szCs w:val="24"/>
        </w:rPr>
        <w:t>«Школа № 3»</w:t>
      </w:r>
      <w:r>
        <w:rPr/>
        <w:br/>
      </w:r>
      <w:r>
        <w:rPr>
          <w:rFonts w:cs="Times New Roman"/>
          <w:color w:val="000000"/>
          <w:sz w:val="24"/>
          <w:szCs w:val="24"/>
        </w:rPr>
        <w:t>(МБОУ Школа № 3)</w:t>
      </w:r>
    </w:p>
    <w:tbl>
      <w:tblPr>
        <w:tblW w:w="2880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1440"/>
        <w:gridCol w:w="1439"/>
      </w:tblGrid>
      <w:tr>
        <w:trPr/>
        <w:tc>
          <w:tcPr>
            <w:tcW w:w="14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СОГЛАСОВАНО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Заместитель руководителя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Департамента образования г. Энска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Иванцов П.П. Иванцов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18.05.2020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УТВЕРЖДАЮ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Директор МБОУ Школа № 3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Глебова Е.А. Глебова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18.05.2020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СОГЛАСОВАНО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Управляющим советом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МБОУ Школа № 3</w:t>
            </w:r>
            <w:r>
              <w:rPr/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(протокол от 12.05.2020 № 18)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ind w:left="75" w:right="75" w:hanging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ПОЛОЖЕНИЕ О КЛАССНОМ РУКОВОДСТВЕ</w:t>
      </w:r>
    </w:p>
    <w:p>
      <w:pPr>
        <w:pStyle w:val="Normal"/>
        <w:spacing w:lineRule="auto" w:line="240"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1.1. Настоящее Положение о классном руководстве (далее – Положение) регламентирует работу классного руководителя Муниципальное бюджетное общеобразовательное учреждение «Школа № 3» (далее – МБОУ Школа № 3).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Федеральным законом от 29.12.2012 № 273-ФЗ «Об образовании в Российской Федерации»,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Методическими рекомендациями органам исполнительной власти субъектов Российской Федерации, осуществляющим 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локальными нормативными актами МБОУ Школа № 3.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1.3. Классными руководителями являются педагогические работники в МБОУ Школа № 3, которым предоставляются права, социальные гарантии и меры социальной поддержки в соответствии с Федеральным законом от 29.12.2012 № 273-Ф3 «Об образовании в Российской Федерации».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1.4. Классное руководство распределяется администрацией МБОУ Школа № 3, закрепляется за работником с его согласия, исходя из интересов МБОУ Школа № 3 с учетом педагогического опыта, мастерства, индивидуальных особенностей.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1.5.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1.6. Классное руководство не связано с занимаемой педагогическим работником должностью и не входит в состав его должностных обязанностей.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1.7. Классный руководитель в своей деятельности руководствуется: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Конституцией Российской Федерации;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Семейным кодексом Российской Федерации;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Федеральным законом от 24.07.1998 № 124-ФЗ «Об основных гарантиях прав ребенка в Российской Федерации»;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Федеральным законом от 24.06.1999 № 120-ФЗ «Об основах системы профилактики безнадзорности и правонарушений несовершеннолетних»;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Федеральным законом от 29.12.2010 № 436-ФЗ «О защите детей от информации, причиняющей вред их здоровью и развитию»;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распоряжением Правительства Российской Федерации от 29.05.2015 № 996-р «Об утверждении Стратегии развития воспитания в Российской Федерации на период до 2025 года»;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федеральными государственными образовательными стандартами начального общего, основного общего и среднего общего образования;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приказом Минобрнауки России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деятельность»;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другим законодательством РФ.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1.8. Свою деятельность классный руководитель осуществляет в тесном контакте с администрацией МБОУ Школа № 3, органами школьного и классного ученического самоуправления, родителями (законными представителями), классным родительским советом, психологом, педагогом-организатором, педагогами дополнительного образования и кураторами направлений.</w:t>
      </w:r>
    </w:p>
    <w:p>
      <w:pPr>
        <w:pStyle w:val="Normal"/>
        <w:spacing w:lineRule="auto" w:line="240"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2. Цели, задачи, принципы и условия деятельности классного руководителя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2.1. Цели, задачи и принципы деятельности классного руководителя определяются базовыми целями и принципами воспитания, социализации и развития личности обучающихся, изложенными в Федеральном законе от 29.12.2012 № 273-ФЗ «Об образовании в Российской Федерации», Указе Президента Российской Федерации от 07.05.2018 № 204 «О национальных целях и стратегических задачах развития Российской Федерации на период до 2024 года» и распоряжении Правительства Российской Федерации от 29.05.2015 № 996-р «Об утверждении Стратегии развития воспитания в Российской Федерации на период до 2025 года».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2.2. Цель работы классного руководителя: формирование и развитие личности в соответствии с семейными и общественными духовно-нравственными и социокультурными ценностями.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2.3. Принципы организации работы классного руководителя при решении социально-значимых задач и содержания воспитания и успешной социализации обучающихся: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опора на духовно-нравственные ценности народов Российской Федерации, исторические и национально-культурные традиции;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организация социально открытого пространства духовно-нравственного развития и воспитания личности гражданина России;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нравственный пример педагогического работника;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интегративность программ духовно-нравственного воспитания;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социальная востребованность воспитания;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поддержка единства, целостности, преемственности и непрерывности воспитания;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образования;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кооперация и сотрудничество субъектов системы воспитания (семьи, общества, государства, образовательных и научных организаций).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2.4. Задачи деятельности классного руководителя: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кибербуллингу, деструктивным сетевым сообществам, употреблению различных веществ, способных нанести вред здоровью человека, культу насилия, жестокости и агрессии, обесцениванию жизни человека и др.;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войны;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формирование способности обучающихся реализовывать свой потенциал в условиях современного общества за счет активной жизненной и социальной позиции, использования возможностей волонтерского движения, детских общественных движений, творческих и научных сообществ.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2.5. Условия успешного решения классным руководителем обозначенных задач: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>
      <w:pPr>
        <w:pStyle w:val="Normal"/>
        <w:numPr>
          <w:ilvl w:val="0"/>
          <w:numId w:val="5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обеспечение защиты прав и соблюдения законных интересов каждого ребенка в области образования посредством взаимодействия с членами педагогического коллектива МБОУ Школа № 3, органами социальной защиты, охраны правопорядка и т. д.;</w:t>
      </w:r>
    </w:p>
    <w:p>
      <w:pPr>
        <w:pStyle w:val="Normal"/>
        <w:numPr>
          <w:ilvl w:val="0"/>
          <w:numId w:val="5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участие в организации комплексной поддержки детей, находящихся в трудной жизненной ситуации.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2.6. В деятельности классного руководителя выделяются инвариантная и вариативная части. Инвариантная часть соответствует ядру содержания деятельности по классному руководству и охватывает минимально необходимый состав действий по решению базовых – традиционных и актуальных – задач воспитания и социализации обучающихся. Вариативная часть деятельности по классному руководству формируется в зависимости от контекстных условий МБОУ Школа № 3.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2.7.1. Инвариантная часть содержит следующие блоки: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2.7.1.1. Личностно-ориентированная деятельность по воспитанию и социализации обучающихся в классе, включая: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обеспечение включенности всех обучающихся в мероприятия по приоритетным направлениям деятельности по воспитанию и социализации;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выявление и педагогическую поддержку обучающихся, нуждающихся в психологической помощи;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профилактику наркотической и алкогольной зависимости, табакокурения, употребления вредных для здоровья веществ;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формирование навыков информационной безопасности;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поддержку талантливых обучающихся, в том числе содействие развитию их способностей;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2.7.1.2. Деятельность по воспитанию и социализации обучающихся, осуществляемая с классом как социальной группой, включая: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изучение и анализ характеристик класса как малой социальной группы;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регулирование и гуманизацию межличностных отношений в классе, формирование благоприятного психологического климата, толерантности и навыков общения в полиэтнической, поликультурной среде;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формирование ценностно-ориентационного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страны, признанию ценности достижений и самореализации в учебной, спортивной, исследовательской, творческой и иной деятельности;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выявление и своевременную коррекцию деструктивных отношений, создающих угрозу физическому и психическому здоровью обучающихся;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2.7.1.3.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привлечение родителей (законных представителей)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>
      <w:pPr>
        <w:pStyle w:val="Normal"/>
        <w:numPr>
          <w:ilvl w:val="0"/>
          <w:numId w:val="8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2.7.1.4. Осуществление воспитательной деятельности во взаимодействии с педагогическим коллективом, включая:</w:t>
      </w:r>
    </w:p>
    <w:p>
      <w:pPr>
        <w:pStyle w:val="Normal"/>
        <w:numPr>
          <w:ilvl w:val="0"/>
          <w:numId w:val="9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взаимодействие с администрацией МБОУ Школа № 3 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взаимодействие с педагогом-психологом, социальным педагогом и 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взаимодействие с педагогом-организатором, педагогом-библиотекарем, педагогами дополнительного образования и старшими вожатыми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взаимодействие с педагогическими работниками и администрацией МБОУ Школа № 3 по вопросам профилактики девиантного и асоциального поведения обучающихся;</w:t>
      </w:r>
    </w:p>
    <w:p>
      <w:pPr>
        <w:pStyle w:val="Normal"/>
        <w:numPr>
          <w:ilvl w:val="0"/>
          <w:numId w:val="9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взаимодействие с администрацией и педагогическими работниками МБОУ Школа № 3 (социальным педагогом, педагогом-психологом, тьютором и др.) с целью организации комплексной поддержки обучающихся, находящихся в трудной жизненной ситуации.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2.7.1.5. Участие в осуществлении воспитательной деятельности во взаимодействии с социальными партнерами, включая:</w:t>
      </w:r>
    </w:p>
    <w:p>
      <w:pPr>
        <w:pStyle w:val="Normal"/>
        <w:numPr>
          <w:ilvl w:val="0"/>
          <w:numId w:val="10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участие в организации работы, способствующей профессиональному самоопределению обучающихся;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>
      <w:pPr>
        <w:pStyle w:val="Normal"/>
        <w:numPr>
          <w:ilvl w:val="0"/>
          <w:numId w:val="10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2.8. Вариативная часть отражает специфику МБОУ Школа № 3 и включает в себя: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2.8.1. Участие в мероприятиях, проводимых Общероссийской общественно-государственной детско-юношеской организацией «Российское движение школьников» в соответствии с планом воспитательной работы МБОУ Школа № 3.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2.8.2. Участие в общешкольной акции «Самый классный класс» в соответствии с календарным планом воспитательной работы МБОУ Школа № 3.</w:t>
      </w:r>
    </w:p>
    <w:p>
      <w:pPr>
        <w:pStyle w:val="Normal"/>
        <w:spacing w:lineRule="auto" w:line="240"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3. Обеспечение академических прав и свобод классного руководителя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3.1. Классный руководитель имеет право:</w:t>
      </w:r>
    </w:p>
    <w:p>
      <w:pPr>
        <w:pStyle w:val="Normal"/>
        <w:numPr>
          <w:ilvl w:val="0"/>
          <w:numId w:val="11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самостоятельно определять приоритетные направления, содержание, формы работы и педагогические технологии для осуществления 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вносить на рассмотрение администрации МБОУ Школа № 3, педагогического совета, органов государственно-общественного управления предложения, касающиеся совершенствования образовательного процесса, условий воспитательной деятельности, как от своего имени, так и от имени обучающихся класса, родителей (законных представителей) несовершеннолетних обучающихся;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участвовать в разработке проектов локальных нормативных актов МБОУ Школа № 3 в части организации воспитательной деятельности в МБОУ Школа № 3 и осуществления контроля ее качества и эффективности;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самостоятельно планировать и организовывать участие обучающихся в воспитательных мероприятиях;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использовать (по согласованию с администрацией) инфраструктуру МБОУ Школа № 3 при проведении мероприятий с классом;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получать своевременную методическую, материально-техническую и иную помощь от руководства и органов государственно-общественного управления МБОУ Школа № 3 для реализации задач по классному руководству;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приглашать в МБОУ Школа № 3 родителей (законных представителей) несовершеннолетних обучающихся для обсуждения вопросов, связанных с осуществлением классного руководства;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давать обязательные распоряжения обучающимся своего класса при подготовке и проведении воспитательных мероприятий;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>
      <w:pPr>
        <w:pStyle w:val="Normal"/>
        <w:numPr>
          <w:ilvl w:val="0"/>
          <w:numId w:val="1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защищать собственную честь, достоинство и профессиональную репутацию в случае несогласия с оценками деятельности со стороны администрации МБОУ Школа № 3, родителей (законных представителей) несовершеннолетних обучающихся, других педагогических работников;</w:t>
      </w:r>
    </w:p>
    <w:p>
      <w:pPr>
        <w:pStyle w:val="Normal"/>
        <w:numPr>
          <w:ilvl w:val="0"/>
          <w:numId w:val="11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>
      <w:pPr>
        <w:pStyle w:val="Normal"/>
        <w:spacing w:lineRule="auto" w:line="240"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4. Организация деятельности классного руководителя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4.1. Классный руководитель ежедневно:</w:t>
      </w:r>
    </w:p>
    <w:p>
      <w:pPr>
        <w:pStyle w:val="Normal"/>
        <w:numPr>
          <w:ilvl w:val="0"/>
          <w:numId w:val="12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определяет отсутствующих на занятиях и опоздавших учащихся;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выясняет причины их отсутствия или опоздания, проводит профилактическую работу по предупреждению опозданий и непосещаемости учебных занятий;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организует и контролирует дежурство учащихся по МБОУ Школа № 3;</w:t>
      </w:r>
    </w:p>
    <w:p>
      <w:pPr>
        <w:pStyle w:val="Normal"/>
        <w:numPr>
          <w:ilvl w:val="0"/>
          <w:numId w:val="12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организует различные формы индивидуальной работы с учащимися, в том числе в случае возникновения девиации в их поведении.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4.2. Классный руководитель еженедельно:</w:t>
      </w:r>
    </w:p>
    <w:p>
      <w:pPr>
        <w:pStyle w:val="Normal"/>
        <w:numPr>
          <w:ilvl w:val="0"/>
          <w:numId w:val="13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проводит час классного руководителя (классный час) в соответствии с календарным планом воспитательной работы и утвержденным расписанием;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организует работу с родителями;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проводит работу с учителями-предметниками и педагогами дополнительного образования, работающими в классе;</w:t>
      </w:r>
    </w:p>
    <w:p>
      <w:pPr>
        <w:pStyle w:val="Normal"/>
        <w:numPr>
          <w:ilvl w:val="0"/>
          <w:numId w:val="13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анализирует состояние успеваемости в классе в целом и по отдельным обучающимся.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4.3. Классный руководитель ежемесячно:</w:t>
      </w:r>
    </w:p>
    <w:p>
      <w:pPr>
        <w:pStyle w:val="Normal"/>
        <w:numPr>
          <w:ilvl w:val="0"/>
          <w:numId w:val="14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посещает уроки в своем классе (согласно графику);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получает консультации у психологической службы и отдельных учителей;</w:t>
      </w:r>
    </w:p>
    <w:p>
      <w:pPr>
        <w:pStyle w:val="Normal"/>
        <w:numPr>
          <w:ilvl w:val="0"/>
          <w:numId w:val="14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организует работу классного актива.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4.4. Классный руководитель в течение учебной четверти:</w:t>
      </w:r>
    </w:p>
    <w:p>
      <w:pPr>
        <w:pStyle w:val="Normal"/>
        <w:numPr>
          <w:ilvl w:val="0"/>
          <w:numId w:val="15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оформляет и заполняет электронный журнал;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участвует в работе методического объединения классных руководителей;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проводит анализ выполнения плана воспитательной работы за четверть, состояния успеваемости и уровня воспитанности учащихся;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проводит коррекцию своего плана воспитательной работы на новую четверть;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проводит классное родительское собрание;</w:t>
      </w:r>
    </w:p>
    <w:p>
      <w:pPr>
        <w:pStyle w:val="Normal"/>
        <w:numPr>
          <w:ilvl w:val="0"/>
          <w:numId w:val="15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предоставляет заместителю директора по учебно-воспитательной работе информацию об успеваемости учащихся класса за четверть, год.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4.5. Классный руководитель ежегодно:</w:t>
      </w:r>
    </w:p>
    <w:p>
      <w:pPr>
        <w:pStyle w:val="Normal"/>
        <w:numPr>
          <w:ilvl w:val="0"/>
          <w:numId w:val="16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анализирует состояние воспитательной работы в классе и уровень воспитанности учащихся в течение года;</w:t>
      </w:r>
    </w:p>
    <w:p>
      <w:pPr>
        <w:pStyle w:val="Normal"/>
        <w:numPr>
          <w:ilvl w:val="0"/>
          <w:numId w:val="16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составляет план воспитательной работы в классе.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4.6. Классный час, дата и время которого утверждаются директором МБОУ Школа № 3, обязателен для проведения классным руководителем и посещения обучающимися.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недопустимы. Администрация должна быть информирована не менее чем за сутки о невозможности проведения внеклассного мероприятия с обоснованием причин.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4.7. В целях обеспечения четкой организации деятельности МБОУ Школа № 3 проведение досуговых мероприятий (экскурсионных поездок, турпоходов, дискотек), не предусмотренных планом МБОУ Школа № 3 и годовым планом классного руководителя, не допускается.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4.8. Классные родительские собрания проводятся не реже одного раза в четверть.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4.9.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4.10. В соответствии со своими функциями классный руководитель выбирает формы работы с обучающимися:</w:t>
      </w:r>
    </w:p>
    <w:p>
      <w:pPr>
        <w:pStyle w:val="Normal"/>
        <w:numPr>
          <w:ilvl w:val="0"/>
          <w:numId w:val="17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групповые (творческие группы, органы самоуправления и др.);</w:t>
      </w:r>
    </w:p>
    <w:p>
      <w:pPr>
        <w:pStyle w:val="Normal"/>
        <w:numPr>
          <w:ilvl w:val="0"/>
          <w:numId w:val="17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коллективные (конкурсы, спектакли, концерты, походы, слеты, соревнования и др.).</w:t>
      </w:r>
    </w:p>
    <w:p>
      <w:pPr>
        <w:pStyle w:val="Normal"/>
        <w:spacing w:lineRule="auto" w:line="240"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5. Оценка эффективности деятельности классного руководителя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5.1. К критериям эффективности процесса деятельности, связанной с классным руководством, относятся:</w:t>
      </w:r>
    </w:p>
    <w:p>
      <w:pPr>
        <w:pStyle w:val="Normal"/>
        <w:numPr>
          <w:ilvl w:val="0"/>
          <w:numId w:val="18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инновационность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интернет-ресурсов, сетевых сообществ, блогов и т. д.;</w:t>
      </w:r>
    </w:p>
    <w:p>
      <w:pPr>
        <w:pStyle w:val="Normal"/>
        <w:numPr>
          <w:ilvl w:val="0"/>
          <w:numId w:val="18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5.2. Оценка эффективности происходит один раз в год в результате проведения экспертизы. Экспертизу проводит комиссия, члены которой назначаются директором МБОУ Школа № 3.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5.3. Экспертное оценивание происходит по следующим критериям:</w:t>
      </w:r>
    </w:p>
    <w:p>
      <w:pPr>
        <w:pStyle w:val="Normal"/>
        <w:numPr>
          <w:ilvl w:val="0"/>
          <w:numId w:val="19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сформированность знаний, представлений о системе ценностей гражданина России;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сформированность позитивной внутренней позиции личности обучающихся в отношении системы ценностей гражданина России;</w:t>
      </w:r>
    </w:p>
    <w:p>
      <w:pPr>
        <w:pStyle w:val="Normal"/>
        <w:numPr>
          <w:ilvl w:val="0"/>
          <w:numId w:val="19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наличие опыта деятельности на основе системы ценностей гражданина России.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5.4. Результаты оценки эффективности деятельности по классному руководству являются основой для поощрения классных руководителей.</w:t>
      </w:r>
    </w:p>
    <w:p>
      <w:pPr>
        <w:pStyle w:val="Normal"/>
        <w:spacing w:lineRule="auto" w:line="240" w:before="280" w:after="28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6. Механизмы стимулирования классных руководителей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6.2. Нематериальное стимулирование формируется по направлениям: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6.2.1. 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>
      <w:pPr>
        <w:pStyle w:val="Normal"/>
        <w:numPr>
          <w:ilvl w:val="0"/>
          <w:numId w:val="20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создание эффективных механизмов взаимодействия всех субъектов воспитательной деятельности между собой и администрацией МБОУ Школа № 3;</w:t>
      </w:r>
    </w:p>
    <w:p>
      <w:pPr>
        <w:pStyle w:val="Normal"/>
        <w:numPr>
          <w:ilvl w:val="0"/>
          <w:numId w:val="20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>
      <w:pPr>
        <w:pStyle w:val="Normal"/>
        <w:numPr>
          <w:ilvl w:val="0"/>
          <w:numId w:val="20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>
      <w:pPr>
        <w:pStyle w:val="Normal"/>
        <w:numPr>
          <w:ilvl w:val="0"/>
          <w:numId w:val="21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>
      <w:pPr>
        <w:pStyle w:val="Normal"/>
        <w:numPr>
          <w:ilvl w:val="0"/>
          <w:numId w:val="21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>
      <w:pPr>
        <w:pStyle w:val="Normal"/>
        <w:numPr>
          <w:ilvl w:val="0"/>
          <w:numId w:val="22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>
      <w:pPr>
        <w:pStyle w:val="Normal"/>
        <w:numPr>
          <w:ilvl w:val="0"/>
          <w:numId w:val="22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организацию консультаций и создание условий для психологической разгрузки и восстановления в МБОУ Школа № 3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>
      <w:pPr>
        <w:pStyle w:val="Normal"/>
        <w:spacing w:lineRule="auto" w:line="240" w:before="280" w:after="2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6.2.4. Моральное стимулирование педагогических работников, обеспечивающее удовлетворение потребности в уважении со стороны коллектива, администрации МБОУ Школа № 3,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>
      <w:pPr>
        <w:pStyle w:val="Normal"/>
        <w:numPr>
          <w:ilvl w:val="0"/>
          <w:numId w:val="23"/>
        </w:numPr>
        <w:spacing w:lineRule="auto" w:line="240" w:beforeAutospacing="1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МБОУ Школа № 3;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left="780" w:right="180" w:hanging="360"/>
        <w:contextualSpacing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работников, осуществляющих классное руководство;</w:t>
      </w:r>
    </w:p>
    <w:p>
      <w:pPr>
        <w:pStyle w:val="Normal"/>
        <w:numPr>
          <w:ilvl w:val="0"/>
          <w:numId w:val="23"/>
        </w:numPr>
        <w:spacing w:lineRule="auto" w:line="240" w:before="0" w:afterAutospacing="1"/>
        <w:ind w:left="780" w:right="180"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учреждение в субъекте Российской Федерации региональных наград для педагогических работников, осуществляющих классное руководство: нагрудного знака, почетного звания, региональных премий.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7e17"/>
    <w:pPr>
      <w:widowControl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LibreOffice/7.0.6.2$Linux_X86_64 LibreOffice_project/00$Build-2</Application>
  <AppVersion>15.0000</AppVersion>
  <Pages>11</Pages>
  <Words>3017</Words>
  <Characters>23078</Characters>
  <CharactersWithSpaces>25810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dcterms:modified xsi:type="dcterms:W3CDTF">2012-05-05T09:54:00Z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