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AD" w:rsidRDefault="00F106AD">
      <w:pPr>
        <w:pStyle w:val="a3"/>
        <w:spacing w:line="90" w:lineRule="exact"/>
        <w:ind w:left="861"/>
        <w:rPr>
          <w:sz w:val="9"/>
        </w:rPr>
      </w:pPr>
    </w:p>
    <w:p w:rsidR="00F106AD" w:rsidRDefault="00A61E50">
      <w:pPr>
        <w:rPr>
          <w:sz w:val="17"/>
        </w:rPr>
        <w:sectPr w:rsidR="00F106AD" w:rsidSect="00A61E50">
          <w:type w:val="continuous"/>
          <w:pgSz w:w="11910" w:h="16840"/>
          <w:pgMar w:top="1580" w:right="719" w:bottom="280" w:left="1400" w:header="720" w:footer="720" w:gutter="0"/>
          <w:cols w:space="720"/>
        </w:sectPr>
      </w:pPr>
      <w:bookmarkStart w:id="0" w:name="_GoBack"/>
      <w:r w:rsidRPr="00A61E50">
        <w:rPr>
          <w:noProof/>
          <w:sz w:val="26"/>
          <w:szCs w:val="28"/>
          <w:lang w:eastAsia="ru-RU"/>
        </w:rPr>
        <w:drawing>
          <wp:inline distT="0" distB="0" distL="0" distR="0">
            <wp:extent cx="6217285" cy="8609455"/>
            <wp:effectExtent l="0" t="0" r="0" b="1270"/>
            <wp:docPr id="1" name="Рисунок 1" descr="C:\Users\Пользователь\Desktop\ОПОП\ОПОП Д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\ОПОП ДО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86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06AD" w:rsidRDefault="002838CA">
      <w:pPr>
        <w:pStyle w:val="1"/>
        <w:spacing w:before="72"/>
        <w:ind w:left="3208" w:right="2493" w:firstLine="0"/>
        <w:jc w:val="center"/>
      </w:pPr>
      <w:bookmarkStart w:id="1" w:name="9c5887a939b656046c11290f9208552274aa1922"/>
      <w:bookmarkEnd w:id="1"/>
      <w:r>
        <w:lastRenderedPageBreak/>
        <w:t>Содержание</w:t>
      </w:r>
    </w:p>
    <w:p w:rsidR="00F106AD" w:rsidRDefault="00F106AD">
      <w:pPr>
        <w:pStyle w:val="a3"/>
        <w:spacing w:before="8" w:after="1"/>
        <w:ind w:left="0"/>
        <w:rPr>
          <w:b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7866"/>
        <w:gridCol w:w="750"/>
      </w:tblGrid>
      <w:tr w:rsidR="00F106AD">
        <w:trPr>
          <w:trHeight w:val="339"/>
        </w:trPr>
        <w:tc>
          <w:tcPr>
            <w:tcW w:w="830" w:type="dxa"/>
          </w:tcPr>
          <w:p w:rsidR="00F106AD" w:rsidRDefault="00F10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66" w:type="dxa"/>
          </w:tcPr>
          <w:p w:rsidR="00F106AD" w:rsidRDefault="00F10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0" w:type="dxa"/>
          </w:tcPr>
          <w:p w:rsidR="00F106AD" w:rsidRDefault="002838CA">
            <w:pPr>
              <w:pStyle w:val="TableParagraph"/>
              <w:spacing w:line="266" w:lineRule="exact"/>
              <w:ind w:left="140" w:right="177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F106AD">
        <w:trPr>
          <w:trHeight w:val="414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66" w:type="dxa"/>
          </w:tcPr>
          <w:p w:rsidR="00F106AD" w:rsidRDefault="002838CA">
            <w:pPr>
              <w:pStyle w:val="TableParagraph"/>
              <w:spacing w:before="63"/>
              <w:ind w:left="18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750" w:type="dxa"/>
          </w:tcPr>
          <w:p w:rsidR="00F106AD" w:rsidRDefault="002838CA">
            <w:pPr>
              <w:pStyle w:val="TableParagraph"/>
              <w:spacing w:before="63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106AD">
        <w:trPr>
          <w:trHeight w:val="827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866" w:type="dxa"/>
          </w:tcPr>
          <w:p w:rsidR="00F106AD" w:rsidRDefault="002838CA" w:rsidP="00255018">
            <w:pPr>
              <w:pStyle w:val="TableParagraph"/>
              <w:spacing w:before="64"/>
              <w:ind w:left="185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</w:p>
        </w:tc>
        <w:tc>
          <w:tcPr>
            <w:tcW w:w="750" w:type="dxa"/>
          </w:tcPr>
          <w:p w:rsidR="00F106AD" w:rsidRDefault="002838CA">
            <w:pPr>
              <w:pStyle w:val="TableParagraph"/>
              <w:spacing w:before="64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106AD">
        <w:trPr>
          <w:trHeight w:val="413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866" w:type="dxa"/>
          </w:tcPr>
          <w:p w:rsidR="00F106AD" w:rsidRDefault="002838CA">
            <w:pPr>
              <w:pStyle w:val="TableParagraph"/>
              <w:spacing w:before="64"/>
              <w:ind w:left="185"/>
              <w:rPr>
                <w:sz w:val="24"/>
              </w:rPr>
            </w:pPr>
            <w:r>
              <w:rPr>
                <w:sz w:val="24"/>
              </w:rPr>
              <w:t>Нормативный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50" w:type="dxa"/>
          </w:tcPr>
          <w:p w:rsidR="00F106AD" w:rsidRDefault="002838CA">
            <w:pPr>
              <w:pStyle w:val="TableParagraph"/>
              <w:spacing w:before="64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106AD">
        <w:trPr>
          <w:trHeight w:val="1242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3"/>
              <w:ind w:left="21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66" w:type="dxa"/>
          </w:tcPr>
          <w:p w:rsidR="00F106AD" w:rsidRDefault="002838CA">
            <w:pPr>
              <w:pStyle w:val="TableParagraph"/>
              <w:tabs>
                <w:tab w:val="left" w:pos="2764"/>
                <w:tab w:val="left" w:pos="5730"/>
              </w:tabs>
              <w:spacing w:before="63"/>
              <w:ind w:left="185" w:firstLine="3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</w:t>
            </w:r>
          </w:p>
          <w:p w:rsidR="00F106AD" w:rsidRDefault="002838CA">
            <w:pPr>
              <w:pStyle w:val="TableParagraph"/>
              <w:spacing w:before="5" w:line="410" w:lineRule="atLeast"/>
              <w:ind w:left="185"/>
              <w:rPr>
                <w:sz w:val="24"/>
              </w:rPr>
            </w:pPr>
            <w:r>
              <w:rPr>
                <w:sz w:val="24"/>
              </w:rPr>
              <w:t>ВЫПУСКНИКА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750" w:type="dxa"/>
          </w:tcPr>
          <w:p w:rsidR="00F106AD" w:rsidRDefault="002838CA">
            <w:pPr>
              <w:pStyle w:val="TableParagraph"/>
              <w:spacing w:before="63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106AD">
        <w:trPr>
          <w:trHeight w:val="414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866" w:type="dxa"/>
          </w:tcPr>
          <w:p w:rsidR="00F106AD" w:rsidRDefault="002838CA">
            <w:pPr>
              <w:pStyle w:val="TableParagraph"/>
              <w:spacing w:before="64"/>
              <w:ind w:left="21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750" w:type="dxa"/>
          </w:tcPr>
          <w:p w:rsidR="00F106AD" w:rsidRDefault="002838CA">
            <w:pPr>
              <w:pStyle w:val="TableParagraph"/>
              <w:spacing w:before="64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106AD">
        <w:trPr>
          <w:trHeight w:val="414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866" w:type="dxa"/>
          </w:tcPr>
          <w:p w:rsidR="00F106AD" w:rsidRDefault="002838CA">
            <w:pPr>
              <w:pStyle w:val="TableParagraph"/>
              <w:spacing w:before="63"/>
              <w:ind w:left="21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750" w:type="dxa"/>
          </w:tcPr>
          <w:p w:rsidR="00F106AD" w:rsidRDefault="002838CA">
            <w:pPr>
              <w:pStyle w:val="TableParagraph"/>
              <w:spacing w:before="63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106AD">
        <w:trPr>
          <w:trHeight w:val="827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866" w:type="dxa"/>
          </w:tcPr>
          <w:p w:rsidR="00F106AD" w:rsidRDefault="002838CA" w:rsidP="00255018">
            <w:pPr>
              <w:pStyle w:val="TableParagraph"/>
              <w:spacing w:before="64"/>
              <w:ind w:left="21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</w:p>
        </w:tc>
        <w:tc>
          <w:tcPr>
            <w:tcW w:w="750" w:type="dxa"/>
          </w:tcPr>
          <w:p w:rsidR="00F106AD" w:rsidRDefault="002838CA">
            <w:pPr>
              <w:pStyle w:val="TableParagraph"/>
              <w:spacing w:before="64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106AD">
        <w:trPr>
          <w:trHeight w:val="827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66" w:type="dxa"/>
          </w:tcPr>
          <w:p w:rsidR="00F106AD" w:rsidRDefault="002838CA">
            <w:pPr>
              <w:pStyle w:val="TableParagraph"/>
              <w:spacing w:before="64"/>
              <w:ind w:left="219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ОРГАНИЗА-</w:t>
            </w:r>
          </w:p>
          <w:p w:rsidR="00F106AD" w:rsidRDefault="002838CA">
            <w:pPr>
              <w:pStyle w:val="TableParagraph"/>
              <w:spacing w:before="137"/>
              <w:ind w:left="185"/>
              <w:rPr>
                <w:sz w:val="24"/>
              </w:rPr>
            </w:pPr>
            <w:r>
              <w:rPr>
                <w:sz w:val="24"/>
              </w:rPr>
              <w:t>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50" w:type="dxa"/>
          </w:tcPr>
          <w:p w:rsidR="00F106AD" w:rsidRDefault="002838CA">
            <w:pPr>
              <w:pStyle w:val="TableParagraph"/>
              <w:spacing w:before="64"/>
              <w:ind w:left="0" w:righ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106AD">
        <w:trPr>
          <w:trHeight w:val="414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4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866" w:type="dxa"/>
          </w:tcPr>
          <w:p w:rsidR="00F106AD" w:rsidRDefault="002838CA">
            <w:pPr>
              <w:pStyle w:val="TableParagraph"/>
              <w:spacing w:before="64"/>
              <w:ind w:left="21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50" w:type="dxa"/>
          </w:tcPr>
          <w:p w:rsidR="00F106AD" w:rsidRDefault="00F106AD">
            <w:pPr>
              <w:pStyle w:val="TableParagraph"/>
              <w:ind w:left="0"/>
              <w:rPr>
                <w:sz w:val="24"/>
              </w:rPr>
            </w:pPr>
          </w:p>
        </w:tc>
      </w:tr>
      <w:tr w:rsidR="00F106AD">
        <w:trPr>
          <w:trHeight w:val="413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3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866" w:type="dxa"/>
          </w:tcPr>
          <w:p w:rsidR="00F106AD" w:rsidRDefault="002838CA">
            <w:pPr>
              <w:pStyle w:val="TableParagraph"/>
              <w:spacing w:before="63"/>
              <w:ind w:left="219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750" w:type="dxa"/>
          </w:tcPr>
          <w:p w:rsidR="00F106AD" w:rsidRDefault="00F106AD">
            <w:pPr>
              <w:pStyle w:val="TableParagraph"/>
              <w:ind w:left="0"/>
              <w:rPr>
                <w:sz w:val="24"/>
              </w:rPr>
            </w:pPr>
          </w:p>
        </w:tc>
      </w:tr>
      <w:tr w:rsidR="00F106AD">
        <w:trPr>
          <w:trHeight w:val="414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4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866" w:type="dxa"/>
          </w:tcPr>
          <w:p w:rsidR="00F106AD" w:rsidRDefault="002838CA">
            <w:pPr>
              <w:pStyle w:val="TableParagraph"/>
              <w:spacing w:before="64"/>
              <w:ind w:left="21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</w:p>
        </w:tc>
        <w:tc>
          <w:tcPr>
            <w:tcW w:w="750" w:type="dxa"/>
          </w:tcPr>
          <w:p w:rsidR="00F106AD" w:rsidRDefault="00F106AD">
            <w:pPr>
              <w:pStyle w:val="TableParagraph"/>
              <w:ind w:left="0"/>
              <w:rPr>
                <w:sz w:val="24"/>
              </w:rPr>
            </w:pPr>
          </w:p>
        </w:tc>
      </w:tr>
      <w:tr w:rsidR="00F106AD">
        <w:trPr>
          <w:trHeight w:val="828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3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866" w:type="dxa"/>
          </w:tcPr>
          <w:p w:rsidR="00F106AD" w:rsidRDefault="002838CA" w:rsidP="00255018">
            <w:pPr>
              <w:pStyle w:val="TableParagraph"/>
              <w:spacing w:before="63"/>
              <w:ind w:left="21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50" w:type="dxa"/>
          </w:tcPr>
          <w:p w:rsidR="00F106AD" w:rsidRDefault="00F106AD">
            <w:pPr>
              <w:pStyle w:val="TableParagraph"/>
              <w:ind w:left="0"/>
              <w:rPr>
                <w:sz w:val="24"/>
              </w:rPr>
            </w:pPr>
          </w:p>
        </w:tc>
      </w:tr>
      <w:tr w:rsidR="00F106AD">
        <w:trPr>
          <w:trHeight w:val="414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66" w:type="dxa"/>
          </w:tcPr>
          <w:p w:rsidR="00F106AD" w:rsidRDefault="002838CA">
            <w:pPr>
              <w:pStyle w:val="TableParagraph"/>
              <w:spacing w:before="63"/>
              <w:ind w:left="21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750" w:type="dxa"/>
          </w:tcPr>
          <w:p w:rsidR="00F106AD" w:rsidRDefault="002838CA">
            <w:pPr>
              <w:pStyle w:val="TableParagraph"/>
              <w:spacing w:before="63"/>
              <w:ind w:left="140" w:right="1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106AD">
        <w:trPr>
          <w:trHeight w:val="1166"/>
        </w:trPr>
        <w:tc>
          <w:tcPr>
            <w:tcW w:w="830" w:type="dxa"/>
          </w:tcPr>
          <w:p w:rsidR="00F106AD" w:rsidRDefault="002838CA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66" w:type="dxa"/>
          </w:tcPr>
          <w:p w:rsidR="00F106AD" w:rsidRDefault="002838CA">
            <w:pPr>
              <w:pStyle w:val="TableParagraph"/>
              <w:spacing w:before="64" w:line="360" w:lineRule="auto"/>
              <w:ind w:left="185" w:firstLine="3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F106AD" w:rsidRDefault="002838CA">
            <w:pPr>
              <w:pStyle w:val="TableParagraph"/>
              <w:spacing w:line="254" w:lineRule="exact"/>
              <w:ind w:left="185"/>
              <w:rPr>
                <w:sz w:val="24"/>
              </w:rPr>
            </w:pPr>
            <w:r>
              <w:rPr>
                <w:sz w:val="24"/>
              </w:rPr>
              <w:t>аттестации)</w:t>
            </w:r>
          </w:p>
        </w:tc>
        <w:tc>
          <w:tcPr>
            <w:tcW w:w="750" w:type="dxa"/>
          </w:tcPr>
          <w:p w:rsidR="00F106AD" w:rsidRDefault="002838CA">
            <w:pPr>
              <w:pStyle w:val="TableParagraph"/>
              <w:spacing w:before="64"/>
              <w:ind w:left="140" w:right="1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F106AD" w:rsidRDefault="00F106AD">
      <w:pPr>
        <w:jc w:val="center"/>
        <w:rPr>
          <w:sz w:val="24"/>
        </w:rPr>
        <w:sectPr w:rsidR="00F106AD">
          <w:footerReference w:type="default" r:id="rId8"/>
          <w:pgSz w:w="11910" w:h="16840"/>
          <w:pgMar w:top="1040" w:right="720" w:bottom="1240" w:left="1400" w:header="0" w:footer="1042" w:gutter="0"/>
          <w:pgNumType w:start="3"/>
          <w:cols w:space="720"/>
        </w:sectPr>
      </w:pPr>
    </w:p>
    <w:p w:rsidR="00F106AD" w:rsidRDefault="002838CA">
      <w:pPr>
        <w:pStyle w:val="a5"/>
        <w:numPr>
          <w:ilvl w:val="3"/>
          <w:numId w:val="8"/>
        </w:numPr>
        <w:tabs>
          <w:tab w:val="left" w:pos="3545"/>
        </w:tabs>
        <w:spacing w:before="72"/>
        <w:jc w:val="left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F106AD" w:rsidRDefault="00F106AD">
      <w:pPr>
        <w:pStyle w:val="a3"/>
        <w:spacing w:before="2"/>
        <w:ind w:left="0"/>
        <w:rPr>
          <w:b/>
        </w:rPr>
      </w:pPr>
    </w:p>
    <w:p w:rsidR="00F106AD" w:rsidRDefault="002838CA">
      <w:pPr>
        <w:pStyle w:val="1"/>
        <w:numPr>
          <w:ilvl w:val="1"/>
          <w:numId w:val="7"/>
        </w:numPr>
        <w:tabs>
          <w:tab w:val="left" w:pos="2960"/>
        </w:tabs>
        <w:ind w:right="1073" w:firstLine="295"/>
        <w:jc w:val="both"/>
      </w:pPr>
      <w:r>
        <w:t>Нормативно-правовые основы 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звена</w:t>
      </w:r>
    </w:p>
    <w:p w:rsidR="00F106AD" w:rsidRDefault="002838CA">
      <w:pPr>
        <w:pStyle w:val="a3"/>
        <w:ind w:right="119" w:firstLine="707"/>
        <w:jc w:val="both"/>
      </w:pPr>
      <w:r>
        <w:t>Программа подготовки специалистов среднего звена (далее - ППССЗ) 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нормативно-методической</w:t>
      </w:r>
      <w:r>
        <w:rPr>
          <w:spacing w:val="1"/>
        </w:rPr>
        <w:t xml:space="preserve"> </w:t>
      </w:r>
      <w:r>
        <w:t>документации, регламентирующей</w:t>
      </w:r>
      <w:r>
        <w:rPr>
          <w:spacing w:val="1"/>
        </w:rPr>
        <w:t xml:space="preserve"> </w:t>
      </w:r>
      <w:r>
        <w:t>содержание, организацию и оценку качества подготовки обучающихся и выпускников.</w:t>
      </w:r>
    </w:p>
    <w:p w:rsidR="00F106AD" w:rsidRDefault="002838CA">
      <w:pPr>
        <w:pStyle w:val="a3"/>
        <w:ind w:right="122" w:firstLine="707"/>
        <w:jc w:val="both"/>
      </w:pPr>
      <w:r>
        <w:t>ППССЗ по специальности 44.02.01 Дошкольное образование разработана</w:t>
      </w:r>
      <w:r>
        <w:rPr>
          <w:spacing w:val="-1"/>
        </w:rPr>
        <w:t xml:space="preserve"> </w:t>
      </w:r>
      <w:r>
        <w:t>на основе:</w:t>
      </w:r>
    </w:p>
    <w:p w:rsidR="00F106AD" w:rsidRDefault="002838CA">
      <w:pPr>
        <w:pStyle w:val="a5"/>
        <w:numPr>
          <w:ilvl w:val="0"/>
          <w:numId w:val="6"/>
        </w:numPr>
        <w:tabs>
          <w:tab w:val="left" w:pos="1296"/>
        </w:tabs>
        <w:spacing w:line="341" w:lineRule="exact"/>
        <w:ind w:left="1295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2012</w:t>
      </w:r>
      <w:r>
        <w:rPr>
          <w:spacing w:val="12"/>
          <w:sz w:val="28"/>
        </w:rPr>
        <w:t xml:space="preserve"> </w:t>
      </w:r>
      <w:r>
        <w:rPr>
          <w:sz w:val="28"/>
        </w:rPr>
        <w:t>года</w:t>
      </w:r>
    </w:p>
    <w:p w:rsidR="00F106AD" w:rsidRDefault="002838CA">
      <w:pPr>
        <w:pStyle w:val="a3"/>
        <w:spacing w:line="321" w:lineRule="exact"/>
        <w:jc w:val="both"/>
      </w:pP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Федерации»;</w:t>
      </w:r>
    </w:p>
    <w:p w:rsidR="00F106AD" w:rsidRPr="00255018" w:rsidRDefault="002838CA" w:rsidP="00BC43F6">
      <w:pPr>
        <w:pStyle w:val="a5"/>
        <w:numPr>
          <w:ilvl w:val="2"/>
          <w:numId w:val="5"/>
        </w:numPr>
        <w:tabs>
          <w:tab w:val="left" w:pos="1296"/>
        </w:tabs>
        <w:spacing w:line="242" w:lineRule="auto"/>
        <w:ind w:right="129" w:firstLine="0"/>
        <w:jc w:val="both"/>
        <w:rPr>
          <w:sz w:val="28"/>
        </w:rPr>
      </w:pPr>
      <w:r w:rsidRPr="00255018">
        <w:rPr>
          <w:sz w:val="28"/>
        </w:rPr>
        <w:t>федерального государственного образовательного стандарта среднего</w:t>
      </w:r>
      <w:r w:rsidRPr="00255018">
        <w:rPr>
          <w:spacing w:val="32"/>
          <w:sz w:val="28"/>
        </w:rPr>
        <w:t xml:space="preserve"> </w:t>
      </w:r>
      <w:r w:rsidRPr="00255018">
        <w:rPr>
          <w:sz w:val="28"/>
        </w:rPr>
        <w:t>профессионального</w:t>
      </w:r>
      <w:r w:rsidRPr="00255018">
        <w:rPr>
          <w:spacing w:val="31"/>
          <w:sz w:val="28"/>
        </w:rPr>
        <w:t xml:space="preserve"> </w:t>
      </w:r>
      <w:r w:rsidRPr="00255018">
        <w:rPr>
          <w:sz w:val="28"/>
        </w:rPr>
        <w:t>образования</w:t>
      </w:r>
      <w:r w:rsidRPr="00255018">
        <w:rPr>
          <w:spacing w:val="32"/>
          <w:sz w:val="28"/>
        </w:rPr>
        <w:t xml:space="preserve"> </w:t>
      </w:r>
      <w:r w:rsidRPr="00255018">
        <w:rPr>
          <w:sz w:val="28"/>
        </w:rPr>
        <w:t>(далее</w:t>
      </w:r>
      <w:r w:rsidRPr="00255018">
        <w:rPr>
          <w:spacing w:val="35"/>
          <w:sz w:val="28"/>
        </w:rPr>
        <w:t xml:space="preserve"> </w:t>
      </w:r>
      <w:r w:rsidRPr="00255018">
        <w:rPr>
          <w:sz w:val="28"/>
        </w:rPr>
        <w:t>–</w:t>
      </w:r>
      <w:r w:rsidRPr="00255018">
        <w:rPr>
          <w:spacing w:val="33"/>
          <w:sz w:val="28"/>
        </w:rPr>
        <w:t xml:space="preserve"> </w:t>
      </w:r>
      <w:r w:rsidRPr="00255018">
        <w:rPr>
          <w:sz w:val="28"/>
        </w:rPr>
        <w:t>ФГОС</w:t>
      </w:r>
      <w:r w:rsidRPr="00255018">
        <w:rPr>
          <w:spacing w:val="31"/>
          <w:sz w:val="28"/>
        </w:rPr>
        <w:t xml:space="preserve"> </w:t>
      </w:r>
      <w:r w:rsidRPr="00255018">
        <w:rPr>
          <w:sz w:val="28"/>
        </w:rPr>
        <w:t>СПО)</w:t>
      </w:r>
      <w:r w:rsidRPr="00255018">
        <w:rPr>
          <w:spacing w:val="32"/>
          <w:sz w:val="28"/>
        </w:rPr>
        <w:t xml:space="preserve"> </w:t>
      </w:r>
      <w:r w:rsidRPr="00255018">
        <w:rPr>
          <w:sz w:val="28"/>
        </w:rPr>
        <w:t>по</w:t>
      </w:r>
      <w:r w:rsidRPr="00255018">
        <w:rPr>
          <w:spacing w:val="33"/>
          <w:sz w:val="28"/>
        </w:rPr>
        <w:t xml:space="preserve"> </w:t>
      </w:r>
      <w:proofErr w:type="spellStart"/>
      <w:r w:rsidRPr="00255018">
        <w:rPr>
          <w:sz w:val="28"/>
        </w:rPr>
        <w:t>специальностиДошкольное</w:t>
      </w:r>
      <w:proofErr w:type="spellEnd"/>
      <w:r w:rsidRPr="00255018">
        <w:rPr>
          <w:sz w:val="28"/>
        </w:rPr>
        <w:t xml:space="preserve"> образование, утвержденного приказом Министерства</w:t>
      </w:r>
      <w:r w:rsidRPr="00255018">
        <w:rPr>
          <w:spacing w:val="1"/>
          <w:sz w:val="28"/>
        </w:rPr>
        <w:t xml:space="preserve"> </w:t>
      </w:r>
      <w:r w:rsidRPr="00255018">
        <w:rPr>
          <w:sz w:val="28"/>
        </w:rPr>
        <w:t>образования</w:t>
      </w:r>
      <w:r w:rsidRPr="00255018">
        <w:rPr>
          <w:spacing w:val="-5"/>
          <w:sz w:val="28"/>
        </w:rPr>
        <w:t xml:space="preserve"> </w:t>
      </w:r>
      <w:r w:rsidRPr="00255018">
        <w:rPr>
          <w:sz w:val="28"/>
        </w:rPr>
        <w:t>и</w:t>
      </w:r>
      <w:r w:rsidRPr="00255018">
        <w:rPr>
          <w:spacing w:val="-2"/>
          <w:sz w:val="28"/>
        </w:rPr>
        <w:t xml:space="preserve"> </w:t>
      </w:r>
      <w:r w:rsidRPr="00255018">
        <w:rPr>
          <w:sz w:val="28"/>
        </w:rPr>
        <w:t>науки</w:t>
      </w:r>
      <w:r w:rsidRPr="00255018">
        <w:rPr>
          <w:spacing w:val="-1"/>
          <w:sz w:val="28"/>
        </w:rPr>
        <w:t xml:space="preserve"> </w:t>
      </w:r>
      <w:r w:rsidRPr="00255018">
        <w:rPr>
          <w:sz w:val="28"/>
        </w:rPr>
        <w:t>Российской</w:t>
      </w:r>
      <w:r w:rsidRPr="00255018">
        <w:rPr>
          <w:spacing w:val="-2"/>
          <w:sz w:val="28"/>
        </w:rPr>
        <w:t xml:space="preserve"> </w:t>
      </w:r>
      <w:r w:rsidRPr="00255018">
        <w:rPr>
          <w:sz w:val="28"/>
        </w:rPr>
        <w:t>Федерации</w:t>
      </w:r>
      <w:r w:rsidRPr="00255018">
        <w:rPr>
          <w:spacing w:val="-2"/>
          <w:sz w:val="28"/>
        </w:rPr>
        <w:t xml:space="preserve"> </w:t>
      </w:r>
      <w:r w:rsidRPr="00255018">
        <w:rPr>
          <w:sz w:val="28"/>
        </w:rPr>
        <w:t>от</w:t>
      </w:r>
      <w:r w:rsidRPr="00255018">
        <w:rPr>
          <w:spacing w:val="-5"/>
          <w:sz w:val="28"/>
        </w:rPr>
        <w:t xml:space="preserve"> </w:t>
      </w:r>
      <w:r w:rsidRPr="00255018">
        <w:rPr>
          <w:sz w:val="28"/>
        </w:rPr>
        <w:t>27</w:t>
      </w:r>
      <w:r w:rsidRPr="00255018">
        <w:rPr>
          <w:spacing w:val="-1"/>
          <w:sz w:val="28"/>
        </w:rPr>
        <w:t xml:space="preserve"> </w:t>
      </w:r>
      <w:r w:rsidRPr="00255018">
        <w:rPr>
          <w:sz w:val="28"/>
        </w:rPr>
        <w:t>октября</w:t>
      </w:r>
      <w:r w:rsidRPr="00255018">
        <w:rPr>
          <w:spacing w:val="-5"/>
          <w:sz w:val="28"/>
        </w:rPr>
        <w:t xml:space="preserve"> </w:t>
      </w:r>
      <w:r w:rsidRPr="00255018">
        <w:rPr>
          <w:sz w:val="28"/>
        </w:rPr>
        <w:t>2014</w:t>
      </w:r>
      <w:r w:rsidRPr="00255018">
        <w:rPr>
          <w:spacing w:val="-1"/>
          <w:sz w:val="28"/>
        </w:rPr>
        <w:t xml:space="preserve"> </w:t>
      </w:r>
      <w:r w:rsidRPr="00255018">
        <w:rPr>
          <w:sz w:val="28"/>
        </w:rPr>
        <w:t>года</w:t>
      </w:r>
      <w:r w:rsidRPr="00255018">
        <w:rPr>
          <w:spacing w:val="-4"/>
          <w:sz w:val="28"/>
        </w:rPr>
        <w:t xml:space="preserve"> </w:t>
      </w:r>
      <w:r w:rsidRPr="00255018">
        <w:rPr>
          <w:sz w:val="28"/>
        </w:rPr>
        <w:t>№</w:t>
      </w:r>
      <w:r w:rsidRPr="00255018">
        <w:rPr>
          <w:spacing w:val="-2"/>
          <w:sz w:val="28"/>
        </w:rPr>
        <w:t xml:space="preserve"> </w:t>
      </w:r>
      <w:r w:rsidRPr="00255018">
        <w:rPr>
          <w:sz w:val="28"/>
        </w:rPr>
        <w:t>1351;</w:t>
      </w:r>
    </w:p>
    <w:p w:rsidR="00F106AD" w:rsidRDefault="002838CA">
      <w:pPr>
        <w:pStyle w:val="a5"/>
        <w:numPr>
          <w:ilvl w:val="3"/>
          <w:numId w:val="5"/>
        </w:numPr>
        <w:tabs>
          <w:tab w:val="left" w:pos="1296"/>
        </w:tabs>
        <w:ind w:right="120" w:firstLine="707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 мая 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№ 413;</w:t>
      </w:r>
    </w:p>
    <w:p w:rsidR="00F106AD" w:rsidRDefault="002838CA">
      <w:pPr>
        <w:pStyle w:val="a5"/>
        <w:numPr>
          <w:ilvl w:val="3"/>
          <w:numId w:val="5"/>
        </w:numPr>
        <w:tabs>
          <w:tab w:val="left" w:pos="1296"/>
        </w:tabs>
        <w:ind w:right="127" w:firstLine="707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14 июня 2013 года № 464 «Об утверждении Порядка организации и осуществления образовательной деятельности по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образования»;</w:t>
      </w:r>
    </w:p>
    <w:p w:rsidR="00F106AD" w:rsidRDefault="002838CA">
      <w:pPr>
        <w:pStyle w:val="a5"/>
        <w:numPr>
          <w:ilvl w:val="3"/>
          <w:numId w:val="5"/>
        </w:numPr>
        <w:tabs>
          <w:tab w:val="left" w:pos="1296"/>
        </w:tabs>
        <w:ind w:right="124" w:firstLine="707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16 августа 2013 года № 968 «Об утверждении порядка проведения государственной аттестации по образовательным программам среднего профессионального образования»;</w:t>
      </w:r>
    </w:p>
    <w:p w:rsidR="00F106AD" w:rsidRDefault="002838CA">
      <w:pPr>
        <w:pStyle w:val="a5"/>
        <w:numPr>
          <w:ilvl w:val="3"/>
          <w:numId w:val="5"/>
        </w:numPr>
        <w:tabs>
          <w:tab w:val="left" w:pos="1296"/>
        </w:tabs>
        <w:ind w:right="125" w:firstLine="707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Министерства просвещения Российской Федерации от 05 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2020 года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885/390 «О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обучающихся»;</w:t>
      </w:r>
    </w:p>
    <w:p w:rsidR="00F106AD" w:rsidRDefault="002838CA">
      <w:pPr>
        <w:pStyle w:val="a5"/>
        <w:numPr>
          <w:ilvl w:val="3"/>
          <w:numId w:val="5"/>
        </w:numPr>
        <w:tabs>
          <w:tab w:val="left" w:pos="1296"/>
        </w:tabs>
        <w:ind w:right="123" w:firstLine="707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25 октября 2013 года № 1186 «Об утверждении порядка заполнения,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 выдачи дипломов о среднем профессиональном образовании и их дубликатов»;</w:t>
      </w:r>
    </w:p>
    <w:p w:rsidR="00F106AD" w:rsidRDefault="002838CA">
      <w:pPr>
        <w:pStyle w:val="a5"/>
        <w:numPr>
          <w:ilvl w:val="3"/>
          <w:numId w:val="5"/>
        </w:numPr>
        <w:tabs>
          <w:tab w:val="left" w:pos="1296"/>
        </w:tabs>
        <w:spacing w:line="326" w:lineRule="exact"/>
        <w:ind w:firstLine="707"/>
        <w:rPr>
          <w:sz w:val="28"/>
        </w:rPr>
      </w:pPr>
      <w:r>
        <w:rPr>
          <w:sz w:val="28"/>
        </w:rPr>
        <w:t>приказа</w:t>
      </w:r>
      <w:r>
        <w:rPr>
          <w:spacing w:val="3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науки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5"/>
          <w:sz w:val="28"/>
        </w:rPr>
        <w:t xml:space="preserve"> </w:t>
      </w:r>
      <w:r>
        <w:rPr>
          <w:sz w:val="28"/>
        </w:rPr>
        <w:t>Федерации</w:t>
      </w:r>
    </w:p>
    <w:p w:rsidR="00F106AD" w:rsidRDefault="002838CA">
      <w:pPr>
        <w:pStyle w:val="a3"/>
        <w:spacing w:before="1"/>
        <w:ind w:right="127"/>
        <w:jc w:val="both"/>
      </w:pPr>
      <w:r>
        <w:t>от</w:t>
      </w:r>
      <w:r>
        <w:rPr>
          <w:spacing w:val="70"/>
        </w:rPr>
        <w:t xml:space="preserve"> </w:t>
      </w:r>
      <w:r>
        <w:t>29</w:t>
      </w:r>
      <w:r>
        <w:rPr>
          <w:spacing w:val="70"/>
        </w:rPr>
        <w:t xml:space="preserve"> </w:t>
      </w:r>
      <w:r>
        <w:t>октября</w:t>
      </w:r>
      <w:r>
        <w:rPr>
          <w:spacing w:val="70"/>
        </w:rPr>
        <w:t xml:space="preserve"> </w:t>
      </w:r>
      <w:r>
        <w:t>2013</w:t>
      </w:r>
      <w:r>
        <w:rPr>
          <w:spacing w:val="70"/>
        </w:rPr>
        <w:t xml:space="preserve"> </w:t>
      </w:r>
      <w:r>
        <w:t>года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1199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утверждении</w:t>
      </w:r>
      <w:r>
        <w:rPr>
          <w:spacing w:val="70"/>
        </w:rPr>
        <w:t xml:space="preserve"> </w:t>
      </w:r>
      <w:r>
        <w:t>перечней</w:t>
      </w:r>
      <w:r>
        <w:rPr>
          <w:spacing w:val="70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 образования»;</w:t>
      </w:r>
    </w:p>
    <w:p w:rsidR="00F106AD" w:rsidRDefault="002838CA">
      <w:pPr>
        <w:pStyle w:val="a5"/>
        <w:numPr>
          <w:ilvl w:val="3"/>
          <w:numId w:val="5"/>
        </w:numPr>
        <w:tabs>
          <w:tab w:val="left" w:pos="1296"/>
        </w:tabs>
        <w:ind w:left="1010" w:right="6372" w:firstLine="0"/>
        <w:rPr>
          <w:sz w:val="28"/>
        </w:rPr>
      </w:pPr>
      <w:r>
        <w:rPr>
          <w:sz w:val="28"/>
        </w:rPr>
        <w:t>Устава колледжа;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учетом:</w:t>
      </w:r>
    </w:p>
    <w:p w:rsidR="00F106AD" w:rsidRDefault="002838CA">
      <w:pPr>
        <w:pStyle w:val="a5"/>
        <w:numPr>
          <w:ilvl w:val="3"/>
          <w:numId w:val="5"/>
        </w:numPr>
        <w:tabs>
          <w:tab w:val="left" w:pos="1296"/>
        </w:tabs>
        <w:ind w:right="127" w:firstLine="707"/>
        <w:rPr>
          <w:sz w:val="28"/>
        </w:rPr>
      </w:pP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05-772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инструктивно-методического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письма»;</w:t>
      </w:r>
    </w:p>
    <w:p w:rsidR="00F106AD" w:rsidRDefault="002838CA">
      <w:pPr>
        <w:pStyle w:val="a5"/>
        <w:numPr>
          <w:ilvl w:val="3"/>
          <w:numId w:val="5"/>
        </w:numPr>
        <w:tabs>
          <w:tab w:val="left" w:pos="1296"/>
        </w:tabs>
        <w:ind w:right="124" w:firstLine="707"/>
        <w:rPr>
          <w:sz w:val="28"/>
        </w:rPr>
      </w:pPr>
      <w:r>
        <w:rPr>
          <w:sz w:val="28"/>
        </w:rPr>
        <w:t>письма</w:t>
      </w:r>
      <w:r>
        <w:rPr>
          <w:spacing w:val="4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науки</w:t>
      </w:r>
      <w:r>
        <w:rPr>
          <w:spacing w:val="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от 17</w:t>
      </w:r>
      <w:r>
        <w:rPr>
          <w:spacing w:val="2"/>
          <w:sz w:val="28"/>
        </w:rPr>
        <w:t xml:space="preserve"> </w:t>
      </w:r>
      <w:r>
        <w:rPr>
          <w:sz w:val="28"/>
        </w:rPr>
        <w:t>марта 2015</w:t>
      </w:r>
      <w:r>
        <w:rPr>
          <w:spacing w:val="2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06-259</w:t>
      </w:r>
      <w:r>
        <w:rPr>
          <w:spacing w:val="1"/>
          <w:sz w:val="28"/>
        </w:rPr>
        <w:t xml:space="preserve"> </w:t>
      </w:r>
      <w:r>
        <w:rPr>
          <w:sz w:val="28"/>
        </w:rPr>
        <w:t>«О направлении доработанных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</w:p>
    <w:p w:rsidR="00F106AD" w:rsidRDefault="002838CA">
      <w:pPr>
        <w:pStyle w:val="a3"/>
        <w:spacing w:before="67"/>
        <w:ind w:right="123"/>
        <w:jc w:val="both"/>
      </w:pPr>
      <w:r>
        <w:t>рекомендаций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получения   среднего   общего   образования</w:t>
      </w:r>
      <w:r>
        <w:rPr>
          <w:spacing w:val="-67"/>
        </w:rPr>
        <w:t xml:space="preserve"> </w:t>
      </w:r>
      <w: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образования».</w:t>
      </w:r>
    </w:p>
    <w:p w:rsidR="00F106AD" w:rsidRDefault="00F106AD">
      <w:pPr>
        <w:pStyle w:val="a3"/>
        <w:spacing w:before="5"/>
        <w:ind w:left="0"/>
      </w:pPr>
    </w:p>
    <w:p w:rsidR="00F106AD" w:rsidRDefault="002838CA">
      <w:pPr>
        <w:pStyle w:val="1"/>
        <w:numPr>
          <w:ilvl w:val="1"/>
          <w:numId w:val="7"/>
        </w:numPr>
        <w:tabs>
          <w:tab w:val="left" w:pos="2528"/>
        </w:tabs>
        <w:spacing w:line="321" w:lineRule="exact"/>
        <w:ind w:left="2527" w:hanging="710"/>
        <w:jc w:val="both"/>
      </w:pPr>
      <w:r>
        <w:t>Нормативный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программы</w:t>
      </w:r>
    </w:p>
    <w:p w:rsidR="00F106AD" w:rsidRDefault="002838CA">
      <w:pPr>
        <w:pStyle w:val="a3"/>
        <w:ind w:right="125" w:firstLine="707"/>
        <w:jc w:val="both"/>
      </w:pPr>
      <w:r>
        <w:t>Нормативный срок освоения ППССЗ углубленной подготовки по специальности</w:t>
      </w:r>
      <w:r>
        <w:rPr>
          <w:spacing w:val="-1"/>
        </w:rPr>
        <w:t xml:space="preserve"> </w:t>
      </w:r>
      <w:r>
        <w:t>44.02.01</w:t>
      </w:r>
      <w:r>
        <w:rPr>
          <w:spacing w:val="-1"/>
        </w:rPr>
        <w:t xml:space="preserve"> </w:t>
      </w:r>
      <w:r>
        <w:t>Дошкольное</w:t>
      </w:r>
      <w:r>
        <w:rPr>
          <w:spacing w:val="-3"/>
        </w:rPr>
        <w:t xml:space="preserve"> </w:t>
      </w:r>
      <w:r>
        <w:t>образование:</w:t>
      </w:r>
    </w:p>
    <w:p w:rsidR="00F106AD" w:rsidRDefault="002838CA">
      <w:pPr>
        <w:pStyle w:val="a3"/>
        <w:ind w:right="124" w:firstLine="707"/>
        <w:jc w:val="both"/>
      </w:pPr>
      <w:r>
        <w:t>- по очной форме обучения на базе основного общего образования – 3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месяцев.</w:t>
      </w:r>
    </w:p>
    <w:p w:rsidR="00F106AD" w:rsidRDefault="002838CA">
      <w:pPr>
        <w:pStyle w:val="a3"/>
        <w:ind w:right="129" w:firstLine="707"/>
        <w:jc w:val="both"/>
      </w:pPr>
      <w:r>
        <w:t>Общий объем ППССЗ на базе основного общего образования, включая</w:t>
      </w:r>
      <w:r>
        <w:rPr>
          <w:spacing w:val="1"/>
        </w:rPr>
        <w:t xml:space="preserve"> </w:t>
      </w:r>
      <w:r>
        <w:t>получение среднего общего образования в соответствии с требованиями федерального государственного образовательного стандарта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– 6750</w:t>
      </w:r>
      <w:r>
        <w:rPr>
          <w:spacing w:val="-3"/>
        </w:rPr>
        <w:t xml:space="preserve"> </w:t>
      </w:r>
      <w:r>
        <w:t>час.</w:t>
      </w:r>
    </w:p>
    <w:p w:rsidR="00F106AD" w:rsidRDefault="00F106AD">
      <w:pPr>
        <w:pStyle w:val="a3"/>
        <w:spacing w:before="3"/>
        <w:ind w:left="0"/>
      </w:pPr>
    </w:p>
    <w:p w:rsidR="00F106AD" w:rsidRDefault="002838CA">
      <w:pPr>
        <w:pStyle w:val="1"/>
        <w:numPr>
          <w:ilvl w:val="3"/>
          <w:numId w:val="8"/>
        </w:numPr>
        <w:tabs>
          <w:tab w:val="left" w:pos="1017"/>
          <w:tab w:val="left" w:pos="1018"/>
        </w:tabs>
        <w:spacing w:before="1"/>
        <w:ind w:left="640" w:right="135" w:hanging="332"/>
        <w:jc w:val="left"/>
      </w:pPr>
      <w:r>
        <w:rPr>
          <w:b w:val="0"/>
        </w:rPr>
        <w:tab/>
      </w:r>
      <w:r>
        <w:t>ХАРАКТЕРИСТИКА ПРОФЕССИОНАЛЬНОЙ ДЕЯТЕЛЬНОСТИ</w:t>
      </w:r>
      <w:r>
        <w:rPr>
          <w:spacing w:val="-67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</w:p>
    <w:p w:rsidR="00F106AD" w:rsidRDefault="002838CA">
      <w:pPr>
        <w:spacing w:line="321" w:lineRule="exact"/>
        <w:ind w:left="362"/>
        <w:jc w:val="both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СПЕЦИАЛИСТОВ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ЗВЕНА</w:t>
      </w:r>
    </w:p>
    <w:p w:rsidR="00F106AD" w:rsidRDefault="00F106AD">
      <w:pPr>
        <w:pStyle w:val="a3"/>
        <w:spacing w:before="1"/>
        <w:ind w:left="0"/>
        <w:rPr>
          <w:b/>
        </w:rPr>
      </w:pPr>
    </w:p>
    <w:p w:rsidR="00F106AD" w:rsidRDefault="002838CA">
      <w:pPr>
        <w:pStyle w:val="1"/>
        <w:numPr>
          <w:ilvl w:val="4"/>
          <w:numId w:val="8"/>
        </w:numPr>
        <w:tabs>
          <w:tab w:val="left" w:pos="1054"/>
        </w:tabs>
        <w:spacing w:line="319" w:lineRule="exact"/>
        <w:ind w:hanging="493"/>
        <w:jc w:val="both"/>
      </w:pPr>
      <w:r>
        <w:t>Область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выпускника</w:t>
      </w:r>
    </w:p>
    <w:p w:rsidR="00F106AD" w:rsidRDefault="002838CA">
      <w:pPr>
        <w:ind w:left="302" w:right="123" w:firstLine="707"/>
        <w:jc w:val="both"/>
        <w:rPr>
          <w:sz w:val="28"/>
        </w:rPr>
      </w:pPr>
      <w:r>
        <w:rPr>
          <w:i/>
          <w:sz w:val="28"/>
        </w:rPr>
        <w:t xml:space="preserve">Область профессиональной деятельности выпускников: </w:t>
      </w:r>
      <w:r>
        <w:rPr>
          <w:sz w:val="28"/>
        </w:rPr>
        <w:t>воспитание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детей дошкольного возраста в дошкольных образовательных учреждениях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F106AD" w:rsidRDefault="002838CA">
      <w:pPr>
        <w:spacing w:line="321" w:lineRule="exact"/>
        <w:ind w:left="1010"/>
        <w:jc w:val="both"/>
        <w:rPr>
          <w:i/>
          <w:sz w:val="28"/>
        </w:rPr>
      </w:pPr>
      <w:r>
        <w:rPr>
          <w:i/>
          <w:sz w:val="28"/>
        </w:rPr>
        <w:t>Объектами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выпускников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являются:</w:t>
      </w:r>
    </w:p>
    <w:p w:rsidR="00F106AD" w:rsidRDefault="002838CA">
      <w:pPr>
        <w:pStyle w:val="a5"/>
        <w:numPr>
          <w:ilvl w:val="5"/>
          <w:numId w:val="8"/>
        </w:numPr>
        <w:tabs>
          <w:tab w:val="left" w:pos="1193"/>
        </w:tabs>
        <w:spacing w:line="242" w:lineRule="auto"/>
        <w:ind w:right="130" w:firstLine="707"/>
        <w:rPr>
          <w:sz w:val="28"/>
        </w:rPr>
      </w:pPr>
      <w:r>
        <w:rPr>
          <w:sz w:val="28"/>
        </w:rPr>
        <w:t>задачи, содержание, методы, средства, формы организации и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дошкольного возраста;</w:t>
      </w:r>
    </w:p>
    <w:p w:rsidR="00F106AD" w:rsidRDefault="002838CA">
      <w:pPr>
        <w:pStyle w:val="a5"/>
        <w:numPr>
          <w:ilvl w:val="5"/>
          <w:numId w:val="8"/>
        </w:numPr>
        <w:tabs>
          <w:tab w:val="left" w:pos="1193"/>
        </w:tabs>
        <w:ind w:right="119" w:firstLine="707"/>
        <w:rPr>
          <w:sz w:val="28"/>
        </w:rPr>
      </w:pPr>
      <w:r>
        <w:rPr>
          <w:sz w:val="28"/>
        </w:rPr>
        <w:t>задачи, содержание, методы, формы, средства организации и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 коллегами и социальными партнерами (организациями образования, культуры, родителями (лицами, их заменяющими)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дошкольников;</w:t>
      </w:r>
    </w:p>
    <w:p w:rsidR="00F106AD" w:rsidRDefault="002838CA">
      <w:pPr>
        <w:pStyle w:val="a5"/>
        <w:numPr>
          <w:ilvl w:val="5"/>
          <w:numId w:val="8"/>
        </w:numPr>
        <w:tabs>
          <w:tab w:val="left" w:pos="1174"/>
        </w:tabs>
        <w:spacing w:line="320" w:lineRule="exact"/>
        <w:ind w:left="1173" w:hanging="164"/>
        <w:rPr>
          <w:sz w:val="28"/>
        </w:rPr>
      </w:pPr>
      <w:r>
        <w:rPr>
          <w:sz w:val="28"/>
        </w:rPr>
        <w:t>документационное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процесса.</w:t>
      </w:r>
    </w:p>
    <w:p w:rsidR="00F106AD" w:rsidRDefault="00F106AD">
      <w:pPr>
        <w:pStyle w:val="a3"/>
        <w:spacing w:before="10"/>
        <w:ind w:left="0"/>
        <w:rPr>
          <w:sz w:val="27"/>
        </w:rPr>
      </w:pPr>
    </w:p>
    <w:p w:rsidR="00F106AD" w:rsidRDefault="002838CA">
      <w:pPr>
        <w:pStyle w:val="1"/>
        <w:numPr>
          <w:ilvl w:val="4"/>
          <w:numId w:val="8"/>
        </w:numPr>
        <w:tabs>
          <w:tab w:val="left" w:pos="2280"/>
        </w:tabs>
        <w:spacing w:before="1" w:line="319" w:lineRule="exact"/>
        <w:ind w:left="2279" w:hanging="493"/>
        <w:jc w:val="left"/>
      </w:pPr>
      <w:r>
        <w:t>Виды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выпускника</w:t>
      </w:r>
    </w:p>
    <w:p w:rsidR="00F106AD" w:rsidRDefault="002838CA">
      <w:pPr>
        <w:ind w:left="302" w:firstLine="707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СПО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воспитатель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дошкольного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возраста готовится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следующим видам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F106AD" w:rsidRDefault="002838CA">
      <w:pPr>
        <w:pStyle w:val="a5"/>
        <w:numPr>
          <w:ilvl w:val="0"/>
          <w:numId w:val="4"/>
        </w:numPr>
        <w:tabs>
          <w:tab w:val="left" w:pos="1358"/>
        </w:tabs>
        <w:ind w:right="133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6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6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развитие.</w:t>
      </w:r>
    </w:p>
    <w:p w:rsidR="00F106AD" w:rsidRDefault="002838CA">
      <w:pPr>
        <w:pStyle w:val="a5"/>
        <w:numPr>
          <w:ilvl w:val="0"/>
          <w:numId w:val="4"/>
        </w:numPr>
        <w:tabs>
          <w:tab w:val="left" w:pos="1291"/>
        </w:tabs>
        <w:spacing w:line="321" w:lineRule="exact"/>
        <w:ind w:left="1290" w:hanging="281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F106AD" w:rsidRDefault="002838CA">
      <w:pPr>
        <w:pStyle w:val="a5"/>
        <w:numPr>
          <w:ilvl w:val="0"/>
          <w:numId w:val="4"/>
        </w:numPr>
        <w:tabs>
          <w:tab w:val="left" w:pos="1334"/>
        </w:tabs>
        <w:ind w:right="123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3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F106AD" w:rsidRDefault="002838CA">
      <w:pPr>
        <w:pStyle w:val="a5"/>
        <w:numPr>
          <w:ilvl w:val="0"/>
          <w:numId w:val="4"/>
        </w:numPr>
        <w:tabs>
          <w:tab w:val="left" w:pos="1322"/>
        </w:tabs>
        <w:ind w:right="124" w:firstLine="707"/>
        <w:rPr>
          <w:sz w:val="28"/>
        </w:rPr>
      </w:pPr>
      <w:r>
        <w:rPr>
          <w:sz w:val="28"/>
        </w:rPr>
        <w:t>Взаимодействие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организации.</w:t>
      </w:r>
    </w:p>
    <w:p w:rsidR="00F106AD" w:rsidRDefault="002838CA">
      <w:pPr>
        <w:pStyle w:val="a5"/>
        <w:numPr>
          <w:ilvl w:val="0"/>
          <w:numId w:val="4"/>
        </w:numPr>
        <w:tabs>
          <w:tab w:val="left" w:pos="1291"/>
        </w:tabs>
        <w:spacing w:line="321" w:lineRule="exact"/>
        <w:ind w:left="1290" w:hanging="281"/>
        <w:rPr>
          <w:sz w:val="28"/>
        </w:rPr>
      </w:pP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F106AD" w:rsidRDefault="00F106AD">
      <w:pPr>
        <w:spacing w:line="321" w:lineRule="exact"/>
        <w:rPr>
          <w:sz w:val="28"/>
        </w:rPr>
        <w:sectPr w:rsidR="00F106AD">
          <w:pgSz w:w="11910" w:h="16840"/>
          <w:pgMar w:top="1040" w:right="720" w:bottom="1240" w:left="1400" w:header="0" w:footer="1042" w:gutter="0"/>
          <w:cols w:space="720"/>
        </w:sectPr>
      </w:pPr>
    </w:p>
    <w:p w:rsidR="00F106AD" w:rsidRDefault="002838CA">
      <w:pPr>
        <w:pStyle w:val="1"/>
        <w:numPr>
          <w:ilvl w:val="4"/>
          <w:numId w:val="8"/>
        </w:numPr>
        <w:tabs>
          <w:tab w:val="left" w:pos="2741"/>
        </w:tabs>
        <w:spacing w:before="76" w:line="319" w:lineRule="exact"/>
        <w:ind w:left="2740" w:hanging="493"/>
        <w:jc w:val="both"/>
      </w:pPr>
      <w:r>
        <w:lastRenderedPageBreak/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ППССЗ</w:t>
      </w:r>
    </w:p>
    <w:p w:rsidR="00F106AD" w:rsidRDefault="002838CA">
      <w:pPr>
        <w:ind w:left="302" w:right="122" w:firstLine="707"/>
        <w:jc w:val="both"/>
        <w:rPr>
          <w:i/>
          <w:sz w:val="28"/>
        </w:rPr>
      </w:pPr>
      <w:r>
        <w:rPr>
          <w:i/>
          <w:sz w:val="28"/>
        </w:rPr>
        <w:t>В соответствии с ФГОС СПО воспитатель детей дошкольного возраста должен обладать общими компетенциями, включающими в себя способность:</w:t>
      </w:r>
    </w:p>
    <w:p w:rsidR="00F106AD" w:rsidRDefault="002838CA">
      <w:pPr>
        <w:pStyle w:val="a3"/>
        <w:ind w:right="76" w:firstLine="707"/>
      </w:pPr>
      <w:r>
        <w:t>ОК</w:t>
      </w:r>
      <w:r>
        <w:rPr>
          <w:spacing w:val="54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Понимать</w:t>
      </w:r>
      <w:r>
        <w:rPr>
          <w:spacing w:val="54"/>
        </w:rPr>
        <w:t xml:space="preserve"> </w:t>
      </w:r>
      <w:r>
        <w:t>сущность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социальную</w:t>
      </w:r>
      <w:r>
        <w:rPr>
          <w:spacing w:val="55"/>
        </w:rPr>
        <w:t xml:space="preserve"> </w:t>
      </w:r>
      <w:r>
        <w:t>значимость</w:t>
      </w:r>
      <w:r>
        <w:rPr>
          <w:spacing w:val="51"/>
        </w:rPr>
        <w:t xml:space="preserve"> </w:t>
      </w:r>
      <w:r>
        <w:t>своей</w:t>
      </w:r>
      <w:r>
        <w:rPr>
          <w:spacing w:val="54"/>
        </w:rPr>
        <w:t xml:space="preserve"> </w:t>
      </w:r>
      <w:r>
        <w:t>будущей</w:t>
      </w:r>
      <w:r>
        <w:rPr>
          <w:spacing w:val="-67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устойчивый интерес.</w:t>
      </w:r>
    </w:p>
    <w:p w:rsidR="00F106AD" w:rsidRDefault="002838CA">
      <w:pPr>
        <w:pStyle w:val="a3"/>
        <w:ind w:firstLine="707"/>
      </w:pPr>
      <w:r>
        <w:t>ОК</w:t>
      </w:r>
      <w:r>
        <w:rPr>
          <w:spacing w:val="34"/>
        </w:rPr>
        <w:t xml:space="preserve"> </w:t>
      </w:r>
      <w:r>
        <w:t>2.</w:t>
      </w:r>
      <w:r>
        <w:rPr>
          <w:spacing w:val="33"/>
        </w:rPr>
        <w:t xml:space="preserve"> </w:t>
      </w:r>
      <w:r>
        <w:t>Организовывать</w:t>
      </w:r>
      <w:r>
        <w:rPr>
          <w:spacing w:val="33"/>
        </w:rPr>
        <w:t xml:space="preserve"> </w:t>
      </w:r>
      <w:r>
        <w:t>собственную</w:t>
      </w:r>
      <w:r>
        <w:rPr>
          <w:spacing w:val="38"/>
        </w:rPr>
        <w:t xml:space="preserve"> </w:t>
      </w:r>
      <w:r>
        <w:t>деятельность,</w:t>
      </w:r>
      <w:r>
        <w:rPr>
          <w:spacing w:val="33"/>
        </w:rPr>
        <w:t xml:space="preserve"> </w:t>
      </w:r>
      <w:r>
        <w:t>определять</w:t>
      </w:r>
      <w:r>
        <w:rPr>
          <w:spacing w:val="34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качество.</w:t>
      </w:r>
    </w:p>
    <w:p w:rsidR="00F106AD" w:rsidRDefault="002838CA" w:rsidP="00255018">
      <w:pPr>
        <w:pStyle w:val="a3"/>
        <w:spacing w:line="321" w:lineRule="exact"/>
        <w:ind w:left="1010"/>
      </w:pPr>
      <w:r>
        <w:t>ОК</w:t>
      </w:r>
      <w:r>
        <w:rPr>
          <w:spacing w:val="28"/>
        </w:rPr>
        <w:t xml:space="preserve"> </w:t>
      </w:r>
      <w:r>
        <w:t>3.</w:t>
      </w:r>
      <w:r>
        <w:rPr>
          <w:spacing w:val="28"/>
        </w:rPr>
        <w:t xml:space="preserve"> </w:t>
      </w:r>
      <w:r>
        <w:t>Оценивать</w:t>
      </w:r>
      <w:r>
        <w:rPr>
          <w:spacing w:val="28"/>
        </w:rPr>
        <w:t xml:space="preserve"> </w:t>
      </w:r>
      <w:r>
        <w:t>риски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принимать</w:t>
      </w:r>
      <w:r>
        <w:rPr>
          <w:spacing w:val="24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нестандартных</w:t>
      </w:r>
      <w:r>
        <w:rPr>
          <w:spacing w:val="29"/>
        </w:rPr>
        <w:t xml:space="preserve"> </w:t>
      </w:r>
      <w:r>
        <w:t>ситуациях.</w:t>
      </w:r>
    </w:p>
    <w:p w:rsidR="00F106AD" w:rsidRDefault="002838CA">
      <w:pPr>
        <w:pStyle w:val="a3"/>
        <w:ind w:left="1010"/>
      </w:pPr>
      <w:r>
        <w:t>ОК</w:t>
      </w:r>
      <w:r>
        <w:rPr>
          <w:spacing w:val="3"/>
        </w:rPr>
        <w:t xml:space="preserve"> </w:t>
      </w:r>
      <w:r>
        <w:t>4.</w:t>
      </w:r>
      <w:r>
        <w:rPr>
          <w:spacing w:val="3"/>
        </w:rPr>
        <w:t xml:space="preserve"> </w:t>
      </w:r>
      <w:r>
        <w:t>Осуществлять</w:t>
      </w:r>
      <w:r>
        <w:rPr>
          <w:spacing w:val="3"/>
        </w:rPr>
        <w:t xml:space="preserve"> </w:t>
      </w:r>
      <w:r>
        <w:t>поиск,</w:t>
      </w:r>
      <w:r>
        <w:rPr>
          <w:spacing w:val="3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информации, необходимой</w:t>
      </w:r>
    </w:p>
    <w:p w:rsidR="00F106AD" w:rsidRDefault="002838CA">
      <w:pPr>
        <w:pStyle w:val="a3"/>
        <w:spacing w:line="242" w:lineRule="auto"/>
        <w:ind w:right="127"/>
        <w:jc w:val="both"/>
      </w:pPr>
      <w:r>
        <w:t>для постановки и решения профессиональных задач, профессионального и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развития.</w:t>
      </w:r>
    </w:p>
    <w:p w:rsidR="00F106AD" w:rsidRDefault="002838CA">
      <w:pPr>
        <w:pStyle w:val="a3"/>
        <w:ind w:right="130" w:firstLine="707"/>
        <w:jc w:val="both"/>
      </w:pPr>
      <w:r>
        <w:t>ОК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профессиональной деятельности.</w:t>
      </w:r>
    </w:p>
    <w:p w:rsidR="00F106AD" w:rsidRDefault="002838CA">
      <w:pPr>
        <w:pStyle w:val="a3"/>
        <w:ind w:right="124" w:firstLine="707"/>
        <w:jc w:val="both"/>
      </w:pPr>
      <w:r>
        <w:t>ОК 6. Работать в коллективе и команде, взаимодействовать с руководством,</w:t>
      </w:r>
      <w:r>
        <w:rPr>
          <w:spacing w:val="-3"/>
        </w:rPr>
        <w:t xml:space="preserve"> </w:t>
      </w:r>
      <w:r>
        <w:t>коллегами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социальными партнерами.</w:t>
      </w:r>
    </w:p>
    <w:p w:rsidR="00F106AD" w:rsidRDefault="002838CA">
      <w:pPr>
        <w:pStyle w:val="a3"/>
        <w:ind w:right="123" w:firstLine="707"/>
        <w:jc w:val="both"/>
      </w:pPr>
      <w:r>
        <w:t>ОК 7. Ставить цели, мотивировать деятельность воспитанников, организовывать и контролировать их работу с принятием на себя ответственности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F106AD" w:rsidRDefault="002838CA">
      <w:pPr>
        <w:pStyle w:val="a3"/>
        <w:ind w:right="122" w:firstLine="707"/>
        <w:jc w:val="both"/>
      </w:pPr>
      <w:r>
        <w:t>ОК 8. Самостоятельно определять задачи</w:t>
      </w:r>
      <w:r>
        <w:rPr>
          <w:spacing w:val="1"/>
        </w:rPr>
        <w:t xml:space="preserve"> </w:t>
      </w:r>
      <w:r>
        <w:t>профессионального и 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квалификации.</w:t>
      </w:r>
    </w:p>
    <w:p w:rsidR="00F106AD" w:rsidRDefault="002838CA">
      <w:pPr>
        <w:pStyle w:val="a3"/>
        <w:ind w:right="122" w:firstLine="707"/>
        <w:jc w:val="both"/>
      </w:pPr>
      <w:r>
        <w:t>ОК 9. Осуществлять профессиональную деятельность в условиях обновления</w:t>
      </w:r>
      <w:r>
        <w:rPr>
          <w:spacing w:val="-1"/>
        </w:rPr>
        <w:t xml:space="preserve"> </w:t>
      </w:r>
      <w:r>
        <w:t>ее целей,</w:t>
      </w:r>
      <w:r>
        <w:rPr>
          <w:spacing w:val="-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смены технологий.</w:t>
      </w:r>
    </w:p>
    <w:p w:rsidR="00F106AD" w:rsidRDefault="002838CA">
      <w:pPr>
        <w:pStyle w:val="a3"/>
        <w:ind w:right="125" w:firstLine="707"/>
        <w:jc w:val="both"/>
      </w:pPr>
      <w:r>
        <w:t>ОК 10. Осуществлять профилактику травматизма, обеспечивать охрану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 детей.</w:t>
      </w:r>
    </w:p>
    <w:p w:rsidR="00F106AD" w:rsidRDefault="002838CA">
      <w:pPr>
        <w:pStyle w:val="a3"/>
        <w:ind w:right="129" w:firstLine="707"/>
        <w:jc w:val="both"/>
      </w:pPr>
      <w:r>
        <w:t>ОК 11. Строить профессиональную деятельность с соблюдением регулирующих ее</w:t>
      </w:r>
      <w:r>
        <w:rPr>
          <w:spacing w:val="-4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норм.</w:t>
      </w:r>
    </w:p>
    <w:p w:rsidR="00F106AD" w:rsidRDefault="00F106AD">
      <w:pPr>
        <w:pStyle w:val="a3"/>
        <w:spacing w:before="5"/>
        <w:ind w:left="0"/>
        <w:rPr>
          <w:sz w:val="27"/>
        </w:rPr>
      </w:pPr>
    </w:p>
    <w:p w:rsidR="00F106AD" w:rsidRDefault="002838CA">
      <w:pPr>
        <w:ind w:left="302" w:right="123" w:firstLine="707"/>
        <w:jc w:val="both"/>
        <w:rPr>
          <w:i/>
          <w:sz w:val="28"/>
        </w:rPr>
      </w:pPr>
      <w:r>
        <w:rPr>
          <w:i/>
          <w:sz w:val="28"/>
        </w:rPr>
        <w:t>Воспитатель детей дошкольного возраста должен обладать профессиональными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компетенциями,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соответствующими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F106AD" w:rsidRDefault="002838CA">
      <w:pPr>
        <w:pStyle w:val="a5"/>
        <w:numPr>
          <w:ilvl w:val="0"/>
          <w:numId w:val="3"/>
        </w:numPr>
        <w:tabs>
          <w:tab w:val="left" w:pos="1358"/>
        </w:tabs>
        <w:spacing w:before="2"/>
        <w:ind w:right="133" w:firstLine="707"/>
        <w:jc w:val="both"/>
        <w:rPr>
          <w:sz w:val="28"/>
        </w:rPr>
      </w:pPr>
      <w:r>
        <w:rPr>
          <w:sz w:val="28"/>
        </w:rPr>
        <w:t>Организация мероприятий, направленных на укрепление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развитие.</w:t>
      </w:r>
    </w:p>
    <w:p w:rsidR="00F106AD" w:rsidRDefault="002838CA">
      <w:pPr>
        <w:pStyle w:val="a3"/>
        <w:ind w:right="122" w:firstLine="707"/>
        <w:jc w:val="both"/>
      </w:pPr>
      <w:r>
        <w:t>ПК 1.1. Планировать мероприятия, направленные на укрепление здоровья</w:t>
      </w:r>
      <w:r>
        <w:rPr>
          <w:spacing w:val="-1"/>
        </w:rPr>
        <w:t xml:space="preserve"> </w:t>
      </w:r>
      <w:r>
        <w:t>ребенка и его</w:t>
      </w:r>
      <w:r>
        <w:rPr>
          <w:spacing w:val="1"/>
        </w:rPr>
        <w:t xml:space="preserve"> </w:t>
      </w:r>
      <w:r>
        <w:t>физическое развитие.</w:t>
      </w:r>
    </w:p>
    <w:p w:rsidR="00F106AD" w:rsidRDefault="002838CA">
      <w:pPr>
        <w:pStyle w:val="a3"/>
        <w:spacing w:line="321" w:lineRule="exact"/>
        <w:ind w:left="1010"/>
        <w:jc w:val="both"/>
      </w:pPr>
      <w:r>
        <w:t>ПК</w:t>
      </w:r>
      <w:r>
        <w:rPr>
          <w:spacing w:val="-2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режимные</w:t>
      </w:r>
      <w:r>
        <w:rPr>
          <w:spacing w:val="-1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возрастом.</w:t>
      </w:r>
    </w:p>
    <w:p w:rsidR="00F106AD" w:rsidRDefault="002838CA">
      <w:pPr>
        <w:pStyle w:val="a3"/>
        <w:spacing w:line="242" w:lineRule="auto"/>
        <w:ind w:right="123" w:firstLine="707"/>
        <w:jc w:val="both"/>
      </w:pPr>
      <w:r>
        <w:t>ПК 1.3. Проводить мероприятия по физическому воспитанию в процессе</w:t>
      </w:r>
      <w:r>
        <w:rPr>
          <w:spacing w:val="-1"/>
        </w:rPr>
        <w:t xml:space="preserve"> </w:t>
      </w:r>
      <w:r>
        <w:t>выполнения двигательного</w:t>
      </w:r>
      <w:r>
        <w:rPr>
          <w:spacing w:val="-3"/>
        </w:rPr>
        <w:t xml:space="preserve"> </w:t>
      </w:r>
      <w:r>
        <w:t>режима.</w:t>
      </w:r>
    </w:p>
    <w:p w:rsidR="00F106AD" w:rsidRDefault="002838CA">
      <w:pPr>
        <w:pStyle w:val="a3"/>
        <w:ind w:right="122" w:firstLine="707"/>
        <w:jc w:val="both"/>
      </w:pPr>
      <w:r>
        <w:t>ПК 1.4. Осуществлять педагогическое наблюдение за состоянием здоровья каждого ребенка, своевременно информировать медицинского работника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самочувствии.</w:t>
      </w:r>
    </w:p>
    <w:p w:rsidR="00F106AD" w:rsidRDefault="00F106AD">
      <w:pPr>
        <w:jc w:val="both"/>
        <w:sectPr w:rsidR="00F106AD">
          <w:pgSz w:w="11910" w:h="16840"/>
          <w:pgMar w:top="1360" w:right="720" w:bottom="1240" w:left="1400" w:header="0" w:footer="1042" w:gutter="0"/>
          <w:cols w:space="720"/>
        </w:sectPr>
      </w:pPr>
    </w:p>
    <w:p w:rsidR="00F106AD" w:rsidRDefault="002838CA">
      <w:pPr>
        <w:pStyle w:val="a5"/>
        <w:numPr>
          <w:ilvl w:val="0"/>
          <w:numId w:val="3"/>
        </w:numPr>
        <w:tabs>
          <w:tab w:val="left" w:pos="1291"/>
        </w:tabs>
        <w:spacing w:before="67"/>
        <w:ind w:left="1290" w:hanging="281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F106AD" w:rsidRDefault="002838CA">
      <w:pPr>
        <w:pStyle w:val="a3"/>
        <w:spacing w:before="3"/>
        <w:ind w:right="76" w:firstLine="707"/>
      </w:pPr>
      <w:r>
        <w:t>ПК</w:t>
      </w:r>
      <w:r>
        <w:rPr>
          <w:spacing w:val="18"/>
        </w:rPr>
        <w:t xml:space="preserve"> </w:t>
      </w:r>
      <w:r>
        <w:t>2.1.</w:t>
      </w:r>
      <w:r>
        <w:rPr>
          <w:spacing w:val="17"/>
        </w:rPr>
        <w:t xml:space="preserve"> </w:t>
      </w:r>
      <w:r>
        <w:t>Планировать</w:t>
      </w:r>
      <w:r>
        <w:rPr>
          <w:spacing w:val="18"/>
        </w:rPr>
        <w:t xml:space="preserve"> </w:t>
      </w:r>
      <w:r>
        <w:t>различные</w:t>
      </w:r>
      <w:r>
        <w:rPr>
          <w:spacing w:val="19"/>
        </w:rPr>
        <w:t xml:space="preserve"> </w:t>
      </w:r>
      <w:r>
        <w:t>виды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общения</w:t>
      </w:r>
      <w:r>
        <w:rPr>
          <w:spacing w:val="17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дня.</w:t>
      </w:r>
    </w:p>
    <w:p w:rsidR="00F106AD" w:rsidRDefault="002838CA">
      <w:pPr>
        <w:pStyle w:val="a3"/>
        <w:ind w:firstLine="707"/>
      </w:pPr>
      <w:r>
        <w:t>ПК</w:t>
      </w:r>
      <w:r>
        <w:rPr>
          <w:spacing w:val="18"/>
        </w:rPr>
        <w:t xml:space="preserve"> </w:t>
      </w:r>
      <w:r>
        <w:t>2.2.</w:t>
      </w:r>
      <w:r>
        <w:rPr>
          <w:spacing w:val="18"/>
        </w:rPr>
        <w:t xml:space="preserve"> </w:t>
      </w:r>
      <w:r>
        <w:t>Организовывать</w:t>
      </w:r>
      <w:r>
        <w:rPr>
          <w:spacing w:val="18"/>
        </w:rPr>
        <w:t xml:space="preserve"> </w:t>
      </w:r>
      <w:r>
        <w:t>различные</w:t>
      </w:r>
      <w:r>
        <w:rPr>
          <w:spacing w:val="19"/>
        </w:rPr>
        <w:t xml:space="preserve"> </w:t>
      </w:r>
      <w:r>
        <w:t>игры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детьми</w:t>
      </w:r>
      <w:r>
        <w:rPr>
          <w:spacing w:val="18"/>
        </w:rPr>
        <w:t xml:space="preserve"> </w:t>
      </w:r>
      <w:r>
        <w:t>раннего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дошкольного возраста.</w:t>
      </w:r>
    </w:p>
    <w:p w:rsidR="00F106AD" w:rsidRDefault="002838CA">
      <w:pPr>
        <w:pStyle w:val="a3"/>
        <w:ind w:left="1010" w:right="1212"/>
      </w:pPr>
      <w:r>
        <w:t>ПК 2.3. Организовывать посильный труд и самообслуживание.</w:t>
      </w:r>
      <w:r>
        <w:rPr>
          <w:spacing w:val="-68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детей.</w:t>
      </w:r>
    </w:p>
    <w:p w:rsidR="00F106AD" w:rsidRDefault="002838CA">
      <w:pPr>
        <w:pStyle w:val="a3"/>
        <w:ind w:firstLine="707"/>
      </w:pPr>
      <w:r>
        <w:t>ПК</w:t>
      </w:r>
      <w:r>
        <w:rPr>
          <w:spacing w:val="17"/>
        </w:rPr>
        <w:t xml:space="preserve"> </w:t>
      </w:r>
      <w:r>
        <w:t>2.5.</w:t>
      </w:r>
      <w:r>
        <w:rPr>
          <w:spacing w:val="17"/>
        </w:rPr>
        <w:t xml:space="preserve"> </w:t>
      </w:r>
      <w:r>
        <w:t>Организовывать</w:t>
      </w:r>
      <w:r>
        <w:rPr>
          <w:spacing w:val="15"/>
        </w:rPr>
        <w:t xml:space="preserve"> </w:t>
      </w:r>
      <w:r>
        <w:t>продуктивную</w:t>
      </w:r>
      <w:r>
        <w:rPr>
          <w:spacing w:val="16"/>
        </w:rPr>
        <w:t xml:space="preserve"> </w:t>
      </w:r>
      <w:r>
        <w:t>деятельность</w:t>
      </w:r>
      <w:r>
        <w:rPr>
          <w:spacing w:val="14"/>
        </w:rPr>
        <w:t xml:space="preserve"> </w:t>
      </w:r>
      <w:r>
        <w:t>дошкольников</w:t>
      </w:r>
      <w:r>
        <w:rPr>
          <w:spacing w:val="-67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лепка, аппликация, конструирование).</w:t>
      </w:r>
    </w:p>
    <w:p w:rsidR="00F106AD" w:rsidRDefault="002838CA">
      <w:pPr>
        <w:pStyle w:val="a3"/>
        <w:ind w:firstLine="707"/>
      </w:pPr>
      <w:r>
        <w:t>ПК</w:t>
      </w:r>
      <w:r>
        <w:rPr>
          <w:spacing w:val="22"/>
        </w:rPr>
        <w:t xml:space="preserve"> </w:t>
      </w:r>
      <w:r>
        <w:t>2.6.</w:t>
      </w:r>
      <w:r>
        <w:rPr>
          <w:spacing w:val="22"/>
        </w:rPr>
        <w:t xml:space="preserve"> </w:t>
      </w:r>
      <w:r>
        <w:t>Организовывать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проводить</w:t>
      </w:r>
      <w:r>
        <w:rPr>
          <w:spacing w:val="21"/>
        </w:rPr>
        <w:t xml:space="preserve"> </w:t>
      </w:r>
      <w:r>
        <w:t>праздники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развлечения</w:t>
      </w:r>
      <w:r>
        <w:rPr>
          <w:spacing w:val="22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 дошкольного</w:t>
      </w:r>
      <w:r>
        <w:rPr>
          <w:spacing w:val="1"/>
        </w:rPr>
        <w:t xml:space="preserve"> </w:t>
      </w:r>
      <w:r>
        <w:t>возраста.</w:t>
      </w:r>
    </w:p>
    <w:p w:rsidR="00F106AD" w:rsidRDefault="002838CA">
      <w:pPr>
        <w:pStyle w:val="a3"/>
        <w:ind w:firstLine="707"/>
      </w:pPr>
      <w:r>
        <w:t>ПК</w:t>
      </w:r>
      <w:r>
        <w:rPr>
          <w:spacing w:val="39"/>
        </w:rPr>
        <w:t xml:space="preserve"> </w:t>
      </w:r>
      <w:r>
        <w:t>2.7.</w:t>
      </w:r>
      <w:r>
        <w:rPr>
          <w:spacing w:val="39"/>
        </w:rPr>
        <w:t xml:space="preserve"> </w:t>
      </w:r>
      <w:r>
        <w:t>Анализировать</w:t>
      </w:r>
      <w:r>
        <w:rPr>
          <w:spacing w:val="38"/>
        </w:rPr>
        <w:t xml:space="preserve"> </w:t>
      </w:r>
      <w:r>
        <w:t>процесс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результаты</w:t>
      </w:r>
      <w:r>
        <w:rPr>
          <w:spacing w:val="39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 общения детей.</w:t>
      </w:r>
    </w:p>
    <w:p w:rsidR="00F106AD" w:rsidRDefault="00F106AD">
      <w:pPr>
        <w:pStyle w:val="a3"/>
        <w:ind w:left="0"/>
      </w:pPr>
    </w:p>
    <w:p w:rsidR="00F106AD" w:rsidRDefault="002838CA">
      <w:pPr>
        <w:pStyle w:val="a5"/>
        <w:numPr>
          <w:ilvl w:val="0"/>
          <w:numId w:val="3"/>
        </w:numPr>
        <w:tabs>
          <w:tab w:val="left" w:pos="1334"/>
        </w:tabs>
        <w:ind w:right="123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3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F106AD" w:rsidRDefault="002838CA">
      <w:pPr>
        <w:pStyle w:val="a3"/>
        <w:ind w:firstLine="707"/>
      </w:pPr>
      <w:r>
        <w:t>ПК</w:t>
      </w:r>
      <w:r>
        <w:rPr>
          <w:spacing w:val="40"/>
        </w:rPr>
        <w:t xml:space="preserve"> </w:t>
      </w:r>
      <w:r>
        <w:t>3.1.</w:t>
      </w:r>
      <w:r>
        <w:rPr>
          <w:spacing w:val="40"/>
        </w:rPr>
        <w:t xml:space="preserve"> </w:t>
      </w:r>
      <w:r>
        <w:t>Определять</w:t>
      </w:r>
      <w:r>
        <w:rPr>
          <w:spacing w:val="36"/>
        </w:rPr>
        <w:t xml:space="preserve"> </w:t>
      </w:r>
      <w:r>
        <w:t>цели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задачи,</w:t>
      </w:r>
      <w:r>
        <w:rPr>
          <w:spacing w:val="39"/>
        </w:rPr>
        <w:t xml:space="preserve"> </w:t>
      </w:r>
      <w:r>
        <w:t>планировать</w:t>
      </w:r>
      <w:r>
        <w:rPr>
          <w:spacing w:val="39"/>
        </w:rPr>
        <w:t xml:space="preserve"> </w:t>
      </w:r>
      <w:r>
        <w:t>занятия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детьми</w:t>
      </w:r>
      <w:r>
        <w:rPr>
          <w:spacing w:val="38"/>
        </w:rPr>
        <w:t xml:space="preserve"> </w:t>
      </w:r>
      <w:r>
        <w:t>дошкольного возраста.</w:t>
      </w:r>
    </w:p>
    <w:p w:rsidR="00F106AD" w:rsidRDefault="002838CA">
      <w:pPr>
        <w:pStyle w:val="a3"/>
        <w:spacing w:line="321" w:lineRule="exact"/>
        <w:ind w:left="1010"/>
      </w:pPr>
      <w:r>
        <w:t>ПК</w:t>
      </w:r>
      <w:r>
        <w:rPr>
          <w:spacing w:val="-2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F106AD" w:rsidRDefault="002838CA">
      <w:pPr>
        <w:pStyle w:val="a3"/>
        <w:spacing w:line="242" w:lineRule="auto"/>
        <w:ind w:firstLine="707"/>
      </w:pPr>
      <w:r>
        <w:t>ПК</w:t>
      </w:r>
      <w:r>
        <w:rPr>
          <w:spacing w:val="35"/>
        </w:rPr>
        <w:t xml:space="preserve"> </w:t>
      </w:r>
      <w:r>
        <w:t>3.3.</w:t>
      </w:r>
      <w:r>
        <w:rPr>
          <w:spacing w:val="35"/>
        </w:rPr>
        <w:t xml:space="preserve"> </w:t>
      </w:r>
      <w:r>
        <w:t>Осуществлять</w:t>
      </w:r>
      <w:r>
        <w:rPr>
          <w:spacing w:val="34"/>
        </w:rPr>
        <w:t xml:space="preserve"> </w:t>
      </w:r>
      <w:r>
        <w:t>педагогический</w:t>
      </w:r>
      <w:r>
        <w:rPr>
          <w:spacing w:val="34"/>
        </w:rPr>
        <w:t xml:space="preserve"> </w:t>
      </w:r>
      <w:r>
        <w:t>контроль,</w:t>
      </w:r>
      <w:r>
        <w:rPr>
          <w:spacing w:val="34"/>
        </w:rPr>
        <w:t xml:space="preserve"> </w:t>
      </w:r>
      <w:r>
        <w:t>оценивать</w:t>
      </w:r>
      <w:r>
        <w:rPr>
          <w:spacing w:val="34"/>
        </w:rPr>
        <w:t xml:space="preserve"> </w:t>
      </w:r>
      <w:r>
        <w:t>процесс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 дошкольников.</w:t>
      </w:r>
    </w:p>
    <w:p w:rsidR="00F106AD" w:rsidRDefault="002838CA">
      <w:pPr>
        <w:pStyle w:val="a3"/>
        <w:spacing w:line="317" w:lineRule="exact"/>
        <w:ind w:left="1010"/>
      </w:pPr>
      <w:r>
        <w:t>ПК</w:t>
      </w:r>
      <w:r>
        <w:rPr>
          <w:spacing w:val="-2"/>
        </w:rPr>
        <w:t xml:space="preserve"> </w:t>
      </w:r>
      <w:r>
        <w:t>3.4.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занятия.</w:t>
      </w:r>
    </w:p>
    <w:p w:rsidR="00F106AD" w:rsidRDefault="002838CA">
      <w:pPr>
        <w:pStyle w:val="a3"/>
        <w:ind w:left="1010"/>
      </w:pPr>
      <w:r>
        <w:t>ПК</w:t>
      </w:r>
      <w:r>
        <w:rPr>
          <w:spacing w:val="-4"/>
        </w:rPr>
        <w:t xml:space="preserve"> </w:t>
      </w:r>
      <w:r>
        <w:t>3.5.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документацию,</w:t>
      </w:r>
      <w:r>
        <w:rPr>
          <w:spacing w:val="-4"/>
        </w:rPr>
        <w:t xml:space="preserve"> </w:t>
      </w:r>
      <w:r>
        <w:t>обеспечивающую</w:t>
      </w:r>
      <w:r>
        <w:rPr>
          <w:spacing w:val="-2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занятий.</w:t>
      </w:r>
    </w:p>
    <w:p w:rsidR="00F106AD" w:rsidRDefault="00F106AD">
      <w:pPr>
        <w:pStyle w:val="a3"/>
        <w:spacing w:before="10"/>
        <w:ind w:left="0"/>
        <w:rPr>
          <w:sz w:val="27"/>
        </w:rPr>
      </w:pPr>
    </w:p>
    <w:p w:rsidR="00F106AD" w:rsidRDefault="002838CA">
      <w:pPr>
        <w:pStyle w:val="a5"/>
        <w:numPr>
          <w:ilvl w:val="0"/>
          <w:numId w:val="3"/>
        </w:numPr>
        <w:tabs>
          <w:tab w:val="left" w:pos="1322"/>
        </w:tabs>
        <w:ind w:right="124" w:firstLine="707"/>
        <w:rPr>
          <w:sz w:val="28"/>
        </w:rPr>
      </w:pPr>
      <w:r>
        <w:rPr>
          <w:sz w:val="28"/>
        </w:rPr>
        <w:t>Взаимодействие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организации.</w:t>
      </w:r>
    </w:p>
    <w:p w:rsidR="00F106AD" w:rsidRDefault="002838CA" w:rsidP="00255018">
      <w:pPr>
        <w:pStyle w:val="a3"/>
        <w:spacing w:before="2"/>
        <w:ind w:left="1010" w:right="76"/>
      </w:pPr>
      <w:r>
        <w:t>ПК 4.1. Определять цели, задачи и планировать работу с родителями.</w:t>
      </w:r>
      <w:r>
        <w:rPr>
          <w:spacing w:val="1"/>
        </w:rPr>
        <w:t xml:space="preserve"> </w:t>
      </w:r>
      <w:r>
        <w:t>ПК</w:t>
      </w:r>
      <w:r>
        <w:rPr>
          <w:spacing w:val="23"/>
        </w:rPr>
        <w:t xml:space="preserve"> </w:t>
      </w:r>
      <w:r>
        <w:t>4.2.</w:t>
      </w:r>
      <w:r>
        <w:rPr>
          <w:spacing w:val="21"/>
        </w:rPr>
        <w:t xml:space="preserve"> </w:t>
      </w:r>
      <w:r>
        <w:t>Проводить</w:t>
      </w:r>
      <w:r>
        <w:rPr>
          <w:spacing w:val="21"/>
        </w:rPr>
        <w:t xml:space="preserve"> </w:t>
      </w:r>
      <w:r>
        <w:t>индивидуальные</w:t>
      </w:r>
      <w:r>
        <w:rPr>
          <w:spacing w:val="21"/>
        </w:rPr>
        <w:t xml:space="preserve"> </w:t>
      </w:r>
      <w:r>
        <w:t>консультации</w:t>
      </w:r>
      <w:r>
        <w:rPr>
          <w:spacing w:val="21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вопросам</w:t>
      </w:r>
      <w:r>
        <w:rPr>
          <w:spacing w:val="21"/>
        </w:rPr>
        <w:t xml:space="preserve"> </w:t>
      </w:r>
      <w:r w:rsidR="00255018">
        <w:t>семей</w:t>
      </w:r>
      <w:r>
        <w:t>ного</w:t>
      </w:r>
      <w:r>
        <w:rPr>
          <w:spacing w:val="24"/>
        </w:rPr>
        <w:t xml:space="preserve"> </w:t>
      </w:r>
      <w:r>
        <w:t>воспитания,</w:t>
      </w:r>
      <w:r>
        <w:rPr>
          <w:spacing w:val="23"/>
        </w:rPr>
        <w:t xml:space="preserve"> </w:t>
      </w:r>
      <w:r>
        <w:t>социального,</w:t>
      </w:r>
      <w:r>
        <w:rPr>
          <w:spacing w:val="23"/>
        </w:rPr>
        <w:t xml:space="preserve"> </w:t>
      </w:r>
      <w:r>
        <w:t>психического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физического</w:t>
      </w:r>
      <w:r>
        <w:rPr>
          <w:spacing w:val="24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ребенка.</w:t>
      </w:r>
    </w:p>
    <w:p w:rsidR="00F106AD" w:rsidRDefault="002838CA">
      <w:pPr>
        <w:pStyle w:val="a3"/>
        <w:ind w:right="119" w:firstLine="707"/>
        <w:jc w:val="both"/>
      </w:pPr>
      <w:r>
        <w:t>ПК 4.3. Проводить родительские собрания, привлекать родителей (лиц,</w:t>
      </w:r>
      <w:r>
        <w:rPr>
          <w:spacing w:val="1"/>
        </w:rPr>
        <w:t xml:space="preserve"> </w:t>
      </w:r>
      <w:r>
        <w:t>их замещающих) к организации и проведению мероприятий в группе и в 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F106AD" w:rsidRDefault="002838CA">
      <w:pPr>
        <w:pStyle w:val="a3"/>
        <w:ind w:right="130" w:firstLine="707"/>
        <w:jc w:val="both"/>
      </w:pPr>
      <w:r>
        <w:t>ПК 4.4. Оценивать и анализировать результаты работы с родителями,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процесс взаимодействия с</w:t>
      </w:r>
      <w:r>
        <w:rPr>
          <w:spacing w:val="-1"/>
        </w:rPr>
        <w:t xml:space="preserve"> </w:t>
      </w:r>
      <w:r>
        <w:t>ними.</w:t>
      </w:r>
    </w:p>
    <w:p w:rsidR="00F106AD" w:rsidRDefault="002838CA">
      <w:pPr>
        <w:pStyle w:val="a3"/>
        <w:ind w:right="132" w:firstLine="707"/>
        <w:jc w:val="both"/>
      </w:pPr>
      <w:r>
        <w:t>ПК</w:t>
      </w:r>
      <w:r>
        <w:rPr>
          <w:spacing w:val="1"/>
        </w:rPr>
        <w:t xml:space="preserve"> </w:t>
      </w:r>
      <w:r>
        <w:t>4.5.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группой.</w:t>
      </w:r>
    </w:p>
    <w:p w:rsidR="00F106AD" w:rsidRDefault="002838CA">
      <w:pPr>
        <w:pStyle w:val="a5"/>
        <w:numPr>
          <w:ilvl w:val="0"/>
          <w:numId w:val="3"/>
        </w:numPr>
        <w:tabs>
          <w:tab w:val="left" w:pos="1291"/>
        </w:tabs>
        <w:ind w:left="1290" w:hanging="281"/>
        <w:rPr>
          <w:sz w:val="28"/>
        </w:rPr>
      </w:pPr>
      <w:r>
        <w:rPr>
          <w:sz w:val="28"/>
        </w:rPr>
        <w:t>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процесса.</w:t>
      </w:r>
    </w:p>
    <w:p w:rsidR="00F106AD" w:rsidRDefault="002838CA">
      <w:pPr>
        <w:pStyle w:val="a3"/>
        <w:spacing w:before="2"/>
        <w:ind w:firstLine="707"/>
      </w:pPr>
      <w:r>
        <w:t>ПК 5.1. Разрабатывать методические материалы на основе примерных с</w:t>
      </w:r>
      <w:r>
        <w:rPr>
          <w:spacing w:val="-6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 воспитанников.</w:t>
      </w:r>
    </w:p>
    <w:p w:rsidR="00F106AD" w:rsidRDefault="002838CA">
      <w:pPr>
        <w:pStyle w:val="a3"/>
        <w:spacing w:line="321" w:lineRule="exact"/>
        <w:ind w:left="1010"/>
      </w:pPr>
      <w:r>
        <w:t>ПК</w:t>
      </w:r>
      <w:r>
        <w:rPr>
          <w:spacing w:val="-2"/>
        </w:rPr>
        <w:t xml:space="preserve"> </w:t>
      </w:r>
      <w:r>
        <w:t>5.2.</w:t>
      </w:r>
      <w:r>
        <w:rPr>
          <w:spacing w:val="-3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предметно-развивающую</w:t>
      </w:r>
      <w:r>
        <w:rPr>
          <w:spacing w:val="-3"/>
        </w:rPr>
        <w:t xml:space="preserve"> </w:t>
      </w:r>
      <w:r>
        <w:t>среду.</w:t>
      </w:r>
    </w:p>
    <w:p w:rsidR="00F106AD" w:rsidRDefault="002838CA" w:rsidP="00255018">
      <w:pPr>
        <w:pStyle w:val="a3"/>
        <w:ind w:firstLine="707"/>
      </w:pPr>
      <w:r>
        <w:t>ПК</w:t>
      </w:r>
      <w:r>
        <w:rPr>
          <w:spacing w:val="4"/>
        </w:rPr>
        <w:t xml:space="preserve"> </w:t>
      </w:r>
      <w:r>
        <w:t>5.3.</w:t>
      </w:r>
      <w:r>
        <w:rPr>
          <w:spacing w:val="5"/>
        </w:rPr>
        <w:t xml:space="preserve"> </w:t>
      </w:r>
      <w:r>
        <w:t>Систематизировать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оценивать</w:t>
      </w:r>
      <w:r>
        <w:rPr>
          <w:spacing w:val="4"/>
        </w:rPr>
        <w:t xml:space="preserve"> </w:t>
      </w:r>
      <w:r>
        <w:t>педагогический</w:t>
      </w:r>
      <w:r>
        <w:rPr>
          <w:spacing w:val="3"/>
        </w:rPr>
        <w:t xml:space="preserve"> </w:t>
      </w:r>
      <w:r>
        <w:t>опыт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образовательные</w:t>
      </w:r>
      <w:r>
        <w:rPr>
          <w:spacing w:val="22"/>
        </w:rPr>
        <w:t xml:space="preserve"> </w:t>
      </w:r>
      <w:r>
        <w:t>технологии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области</w:t>
      </w:r>
      <w:r>
        <w:rPr>
          <w:spacing w:val="22"/>
        </w:rPr>
        <w:t xml:space="preserve"> </w:t>
      </w:r>
      <w:r>
        <w:t>дошкольного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5"/>
        </w:rPr>
        <w:t xml:space="preserve"> </w:t>
      </w:r>
      <w:r>
        <w:t>литературы,</w:t>
      </w:r>
      <w:r>
        <w:rPr>
          <w:spacing w:val="3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анализа</w:t>
      </w:r>
      <w:r>
        <w:rPr>
          <w:spacing w:val="4"/>
        </w:rPr>
        <w:t xml:space="preserve"> </w:t>
      </w:r>
      <w:r w:rsidR="003672A9">
        <w:t xml:space="preserve">деятельности </w:t>
      </w:r>
      <w:r w:rsidR="003672A9">
        <w:rPr>
          <w:spacing w:val="3"/>
        </w:rPr>
        <w:t>друг</w:t>
      </w:r>
      <w:r>
        <w:rPr>
          <w:spacing w:val="-67"/>
        </w:rPr>
        <w:t xml:space="preserve"> </w:t>
      </w:r>
      <w:r w:rsidR="003672A9">
        <w:t>их</w:t>
      </w:r>
      <w:r>
        <w:rPr>
          <w:spacing w:val="-4"/>
        </w:rPr>
        <w:t xml:space="preserve"> </w:t>
      </w:r>
      <w:r>
        <w:t>педагогов.</w:t>
      </w:r>
    </w:p>
    <w:p w:rsidR="00F106AD" w:rsidRDefault="002838CA">
      <w:pPr>
        <w:pStyle w:val="a3"/>
        <w:ind w:firstLine="707"/>
      </w:pPr>
      <w:r>
        <w:lastRenderedPageBreak/>
        <w:t>ПК</w:t>
      </w:r>
      <w:r>
        <w:rPr>
          <w:spacing w:val="13"/>
        </w:rPr>
        <w:t xml:space="preserve"> </w:t>
      </w:r>
      <w:r>
        <w:t>5.4.</w:t>
      </w:r>
      <w:r>
        <w:rPr>
          <w:spacing w:val="15"/>
        </w:rPr>
        <w:t xml:space="preserve"> </w:t>
      </w:r>
      <w:r>
        <w:t>Оформлять</w:t>
      </w:r>
      <w:r>
        <w:rPr>
          <w:spacing w:val="11"/>
        </w:rPr>
        <w:t xml:space="preserve"> </w:t>
      </w:r>
      <w:r>
        <w:t>педагогические</w:t>
      </w:r>
      <w:r>
        <w:rPr>
          <w:spacing w:val="13"/>
        </w:rPr>
        <w:t xml:space="preserve"> </w:t>
      </w:r>
      <w:r>
        <w:t>разработки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виде</w:t>
      </w:r>
      <w:r>
        <w:rPr>
          <w:spacing w:val="13"/>
        </w:rPr>
        <w:t xml:space="preserve"> </w:t>
      </w:r>
      <w:r>
        <w:t>отчетов,</w:t>
      </w:r>
      <w:r>
        <w:rPr>
          <w:spacing w:val="14"/>
        </w:rPr>
        <w:t xml:space="preserve"> </w:t>
      </w:r>
      <w:r w:rsidR="00255018">
        <w:t>рефера</w:t>
      </w:r>
      <w:r>
        <w:t>тов,</w:t>
      </w:r>
      <w:r>
        <w:rPr>
          <w:spacing w:val="-2"/>
        </w:rPr>
        <w:t xml:space="preserve"> </w:t>
      </w:r>
      <w:r>
        <w:t>выступлений.</w:t>
      </w:r>
    </w:p>
    <w:p w:rsidR="00F106AD" w:rsidRDefault="002838CA">
      <w:pPr>
        <w:pStyle w:val="a3"/>
        <w:ind w:firstLine="707"/>
      </w:pPr>
      <w:r>
        <w:t>ПК</w:t>
      </w:r>
      <w:r>
        <w:rPr>
          <w:spacing w:val="29"/>
        </w:rPr>
        <w:t xml:space="preserve"> </w:t>
      </w:r>
      <w:r>
        <w:t>5.5.</w:t>
      </w:r>
      <w:r>
        <w:rPr>
          <w:spacing w:val="28"/>
        </w:rPr>
        <w:t xml:space="preserve"> </w:t>
      </w:r>
      <w:r>
        <w:t>Участвовать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исследовательской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проектной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F106AD" w:rsidRDefault="002838CA">
      <w:pPr>
        <w:spacing w:line="322" w:lineRule="exact"/>
        <w:ind w:left="1010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программой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специальности</w:t>
      </w:r>
    </w:p>
    <w:p w:rsidR="00F106AD" w:rsidRDefault="002838CA">
      <w:pPr>
        <w:spacing w:after="6"/>
        <w:ind w:left="302" w:right="76"/>
        <w:rPr>
          <w:i/>
          <w:sz w:val="28"/>
        </w:rPr>
      </w:pPr>
      <w:r>
        <w:rPr>
          <w:i/>
          <w:sz w:val="28"/>
        </w:rPr>
        <w:t>44.02.01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Дошкольное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выпускник,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освоивший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образовательную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программу,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достичь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личностных результатов:</w:t>
      </w: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649"/>
      </w:tblGrid>
      <w:tr w:rsidR="00F106AD">
        <w:trPr>
          <w:trHeight w:val="395"/>
        </w:trPr>
        <w:tc>
          <w:tcPr>
            <w:tcW w:w="816" w:type="dxa"/>
          </w:tcPr>
          <w:p w:rsidR="00F106AD" w:rsidRDefault="002838CA">
            <w:pPr>
              <w:pStyle w:val="TableParagraph"/>
              <w:spacing w:before="56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before="111" w:line="264" w:lineRule="exact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F106AD">
        <w:trPr>
          <w:trHeight w:val="1382"/>
        </w:trPr>
        <w:tc>
          <w:tcPr>
            <w:tcW w:w="816" w:type="dxa"/>
          </w:tcPr>
          <w:p w:rsidR="00F106AD" w:rsidRDefault="00F106AD">
            <w:pPr>
              <w:pStyle w:val="TableParagraph"/>
              <w:ind w:left="0"/>
              <w:rPr>
                <w:i/>
                <w:sz w:val="26"/>
              </w:rPr>
            </w:pPr>
          </w:p>
          <w:p w:rsidR="00F106AD" w:rsidRDefault="00F106AD">
            <w:pPr>
              <w:pStyle w:val="TableParagraph"/>
              <w:spacing w:before="10"/>
              <w:ind w:left="0"/>
              <w:rPr>
                <w:i/>
                <w:sz w:val="21"/>
              </w:rPr>
            </w:pPr>
          </w:p>
          <w:p w:rsidR="00F106AD" w:rsidRDefault="002838CA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ind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активную гражданскую позицию, демонстрирующий </w:t>
            </w:r>
            <w:proofErr w:type="gramStart"/>
            <w:r>
              <w:rPr>
                <w:sz w:val="24"/>
              </w:rPr>
              <w:t>привержен-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proofErr w:type="gramEnd"/>
            <w:r>
              <w:rPr>
                <w:sz w:val="24"/>
              </w:rPr>
              <w:t xml:space="preserve"> принципам честности, порядочности, открытости, экономически 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участвующий в студенческом и территориальном самоуправлении,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добровольчества,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</w:p>
          <w:p w:rsidR="00F106AD" w:rsidRDefault="002838C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F106AD">
        <w:trPr>
          <w:trHeight w:val="1379"/>
        </w:trPr>
        <w:tc>
          <w:tcPr>
            <w:tcW w:w="816" w:type="dxa"/>
          </w:tcPr>
          <w:p w:rsidR="00F106AD" w:rsidRDefault="00F106AD">
            <w:pPr>
              <w:pStyle w:val="TableParagraph"/>
              <w:ind w:left="0"/>
              <w:rPr>
                <w:i/>
                <w:sz w:val="26"/>
              </w:rPr>
            </w:pPr>
          </w:p>
          <w:p w:rsidR="00F106AD" w:rsidRDefault="00F106AD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:rsidR="00F106AD" w:rsidRDefault="002838CA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ind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нормы правопорядка, следующий идеалам гражданского </w:t>
            </w:r>
            <w:proofErr w:type="gramStart"/>
            <w:r>
              <w:rPr>
                <w:sz w:val="24"/>
              </w:rPr>
              <w:t>обще-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Лояльный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субкультур,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F106AD" w:rsidRDefault="002838CA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</w:tr>
      <w:tr w:rsidR="00F106AD">
        <w:trPr>
          <w:trHeight w:val="826"/>
        </w:trPr>
        <w:tc>
          <w:tcPr>
            <w:tcW w:w="816" w:type="dxa"/>
          </w:tcPr>
          <w:p w:rsidR="00F106AD" w:rsidRDefault="00F106AD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F106AD" w:rsidRDefault="002838CA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7" w:lineRule="exact"/>
              <w:ind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цен-</w:t>
            </w:r>
          </w:p>
          <w:p w:rsidR="00F106AD" w:rsidRDefault="002838CA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конструктивного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«цифрового следа»</w:t>
            </w:r>
          </w:p>
        </w:tc>
      </w:tr>
      <w:tr w:rsidR="00F106AD">
        <w:trPr>
          <w:trHeight w:val="830"/>
        </w:trPr>
        <w:tc>
          <w:tcPr>
            <w:tcW w:w="816" w:type="dxa"/>
          </w:tcPr>
          <w:p w:rsidR="00F106AD" w:rsidRDefault="00F106AD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F106AD" w:rsidRDefault="002838CA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 традиционных</w:t>
            </w:r>
          </w:p>
          <w:p w:rsidR="00F106AD" w:rsidRDefault="002838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F106AD">
        <w:trPr>
          <w:trHeight w:val="551"/>
        </w:trPr>
        <w:tc>
          <w:tcPr>
            <w:tcW w:w="816" w:type="dxa"/>
          </w:tcPr>
          <w:p w:rsidR="00F106AD" w:rsidRDefault="002838CA">
            <w:pPr>
              <w:pStyle w:val="TableParagraph"/>
              <w:spacing w:before="133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106AD" w:rsidRDefault="002838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</w:tr>
      <w:tr w:rsidR="00F106AD">
        <w:trPr>
          <w:trHeight w:val="827"/>
        </w:trPr>
        <w:tc>
          <w:tcPr>
            <w:tcW w:w="816" w:type="dxa"/>
          </w:tcPr>
          <w:p w:rsidR="00F106AD" w:rsidRDefault="00F106AD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F106AD" w:rsidRDefault="002838CA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собствен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</w:p>
          <w:p w:rsidR="00F106AD" w:rsidRDefault="002838C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106AD">
        <w:trPr>
          <w:trHeight w:val="1103"/>
        </w:trPr>
        <w:tc>
          <w:tcPr>
            <w:tcW w:w="816" w:type="dxa"/>
          </w:tcPr>
          <w:p w:rsidR="00F106AD" w:rsidRDefault="00F106AD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F106AD" w:rsidRDefault="002838CA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ind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и демонстрирующий уважение к представителям различных </w:t>
            </w:r>
            <w:proofErr w:type="gramStart"/>
            <w:r>
              <w:rPr>
                <w:sz w:val="24"/>
              </w:rPr>
              <w:t>этно-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proofErr w:type="gramEnd"/>
            <w:r>
              <w:rPr>
                <w:sz w:val="24"/>
              </w:rPr>
              <w:t xml:space="preserve">, социальных, конфессиональных и иных групп. Сопричастный к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</w:t>
            </w:r>
            <w:proofErr w:type="spellEnd"/>
            <w:r>
              <w:rPr>
                <w:sz w:val="24"/>
              </w:rPr>
              <w:t>-</w:t>
            </w:r>
          </w:p>
          <w:p w:rsidR="00F106AD" w:rsidRDefault="002838C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гонационального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F106AD">
        <w:trPr>
          <w:trHeight w:val="1382"/>
        </w:trPr>
        <w:tc>
          <w:tcPr>
            <w:tcW w:w="816" w:type="dxa"/>
          </w:tcPr>
          <w:p w:rsidR="00F106AD" w:rsidRDefault="00F106AD">
            <w:pPr>
              <w:pStyle w:val="TableParagraph"/>
              <w:ind w:left="0"/>
              <w:rPr>
                <w:i/>
                <w:sz w:val="26"/>
              </w:rPr>
            </w:pPr>
          </w:p>
          <w:p w:rsidR="00F106AD" w:rsidRDefault="00F106AD">
            <w:pPr>
              <w:pStyle w:val="TableParagraph"/>
              <w:spacing w:before="10"/>
              <w:ind w:left="0"/>
              <w:rPr>
                <w:i/>
                <w:sz w:val="21"/>
              </w:rPr>
            </w:pPr>
          </w:p>
          <w:p w:rsidR="00F106AD" w:rsidRDefault="002838CA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ind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и пропагандирующий правила здорового и безопасного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жизни, спорта; предупреждающий либо преодолевающий зависимости от </w:t>
            </w:r>
            <w:proofErr w:type="spellStart"/>
            <w:proofErr w:type="gramStart"/>
            <w:r>
              <w:rPr>
                <w:sz w:val="24"/>
              </w:rPr>
              <w:t>алко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голя</w:t>
            </w:r>
            <w:proofErr w:type="spellEnd"/>
            <w:proofErr w:type="gramEnd"/>
            <w:r>
              <w:rPr>
                <w:sz w:val="24"/>
              </w:rPr>
              <w:t xml:space="preserve">, табака,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веществ, азартных игр и т.д. Сохраняющий </w:t>
            </w:r>
            <w:proofErr w:type="spellStart"/>
            <w:r>
              <w:rPr>
                <w:sz w:val="24"/>
              </w:rPr>
              <w:t>психо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</w:p>
          <w:p w:rsidR="00F106AD" w:rsidRDefault="002838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</w:tr>
      <w:tr w:rsidR="00F106AD">
        <w:trPr>
          <w:trHeight w:val="551"/>
        </w:trPr>
        <w:tc>
          <w:tcPr>
            <w:tcW w:w="816" w:type="dxa"/>
          </w:tcPr>
          <w:p w:rsidR="00F106AD" w:rsidRDefault="002838CA">
            <w:pPr>
              <w:pStyle w:val="TableParagraph"/>
              <w:spacing w:before="135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106AD" w:rsidRDefault="002838C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</w:tr>
      <w:tr w:rsidR="00F106AD">
        <w:trPr>
          <w:trHeight w:val="551"/>
        </w:trPr>
        <w:tc>
          <w:tcPr>
            <w:tcW w:w="816" w:type="dxa"/>
          </w:tcPr>
          <w:p w:rsidR="00F106AD" w:rsidRDefault="002838CA">
            <w:pPr>
              <w:pStyle w:val="TableParagraph"/>
              <w:spacing w:before="135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эсте-</w:t>
            </w:r>
          </w:p>
          <w:p w:rsidR="00F106AD" w:rsidRDefault="002838C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F106AD">
        <w:trPr>
          <w:trHeight w:val="1105"/>
        </w:trPr>
        <w:tc>
          <w:tcPr>
            <w:tcW w:w="816" w:type="dxa"/>
          </w:tcPr>
          <w:p w:rsidR="00F106AD" w:rsidRDefault="00F106AD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F106AD" w:rsidRDefault="002838CA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Принимающий семейные ценности, готовый к созданию семьи и воспитанию </w:t>
            </w:r>
            <w:proofErr w:type="gramStart"/>
            <w:r>
              <w:rPr>
                <w:sz w:val="24"/>
              </w:rPr>
              <w:t>де-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proofErr w:type="gramEnd"/>
            <w:r>
              <w:rPr>
                <w:sz w:val="24"/>
              </w:rPr>
              <w:t>; демонстрирующий неприятие насилия в семье, ухода от родительской ответ-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содержа-</w:t>
            </w:r>
          </w:p>
          <w:p w:rsidR="00F106AD" w:rsidRDefault="002838C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</w:tr>
    </w:tbl>
    <w:p w:rsidR="00F106AD" w:rsidRDefault="00F106AD">
      <w:pPr>
        <w:spacing w:line="264" w:lineRule="exact"/>
        <w:rPr>
          <w:sz w:val="24"/>
        </w:rPr>
        <w:sectPr w:rsidR="00F106AD" w:rsidSect="00533A8A">
          <w:pgSz w:w="11910" w:h="16840"/>
          <w:pgMar w:top="851" w:right="720" w:bottom="1240" w:left="1400" w:header="0" w:footer="1042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649"/>
      </w:tblGrid>
      <w:tr w:rsidR="00F106AD">
        <w:trPr>
          <w:trHeight w:val="1106"/>
        </w:trPr>
        <w:tc>
          <w:tcPr>
            <w:tcW w:w="816" w:type="dxa"/>
          </w:tcPr>
          <w:p w:rsidR="00F106AD" w:rsidRDefault="00F106AD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F106AD" w:rsidRDefault="002838CA">
            <w:pPr>
              <w:pStyle w:val="TableParagraph"/>
              <w:ind w:left="43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и транслирующий ценность детства как особого периода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человека, проявляющий уважение к детям, защищающий достоинство и </w:t>
            </w:r>
            <w:proofErr w:type="spellStart"/>
            <w:proofErr w:type="gramStart"/>
            <w:r>
              <w:rPr>
                <w:sz w:val="24"/>
              </w:rPr>
              <w:t>интере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</w:t>
            </w:r>
            <w:proofErr w:type="spellEnd"/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06AD" w:rsidRDefault="002838CA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</w:tc>
      </w:tr>
      <w:tr w:rsidR="00F106AD">
        <w:trPr>
          <w:trHeight w:val="839"/>
        </w:trPr>
        <w:tc>
          <w:tcPr>
            <w:tcW w:w="816" w:type="dxa"/>
          </w:tcPr>
          <w:p w:rsidR="00F106AD" w:rsidRDefault="00F106AD">
            <w:pPr>
              <w:pStyle w:val="TableParagraph"/>
              <w:spacing w:before="9"/>
              <w:ind w:left="0"/>
              <w:rPr>
                <w:i/>
                <w:sz w:val="23"/>
              </w:rPr>
            </w:pPr>
          </w:p>
          <w:p w:rsidR="00F106AD" w:rsidRDefault="002838CA">
            <w:pPr>
              <w:pStyle w:val="TableParagraph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before="99"/>
              <w:ind w:right="128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ценностный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обеспечивать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</w:tr>
      <w:tr w:rsidR="00F106AD">
        <w:trPr>
          <w:trHeight w:val="1326"/>
        </w:trPr>
        <w:tc>
          <w:tcPr>
            <w:tcW w:w="816" w:type="dxa"/>
          </w:tcPr>
          <w:p w:rsidR="00F106AD" w:rsidRDefault="00F106AD">
            <w:pPr>
              <w:pStyle w:val="TableParagraph"/>
              <w:ind w:left="0"/>
              <w:rPr>
                <w:i/>
                <w:sz w:val="26"/>
              </w:rPr>
            </w:pPr>
          </w:p>
          <w:p w:rsidR="00F106AD" w:rsidRDefault="002838CA">
            <w:pPr>
              <w:pStyle w:val="TableParagraph"/>
              <w:spacing w:before="217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before="99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Признающий ценности непрерывного образования, необходимость 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</w:tr>
      <w:tr w:rsidR="00F106AD">
        <w:trPr>
          <w:trHeight w:val="1380"/>
        </w:trPr>
        <w:tc>
          <w:tcPr>
            <w:tcW w:w="816" w:type="dxa"/>
          </w:tcPr>
          <w:p w:rsidR="00F106AD" w:rsidRDefault="002838CA">
            <w:pPr>
              <w:pStyle w:val="TableParagraph"/>
              <w:spacing w:line="267" w:lineRule="exact"/>
              <w:ind w:left="43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готовность к профессиональной коммуникации, </w:t>
            </w:r>
            <w:proofErr w:type="gramStart"/>
            <w:r>
              <w:rPr>
                <w:sz w:val="24"/>
              </w:rPr>
              <w:t>толерантно-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proofErr w:type="gramEnd"/>
            <w:r>
              <w:rPr>
                <w:sz w:val="24"/>
              </w:rPr>
              <w:t xml:space="preserve"> общению; способность вести диалог с обучающимися, родителями (законны-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взаимопонимания,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F106AD" w:rsidRDefault="002838CA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трудничать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достижения.</w:t>
            </w:r>
          </w:p>
        </w:tc>
      </w:tr>
      <w:tr w:rsidR="00F106AD">
        <w:trPr>
          <w:trHeight w:val="827"/>
        </w:trPr>
        <w:tc>
          <w:tcPr>
            <w:tcW w:w="816" w:type="dxa"/>
          </w:tcPr>
          <w:p w:rsidR="00F106AD" w:rsidRDefault="002838CA">
            <w:pPr>
              <w:pStyle w:val="TableParagraph"/>
              <w:spacing w:line="267" w:lineRule="exact"/>
              <w:ind w:left="43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гармонии,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транслировать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эстетиче</w:t>
            </w:r>
            <w:proofErr w:type="spellEnd"/>
            <w:r>
              <w:rPr>
                <w:sz w:val="24"/>
              </w:rPr>
              <w:t>-</w:t>
            </w:r>
          </w:p>
          <w:p w:rsidR="00F106AD" w:rsidRDefault="002838CA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воспитанникам</w:t>
            </w:r>
          </w:p>
        </w:tc>
      </w:tr>
      <w:tr w:rsidR="00F106AD">
        <w:trPr>
          <w:trHeight w:val="551"/>
        </w:trPr>
        <w:tc>
          <w:tcPr>
            <w:tcW w:w="816" w:type="dxa"/>
          </w:tcPr>
          <w:p w:rsidR="00F106AD" w:rsidRDefault="002838CA">
            <w:pPr>
              <w:pStyle w:val="TableParagraph"/>
              <w:spacing w:before="130"/>
              <w:ind w:left="58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ЛР18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</w:t>
            </w:r>
            <w:proofErr w:type="spellEnd"/>
            <w:r>
              <w:rPr>
                <w:sz w:val="24"/>
              </w:rPr>
              <w:t>-</w:t>
            </w:r>
          </w:p>
          <w:p w:rsidR="00F106AD" w:rsidRDefault="002838CA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F106AD">
        <w:trPr>
          <w:trHeight w:val="333"/>
        </w:trPr>
        <w:tc>
          <w:tcPr>
            <w:tcW w:w="816" w:type="dxa"/>
          </w:tcPr>
          <w:p w:rsidR="00F106AD" w:rsidRDefault="002838CA">
            <w:pPr>
              <w:pStyle w:val="TableParagraph"/>
              <w:spacing w:line="267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стрессоустойчивость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106AD">
        <w:trPr>
          <w:trHeight w:val="551"/>
        </w:trPr>
        <w:tc>
          <w:tcPr>
            <w:tcW w:w="816" w:type="dxa"/>
          </w:tcPr>
          <w:p w:rsidR="00F106AD" w:rsidRDefault="002838CA">
            <w:pPr>
              <w:pStyle w:val="TableParagraph"/>
              <w:spacing w:line="267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Критически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F106AD" w:rsidRDefault="002838C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</w:tr>
      <w:tr w:rsidR="00F106AD">
        <w:trPr>
          <w:trHeight w:val="551"/>
        </w:trPr>
        <w:tc>
          <w:tcPr>
            <w:tcW w:w="816" w:type="dxa"/>
          </w:tcPr>
          <w:p w:rsidR="00F106AD" w:rsidRDefault="002838CA">
            <w:pPr>
              <w:pStyle w:val="TableParagraph"/>
              <w:spacing w:line="267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конку-</w:t>
            </w:r>
          </w:p>
          <w:p w:rsidR="00F106AD" w:rsidRDefault="002838CA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ренции</w:t>
            </w:r>
            <w:proofErr w:type="spellEnd"/>
          </w:p>
        </w:tc>
      </w:tr>
      <w:tr w:rsidR="00F106AD">
        <w:trPr>
          <w:trHeight w:val="828"/>
        </w:trPr>
        <w:tc>
          <w:tcPr>
            <w:tcW w:w="816" w:type="dxa"/>
          </w:tcPr>
          <w:p w:rsidR="00F106AD" w:rsidRDefault="002838CA">
            <w:pPr>
              <w:pStyle w:val="TableParagraph"/>
              <w:spacing w:line="267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проявлений,</w:t>
            </w:r>
          </w:p>
          <w:p w:rsidR="00F106AD" w:rsidRDefault="002838CA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</w:tc>
      </w:tr>
      <w:tr w:rsidR="00F106AD">
        <w:trPr>
          <w:trHeight w:val="551"/>
        </w:trPr>
        <w:tc>
          <w:tcPr>
            <w:tcW w:w="816" w:type="dxa"/>
          </w:tcPr>
          <w:p w:rsidR="00F106AD" w:rsidRDefault="002838CA">
            <w:pPr>
              <w:pStyle w:val="TableParagraph"/>
              <w:spacing w:line="267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гармоничной,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всесто</w:t>
            </w:r>
            <w:proofErr w:type="spellEnd"/>
            <w:r>
              <w:rPr>
                <w:sz w:val="24"/>
              </w:rPr>
              <w:t>-</w:t>
            </w:r>
          </w:p>
          <w:p w:rsidR="00F106AD" w:rsidRDefault="002838CA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ронне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F106AD">
        <w:trPr>
          <w:trHeight w:val="551"/>
        </w:trPr>
        <w:tc>
          <w:tcPr>
            <w:tcW w:w="816" w:type="dxa"/>
          </w:tcPr>
          <w:p w:rsidR="00F106AD" w:rsidRDefault="002838CA">
            <w:pPr>
              <w:pStyle w:val="TableParagraph"/>
              <w:spacing w:line="267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</w:t>
            </w:r>
            <w:proofErr w:type="spellEnd"/>
            <w:r>
              <w:rPr>
                <w:sz w:val="24"/>
              </w:rPr>
              <w:t>-</w:t>
            </w:r>
          </w:p>
          <w:p w:rsidR="00F106AD" w:rsidRDefault="002838CA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</w:p>
        </w:tc>
      </w:tr>
      <w:tr w:rsidR="00F106AD">
        <w:trPr>
          <w:trHeight w:val="553"/>
        </w:trPr>
        <w:tc>
          <w:tcPr>
            <w:tcW w:w="816" w:type="dxa"/>
          </w:tcPr>
          <w:p w:rsidR="00F106AD" w:rsidRDefault="002838CA">
            <w:pPr>
              <w:pStyle w:val="TableParagraph"/>
              <w:spacing w:line="269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</w:t>
            </w:r>
            <w:proofErr w:type="spellEnd"/>
            <w:r>
              <w:rPr>
                <w:sz w:val="24"/>
              </w:rPr>
              <w:t>-</w:t>
            </w:r>
          </w:p>
          <w:p w:rsidR="00F106AD" w:rsidRDefault="002838C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культурами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F106AD">
        <w:trPr>
          <w:trHeight w:val="275"/>
        </w:trPr>
        <w:tc>
          <w:tcPr>
            <w:tcW w:w="816" w:type="dxa"/>
          </w:tcPr>
          <w:p w:rsidR="00F106AD" w:rsidRDefault="002838CA">
            <w:pPr>
              <w:pStyle w:val="TableParagraph"/>
              <w:spacing w:line="256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  <w:tr w:rsidR="00F106AD">
        <w:trPr>
          <w:trHeight w:val="551"/>
        </w:trPr>
        <w:tc>
          <w:tcPr>
            <w:tcW w:w="816" w:type="dxa"/>
          </w:tcPr>
          <w:p w:rsidR="00F106AD" w:rsidRDefault="002838CA">
            <w:pPr>
              <w:pStyle w:val="TableParagraph"/>
              <w:spacing w:line="267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  <w:tc>
          <w:tcPr>
            <w:tcW w:w="8649" w:type="dxa"/>
          </w:tcPr>
          <w:p w:rsidR="00F106AD" w:rsidRDefault="002838C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Пропагандирующий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транслирующий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06AD" w:rsidRDefault="002838C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широкой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</w:p>
        </w:tc>
      </w:tr>
    </w:tbl>
    <w:p w:rsidR="00F106AD" w:rsidRDefault="00F106AD">
      <w:pPr>
        <w:pStyle w:val="a3"/>
        <w:spacing w:before="7"/>
        <w:ind w:left="0"/>
        <w:rPr>
          <w:i/>
          <w:sz w:val="19"/>
        </w:rPr>
      </w:pPr>
    </w:p>
    <w:p w:rsidR="00F106AD" w:rsidRDefault="002838CA">
      <w:pPr>
        <w:pStyle w:val="1"/>
        <w:numPr>
          <w:ilvl w:val="1"/>
          <w:numId w:val="3"/>
        </w:numPr>
        <w:tabs>
          <w:tab w:val="left" w:pos="1445"/>
        </w:tabs>
        <w:spacing w:before="89"/>
        <w:ind w:right="182" w:firstLine="796"/>
        <w:jc w:val="both"/>
      </w:pPr>
      <w:r>
        <w:t>ДОКУМЕНТЫ, ОПРЕДЕЛЯЮЩИЕ СОДЕРЖАНИЕ И ОРГАНИЗАЦИЮ ОБРАЗОВАТЕЛЬНОГО ПРОЦЕССА ПРИ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</w:p>
    <w:p w:rsidR="00F106AD" w:rsidRDefault="002838CA">
      <w:pPr>
        <w:pStyle w:val="a5"/>
        <w:numPr>
          <w:ilvl w:val="1"/>
          <w:numId w:val="2"/>
        </w:numPr>
        <w:tabs>
          <w:tab w:val="left" w:pos="1502"/>
        </w:tabs>
        <w:spacing w:line="322" w:lineRule="exact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1).</w:t>
      </w:r>
    </w:p>
    <w:p w:rsidR="00F106AD" w:rsidRDefault="002838CA">
      <w:pPr>
        <w:pStyle w:val="a5"/>
        <w:numPr>
          <w:ilvl w:val="1"/>
          <w:numId w:val="2"/>
        </w:numPr>
        <w:tabs>
          <w:tab w:val="left" w:pos="1502"/>
        </w:tabs>
        <w:spacing w:line="322" w:lineRule="exact"/>
        <w:rPr>
          <w:sz w:val="28"/>
        </w:rPr>
      </w:pP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 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2).</w:t>
      </w:r>
    </w:p>
    <w:p w:rsidR="00F106AD" w:rsidRDefault="002838CA">
      <w:pPr>
        <w:pStyle w:val="a5"/>
        <w:numPr>
          <w:ilvl w:val="1"/>
          <w:numId w:val="2"/>
        </w:numPr>
        <w:tabs>
          <w:tab w:val="left" w:pos="1514"/>
        </w:tabs>
        <w:ind w:left="302" w:right="132" w:firstLine="707"/>
        <w:rPr>
          <w:sz w:val="28"/>
        </w:rPr>
      </w:pPr>
      <w:r>
        <w:rPr>
          <w:sz w:val="28"/>
        </w:rPr>
        <w:t>Рабочие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6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7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7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8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 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3).</w:t>
      </w:r>
    </w:p>
    <w:p w:rsidR="00F106AD" w:rsidRDefault="002838CA">
      <w:pPr>
        <w:pStyle w:val="a5"/>
        <w:numPr>
          <w:ilvl w:val="1"/>
          <w:numId w:val="2"/>
        </w:numPr>
        <w:tabs>
          <w:tab w:val="left" w:pos="1517"/>
        </w:tabs>
        <w:spacing w:line="321" w:lineRule="exact"/>
        <w:ind w:left="1516" w:hanging="507"/>
        <w:rPr>
          <w:sz w:val="28"/>
        </w:rPr>
      </w:pPr>
      <w:r>
        <w:rPr>
          <w:sz w:val="28"/>
        </w:rPr>
        <w:t>Рабочая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2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9"/>
          <w:sz w:val="28"/>
        </w:rPr>
        <w:t xml:space="preserve"> </w:t>
      </w:r>
      <w:r>
        <w:rPr>
          <w:sz w:val="28"/>
        </w:rPr>
        <w:t>план</w:t>
      </w:r>
      <w:r>
        <w:rPr>
          <w:spacing w:val="10"/>
          <w:sz w:val="28"/>
        </w:rPr>
        <w:t xml:space="preserve"> </w:t>
      </w:r>
      <w:r>
        <w:rPr>
          <w:sz w:val="28"/>
        </w:rPr>
        <w:t>воспитательной</w:t>
      </w:r>
    </w:p>
    <w:p w:rsidR="00533A8A" w:rsidRDefault="00533A8A" w:rsidP="00533A8A">
      <w:pPr>
        <w:pStyle w:val="a3"/>
        <w:spacing w:before="67"/>
        <w:ind w:left="1010"/>
      </w:pPr>
      <w:r>
        <w:t>работы</w:t>
      </w:r>
      <w:r>
        <w:rPr>
          <w:spacing w:val="-2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4).</w:t>
      </w:r>
    </w:p>
    <w:p w:rsidR="00F106AD" w:rsidRDefault="002838CA">
      <w:pPr>
        <w:pStyle w:val="1"/>
        <w:numPr>
          <w:ilvl w:val="1"/>
          <w:numId w:val="3"/>
        </w:numPr>
        <w:tabs>
          <w:tab w:val="left" w:pos="1903"/>
        </w:tabs>
        <w:spacing w:line="319" w:lineRule="exact"/>
        <w:ind w:left="1902" w:hanging="281"/>
        <w:jc w:val="left"/>
      </w:pPr>
      <w:r>
        <w:lastRenderedPageBreak/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ППССЗ</w:t>
      </w:r>
    </w:p>
    <w:p w:rsidR="00F106AD" w:rsidRDefault="002838CA">
      <w:pPr>
        <w:pStyle w:val="a3"/>
        <w:ind w:right="128" w:firstLine="707"/>
        <w:jc w:val="both"/>
      </w:pPr>
      <w:r>
        <w:t>Реализация ППССЗ по специальности обеспечивается педагогическими</w:t>
      </w:r>
      <w:r>
        <w:rPr>
          <w:spacing w:val="-67"/>
        </w:rPr>
        <w:t xml:space="preserve"> </w:t>
      </w:r>
      <w:r>
        <w:t>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</w:t>
      </w:r>
      <w:r>
        <w:rPr>
          <w:spacing w:val="1"/>
        </w:rPr>
        <w:t xml:space="preserve"> </w:t>
      </w:r>
      <w:r>
        <w:t>цикла. Преподаватели получают дополнительное профессиональное образование по программам повышения квалификации, в том числе в форме стажировки в</w:t>
      </w:r>
      <w:r>
        <w:rPr>
          <w:spacing w:val="-1"/>
        </w:rPr>
        <w:t xml:space="preserve"> </w:t>
      </w:r>
      <w:r>
        <w:t>профильных организациях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года.</w:t>
      </w:r>
    </w:p>
    <w:p w:rsidR="00F106AD" w:rsidRDefault="002838CA">
      <w:pPr>
        <w:pStyle w:val="a3"/>
        <w:ind w:right="122" w:firstLine="707"/>
        <w:jc w:val="both"/>
      </w:pPr>
      <w:r>
        <w:t>Программа подготовки специалистов среднего звена обеспечена учебно-методической документацией по всем дисциплинам, междисциплинарным</w:t>
      </w:r>
      <w:r>
        <w:rPr>
          <w:spacing w:val="-67"/>
        </w:rPr>
        <w:t xml:space="preserve"> </w:t>
      </w:r>
      <w:r>
        <w:t>курсам</w:t>
      </w:r>
      <w:r>
        <w:rPr>
          <w:spacing w:val="-1"/>
        </w:rPr>
        <w:t xml:space="preserve"> </w:t>
      </w:r>
      <w:r>
        <w:t>и профессиональным модулям.</w:t>
      </w:r>
    </w:p>
    <w:p w:rsidR="00F106AD" w:rsidRDefault="002838CA">
      <w:pPr>
        <w:pStyle w:val="a3"/>
        <w:ind w:right="123" w:firstLine="707"/>
        <w:jc w:val="both"/>
      </w:pPr>
      <w:r>
        <w:t>Реализация ППССЗ обеспечена доступом каждого обучающегося к базам данных и библиотечным фондам, формируемым по полному перечню</w:t>
      </w:r>
      <w:r>
        <w:rPr>
          <w:spacing w:val="1"/>
        </w:rPr>
        <w:t xml:space="preserve"> </w:t>
      </w:r>
      <w:r>
        <w:t>дисциплин, профессиональных модулей программы ППССЗ. Во время самостоятельной подготовки обучающиеся должны быть обеспечены доступом к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F106AD" w:rsidRDefault="002838CA">
      <w:pPr>
        <w:pStyle w:val="a3"/>
        <w:ind w:right="125" w:firstLine="707"/>
        <w:jc w:val="both"/>
      </w:pPr>
      <w:r>
        <w:t xml:space="preserve">Каждый обучающийся обеспечен не менее чем одним учебным печатным и (или) электронным изданием по </w:t>
      </w:r>
      <w:r w:rsidR="00255018">
        <w:t>каждой дисциплине профессиональ</w:t>
      </w:r>
      <w:r>
        <w:t>ного учебного цикла и одним учебно-методическим печатным и (или) электронным изданием по каждому междисциплинарному курсу (включая электронные</w:t>
      </w:r>
      <w:r>
        <w:rPr>
          <w:spacing w:val="-4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изданий).</w:t>
      </w:r>
    </w:p>
    <w:p w:rsidR="00F106AD" w:rsidRDefault="002838CA">
      <w:pPr>
        <w:pStyle w:val="a3"/>
        <w:ind w:right="126" w:firstLine="707"/>
        <w:jc w:val="both"/>
      </w:pPr>
      <w:r>
        <w:t>Библиотечный фонд укомплектован печатными и (или) электронными</w:t>
      </w:r>
      <w:r>
        <w:rPr>
          <w:spacing w:val="1"/>
        </w:rPr>
        <w:t xml:space="preserve"> </w:t>
      </w:r>
      <w:r>
        <w:t>изданиями основной и дополнительной учебной литературы по дисциплинам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циклов,</w:t>
      </w:r>
      <w:r>
        <w:rPr>
          <w:spacing w:val="-1"/>
        </w:rPr>
        <w:t xml:space="preserve"> </w:t>
      </w:r>
      <w:r>
        <w:t>изданными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 5 лет.</w:t>
      </w:r>
    </w:p>
    <w:p w:rsidR="00F106AD" w:rsidRDefault="002838CA">
      <w:pPr>
        <w:pStyle w:val="a3"/>
        <w:ind w:right="124" w:firstLine="707"/>
        <w:jc w:val="both"/>
      </w:pPr>
      <w:r>
        <w:t>Библиотечный фонд помимо учебной литературы включает официальные, справочно-библиографические и периодические издания в расчете 1-2</w:t>
      </w:r>
      <w:r>
        <w:rPr>
          <w:spacing w:val="1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на каждых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обучающихся.</w:t>
      </w:r>
      <w:r w:rsidR="003672A9">
        <w:t xml:space="preserve"> Библиотека колледжа подключена к электронной библиотеке «Лань». Каждый обучающийся имеет доступ к электронной библиотеке.</w:t>
      </w:r>
    </w:p>
    <w:p w:rsidR="00F106AD" w:rsidRDefault="002838CA">
      <w:pPr>
        <w:pStyle w:val="a3"/>
        <w:ind w:right="125" w:firstLine="707"/>
        <w:jc w:val="both"/>
      </w:pPr>
      <w:r>
        <w:t>Колледж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соответствующей и обеспечивающей реализацию ФГОС СПО: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планом. Материально-техническая база соответствует действующим санитарным</w:t>
      </w:r>
      <w:r>
        <w:rPr>
          <w:spacing w:val="-4"/>
        </w:rPr>
        <w:t xml:space="preserve"> </w:t>
      </w:r>
      <w:r>
        <w:t>и противопожарным</w:t>
      </w:r>
      <w:r>
        <w:rPr>
          <w:spacing w:val="-3"/>
        </w:rPr>
        <w:t xml:space="preserve"> </w:t>
      </w:r>
      <w:r>
        <w:t>нормам.</w:t>
      </w:r>
    </w:p>
    <w:p w:rsidR="00F106AD" w:rsidRDefault="002838CA">
      <w:pPr>
        <w:pStyle w:val="a3"/>
        <w:ind w:right="122" w:firstLine="707"/>
        <w:jc w:val="both"/>
      </w:pPr>
      <w:r>
        <w:t>Перечень кабинетов, лабораторий и других помещений для подготовки</w:t>
      </w:r>
      <w:r>
        <w:rPr>
          <w:spacing w:val="1"/>
        </w:rPr>
        <w:t xml:space="preserve"> </w:t>
      </w:r>
      <w:r>
        <w:t>по специальности 44.02.02 Преподавание в начальных классах представлен в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плане.</w:t>
      </w:r>
    </w:p>
    <w:p w:rsidR="00F106AD" w:rsidRDefault="002838CA" w:rsidP="00255018">
      <w:pPr>
        <w:pStyle w:val="a3"/>
        <w:ind w:right="123" w:firstLine="707"/>
        <w:jc w:val="both"/>
      </w:pPr>
      <w:r>
        <w:t>Реализация ППССЗ обеспечивает выполнение обучающимися практических</w:t>
      </w:r>
      <w:r>
        <w:rPr>
          <w:spacing w:val="18"/>
        </w:rPr>
        <w:t xml:space="preserve"> </w:t>
      </w:r>
      <w:r>
        <w:t>занятий,</w:t>
      </w:r>
      <w:r>
        <w:rPr>
          <w:spacing w:val="17"/>
        </w:rPr>
        <w:t xml:space="preserve"> </w:t>
      </w:r>
      <w:r>
        <w:t>включая</w:t>
      </w:r>
      <w:r>
        <w:rPr>
          <w:spacing w:val="18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обязательный</w:t>
      </w:r>
      <w:r>
        <w:rPr>
          <w:spacing w:val="18"/>
        </w:rPr>
        <w:t xml:space="preserve"> </w:t>
      </w:r>
      <w:r>
        <w:t>компонент</w:t>
      </w:r>
      <w:r>
        <w:rPr>
          <w:spacing w:val="15"/>
        </w:rPr>
        <w:t xml:space="preserve"> </w:t>
      </w:r>
      <w:r>
        <w:t>практические</w:t>
      </w:r>
      <w:r>
        <w:rPr>
          <w:spacing w:val="19"/>
        </w:rPr>
        <w:t xml:space="preserve"> </w:t>
      </w:r>
      <w:r>
        <w:t>задания</w:t>
      </w:r>
      <w:r>
        <w:rPr>
          <w:spacing w:val="-68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использованием</w:t>
      </w:r>
      <w:r>
        <w:rPr>
          <w:spacing w:val="52"/>
        </w:rPr>
        <w:t xml:space="preserve"> </w:t>
      </w:r>
      <w:r>
        <w:t>персональных</w:t>
      </w:r>
      <w:r>
        <w:rPr>
          <w:spacing w:val="55"/>
        </w:rPr>
        <w:t xml:space="preserve"> </w:t>
      </w:r>
      <w:r>
        <w:t>компьютеров;</w:t>
      </w:r>
      <w:r>
        <w:rPr>
          <w:spacing w:val="57"/>
        </w:rPr>
        <w:t xml:space="preserve"> </w:t>
      </w:r>
      <w:r>
        <w:t>освоение</w:t>
      </w:r>
      <w:r>
        <w:rPr>
          <w:spacing w:val="54"/>
        </w:rPr>
        <w:t xml:space="preserve"> </w:t>
      </w:r>
      <w:r>
        <w:t>обучающимися</w:t>
      </w:r>
      <w:r w:rsidR="00255018">
        <w:t xml:space="preserve"> </w:t>
      </w:r>
      <w:r>
        <w:t>профессиональных модулей в условиях созданной соответствующей образовательной среды в колледже или в организациях в зависимости от специфики</w:t>
      </w:r>
      <w:r>
        <w:rPr>
          <w:spacing w:val="-67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деятельности.</w:t>
      </w:r>
    </w:p>
    <w:p w:rsidR="00F106AD" w:rsidRDefault="002838CA">
      <w:pPr>
        <w:pStyle w:val="a3"/>
        <w:spacing w:line="242" w:lineRule="auto"/>
        <w:ind w:right="123" w:firstLine="707"/>
        <w:jc w:val="both"/>
      </w:pPr>
      <w:r>
        <w:lastRenderedPageBreak/>
        <w:t>Колледж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обеспечения.</w:t>
      </w:r>
    </w:p>
    <w:p w:rsidR="00F106AD" w:rsidRDefault="002838CA">
      <w:pPr>
        <w:pStyle w:val="a3"/>
        <w:ind w:right="125" w:firstLine="707"/>
        <w:jc w:val="both"/>
      </w:pPr>
      <w:r>
        <w:t>Образовательная деятельность в форме практической подготовки организована при реализации практики, которая осуществляется непрерывно либо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-67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-67"/>
        </w:rPr>
        <w:t xml:space="preserve"> </w:t>
      </w:r>
      <w:r>
        <w:t>путем непосредственного выполнения обучающимися определенных видов</w:t>
      </w:r>
      <w:r>
        <w:rPr>
          <w:spacing w:val="1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связанных с</w:t>
      </w:r>
      <w:r>
        <w:rPr>
          <w:spacing w:val="-5"/>
        </w:rPr>
        <w:t xml:space="preserve"> </w:t>
      </w:r>
      <w:r>
        <w:t>будущей профессиональной</w:t>
      </w:r>
      <w:r>
        <w:rPr>
          <w:spacing w:val="-4"/>
        </w:rPr>
        <w:t xml:space="preserve"> </w:t>
      </w:r>
      <w:r>
        <w:t>деятельностью.</w:t>
      </w:r>
    </w:p>
    <w:p w:rsidR="00F106AD" w:rsidRDefault="002838CA" w:rsidP="00255018">
      <w:pPr>
        <w:pStyle w:val="a3"/>
        <w:ind w:right="125" w:firstLine="707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 w:rsidR="00255018">
        <w:t>возможно</w:t>
      </w:r>
      <w:r>
        <w:t>стями</w:t>
      </w:r>
      <w:r>
        <w:rPr>
          <w:spacing w:val="28"/>
        </w:rPr>
        <w:t xml:space="preserve"> </w:t>
      </w:r>
      <w:r>
        <w:t>здоровья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инвалидов</w:t>
      </w:r>
      <w:r>
        <w:rPr>
          <w:spacing w:val="27"/>
        </w:rPr>
        <w:t xml:space="preserve"> </w:t>
      </w:r>
      <w:r>
        <w:t>организуется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учетом</w:t>
      </w:r>
      <w:r>
        <w:rPr>
          <w:spacing w:val="28"/>
        </w:rPr>
        <w:t xml:space="preserve"> </w:t>
      </w:r>
      <w:r>
        <w:t>особенностей</w:t>
      </w:r>
      <w:r>
        <w:rPr>
          <w:spacing w:val="28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психофизического развития, индивидуальных возможностей и состояния здоровья.</w:t>
      </w:r>
      <w:r>
        <w:rPr>
          <w:spacing w:val="1"/>
        </w:rPr>
        <w:t xml:space="preserve"> </w:t>
      </w:r>
      <w:r>
        <w:t>Реализация</w:t>
      </w:r>
      <w:r>
        <w:rPr>
          <w:spacing w:val="60"/>
        </w:rPr>
        <w:t xml:space="preserve"> </w:t>
      </w:r>
      <w:r>
        <w:t>практической</w:t>
      </w:r>
      <w:r>
        <w:rPr>
          <w:spacing w:val="62"/>
        </w:rPr>
        <w:t xml:space="preserve"> </w:t>
      </w:r>
      <w:r>
        <w:t>подготовки</w:t>
      </w:r>
      <w:r>
        <w:rPr>
          <w:spacing w:val="67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специальности</w:t>
      </w:r>
      <w:r>
        <w:rPr>
          <w:spacing w:val="64"/>
        </w:rPr>
        <w:t xml:space="preserve"> </w:t>
      </w:r>
      <w:r>
        <w:t>44.02.01Дошкольное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осуществляется,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числе, на</w:t>
      </w:r>
      <w:r>
        <w:rPr>
          <w:spacing w:val="-1"/>
        </w:rPr>
        <w:t xml:space="preserve"> </w:t>
      </w:r>
      <w:r>
        <w:t>базах</w:t>
      </w:r>
      <w:r>
        <w:rPr>
          <w:spacing w:val="-1"/>
        </w:rPr>
        <w:t xml:space="preserve"> </w:t>
      </w:r>
      <w:r>
        <w:t>детских садов.</w:t>
      </w:r>
    </w:p>
    <w:p w:rsidR="00F106AD" w:rsidRDefault="002838CA">
      <w:pPr>
        <w:pStyle w:val="a3"/>
        <w:ind w:right="124" w:firstLine="707"/>
        <w:jc w:val="both"/>
      </w:pPr>
      <w:r>
        <w:t>В соответствии с заключенными договорами на базе МБДОУ «Детский</w:t>
      </w:r>
      <w:r>
        <w:rPr>
          <w:spacing w:val="1"/>
        </w:rPr>
        <w:t xml:space="preserve"> </w:t>
      </w:r>
      <w:r>
        <w:t>сад</w:t>
      </w:r>
      <w:r>
        <w:rPr>
          <w:spacing w:val="37"/>
        </w:rPr>
        <w:t xml:space="preserve"> </w:t>
      </w:r>
      <w:r>
        <w:t>«</w:t>
      </w:r>
      <w:r w:rsidR="00255018">
        <w:t>Звездочка</w:t>
      </w:r>
      <w:r>
        <w:t>»</w:t>
      </w:r>
      <w:r>
        <w:rPr>
          <w:spacing w:val="37"/>
        </w:rPr>
        <w:t xml:space="preserve"> </w:t>
      </w:r>
      <w:r>
        <w:t>организ</w:t>
      </w:r>
      <w:r w:rsidR="00255018">
        <w:t>уется практическая подготовка</w:t>
      </w:r>
      <w:r>
        <w:rPr>
          <w:spacing w:val="36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специальности</w:t>
      </w:r>
    </w:p>
    <w:p w:rsidR="00F106AD" w:rsidRDefault="002838CA">
      <w:pPr>
        <w:pStyle w:val="a3"/>
        <w:ind w:right="123"/>
        <w:jc w:val="both"/>
      </w:pPr>
      <w:r>
        <w:t>44.02.01 Дошкольное образование, в рамках работы которой реализуется сетевое взаимодействие</w:t>
      </w:r>
      <w:r w:rsidR="007C1411">
        <w:t>.</w:t>
      </w:r>
      <w:r>
        <w:t xml:space="preserve"> проводятся не только различные</w:t>
      </w:r>
      <w:r>
        <w:rPr>
          <w:spacing w:val="1"/>
        </w:rPr>
        <w:t xml:space="preserve"> </w:t>
      </w:r>
      <w:r>
        <w:t>виды практики, но и практические занятия</w:t>
      </w:r>
      <w:r w:rsidR="00255018">
        <w:t>.</w:t>
      </w:r>
    </w:p>
    <w:p w:rsidR="00F106AD" w:rsidRDefault="00F106AD">
      <w:pPr>
        <w:pStyle w:val="a3"/>
        <w:spacing w:before="1"/>
        <w:ind w:left="0"/>
      </w:pPr>
    </w:p>
    <w:p w:rsidR="00F106AD" w:rsidRDefault="002838CA" w:rsidP="007C1411">
      <w:pPr>
        <w:pStyle w:val="1"/>
        <w:numPr>
          <w:ilvl w:val="1"/>
          <w:numId w:val="3"/>
        </w:numPr>
        <w:tabs>
          <w:tab w:val="left" w:pos="785"/>
        </w:tabs>
        <w:ind w:left="1070" w:right="330" w:hanging="567"/>
        <w:jc w:val="center"/>
      </w:pPr>
      <w:r>
        <w:t>КОНТРОЛЬ И ОЦЕНКА РЕЗУЛЬТАТОВ ОСВОЕНИЯ ПРОГРАММЫ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СПЕЦИАЛИСТОВ СРЕДНЕГО</w:t>
      </w:r>
      <w:r>
        <w:rPr>
          <w:spacing w:val="-1"/>
        </w:rPr>
        <w:t xml:space="preserve"> </w:t>
      </w:r>
      <w:r>
        <w:t>ЗВЕНА</w:t>
      </w:r>
    </w:p>
    <w:p w:rsidR="00F106AD" w:rsidRDefault="00F106AD">
      <w:pPr>
        <w:pStyle w:val="a3"/>
        <w:spacing w:before="5"/>
        <w:ind w:left="0"/>
        <w:rPr>
          <w:b/>
          <w:sz w:val="27"/>
        </w:rPr>
      </w:pPr>
    </w:p>
    <w:p w:rsidR="00F106AD" w:rsidRDefault="002838CA">
      <w:pPr>
        <w:pStyle w:val="a3"/>
        <w:ind w:right="123" w:firstLine="707"/>
        <w:jc w:val="both"/>
      </w:pPr>
      <w:r>
        <w:t>Оценка качества освоения ППССЗ включает текущий контроль успеваемости, промежуточную и государственную итоговую аттестацию обучающихся.</w:t>
      </w:r>
    </w:p>
    <w:p w:rsidR="00F106AD" w:rsidRDefault="002838CA">
      <w:pPr>
        <w:pStyle w:val="a3"/>
        <w:spacing w:before="2"/>
        <w:ind w:right="124" w:firstLine="707"/>
        <w:jc w:val="both"/>
      </w:pP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промежуточной аттестации по каждой дисциплине и профессиональному модулю разрабатываются преподавателями, ведущими занятия, и доводятся до</w:t>
      </w:r>
      <w:r>
        <w:rPr>
          <w:spacing w:val="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первых двух месяцев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обучения.</w:t>
      </w:r>
    </w:p>
    <w:p w:rsidR="00F106AD" w:rsidRDefault="002838CA" w:rsidP="007C1411">
      <w:pPr>
        <w:pStyle w:val="a3"/>
        <w:ind w:right="121" w:firstLine="707"/>
        <w:jc w:val="both"/>
      </w:pPr>
      <w:r>
        <w:t>Для аттестации обучающихся на соответствие их персональных достижений поэтапным требованиям ППССЗ (текущий контроль успеваемости и</w:t>
      </w:r>
      <w:r>
        <w:rPr>
          <w:spacing w:val="1"/>
        </w:rPr>
        <w:t xml:space="preserve"> </w:t>
      </w:r>
      <w:r>
        <w:t>промежуточная аттестация) созданы фонды оценочных средств, позволяющие оценить знания, умения, практический опыт и освоенные компетенции.</w:t>
      </w:r>
      <w:r>
        <w:rPr>
          <w:spacing w:val="1"/>
        </w:rPr>
        <w:t xml:space="preserve"> </w:t>
      </w:r>
      <w:r>
        <w:t>Формами и методами контроля и оценки являются устный экзамен, тестирование,</w:t>
      </w:r>
      <w:r>
        <w:rPr>
          <w:spacing w:val="35"/>
        </w:rPr>
        <w:t xml:space="preserve"> </w:t>
      </w:r>
      <w:r>
        <w:t>письменный</w:t>
      </w:r>
      <w:r>
        <w:rPr>
          <w:spacing w:val="36"/>
        </w:rPr>
        <w:t xml:space="preserve"> </w:t>
      </w:r>
      <w:r>
        <w:t>экзамен,</w:t>
      </w:r>
      <w:r>
        <w:rPr>
          <w:spacing w:val="38"/>
        </w:rPr>
        <w:t xml:space="preserve"> </w:t>
      </w:r>
      <w:r>
        <w:t>оценка</w:t>
      </w:r>
      <w:r>
        <w:rPr>
          <w:spacing w:val="38"/>
        </w:rPr>
        <w:t xml:space="preserve"> </w:t>
      </w:r>
      <w:r>
        <w:t>защиты</w:t>
      </w:r>
      <w:r>
        <w:rPr>
          <w:spacing w:val="37"/>
        </w:rPr>
        <w:t xml:space="preserve"> </w:t>
      </w:r>
      <w:r>
        <w:t>проекта,</w:t>
      </w:r>
      <w:r>
        <w:rPr>
          <w:spacing w:val="37"/>
        </w:rPr>
        <w:t xml:space="preserve"> </w:t>
      </w:r>
      <w:r>
        <w:t>портфолио,</w:t>
      </w:r>
      <w:r>
        <w:rPr>
          <w:spacing w:val="38"/>
        </w:rPr>
        <w:t xml:space="preserve"> </w:t>
      </w:r>
      <w:r>
        <w:t>оценка</w:t>
      </w:r>
      <w:r>
        <w:rPr>
          <w:spacing w:val="38"/>
        </w:rPr>
        <w:t xml:space="preserve"> </w:t>
      </w:r>
      <w:r>
        <w:t>на</w:t>
      </w:r>
      <w:r w:rsidR="007C1411">
        <w:t xml:space="preserve"> </w:t>
      </w:r>
      <w:r>
        <w:t>практическом</w:t>
      </w:r>
      <w:r>
        <w:rPr>
          <w:spacing w:val="-5"/>
        </w:rPr>
        <w:t xml:space="preserve"> </w:t>
      </w:r>
      <w:r>
        <w:t>занятии,</w:t>
      </w:r>
      <w:r>
        <w:rPr>
          <w:spacing w:val="-5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t>задания.</w:t>
      </w:r>
    </w:p>
    <w:p w:rsidR="00F106AD" w:rsidRDefault="002838CA">
      <w:pPr>
        <w:pStyle w:val="a3"/>
        <w:spacing w:before="3"/>
        <w:ind w:right="122" w:firstLine="707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</w:t>
      </w:r>
      <w:r>
        <w:rPr>
          <w:spacing w:val="1"/>
        </w:rPr>
        <w:t xml:space="preserve"> </w:t>
      </w:r>
      <w:r>
        <w:t>разрабатываются и утверждаются колледжем самостоятельно, а оценочные</w:t>
      </w:r>
      <w:r>
        <w:rPr>
          <w:spacing w:val="1"/>
        </w:rPr>
        <w:t xml:space="preserve"> </w:t>
      </w:r>
      <w:r>
        <w:t>средства для экзаменов (квалификационных) по профессиональным модулям</w:t>
      </w:r>
      <w:r>
        <w:rPr>
          <w:spacing w:val="1"/>
        </w:rPr>
        <w:t xml:space="preserve"> </w:t>
      </w:r>
      <w:r>
        <w:t xml:space="preserve">и для государственной итоговой аттестации – </w:t>
      </w:r>
      <w:r>
        <w:lastRenderedPageBreak/>
        <w:t>разрабатываются и утверждаются после согласования с работодателями. В качестве внешних экспертов</w:t>
      </w:r>
      <w:r>
        <w:rPr>
          <w:spacing w:val="1"/>
        </w:rPr>
        <w:t xml:space="preserve"> </w:t>
      </w:r>
      <w:r>
        <w:t>привлекаются</w:t>
      </w:r>
      <w:r>
        <w:rPr>
          <w:spacing w:val="-3"/>
        </w:rPr>
        <w:t xml:space="preserve"> </w:t>
      </w:r>
      <w:r>
        <w:t>работодатели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дошкольных образовательных</w:t>
      </w:r>
      <w:r>
        <w:rPr>
          <w:spacing w:val="-2"/>
        </w:rPr>
        <w:t xml:space="preserve"> </w:t>
      </w:r>
      <w:r>
        <w:t>организаций.</w:t>
      </w:r>
    </w:p>
    <w:p w:rsidR="00F106AD" w:rsidRDefault="002838CA">
      <w:pPr>
        <w:pStyle w:val="a3"/>
        <w:ind w:right="125" w:firstLine="707"/>
        <w:jc w:val="both"/>
      </w:pPr>
      <w:r>
        <w:t>Оценка качества подготовки обучающихся и выпускников 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направлениях:</w:t>
      </w:r>
    </w:p>
    <w:p w:rsidR="00F106AD" w:rsidRDefault="002838CA">
      <w:pPr>
        <w:pStyle w:val="a5"/>
        <w:numPr>
          <w:ilvl w:val="0"/>
          <w:numId w:val="1"/>
        </w:numPr>
        <w:tabs>
          <w:tab w:val="left" w:pos="1174"/>
        </w:tabs>
        <w:spacing w:line="321" w:lineRule="exact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дисциплин;</w:t>
      </w:r>
    </w:p>
    <w:p w:rsidR="00F106AD" w:rsidRDefault="002838CA">
      <w:pPr>
        <w:pStyle w:val="a5"/>
        <w:numPr>
          <w:ilvl w:val="0"/>
          <w:numId w:val="1"/>
        </w:numPr>
        <w:tabs>
          <w:tab w:val="left" w:pos="1174"/>
        </w:tabs>
        <w:spacing w:line="322" w:lineRule="exact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F106AD" w:rsidRDefault="002838CA">
      <w:pPr>
        <w:pStyle w:val="a3"/>
        <w:ind w:right="131" w:firstLine="707"/>
        <w:jc w:val="both"/>
      </w:pPr>
      <w:r>
        <w:t>К государственной итоговой аттестации допускается обучающийся, не</w:t>
      </w:r>
      <w:r>
        <w:rPr>
          <w:spacing w:val="1"/>
        </w:rPr>
        <w:t xml:space="preserve"> </w:t>
      </w:r>
      <w:r>
        <w:t>имеющий академической задолженности и в полном объеме выполнивший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 или</w:t>
      </w:r>
      <w:r>
        <w:rPr>
          <w:spacing w:val="-3"/>
        </w:rPr>
        <w:t xml:space="preserve"> </w:t>
      </w:r>
      <w:r>
        <w:t>индивидуальный учебный</w:t>
      </w:r>
      <w:r>
        <w:rPr>
          <w:spacing w:val="-4"/>
        </w:rPr>
        <w:t xml:space="preserve"> </w:t>
      </w:r>
      <w:r>
        <w:t>план.</w:t>
      </w:r>
    </w:p>
    <w:p w:rsidR="00F106AD" w:rsidRDefault="002838CA">
      <w:pPr>
        <w:pStyle w:val="a3"/>
        <w:spacing w:before="1"/>
        <w:ind w:right="128" w:firstLine="707"/>
        <w:jc w:val="both"/>
      </w:pPr>
      <w:r>
        <w:t>Государственная итоговая аттестация включает подготовку и защиту</w:t>
      </w:r>
      <w:r>
        <w:rPr>
          <w:spacing w:val="1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квалификационной работы.</w:t>
      </w:r>
    </w:p>
    <w:p w:rsidR="00F106AD" w:rsidRDefault="002838CA">
      <w:pPr>
        <w:pStyle w:val="a3"/>
        <w:ind w:right="122" w:firstLine="707"/>
        <w:jc w:val="both"/>
      </w:pPr>
      <w:r>
        <w:t>Тематика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содержанию одного или нескольких профессиональных модулей и согласована с</w:t>
      </w:r>
      <w:r>
        <w:rPr>
          <w:spacing w:val="1"/>
        </w:rPr>
        <w:t xml:space="preserve"> </w:t>
      </w:r>
      <w:r>
        <w:t>работодателем.</w:t>
      </w:r>
    </w:p>
    <w:p w:rsidR="00F106AD" w:rsidRDefault="002838CA">
      <w:pPr>
        <w:pStyle w:val="a3"/>
        <w:spacing w:before="1"/>
        <w:ind w:right="120" w:firstLine="707"/>
        <w:jc w:val="both"/>
      </w:pPr>
      <w:r>
        <w:t>Требования к содержанию, объему и структуре выпускной квалификационной работы определяются Положени</w:t>
      </w:r>
      <w:r w:rsidR="007C1411">
        <w:t>ем о ВКР, разработанным на осно</w:t>
      </w:r>
      <w:r>
        <w:t>вании порядка проведения государственной итоговой аттестации выпускников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СПО.</w:t>
      </w:r>
    </w:p>
    <w:sectPr w:rsidR="00F106AD">
      <w:pgSz w:w="11910" w:h="16840"/>
      <w:pgMar w:top="1040" w:right="720" w:bottom="1240" w:left="140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98" w:rsidRDefault="00EC0F98">
      <w:r>
        <w:separator/>
      </w:r>
    </w:p>
  </w:endnote>
  <w:endnote w:type="continuationSeparator" w:id="0">
    <w:p w:rsidR="00EC0F98" w:rsidRDefault="00EC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6AD" w:rsidRDefault="00843FA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6AD" w:rsidRDefault="002838C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1E50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pt;margin-top:778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" filled="f" stroked="f">
              <v:textbox inset="0,0,0,0">
                <w:txbxContent>
                  <w:p w:rsidR="00F106AD" w:rsidRDefault="002838C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1E50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98" w:rsidRDefault="00EC0F98">
      <w:r>
        <w:separator/>
      </w:r>
    </w:p>
  </w:footnote>
  <w:footnote w:type="continuationSeparator" w:id="0">
    <w:p w:rsidR="00EC0F98" w:rsidRDefault="00EC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52EB"/>
    <w:multiLevelType w:val="multilevel"/>
    <w:tmpl w:val="327E84BE"/>
    <w:lvl w:ilvl="0">
      <w:start w:val="44"/>
      <w:numFmt w:val="decimal"/>
      <w:lvlText w:val="%1"/>
      <w:lvlJc w:val="left"/>
      <w:pPr>
        <w:ind w:left="3415" w:hanging="1355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415" w:hanging="1355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415" w:hanging="13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54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05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-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217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F7701D0"/>
    <w:multiLevelType w:val="hybridMultilevel"/>
    <w:tmpl w:val="789C7B4C"/>
    <w:lvl w:ilvl="0" w:tplc="8BD6FC0C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2E23E2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2" w:tplc="EDFED134">
      <w:numFmt w:val="bullet"/>
      <w:lvlText w:val="•"/>
      <w:lvlJc w:val="left"/>
      <w:pPr>
        <w:ind w:left="2901" w:hanging="164"/>
      </w:pPr>
      <w:rPr>
        <w:rFonts w:hint="default"/>
        <w:lang w:val="ru-RU" w:eastAsia="en-US" w:bidi="ar-SA"/>
      </w:rPr>
    </w:lvl>
    <w:lvl w:ilvl="3" w:tplc="70061DB8">
      <w:numFmt w:val="bullet"/>
      <w:lvlText w:val="•"/>
      <w:lvlJc w:val="left"/>
      <w:pPr>
        <w:ind w:left="3761" w:hanging="164"/>
      </w:pPr>
      <w:rPr>
        <w:rFonts w:hint="default"/>
        <w:lang w:val="ru-RU" w:eastAsia="en-US" w:bidi="ar-SA"/>
      </w:rPr>
    </w:lvl>
    <w:lvl w:ilvl="4" w:tplc="6A18975A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C562E610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8236F436">
      <w:numFmt w:val="bullet"/>
      <w:lvlText w:val="•"/>
      <w:lvlJc w:val="left"/>
      <w:pPr>
        <w:ind w:left="6343" w:hanging="164"/>
      </w:pPr>
      <w:rPr>
        <w:rFonts w:hint="default"/>
        <w:lang w:val="ru-RU" w:eastAsia="en-US" w:bidi="ar-SA"/>
      </w:rPr>
    </w:lvl>
    <w:lvl w:ilvl="7" w:tplc="4F943210">
      <w:numFmt w:val="bullet"/>
      <w:lvlText w:val="•"/>
      <w:lvlJc w:val="left"/>
      <w:pPr>
        <w:ind w:left="7204" w:hanging="164"/>
      </w:pPr>
      <w:rPr>
        <w:rFonts w:hint="default"/>
        <w:lang w:val="ru-RU" w:eastAsia="en-US" w:bidi="ar-SA"/>
      </w:rPr>
    </w:lvl>
    <w:lvl w:ilvl="8" w:tplc="DA7EB9E4">
      <w:numFmt w:val="bullet"/>
      <w:lvlText w:val="•"/>
      <w:lvlJc w:val="left"/>
      <w:pPr>
        <w:ind w:left="806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5500761"/>
    <w:multiLevelType w:val="hybridMultilevel"/>
    <w:tmpl w:val="99C0C7F2"/>
    <w:lvl w:ilvl="0" w:tplc="0CBE170A">
      <w:start w:val="1"/>
      <w:numFmt w:val="decimal"/>
      <w:lvlText w:val="%1."/>
      <w:lvlJc w:val="left"/>
      <w:pPr>
        <w:ind w:left="30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0ED9EA">
      <w:start w:val="3"/>
      <w:numFmt w:val="decimal"/>
      <w:lvlText w:val="%2."/>
      <w:lvlJc w:val="left"/>
      <w:pPr>
        <w:ind w:left="362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3BA11BA">
      <w:numFmt w:val="bullet"/>
      <w:lvlText w:val="•"/>
      <w:lvlJc w:val="left"/>
      <w:pPr>
        <w:ind w:left="1407" w:hanging="286"/>
      </w:pPr>
      <w:rPr>
        <w:rFonts w:hint="default"/>
        <w:lang w:val="ru-RU" w:eastAsia="en-US" w:bidi="ar-SA"/>
      </w:rPr>
    </w:lvl>
    <w:lvl w:ilvl="3" w:tplc="8C9E1B8E">
      <w:numFmt w:val="bullet"/>
      <w:lvlText w:val="•"/>
      <w:lvlJc w:val="left"/>
      <w:pPr>
        <w:ind w:left="2454" w:hanging="286"/>
      </w:pPr>
      <w:rPr>
        <w:rFonts w:hint="default"/>
        <w:lang w:val="ru-RU" w:eastAsia="en-US" w:bidi="ar-SA"/>
      </w:rPr>
    </w:lvl>
    <w:lvl w:ilvl="4" w:tplc="7C5A02E8">
      <w:numFmt w:val="bullet"/>
      <w:lvlText w:val="•"/>
      <w:lvlJc w:val="left"/>
      <w:pPr>
        <w:ind w:left="3502" w:hanging="286"/>
      </w:pPr>
      <w:rPr>
        <w:rFonts w:hint="default"/>
        <w:lang w:val="ru-RU" w:eastAsia="en-US" w:bidi="ar-SA"/>
      </w:rPr>
    </w:lvl>
    <w:lvl w:ilvl="5" w:tplc="C08439C6">
      <w:numFmt w:val="bullet"/>
      <w:lvlText w:val="•"/>
      <w:lvlJc w:val="left"/>
      <w:pPr>
        <w:ind w:left="4549" w:hanging="286"/>
      </w:pPr>
      <w:rPr>
        <w:rFonts w:hint="default"/>
        <w:lang w:val="ru-RU" w:eastAsia="en-US" w:bidi="ar-SA"/>
      </w:rPr>
    </w:lvl>
    <w:lvl w:ilvl="6" w:tplc="BC28DD80">
      <w:numFmt w:val="bullet"/>
      <w:lvlText w:val="•"/>
      <w:lvlJc w:val="left"/>
      <w:pPr>
        <w:ind w:left="5596" w:hanging="286"/>
      </w:pPr>
      <w:rPr>
        <w:rFonts w:hint="default"/>
        <w:lang w:val="ru-RU" w:eastAsia="en-US" w:bidi="ar-SA"/>
      </w:rPr>
    </w:lvl>
    <w:lvl w:ilvl="7" w:tplc="14B4ADF6">
      <w:numFmt w:val="bullet"/>
      <w:lvlText w:val="•"/>
      <w:lvlJc w:val="left"/>
      <w:pPr>
        <w:ind w:left="6644" w:hanging="286"/>
      </w:pPr>
      <w:rPr>
        <w:rFonts w:hint="default"/>
        <w:lang w:val="ru-RU" w:eastAsia="en-US" w:bidi="ar-SA"/>
      </w:rPr>
    </w:lvl>
    <w:lvl w:ilvl="8" w:tplc="2CBA5074">
      <w:numFmt w:val="bullet"/>
      <w:lvlText w:val="•"/>
      <w:lvlJc w:val="left"/>
      <w:pPr>
        <w:ind w:left="7691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67D64CA0"/>
    <w:multiLevelType w:val="hybridMultilevel"/>
    <w:tmpl w:val="D660C39C"/>
    <w:lvl w:ilvl="0" w:tplc="E3BAEC2A">
      <w:start w:val="1"/>
      <w:numFmt w:val="decimal"/>
      <w:lvlText w:val="%1."/>
      <w:lvlJc w:val="left"/>
      <w:pPr>
        <w:ind w:left="30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9CB5A0">
      <w:numFmt w:val="bullet"/>
      <w:lvlText w:val="•"/>
      <w:lvlJc w:val="left"/>
      <w:pPr>
        <w:ind w:left="1248" w:hanging="348"/>
      </w:pPr>
      <w:rPr>
        <w:rFonts w:hint="default"/>
        <w:lang w:val="ru-RU" w:eastAsia="en-US" w:bidi="ar-SA"/>
      </w:rPr>
    </w:lvl>
    <w:lvl w:ilvl="2" w:tplc="49BAE91A">
      <w:numFmt w:val="bullet"/>
      <w:lvlText w:val="•"/>
      <w:lvlJc w:val="left"/>
      <w:pPr>
        <w:ind w:left="2197" w:hanging="348"/>
      </w:pPr>
      <w:rPr>
        <w:rFonts w:hint="default"/>
        <w:lang w:val="ru-RU" w:eastAsia="en-US" w:bidi="ar-SA"/>
      </w:rPr>
    </w:lvl>
    <w:lvl w:ilvl="3" w:tplc="2BD61B30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4" w:tplc="6D84CD52">
      <w:numFmt w:val="bullet"/>
      <w:lvlText w:val="•"/>
      <w:lvlJc w:val="left"/>
      <w:pPr>
        <w:ind w:left="4094" w:hanging="348"/>
      </w:pPr>
      <w:rPr>
        <w:rFonts w:hint="default"/>
        <w:lang w:val="ru-RU" w:eastAsia="en-US" w:bidi="ar-SA"/>
      </w:rPr>
    </w:lvl>
    <w:lvl w:ilvl="5" w:tplc="7A6292B6">
      <w:numFmt w:val="bullet"/>
      <w:lvlText w:val="•"/>
      <w:lvlJc w:val="left"/>
      <w:pPr>
        <w:ind w:left="5043" w:hanging="348"/>
      </w:pPr>
      <w:rPr>
        <w:rFonts w:hint="default"/>
        <w:lang w:val="ru-RU" w:eastAsia="en-US" w:bidi="ar-SA"/>
      </w:rPr>
    </w:lvl>
    <w:lvl w:ilvl="6" w:tplc="D8282B38">
      <w:numFmt w:val="bullet"/>
      <w:lvlText w:val="•"/>
      <w:lvlJc w:val="left"/>
      <w:pPr>
        <w:ind w:left="5991" w:hanging="348"/>
      </w:pPr>
      <w:rPr>
        <w:rFonts w:hint="default"/>
        <w:lang w:val="ru-RU" w:eastAsia="en-US" w:bidi="ar-SA"/>
      </w:rPr>
    </w:lvl>
    <w:lvl w:ilvl="7" w:tplc="91C494B6">
      <w:numFmt w:val="bullet"/>
      <w:lvlText w:val="•"/>
      <w:lvlJc w:val="left"/>
      <w:pPr>
        <w:ind w:left="6940" w:hanging="348"/>
      </w:pPr>
      <w:rPr>
        <w:rFonts w:hint="default"/>
        <w:lang w:val="ru-RU" w:eastAsia="en-US" w:bidi="ar-SA"/>
      </w:rPr>
    </w:lvl>
    <w:lvl w:ilvl="8" w:tplc="70B40D6A">
      <w:numFmt w:val="bullet"/>
      <w:lvlText w:val="•"/>
      <w:lvlJc w:val="left"/>
      <w:pPr>
        <w:ind w:left="788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6AD4250C"/>
    <w:multiLevelType w:val="multilevel"/>
    <w:tmpl w:val="EBA253D8"/>
    <w:lvl w:ilvl="0">
      <w:start w:val="44"/>
      <w:numFmt w:val="decimal"/>
      <w:lvlText w:val="%1"/>
      <w:lvlJc w:val="left"/>
      <w:pPr>
        <w:ind w:left="302" w:hanging="1114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02" w:hanging="1114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02" w:hanging="111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3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9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E463ADF"/>
    <w:multiLevelType w:val="multilevel"/>
    <w:tmpl w:val="DE564BE6"/>
    <w:lvl w:ilvl="0">
      <w:start w:val="1"/>
      <w:numFmt w:val="decimal"/>
      <w:lvlText w:val="%1"/>
      <w:lvlJc w:val="left"/>
      <w:pPr>
        <w:ind w:left="1955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5" w:hanging="7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2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6F431B44"/>
    <w:multiLevelType w:val="multilevel"/>
    <w:tmpl w:val="27DECE00"/>
    <w:lvl w:ilvl="0">
      <w:start w:val="3"/>
      <w:numFmt w:val="decimal"/>
      <w:lvlText w:val="%1"/>
      <w:lvlJc w:val="left"/>
      <w:pPr>
        <w:ind w:left="15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738458D3"/>
    <w:multiLevelType w:val="hybridMultilevel"/>
    <w:tmpl w:val="DE588456"/>
    <w:lvl w:ilvl="0" w:tplc="3ED4D996">
      <w:numFmt w:val="bullet"/>
      <w:lvlText w:val=""/>
      <w:lvlJc w:val="left"/>
      <w:pPr>
        <w:ind w:left="3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59469A2">
      <w:numFmt w:val="bullet"/>
      <w:lvlText w:val="•"/>
      <w:lvlJc w:val="left"/>
      <w:pPr>
        <w:ind w:left="1248" w:hanging="286"/>
      </w:pPr>
      <w:rPr>
        <w:rFonts w:hint="default"/>
        <w:lang w:val="ru-RU" w:eastAsia="en-US" w:bidi="ar-SA"/>
      </w:rPr>
    </w:lvl>
    <w:lvl w:ilvl="2" w:tplc="C23C0EE4">
      <w:numFmt w:val="bullet"/>
      <w:lvlText w:val="•"/>
      <w:lvlJc w:val="left"/>
      <w:pPr>
        <w:ind w:left="2197" w:hanging="286"/>
      </w:pPr>
      <w:rPr>
        <w:rFonts w:hint="default"/>
        <w:lang w:val="ru-RU" w:eastAsia="en-US" w:bidi="ar-SA"/>
      </w:rPr>
    </w:lvl>
    <w:lvl w:ilvl="3" w:tplc="7D4EB7F6">
      <w:numFmt w:val="bullet"/>
      <w:lvlText w:val="•"/>
      <w:lvlJc w:val="left"/>
      <w:pPr>
        <w:ind w:left="3145" w:hanging="286"/>
      </w:pPr>
      <w:rPr>
        <w:rFonts w:hint="default"/>
        <w:lang w:val="ru-RU" w:eastAsia="en-US" w:bidi="ar-SA"/>
      </w:rPr>
    </w:lvl>
    <w:lvl w:ilvl="4" w:tplc="E2CC553E">
      <w:numFmt w:val="bullet"/>
      <w:lvlText w:val="•"/>
      <w:lvlJc w:val="left"/>
      <w:pPr>
        <w:ind w:left="4094" w:hanging="286"/>
      </w:pPr>
      <w:rPr>
        <w:rFonts w:hint="default"/>
        <w:lang w:val="ru-RU" w:eastAsia="en-US" w:bidi="ar-SA"/>
      </w:rPr>
    </w:lvl>
    <w:lvl w:ilvl="5" w:tplc="9216B99A">
      <w:numFmt w:val="bullet"/>
      <w:lvlText w:val="•"/>
      <w:lvlJc w:val="left"/>
      <w:pPr>
        <w:ind w:left="5043" w:hanging="286"/>
      </w:pPr>
      <w:rPr>
        <w:rFonts w:hint="default"/>
        <w:lang w:val="ru-RU" w:eastAsia="en-US" w:bidi="ar-SA"/>
      </w:rPr>
    </w:lvl>
    <w:lvl w:ilvl="6" w:tplc="B7D29F5E">
      <w:numFmt w:val="bullet"/>
      <w:lvlText w:val="•"/>
      <w:lvlJc w:val="left"/>
      <w:pPr>
        <w:ind w:left="5991" w:hanging="286"/>
      </w:pPr>
      <w:rPr>
        <w:rFonts w:hint="default"/>
        <w:lang w:val="ru-RU" w:eastAsia="en-US" w:bidi="ar-SA"/>
      </w:rPr>
    </w:lvl>
    <w:lvl w:ilvl="7" w:tplc="7AB85978">
      <w:numFmt w:val="bullet"/>
      <w:lvlText w:val="•"/>
      <w:lvlJc w:val="left"/>
      <w:pPr>
        <w:ind w:left="6940" w:hanging="286"/>
      </w:pPr>
      <w:rPr>
        <w:rFonts w:hint="default"/>
        <w:lang w:val="ru-RU" w:eastAsia="en-US" w:bidi="ar-SA"/>
      </w:rPr>
    </w:lvl>
    <w:lvl w:ilvl="8" w:tplc="A6826952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AD"/>
    <w:rsid w:val="00255018"/>
    <w:rsid w:val="002838CA"/>
    <w:rsid w:val="003672A9"/>
    <w:rsid w:val="00533A8A"/>
    <w:rsid w:val="007C1411"/>
    <w:rsid w:val="00843FA4"/>
    <w:rsid w:val="00A61E50"/>
    <w:rsid w:val="00AB1AE6"/>
    <w:rsid w:val="00EC0F98"/>
    <w:rsid w:val="00F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09164E-44B5-4FEE-960E-9581E750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2" w:hanging="4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5"/>
      <w:ind w:left="3415" w:hanging="1355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33A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8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2022-12-07T13:28:00Z</cp:lastPrinted>
  <dcterms:created xsi:type="dcterms:W3CDTF">2022-11-23T09:40:00Z</dcterms:created>
  <dcterms:modified xsi:type="dcterms:W3CDTF">2023-01-10T11:47:00Z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2022-11-23T00:00:00Z</vt:filetime>
  </property>
</Properties>
</file>