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r w:rsidRPr="001B6AC6">
        <w:rPr>
          <w:rFonts w:ascii="Times New Roman" w:eastAsia="Times New Roman" w:hAnsi="Times New Roman"/>
          <w:sz w:val="24"/>
          <w:szCs w:val="24"/>
        </w:rPr>
        <w:t>Смоленское областное государственное бюджетное</w:t>
      </w: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r w:rsidRPr="001B6AC6">
        <w:rPr>
          <w:rFonts w:ascii="Times New Roman" w:eastAsia="Times New Roman" w:hAnsi="Times New Roman"/>
          <w:sz w:val="24"/>
          <w:szCs w:val="24"/>
        </w:rPr>
        <w:t>профессиональное образовательное учреждение</w:t>
      </w: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r w:rsidRPr="001B6AC6">
        <w:rPr>
          <w:rFonts w:ascii="Times New Roman" w:eastAsia="Times New Roman" w:hAnsi="Times New Roman"/>
          <w:sz w:val="24"/>
          <w:szCs w:val="24"/>
        </w:rPr>
        <w:t>«Гагаринский многопрофильный колледж»</w:t>
      </w: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rPr>
          <w:rFonts w:ascii="Times New Roman" w:eastAsia="Times New Roman" w:hAnsi="Times New Roman"/>
          <w:sz w:val="28"/>
          <w:szCs w:val="28"/>
        </w:rPr>
      </w:pPr>
    </w:p>
    <w:p w:rsidR="001B6AC6" w:rsidRPr="001B6AC6" w:rsidRDefault="001B6AC6" w:rsidP="001B6AC6">
      <w:pPr>
        <w:widowControl w:val="0"/>
        <w:autoSpaceDE w:val="0"/>
        <w:autoSpaceDN w:val="0"/>
        <w:spacing w:after="0" w:line="240" w:lineRule="auto"/>
        <w:rPr>
          <w:rFonts w:ascii="Times New Roman" w:eastAsia="Times New Roman" w:hAnsi="Times New Roman"/>
          <w:sz w:val="28"/>
          <w:szCs w:val="28"/>
        </w:rPr>
      </w:pPr>
    </w:p>
    <w:p w:rsidR="001B6AC6" w:rsidRPr="001B6AC6" w:rsidRDefault="001B6AC6" w:rsidP="001B6AC6">
      <w:pPr>
        <w:widowControl w:val="0"/>
        <w:autoSpaceDE w:val="0"/>
        <w:autoSpaceDN w:val="0"/>
        <w:spacing w:after="0" w:line="240" w:lineRule="auto"/>
        <w:rPr>
          <w:rFonts w:ascii="Times New Roman" w:eastAsia="Times New Roman" w:hAnsi="Times New Roman"/>
          <w:sz w:val="28"/>
          <w:szCs w:val="28"/>
        </w:rPr>
      </w:pPr>
    </w:p>
    <w:p w:rsidR="001B6AC6" w:rsidRPr="001B6AC6" w:rsidRDefault="001B6AC6" w:rsidP="001B6AC6">
      <w:pPr>
        <w:widowControl w:val="0"/>
        <w:autoSpaceDE w:val="0"/>
        <w:autoSpaceDN w:val="0"/>
        <w:spacing w:after="0" w:line="240" w:lineRule="auto"/>
        <w:rPr>
          <w:rFonts w:ascii="Times New Roman" w:eastAsia="Times New Roman" w:hAnsi="Times New Roman"/>
          <w:sz w:val="28"/>
          <w:szCs w:val="28"/>
        </w:rPr>
      </w:pPr>
    </w:p>
    <w:p w:rsidR="001B6AC6" w:rsidRPr="001B6AC6" w:rsidRDefault="001B6AC6" w:rsidP="001B6AC6">
      <w:pPr>
        <w:widowControl w:val="0"/>
        <w:autoSpaceDE w:val="0"/>
        <w:autoSpaceDN w:val="0"/>
        <w:spacing w:after="0" w:line="240" w:lineRule="auto"/>
        <w:rPr>
          <w:rFonts w:ascii="Times New Roman" w:eastAsia="Times New Roman" w:hAnsi="Times New Roman"/>
          <w:sz w:val="28"/>
          <w:szCs w:val="28"/>
        </w:rPr>
      </w:pPr>
    </w:p>
    <w:p w:rsidR="001B6AC6" w:rsidRPr="001B6AC6" w:rsidRDefault="001B6AC6" w:rsidP="001B6AC6">
      <w:pPr>
        <w:widowControl w:val="0"/>
        <w:autoSpaceDE w:val="0"/>
        <w:autoSpaceDN w:val="0"/>
        <w:spacing w:after="0" w:line="240" w:lineRule="auto"/>
        <w:rPr>
          <w:rFonts w:ascii="Times New Roman" w:eastAsia="Times New Roman" w:hAnsi="Times New Roman"/>
          <w:sz w:val="28"/>
          <w:szCs w:val="28"/>
        </w:rPr>
      </w:pPr>
    </w:p>
    <w:p w:rsidR="001B6AC6" w:rsidRPr="001B6AC6" w:rsidRDefault="001B6AC6" w:rsidP="001B6AC6">
      <w:pPr>
        <w:widowControl w:val="0"/>
        <w:autoSpaceDE w:val="0"/>
        <w:autoSpaceDN w:val="0"/>
        <w:spacing w:after="0" w:line="240" w:lineRule="auto"/>
        <w:rPr>
          <w:rFonts w:ascii="Times New Roman" w:eastAsia="Times New Roman" w:hAnsi="Times New Roman"/>
          <w:sz w:val="28"/>
          <w:szCs w:val="28"/>
        </w:rPr>
      </w:pPr>
    </w:p>
    <w:p w:rsidR="001B6AC6" w:rsidRPr="001B6AC6" w:rsidRDefault="001B6AC6" w:rsidP="001B6AC6">
      <w:pPr>
        <w:widowControl w:val="0"/>
        <w:autoSpaceDE w:val="0"/>
        <w:autoSpaceDN w:val="0"/>
        <w:spacing w:after="0" w:line="240" w:lineRule="auto"/>
        <w:rPr>
          <w:rFonts w:ascii="Times New Roman" w:eastAsia="Times New Roman" w:hAnsi="Times New Roman"/>
          <w:sz w:val="28"/>
          <w:szCs w:val="28"/>
        </w:rPr>
      </w:pPr>
    </w:p>
    <w:p w:rsidR="001B6AC6" w:rsidRPr="001B6AC6" w:rsidRDefault="001B6AC6" w:rsidP="001B6AC6">
      <w:pPr>
        <w:widowControl w:val="0"/>
        <w:autoSpaceDE w:val="0"/>
        <w:autoSpaceDN w:val="0"/>
        <w:spacing w:before="5" w:after="0" w:line="240" w:lineRule="auto"/>
        <w:rPr>
          <w:rFonts w:ascii="Times New Roman" w:eastAsia="Times New Roman" w:hAnsi="Times New Roman"/>
          <w:sz w:val="28"/>
          <w:szCs w:val="28"/>
        </w:rPr>
      </w:pPr>
    </w:p>
    <w:p w:rsidR="001B6AC6" w:rsidRPr="001B6AC6" w:rsidRDefault="001B6AC6" w:rsidP="001B6AC6">
      <w:pPr>
        <w:widowControl w:val="0"/>
        <w:autoSpaceDE w:val="0"/>
        <w:autoSpaceDN w:val="0"/>
        <w:spacing w:after="0" w:line="240" w:lineRule="auto"/>
        <w:ind w:left="934" w:right="906"/>
        <w:jc w:val="center"/>
        <w:rPr>
          <w:rFonts w:ascii="Times New Roman" w:eastAsia="Times New Roman" w:hAnsi="Times New Roman"/>
          <w:b/>
          <w:sz w:val="28"/>
          <w:szCs w:val="28"/>
        </w:rPr>
      </w:pPr>
      <w:r w:rsidRPr="001B6AC6">
        <w:rPr>
          <w:rFonts w:ascii="Times New Roman" w:eastAsia="Times New Roman" w:hAnsi="Times New Roman"/>
          <w:b/>
          <w:sz w:val="28"/>
          <w:szCs w:val="28"/>
        </w:rPr>
        <w:t>РАБОЧАЯ</w:t>
      </w:r>
      <w:r w:rsidRPr="001B6AC6">
        <w:rPr>
          <w:rFonts w:ascii="Times New Roman" w:eastAsia="Times New Roman" w:hAnsi="Times New Roman"/>
          <w:b/>
          <w:spacing w:val="-7"/>
          <w:sz w:val="28"/>
          <w:szCs w:val="28"/>
        </w:rPr>
        <w:t xml:space="preserve"> </w:t>
      </w:r>
      <w:r w:rsidRPr="001B6AC6">
        <w:rPr>
          <w:rFonts w:ascii="Times New Roman" w:eastAsia="Times New Roman" w:hAnsi="Times New Roman"/>
          <w:b/>
          <w:sz w:val="28"/>
          <w:szCs w:val="28"/>
        </w:rPr>
        <w:t>ПРОГРАММА</w:t>
      </w:r>
    </w:p>
    <w:p w:rsidR="001B6AC6" w:rsidRPr="001B6AC6" w:rsidRDefault="001B6AC6" w:rsidP="001B6AC6">
      <w:pPr>
        <w:widowControl w:val="0"/>
        <w:autoSpaceDE w:val="0"/>
        <w:autoSpaceDN w:val="0"/>
        <w:spacing w:after="0" w:line="240" w:lineRule="auto"/>
        <w:ind w:left="934" w:right="906"/>
        <w:jc w:val="center"/>
        <w:rPr>
          <w:rFonts w:ascii="Times New Roman" w:eastAsia="Times New Roman" w:hAnsi="Times New Roman"/>
          <w:b/>
          <w:sz w:val="28"/>
          <w:szCs w:val="28"/>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8"/>
          <w:szCs w:val="28"/>
        </w:rPr>
      </w:pPr>
      <w:r w:rsidRPr="001B6AC6">
        <w:rPr>
          <w:rFonts w:ascii="Times New Roman" w:eastAsia="Times New Roman" w:hAnsi="Times New Roman"/>
          <w:sz w:val="28"/>
          <w:szCs w:val="28"/>
        </w:rPr>
        <w:t xml:space="preserve">ОБЩЕОБРАЗОВАТЕЛЬНОЙ ДИСЦИПЛИНЫ </w:t>
      </w: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8"/>
          <w:szCs w:val="28"/>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b/>
          <w:sz w:val="28"/>
          <w:szCs w:val="28"/>
        </w:rPr>
      </w:pPr>
      <w:r w:rsidRPr="001B6AC6">
        <w:rPr>
          <w:rFonts w:ascii="Times New Roman" w:eastAsia="Times New Roman" w:hAnsi="Times New Roman"/>
          <w:b/>
          <w:sz w:val="28"/>
          <w:szCs w:val="28"/>
        </w:rPr>
        <w:t>ОД 03 ИСТОРИЯ</w:t>
      </w: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8"/>
          <w:szCs w:val="28"/>
        </w:rPr>
      </w:pPr>
    </w:p>
    <w:p w:rsidR="001B6AC6" w:rsidRDefault="001B6AC6" w:rsidP="0012283B">
      <w:pPr>
        <w:widowControl w:val="0"/>
        <w:autoSpaceDE w:val="0"/>
        <w:autoSpaceDN w:val="0"/>
        <w:spacing w:after="0" w:line="240" w:lineRule="auto"/>
        <w:jc w:val="center"/>
        <w:rPr>
          <w:rFonts w:ascii="Times New Roman" w:eastAsia="Times New Roman" w:hAnsi="Times New Roman"/>
          <w:sz w:val="28"/>
          <w:szCs w:val="28"/>
        </w:rPr>
      </w:pPr>
      <w:r w:rsidRPr="001B6AC6">
        <w:rPr>
          <w:rFonts w:ascii="Times New Roman" w:eastAsia="Times New Roman" w:hAnsi="Times New Roman"/>
          <w:sz w:val="28"/>
          <w:szCs w:val="28"/>
        </w:rPr>
        <w:t xml:space="preserve">по </w:t>
      </w:r>
      <w:r>
        <w:rPr>
          <w:rFonts w:ascii="Times New Roman" w:eastAsia="Times New Roman" w:hAnsi="Times New Roman"/>
          <w:sz w:val="28"/>
          <w:szCs w:val="28"/>
        </w:rPr>
        <w:t xml:space="preserve">специальности </w:t>
      </w:r>
      <w:r w:rsidR="00D15F2A">
        <w:rPr>
          <w:rFonts w:ascii="Times New Roman" w:eastAsia="Times New Roman" w:hAnsi="Times New Roman"/>
          <w:sz w:val="28"/>
          <w:szCs w:val="28"/>
        </w:rPr>
        <w:t>44.02.02</w:t>
      </w:r>
    </w:p>
    <w:p w:rsidR="00D15F2A" w:rsidRPr="001B6AC6" w:rsidRDefault="00D15F2A" w:rsidP="0012283B">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8"/>
          <w:szCs w:val="28"/>
        </w:rPr>
        <w:t>Преподавание в начальных классах</w:t>
      </w: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8"/>
          <w:szCs w:val="28"/>
          <w:lang w:eastAsia="ar-SA"/>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8"/>
          <w:szCs w:val="28"/>
          <w:lang w:eastAsia="ar-SA"/>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8"/>
          <w:szCs w:val="28"/>
          <w:lang w:eastAsia="ar-SA"/>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8"/>
          <w:szCs w:val="28"/>
          <w:lang w:eastAsia="ar-SA"/>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Default="001B6AC6" w:rsidP="001B6AC6">
      <w:pPr>
        <w:widowControl w:val="0"/>
        <w:autoSpaceDE w:val="0"/>
        <w:autoSpaceDN w:val="0"/>
        <w:spacing w:after="0" w:line="240" w:lineRule="auto"/>
        <w:jc w:val="center"/>
        <w:rPr>
          <w:rFonts w:ascii="Times New Roman" w:eastAsia="Times New Roman" w:hAnsi="Times New Roman"/>
          <w:sz w:val="28"/>
          <w:szCs w:val="28"/>
        </w:rPr>
      </w:pPr>
    </w:p>
    <w:p w:rsidR="001B6AC6" w:rsidRDefault="001B6AC6" w:rsidP="001B6AC6">
      <w:pPr>
        <w:widowControl w:val="0"/>
        <w:autoSpaceDE w:val="0"/>
        <w:autoSpaceDN w:val="0"/>
        <w:spacing w:after="0" w:line="240" w:lineRule="auto"/>
        <w:jc w:val="center"/>
        <w:rPr>
          <w:rFonts w:ascii="Times New Roman" w:eastAsia="Times New Roman" w:hAnsi="Times New Roman"/>
          <w:sz w:val="28"/>
          <w:szCs w:val="28"/>
        </w:rPr>
      </w:pPr>
    </w:p>
    <w:p w:rsidR="0012283B" w:rsidRDefault="0012283B" w:rsidP="001B6AC6">
      <w:pPr>
        <w:widowControl w:val="0"/>
        <w:autoSpaceDE w:val="0"/>
        <w:autoSpaceDN w:val="0"/>
        <w:spacing w:after="0" w:line="240" w:lineRule="auto"/>
        <w:jc w:val="center"/>
        <w:rPr>
          <w:rFonts w:ascii="Times New Roman" w:eastAsia="Times New Roman" w:hAnsi="Times New Roman"/>
          <w:sz w:val="28"/>
          <w:szCs w:val="28"/>
        </w:rPr>
      </w:pP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8"/>
          <w:szCs w:val="28"/>
        </w:rPr>
      </w:pPr>
      <w:r w:rsidRPr="001B6AC6">
        <w:rPr>
          <w:rFonts w:ascii="Times New Roman" w:eastAsia="Times New Roman" w:hAnsi="Times New Roman"/>
          <w:sz w:val="28"/>
          <w:szCs w:val="28"/>
        </w:rPr>
        <w:t>2024 год</w:t>
      </w:r>
    </w:p>
    <w:p w:rsidR="001B6AC6" w:rsidRPr="001B6AC6" w:rsidRDefault="001B6AC6" w:rsidP="001B6AC6">
      <w:pPr>
        <w:widowControl w:val="0"/>
        <w:autoSpaceDE w:val="0"/>
        <w:autoSpaceDN w:val="0"/>
        <w:spacing w:after="0" w:line="240" w:lineRule="auto"/>
        <w:jc w:val="center"/>
        <w:rPr>
          <w:rFonts w:ascii="Times New Roman" w:eastAsia="Times New Roman" w:hAnsi="Times New Roman"/>
          <w:sz w:val="24"/>
          <w:szCs w:val="24"/>
        </w:rPr>
      </w:pPr>
    </w:p>
    <w:p w:rsidR="001B6AC6" w:rsidRPr="001B6AC6" w:rsidRDefault="001B6AC6" w:rsidP="001B6AC6">
      <w:pPr>
        <w:suppressAutoHyphens/>
        <w:autoSpaceDN w:val="0"/>
        <w:spacing w:after="0"/>
        <w:textAlignment w:val="baseline"/>
        <w:rPr>
          <w:rFonts w:ascii="Times New Roman" w:eastAsia="Times New Roman" w:hAnsi="Times New Roman"/>
          <w:kern w:val="3"/>
          <w:sz w:val="24"/>
          <w:szCs w:val="24"/>
          <w:lang w:eastAsia="ru-RU"/>
        </w:rPr>
      </w:pPr>
      <w:r w:rsidRPr="001B6AC6">
        <w:rPr>
          <w:rFonts w:ascii="Times New Roman" w:eastAsia="Times New Roman" w:hAnsi="Times New Roman"/>
          <w:bCs/>
          <w:kern w:val="3"/>
          <w:sz w:val="28"/>
          <w:szCs w:val="28"/>
          <w:lang w:eastAsia="ru-RU"/>
        </w:rPr>
        <w:t>Рабочая п</w:t>
      </w:r>
      <w:r w:rsidRPr="001B6AC6">
        <w:rPr>
          <w:rFonts w:ascii="Times New Roman" w:eastAsia="Times New Roman" w:hAnsi="Times New Roman"/>
          <w:kern w:val="3"/>
          <w:sz w:val="28"/>
          <w:szCs w:val="28"/>
          <w:lang w:eastAsia="ru-RU"/>
        </w:rPr>
        <w:t>рограмма учебного предмета</w:t>
      </w:r>
      <w:r w:rsidRPr="001B6AC6">
        <w:rPr>
          <w:rFonts w:ascii="Times New Roman" w:eastAsia="Times New Roman" w:hAnsi="Times New Roman"/>
          <w:caps/>
          <w:kern w:val="3"/>
          <w:sz w:val="28"/>
          <w:szCs w:val="28"/>
          <w:lang w:eastAsia="ru-RU"/>
        </w:rPr>
        <w:t xml:space="preserve"> </w:t>
      </w:r>
      <w:r w:rsidRPr="001B6AC6">
        <w:rPr>
          <w:rFonts w:ascii="Times New Roman" w:eastAsia="Times New Roman" w:hAnsi="Times New Roman"/>
          <w:kern w:val="3"/>
          <w:sz w:val="28"/>
          <w:szCs w:val="28"/>
          <w:lang w:eastAsia="ru-RU"/>
        </w:rPr>
        <w:t>разработана на основе:</w:t>
      </w: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jc w:val="both"/>
        <w:textAlignment w:val="baseline"/>
        <w:rPr>
          <w:rFonts w:ascii="Times New Roman" w:eastAsia="SimSun" w:hAnsi="Times New Roman"/>
          <w:kern w:val="3"/>
          <w:sz w:val="28"/>
          <w:szCs w:val="28"/>
        </w:rPr>
      </w:pPr>
      <w:r w:rsidRPr="001B6AC6">
        <w:rPr>
          <w:rFonts w:ascii="Times New Roman" w:eastAsia="SimSun" w:hAnsi="Times New Roman"/>
          <w:kern w:val="3"/>
          <w:sz w:val="28"/>
          <w:szCs w:val="28"/>
        </w:rPr>
        <w:t xml:space="preserve">- Федерального государственного образовательного стандарта (далее – ФГОС) среднего общего образования (утвержден приказом </w:t>
      </w:r>
      <w:proofErr w:type="spellStart"/>
      <w:r w:rsidRPr="001B6AC6">
        <w:rPr>
          <w:rFonts w:ascii="Times New Roman" w:eastAsia="SimSun" w:hAnsi="Times New Roman"/>
          <w:kern w:val="3"/>
          <w:sz w:val="28"/>
          <w:szCs w:val="28"/>
        </w:rPr>
        <w:t>Минобрнауки</w:t>
      </w:r>
      <w:proofErr w:type="spellEnd"/>
      <w:r w:rsidRPr="001B6AC6">
        <w:rPr>
          <w:rFonts w:ascii="Times New Roman" w:eastAsia="SimSun" w:hAnsi="Times New Roman"/>
          <w:kern w:val="3"/>
          <w:sz w:val="28"/>
          <w:szCs w:val="28"/>
        </w:rPr>
        <w:t xml:space="preserve"> России от 17 мая 2012 г. № 413) </w:t>
      </w: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jc w:val="both"/>
        <w:textAlignment w:val="baseline"/>
        <w:rPr>
          <w:rFonts w:ascii="Times New Roman" w:eastAsia="SimSun" w:hAnsi="Times New Roman"/>
          <w:kern w:val="3"/>
          <w:sz w:val="28"/>
          <w:szCs w:val="28"/>
        </w:rPr>
      </w:pPr>
      <w:r w:rsidRPr="001B6AC6">
        <w:rPr>
          <w:rFonts w:ascii="Times New Roman" w:eastAsia="SimSun" w:hAnsi="Times New Roman"/>
          <w:kern w:val="3"/>
          <w:sz w:val="28"/>
          <w:szCs w:val="28"/>
        </w:rPr>
        <w:t>-Федеральной образовательной программы среднего общего образования (утверждена приказом Министерства просвещения Российской Федерации от 23.11.2022 года № 1014);</w:t>
      </w:r>
    </w:p>
    <w:p w:rsidR="001B6AC6" w:rsidRPr="001B6AC6" w:rsidRDefault="001B6AC6" w:rsidP="001B6AC6">
      <w:pPr>
        <w:suppressAutoHyphens/>
        <w:autoSpaceDN w:val="0"/>
        <w:spacing w:after="0"/>
        <w:jc w:val="both"/>
        <w:textAlignment w:val="baseline"/>
        <w:rPr>
          <w:rFonts w:ascii="Times New Roman" w:eastAsia="Times New Roman" w:hAnsi="Times New Roman"/>
          <w:kern w:val="3"/>
          <w:sz w:val="28"/>
          <w:szCs w:val="28"/>
          <w:lang w:eastAsia="ru-RU"/>
        </w:rPr>
      </w:pPr>
      <w:r w:rsidRPr="001B6AC6">
        <w:rPr>
          <w:rFonts w:ascii="Times New Roman" w:eastAsia="Times New Roman" w:hAnsi="Times New Roman"/>
          <w:kern w:val="3"/>
          <w:sz w:val="28"/>
          <w:szCs w:val="28"/>
          <w:lang w:eastAsia="ru-RU"/>
        </w:rPr>
        <w:t>- Основной профессиональной образовательной программы СОГБПОУ «Гагаринский многопрофильный колледж»</w:t>
      </w:r>
    </w:p>
    <w:p w:rsidR="001B6AC6" w:rsidRPr="001B6AC6" w:rsidRDefault="001B6AC6" w:rsidP="001B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olor w:val="000000"/>
          <w:kern w:val="3"/>
          <w:sz w:val="28"/>
          <w:szCs w:val="28"/>
          <w:lang w:eastAsia="ru-RU"/>
        </w:rPr>
      </w:pPr>
    </w:p>
    <w:p w:rsidR="001B6AC6" w:rsidRPr="001B6AC6" w:rsidRDefault="001B6AC6" w:rsidP="001B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olor w:val="000000"/>
          <w:kern w:val="3"/>
          <w:sz w:val="28"/>
          <w:szCs w:val="28"/>
          <w:lang w:eastAsia="ru-RU"/>
        </w:rPr>
      </w:pPr>
    </w:p>
    <w:p w:rsidR="001B6AC6" w:rsidRPr="001B6AC6" w:rsidRDefault="001B6AC6" w:rsidP="001B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olor w:val="000000"/>
          <w:kern w:val="3"/>
          <w:sz w:val="28"/>
          <w:szCs w:val="28"/>
          <w:lang w:eastAsia="ru-RU"/>
        </w:rPr>
      </w:pPr>
    </w:p>
    <w:p w:rsidR="001B6AC6" w:rsidRPr="001B6AC6" w:rsidRDefault="001B6AC6" w:rsidP="001B6AC6">
      <w:pPr>
        <w:suppressAutoHyphens/>
        <w:spacing w:after="0" w:line="240" w:lineRule="auto"/>
        <w:jc w:val="both"/>
        <w:rPr>
          <w:rFonts w:ascii="Times New Roman" w:eastAsia="Times New Roman" w:hAnsi="Times New Roman"/>
          <w:sz w:val="28"/>
          <w:szCs w:val="28"/>
          <w:lang w:eastAsia="ar-SA"/>
        </w:rPr>
      </w:pPr>
      <w:r w:rsidRPr="001B6AC6">
        <w:rPr>
          <w:rFonts w:ascii="Times New Roman" w:eastAsia="Times New Roman" w:hAnsi="Times New Roman"/>
          <w:sz w:val="28"/>
          <w:szCs w:val="28"/>
          <w:lang w:eastAsia="ar-SA"/>
        </w:rPr>
        <w:t xml:space="preserve">Составитель: </w:t>
      </w:r>
      <w:r w:rsidR="00D15F2A">
        <w:rPr>
          <w:rFonts w:ascii="Times New Roman" w:eastAsia="Times New Roman" w:hAnsi="Times New Roman"/>
          <w:sz w:val="28"/>
          <w:szCs w:val="28"/>
          <w:lang w:eastAsia="ar-SA"/>
        </w:rPr>
        <w:t>Лисина Н.А.</w:t>
      </w:r>
      <w:r w:rsidRPr="001B6AC6">
        <w:rPr>
          <w:rFonts w:ascii="Times New Roman" w:eastAsia="Times New Roman" w:hAnsi="Times New Roman"/>
          <w:sz w:val="28"/>
          <w:szCs w:val="28"/>
          <w:lang w:eastAsia="ar-SA"/>
        </w:rPr>
        <w:t xml:space="preserve">, преподаватель СОГБПОУ «Гагаринский многопрофильный колледж» </w:t>
      </w:r>
    </w:p>
    <w:p w:rsidR="001B6AC6" w:rsidRPr="001B6AC6" w:rsidRDefault="001B6AC6" w:rsidP="001B6A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360" w:lineRule="auto"/>
        <w:textAlignment w:val="baseline"/>
        <w:rPr>
          <w:rFonts w:ascii="Times New Roman" w:eastAsia="Times New Roman" w:hAnsi="Times New Roman"/>
          <w:bCs/>
          <w:i/>
          <w:kern w:val="3"/>
          <w:sz w:val="24"/>
          <w:szCs w:val="24"/>
          <w:lang w:eastAsia="ru-RU"/>
        </w:rPr>
      </w:pPr>
    </w:p>
    <w:p w:rsidR="001B6AC6" w:rsidRPr="001B6AC6" w:rsidRDefault="001B6AC6" w:rsidP="001B6A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bCs/>
          <w:i/>
          <w:kern w:val="3"/>
          <w:sz w:val="24"/>
          <w:szCs w:val="24"/>
          <w:lang w:eastAsia="ru-RU"/>
        </w:rPr>
      </w:pPr>
    </w:p>
    <w:tbl>
      <w:tblPr>
        <w:tblW w:w="10206" w:type="dxa"/>
        <w:tblInd w:w="-459" w:type="dxa"/>
        <w:tblLook w:val="04A0" w:firstRow="1" w:lastRow="0" w:firstColumn="1" w:lastColumn="0" w:noHBand="0" w:noVBand="1"/>
      </w:tblPr>
      <w:tblGrid>
        <w:gridCol w:w="5529"/>
        <w:gridCol w:w="4677"/>
      </w:tblGrid>
      <w:tr w:rsidR="001B6AC6" w:rsidRPr="001B6AC6" w:rsidTr="00FD5D2D">
        <w:tc>
          <w:tcPr>
            <w:tcW w:w="5529" w:type="dxa"/>
          </w:tcPr>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ar-SA"/>
              </w:rPr>
            </w:pPr>
            <w:r w:rsidRPr="001B6AC6">
              <w:rPr>
                <w:rFonts w:ascii="Times New Roman" w:eastAsia="Times New Roman" w:hAnsi="Times New Roman"/>
                <w:sz w:val="24"/>
                <w:szCs w:val="24"/>
                <w:lang w:eastAsia="ar-SA"/>
              </w:rPr>
              <w:t xml:space="preserve">Одобрена предметно-цикловой комиссией преподавателей </w:t>
            </w:r>
            <w:r w:rsidR="00D15F2A">
              <w:rPr>
                <w:rFonts w:ascii="Times New Roman" w:eastAsia="Times New Roman" w:hAnsi="Times New Roman"/>
                <w:sz w:val="24"/>
                <w:szCs w:val="24"/>
                <w:lang w:eastAsia="ar-SA"/>
              </w:rPr>
              <w:t>педагогических и спортивных</w:t>
            </w:r>
          </w:p>
          <w:p w:rsidR="00D15F2A" w:rsidRDefault="00D15F2A"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специальностей</w:t>
            </w: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ar-SA"/>
              </w:rPr>
            </w:pPr>
            <w:r w:rsidRPr="001B6AC6">
              <w:rPr>
                <w:rFonts w:ascii="Times New Roman" w:eastAsia="Times New Roman" w:hAnsi="Times New Roman"/>
                <w:sz w:val="24"/>
                <w:szCs w:val="24"/>
                <w:lang w:eastAsia="ar-SA"/>
              </w:rPr>
              <w:t>Протокол № __________</w:t>
            </w: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ar-SA"/>
              </w:rPr>
            </w:pPr>
            <w:r w:rsidRPr="001B6AC6">
              <w:rPr>
                <w:rFonts w:ascii="Times New Roman" w:eastAsia="Times New Roman" w:hAnsi="Times New Roman"/>
                <w:sz w:val="24"/>
                <w:szCs w:val="24"/>
                <w:lang w:eastAsia="ar-SA"/>
              </w:rPr>
              <w:t>от «______» ______________ 2024 г.</w:t>
            </w: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ar-SA"/>
              </w:rPr>
            </w:pP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ar-SA"/>
              </w:rPr>
            </w:pPr>
            <w:r w:rsidRPr="001B6AC6">
              <w:rPr>
                <w:rFonts w:ascii="Times New Roman" w:eastAsia="Times New Roman" w:hAnsi="Times New Roman"/>
                <w:sz w:val="24"/>
                <w:szCs w:val="24"/>
                <w:lang w:eastAsia="ar-SA"/>
              </w:rPr>
              <w:t>Председатель предметно-цикловой комиссии</w:t>
            </w: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val="en-US" w:eastAsia="ar-SA"/>
              </w:rPr>
            </w:pPr>
            <w:r w:rsidRPr="001B6AC6">
              <w:rPr>
                <w:rFonts w:ascii="Times New Roman" w:eastAsia="Times New Roman" w:hAnsi="Times New Roman"/>
                <w:sz w:val="24"/>
                <w:szCs w:val="24"/>
                <w:lang w:eastAsia="ar-SA"/>
              </w:rPr>
              <w:t>______________</w:t>
            </w:r>
            <w:r w:rsidRPr="001B6AC6">
              <w:rPr>
                <w:rFonts w:ascii="Times New Roman" w:eastAsia="Times New Roman" w:hAnsi="Times New Roman"/>
                <w:sz w:val="24"/>
                <w:szCs w:val="24"/>
                <w:lang w:val="en-US" w:eastAsia="ar-SA"/>
              </w:rPr>
              <w:t>/</w:t>
            </w:r>
            <w:r w:rsidR="00D15F2A">
              <w:rPr>
                <w:rFonts w:ascii="Times New Roman" w:eastAsia="Times New Roman" w:hAnsi="Times New Roman"/>
                <w:sz w:val="24"/>
                <w:szCs w:val="24"/>
                <w:lang w:eastAsia="ar-SA"/>
              </w:rPr>
              <w:t>Петрова Т.Е</w:t>
            </w:r>
            <w:r w:rsidRPr="001B6AC6">
              <w:rPr>
                <w:rFonts w:ascii="Times New Roman" w:eastAsia="Times New Roman" w:hAnsi="Times New Roman"/>
                <w:sz w:val="24"/>
                <w:szCs w:val="24"/>
                <w:lang w:eastAsia="ar-SA"/>
              </w:rPr>
              <w:t>./</w:t>
            </w: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ar-SA"/>
              </w:rPr>
            </w:pPr>
          </w:p>
        </w:tc>
        <w:tc>
          <w:tcPr>
            <w:tcW w:w="4677" w:type="dxa"/>
          </w:tcPr>
          <w:p w:rsidR="001B6AC6" w:rsidRPr="001B6AC6" w:rsidRDefault="001B6AC6" w:rsidP="001B6AC6">
            <w:pPr>
              <w:suppressAutoHyphens/>
              <w:spacing w:after="0" w:line="240" w:lineRule="auto"/>
              <w:jc w:val="right"/>
              <w:rPr>
                <w:rFonts w:ascii="Times New Roman" w:eastAsia="Times New Roman" w:hAnsi="Times New Roman"/>
                <w:sz w:val="24"/>
                <w:szCs w:val="24"/>
              </w:rPr>
            </w:pPr>
            <w:r w:rsidRPr="001B6AC6">
              <w:rPr>
                <w:rFonts w:ascii="Times New Roman" w:eastAsia="Times New Roman" w:hAnsi="Times New Roman"/>
                <w:sz w:val="24"/>
                <w:szCs w:val="24"/>
              </w:rPr>
              <w:t>Утверждаю</w:t>
            </w:r>
          </w:p>
          <w:p w:rsidR="001B6AC6" w:rsidRPr="001B6AC6" w:rsidRDefault="001B6AC6" w:rsidP="001B6AC6">
            <w:pPr>
              <w:suppressAutoHyphens/>
              <w:spacing w:after="0" w:line="240" w:lineRule="auto"/>
              <w:jc w:val="right"/>
              <w:rPr>
                <w:rFonts w:ascii="Times New Roman" w:eastAsia="Times New Roman" w:hAnsi="Times New Roman"/>
                <w:sz w:val="24"/>
                <w:szCs w:val="24"/>
              </w:rPr>
            </w:pPr>
            <w:proofErr w:type="spellStart"/>
            <w:r w:rsidRPr="001B6AC6">
              <w:rPr>
                <w:rFonts w:ascii="Times New Roman" w:eastAsia="Times New Roman" w:hAnsi="Times New Roman"/>
                <w:sz w:val="24"/>
                <w:szCs w:val="24"/>
              </w:rPr>
              <w:t>И.</w:t>
            </w:r>
            <w:proofErr w:type="gramStart"/>
            <w:r w:rsidRPr="001B6AC6">
              <w:rPr>
                <w:rFonts w:ascii="Times New Roman" w:eastAsia="Times New Roman" w:hAnsi="Times New Roman"/>
                <w:sz w:val="24"/>
                <w:szCs w:val="24"/>
              </w:rPr>
              <w:t>о.директора</w:t>
            </w:r>
            <w:proofErr w:type="spellEnd"/>
            <w:proofErr w:type="gramEnd"/>
            <w:r w:rsidRPr="001B6AC6">
              <w:rPr>
                <w:rFonts w:ascii="Times New Roman" w:eastAsia="Times New Roman" w:hAnsi="Times New Roman"/>
                <w:sz w:val="24"/>
                <w:szCs w:val="24"/>
              </w:rPr>
              <w:t xml:space="preserve"> СОГБПОУ</w:t>
            </w:r>
          </w:p>
          <w:p w:rsidR="001B6AC6" w:rsidRPr="001B6AC6" w:rsidRDefault="001B6AC6" w:rsidP="001B6AC6">
            <w:pPr>
              <w:suppressAutoHyphens/>
              <w:spacing w:after="0" w:line="240" w:lineRule="auto"/>
              <w:jc w:val="right"/>
              <w:rPr>
                <w:rFonts w:ascii="Times New Roman" w:eastAsia="Times New Roman" w:hAnsi="Times New Roman"/>
                <w:sz w:val="24"/>
                <w:szCs w:val="24"/>
              </w:rPr>
            </w:pPr>
            <w:r w:rsidRPr="001B6AC6">
              <w:rPr>
                <w:rFonts w:ascii="Times New Roman" w:eastAsia="Times New Roman" w:hAnsi="Times New Roman"/>
                <w:sz w:val="24"/>
                <w:szCs w:val="24"/>
              </w:rPr>
              <w:t>«Гагаринский многопрофильный колледж»</w:t>
            </w:r>
          </w:p>
          <w:p w:rsidR="001B6AC6" w:rsidRPr="001B6AC6" w:rsidRDefault="001B6AC6" w:rsidP="001B6AC6">
            <w:pPr>
              <w:suppressAutoHyphens/>
              <w:spacing w:after="0" w:line="240" w:lineRule="auto"/>
              <w:jc w:val="right"/>
              <w:rPr>
                <w:rFonts w:ascii="Times New Roman" w:eastAsia="Times New Roman" w:hAnsi="Times New Roman"/>
                <w:sz w:val="24"/>
                <w:szCs w:val="24"/>
              </w:rPr>
            </w:pPr>
            <w:r w:rsidRPr="001B6AC6">
              <w:rPr>
                <w:rFonts w:ascii="Times New Roman" w:eastAsia="Times New Roman" w:hAnsi="Times New Roman"/>
                <w:sz w:val="24"/>
                <w:szCs w:val="24"/>
              </w:rPr>
              <w:t>_______________ Т.Н.Березина</w:t>
            </w: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1B6AC6">
              <w:rPr>
                <w:rFonts w:ascii="Times New Roman" w:eastAsia="Times New Roman" w:hAnsi="Times New Roman"/>
                <w:sz w:val="24"/>
                <w:szCs w:val="24"/>
              </w:rPr>
              <w:t>«____</w:t>
            </w:r>
            <w:proofErr w:type="gramStart"/>
            <w:r w:rsidRPr="001B6AC6">
              <w:rPr>
                <w:rFonts w:ascii="Times New Roman" w:eastAsia="Times New Roman" w:hAnsi="Times New Roman"/>
                <w:sz w:val="24"/>
                <w:szCs w:val="24"/>
              </w:rPr>
              <w:t>_»_</w:t>
            </w:r>
            <w:proofErr w:type="gramEnd"/>
            <w:r w:rsidRPr="001B6AC6">
              <w:rPr>
                <w:rFonts w:ascii="Times New Roman" w:eastAsia="Times New Roman" w:hAnsi="Times New Roman"/>
                <w:sz w:val="24"/>
                <w:szCs w:val="24"/>
              </w:rPr>
              <w:t>_____________ 2024г.</w:t>
            </w: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ar-SA"/>
              </w:rPr>
            </w:pPr>
          </w:p>
          <w:p w:rsidR="001B6AC6" w:rsidRPr="001B6AC6" w:rsidRDefault="001B6AC6" w:rsidP="001B6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ar-SA"/>
              </w:rPr>
            </w:pPr>
          </w:p>
        </w:tc>
      </w:tr>
    </w:tbl>
    <w:p w:rsidR="001B6AC6" w:rsidRPr="001B6AC6" w:rsidRDefault="001B6AC6" w:rsidP="001B6AC6">
      <w:pPr>
        <w:spacing w:after="0" w:line="240" w:lineRule="auto"/>
        <w:jc w:val="both"/>
        <w:rPr>
          <w:rFonts w:ascii="Times New Roman" w:eastAsia="Times New Roman" w:hAnsi="Times New Roman"/>
          <w:sz w:val="28"/>
          <w:szCs w:val="28"/>
          <w:lang w:eastAsia="ru-RU"/>
        </w:rPr>
      </w:pPr>
    </w:p>
    <w:p w:rsidR="001B6AC6" w:rsidRPr="001B6AC6" w:rsidRDefault="001B6AC6" w:rsidP="001B6AC6">
      <w:pPr>
        <w:spacing w:after="0" w:line="240" w:lineRule="auto"/>
        <w:jc w:val="both"/>
        <w:rPr>
          <w:rFonts w:ascii="Times New Roman" w:eastAsia="Times New Roman" w:hAnsi="Times New Roman"/>
          <w:sz w:val="28"/>
          <w:szCs w:val="28"/>
          <w:lang w:eastAsia="ru-RU"/>
        </w:rPr>
      </w:pPr>
    </w:p>
    <w:p w:rsidR="001B6AC6" w:rsidRPr="001B6AC6" w:rsidRDefault="001B6AC6" w:rsidP="001B6AC6">
      <w:pPr>
        <w:spacing w:after="0" w:line="240" w:lineRule="auto"/>
        <w:jc w:val="both"/>
        <w:rPr>
          <w:rFonts w:ascii="Times New Roman" w:eastAsia="Times New Roman" w:hAnsi="Times New Roman"/>
          <w:sz w:val="28"/>
          <w:szCs w:val="28"/>
          <w:lang w:eastAsia="ru-RU"/>
        </w:rPr>
      </w:pPr>
    </w:p>
    <w:p w:rsidR="001B6AC6" w:rsidRPr="001B6AC6" w:rsidRDefault="001B6AC6" w:rsidP="001B6AC6">
      <w:pPr>
        <w:widowControl w:val="0"/>
        <w:kinsoku w:val="0"/>
        <w:overflowPunct w:val="0"/>
        <w:autoSpaceDE w:val="0"/>
        <w:autoSpaceDN w:val="0"/>
        <w:adjustRightInd w:val="0"/>
        <w:spacing w:after="0" w:line="240" w:lineRule="auto"/>
        <w:rPr>
          <w:rFonts w:ascii="Times New Roman" w:eastAsia="Times New Roman" w:hAnsi="Times New Roman"/>
          <w:sz w:val="20"/>
          <w:szCs w:val="20"/>
          <w:lang w:eastAsia="ru-RU"/>
        </w:rPr>
      </w:pPr>
    </w:p>
    <w:p w:rsidR="00C10921" w:rsidRDefault="00C10921" w:rsidP="00676E3E">
      <w:pPr>
        <w:spacing w:after="0" w:line="360" w:lineRule="auto"/>
        <w:ind w:firstLine="709"/>
        <w:jc w:val="both"/>
        <w:rPr>
          <w:rFonts w:ascii="Times New Roman" w:hAnsi="Times New Roman"/>
          <w:sz w:val="24"/>
          <w:szCs w:val="24"/>
        </w:rPr>
      </w:pPr>
    </w:p>
    <w:p w:rsidR="00C10921" w:rsidRPr="00C10921" w:rsidRDefault="00C10921" w:rsidP="00C10921">
      <w:pPr>
        <w:widowControl w:val="0"/>
        <w:suppressAutoHyphens/>
        <w:autoSpaceDE w:val="0"/>
        <w:autoSpaceDN w:val="0"/>
        <w:adjustRightInd w:val="0"/>
        <w:spacing w:line="240" w:lineRule="auto"/>
        <w:ind w:left="142"/>
        <w:contextualSpacing/>
        <w:jc w:val="right"/>
        <w:rPr>
          <w:rFonts w:ascii="Times New Roman" w:eastAsia="Times New Roman" w:hAnsi="Times New Roman"/>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C10921" w:rsidRPr="00C10921" w:rsidRDefault="00C10921" w:rsidP="00C109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eastAsia="Times New Roman" w:hAnsi="Times New Roman"/>
          <w:b/>
          <w:caps/>
          <w:sz w:val="28"/>
          <w:szCs w:val="28"/>
          <w:lang w:eastAsia="ru-RU"/>
        </w:rPr>
      </w:pPr>
    </w:p>
    <w:p w:rsidR="001B6AC6" w:rsidRDefault="001B6AC6" w:rsidP="00C10921">
      <w:pPr>
        <w:jc w:val="center"/>
        <w:rPr>
          <w:rFonts w:ascii="Times New Roman" w:eastAsia="Batang" w:hAnsi="Times New Roman"/>
          <w:b/>
          <w:sz w:val="24"/>
          <w:szCs w:val="24"/>
          <w:lang w:eastAsia="ru-RU"/>
        </w:rPr>
      </w:pPr>
    </w:p>
    <w:p w:rsidR="00C10921" w:rsidRPr="00C10921" w:rsidRDefault="00C10921" w:rsidP="00C10921">
      <w:pPr>
        <w:jc w:val="center"/>
        <w:rPr>
          <w:rFonts w:ascii="Times New Roman" w:eastAsia="Batang" w:hAnsi="Times New Roman"/>
          <w:b/>
          <w:sz w:val="24"/>
          <w:szCs w:val="24"/>
          <w:lang w:eastAsia="ru-RU"/>
        </w:rPr>
      </w:pPr>
      <w:r w:rsidRPr="00C10921">
        <w:rPr>
          <w:rFonts w:ascii="Times New Roman" w:eastAsia="Batang" w:hAnsi="Times New Roman"/>
          <w:b/>
          <w:sz w:val="24"/>
          <w:szCs w:val="24"/>
          <w:lang w:eastAsia="ru-RU"/>
        </w:rPr>
        <w:t>СОДЕРЖАНИЕ</w:t>
      </w:r>
    </w:p>
    <w:p w:rsidR="00C10921" w:rsidRPr="00C10921" w:rsidRDefault="00C10921" w:rsidP="00C10921">
      <w:pPr>
        <w:spacing w:after="0" w:line="240" w:lineRule="auto"/>
        <w:rPr>
          <w:rFonts w:ascii="Times New Roman" w:hAnsi="Times New Roman"/>
          <w:b/>
          <w:sz w:val="24"/>
          <w:szCs w:val="24"/>
        </w:rPr>
      </w:pPr>
      <w:r w:rsidRPr="00C10921">
        <w:rPr>
          <w:rFonts w:ascii="Times New Roman" w:hAnsi="Times New Roman"/>
          <w:b/>
          <w:sz w:val="24"/>
          <w:szCs w:val="24"/>
        </w:rPr>
        <w:t xml:space="preserve">1. ОБЩАЯ ХАРАКТЕРИСТИКА РАБОЧЕЙ ПРОГРАММЫ      ОБЩЕОБРАЗОВАТЕЛЬНОЙ ДИСЦИПЛИНЫ                                                 </w:t>
      </w:r>
      <w:r w:rsidR="0070037A">
        <w:rPr>
          <w:rFonts w:ascii="Times New Roman" w:hAnsi="Times New Roman"/>
          <w:b/>
          <w:sz w:val="24"/>
          <w:szCs w:val="24"/>
        </w:rPr>
        <w:t xml:space="preserve"> 4</w:t>
      </w:r>
    </w:p>
    <w:p w:rsidR="00C10921" w:rsidRPr="00C10921" w:rsidRDefault="00C10921" w:rsidP="00C10921">
      <w:pPr>
        <w:spacing w:after="0" w:line="240" w:lineRule="auto"/>
        <w:rPr>
          <w:rFonts w:ascii="Times New Roman" w:hAnsi="Times New Roman"/>
          <w:b/>
          <w:sz w:val="24"/>
          <w:szCs w:val="24"/>
        </w:rPr>
      </w:pPr>
    </w:p>
    <w:p w:rsidR="00C10921" w:rsidRPr="00C10921" w:rsidRDefault="00C10921" w:rsidP="00C10921">
      <w:pPr>
        <w:spacing w:after="0" w:line="240" w:lineRule="auto"/>
        <w:rPr>
          <w:rFonts w:ascii="Times New Roman" w:hAnsi="Times New Roman"/>
          <w:b/>
          <w:sz w:val="24"/>
          <w:szCs w:val="24"/>
        </w:rPr>
      </w:pPr>
      <w:r w:rsidRPr="00C10921">
        <w:rPr>
          <w:rFonts w:ascii="Times New Roman" w:hAnsi="Times New Roman"/>
          <w:b/>
          <w:sz w:val="24"/>
          <w:szCs w:val="24"/>
        </w:rPr>
        <w:t>2.СТРУКТУРА И СОДЕРЖАНИЕ ОБЩЕОБРАЗОВАТЕЛЬНОЙ</w:t>
      </w:r>
    </w:p>
    <w:p w:rsidR="00C10921" w:rsidRPr="00C10921" w:rsidRDefault="00C10921" w:rsidP="00C10921">
      <w:pPr>
        <w:spacing w:after="0" w:line="240" w:lineRule="auto"/>
        <w:rPr>
          <w:rFonts w:ascii="Times New Roman" w:hAnsi="Times New Roman"/>
          <w:b/>
          <w:sz w:val="24"/>
          <w:szCs w:val="24"/>
        </w:rPr>
      </w:pPr>
      <w:r w:rsidRPr="00C10921">
        <w:rPr>
          <w:rFonts w:ascii="Times New Roman" w:hAnsi="Times New Roman"/>
          <w:b/>
          <w:sz w:val="24"/>
          <w:szCs w:val="24"/>
        </w:rPr>
        <w:t xml:space="preserve">ДИСЦИПЛИНЫ                                                                                                          </w:t>
      </w:r>
      <w:r w:rsidR="0070037A">
        <w:rPr>
          <w:rFonts w:ascii="Times New Roman" w:hAnsi="Times New Roman"/>
          <w:b/>
          <w:sz w:val="24"/>
          <w:szCs w:val="24"/>
        </w:rPr>
        <w:t>10</w:t>
      </w:r>
    </w:p>
    <w:p w:rsidR="00C10921" w:rsidRPr="00C10921" w:rsidRDefault="00C10921" w:rsidP="00C10921">
      <w:pPr>
        <w:spacing w:after="0" w:line="240" w:lineRule="auto"/>
        <w:rPr>
          <w:rFonts w:ascii="Times New Roman" w:hAnsi="Times New Roman"/>
          <w:b/>
          <w:sz w:val="24"/>
          <w:szCs w:val="24"/>
        </w:rPr>
      </w:pPr>
    </w:p>
    <w:p w:rsidR="00C10921" w:rsidRPr="00C10921" w:rsidRDefault="00C10921" w:rsidP="00C10921">
      <w:pPr>
        <w:spacing w:after="0" w:line="240" w:lineRule="auto"/>
        <w:rPr>
          <w:rFonts w:ascii="Times New Roman" w:hAnsi="Times New Roman"/>
          <w:b/>
          <w:sz w:val="24"/>
          <w:szCs w:val="24"/>
        </w:rPr>
      </w:pPr>
      <w:r w:rsidRPr="00C10921">
        <w:rPr>
          <w:rFonts w:ascii="Times New Roman" w:hAnsi="Times New Roman"/>
          <w:b/>
          <w:sz w:val="24"/>
          <w:szCs w:val="24"/>
        </w:rPr>
        <w:t xml:space="preserve">3.УСЛОВИЯ РЕАЛИЗАЦИИ ОБЩЕОБРАЗОВАТЕЛЬНОЙ </w:t>
      </w:r>
    </w:p>
    <w:p w:rsidR="00C10921" w:rsidRPr="00C10921" w:rsidRDefault="00C10921" w:rsidP="00C10921">
      <w:pPr>
        <w:spacing w:after="0" w:line="240" w:lineRule="auto"/>
        <w:rPr>
          <w:rFonts w:ascii="Times New Roman" w:hAnsi="Times New Roman"/>
          <w:b/>
          <w:sz w:val="24"/>
          <w:szCs w:val="24"/>
        </w:rPr>
      </w:pPr>
      <w:r w:rsidRPr="00C10921">
        <w:rPr>
          <w:rFonts w:ascii="Times New Roman" w:hAnsi="Times New Roman"/>
          <w:b/>
          <w:sz w:val="24"/>
          <w:szCs w:val="24"/>
        </w:rPr>
        <w:t xml:space="preserve">ДИСЦИПЛИНЫ                                                                           </w:t>
      </w:r>
      <w:r w:rsidR="0070037A">
        <w:rPr>
          <w:rFonts w:ascii="Times New Roman" w:hAnsi="Times New Roman"/>
          <w:b/>
          <w:sz w:val="24"/>
          <w:szCs w:val="24"/>
        </w:rPr>
        <w:t xml:space="preserve"> 22</w:t>
      </w:r>
    </w:p>
    <w:p w:rsidR="00C10921" w:rsidRPr="00C10921" w:rsidRDefault="00C10921" w:rsidP="00C10921">
      <w:pPr>
        <w:spacing w:after="0" w:line="240" w:lineRule="auto"/>
        <w:rPr>
          <w:rFonts w:ascii="Times New Roman" w:hAnsi="Times New Roman"/>
          <w:b/>
          <w:sz w:val="24"/>
          <w:szCs w:val="24"/>
        </w:rPr>
      </w:pPr>
    </w:p>
    <w:p w:rsidR="00C10921" w:rsidRPr="00C10921" w:rsidRDefault="00C10921" w:rsidP="00C10921">
      <w:pPr>
        <w:spacing w:after="0" w:line="240" w:lineRule="auto"/>
      </w:pPr>
      <w:r w:rsidRPr="00C10921">
        <w:rPr>
          <w:rFonts w:ascii="Times New Roman" w:hAnsi="Times New Roman"/>
          <w:b/>
          <w:sz w:val="24"/>
          <w:szCs w:val="24"/>
        </w:rPr>
        <w:t xml:space="preserve">4.КОНТРОЛЬ И ОЦЕНКА РЕЗУЛЬТАТОВ ОСВОЕНИЯ ОБЩЕОБРАЗОВАТЕЛЬНОЙ ДИСЦИПЛИНЫ                                                   </w:t>
      </w:r>
      <w:r w:rsidR="0070037A">
        <w:rPr>
          <w:rFonts w:ascii="Times New Roman" w:hAnsi="Times New Roman"/>
          <w:b/>
          <w:sz w:val="24"/>
          <w:szCs w:val="24"/>
        </w:rPr>
        <w:t>24</w:t>
      </w:r>
    </w:p>
    <w:p w:rsidR="00C10921" w:rsidRPr="00C10921" w:rsidRDefault="00C10921" w:rsidP="000B46B3">
      <w:pPr>
        <w:suppressAutoHyphens/>
        <w:spacing w:after="0" w:line="240" w:lineRule="auto"/>
        <w:jc w:val="center"/>
        <w:rPr>
          <w:rFonts w:ascii="Times New Roman" w:hAnsi="Times New Roman"/>
          <w:b/>
          <w:bCs/>
          <w:sz w:val="24"/>
          <w:szCs w:val="24"/>
        </w:rPr>
      </w:pPr>
      <w:r w:rsidRPr="00C10921">
        <w:br w:type="page"/>
      </w:r>
      <w:bookmarkStart w:id="0" w:name="_Toc113637405"/>
      <w:r w:rsidRPr="00C10921">
        <w:rPr>
          <w:rFonts w:ascii="Times New Roman" w:hAnsi="Times New Roman"/>
          <w:b/>
          <w:bCs/>
          <w:sz w:val="24"/>
          <w:szCs w:val="24"/>
        </w:rPr>
        <w:lastRenderedPageBreak/>
        <w:t>1. ОБЩАЯ ХАРАКТЕРИСТИКА РАБОЧЕЙ ПРОГРАММЫ ОБЩЕОБРАЗОВАТЕЛЬНОЙ ДИСЦИПЛИНЫ</w:t>
      </w:r>
      <w:bookmarkEnd w:id="0"/>
    </w:p>
    <w:p w:rsidR="00C10921" w:rsidRPr="00C10921" w:rsidRDefault="00C10921" w:rsidP="000B4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p>
    <w:p w:rsidR="00C10921" w:rsidRPr="00C10921" w:rsidRDefault="00C10921" w:rsidP="000B46B3">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lang w:eastAsia="ru-RU"/>
        </w:rPr>
      </w:pPr>
      <w:r w:rsidRPr="00C10921">
        <w:rPr>
          <w:rFonts w:ascii="Times New Roman" w:hAnsi="Times New Roman"/>
          <w:b/>
          <w:bCs/>
          <w:sz w:val="24"/>
          <w:szCs w:val="24"/>
          <w:lang w:eastAsia="ru-RU"/>
        </w:rPr>
        <w:t>1.1. Место дисциплины в структуре образовательной программы СПО</w:t>
      </w:r>
    </w:p>
    <w:p w:rsidR="00360865" w:rsidRDefault="00E7164C" w:rsidP="000B46B3">
      <w:pPr>
        <w:spacing w:after="0" w:line="240" w:lineRule="auto"/>
        <w:ind w:left="-426"/>
        <w:jc w:val="both"/>
        <w:rPr>
          <w:rFonts w:ascii="Times New Roman" w:eastAsia="Times New Roman" w:hAnsi="Times New Roman"/>
          <w:b/>
          <w:sz w:val="24"/>
          <w:szCs w:val="24"/>
          <w:lang w:eastAsia="ru-RU"/>
        </w:rPr>
      </w:pPr>
      <w:r w:rsidRPr="00E7164C">
        <w:rPr>
          <w:rFonts w:ascii="Times New Roman" w:hAnsi="Times New Roman"/>
          <w:sz w:val="24"/>
          <w:szCs w:val="24"/>
          <w:lang w:eastAsia="ru-RU"/>
        </w:rPr>
        <w:t>Общеобразовательная дисциплина «История» является обязательной частью общеобразовательного цикла образовательной программы в соответствии с ФГОС</w:t>
      </w:r>
      <w:r w:rsidR="0070037A">
        <w:rPr>
          <w:rFonts w:ascii="Times New Roman" w:hAnsi="Times New Roman"/>
          <w:sz w:val="24"/>
          <w:szCs w:val="24"/>
          <w:lang w:eastAsia="ru-RU"/>
        </w:rPr>
        <w:t xml:space="preserve"> по специальности</w:t>
      </w:r>
      <w:r w:rsidR="00360865">
        <w:rPr>
          <w:rFonts w:ascii="Times New Roman" w:hAnsi="Times New Roman"/>
          <w:sz w:val="24"/>
          <w:szCs w:val="24"/>
          <w:lang w:eastAsia="ru-RU"/>
        </w:rPr>
        <w:t xml:space="preserve"> </w:t>
      </w:r>
      <w:r w:rsidR="00D15F2A">
        <w:rPr>
          <w:rFonts w:ascii="Times New Roman" w:eastAsia="Times New Roman" w:hAnsi="Times New Roman"/>
          <w:b/>
          <w:sz w:val="24"/>
          <w:szCs w:val="24"/>
          <w:lang w:eastAsia="ru-RU"/>
        </w:rPr>
        <w:t>44.02.02</w:t>
      </w:r>
      <w:bookmarkStart w:id="1" w:name="_GoBack"/>
      <w:bookmarkEnd w:id="1"/>
    </w:p>
    <w:p w:rsidR="00C10921" w:rsidRPr="00C10921" w:rsidRDefault="00C10921" w:rsidP="000B46B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b/>
          <w:sz w:val="24"/>
          <w:szCs w:val="24"/>
          <w:lang w:eastAsia="ru-RU"/>
        </w:rPr>
      </w:pPr>
      <w:r w:rsidRPr="00C10921">
        <w:rPr>
          <w:rFonts w:ascii="Times New Roman" w:eastAsia="Times New Roman" w:hAnsi="Times New Roman"/>
          <w:b/>
          <w:sz w:val="24"/>
          <w:szCs w:val="24"/>
          <w:lang w:eastAsia="ru-RU"/>
        </w:rPr>
        <w:t>1.2. Цели и планируемые результаты освоения дисциплины:</w:t>
      </w:r>
    </w:p>
    <w:p w:rsidR="00C10921" w:rsidRPr="00C10921" w:rsidRDefault="00C10921" w:rsidP="000B46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p>
    <w:p w:rsidR="00E7164C" w:rsidRDefault="00C10921" w:rsidP="000B46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C10921">
        <w:rPr>
          <w:rFonts w:ascii="Times New Roman" w:eastAsia="Times New Roman" w:hAnsi="Times New Roman"/>
          <w:b/>
          <w:bCs/>
          <w:sz w:val="24"/>
          <w:szCs w:val="24"/>
          <w:lang w:eastAsia="ru-RU"/>
        </w:rPr>
        <w:t>1.2.1. Цель общеобразовательной дисциплины</w:t>
      </w:r>
    </w:p>
    <w:p w:rsidR="00E7164C" w:rsidRPr="00E7164C" w:rsidRDefault="00E7164C" w:rsidP="000B46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E7164C">
        <w:rPr>
          <w:rFonts w:ascii="Times New Roman" w:eastAsia="Times New Roman" w:hAnsi="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C10921" w:rsidRPr="00C10921" w:rsidRDefault="00C10921" w:rsidP="000B46B3">
      <w:pPr>
        <w:suppressAutoHyphens/>
        <w:spacing w:after="0" w:line="240" w:lineRule="auto"/>
        <w:jc w:val="both"/>
        <w:rPr>
          <w:rFonts w:ascii="Times New Roman" w:eastAsia="Times New Roman" w:hAnsi="Times New Roman"/>
          <w:b/>
          <w:bCs/>
          <w:sz w:val="24"/>
          <w:szCs w:val="24"/>
        </w:rPr>
      </w:pPr>
    </w:p>
    <w:p w:rsidR="00C10921" w:rsidRPr="00C10921" w:rsidRDefault="00C10921" w:rsidP="000B46B3">
      <w:pPr>
        <w:suppressAutoHyphens/>
        <w:spacing w:after="0" w:line="240" w:lineRule="auto"/>
        <w:jc w:val="both"/>
        <w:rPr>
          <w:rFonts w:ascii="Times New Roman" w:eastAsia="Times New Roman" w:hAnsi="Times New Roman"/>
          <w:b/>
          <w:bCs/>
          <w:sz w:val="24"/>
          <w:szCs w:val="24"/>
        </w:rPr>
      </w:pPr>
      <w:r w:rsidRPr="00C10921">
        <w:rPr>
          <w:rFonts w:ascii="Times New Roman" w:eastAsia="Times New Roman" w:hAnsi="Times New Roman"/>
          <w:b/>
          <w:bCs/>
          <w:sz w:val="24"/>
          <w:szCs w:val="24"/>
        </w:rPr>
        <w:t>1.2.2. Планируемые результаты освоения общеобразовательной дисциплины</w:t>
      </w:r>
      <w:r w:rsidRPr="00C10921">
        <w:rPr>
          <w:rFonts w:ascii="Times New Roman" w:hAnsi="Times New Roman"/>
          <w:b/>
          <w:bCs/>
          <w:sz w:val="24"/>
          <w:szCs w:val="24"/>
        </w:rPr>
        <w:t xml:space="preserve"> в соответствии с ФГОС СПО и на основе ФГОС СОО</w:t>
      </w:r>
    </w:p>
    <w:p w:rsidR="00C10921" w:rsidRPr="00C10921" w:rsidRDefault="00C10921" w:rsidP="000B46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C10921">
        <w:rPr>
          <w:rFonts w:ascii="Times New Roman" w:eastAsia="Times New Roman" w:hAnsi="Times New Roman"/>
          <w:sz w:val="24"/>
          <w:szCs w:val="24"/>
          <w:lang w:eastAsia="ru-RU"/>
        </w:rPr>
        <w:t xml:space="preserve">Особое значение дисциплина имеет при формировании ОК и ПК </w:t>
      </w:r>
    </w:p>
    <w:p w:rsidR="00C10921" w:rsidRPr="00C10921" w:rsidRDefault="00C10921" w:rsidP="00C10921">
      <w:pPr>
        <w:suppressAutoHyphens/>
        <w:spacing w:after="0" w:line="23" w:lineRule="atLeast"/>
        <w:ind w:hanging="993"/>
        <w:jc w:val="both"/>
        <w:rPr>
          <w:rFonts w:ascii="OfficinaSansBookC" w:eastAsia="Times New Roman" w:hAnsi="OfficinaSansBookC"/>
          <w:sz w:val="28"/>
          <w:szCs w:val="28"/>
        </w:rPr>
      </w:pPr>
    </w:p>
    <w:tbl>
      <w:tblPr>
        <w:tblW w:w="10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3"/>
        <w:gridCol w:w="3827"/>
        <w:gridCol w:w="3866"/>
      </w:tblGrid>
      <w:tr w:rsidR="00C10921" w:rsidRPr="000B46B3" w:rsidTr="00D3083D">
        <w:trPr>
          <w:cantSplit/>
          <w:trHeight w:val="475"/>
          <w:jc w:val="center"/>
        </w:trPr>
        <w:tc>
          <w:tcPr>
            <w:tcW w:w="2593" w:type="dxa"/>
            <w:vMerge w:val="restart"/>
            <w:vAlign w:val="center"/>
          </w:tcPr>
          <w:p w:rsidR="00C10921" w:rsidRPr="000B46B3" w:rsidRDefault="00C10921" w:rsidP="00C10921">
            <w:pPr>
              <w:spacing w:after="0" w:line="240" w:lineRule="auto"/>
              <w:jc w:val="center"/>
              <w:rPr>
                <w:rFonts w:ascii="Times New Roman" w:hAnsi="Times New Roman"/>
                <w:b/>
                <w:iCs/>
                <w:sz w:val="20"/>
                <w:szCs w:val="20"/>
              </w:rPr>
            </w:pPr>
            <w:bookmarkStart w:id="2" w:name="_Hlk116893340"/>
            <w:r w:rsidRPr="000B46B3">
              <w:rPr>
                <w:rFonts w:ascii="Times New Roman" w:hAnsi="Times New Roman"/>
                <w:b/>
                <w:iCs/>
                <w:sz w:val="20"/>
                <w:szCs w:val="20"/>
              </w:rPr>
              <w:t>Код и наименование формируемых компетенций</w:t>
            </w:r>
            <w:bookmarkStart w:id="3" w:name="_Hlk113632166"/>
          </w:p>
        </w:tc>
        <w:tc>
          <w:tcPr>
            <w:tcW w:w="7693" w:type="dxa"/>
            <w:gridSpan w:val="2"/>
            <w:vAlign w:val="center"/>
          </w:tcPr>
          <w:p w:rsidR="00C10921" w:rsidRPr="000B46B3" w:rsidRDefault="00C10921" w:rsidP="00C10921">
            <w:pPr>
              <w:spacing w:after="0" w:line="240" w:lineRule="auto"/>
              <w:jc w:val="center"/>
              <w:rPr>
                <w:rFonts w:ascii="Times New Roman" w:eastAsia="Times New Roman" w:hAnsi="Times New Roman"/>
                <w:b/>
                <w:sz w:val="20"/>
                <w:szCs w:val="20"/>
              </w:rPr>
            </w:pPr>
            <w:r w:rsidRPr="000B46B3">
              <w:rPr>
                <w:rFonts w:ascii="Times New Roman" w:hAnsi="Times New Roman"/>
                <w:b/>
                <w:iCs/>
                <w:sz w:val="20"/>
                <w:szCs w:val="20"/>
              </w:rPr>
              <w:t>Планируемые результаты освоения дисциплины</w:t>
            </w:r>
          </w:p>
        </w:tc>
      </w:tr>
      <w:tr w:rsidR="00C10921" w:rsidRPr="000B46B3" w:rsidTr="00D3083D">
        <w:trPr>
          <w:cantSplit/>
          <w:trHeight w:val="567"/>
          <w:jc w:val="center"/>
        </w:trPr>
        <w:tc>
          <w:tcPr>
            <w:tcW w:w="2593" w:type="dxa"/>
            <w:vMerge/>
            <w:vAlign w:val="center"/>
          </w:tcPr>
          <w:p w:rsidR="00C10921" w:rsidRPr="000B46B3" w:rsidRDefault="00C10921" w:rsidP="00C10921">
            <w:pPr>
              <w:spacing w:after="0" w:line="240" w:lineRule="auto"/>
              <w:jc w:val="center"/>
              <w:rPr>
                <w:rFonts w:ascii="Times New Roman" w:eastAsia="Times New Roman" w:hAnsi="Times New Roman"/>
                <w:sz w:val="20"/>
                <w:szCs w:val="20"/>
              </w:rPr>
            </w:pPr>
          </w:p>
        </w:tc>
        <w:tc>
          <w:tcPr>
            <w:tcW w:w="3827" w:type="dxa"/>
            <w:vAlign w:val="center"/>
          </w:tcPr>
          <w:p w:rsidR="00C10921" w:rsidRPr="000B46B3" w:rsidRDefault="00C10921" w:rsidP="00C10921">
            <w:pPr>
              <w:spacing w:after="0" w:line="240" w:lineRule="auto"/>
              <w:jc w:val="center"/>
              <w:rPr>
                <w:rFonts w:ascii="Times New Roman" w:eastAsia="Times New Roman" w:hAnsi="Times New Roman"/>
                <w:b/>
                <w:sz w:val="20"/>
                <w:szCs w:val="20"/>
              </w:rPr>
            </w:pPr>
            <w:r w:rsidRPr="000B46B3">
              <w:rPr>
                <w:rFonts w:ascii="Times New Roman" w:eastAsia="Times New Roman" w:hAnsi="Times New Roman"/>
                <w:b/>
                <w:sz w:val="20"/>
                <w:szCs w:val="20"/>
              </w:rPr>
              <w:t>Общие</w:t>
            </w:r>
          </w:p>
        </w:tc>
        <w:tc>
          <w:tcPr>
            <w:tcW w:w="3866" w:type="dxa"/>
            <w:vAlign w:val="center"/>
          </w:tcPr>
          <w:p w:rsidR="00C10921" w:rsidRPr="000B46B3" w:rsidRDefault="00C10921" w:rsidP="00C10921">
            <w:pPr>
              <w:spacing w:after="0" w:line="240" w:lineRule="auto"/>
              <w:jc w:val="center"/>
              <w:rPr>
                <w:rFonts w:ascii="Times New Roman" w:eastAsia="Times New Roman" w:hAnsi="Times New Roman"/>
                <w:b/>
                <w:sz w:val="20"/>
                <w:szCs w:val="20"/>
              </w:rPr>
            </w:pPr>
            <w:r w:rsidRPr="000B46B3">
              <w:rPr>
                <w:rFonts w:ascii="Times New Roman" w:eastAsia="Times New Roman" w:hAnsi="Times New Roman"/>
                <w:b/>
                <w:sz w:val="20"/>
                <w:szCs w:val="20"/>
              </w:rPr>
              <w:t>Дисциплинарные</w:t>
            </w:r>
          </w:p>
        </w:tc>
      </w:tr>
      <w:tr w:rsidR="00A3614A" w:rsidRPr="000B46B3">
        <w:trPr>
          <w:trHeight w:val="562"/>
          <w:jc w:val="center"/>
        </w:trPr>
        <w:tc>
          <w:tcPr>
            <w:tcW w:w="2593"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suppressAutoHyphens/>
              <w:spacing w:after="0" w:line="23" w:lineRule="atLeast"/>
              <w:rPr>
                <w:rFonts w:ascii="Times New Roman" w:hAnsi="Times New Roman"/>
                <w:sz w:val="20"/>
                <w:szCs w:val="20"/>
              </w:rPr>
            </w:pPr>
            <w:bookmarkStart w:id="4" w:name="_Hlk112247886"/>
            <w:r w:rsidRPr="000B46B3">
              <w:rPr>
                <w:rFonts w:ascii="Times New Roman" w:hAnsi="Times New Roman"/>
                <w:iCs/>
                <w:sz w:val="20"/>
                <w:szCs w:val="20"/>
              </w:rPr>
              <w:t>ОК 01. Выбирать способы решения задач профессиональной деятельности применительно к различным контекстам</w:t>
            </w:r>
          </w:p>
        </w:tc>
        <w:tc>
          <w:tcPr>
            <w:tcW w:w="3827"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shd w:val="clear" w:color="auto" w:fill="FFFFFF"/>
              </w:rPr>
              <w:t>В части трудового воспитания:</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готовность к труду, осознание ценности мастерства, трудолюбие;</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3614A" w:rsidRPr="000B46B3" w:rsidRDefault="00A3614A" w:rsidP="00A3614A">
            <w:pPr>
              <w:spacing w:after="0" w:line="23" w:lineRule="atLeast"/>
              <w:jc w:val="both"/>
              <w:rPr>
                <w:rFonts w:ascii="Times New Roman" w:hAnsi="Times New Roman"/>
                <w:strike/>
                <w:color w:val="000000"/>
                <w:sz w:val="20"/>
                <w:szCs w:val="20"/>
                <w:shd w:val="clear" w:color="auto" w:fill="FFFFFF"/>
              </w:rPr>
            </w:pPr>
            <w:r w:rsidRPr="000B46B3">
              <w:rPr>
                <w:rFonts w:ascii="Times New Roman" w:hAnsi="Times New Roman"/>
                <w:color w:val="000000"/>
                <w:sz w:val="20"/>
                <w:szCs w:val="20"/>
                <w:shd w:val="clear" w:color="auto" w:fill="FFFFFF"/>
              </w:rPr>
              <w:t>- интерес к различным сферам профессиональной деятельности,</w:t>
            </w:r>
          </w:p>
          <w:p w:rsidR="00A3614A" w:rsidRPr="000B46B3" w:rsidRDefault="00A3614A" w:rsidP="00A3614A">
            <w:pPr>
              <w:spacing w:after="0" w:line="23" w:lineRule="atLeast"/>
              <w:jc w:val="both"/>
              <w:rPr>
                <w:rStyle w:val="dt-m"/>
                <w:rFonts w:ascii="Times New Roman" w:hAnsi="Times New Roman"/>
                <w:color w:val="808080"/>
                <w:sz w:val="20"/>
                <w:szCs w:val="20"/>
                <w:shd w:val="clear" w:color="auto" w:fill="FFFFFF"/>
              </w:rPr>
            </w:pPr>
            <w:r w:rsidRPr="000B46B3">
              <w:rPr>
                <w:rFonts w:ascii="Times New Roman" w:hAnsi="Times New Roman"/>
                <w:color w:val="000000"/>
                <w:sz w:val="20"/>
                <w:szCs w:val="20"/>
                <w:shd w:val="clear" w:color="auto" w:fill="FFFFFF"/>
              </w:rPr>
              <w:t>Овладение универсальными учебными познавательными действиями:</w:t>
            </w:r>
          </w:p>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Style w:val="dt-m"/>
                <w:rFonts w:ascii="Times New Roman" w:hAnsi="Times New Roman"/>
                <w:color w:val="808080"/>
                <w:sz w:val="20"/>
                <w:szCs w:val="20"/>
                <w:shd w:val="clear" w:color="auto" w:fill="FFFFFF"/>
              </w:rPr>
              <w:t xml:space="preserve"> а) </w:t>
            </w:r>
            <w:r w:rsidRPr="000B46B3">
              <w:rPr>
                <w:rFonts w:ascii="Times New Roman" w:hAnsi="Times New Roman"/>
                <w:color w:val="000000"/>
                <w:sz w:val="20"/>
                <w:szCs w:val="20"/>
                <w:shd w:val="clear" w:color="auto" w:fill="FFFFFF"/>
              </w:rPr>
              <w:t>базовые логические действия:</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xml:space="preserve">- самостоятельно формулировать и актуализировать проблему, рассматривать ее всесторонне; </w:t>
            </w:r>
          </w:p>
          <w:p w:rsidR="00A3614A" w:rsidRPr="000B46B3" w:rsidRDefault="00A3614A" w:rsidP="00A3614A">
            <w:pPr>
              <w:pStyle w:val="dt-p"/>
              <w:shd w:val="clear" w:color="auto" w:fill="FFFFFF"/>
              <w:spacing w:before="0" w:beforeAutospacing="0" w:after="0" w:afterAutospacing="0" w:line="23" w:lineRule="atLeast"/>
              <w:jc w:val="both"/>
              <w:textAlignment w:val="baseline"/>
              <w:rPr>
                <w:color w:val="000000"/>
                <w:sz w:val="20"/>
                <w:szCs w:val="20"/>
              </w:rPr>
            </w:pPr>
            <w:r w:rsidRPr="000B46B3">
              <w:rPr>
                <w:color w:val="000000"/>
                <w:sz w:val="20"/>
                <w:szCs w:val="20"/>
              </w:rPr>
              <w:t xml:space="preserve">- устанавливать существенный признак или основания для сравнения, классификации и обобщения; </w:t>
            </w:r>
          </w:p>
          <w:p w:rsidR="00A3614A" w:rsidRPr="000B46B3" w:rsidRDefault="00A3614A" w:rsidP="00A3614A">
            <w:pPr>
              <w:pStyle w:val="dt-p"/>
              <w:shd w:val="clear" w:color="auto" w:fill="FFFFFF"/>
              <w:spacing w:before="0" w:beforeAutospacing="0" w:after="0" w:afterAutospacing="0" w:line="23" w:lineRule="atLeast"/>
              <w:jc w:val="both"/>
              <w:textAlignment w:val="baseline"/>
              <w:rPr>
                <w:color w:val="000000"/>
                <w:sz w:val="20"/>
                <w:szCs w:val="20"/>
              </w:rPr>
            </w:pPr>
            <w:r w:rsidRPr="000B46B3">
              <w:rPr>
                <w:color w:val="000000"/>
                <w:sz w:val="20"/>
                <w:szCs w:val="20"/>
              </w:rPr>
              <w:t>- определять цели деятельности, задавать параметры и критерии их достижения;</w:t>
            </w:r>
          </w:p>
          <w:p w:rsidR="00A3614A" w:rsidRPr="000B46B3" w:rsidRDefault="00A3614A" w:rsidP="00A3614A">
            <w:pPr>
              <w:pStyle w:val="dt-p"/>
              <w:shd w:val="clear" w:color="auto" w:fill="FFFFFF"/>
              <w:spacing w:before="0" w:beforeAutospacing="0" w:after="0" w:afterAutospacing="0" w:line="23" w:lineRule="atLeast"/>
              <w:jc w:val="both"/>
              <w:textAlignment w:val="baseline"/>
              <w:rPr>
                <w:color w:val="000000"/>
                <w:sz w:val="20"/>
                <w:szCs w:val="20"/>
              </w:rPr>
            </w:pPr>
            <w:r w:rsidRPr="000B46B3">
              <w:rPr>
                <w:color w:val="000000"/>
                <w:sz w:val="20"/>
                <w:szCs w:val="20"/>
              </w:rPr>
              <w:t xml:space="preserve">- выявлять закономерности и противоречия в рассматриваемых явлениях; </w:t>
            </w:r>
          </w:p>
          <w:p w:rsidR="00A3614A" w:rsidRPr="000B46B3" w:rsidRDefault="00A3614A" w:rsidP="00A3614A">
            <w:pPr>
              <w:pStyle w:val="dt-p"/>
              <w:shd w:val="clear" w:color="auto" w:fill="FFFFFF"/>
              <w:spacing w:before="0" w:beforeAutospacing="0" w:after="0" w:afterAutospacing="0" w:line="23" w:lineRule="atLeast"/>
              <w:jc w:val="both"/>
              <w:textAlignment w:val="baseline"/>
              <w:rPr>
                <w:color w:val="000000"/>
                <w:sz w:val="20"/>
                <w:szCs w:val="20"/>
              </w:rPr>
            </w:pPr>
            <w:r w:rsidRPr="000B46B3">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rPr>
              <w:t xml:space="preserve">- </w:t>
            </w:r>
            <w:r w:rsidRPr="000B46B3">
              <w:rPr>
                <w:rFonts w:ascii="Times New Roman" w:eastAsia="Times New Roman" w:hAnsi="Times New Roman"/>
                <w:color w:val="000000"/>
                <w:sz w:val="20"/>
                <w:szCs w:val="20"/>
                <w:lang w:eastAsia="ru-RU"/>
              </w:rPr>
              <w:t>развивать креативное мышление при решении жизненных проблем</w:t>
            </w:r>
          </w:p>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Style w:val="dt-m"/>
                <w:rFonts w:ascii="Times New Roman" w:hAnsi="Times New Roman"/>
                <w:color w:val="808080"/>
                <w:sz w:val="20"/>
                <w:szCs w:val="20"/>
                <w:shd w:val="clear" w:color="auto" w:fill="FFFFFF"/>
              </w:rPr>
              <w:t>б)</w:t>
            </w:r>
            <w:r w:rsidRPr="000B46B3">
              <w:rPr>
                <w:rFonts w:ascii="Times New Roman" w:hAnsi="Times New Roman"/>
                <w:color w:val="000000"/>
                <w:sz w:val="20"/>
                <w:szCs w:val="20"/>
                <w:shd w:val="clear" w:color="auto" w:fill="FFFFFF"/>
              </w:rPr>
              <w:t> базовые исследовательские действия:</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lastRenderedPageBreak/>
              <w:t>- владеть навыками учебно-исследовательской и проектной деятельности, навыками разрешения проблем;</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3614A" w:rsidRPr="000B46B3" w:rsidRDefault="00A3614A" w:rsidP="00A3614A">
            <w:pPr>
              <w:shd w:val="clear" w:color="auto" w:fill="FFFFFF"/>
              <w:spacing w:after="0" w:line="23" w:lineRule="atLeast"/>
              <w:jc w:val="both"/>
              <w:textAlignment w:val="baseline"/>
              <w:rPr>
                <w:rFonts w:ascii="Times New Roman" w:hAnsi="Times New Roman"/>
                <w:iCs/>
                <w:sz w:val="20"/>
                <w:szCs w:val="20"/>
              </w:rPr>
            </w:pPr>
            <w:r w:rsidRPr="000B46B3">
              <w:rPr>
                <w:rFonts w:ascii="Times New Roman" w:eastAsia="Times New Roman" w:hAnsi="Times New Roman"/>
                <w:color w:val="00000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 уметь переносить знания в познавательную и практическую области жизнедеятельности;</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 уметь интегрировать знания из разных предметных областей;</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 выдвигать новые идеи, предлагать оригинальные подходы и решения;</w:t>
            </w:r>
          </w:p>
          <w:p w:rsidR="00A3614A" w:rsidRPr="000B46B3" w:rsidRDefault="00A3614A" w:rsidP="00A3614A">
            <w:pPr>
              <w:suppressAutoHyphens/>
              <w:spacing w:after="0" w:line="23" w:lineRule="atLeast"/>
              <w:jc w:val="both"/>
              <w:rPr>
                <w:rFonts w:ascii="Times New Roman" w:hAnsi="Times New Roman"/>
                <w:bCs/>
                <w:iCs/>
                <w:sz w:val="20"/>
                <w:szCs w:val="20"/>
              </w:rPr>
            </w:pPr>
            <w:r w:rsidRPr="000B46B3">
              <w:rPr>
                <w:rFonts w:ascii="Times New Roman" w:hAnsi="Times New Roman"/>
                <w:color w:val="000000"/>
                <w:sz w:val="20"/>
                <w:szCs w:val="20"/>
              </w:rPr>
              <w:t xml:space="preserve">- способность их использования в познавательной и социальной практике </w:t>
            </w:r>
          </w:p>
        </w:tc>
        <w:tc>
          <w:tcPr>
            <w:tcW w:w="3866"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pStyle w:val="pt-a-000081"/>
              <w:shd w:val="clear" w:color="auto" w:fill="FFFFFF"/>
              <w:spacing w:before="0" w:beforeAutospacing="0" w:after="0" w:afterAutospacing="0" w:line="23" w:lineRule="atLeast"/>
              <w:jc w:val="both"/>
              <w:rPr>
                <w:rFonts w:eastAsia="Calibri"/>
                <w:iCs/>
                <w:sz w:val="20"/>
                <w:szCs w:val="20"/>
                <w:lang w:eastAsia="en-US"/>
              </w:rPr>
            </w:pPr>
            <w:r w:rsidRPr="000B46B3">
              <w:rPr>
                <w:sz w:val="20"/>
                <w:szCs w:val="20"/>
              </w:rPr>
              <w:lastRenderedPageBreak/>
              <w:t>-</w:t>
            </w:r>
            <w:r w:rsidRPr="000B46B3">
              <w:rPr>
                <w:rFonts w:eastAsia="Calibri"/>
                <w:iCs/>
                <w:sz w:val="20"/>
                <w:szCs w:val="20"/>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3614A" w:rsidRPr="000B46B3" w:rsidRDefault="00A3614A" w:rsidP="00A3614A">
            <w:pPr>
              <w:widowControl w:val="0"/>
              <w:tabs>
                <w:tab w:val="left" w:pos="1195"/>
              </w:tabs>
              <w:autoSpaceDE w:val="0"/>
              <w:autoSpaceDN w:val="0"/>
              <w:spacing w:after="0" w:line="23" w:lineRule="atLeast"/>
              <w:ind w:right="179"/>
              <w:jc w:val="both"/>
              <w:rPr>
                <w:rFonts w:ascii="Times New Roman" w:hAnsi="Times New Roman"/>
                <w:iCs/>
                <w:sz w:val="20"/>
                <w:szCs w:val="20"/>
              </w:rPr>
            </w:pPr>
            <w:r w:rsidRPr="000B46B3">
              <w:rPr>
                <w:rFonts w:ascii="Times New Roman" w:hAnsi="Times New Roman"/>
                <w:iCs/>
                <w:sz w:val="20"/>
                <w:szCs w:val="20"/>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A3614A" w:rsidRPr="000B46B3" w:rsidRDefault="00A3614A" w:rsidP="00A3614A">
            <w:pPr>
              <w:widowControl w:val="0"/>
              <w:tabs>
                <w:tab w:val="left" w:pos="1181"/>
              </w:tabs>
              <w:autoSpaceDE w:val="0"/>
              <w:autoSpaceDN w:val="0"/>
              <w:spacing w:after="0" w:line="23" w:lineRule="atLeast"/>
              <w:ind w:right="192"/>
              <w:jc w:val="both"/>
              <w:rPr>
                <w:rFonts w:ascii="Times New Roman" w:hAnsi="Times New Roman"/>
                <w:sz w:val="20"/>
                <w:szCs w:val="20"/>
              </w:rPr>
            </w:pPr>
            <w:r w:rsidRPr="000B46B3">
              <w:rPr>
                <w:rFonts w:ascii="Times New Roman" w:hAnsi="Times New Roman"/>
                <w:iCs/>
                <w:sz w:val="20"/>
                <w:szCs w:val="20"/>
              </w:rPr>
              <w:t>-уметь анализировать, характеризовать и сравнивать исторические события, явления, процессы с древнейших времен до настоящего времени</w:t>
            </w:r>
          </w:p>
        </w:tc>
      </w:tr>
      <w:tr w:rsidR="00A3614A" w:rsidRPr="000B46B3">
        <w:trPr>
          <w:trHeight w:val="562"/>
          <w:jc w:val="center"/>
        </w:trPr>
        <w:tc>
          <w:tcPr>
            <w:tcW w:w="2593"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suppressAutoHyphens/>
              <w:spacing w:after="0" w:line="23" w:lineRule="atLeast"/>
              <w:jc w:val="both"/>
              <w:rPr>
                <w:rFonts w:ascii="Times New Roman" w:hAnsi="Times New Roman"/>
                <w:sz w:val="20"/>
                <w:szCs w:val="20"/>
              </w:rPr>
            </w:pPr>
            <w:r w:rsidRPr="000B46B3">
              <w:rPr>
                <w:rFonts w:ascii="Times New Roman" w:hAnsi="Times New Roman"/>
                <w:iCs/>
                <w:sz w:val="20"/>
                <w:szCs w:val="20"/>
              </w:rPr>
              <w:t>ОК</w:t>
            </w:r>
            <w:r w:rsidRPr="000B46B3">
              <w:rPr>
                <w:rFonts w:ascii="Times New Roman" w:hAnsi="Times New Roman"/>
                <w:iCs/>
                <w:sz w:val="20"/>
                <w:szCs w:val="20"/>
                <w:lang w:val="en-US"/>
              </w:rPr>
              <w:t> </w:t>
            </w:r>
            <w:r w:rsidRPr="000B46B3">
              <w:rPr>
                <w:rFonts w:ascii="Times New Roman" w:hAnsi="Times New Roman"/>
                <w:iCs/>
                <w:sz w:val="20"/>
                <w:szCs w:val="20"/>
              </w:rPr>
              <w:t xml:space="preserve">02. </w:t>
            </w:r>
            <w:r w:rsidRPr="000B46B3">
              <w:rPr>
                <w:rFonts w:ascii="Times New Roman" w:hAnsi="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shd w:val="clear" w:color="auto" w:fill="FFFFFF"/>
              </w:rPr>
              <w:t>В области ценности научного познания:</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xml:space="preserve">- </w:t>
            </w:r>
            <w:proofErr w:type="spellStart"/>
            <w:r w:rsidRPr="000B46B3">
              <w:rPr>
                <w:rFonts w:ascii="Times New Roman" w:hAnsi="Times New Roman"/>
                <w:color w:val="000000"/>
                <w:sz w:val="20"/>
                <w:szCs w:val="20"/>
                <w:shd w:val="clear" w:color="auto" w:fill="FFFFFF"/>
              </w:rPr>
              <w:t>сформированность</w:t>
            </w:r>
            <w:proofErr w:type="spellEnd"/>
            <w:r w:rsidRPr="000B46B3">
              <w:rPr>
                <w:rFonts w:ascii="Times New Roman" w:hAnsi="Times New Roman"/>
                <w:color w:val="000000"/>
                <w:sz w:val="20"/>
                <w:szCs w:val="2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A3614A" w:rsidRPr="000B46B3" w:rsidRDefault="00A3614A" w:rsidP="00A3614A">
            <w:pPr>
              <w:spacing w:after="0" w:line="23" w:lineRule="atLeast"/>
              <w:jc w:val="both"/>
              <w:rPr>
                <w:rFonts w:ascii="Times New Roman" w:hAnsi="Times New Roman"/>
                <w:iCs/>
                <w:sz w:val="20"/>
                <w:szCs w:val="20"/>
              </w:rPr>
            </w:pPr>
            <w:r w:rsidRPr="000B46B3">
              <w:rPr>
                <w:rFonts w:ascii="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A3614A" w:rsidRPr="000B46B3" w:rsidRDefault="00A3614A" w:rsidP="00A3614A">
            <w:pPr>
              <w:spacing w:after="0" w:line="23" w:lineRule="atLeast"/>
              <w:jc w:val="both"/>
              <w:rPr>
                <w:rStyle w:val="dt-m"/>
                <w:rFonts w:ascii="Times New Roman" w:hAnsi="Times New Roman"/>
                <w:color w:val="808080"/>
                <w:sz w:val="20"/>
                <w:szCs w:val="20"/>
                <w:shd w:val="clear" w:color="auto" w:fill="FFFFFF"/>
              </w:rPr>
            </w:pPr>
            <w:r w:rsidRPr="000B46B3">
              <w:rPr>
                <w:rFonts w:ascii="Times New Roman" w:hAnsi="Times New Roman"/>
                <w:color w:val="000000"/>
                <w:sz w:val="20"/>
                <w:szCs w:val="20"/>
                <w:shd w:val="clear" w:color="auto" w:fill="FFFFFF"/>
              </w:rPr>
              <w:t>Овладение универсальными учебными познавательными действиями:</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808080"/>
                <w:sz w:val="20"/>
                <w:szCs w:val="20"/>
                <w:lang w:eastAsia="ru-RU"/>
              </w:rPr>
              <w:t>в)</w:t>
            </w:r>
            <w:r w:rsidRPr="000B46B3">
              <w:rPr>
                <w:rFonts w:ascii="Times New Roman" w:eastAsia="Times New Roman" w:hAnsi="Times New Roman"/>
                <w:color w:val="000000"/>
                <w:sz w:val="20"/>
                <w:szCs w:val="20"/>
                <w:lang w:eastAsia="ru-RU"/>
              </w:rPr>
              <w:t> работа с информацией:</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eastAsia="Times New Roman" w:hAnsi="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eastAsia="Times New Roman" w:hAnsi="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eastAsia="Times New Roman" w:hAnsi="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eastAsia="Times New Roman" w:hAnsi="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0B46B3">
              <w:rPr>
                <w:rFonts w:ascii="Times New Roman" w:eastAsia="Times New Roman" w:hAnsi="Times New Roman"/>
                <w:color w:val="000000"/>
                <w:sz w:val="20"/>
                <w:szCs w:val="20"/>
                <w:lang w:eastAsia="ru-RU"/>
              </w:rPr>
              <w:lastRenderedPageBreak/>
              <w:t xml:space="preserve">гигиены, ресурсосбережения, правовых и этических норм, норм информационной безопасности; </w:t>
            </w:r>
          </w:p>
          <w:p w:rsidR="00A3614A" w:rsidRPr="000B46B3" w:rsidRDefault="00A3614A" w:rsidP="00A3614A">
            <w:pPr>
              <w:suppressAutoHyphens/>
              <w:spacing w:after="0" w:line="23" w:lineRule="atLeast"/>
              <w:jc w:val="both"/>
              <w:rPr>
                <w:rFonts w:ascii="Times New Roman" w:hAnsi="Times New Roman"/>
                <w:iCs/>
                <w:sz w:val="20"/>
                <w:szCs w:val="20"/>
              </w:rPr>
            </w:pPr>
            <w:r w:rsidRPr="000B46B3">
              <w:rPr>
                <w:rFonts w:ascii="Times New Roman" w:eastAsia="Times New Roman" w:hAnsi="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3866"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pStyle w:val="pt-a-000081"/>
              <w:shd w:val="clear" w:color="auto" w:fill="FFFFFF"/>
              <w:spacing w:before="0" w:beforeAutospacing="0" w:after="0" w:afterAutospacing="0" w:line="23" w:lineRule="atLeast"/>
              <w:jc w:val="both"/>
              <w:rPr>
                <w:rFonts w:eastAsia="Calibri"/>
                <w:sz w:val="20"/>
                <w:szCs w:val="20"/>
                <w:lang w:eastAsia="en-US"/>
              </w:rPr>
            </w:pPr>
            <w:r w:rsidRPr="000B46B3">
              <w:rPr>
                <w:sz w:val="20"/>
                <w:szCs w:val="20"/>
              </w:rPr>
              <w:lastRenderedPageBreak/>
              <w:t>-</w:t>
            </w:r>
            <w:r w:rsidRPr="000B46B3">
              <w:rPr>
                <w:rFonts w:eastAsia="Calibri"/>
                <w:sz w:val="20"/>
                <w:szCs w:val="20"/>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A3614A" w:rsidRPr="000B46B3" w:rsidRDefault="00A3614A" w:rsidP="00A3614A">
            <w:pPr>
              <w:widowControl w:val="0"/>
              <w:tabs>
                <w:tab w:val="left" w:pos="1177"/>
              </w:tabs>
              <w:autoSpaceDE w:val="0"/>
              <w:autoSpaceDN w:val="0"/>
              <w:spacing w:after="0" w:line="23" w:lineRule="atLeast"/>
              <w:ind w:right="181"/>
              <w:jc w:val="both"/>
              <w:rPr>
                <w:rFonts w:ascii="Times New Roman" w:hAnsi="Times New Roman"/>
                <w:sz w:val="20"/>
                <w:szCs w:val="20"/>
              </w:rPr>
            </w:pPr>
            <w:r w:rsidRPr="000B46B3">
              <w:rPr>
                <w:rFonts w:ascii="Times New Roman" w:hAnsi="Times New Roman"/>
                <w:bCs/>
                <w:iCs/>
                <w:sz w:val="20"/>
                <w:szCs w:val="20"/>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A3614A" w:rsidRPr="000B46B3">
        <w:trPr>
          <w:trHeight w:val="562"/>
          <w:jc w:val="center"/>
        </w:trPr>
        <w:tc>
          <w:tcPr>
            <w:tcW w:w="2593"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suppressAutoHyphens/>
              <w:spacing w:after="0" w:line="23" w:lineRule="atLeast"/>
              <w:jc w:val="both"/>
              <w:rPr>
                <w:rFonts w:ascii="Times New Roman" w:hAnsi="Times New Roman"/>
                <w:iCs/>
                <w:sz w:val="20"/>
                <w:szCs w:val="20"/>
              </w:rPr>
            </w:pPr>
            <w:r w:rsidRPr="000B46B3">
              <w:rPr>
                <w:rFonts w:ascii="Times New Roman" w:hAnsi="Times New Roman"/>
                <w:iCs/>
                <w:sz w:val="20"/>
                <w:szCs w:val="20"/>
              </w:rPr>
              <w:t xml:space="preserve">ОК 04. </w:t>
            </w:r>
            <w:r w:rsidRPr="000B46B3">
              <w:rPr>
                <w:rFonts w:ascii="Times New Roman" w:hAnsi="Times New Roman"/>
                <w:sz w:val="20"/>
                <w:szCs w:val="20"/>
              </w:rPr>
              <w:t>Эффективно взаимодействовать и работать в коллективе и команде</w:t>
            </w:r>
          </w:p>
        </w:tc>
        <w:tc>
          <w:tcPr>
            <w:tcW w:w="3827"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shd w:val="clear" w:color="auto" w:fill="FFFFFF"/>
              </w:rPr>
              <w:t>- готовность к саморазвитию, самостоятельности и самоопределению;</w:t>
            </w:r>
          </w:p>
          <w:p w:rsidR="00A3614A" w:rsidRPr="000B46B3" w:rsidRDefault="00A3614A" w:rsidP="00A3614A">
            <w:pPr>
              <w:pStyle w:val="dt-p"/>
              <w:shd w:val="clear" w:color="auto" w:fill="FFFFFF"/>
              <w:spacing w:before="0" w:beforeAutospacing="0" w:after="0" w:afterAutospacing="0" w:line="23" w:lineRule="atLeast"/>
              <w:jc w:val="both"/>
              <w:textAlignment w:val="baseline"/>
              <w:rPr>
                <w:color w:val="000000"/>
                <w:sz w:val="20"/>
                <w:szCs w:val="20"/>
              </w:rPr>
            </w:pPr>
            <w:r w:rsidRPr="000B46B3">
              <w:rPr>
                <w:color w:val="000000"/>
                <w:sz w:val="20"/>
                <w:szCs w:val="20"/>
              </w:rPr>
              <w:t>-овладение навыками учебно-исследовательской, проектной и социальной деятельности;</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Овладение универсальными коммуникативными действиями:</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808080"/>
                <w:sz w:val="20"/>
                <w:szCs w:val="20"/>
                <w:lang w:eastAsia="ru-RU"/>
              </w:rPr>
              <w:t>б)</w:t>
            </w:r>
            <w:r w:rsidRPr="000B46B3">
              <w:rPr>
                <w:rFonts w:ascii="Times New Roman" w:eastAsia="Times New Roman" w:hAnsi="Times New Roman"/>
                <w:color w:val="000000"/>
                <w:sz w:val="20"/>
                <w:szCs w:val="20"/>
                <w:lang w:eastAsia="ru-RU"/>
              </w:rPr>
              <w:t> совместная деятельность:</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 понимать и использовать преимущества командной и индивидуальной работы;</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w:t>
            </w:r>
            <w:r w:rsidRPr="000B46B3">
              <w:rPr>
                <w:rFonts w:ascii="Times New Roman" w:eastAsia="Times New Roman" w:hAnsi="Times New Roman"/>
                <w:color w:val="000000"/>
                <w:sz w:val="20"/>
                <w:szCs w:val="20"/>
                <w:lang w:val="en-US" w:eastAsia="ru-RU"/>
              </w:rPr>
              <w:t> </w:t>
            </w:r>
            <w:r w:rsidRPr="000B46B3">
              <w:rPr>
                <w:rFonts w:ascii="Times New Roman" w:eastAsia="Times New Roman" w:hAnsi="Times New Roman"/>
                <w:color w:val="000000"/>
                <w:sz w:val="20"/>
                <w:szCs w:val="2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rsidR="00A3614A" w:rsidRPr="000B46B3" w:rsidRDefault="00A3614A" w:rsidP="00A3614A">
            <w:pPr>
              <w:spacing w:after="0" w:line="23" w:lineRule="atLeast"/>
              <w:jc w:val="both"/>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Овладение универсальными регулятивными действиями:</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808080"/>
                <w:sz w:val="20"/>
                <w:szCs w:val="20"/>
                <w:lang w:eastAsia="ru-RU"/>
              </w:rPr>
              <w:t>г)</w:t>
            </w:r>
            <w:r w:rsidRPr="000B46B3">
              <w:rPr>
                <w:rFonts w:ascii="Times New Roman" w:eastAsia="Times New Roman" w:hAnsi="Times New Roman"/>
                <w:color w:val="000000"/>
                <w:sz w:val="20"/>
                <w:szCs w:val="20"/>
                <w:lang w:eastAsia="ru-RU"/>
              </w:rPr>
              <w:t> принятие себя и других людей:</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 принимать мотивы и аргументы других людей при анализе результатов деятельности;</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 признавать свое право и право других людей на ошибки;</w:t>
            </w:r>
          </w:p>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rPr>
              <w:t>- развивать способность понимать мир с позиции другого человека</w:t>
            </w:r>
          </w:p>
        </w:tc>
        <w:tc>
          <w:tcPr>
            <w:tcW w:w="3866"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pStyle w:val="pt-a-000044"/>
              <w:shd w:val="clear" w:color="auto" w:fill="FFFFFF"/>
              <w:spacing w:before="0" w:beforeAutospacing="0" w:after="0" w:afterAutospacing="0" w:line="23" w:lineRule="atLeast"/>
              <w:jc w:val="both"/>
              <w:rPr>
                <w:rFonts w:eastAsia="Calibri"/>
                <w:sz w:val="20"/>
                <w:szCs w:val="20"/>
                <w:lang w:eastAsia="en-US"/>
              </w:rPr>
            </w:pPr>
            <w:r w:rsidRPr="000B46B3">
              <w:rPr>
                <w:sz w:val="20"/>
                <w:szCs w:val="20"/>
              </w:rPr>
              <w:t>-</w:t>
            </w:r>
            <w:r w:rsidRPr="000B46B3">
              <w:rPr>
                <w:rFonts w:eastAsia="Calibri"/>
                <w:sz w:val="20"/>
                <w:szCs w:val="20"/>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A3614A" w:rsidRPr="000B46B3" w:rsidRDefault="00A3614A" w:rsidP="00A3614A">
            <w:pPr>
              <w:pStyle w:val="pt-a-000081"/>
              <w:shd w:val="clear" w:color="auto" w:fill="FFFFFF"/>
              <w:spacing w:before="0" w:beforeAutospacing="0" w:after="0" w:afterAutospacing="0" w:line="23" w:lineRule="atLeast"/>
              <w:jc w:val="both"/>
              <w:rPr>
                <w:sz w:val="20"/>
                <w:szCs w:val="20"/>
              </w:rPr>
            </w:pPr>
            <w:r w:rsidRPr="000B46B3">
              <w:rPr>
                <w:bCs/>
                <w:iCs/>
                <w:sz w:val="20"/>
                <w:szCs w:val="20"/>
              </w:rPr>
              <w:t xml:space="preserve">- </w:t>
            </w:r>
            <w:r w:rsidRPr="000B46B3">
              <w:rPr>
                <w:sz w:val="20"/>
                <w:szCs w:val="20"/>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A3614A" w:rsidRPr="000B46B3">
        <w:trPr>
          <w:trHeight w:val="562"/>
          <w:jc w:val="center"/>
        </w:trPr>
        <w:tc>
          <w:tcPr>
            <w:tcW w:w="2593"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suppressAutoHyphens/>
              <w:spacing w:after="0" w:line="23" w:lineRule="atLeast"/>
              <w:jc w:val="both"/>
              <w:rPr>
                <w:rFonts w:ascii="Times New Roman" w:hAnsi="Times New Roman"/>
                <w:iCs/>
                <w:sz w:val="20"/>
                <w:szCs w:val="20"/>
              </w:rPr>
            </w:pPr>
            <w:r w:rsidRPr="000B46B3">
              <w:rPr>
                <w:rFonts w:ascii="Times New Roman" w:hAnsi="Times New Roman"/>
                <w:iCs/>
                <w:sz w:val="20"/>
                <w:szCs w:val="20"/>
              </w:rPr>
              <w:t xml:space="preserve">ОК 05. </w:t>
            </w:r>
            <w:r w:rsidRPr="000B46B3">
              <w:rPr>
                <w:rFonts w:ascii="Times New Roma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shd w:val="clear" w:color="auto" w:fill="FFFFFF"/>
              </w:rPr>
              <w:t>В области эстетического воспитания:</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u w:val="single"/>
                <w:lang w:eastAsia="ru-RU"/>
              </w:rPr>
            </w:pPr>
            <w:r w:rsidRPr="000B46B3">
              <w:rPr>
                <w:rFonts w:ascii="Times New Roman" w:eastAsia="Times New Roman" w:hAnsi="Times New Roman"/>
                <w:color w:val="000000"/>
                <w:sz w:val="20"/>
                <w:szCs w:val="20"/>
                <w:lang w:eastAsia="ru-RU"/>
              </w:rPr>
              <w:t>Овладение универсальными коммуникативными действиями:</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808080"/>
                <w:sz w:val="20"/>
                <w:szCs w:val="20"/>
                <w:lang w:eastAsia="ru-RU"/>
              </w:rPr>
              <w:t>а)</w:t>
            </w:r>
            <w:r w:rsidRPr="000B46B3">
              <w:rPr>
                <w:rFonts w:ascii="Times New Roman" w:eastAsia="Times New Roman" w:hAnsi="Times New Roman"/>
                <w:color w:val="000000"/>
                <w:sz w:val="20"/>
                <w:szCs w:val="20"/>
                <w:lang w:eastAsia="ru-RU"/>
              </w:rPr>
              <w:t> общение:</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t>- осуществлять коммуникации во всех сферах жизни;</w:t>
            </w:r>
          </w:p>
          <w:p w:rsidR="00A3614A" w:rsidRPr="000B46B3" w:rsidRDefault="00A3614A" w:rsidP="00A3614A">
            <w:pPr>
              <w:shd w:val="clear" w:color="auto" w:fill="FFFFFF"/>
              <w:spacing w:after="0" w:line="23" w:lineRule="atLeast"/>
              <w:jc w:val="both"/>
              <w:textAlignment w:val="baseline"/>
              <w:rPr>
                <w:rFonts w:ascii="Times New Roman" w:eastAsia="Times New Roman" w:hAnsi="Times New Roman"/>
                <w:color w:val="000000"/>
                <w:sz w:val="20"/>
                <w:szCs w:val="20"/>
                <w:lang w:eastAsia="ru-RU"/>
              </w:rPr>
            </w:pPr>
            <w:r w:rsidRPr="000B46B3">
              <w:rPr>
                <w:rFonts w:ascii="Times New Roman" w:eastAsia="Times New Roman" w:hAnsi="Times New Roman"/>
                <w:color w:val="000000"/>
                <w:sz w:val="20"/>
                <w:szCs w:val="20"/>
                <w:lang w:eastAsia="ru-RU"/>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rPr>
              <w:t>- развернуто и логично излагать свою точку зрения с использованием языковых средств</w:t>
            </w:r>
          </w:p>
        </w:tc>
        <w:tc>
          <w:tcPr>
            <w:tcW w:w="3866"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pStyle w:val="pt-a-000081"/>
              <w:shd w:val="clear" w:color="auto" w:fill="FFFFFF"/>
              <w:spacing w:before="0" w:beforeAutospacing="0" w:after="0" w:afterAutospacing="0" w:line="23" w:lineRule="atLeast"/>
              <w:jc w:val="both"/>
              <w:rPr>
                <w:rFonts w:eastAsia="Calibri"/>
                <w:bCs/>
                <w:iCs/>
                <w:sz w:val="20"/>
                <w:szCs w:val="20"/>
                <w:lang w:eastAsia="en-US"/>
              </w:rPr>
            </w:pPr>
            <w:r w:rsidRPr="000B46B3">
              <w:rPr>
                <w:rFonts w:eastAsia="Calibri"/>
                <w:bCs/>
                <w:iCs/>
                <w:sz w:val="20"/>
                <w:szCs w:val="20"/>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A3614A" w:rsidRPr="000B46B3" w:rsidRDefault="00A3614A" w:rsidP="00A3614A">
            <w:pPr>
              <w:pStyle w:val="pt-a-000081"/>
              <w:shd w:val="clear" w:color="auto" w:fill="FFFFFF"/>
              <w:spacing w:before="0" w:beforeAutospacing="0" w:after="0" w:afterAutospacing="0" w:line="23" w:lineRule="atLeast"/>
              <w:jc w:val="both"/>
              <w:rPr>
                <w:sz w:val="20"/>
                <w:szCs w:val="20"/>
              </w:rPr>
            </w:pPr>
            <w:r w:rsidRPr="000B46B3">
              <w:rPr>
                <w:bCs/>
                <w:iCs/>
                <w:sz w:val="20"/>
                <w:szCs w:val="20"/>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A3614A" w:rsidRPr="000B46B3">
        <w:trPr>
          <w:trHeight w:val="562"/>
          <w:jc w:val="center"/>
        </w:trPr>
        <w:tc>
          <w:tcPr>
            <w:tcW w:w="2593"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suppressAutoHyphens/>
              <w:spacing w:after="0" w:line="23" w:lineRule="atLeast"/>
              <w:jc w:val="both"/>
              <w:rPr>
                <w:rFonts w:ascii="Times New Roman" w:hAnsi="Times New Roman"/>
                <w:iCs/>
                <w:sz w:val="20"/>
                <w:szCs w:val="20"/>
              </w:rPr>
            </w:pPr>
            <w:r w:rsidRPr="000B46B3">
              <w:rPr>
                <w:rFonts w:ascii="Times New Roman" w:hAnsi="Times New Roman"/>
                <w:iCs/>
                <w:sz w:val="20"/>
                <w:szCs w:val="20"/>
              </w:rPr>
              <w:t xml:space="preserve">ОК 06. </w:t>
            </w:r>
            <w:r w:rsidRPr="000B46B3">
              <w:rPr>
                <w:rFonts w:ascii="Times New Roman" w:hAnsi="Times New Roman"/>
                <w:sz w:val="20"/>
                <w:szCs w:val="20"/>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proofErr w:type="spellStart"/>
            <w:r w:rsidRPr="000B46B3">
              <w:rPr>
                <w:rFonts w:ascii="Times New Roman" w:hAnsi="Times New Roman"/>
                <w:sz w:val="20"/>
                <w:szCs w:val="20"/>
              </w:rPr>
              <w:t>гармо-низации</w:t>
            </w:r>
            <w:proofErr w:type="spellEnd"/>
            <w:r w:rsidRPr="000B46B3">
              <w:rPr>
                <w:rFonts w:ascii="Times New Roman" w:hAnsi="Times New Roman"/>
                <w:sz w:val="20"/>
                <w:szCs w:val="20"/>
              </w:rPr>
              <w:t xml:space="preserve"> межнациональных и межрелигиозных отношений, применять стандарты антикоррупционного поведения</w:t>
            </w:r>
          </w:p>
        </w:tc>
        <w:tc>
          <w:tcPr>
            <w:tcW w:w="3827"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spacing w:after="0" w:line="23" w:lineRule="atLeast"/>
              <w:jc w:val="both"/>
              <w:rPr>
                <w:rFonts w:ascii="Times New Roman" w:hAnsi="Times New Roman"/>
                <w:iCs/>
                <w:sz w:val="20"/>
                <w:szCs w:val="20"/>
              </w:rPr>
            </w:pPr>
            <w:r w:rsidRPr="000B46B3">
              <w:rPr>
                <w:rFonts w:ascii="Times New Roman" w:hAnsi="Times New Roman"/>
                <w:color w:val="000000"/>
                <w:sz w:val="20"/>
                <w:szCs w:val="20"/>
                <w:shd w:val="clear" w:color="auto" w:fill="FFFFFF"/>
              </w:rPr>
              <w:t>- осознание обучающимися российской гражданской идентичности;</w:t>
            </w:r>
          </w:p>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shd w:val="clear" w:color="auto" w:fill="FFFFFF"/>
              </w:rPr>
              <w:t>В части гражданского воспитания:</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осознание своих конституционных прав и обязанностей, уважение закона и правопорядка;</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-принятие традиционных национальных, общечеловеческих гуманистических и демократических ценностей;</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3614A" w:rsidRPr="000B46B3" w:rsidRDefault="00A3614A" w:rsidP="00A3614A">
            <w:pPr>
              <w:tabs>
                <w:tab w:val="left" w:pos="419"/>
              </w:tabs>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умение взаимодействовать с социальными институтами в соответствии с их функциями и назначением;</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готовность к гуманитарной и волонтерской деятельности;</w:t>
            </w:r>
          </w:p>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shd w:val="clear" w:color="auto" w:fill="FFFFFF"/>
              </w:rPr>
              <w:t>патриотического воспитания:</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xml:space="preserve">- </w:t>
            </w:r>
            <w:proofErr w:type="spellStart"/>
            <w:r w:rsidRPr="000B46B3">
              <w:rPr>
                <w:rFonts w:ascii="Times New Roman" w:hAnsi="Times New Roman"/>
                <w:color w:val="000000"/>
                <w:sz w:val="20"/>
                <w:szCs w:val="20"/>
                <w:shd w:val="clear" w:color="auto" w:fill="FFFFFF"/>
              </w:rPr>
              <w:t>сформированность</w:t>
            </w:r>
            <w:proofErr w:type="spellEnd"/>
            <w:r w:rsidRPr="000B46B3">
              <w:rPr>
                <w:rFonts w:ascii="Times New Roman" w:hAnsi="Times New Roman"/>
                <w:color w:val="000000"/>
                <w:sz w:val="20"/>
                <w:szCs w:val="20"/>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3614A" w:rsidRPr="000B46B3" w:rsidRDefault="00A3614A" w:rsidP="00A3614A">
            <w:pPr>
              <w:spacing w:after="0" w:line="23" w:lineRule="atLeast"/>
              <w:jc w:val="both"/>
              <w:rPr>
                <w:rFonts w:ascii="Times New Roman" w:hAnsi="Times New Roman"/>
                <w:sz w:val="20"/>
                <w:szCs w:val="20"/>
              </w:rPr>
            </w:pPr>
            <w:r w:rsidRPr="000B46B3">
              <w:rPr>
                <w:rFonts w:ascii="Times New Roman" w:hAnsi="Times New Roman"/>
                <w:color w:val="000000"/>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shd w:val="clear" w:color="auto" w:fill="FFFFFF"/>
              </w:rPr>
              <w:t>- идейная убежденность, готовность к служению и защите Отечества, ответственность за его судьбу;</w:t>
            </w:r>
          </w:p>
          <w:p w:rsidR="00A3614A" w:rsidRPr="000B46B3" w:rsidRDefault="00A3614A" w:rsidP="00A3614A">
            <w:pPr>
              <w:spacing w:after="0" w:line="23" w:lineRule="atLeast"/>
              <w:jc w:val="both"/>
              <w:rPr>
                <w:rFonts w:ascii="Times New Roman" w:hAnsi="Times New Roman"/>
                <w:color w:val="000000"/>
                <w:sz w:val="20"/>
                <w:szCs w:val="20"/>
              </w:rPr>
            </w:pPr>
            <w:r w:rsidRPr="000B46B3">
              <w:rPr>
                <w:rFonts w:ascii="Times New Roman" w:hAnsi="Times New Roman"/>
                <w:color w:val="000000"/>
                <w:sz w:val="20"/>
                <w:szCs w:val="20"/>
                <w:shd w:val="clear" w:color="auto" w:fill="FFFFFF"/>
              </w:rPr>
              <w:t xml:space="preserve">освоенные обучающимися </w:t>
            </w:r>
            <w:r w:rsidRPr="000B46B3">
              <w:rPr>
                <w:rFonts w:ascii="Times New Roman" w:hAnsi="Times New Roman"/>
                <w:color w:val="000000"/>
                <w:sz w:val="20"/>
                <w:szCs w:val="20"/>
                <w:shd w:val="clear" w:color="auto" w:fill="FFFFFF"/>
              </w:rPr>
              <w:lastRenderedPageBreak/>
              <w:t>межпредметные понятия и универсальные учебные действия (регулятивные, познавательные, коммуникативные);</w:t>
            </w:r>
          </w:p>
          <w:p w:rsidR="00A3614A" w:rsidRPr="000B46B3" w:rsidRDefault="00A3614A" w:rsidP="00A3614A">
            <w:pPr>
              <w:pStyle w:val="dt-p"/>
              <w:shd w:val="clear" w:color="auto" w:fill="FFFFFF"/>
              <w:spacing w:before="0" w:beforeAutospacing="0" w:after="0" w:afterAutospacing="0" w:line="23" w:lineRule="atLeast"/>
              <w:jc w:val="both"/>
              <w:textAlignment w:val="baseline"/>
              <w:rPr>
                <w:color w:val="000000"/>
                <w:sz w:val="20"/>
                <w:szCs w:val="20"/>
              </w:rPr>
            </w:pPr>
            <w:r w:rsidRPr="000B46B3">
              <w:rPr>
                <w:color w:val="000000"/>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3614A" w:rsidRPr="000B46B3" w:rsidRDefault="00A3614A" w:rsidP="00A3614A">
            <w:pPr>
              <w:spacing w:after="0" w:line="23" w:lineRule="atLeast"/>
              <w:jc w:val="both"/>
              <w:rPr>
                <w:rFonts w:ascii="Times New Roman" w:hAnsi="Times New Roman"/>
                <w:color w:val="000000"/>
                <w:sz w:val="20"/>
                <w:szCs w:val="20"/>
                <w:shd w:val="clear" w:color="auto" w:fill="FFFFFF"/>
              </w:rPr>
            </w:pPr>
            <w:r w:rsidRPr="000B46B3">
              <w:rPr>
                <w:rFonts w:ascii="Times New Roman" w:hAnsi="Times New Roman"/>
                <w:color w:val="000000"/>
                <w:sz w:val="20"/>
                <w:szCs w:val="20"/>
              </w:rPr>
              <w:t>- овладение навыками учебно-исследовательской, проектной и социальной деятельности</w:t>
            </w:r>
          </w:p>
        </w:tc>
        <w:tc>
          <w:tcPr>
            <w:tcW w:w="3866" w:type="dxa"/>
            <w:tcBorders>
              <w:top w:val="single" w:sz="4" w:space="0" w:color="auto"/>
              <w:left w:val="single" w:sz="4" w:space="0" w:color="auto"/>
              <w:bottom w:val="single" w:sz="4" w:space="0" w:color="auto"/>
              <w:right w:val="single" w:sz="4" w:space="0" w:color="auto"/>
            </w:tcBorders>
          </w:tcPr>
          <w:p w:rsidR="00A3614A" w:rsidRPr="000B46B3" w:rsidRDefault="00A3614A" w:rsidP="00A3614A">
            <w:pPr>
              <w:pStyle w:val="pt-a-000081"/>
              <w:shd w:val="clear" w:color="auto" w:fill="FFFFFF"/>
              <w:spacing w:before="0" w:beforeAutospacing="0" w:after="0" w:afterAutospacing="0" w:line="23" w:lineRule="atLeast"/>
              <w:jc w:val="both"/>
              <w:rPr>
                <w:rFonts w:eastAsia="Calibri"/>
                <w:sz w:val="20"/>
                <w:szCs w:val="20"/>
                <w:lang w:eastAsia="en-US"/>
              </w:rPr>
            </w:pPr>
            <w:r w:rsidRPr="000B46B3">
              <w:rPr>
                <w:rFonts w:eastAsia="Calibri"/>
                <w:sz w:val="20"/>
                <w:szCs w:val="20"/>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A3614A" w:rsidRPr="000B46B3" w:rsidRDefault="00A3614A" w:rsidP="00A3614A">
            <w:pPr>
              <w:pStyle w:val="pt-a-000081"/>
              <w:shd w:val="clear" w:color="auto" w:fill="FFFFFF"/>
              <w:spacing w:before="0" w:beforeAutospacing="0" w:after="0" w:afterAutospacing="0" w:line="23" w:lineRule="atLeast"/>
              <w:jc w:val="both"/>
              <w:rPr>
                <w:rFonts w:eastAsia="Calibri"/>
                <w:sz w:val="20"/>
                <w:szCs w:val="20"/>
                <w:lang w:eastAsia="en-US"/>
              </w:rPr>
            </w:pPr>
            <w:r w:rsidRPr="000B46B3">
              <w:rPr>
                <w:rFonts w:eastAsia="Calibri"/>
                <w:sz w:val="20"/>
                <w:szCs w:val="20"/>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A3614A" w:rsidRPr="000B46B3" w:rsidRDefault="00A3614A" w:rsidP="00A3614A">
            <w:pPr>
              <w:pStyle w:val="pt-a-000081"/>
              <w:shd w:val="clear" w:color="auto" w:fill="FFFFFF"/>
              <w:spacing w:before="0" w:beforeAutospacing="0" w:after="0" w:afterAutospacing="0" w:line="23" w:lineRule="atLeast"/>
              <w:jc w:val="both"/>
              <w:rPr>
                <w:rFonts w:eastAsia="Calibri"/>
                <w:sz w:val="20"/>
                <w:szCs w:val="20"/>
                <w:lang w:eastAsia="en-US"/>
              </w:rPr>
            </w:pPr>
            <w:r w:rsidRPr="000B46B3">
              <w:rPr>
                <w:rFonts w:eastAsia="Calibri"/>
                <w:sz w:val="20"/>
                <w:szCs w:val="20"/>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A3614A" w:rsidRPr="000B46B3" w:rsidRDefault="00A3614A" w:rsidP="00A3614A">
            <w:pPr>
              <w:pStyle w:val="pt-a-000081"/>
              <w:shd w:val="clear" w:color="auto" w:fill="FFFFFF"/>
              <w:spacing w:before="0" w:beforeAutospacing="0" w:after="0" w:afterAutospacing="0" w:line="23" w:lineRule="atLeast"/>
              <w:jc w:val="both"/>
              <w:rPr>
                <w:rFonts w:eastAsia="Calibri"/>
                <w:sz w:val="20"/>
                <w:szCs w:val="20"/>
                <w:lang w:eastAsia="en-US"/>
              </w:rPr>
            </w:pPr>
            <w:r w:rsidRPr="000B46B3">
              <w:rPr>
                <w:rFonts w:eastAsia="Calibri"/>
                <w:sz w:val="20"/>
                <w:szCs w:val="20"/>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3614A" w:rsidRPr="000B46B3" w:rsidRDefault="00A3614A" w:rsidP="00A3614A">
            <w:pPr>
              <w:pStyle w:val="pt-a-000081"/>
              <w:shd w:val="clear" w:color="auto" w:fill="FFFFFF"/>
              <w:spacing w:before="0" w:beforeAutospacing="0" w:after="0" w:afterAutospacing="0" w:line="23" w:lineRule="atLeast"/>
              <w:jc w:val="both"/>
              <w:rPr>
                <w:rFonts w:eastAsia="Calibri"/>
                <w:sz w:val="20"/>
                <w:szCs w:val="20"/>
                <w:lang w:eastAsia="en-US"/>
              </w:rPr>
            </w:pPr>
            <w:r w:rsidRPr="000B46B3">
              <w:rPr>
                <w:rFonts w:eastAsia="Calibri"/>
                <w:sz w:val="20"/>
                <w:szCs w:val="20"/>
                <w:lang w:eastAsia="en-US"/>
              </w:rPr>
              <w:t>-</w:t>
            </w:r>
            <w:r w:rsidRPr="000B46B3">
              <w:rPr>
                <w:rFonts w:eastAsia="Calibri"/>
                <w:sz w:val="20"/>
                <w:szCs w:val="20"/>
                <w:lang w:val="en-US" w:eastAsia="en-US"/>
              </w:rPr>
              <w:t> </w:t>
            </w:r>
            <w:r w:rsidRPr="000B46B3">
              <w:rPr>
                <w:rFonts w:eastAsia="Calibri"/>
                <w:sz w:val="20"/>
                <w:szCs w:val="20"/>
                <w:lang w:eastAsia="en-US"/>
              </w:rPr>
              <w:t xml:space="preserve">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w:t>
            </w:r>
            <w:r w:rsidRPr="000B46B3">
              <w:rPr>
                <w:rFonts w:eastAsia="Calibri"/>
                <w:sz w:val="20"/>
                <w:szCs w:val="20"/>
                <w:lang w:eastAsia="en-US"/>
              </w:rPr>
              <w:lastRenderedPageBreak/>
              <w:t>человечества в целом в ХХ – начале XXI в.;</w:t>
            </w:r>
          </w:p>
          <w:p w:rsidR="00A3614A" w:rsidRPr="000B46B3" w:rsidRDefault="00A3614A" w:rsidP="00A3614A">
            <w:pPr>
              <w:pStyle w:val="pt-a-000081"/>
              <w:shd w:val="clear" w:color="auto" w:fill="FFFFFF"/>
              <w:spacing w:before="0" w:beforeAutospacing="0" w:after="0" w:afterAutospacing="0" w:line="23" w:lineRule="atLeast"/>
              <w:jc w:val="both"/>
              <w:rPr>
                <w:rFonts w:eastAsia="Calibri"/>
                <w:sz w:val="20"/>
                <w:szCs w:val="20"/>
                <w:lang w:eastAsia="en-US"/>
              </w:rPr>
            </w:pPr>
            <w:r w:rsidRPr="000B46B3">
              <w:rPr>
                <w:rFonts w:eastAsia="Calibri"/>
                <w:sz w:val="20"/>
                <w:szCs w:val="20"/>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A3614A" w:rsidRPr="000B46B3" w:rsidRDefault="00A3614A" w:rsidP="00A3614A">
            <w:pPr>
              <w:pStyle w:val="pt-a-000044"/>
              <w:shd w:val="clear" w:color="auto" w:fill="FFFFFF"/>
              <w:spacing w:before="0" w:beforeAutospacing="0" w:after="0" w:afterAutospacing="0" w:line="23" w:lineRule="atLeast"/>
              <w:jc w:val="both"/>
              <w:rPr>
                <w:rFonts w:eastAsia="Calibri"/>
                <w:sz w:val="20"/>
                <w:szCs w:val="20"/>
                <w:lang w:eastAsia="en-US"/>
              </w:rPr>
            </w:pPr>
            <w:r w:rsidRPr="000B46B3">
              <w:rPr>
                <w:rFonts w:eastAsia="Calibri"/>
                <w:sz w:val="20"/>
                <w:szCs w:val="20"/>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3614A" w:rsidRPr="000B46B3" w:rsidRDefault="00A3614A" w:rsidP="00A3614A">
            <w:pPr>
              <w:pStyle w:val="pt-a-000040"/>
              <w:shd w:val="clear" w:color="auto" w:fill="FFFFFF"/>
              <w:spacing w:before="0" w:beforeAutospacing="0" w:after="0" w:afterAutospacing="0" w:line="23" w:lineRule="atLeast"/>
              <w:jc w:val="both"/>
              <w:rPr>
                <w:rFonts w:eastAsia="Calibri"/>
                <w:sz w:val="20"/>
                <w:szCs w:val="20"/>
                <w:lang w:eastAsia="en-US"/>
              </w:rPr>
            </w:pPr>
            <w:r w:rsidRPr="000B46B3">
              <w:rPr>
                <w:rFonts w:eastAsia="Calibri"/>
                <w:sz w:val="20"/>
                <w:szCs w:val="20"/>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A3614A" w:rsidRPr="000B46B3" w:rsidRDefault="00A3614A" w:rsidP="00A3614A">
            <w:pPr>
              <w:widowControl w:val="0"/>
              <w:tabs>
                <w:tab w:val="left" w:pos="1215"/>
              </w:tabs>
              <w:autoSpaceDE w:val="0"/>
              <w:autoSpaceDN w:val="0"/>
              <w:spacing w:after="0" w:line="23" w:lineRule="atLeast"/>
              <w:ind w:right="154"/>
              <w:jc w:val="both"/>
              <w:rPr>
                <w:rFonts w:ascii="Times New Roman" w:hAnsi="Times New Roman"/>
                <w:sz w:val="20"/>
                <w:szCs w:val="20"/>
              </w:rPr>
            </w:pPr>
            <w:r w:rsidRPr="000B46B3">
              <w:rPr>
                <w:rFonts w:ascii="Times New Roman" w:hAnsi="Times New Roman"/>
                <w:sz w:val="20"/>
                <w:szCs w:val="20"/>
              </w:rPr>
              <w:t>- понимать значимость роли России в мировых политических и социально-экономических процессах с древнейших времен до настоящего времени;</w:t>
            </w:r>
          </w:p>
          <w:p w:rsidR="00A3614A" w:rsidRPr="000B46B3" w:rsidRDefault="00A3614A" w:rsidP="00A3614A">
            <w:pPr>
              <w:widowControl w:val="0"/>
              <w:tabs>
                <w:tab w:val="left" w:pos="1201"/>
              </w:tabs>
              <w:autoSpaceDE w:val="0"/>
              <w:autoSpaceDN w:val="0"/>
              <w:spacing w:after="0" w:line="23" w:lineRule="atLeast"/>
              <w:jc w:val="both"/>
              <w:rPr>
                <w:rFonts w:ascii="Times New Roman" w:hAnsi="Times New Roman"/>
                <w:sz w:val="20"/>
                <w:szCs w:val="20"/>
              </w:rPr>
            </w:pPr>
            <w:r w:rsidRPr="000B46B3">
              <w:rPr>
                <w:rFonts w:ascii="Times New Roman" w:hAnsi="Times New Roman"/>
                <w:sz w:val="20"/>
                <w:szCs w:val="20"/>
              </w:rPr>
              <w:t>-уметь характеризовать вклад российской культуры в мировую культуру;</w:t>
            </w:r>
          </w:p>
          <w:p w:rsidR="00A3614A" w:rsidRPr="000B46B3" w:rsidRDefault="00A3614A" w:rsidP="00A3614A">
            <w:pPr>
              <w:pStyle w:val="pt-a-000081"/>
              <w:shd w:val="clear" w:color="auto" w:fill="FFFFFF"/>
              <w:spacing w:before="0" w:beforeAutospacing="0" w:after="0" w:afterAutospacing="0" w:line="23" w:lineRule="atLeast"/>
              <w:jc w:val="both"/>
              <w:rPr>
                <w:sz w:val="20"/>
                <w:szCs w:val="20"/>
              </w:rPr>
            </w:pPr>
            <w:r w:rsidRPr="000B46B3">
              <w:rPr>
                <w:sz w:val="20"/>
                <w:szCs w:val="20"/>
              </w:rPr>
              <w:t xml:space="preserve">- иметь </w:t>
            </w:r>
            <w:proofErr w:type="spellStart"/>
            <w:r w:rsidRPr="000B46B3">
              <w:rPr>
                <w:sz w:val="20"/>
                <w:szCs w:val="20"/>
              </w:rPr>
              <w:t>сформированность</w:t>
            </w:r>
            <w:proofErr w:type="spellEnd"/>
            <w:r w:rsidRPr="000B46B3">
              <w:rPr>
                <w:sz w:val="20"/>
                <w:szCs w:val="20"/>
              </w:rPr>
              <w:t xml:space="preserve"> представлений о предмете, научных и социальных функциях исторического знания, методах изучения исторических источников</w:t>
            </w:r>
          </w:p>
        </w:tc>
      </w:tr>
      <w:tr w:rsidR="00A3614A" w:rsidRPr="000B46B3" w:rsidTr="00D3083D">
        <w:trPr>
          <w:trHeight w:val="841"/>
          <w:jc w:val="center"/>
        </w:trPr>
        <w:tc>
          <w:tcPr>
            <w:tcW w:w="2593" w:type="dxa"/>
          </w:tcPr>
          <w:p w:rsidR="00105820" w:rsidRPr="000B46B3" w:rsidRDefault="00105820" w:rsidP="00105820">
            <w:pPr>
              <w:jc w:val="both"/>
              <w:rPr>
                <w:rFonts w:ascii="Times New Roman" w:eastAsia="Times New Roman" w:hAnsi="Times New Roman"/>
                <w:sz w:val="20"/>
                <w:szCs w:val="20"/>
                <w:lang w:eastAsia="ru-RU"/>
              </w:rPr>
            </w:pPr>
            <w:r w:rsidRPr="000B46B3">
              <w:rPr>
                <w:rFonts w:ascii="Times New Roman" w:eastAsia="Times New Roman" w:hAnsi="Times New Roman"/>
                <w:sz w:val="20"/>
                <w:szCs w:val="20"/>
                <w:lang w:eastAsia="ru-RU"/>
              </w:rPr>
              <w:lastRenderedPageBreak/>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A3614A" w:rsidRPr="000B46B3" w:rsidRDefault="00A3614A" w:rsidP="00525FC4">
            <w:pPr>
              <w:suppressAutoHyphens/>
              <w:spacing w:after="0" w:line="23" w:lineRule="atLeast"/>
              <w:jc w:val="both"/>
              <w:rPr>
                <w:rFonts w:ascii="Times New Roman" w:hAnsi="Times New Roman"/>
                <w:bCs/>
                <w:sz w:val="20"/>
                <w:szCs w:val="20"/>
              </w:rPr>
            </w:pPr>
          </w:p>
        </w:tc>
        <w:tc>
          <w:tcPr>
            <w:tcW w:w="3827" w:type="dxa"/>
          </w:tcPr>
          <w:p w:rsidR="00105820" w:rsidRPr="000B46B3" w:rsidRDefault="00105820" w:rsidP="00525FC4">
            <w:pPr>
              <w:suppressAutoHyphens/>
              <w:spacing w:after="0" w:line="23" w:lineRule="atLeast"/>
              <w:jc w:val="both"/>
              <w:rPr>
                <w:rFonts w:ascii="Times New Roman" w:hAnsi="Times New Roman"/>
                <w:bCs/>
                <w:iCs/>
                <w:sz w:val="20"/>
                <w:szCs w:val="20"/>
              </w:rPr>
            </w:pPr>
            <w:r w:rsidRPr="000B46B3">
              <w:rPr>
                <w:rFonts w:ascii="Times New Roman" w:hAnsi="Times New Roman"/>
                <w:bCs/>
                <w:iCs/>
                <w:sz w:val="20"/>
                <w:szCs w:val="20"/>
              </w:rPr>
              <w:t>- осуществлять сбор и анализ информации по ведению  финансово- хозяйственной деятельности</w:t>
            </w:r>
          </w:p>
          <w:p w:rsidR="00A3614A" w:rsidRPr="000B46B3" w:rsidRDefault="00C55C69" w:rsidP="00525FC4">
            <w:pPr>
              <w:suppressAutoHyphens/>
              <w:spacing w:after="0" w:line="23" w:lineRule="atLeast"/>
              <w:jc w:val="both"/>
              <w:rPr>
                <w:rFonts w:ascii="Times New Roman" w:hAnsi="Times New Roman"/>
                <w:bCs/>
                <w:iCs/>
                <w:sz w:val="20"/>
                <w:szCs w:val="20"/>
              </w:rPr>
            </w:pPr>
            <w:r w:rsidRPr="000B46B3">
              <w:rPr>
                <w:rFonts w:ascii="Times New Roman" w:hAnsi="Times New Roman"/>
                <w:bCs/>
                <w:iCs/>
                <w:sz w:val="20"/>
                <w:szCs w:val="20"/>
              </w:rPr>
              <w:t xml:space="preserve">-  </w:t>
            </w:r>
            <w:r w:rsidR="00525FC4" w:rsidRPr="000B46B3">
              <w:rPr>
                <w:rFonts w:ascii="Times New Roman" w:hAnsi="Times New Roman"/>
                <w:bCs/>
                <w:iCs/>
                <w:sz w:val="20"/>
                <w:szCs w:val="20"/>
              </w:rPr>
              <w:t xml:space="preserve"> проводить сравнительный анализ;</w:t>
            </w:r>
          </w:p>
          <w:p w:rsidR="00525FC4" w:rsidRPr="000B46B3" w:rsidRDefault="00525FC4" w:rsidP="00525FC4">
            <w:pPr>
              <w:suppressAutoHyphens/>
              <w:spacing w:after="0" w:line="23" w:lineRule="atLeast"/>
              <w:jc w:val="both"/>
              <w:rPr>
                <w:rFonts w:ascii="Times New Roman" w:hAnsi="Times New Roman"/>
                <w:bCs/>
                <w:iCs/>
                <w:sz w:val="20"/>
                <w:szCs w:val="20"/>
              </w:rPr>
            </w:pPr>
            <w:r w:rsidRPr="000B46B3">
              <w:rPr>
                <w:rFonts w:ascii="Times New Roman" w:hAnsi="Times New Roman"/>
                <w:bCs/>
                <w:iCs/>
                <w:sz w:val="20"/>
                <w:szCs w:val="20"/>
              </w:rPr>
              <w:t xml:space="preserve">- </w:t>
            </w:r>
            <w:r w:rsidR="00105820" w:rsidRPr="000B46B3">
              <w:rPr>
                <w:rFonts w:ascii="Times New Roman" w:hAnsi="Times New Roman"/>
                <w:bCs/>
                <w:iCs/>
                <w:sz w:val="20"/>
                <w:szCs w:val="20"/>
              </w:rPr>
              <w:t xml:space="preserve"> </w:t>
            </w:r>
            <w:r w:rsidRPr="000B46B3">
              <w:rPr>
                <w:rFonts w:ascii="Times New Roman" w:hAnsi="Times New Roman"/>
                <w:bCs/>
                <w:iCs/>
                <w:sz w:val="20"/>
                <w:szCs w:val="20"/>
              </w:rPr>
              <w:t xml:space="preserve">определять критерии </w:t>
            </w:r>
            <w:r w:rsidR="00105820" w:rsidRPr="000B46B3">
              <w:rPr>
                <w:rFonts w:ascii="Times New Roman" w:hAnsi="Times New Roman"/>
                <w:bCs/>
                <w:iCs/>
                <w:sz w:val="20"/>
                <w:szCs w:val="20"/>
              </w:rPr>
              <w:t>соответствия в ходе проведения процедуры контроля и учета</w:t>
            </w:r>
          </w:p>
          <w:p w:rsidR="00525FC4" w:rsidRPr="000B46B3" w:rsidRDefault="00525FC4" w:rsidP="00105820">
            <w:pPr>
              <w:suppressAutoHyphens/>
              <w:spacing w:after="0" w:line="23" w:lineRule="atLeast"/>
              <w:jc w:val="both"/>
              <w:rPr>
                <w:rFonts w:ascii="Times New Roman" w:hAnsi="Times New Roman"/>
                <w:bCs/>
                <w:iCs/>
                <w:sz w:val="20"/>
                <w:szCs w:val="20"/>
              </w:rPr>
            </w:pPr>
            <w:r w:rsidRPr="000B46B3">
              <w:rPr>
                <w:rFonts w:ascii="Times New Roman" w:hAnsi="Times New Roman"/>
                <w:bCs/>
                <w:iCs/>
                <w:sz w:val="20"/>
                <w:szCs w:val="20"/>
              </w:rPr>
              <w:t xml:space="preserve">- выявлять </w:t>
            </w:r>
            <w:r w:rsidR="00105820" w:rsidRPr="000B46B3">
              <w:rPr>
                <w:rFonts w:ascii="Times New Roman" w:hAnsi="Times New Roman"/>
                <w:bCs/>
                <w:iCs/>
                <w:sz w:val="20"/>
                <w:szCs w:val="20"/>
              </w:rPr>
              <w:t>риски при проведении процедуры контроля и учета</w:t>
            </w:r>
          </w:p>
          <w:p w:rsidR="00105820" w:rsidRPr="000B46B3" w:rsidRDefault="00C55C69" w:rsidP="00105820">
            <w:pPr>
              <w:suppressAutoHyphens/>
              <w:spacing w:after="0" w:line="23" w:lineRule="atLeast"/>
              <w:jc w:val="both"/>
              <w:rPr>
                <w:rFonts w:ascii="Times New Roman" w:hAnsi="Times New Roman"/>
                <w:bCs/>
                <w:iCs/>
                <w:sz w:val="20"/>
                <w:szCs w:val="20"/>
              </w:rPr>
            </w:pPr>
            <w:r w:rsidRPr="000B46B3">
              <w:rPr>
                <w:rFonts w:ascii="Times New Roman" w:hAnsi="Times New Roman"/>
                <w:bCs/>
                <w:iCs/>
                <w:sz w:val="20"/>
                <w:szCs w:val="20"/>
              </w:rPr>
              <w:t>-</w:t>
            </w:r>
            <w:r w:rsidR="00105820" w:rsidRPr="000B46B3">
              <w:rPr>
                <w:rFonts w:ascii="Times New Roman" w:hAnsi="Times New Roman"/>
                <w:bCs/>
                <w:iCs/>
                <w:sz w:val="20"/>
                <w:szCs w:val="20"/>
              </w:rPr>
              <w:t xml:space="preserve"> давать оценку рискам при ведении финансово- хозяйственной деятельности</w:t>
            </w:r>
          </w:p>
          <w:p w:rsidR="00105820" w:rsidRPr="000B46B3" w:rsidRDefault="00105820" w:rsidP="00105820">
            <w:pPr>
              <w:suppressAutoHyphens/>
              <w:spacing w:after="0" w:line="23" w:lineRule="atLeast"/>
              <w:jc w:val="both"/>
              <w:rPr>
                <w:rFonts w:ascii="Times New Roman" w:hAnsi="Times New Roman"/>
                <w:bCs/>
                <w:iCs/>
                <w:sz w:val="20"/>
                <w:szCs w:val="20"/>
              </w:rPr>
            </w:pPr>
          </w:p>
        </w:tc>
        <w:tc>
          <w:tcPr>
            <w:tcW w:w="3866" w:type="dxa"/>
          </w:tcPr>
          <w:p w:rsidR="00C55C69" w:rsidRPr="000B46B3" w:rsidRDefault="00C55C69" w:rsidP="00C55C69">
            <w:pPr>
              <w:pStyle w:val="pt-a-000081"/>
              <w:shd w:val="clear" w:color="auto" w:fill="FFFFFF"/>
              <w:spacing w:before="0" w:beforeAutospacing="0" w:after="0" w:afterAutospacing="0" w:line="23" w:lineRule="atLeast"/>
              <w:jc w:val="both"/>
              <w:rPr>
                <w:rFonts w:eastAsia="Calibri"/>
                <w:iCs/>
                <w:sz w:val="20"/>
                <w:szCs w:val="20"/>
                <w:lang w:eastAsia="en-US"/>
              </w:rPr>
            </w:pPr>
            <w:r w:rsidRPr="000B46B3">
              <w:rPr>
                <w:sz w:val="20"/>
                <w:szCs w:val="20"/>
              </w:rPr>
              <w:t xml:space="preserve">- </w:t>
            </w:r>
            <w:r w:rsidRPr="000B46B3">
              <w:rPr>
                <w:rFonts w:eastAsia="Calibri"/>
                <w:iCs/>
                <w:sz w:val="20"/>
                <w:szCs w:val="20"/>
                <w:lang w:eastAsia="en-US"/>
              </w:rPr>
              <w:t>уметь критически анализировать для решения познавательной задачи ‎финансовую документацию;</w:t>
            </w:r>
          </w:p>
          <w:p w:rsidR="00C55C69" w:rsidRPr="000B46B3" w:rsidRDefault="00C55C69" w:rsidP="00C55C69">
            <w:pPr>
              <w:pStyle w:val="pt-a-000081"/>
              <w:shd w:val="clear" w:color="auto" w:fill="FFFFFF"/>
              <w:spacing w:before="0" w:beforeAutospacing="0" w:after="0" w:afterAutospacing="0" w:line="23" w:lineRule="atLeast"/>
              <w:jc w:val="both"/>
              <w:rPr>
                <w:rFonts w:eastAsia="Calibri"/>
                <w:iCs/>
                <w:sz w:val="20"/>
                <w:szCs w:val="20"/>
                <w:lang w:eastAsia="en-US"/>
              </w:rPr>
            </w:pPr>
            <w:r w:rsidRPr="000B46B3">
              <w:rPr>
                <w:rFonts w:eastAsia="Calibri"/>
                <w:iCs/>
                <w:sz w:val="20"/>
                <w:szCs w:val="20"/>
                <w:lang w:eastAsia="en-US"/>
              </w:rPr>
              <w:t>‎- уметь оценивать полноту и достоверность финансовой документации, соотносить ее с историческим периодом; ‎</w:t>
            </w:r>
          </w:p>
          <w:p w:rsidR="00C55C69" w:rsidRPr="000B46B3" w:rsidRDefault="00C55C69" w:rsidP="00C55C69">
            <w:pPr>
              <w:pStyle w:val="pt-a-000081"/>
              <w:shd w:val="clear" w:color="auto" w:fill="FFFFFF"/>
              <w:spacing w:before="0" w:beforeAutospacing="0" w:after="0" w:afterAutospacing="0" w:line="23" w:lineRule="atLeast"/>
              <w:jc w:val="both"/>
              <w:rPr>
                <w:rFonts w:eastAsia="Calibri"/>
                <w:iCs/>
                <w:sz w:val="20"/>
                <w:szCs w:val="20"/>
                <w:lang w:eastAsia="en-US"/>
              </w:rPr>
            </w:pPr>
            <w:r w:rsidRPr="000B46B3">
              <w:rPr>
                <w:rFonts w:eastAsia="Calibri"/>
                <w:iCs/>
                <w:sz w:val="20"/>
                <w:szCs w:val="20"/>
                <w:lang w:eastAsia="en-US"/>
              </w:rPr>
              <w:t xml:space="preserve"> -уметь привлекать контекстную информацию при работе ‎с отчетной  финансовой документацией;</w:t>
            </w:r>
          </w:p>
          <w:p w:rsidR="00A3614A" w:rsidRPr="000B46B3" w:rsidRDefault="00525FC4" w:rsidP="00A3614A">
            <w:pPr>
              <w:widowControl w:val="0"/>
              <w:autoSpaceDE w:val="0"/>
              <w:autoSpaceDN w:val="0"/>
              <w:adjustRightInd w:val="0"/>
              <w:spacing w:after="0" w:line="23" w:lineRule="atLeast"/>
              <w:jc w:val="both"/>
              <w:rPr>
                <w:rFonts w:ascii="Times New Roman" w:eastAsia="Times New Roman" w:hAnsi="Times New Roman"/>
                <w:sz w:val="20"/>
                <w:szCs w:val="20"/>
                <w:lang w:eastAsia="ru-RU"/>
              </w:rPr>
            </w:pPr>
            <w:r w:rsidRPr="000B46B3">
              <w:rPr>
                <w:rFonts w:ascii="Times New Roman" w:eastAsia="Times New Roman" w:hAnsi="Times New Roman"/>
                <w:sz w:val="20"/>
                <w:szCs w:val="20"/>
                <w:lang w:eastAsia="ru-RU"/>
              </w:rPr>
              <w:t>- уметь проводить сравнительный анализ</w:t>
            </w:r>
            <w:r w:rsidR="00C55C69" w:rsidRPr="000B46B3">
              <w:rPr>
                <w:rFonts w:ascii="Times New Roman" w:eastAsia="Times New Roman" w:hAnsi="Times New Roman"/>
                <w:sz w:val="20"/>
                <w:szCs w:val="20"/>
                <w:lang w:eastAsia="ru-RU"/>
              </w:rPr>
              <w:t xml:space="preserve"> финансовой документации</w:t>
            </w:r>
            <w:r w:rsidR="00BD3D28" w:rsidRPr="000B46B3">
              <w:rPr>
                <w:rFonts w:ascii="Times New Roman" w:eastAsia="Times New Roman" w:hAnsi="Times New Roman"/>
                <w:sz w:val="20"/>
                <w:szCs w:val="20"/>
                <w:lang w:eastAsia="ru-RU"/>
              </w:rPr>
              <w:t>;</w:t>
            </w:r>
          </w:p>
          <w:p w:rsidR="00C55C69" w:rsidRPr="000B46B3" w:rsidRDefault="00BD3D28" w:rsidP="00C55C69">
            <w:pPr>
              <w:widowControl w:val="0"/>
              <w:tabs>
                <w:tab w:val="left" w:pos="1215"/>
              </w:tabs>
              <w:autoSpaceDE w:val="0"/>
              <w:autoSpaceDN w:val="0"/>
              <w:spacing w:after="0" w:line="23" w:lineRule="atLeast"/>
              <w:ind w:right="154"/>
              <w:jc w:val="both"/>
              <w:rPr>
                <w:rFonts w:ascii="Times New Roman" w:hAnsi="Times New Roman"/>
                <w:sz w:val="20"/>
                <w:szCs w:val="20"/>
              </w:rPr>
            </w:pPr>
            <w:r w:rsidRPr="000B46B3">
              <w:rPr>
                <w:rFonts w:ascii="Times New Roman" w:hAnsi="Times New Roman"/>
                <w:sz w:val="20"/>
                <w:szCs w:val="20"/>
              </w:rPr>
              <w:t>-</w:t>
            </w:r>
            <w:r w:rsidRPr="000B46B3">
              <w:rPr>
                <w:rFonts w:ascii="Times New Roman" w:hAnsi="Times New Roman"/>
                <w:sz w:val="20"/>
                <w:szCs w:val="20"/>
                <w:lang w:val="en-US"/>
              </w:rPr>
              <w:t> </w:t>
            </w:r>
            <w:r w:rsidR="00C55C69" w:rsidRPr="000B46B3">
              <w:rPr>
                <w:rFonts w:ascii="Times New Roman" w:hAnsi="Times New Roman"/>
                <w:sz w:val="20"/>
                <w:szCs w:val="20"/>
              </w:rPr>
              <w:t>понимать значимость роли России в мировых политических и социально-экономических процессах с древнейших времен до настоящего времени на основе анализа финансово-хозяйственной деятельности</w:t>
            </w:r>
          </w:p>
          <w:p w:rsidR="00C55C69" w:rsidRPr="000B46B3" w:rsidRDefault="00C55C69" w:rsidP="00C55C69">
            <w:pPr>
              <w:widowControl w:val="0"/>
              <w:autoSpaceDE w:val="0"/>
              <w:autoSpaceDN w:val="0"/>
              <w:adjustRightInd w:val="0"/>
              <w:spacing w:after="0" w:line="23" w:lineRule="atLeast"/>
              <w:jc w:val="both"/>
              <w:rPr>
                <w:rFonts w:ascii="Times New Roman" w:eastAsia="Times New Roman" w:hAnsi="Times New Roman"/>
                <w:sz w:val="20"/>
                <w:szCs w:val="20"/>
                <w:lang w:eastAsia="ru-RU"/>
              </w:rPr>
            </w:pPr>
          </w:p>
          <w:p w:rsidR="00BD3D28" w:rsidRPr="000B46B3" w:rsidRDefault="00BD3D28" w:rsidP="00A3614A">
            <w:pPr>
              <w:widowControl w:val="0"/>
              <w:autoSpaceDE w:val="0"/>
              <w:autoSpaceDN w:val="0"/>
              <w:adjustRightInd w:val="0"/>
              <w:spacing w:after="0" w:line="23" w:lineRule="atLeast"/>
              <w:jc w:val="both"/>
              <w:rPr>
                <w:rFonts w:ascii="Times New Roman" w:eastAsia="Times New Roman" w:hAnsi="Times New Roman"/>
                <w:sz w:val="20"/>
                <w:szCs w:val="20"/>
                <w:lang w:eastAsia="ru-RU"/>
              </w:rPr>
            </w:pPr>
          </w:p>
        </w:tc>
      </w:tr>
      <w:bookmarkEnd w:id="2"/>
      <w:bookmarkEnd w:id="3"/>
      <w:bookmarkEnd w:id="4"/>
    </w:tbl>
    <w:p w:rsidR="00C10921" w:rsidRPr="00C10921" w:rsidRDefault="00C10921" w:rsidP="00C10921">
      <w:pPr>
        <w:suppressAutoHyphens/>
        <w:spacing w:after="0" w:line="23" w:lineRule="atLeast"/>
        <w:jc w:val="both"/>
        <w:rPr>
          <w:rFonts w:ascii="OfficinaSansBookC" w:eastAsia="Times New Roman" w:hAnsi="OfficinaSansBookC"/>
          <w:sz w:val="28"/>
          <w:szCs w:val="28"/>
        </w:rPr>
        <w:sectPr w:rsidR="00C10921" w:rsidRPr="00C10921" w:rsidSect="0070037A">
          <w:footerReference w:type="even" r:id="rId8"/>
          <w:footerReference w:type="default" r:id="rId9"/>
          <w:footerReference w:type="first" r:id="rId10"/>
          <w:pgSz w:w="11906" w:h="16838"/>
          <w:pgMar w:top="1134" w:right="850" w:bottom="1134" w:left="1701" w:header="227" w:footer="708" w:gutter="0"/>
          <w:cols w:space="720"/>
          <w:docGrid w:linePitch="360"/>
        </w:sectPr>
      </w:pPr>
    </w:p>
    <w:p w:rsidR="00C10921" w:rsidRPr="00C10921" w:rsidRDefault="00C10921" w:rsidP="00C10921">
      <w:pPr>
        <w:widowControl w:val="0"/>
        <w:autoSpaceDE w:val="0"/>
        <w:autoSpaceDN w:val="0"/>
        <w:spacing w:before="240" w:after="240" w:line="240" w:lineRule="auto"/>
        <w:ind w:left="851"/>
        <w:jc w:val="center"/>
        <w:outlineLvl w:val="1"/>
        <w:rPr>
          <w:rFonts w:ascii="Times New Roman" w:eastAsia="Times New Roman" w:hAnsi="Times New Roman"/>
          <w:b/>
          <w:bCs/>
          <w:sz w:val="24"/>
          <w:szCs w:val="24"/>
          <w:lang w:eastAsia="ru-RU"/>
        </w:rPr>
      </w:pPr>
      <w:bookmarkStart w:id="5" w:name="_Toc117407429"/>
      <w:r w:rsidRPr="00C10921">
        <w:rPr>
          <w:rFonts w:ascii="Times New Roman" w:eastAsia="Times New Roman" w:hAnsi="Times New Roman"/>
          <w:b/>
          <w:bCs/>
          <w:sz w:val="24"/>
          <w:szCs w:val="24"/>
          <w:lang w:eastAsia="ru-RU"/>
        </w:rPr>
        <w:lastRenderedPageBreak/>
        <w:t>2.СТРУКТУРА И СОДЕРЖАНИЕ ОБЩЕОБРАЗОВАТЕЛЬНОЙ ДИСЦИПЛИНЫ</w:t>
      </w:r>
      <w:bookmarkEnd w:id="5"/>
    </w:p>
    <w:p w:rsidR="00C10921" w:rsidRPr="00C10921" w:rsidRDefault="00C10921" w:rsidP="00C10921">
      <w:pPr>
        <w:suppressAutoHyphens/>
        <w:spacing w:after="240" w:line="240" w:lineRule="auto"/>
        <w:ind w:firstLine="709"/>
        <w:rPr>
          <w:rFonts w:ascii="Times New Roman" w:eastAsia="Times New Roman" w:hAnsi="Times New Roman"/>
          <w:b/>
          <w:sz w:val="24"/>
          <w:szCs w:val="24"/>
          <w:lang w:eastAsia="ru-RU"/>
        </w:rPr>
      </w:pPr>
      <w:r w:rsidRPr="00C10921">
        <w:rPr>
          <w:rFonts w:ascii="Times New Roman" w:eastAsia="Times New Roman" w:hAnsi="Times New Roman"/>
          <w:b/>
          <w:sz w:val="24"/>
          <w:szCs w:val="24"/>
          <w:lang w:eastAsia="ru-RU"/>
        </w:rPr>
        <w:t>2.1. Объем дисциплины и виды учебной работы</w:t>
      </w:r>
    </w:p>
    <w:tbl>
      <w:tblPr>
        <w:tblW w:w="4721" w:type="pct"/>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26"/>
        <w:gridCol w:w="2443"/>
      </w:tblGrid>
      <w:tr w:rsidR="000B3766" w:rsidRPr="000B3766" w:rsidTr="00D3083D">
        <w:trPr>
          <w:trHeight w:val="490"/>
        </w:trPr>
        <w:tc>
          <w:tcPr>
            <w:tcW w:w="3607" w:type="pct"/>
            <w:vAlign w:val="center"/>
          </w:tcPr>
          <w:p w:rsidR="00C10921" w:rsidRPr="000B3766" w:rsidRDefault="00C10921" w:rsidP="00C10921">
            <w:pPr>
              <w:suppressAutoHyphens/>
              <w:rPr>
                <w:rFonts w:ascii="Times New Roman" w:eastAsia="Times New Roman" w:hAnsi="Times New Roman"/>
                <w:b/>
                <w:sz w:val="24"/>
                <w:szCs w:val="24"/>
                <w:lang w:eastAsia="ru-RU"/>
              </w:rPr>
            </w:pPr>
            <w:r w:rsidRPr="000B3766">
              <w:rPr>
                <w:rFonts w:ascii="Times New Roman" w:eastAsia="Times New Roman" w:hAnsi="Times New Roman"/>
                <w:b/>
                <w:sz w:val="24"/>
                <w:szCs w:val="24"/>
                <w:lang w:eastAsia="ru-RU"/>
              </w:rPr>
              <w:t>Вид учебной работы</w:t>
            </w:r>
          </w:p>
        </w:tc>
        <w:tc>
          <w:tcPr>
            <w:tcW w:w="1393" w:type="pct"/>
            <w:vAlign w:val="center"/>
          </w:tcPr>
          <w:p w:rsidR="00C10921" w:rsidRPr="000B3766" w:rsidRDefault="00C10921" w:rsidP="00C10921">
            <w:pPr>
              <w:suppressAutoHyphens/>
              <w:jc w:val="center"/>
              <w:rPr>
                <w:rFonts w:ascii="Times New Roman" w:eastAsia="Times New Roman" w:hAnsi="Times New Roman"/>
                <w:b/>
                <w:iCs/>
                <w:sz w:val="24"/>
                <w:szCs w:val="24"/>
                <w:lang w:eastAsia="ru-RU"/>
              </w:rPr>
            </w:pPr>
            <w:r w:rsidRPr="000B3766">
              <w:rPr>
                <w:rFonts w:ascii="Times New Roman" w:eastAsia="Times New Roman" w:hAnsi="Times New Roman"/>
                <w:b/>
                <w:iCs/>
                <w:sz w:val="24"/>
                <w:szCs w:val="24"/>
                <w:lang w:eastAsia="ru-RU"/>
              </w:rPr>
              <w:t>Объем в часах</w:t>
            </w:r>
          </w:p>
        </w:tc>
      </w:tr>
      <w:tr w:rsidR="000B3766" w:rsidRPr="000B3766" w:rsidTr="00D3083D">
        <w:trPr>
          <w:trHeight w:val="490"/>
        </w:trPr>
        <w:tc>
          <w:tcPr>
            <w:tcW w:w="3607" w:type="pct"/>
            <w:vAlign w:val="center"/>
          </w:tcPr>
          <w:p w:rsidR="00C10921" w:rsidRPr="000B3766" w:rsidRDefault="00C10921" w:rsidP="00C10921">
            <w:pPr>
              <w:suppressAutoHyphens/>
              <w:spacing w:after="0"/>
              <w:rPr>
                <w:rFonts w:ascii="Times New Roman" w:eastAsia="Times New Roman" w:hAnsi="Times New Roman"/>
                <w:b/>
                <w:sz w:val="24"/>
                <w:szCs w:val="24"/>
                <w:lang w:eastAsia="ru-RU"/>
              </w:rPr>
            </w:pPr>
            <w:r w:rsidRPr="000B3766">
              <w:rPr>
                <w:rFonts w:ascii="Times New Roman" w:eastAsia="Times New Roman" w:hAnsi="Times New Roman"/>
                <w:b/>
                <w:sz w:val="24"/>
                <w:szCs w:val="24"/>
                <w:lang w:eastAsia="ru-RU"/>
              </w:rPr>
              <w:t>Объем образовательной программы дисциплины</w:t>
            </w:r>
          </w:p>
        </w:tc>
        <w:tc>
          <w:tcPr>
            <w:tcW w:w="1393" w:type="pct"/>
            <w:vAlign w:val="center"/>
          </w:tcPr>
          <w:p w:rsidR="00C10921" w:rsidRPr="000B3766" w:rsidRDefault="001B6AC6" w:rsidP="00C10921">
            <w:pPr>
              <w:suppressAutoHyphens/>
              <w:spacing w:after="0"/>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124</w:t>
            </w:r>
          </w:p>
        </w:tc>
      </w:tr>
      <w:tr w:rsidR="000B3766" w:rsidRPr="000B3766" w:rsidTr="00D3083D">
        <w:trPr>
          <w:trHeight w:val="490"/>
        </w:trPr>
        <w:tc>
          <w:tcPr>
            <w:tcW w:w="3607" w:type="pct"/>
            <w:vAlign w:val="center"/>
          </w:tcPr>
          <w:p w:rsidR="00C10921" w:rsidRPr="000B3766" w:rsidRDefault="00C10921" w:rsidP="00C10921">
            <w:pPr>
              <w:tabs>
                <w:tab w:val="left" w:pos="360"/>
              </w:tabs>
              <w:suppressAutoHyphens/>
              <w:spacing w:after="0"/>
              <w:rPr>
                <w:rFonts w:ascii="Times New Roman" w:eastAsia="Times New Roman" w:hAnsi="Times New Roman"/>
                <w:b/>
                <w:sz w:val="24"/>
                <w:szCs w:val="24"/>
                <w:lang w:eastAsia="ru-RU"/>
              </w:rPr>
            </w:pPr>
            <w:r w:rsidRPr="000B3766">
              <w:rPr>
                <w:rFonts w:ascii="Times New Roman" w:eastAsia="Times New Roman" w:hAnsi="Times New Roman"/>
                <w:b/>
                <w:sz w:val="24"/>
                <w:szCs w:val="24"/>
                <w:lang w:eastAsia="ru-RU"/>
              </w:rPr>
              <w:t>Основное содержание</w:t>
            </w:r>
          </w:p>
        </w:tc>
        <w:tc>
          <w:tcPr>
            <w:tcW w:w="1393" w:type="pct"/>
            <w:vAlign w:val="center"/>
          </w:tcPr>
          <w:p w:rsidR="00C10921" w:rsidRPr="000B3766" w:rsidRDefault="001B6AC6" w:rsidP="001B6AC6">
            <w:pPr>
              <w:suppressAutoHyphens/>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112</w:t>
            </w:r>
          </w:p>
        </w:tc>
      </w:tr>
      <w:tr w:rsidR="000B3766" w:rsidRPr="000B3766" w:rsidTr="00D3083D">
        <w:trPr>
          <w:trHeight w:val="336"/>
        </w:trPr>
        <w:tc>
          <w:tcPr>
            <w:tcW w:w="5000" w:type="pct"/>
            <w:gridSpan w:val="2"/>
            <w:vAlign w:val="center"/>
          </w:tcPr>
          <w:p w:rsidR="00C10921" w:rsidRPr="000B3766" w:rsidRDefault="00C10921" w:rsidP="00C10921">
            <w:pPr>
              <w:suppressAutoHyphens/>
              <w:spacing w:after="0"/>
              <w:rPr>
                <w:rFonts w:ascii="Times New Roman" w:eastAsia="Times New Roman" w:hAnsi="Times New Roman"/>
                <w:iCs/>
                <w:sz w:val="24"/>
                <w:szCs w:val="24"/>
                <w:lang w:eastAsia="ru-RU"/>
              </w:rPr>
            </w:pPr>
            <w:r w:rsidRPr="000B3766">
              <w:rPr>
                <w:rFonts w:ascii="Times New Roman" w:eastAsia="Times New Roman" w:hAnsi="Times New Roman"/>
                <w:sz w:val="24"/>
                <w:szCs w:val="24"/>
                <w:lang w:eastAsia="ru-RU"/>
              </w:rPr>
              <w:t>в т. ч.:</w:t>
            </w:r>
          </w:p>
        </w:tc>
      </w:tr>
      <w:tr w:rsidR="000B3766" w:rsidRPr="000B3766" w:rsidTr="00D3083D">
        <w:trPr>
          <w:trHeight w:val="490"/>
        </w:trPr>
        <w:tc>
          <w:tcPr>
            <w:tcW w:w="3607" w:type="pct"/>
            <w:vAlign w:val="center"/>
          </w:tcPr>
          <w:p w:rsidR="00C10921" w:rsidRPr="000B3766" w:rsidRDefault="00C10921" w:rsidP="00C10921">
            <w:pPr>
              <w:suppressAutoHyphens/>
              <w:spacing w:after="0"/>
              <w:rPr>
                <w:rFonts w:ascii="Times New Roman" w:eastAsia="Times New Roman" w:hAnsi="Times New Roman"/>
                <w:sz w:val="24"/>
                <w:szCs w:val="24"/>
                <w:lang w:eastAsia="ru-RU"/>
              </w:rPr>
            </w:pPr>
            <w:r w:rsidRPr="000B3766">
              <w:rPr>
                <w:rFonts w:ascii="Times New Roman" w:eastAsia="Times New Roman" w:hAnsi="Times New Roman"/>
                <w:sz w:val="24"/>
                <w:szCs w:val="24"/>
                <w:lang w:eastAsia="ru-RU"/>
              </w:rPr>
              <w:t>теоретическое обучение</w:t>
            </w:r>
          </w:p>
        </w:tc>
        <w:tc>
          <w:tcPr>
            <w:tcW w:w="1393" w:type="pct"/>
            <w:vAlign w:val="center"/>
          </w:tcPr>
          <w:p w:rsidR="00C10921" w:rsidRPr="000B3766" w:rsidRDefault="001B6AC6" w:rsidP="001B6AC6">
            <w:pPr>
              <w:suppressAutoHyphens/>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92</w:t>
            </w:r>
          </w:p>
        </w:tc>
      </w:tr>
      <w:tr w:rsidR="000B3766" w:rsidRPr="000B3766" w:rsidTr="00D3083D">
        <w:trPr>
          <w:trHeight w:val="490"/>
        </w:trPr>
        <w:tc>
          <w:tcPr>
            <w:tcW w:w="3607" w:type="pct"/>
            <w:vAlign w:val="center"/>
          </w:tcPr>
          <w:p w:rsidR="00C10921" w:rsidRPr="00DD4311" w:rsidRDefault="00C10921" w:rsidP="00C10921">
            <w:pPr>
              <w:suppressAutoHyphens/>
              <w:spacing w:after="0"/>
              <w:rPr>
                <w:rFonts w:ascii="Times New Roman" w:eastAsia="Times New Roman" w:hAnsi="Times New Roman"/>
                <w:bCs/>
                <w:sz w:val="24"/>
                <w:szCs w:val="24"/>
                <w:lang w:eastAsia="ru-RU"/>
              </w:rPr>
            </w:pPr>
            <w:r w:rsidRPr="00DD4311">
              <w:rPr>
                <w:rFonts w:ascii="Times New Roman" w:eastAsia="Times New Roman" w:hAnsi="Times New Roman"/>
                <w:bCs/>
                <w:sz w:val="24"/>
                <w:szCs w:val="24"/>
                <w:lang w:eastAsia="ru-RU"/>
              </w:rPr>
              <w:t>лабораторные работы и практические занятия</w:t>
            </w:r>
          </w:p>
        </w:tc>
        <w:tc>
          <w:tcPr>
            <w:tcW w:w="1393" w:type="pct"/>
            <w:vAlign w:val="center"/>
          </w:tcPr>
          <w:p w:rsidR="00C10921" w:rsidRPr="00DD4311" w:rsidRDefault="001B6AC6" w:rsidP="00C10921">
            <w:pPr>
              <w:suppressAutoHyphens/>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20</w:t>
            </w:r>
          </w:p>
        </w:tc>
      </w:tr>
      <w:tr w:rsidR="000B3766" w:rsidRPr="000B3766" w:rsidTr="00D3083D">
        <w:trPr>
          <w:trHeight w:val="490"/>
        </w:trPr>
        <w:tc>
          <w:tcPr>
            <w:tcW w:w="3607" w:type="pct"/>
            <w:vAlign w:val="center"/>
          </w:tcPr>
          <w:p w:rsidR="00C10921" w:rsidRPr="00DD4311" w:rsidRDefault="00C10921" w:rsidP="00C10921">
            <w:pPr>
              <w:tabs>
                <w:tab w:val="left" w:pos="447"/>
              </w:tabs>
              <w:suppressAutoHyphens/>
              <w:spacing w:after="0"/>
              <w:rPr>
                <w:rFonts w:ascii="Times New Roman" w:eastAsia="Times New Roman" w:hAnsi="Times New Roman"/>
                <w:b/>
                <w:sz w:val="24"/>
                <w:szCs w:val="24"/>
                <w:lang w:eastAsia="ru-RU"/>
              </w:rPr>
            </w:pPr>
            <w:r w:rsidRPr="00DD4311">
              <w:rPr>
                <w:rFonts w:ascii="Times New Roman" w:eastAsia="Times New Roman" w:hAnsi="Times New Roman"/>
                <w:b/>
                <w:sz w:val="24"/>
                <w:szCs w:val="24"/>
                <w:lang w:eastAsia="ru-RU"/>
              </w:rPr>
              <w:t>Профессионально-ориентированное содержание (содержание прикладного модуля)</w:t>
            </w:r>
          </w:p>
        </w:tc>
        <w:tc>
          <w:tcPr>
            <w:tcW w:w="1393" w:type="pct"/>
            <w:vAlign w:val="center"/>
          </w:tcPr>
          <w:p w:rsidR="00C10921" w:rsidRPr="00DD4311" w:rsidRDefault="00C70651" w:rsidP="00C10921">
            <w:pPr>
              <w:tabs>
                <w:tab w:val="left" w:pos="360"/>
              </w:tabs>
              <w:suppressAutoHyphens/>
              <w:spacing w:after="0"/>
              <w:jc w:val="center"/>
              <w:rPr>
                <w:rFonts w:ascii="Times New Roman" w:eastAsia="Times New Roman" w:hAnsi="Times New Roman"/>
                <w:sz w:val="24"/>
                <w:szCs w:val="24"/>
                <w:lang w:eastAsia="ru-RU"/>
              </w:rPr>
            </w:pPr>
            <w:r w:rsidRPr="00DD4311">
              <w:rPr>
                <w:rFonts w:ascii="Times New Roman" w:eastAsia="Times New Roman" w:hAnsi="Times New Roman"/>
                <w:sz w:val="24"/>
                <w:szCs w:val="24"/>
                <w:lang w:eastAsia="ru-RU"/>
              </w:rPr>
              <w:t>1</w:t>
            </w:r>
            <w:r w:rsidR="00705D17" w:rsidRPr="00DD4311">
              <w:rPr>
                <w:rFonts w:ascii="Times New Roman" w:eastAsia="Times New Roman" w:hAnsi="Times New Roman"/>
                <w:sz w:val="24"/>
                <w:szCs w:val="24"/>
                <w:lang w:eastAsia="ru-RU"/>
              </w:rPr>
              <w:t>0</w:t>
            </w:r>
          </w:p>
        </w:tc>
      </w:tr>
      <w:tr w:rsidR="000B3766" w:rsidRPr="000B3766" w:rsidTr="00D3083D">
        <w:trPr>
          <w:trHeight w:val="490"/>
        </w:trPr>
        <w:tc>
          <w:tcPr>
            <w:tcW w:w="3607" w:type="pct"/>
            <w:vAlign w:val="center"/>
          </w:tcPr>
          <w:p w:rsidR="00C10921" w:rsidRPr="00DD4311" w:rsidRDefault="00C10921" w:rsidP="00C10921">
            <w:pPr>
              <w:tabs>
                <w:tab w:val="left" w:pos="360"/>
              </w:tabs>
              <w:suppressAutoHyphens/>
              <w:spacing w:after="0"/>
              <w:rPr>
                <w:rFonts w:ascii="Times New Roman" w:eastAsia="Times New Roman" w:hAnsi="Times New Roman"/>
                <w:b/>
                <w:sz w:val="24"/>
                <w:szCs w:val="24"/>
                <w:lang w:eastAsia="ru-RU"/>
              </w:rPr>
            </w:pPr>
            <w:r w:rsidRPr="00DD4311">
              <w:rPr>
                <w:rFonts w:ascii="Times New Roman" w:eastAsia="Times New Roman" w:hAnsi="Times New Roman"/>
                <w:sz w:val="24"/>
                <w:szCs w:val="24"/>
                <w:lang w:eastAsia="ru-RU"/>
              </w:rPr>
              <w:t>в т. ч.:</w:t>
            </w:r>
          </w:p>
        </w:tc>
        <w:tc>
          <w:tcPr>
            <w:tcW w:w="1393" w:type="pct"/>
            <w:vAlign w:val="center"/>
          </w:tcPr>
          <w:p w:rsidR="00C10921" w:rsidRPr="00DD4311" w:rsidRDefault="00C10921" w:rsidP="00C10921">
            <w:pPr>
              <w:tabs>
                <w:tab w:val="left" w:pos="360"/>
              </w:tabs>
              <w:suppressAutoHyphens/>
              <w:spacing w:after="0"/>
              <w:jc w:val="center"/>
              <w:rPr>
                <w:rFonts w:ascii="Times New Roman" w:eastAsia="Times New Roman" w:hAnsi="Times New Roman"/>
                <w:b/>
                <w:sz w:val="24"/>
                <w:szCs w:val="24"/>
                <w:lang w:eastAsia="ru-RU"/>
              </w:rPr>
            </w:pPr>
          </w:p>
        </w:tc>
      </w:tr>
      <w:tr w:rsidR="000B3766" w:rsidRPr="000B3766" w:rsidTr="00D3083D">
        <w:trPr>
          <w:trHeight w:val="490"/>
        </w:trPr>
        <w:tc>
          <w:tcPr>
            <w:tcW w:w="3607" w:type="pct"/>
            <w:vAlign w:val="center"/>
          </w:tcPr>
          <w:p w:rsidR="00C10921" w:rsidRPr="00DD4311" w:rsidRDefault="00C10921" w:rsidP="00C10921">
            <w:pPr>
              <w:suppressAutoHyphens/>
              <w:spacing w:after="0"/>
              <w:rPr>
                <w:rFonts w:ascii="Times New Roman" w:eastAsia="Times New Roman" w:hAnsi="Times New Roman"/>
                <w:sz w:val="24"/>
                <w:szCs w:val="24"/>
                <w:lang w:eastAsia="ru-RU"/>
              </w:rPr>
            </w:pPr>
            <w:r w:rsidRPr="00DD4311">
              <w:rPr>
                <w:rFonts w:ascii="Times New Roman" w:eastAsia="Times New Roman" w:hAnsi="Times New Roman"/>
                <w:sz w:val="24"/>
                <w:szCs w:val="24"/>
                <w:lang w:eastAsia="ru-RU"/>
              </w:rPr>
              <w:t>теоретическое обучение</w:t>
            </w:r>
          </w:p>
        </w:tc>
        <w:tc>
          <w:tcPr>
            <w:tcW w:w="1393" w:type="pct"/>
            <w:vAlign w:val="center"/>
          </w:tcPr>
          <w:p w:rsidR="00C10921" w:rsidRPr="00DD4311" w:rsidRDefault="00985714" w:rsidP="00C10921">
            <w:pPr>
              <w:suppressAutoHyphens/>
              <w:spacing w:after="0"/>
              <w:jc w:val="center"/>
              <w:rPr>
                <w:rFonts w:ascii="Times New Roman" w:eastAsia="Times New Roman" w:hAnsi="Times New Roman"/>
                <w:iCs/>
                <w:sz w:val="24"/>
                <w:szCs w:val="24"/>
                <w:lang w:eastAsia="ru-RU"/>
              </w:rPr>
            </w:pPr>
            <w:r w:rsidRPr="00DD4311">
              <w:rPr>
                <w:rFonts w:ascii="Times New Roman" w:eastAsia="Times New Roman" w:hAnsi="Times New Roman"/>
                <w:iCs/>
                <w:sz w:val="24"/>
                <w:szCs w:val="24"/>
                <w:lang w:eastAsia="ru-RU"/>
              </w:rPr>
              <w:t>0</w:t>
            </w:r>
          </w:p>
        </w:tc>
      </w:tr>
      <w:tr w:rsidR="000B3766" w:rsidRPr="000B3766" w:rsidTr="00D3083D">
        <w:trPr>
          <w:trHeight w:val="490"/>
        </w:trPr>
        <w:tc>
          <w:tcPr>
            <w:tcW w:w="3607" w:type="pct"/>
            <w:vAlign w:val="center"/>
          </w:tcPr>
          <w:p w:rsidR="00C10921" w:rsidRPr="00DD4311" w:rsidRDefault="00C10921" w:rsidP="00C10921">
            <w:pPr>
              <w:suppressAutoHyphens/>
              <w:spacing w:after="0"/>
              <w:rPr>
                <w:rFonts w:ascii="Times New Roman" w:eastAsia="Times New Roman" w:hAnsi="Times New Roman"/>
                <w:sz w:val="24"/>
                <w:szCs w:val="24"/>
                <w:lang w:eastAsia="ru-RU"/>
              </w:rPr>
            </w:pPr>
            <w:r w:rsidRPr="00DD4311">
              <w:rPr>
                <w:rFonts w:ascii="Times New Roman" w:eastAsia="Times New Roman" w:hAnsi="Times New Roman"/>
                <w:bCs/>
                <w:sz w:val="24"/>
                <w:szCs w:val="24"/>
                <w:lang w:eastAsia="ru-RU"/>
              </w:rPr>
              <w:t>лабораторные работы и практические занятия</w:t>
            </w:r>
          </w:p>
        </w:tc>
        <w:tc>
          <w:tcPr>
            <w:tcW w:w="1393" w:type="pct"/>
            <w:vAlign w:val="center"/>
          </w:tcPr>
          <w:p w:rsidR="00C10921" w:rsidRPr="00DD4311" w:rsidRDefault="00525FC4" w:rsidP="00525FC4">
            <w:pPr>
              <w:suppressAutoHyphens/>
              <w:spacing w:after="0"/>
              <w:rPr>
                <w:rFonts w:ascii="Times New Roman" w:eastAsia="Times New Roman" w:hAnsi="Times New Roman"/>
                <w:iCs/>
                <w:sz w:val="24"/>
                <w:szCs w:val="24"/>
                <w:lang w:eastAsia="ru-RU"/>
              </w:rPr>
            </w:pPr>
            <w:r w:rsidRPr="00DD4311">
              <w:rPr>
                <w:rFonts w:ascii="Times New Roman" w:eastAsia="Times New Roman" w:hAnsi="Times New Roman"/>
                <w:iCs/>
                <w:sz w:val="24"/>
                <w:szCs w:val="24"/>
                <w:lang w:eastAsia="ru-RU"/>
              </w:rPr>
              <w:t xml:space="preserve">                10</w:t>
            </w:r>
          </w:p>
        </w:tc>
      </w:tr>
      <w:tr w:rsidR="000B3766" w:rsidRPr="000B3766" w:rsidTr="00D3083D">
        <w:trPr>
          <w:trHeight w:val="331"/>
        </w:trPr>
        <w:tc>
          <w:tcPr>
            <w:tcW w:w="3607" w:type="pct"/>
            <w:vAlign w:val="center"/>
          </w:tcPr>
          <w:p w:rsidR="00C10921" w:rsidRPr="000B3766" w:rsidRDefault="00C10921" w:rsidP="00C10921">
            <w:pPr>
              <w:suppressAutoHyphens/>
              <w:spacing w:after="0"/>
              <w:rPr>
                <w:rFonts w:ascii="Times New Roman" w:eastAsia="Times New Roman" w:hAnsi="Times New Roman"/>
                <w:i/>
                <w:sz w:val="24"/>
                <w:szCs w:val="24"/>
                <w:lang w:eastAsia="ru-RU"/>
              </w:rPr>
            </w:pPr>
            <w:r w:rsidRPr="000B3766">
              <w:rPr>
                <w:rFonts w:ascii="Times New Roman" w:eastAsia="Times New Roman" w:hAnsi="Times New Roman"/>
                <w:b/>
                <w:iCs/>
                <w:sz w:val="24"/>
                <w:szCs w:val="24"/>
                <w:lang w:eastAsia="ru-RU"/>
              </w:rPr>
              <w:t>Промежуточная аттестация в форме дифференцированного зачета</w:t>
            </w:r>
          </w:p>
        </w:tc>
        <w:tc>
          <w:tcPr>
            <w:tcW w:w="1393" w:type="pct"/>
            <w:vAlign w:val="center"/>
          </w:tcPr>
          <w:p w:rsidR="00C10921" w:rsidRPr="000B3766" w:rsidRDefault="001B6AC6" w:rsidP="00C10921">
            <w:pPr>
              <w:suppressAutoHyphens/>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bl>
    <w:p w:rsidR="00C10921" w:rsidRDefault="00C10921" w:rsidP="00C10921">
      <w:pPr>
        <w:rPr>
          <w:rFonts w:ascii="OfficinaSansBookC" w:eastAsia="Times New Roman" w:hAnsi="OfficinaSansBookC"/>
          <w:sz w:val="28"/>
          <w:szCs w:val="28"/>
        </w:rPr>
      </w:pPr>
    </w:p>
    <w:p w:rsidR="001174DD" w:rsidRDefault="001174DD" w:rsidP="00C10921">
      <w:pPr>
        <w:rPr>
          <w:rFonts w:ascii="OfficinaSansBookC" w:eastAsia="Times New Roman" w:hAnsi="OfficinaSansBookC"/>
          <w:sz w:val="28"/>
          <w:szCs w:val="28"/>
        </w:rPr>
      </w:pPr>
    </w:p>
    <w:p w:rsidR="001174DD" w:rsidRPr="001174DD" w:rsidRDefault="001174DD" w:rsidP="001174DD">
      <w:pPr>
        <w:spacing w:after="0" w:line="240" w:lineRule="auto"/>
        <w:rPr>
          <w:rFonts w:ascii="Times New Roman" w:eastAsia="Times New Roman" w:hAnsi="Times New Roman"/>
          <w:color w:val="4F81BD" w:themeColor="accent1"/>
          <w:sz w:val="28"/>
          <w:szCs w:val="28"/>
        </w:rPr>
        <w:sectPr w:rsidR="001174DD" w:rsidRPr="001174DD" w:rsidSect="00D3083D">
          <w:footerReference w:type="even" r:id="rId11"/>
          <w:footerReference w:type="default" r:id="rId12"/>
          <w:pgSz w:w="11906" w:h="16838"/>
          <w:pgMar w:top="1134" w:right="1134" w:bottom="1134" w:left="1701" w:header="709" w:footer="709" w:gutter="0"/>
          <w:pgNumType w:start="1"/>
          <w:cols w:space="720"/>
          <w:titlePg/>
          <w:docGrid w:linePitch="326"/>
        </w:sectPr>
      </w:pPr>
    </w:p>
    <w:p w:rsidR="00C10921" w:rsidRPr="00C10921" w:rsidRDefault="00C10921" w:rsidP="00C10921">
      <w:pPr>
        <w:ind w:firstLine="709"/>
        <w:rPr>
          <w:rFonts w:ascii="Times New Roman" w:eastAsia="Times New Roman" w:hAnsi="Times New Roman"/>
          <w:b/>
          <w:sz w:val="24"/>
          <w:szCs w:val="24"/>
          <w:lang w:eastAsia="ru-RU"/>
        </w:rPr>
      </w:pPr>
      <w:r w:rsidRPr="00C10921">
        <w:rPr>
          <w:rFonts w:ascii="Times New Roman" w:eastAsia="Times New Roman" w:hAnsi="Times New Roman"/>
          <w:b/>
          <w:sz w:val="24"/>
          <w:szCs w:val="24"/>
          <w:lang w:eastAsia="ru-RU"/>
        </w:rPr>
        <w:lastRenderedPageBreak/>
        <w:t xml:space="preserve">2.2. Тематический план и содержание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21"/>
        <w:gridCol w:w="8848"/>
        <w:gridCol w:w="1127"/>
        <w:gridCol w:w="2718"/>
      </w:tblGrid>
      <w:tr w:rsidR="00C10921" w:rsidRPr="001174DD" w:rsidTr="00EF7012">
        <w:trPr>
          <w:trHeight w:val="20"/>
        </w:trPr>
        <w:tc>
          <w:tcPr>
            <w:tcW w:w="701" w:type="pct"/>
            <w:vAlign w:val="center"/>
          </w:tcPr>
          <w:p w:rsidR="00C10921" w:rsidRPr="001174DD" w:rsidRDefault="00C10921"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rPr>
            </w:pPr>
            <w:r w:rsidRPr="001174DD">
              <w:rPr>
                <w:rFonts w:ascii="Times New Roman" w:eastAsia="Times New Roman" w:hAnsi="Times New Roman"/>
                <w:b/>
                <w:sz w:val="20"/>
                <w:szCs w:val="20"/>
              </w:rPr>
              <w:t>Наименование разделов и тем</w:t>
            </w:r>
          </w:p>
        </w:tc>
        <w:tc>
          <w:tcPr>
            <w:tcW w:w="2999" w:type="pct"/>
            <w:gridSpan w:val="2"/>
            <w:vAlign w:val="center"/>
          </w:tcPr>
          <w:p w:rsidR="00C10921" w:rsidRPr="001174DD" w:rsidRDefault="00C10921"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rPr>
            </w:pPr>
            <w:r w:rsidRPr="001174DD">
              <w:rPr>
                <w:rFonts w:ascii="Times New Roman" w:eastAsia="Times New Roman" w:hAnsi="Times New Roman"/>
                <w:b/>
                <w:sz w:val="20"/>
                <w:szCs w:val="20"/>
              </w:rPr>
              <w:t>Содержание учебного материала, практические работы, прикладной модуль</w:t>
            </w:r>
          </w:p>
        </w:tc>
        <w:tc>
          <w:tcPr>
            <w:tcW w:w="381" w:type="pct"/>
            <w:vAlign w:val="center"/>
          </w:tcPr>
          <w:p w:rsidR="00C10921" w:rsidRPr="001174DD" w:rsidRDefault="00C10921"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rPr>
            </w:pPr>
            <w:r w:rsidRPr="001174DD">
              <w:rPr>
                <w:rFonts w:ascii="Times New Roman" w:eastAsia="Times New Roman" w:hAnsi="Times New Roman"/>
                <w:b/>
                <w:sz w:val="20"/>
                <w:szCs w:val="20"/>
              </w:rPr>
              <w:t>Объем часов</w:t>
            </w:r>
          </w:p>
        </w:tc>
        <w:tc>
          <w:tcPr>
            <w:tcW w:w="919" w:type="pct"/>
            <w:vAlign w:val="center"/>
          </w:tcPr>
          <w:p w:rsidR="00C10921" w:rsidRPr="001174DD" w:rsidRDefault="00C10921"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rPr>
            </w:pPr>
            <w:r w:rsidRPr="001174DD">
              <w:rPr>
                <w:rFonts w:ascii="Times New Roman" w:eastAsia="Times New Roman" w:hAnsi="Times New Roman"/>
                <w:b/>
                <w:sz w:val="20"/>
                <w:szCs w:val="20"/>
              </w:rPr>
              <w:t xml:space="preserve">Формируемые общие и профессиональные компетенции </w:t>
            </w:r>
          </w:p>
        </w:tc>
      </w:tr>
      <w:tr w:rsidR="00C10921" w:rsidRPr="001174DD" w:rsidTr="00EF7012">
        <w:trPr>
          <w:trHeight w:val="20"/>
        </w:trPr>
        <w:tc>
          <w:tcPr>
            <w:tcW w:w="701" w:type="pct"/>
            <w:vAlign w:val="center"/>
          </w:tcPr>
          <w:p w:rsidR="00C10921" w:rsidRPr="001174DD" w:rsidRDefault="00C10921" w:rsidP="001174DD">
            <w:pPr>
              <w:spacing w:after="0" w:line="240" w:lineRule="auto"/>
              <w:jc w:val="center"/>
              <w:rPr>
                <w:rFonts w:ascii="Times New Roman" w:eastAsia="Times New Roman" w:hAnsi="Times New Roman"/>
                <w:b/>
                <w:bCs/>
                <w:i/>
                <w:sz w:val="20"/>
                <w:szCs w:val="20"/>
                <w:lang w:eastAsia="ru-RU"/>
              </w:rPr>
            </w:pPr>
            <w:r w:rsidRPr="001174DD">
              <w:rPr>
                <w:rFonts w:ascii="Times New Roman" w:eastAsia="Times New Roman" w:hAnsi="Times New Roman"/>
                <w:b/>
                <w:bCs/>
                <w:i/>
                <w:sz w:val="20"/>
                <w:szCs w:val="20"/>
                <w:lang w:eastAsia="ru-RU"/>
              </w:rPr>
              <w:t>1</w:t>
            </w:r>
          </w:p>
        </w:tc>
        <w:tc>
          <w:tcPr>
            <w:tcW w:w="2999" w:type="pct"/>
            <w:gridSpan w:val="2"/>
            <w:vAlign w:val="center"/>
          </w:tcPr>
          <w:p w:rsidR="00C10921" w:rsidRPr="001174DD" w:rsidRDefault="00C10921" w:rsidP="001174DD">
            <w:pPr>
              <w:spacing w:after="0" w:line="240" w:lineRule="auto"/>
              <w:jc w:val="center"/>
              <w:rPr>
                <w:rFonts w:ascii="Times New Roman" w:eastAsia="Times New Roman" w:hAnsi="Times New Roman"/>
                <w:b/>
                <w:bCs/>
                <w:i/>
                <w:sz w:val="20"/>
                <w:szCs w:val="20"/>
                <w:lang w:eastAsia="ru-RU"/>
              </w:rPr>
            </w:pPr>
            <w:r w:rsidRPr="001174DD">
              <w:rPr>
                <w:rFonts w:ascii="Times New Roman" w:eastAsia="Times New Roman" w:hAnsi="Times New Roman"/>
                <w:b/>
                <w:bCs/>
                <w:i/>
                <w:sz w:val="20"/>
                <w:szCs w:val="20"/>
                <w:lang w:eastAsia="ru-RU"/>
              </w:rPr>
              <w:t>2</w:t>
            </w:r>
          </w:p>
        </w:tc>
        <w:tc>
          <w:tcPr>
            <w:tcW w:w="381" w:type="pct"/>
            <w:vAlign w:val="center"/>
          </w:tcPr>
          <w:p w:rsidR="00C10921" w:rsidRPr="001174DD" w:rsidRDefault="00C10921" w:rsidP="001174DD">
            <w:pPr>
              <w:spacing w:after="0" w:line="240" w:lineRule="auto"/>
              <w:jc w:val="center"/>
              <w:rPr>
                <w:rFonts w:ascii="Times New Roman" w:eastAsia="Times New Roman" w:hAnsi="Times New Roman"/>
                <w:b/>
                <w:bCs/>
                <w:i/>
                <w:sz w:val="20"/>
                <w:szCs w:val="20"/>
                <w:lang w:eastAsia="ru-RU"/>
              </w:rPr>
            </w:pPr>
            <w:r w:rsidRPr="001174DD">
              <w:rPr>
                <w:rFonts w:ascii="Times New Roman" w:eastAsia="Times New Roman" w:hAnsi="Times New Roman"/>
                <w:b/>
                <w:bCs/>
                <w:i/>
                <w:sz w:val="20"/>
                <w:szCs w:val="20"/>
                <w:lang w:eastAsia="ru-RU"/>
              </w:rPr>
              <w:t>3</w:t>
            </w:r>
          </w:p>
        </w:tc>
        <w:tc>
          <w:tcPr>
            <w:tcW w:w="919" w:type="pct"/>
            <w:vAlign w:val="center"/>
          </w:tcPr>
          <w:p w:rsidR="00C10921" w:rsidRPr="001174DD" w:rsidRDefault="00C10921" w:rsidP="001174DD">
            <w:pPr>
              <w:spacing w:after="0" w:line="240" w:lineRule="auto"/>
              <w:jc w:val="center"/>
              <w:rPr>
                <w:rFonts w:ascii="Times New Roman" w:eastAsia="Times New Roman" w:hAnsi="Times New Roman"/>
                <w:b/>
                <w:bCs/>
                <w:i/>
                <w:sz w:val="20"/>
                <w:szCs w:val="20"/>
                <w:lang w:eastAsia="ru-RU"/>
              </w:rPr>
            </w:pPr>
            <w:r w:rsidRPr="001174DD">
              <w:rPr>
                <w:rFonts w:ascii="Times New Roman" w:eastAsia="Times New Roman" w:hAnsi="Times New Roman"/>
                <w:b/>
                <w:bCs/>
                <w:i/>
                <w:sz w:val="20"/>
                <w:szCs w:val="20"/>
                <w:lang w:eastAsia="ru-RU"/>
              </w:rPr>
              <w:t>4</w:t>
            </w:r>
          </w:p>
        </w:tc>
      </w:tr>
      <w:tr w:rsidR="00FD13D9" w:rsidRPr="001174DD" w:rsidTr="00EF7012">
        <w:trPr>
          <w:trHeight w:val="20"/>
        </w:trPr>
        <w:tc>
          <w:tcPr>
            <w:tcW w:w="3700" w:type="pct"/>
            <w:gridSpan w:val="3"/>
            <w:vAlign w:val="center"/>
          </w:tcPr>
          <w:p w:rsidR="00FD13D9" w:rsidRPr="001174DD" w:rsidRDefault="00FD13D9" w:rsidP="001174DD">
            <w:pPr>
              <w:spacing w:after="0" w:line="240" w:lineRule="auto"/>
              <w:rPr>
                <w:rFonts w:ascii="Times New Roman" w:eastAsia="Times New Roman" w:hAnsi="Times New Roman"/>
                <w:b/>
                <w:bCs/>
                <w:i/>
                <w:sz w:val="20"/>
                <w:szCs w:val="20"/>
                <w:lang w:eastAsia="ru-RU"/>
              </w:rPr>
            </w:pPr>
            <w:r w:rsidRPr="001174DD">
              <w:rPr>
                <w:rFonts w:ascii="Times New Roman" w:eastAsia="Times New Roman" w:hAnsi="Times New Roman"/>
                <w:b/>
                <w:bCs/>
                <w:sz w:val="20"/>
                <w:szCs w:val="20"/>
                <w:lang w:eastAsia="ru-RU"/>
              </w:rPr>
              <w:t xml:space="preserve">Раздел 1. </w:t>
            </w:r>
            <w:r w:rsidRPr="001174DD">
              <w:rPr>
                <w:rFonts w:ascii="Times New Roman" w:eastAsia="Times New Roman" w:hAnsi="Times New Roman"/>
                <w:b/>
                <w:bCs/>
                <w:color w:val="000000"/>
                <w:sz w:val="20"/>
                <w:szCs w:val="20"/>
              </w:rPr>
              <w:t>Россия в годы Первой мировой войны и Первая мировая война и послевоенный кризис Великой Российской революции (1914–1922)</w:t>
            </w:r>
          </w:p>
        </w:tc>
        <w:tc>
          <w:tcPr>
            <w:tcW w:w="381" w:type="pct"/>
            <w:vAlign w:val="center"/>
          </w:tcPr>
          <w:p w:rsidR="00FD13D9" w:rsidRPr="001174DD" w:rsidRDefault="00FD13D9" w:rsidP="001174DD">
            <w:pPr>
              <w:spacing w:after="0" w:line="240" w:lineRule="auto"/>
              <w:jc w:val="center"/>
              <w:rPr>
                <w:rFonts w:ascii="Times New Roman" w:eastAsia="Times New Roman" w:hAnsi="Times New Roman"/>
                <w:b/>
                <w:bCs/>
                <w:i/>
                <w:sz w:val="20"/>
                <w:szCs w:val="20"/>
                <w:lang w:eastAsia="ru-RU"/>
              </w:rPr>
            </w:pPr>
            <w:r w:rsidRPr="001174DD">
              <w:rPr>
                <w:rFonts w:ascii="Times New Roman" w:eastAsia="Times New Roman" w:hAnsi="Times New Roman"/>
                <w:b/>
                <w:bCs/>
                <w:sz w:val="20"/>
                <w:szCs w:val="20"/>
                <w:lang w:eastAsia="ru-RU"/>
              </w:rPr>
              <w:t>1</w:t>
            </w:r>
            <w:r w:rsidR="007C2331">
              <w:rPr>
                <w:rFonts w:ascii="Times New Roman" w:eastAsia="Times New Roman" w:hAnsi="Times New Roman"/>
                <w:b/>
                <w:bCs/>
                <w:sz w:val="20"/>
                <w:szCs w:val="20"/>
                <w:lang w:eastAsia="ru-RU"/>
              </w:rPr>
              <w:t>8</w:t>
            </w:r>
          </w:p>
        </w:tc>
        <w:tc>
          <w:tcPr>
            <w:tcW w:w="919" w:type="pct"/>
            <w:shd w:val="clear" w:color="auto" w:fill="FFFFFF"/>
            <w:vAlign w:val="center"/>
          </w:tcPr>
          <w:p w:rsidR="00FD13D9" w:rsidRPr="001174DD" w:rsidRDefault="00FD13D9"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 xml:space="preserve">ОК 01, ОК 02, ОК 04, </w:t>
            </w:r>
          </w:p>
          <w:p w:rsidR="00FD13D9" w:rsidRPr="001174DD" w:rsidRDefault="00FD13D9" w:rsidP="001174DD">
            <w:pPr>
              <w:spacing w:after="0" w:line="240" w:lineRule="auto"/>
              <w:jc w:val="center"/>
              <w:rPr>
                <w:rFonts w:ascii="Times New Roman" w:eastAsia="Times New Roman" w:hAnsi="Times New Roman"/>
                <w:b/>
                <w:bCs/>
                <w:i/>
                <w:sz w:val="20"/>
                <w:szCs w:val="20"/>
                <w:lang w:eastAsia="ru-RU"/>
              </w:rPr>
            </w:pPr>
            <w:r w:rsidRPr="001174DD">
              <w:rPr>
                <w:rFonts w:ascii="Times New Roman" w:eastAsia="Times New Roman" w:hAnsi="Times New Roman"/>
                <w:i/>
                <w:iCs/>
                <w:color w:val="000000"/>
                <w:sz w:val="20"/>
                <w:szCs w:val="20"/>
              </w:rPr>
              <w:t>ОК 05, ОК 06</w:t>
            </w:r>
            <w:r w:rsidR="00C55C69">
              <w:rPr>
                <w:rFonts w:ascii="Times New Roman" w:eastAsia="Times New Roman" w:hAnsi="Times New Roman"/>
                <w:i/>
                <w:iCs/>
                <w:color w:val="000000"/>
                <w:sz w:val="20"/>
                <w:szCs w:val="20"/>
              </w:rPr>
              <w:t>, ПК 4.6</w:t>
            </w:r>
          </w:p>
        </w:tc>
      </w:tr>
      <w:tr w:rsidR="00A70231" w:rsidRPr="001174DD" w:rsidTr="00EF7012">
        <w:trPr>
          <w:trHeight w:val="244"/>
        </w:trPr>
        <w:tc>
          <w:tcPr>
            <w:tcW w:w="701" w:type="pct"/>
            <w:vMerge w:val="restart"/>
          </w:tcPr>
          <w:p w:rsidR="00A70231" w:rsidRPr="001174DD" w:rsidRDefault="00A70231" w:rsidP="001174DD">
            <w:pPr>
              <w:spacing w:after="0" w:line="240" w:lineRule="auto"/>
              <w:rPr>
                <w:rFonts w:ascii="Times New Roman" w:eastAsia="Times New Roman" w:hAnsi="Times New Roman"/>
                <w:b/>
                <w:bCs/>
                <w:sz w:val="20"/>
                <w:szCs w:val="20"/>
                <w:lang w:eastAsia="ru-RU"/>
              </w:rPr>
            </w:pPr>
            <w:r w:rsidRPr="001174DD">
              <w:rPr>
                <w:rFonts w:ascii="Times New Roman" w:eastAsia="Times New Roman" w:hAnsi="Times New Roman"/>
                <w:b/>
                <w:bCs/>
                <w:sz w:val="20"/>
                <w:szCs w:val="20"/>
                <w:lang w:eastAsia="ru-RU"/>
              </w:rPr>
              <w:t>Тема 1.1.</w:t>
            </w:r>
          </w:p>
          <w:p w:rsidR="00A70231" w:rsidRPr="001174DD" w:rsidRDefault="00A70231" w:rsidP="001174DD">
            <w:pPr>
              <w:spacing w:after="0" w:line="240" w:lineRule="auto"/>
              <w:rPr>
                <w:rFonts w:ascii="Times New Roman" w:eastAsia="Times New Roman" w:hAnsi="Times New Roman"/>
                <w:b/>
                <w:bCs/>
                <w:i/>
                <w:sz w:val="20"/>
                <w:szCs w:val="20"/>
                <w:lang w:eastAsia="ru-RU"/>
              </w:rPr>
            </w:pPr>
            <w:r w:rsidRPr="001174DD">
              <w:rPr>
                <w:rFonts w:ascii="Times New Roman" w:eastAsia="Times New Roman" w:hAnsi="Times New Roman"/>
                <w:b/>
                <w:sz w:val="20"/>
                <w:szCs w:val="20"/>
              </w:rPr>
              <w:t>Россия и мир в годы Первой мировой войны</w:t>
            </w:r>
          </w:p>
        </w:tc>
        <w:tc>
          <w:tcPr>
            <w:tcW w:w="2999" w:type="pct"/>
            <w:gridSpan w:val="2"/>
            <w:vAlign w:val="center"/>
          </w:tcPr>
          <w:p w:rsidR="00A70231" w:rsidRPr="001174DD" w:rsidRDefault="00A70231" w:rsidP="001174DD">
            <w:pPr>
              <w:spacing w:after="0" w:line="240" w:lineRule="auto"/>
              <w:rPr>
                <w:rFonts w:ascii="Times New Roman" w:eastAsia="Times New Roman" w:hAnsi="Times New Roman"/>
                <w:b/>
                <w:bCs/>
                <w:i/>
                <w:sz w:val="20"/>
                <w:szCs w:val="20"/>
                <w:lang w:eastAsia="ru-RU"/>
              </w:rPr>
            </w:pPr>
            <w:r w:rsidRPr="001174DD">
              <w:rPr>
                <w:rFonts w:ascii="Times New Roman" w:eastAsia="Times New Roman" w:hAnsi="Times New Roman"/>
                <w:b/>
                <w:sz w:val="20"/>
                <w:szCs w:val="20"/>
              </w:rPr>
              <w:t>Основное содержание</w:t>
            </w:r>
          </w:p>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c>
          <w:tcPr>
            <w:tcW w:w="381" w:type="pct"/>
            <w:vAlign w:val="center"/>
          </w:tcPr>
          <w:p w:rsidR="00A70231" w:rsidRPr="001174DD" w:rsidRDefault="00A70231" w:rsidP="00A70231">
            <w:pPr>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6</w:t>
            </w:r>
          </w:p>
        </w:tc>
        <w:tc>
          <w:tcPr>
            <w:tcW w:w="919" w:type="pct"/>
            <w:vMerge w:val="restart"/>
            <w:vAlign w:val="center"/>
          </w:tcPr>
          <w:p w:rsidR="00A70231" w:rsidRPr="001174DD" w:rsidRDefault="00A702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02</w:t>
            </w:r>
          </w:p>
          <w:p w:rsidR="00A70231" w:rsidRPr="001174DD" w:rsidRDefault="00A702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05</w:t>
            </w:r>
          </w:p>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r w:rsidRPr="001174DD">
              <w:rPr>
                <w:rFonts w:ascii="Times New Roman" w:eastAsia="Times New Roman" w:hAnsi="Times New Roman"/>
                <w:bCs/>
                <w:i/>
                <w:iCs/>
                <w:sz w:val="20"/>
                <w:szCs w:val="20"/>
              </w:rPr>
              <w:t>ОК 06</w:t>
            </w:r>
          </w:p>
        </w:tc>
      </w:tr>
      <w:tr w:rsidR="00A70231" w:rsidRPr="001174DD" w:rsidTr="00EF7012">
        <w:trPr>
          <w:trHeight w:val="848"/>
        </w:trPr>
        <w:tc>
          <w:tcPr>
            <w:tcW w:w="701" w:type="pct"/>
            <w:vMerge/>
            <w:vAlign w:val="center"/>
          </w:tcPr>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c>
          <w:tcPr>
            <w:tcW w:w="2999" w:type="pct"/>
            <w:gridSpan w:val="2"/>
            <w:vAlign w:val="center"/>
          </w:tcPr>
          <w:p w:rsidR="00A70231" w:rsidRPr="001174DD" w:rsidRDefault="00A70231" w:rsidP="00113918">
            <w:pPr>
              <w:spacing w:after="0" w:line="240" w:lineRule="auto"/>
              <w:jc w:val="both"/>
              <w:rPr>
                <w:rFonts w:ascii="Times New Roman" w:eastAsia="Times New Roman" w:hAnsi="Times New Roman"/>
                <w:sz w:val="20"/>
                <w:szCs w:val="20"/>
              </w:rPr>
            </w:pPr>
            <w:r w:rsidRPr="001174DD">
              <w:rPr>
                <w:rFonts w:ascii="Times New Roman" w:hAnsi="Times New Roman"/>
                <w:b/>
                <w:bCs/>
                <w:sz w:val="20"/>
                <w:szCs w:val="20"/>
              </w:rPr>
              <w:t>1.Новейшая история как этап развития человечества</w:t>
            </w:r>
            <w:proofErr w:type="gramStart"/>
            <w:r w:rsidRPr="001174DD">
              <w:rPr>
                <w:rFonts w:ascii="Times New Roman" w:hAnsi="Times New Roman"/>
                <w:b/>
                <w:bCs/>
                <w:sz w:val="20"/>
                <w:szCs w:val="20"/>
              </w:rPr>
              <w:t xml:space="preserve">. </w:t>
            </w:r>
            <w:r w:rsidR="002E3FF0" w:rsidRPr="001174DD">
              <w:rPr>
                <w:rFonts w:ascii="Times New Roman" w:hAnsi="Times New Roman"/>
                <w:b/>
                <w:bCs/>
                <w:sz w:val="20"/>
                <w:szCs w:val="20"/>
              </w:rPr>
              <w:t>.</w:t>
            </w:r>
            <w:proofErr w:type="gramEnd"/>
            <w:r w:rsidR="002E3FF0" w:rsidRPr="001174DD">
              <w:rPr>
                <w:rFonts w:ascii="Times New Roman" w:hAnsi="Times New Roman"/>
                <w:b/>
                <w:bCs/>
                <w:sz w:val="20"/>
                <w:szCs w:val="20"/>
              </w:rPr>
              <w:t xml:space="preserve"> </w:t>
            </w:r>
            <w:r w:rsidR="002E3FF0">
              <w:rPr>
                <w:rFonts w:ascii="Times New Roman" w:hAnsi="Times New Roman"/>
                <w:b/>
                <w:bCs/>
                <w:sz w:val="20"/>
                <w:szCs w:val="20"/>
              </w:rPr>
              <w:t xml:space="preserve">Мир в н. </w:t>
            </w:r>
            <w:r w:rsidR="002E3FF0">
              <w:rPr>
                <w:rFonts w:ascii="Times New Roman" w:hAnsi="Times New Roman"/>
                <w:b/>
                <w:bCs/>
                <w:sz w:val="20"/>
                <w:szCs w:val="20"/>
                <w:lang w:val="en-US"/>
              </w:rPr>
              <w:t>XX</w:t>
            </w:r>
            <w:r w:rsidR="002E3FF0" w:rsidRPr="007775C8">
              <w:rPr>
                <w:rFonts w:ascii="Times New Roman" w:hAnsi="Times New Roman"/>
                <w:b/>
                <w:bCs/>
                <w:sz w:val="20"/>
                <w:szCs w:val="20"/>
              </w:rPr>
              <w:t xml:space="preserve"> </w:t>
            </w:r>
            <w:r w:rsidR="002E3FF0">
              <w:rPr>
                <w:rFonts w:ascii="Times New Roman" w:hAnsi="Times New Roman"/>
                <w:b/>
                <w:bCs/>
                <w:sz w:val="20"/>
                <w:szCs w:val="20"/>
              </w:rPr>
              <w:t>в</w:t>
            </w:r>
            <w:r w:rsidR="002E3FF0">
              <w:rPr>
                <w:rFonts w:ascii="Times New Roman" w:hAnsi="Times New Roman"/>
                <w:sz w:val="20"/>
                <w:szCs w:val="20"/>
              </w:rPr>
              <w:t xml:space="preserve">. </w:t>
            </w:r>
            <w:r w:rsidRPr="001174DD">
              <w:rPr>
                <w:rFonts w:ascii="Times New Roman" w:hAnsi="Times New Roman"/>
                <w:sz w:val="20"/>
                <w:szCs w:val="20"/>
              </w:rPr>
              <w:t>Новейшая история: понятие, хронологические рамки, периодизация. Усиление борьбы ведущих держав за передел ми</w:t>
            </w:r>
            <w:r>
              <w:rPr>
                <w:rFonts w:ascii="Times New Roman" w:hAnsi="Times New Roman"/>
                <w:sz w:val="20"/>
                <w:szCs w:val="20"/>
              </w:rPr>
              <w:t>ра. Тройственный союз и Антанта</w:t>
            </w:r>
            <w:r w:rsidRPr="001174DD">
              <w:rPr>
                <w:rFonts w:ascii="Times New Roman" w:hAnsi="Times New Roman"/>
                <w:sz w:val="20"/>
                <w:szCs w:val="20"/>
              </w:rPr>
              <w:t xml:space="preserve"> </w:t>
            </w:r>
          </w:p>
        </w:tc>
        <w:tc>
          <w:tcPr>
            <w:tcW w:w="381" w:type="pct"/>
            <w:vMerge w:val="restart"/>
            <w:vAlign w:val="center"/>
          </w:tcPr>
          <w:p w:rsidR="00A70231" w:rsidRPr="001174DD" w:rsidRDefault="00A70231" w:rsidP="00A70231">
            <w:pPr>
              <w:spacing w:after="0" w:line="240" w:lineRule="auto"/>
              <w:jc w:val="center"/>
              <w:rPr>
                <w:rFonts w:ascii="Times New Roman" w:eastAsia="Times New Roman" w:hAnsi="Times New Roman"/>
                <w:iCs/>
                <w:sz w:val="20"/>
                <w:szCs w:val="20"/>
                <w:lang w:eastAsia="ru-RU"/>
              </w:rPr>
            </w:pPr>
          </w:p>
        </w:tc>
        <w:tc>
          <w:tcPr>
            <w:tcW w:w="919" w:type="pct"/>
            <w:vMerge/>
            <w:vAlign w:val="center"/>
          </w:tcPr>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r>
      <w:tr w:rsidR="00A70231" w:rsidRPr="001174DD" w:rsidTr="00EF7012">
        <w:trPr>
          <w:trHeight w:val="1359"/>
        </w:trPr>
        <w:tc>
          <w:tcPr>
            <w:tcW w:w="701" w:type="pct"/>
            <w:vMerge/>
            <w:vAlign w:val="center"/>
          </w:tcPr>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c>
          <w:tcPr>
            <w:tcW w:w="2999" w:type="pct"/>
            <w:gridSpan w:val="2"/>
            <w:vAlign w:val="center"/>
          </w:tcPr>
          <w:p w:rsidR="00A70231" w:rsidRPr="00985714" w:rsidRDefault="00A70231" w:rsidP="001174DD">
            <w:pPr>
              <w:pStyle w:val="af6"/>
              <w:jc w:val="both"/>
              <w:rPr>
                <w:rFonts w:ascii="Times New Roman" w:hAnsi="Times New Roman" w:cs="Times New Roman"/>
              </w:rPr>
            </w:pPr>
            <w:r w:rsidRPr="00985714">
              <w:rPr>
                <w:rFonts w:ascii="Times New Roman" w:hAnsi="Times New Roman" w:cs="Times New Roman"/>
                <w:b/>
              </w:rPr>
              <w:t xml:space="preserve">2.Россия в начале </w:t>
            </w:r>
            <w:r w:rsidRPr="00985714">
              <w:rPr>
                <w:rFonts w:ascii="Times New Roman" w:hAnsi="Times New Roman" w:cs="Times New Roman"/>
                <w:b/>
                <w:lang w:val="en-US"/>
              </w:rPr>
              <w:t>XX</w:t>
            </w:r>
            <w:r w:rsidRPr="00985714">
              <w:rPr>
                <w:rFonts w:ascii="Times New Roman" w:hAnsi="Times New Roman" w:cs="Times New Roman"/>
                <w:b/>
              </w:rPr>
              <w:t xml:space="preserve"> в. Внутренняя и внешняя политика.</w:t>
            </w:r>
            <w:r>
              <w:rPr>
                <w:rFonts w:ascii="Times New Roman" w:hAnsi="Times New Roman" w:cs="Times New Roman"/>
              </w:rPr>
              <w:t xml:space="preserve"> </w:t>
            </w:r>
            <w:r w:rsidRPr="00985714">
              <w:rPr>
                <w:rFonts w:ascii="Times New Roman" w:hAnsi="Times New Roman" w:cs="Times New Roman"/>
                <w:b/>
              </w:rPr>
              <w:t>Культура.</w:t>
            </w:r>
            <w:r>
              <w:rPr>
                <w:rFonts w:ascii="Times New Roman" w:hAnsi="Times New Roman" w:cs="Times New Roman"/>
                <w:b/>
              </w:rPr>
              <w:t xml:space="preserve"> </w:t>
            </w:r>
            <w:r>
              <w:rPr>
                <w:rFonts w:ascii="Times New Roman" w:hAnsi="Times New Roman" w:cs="Times New Roman"/>
              </w:rPr>
              <w:t xml:space="preserve">Социально-экономическое развитие России, политическое устройство. Земельный, рабочий и национальный вопросы. Первая русская революция. </w:t>
            </w:r>
            <w:proofErr w:type="spellStart"/>
            <w:r>
              <w:rPr>
                <w:rFonts w:ascii="Times New Roman" w:hAnsi="Times New Roman" w:cs="Times New Roman"/>
              </w:rPr>
              <w:t>Столыпинские</w:t>
            </w:r>
            <w:proofErr w:type="spellEnd"/>
            <w:r>
              <w:rPr>
                <w:rFonts w:ascii="Times New Roman" w:hAnsi="Times New Roman" w:cs="Times New Roman"/>
              </w:rPr>
              <w:t xml:space="preserve"> реформы. Становление российского парламентаризма. Политические партии России начала </w:t>
            </w:r>
            <w:r>
              <w:rPr>
                <w:rFonts w:ascii="Times New Roman" w:hAnsi="Times New Roman" w:cs="Times New Roman"/>
                <w:lang w:val="en-US"/>
              </w:rPr>
              <w:t>XX</w:t>
            </w:r>
            <w:r w:rsidRPr="00985714">
              <w:rPr>
                <w:rFonts w:ascii="Times New Roman" w:hAnsi="Times New Roman" w:cs="Times New Roman"/>
              </w:rPr>
              <w:t xml:space="preserve"> </w:t>
            </w:r>
            <w:r>
              <w:rPr>
                <w:rFonts w:ascii="Times New Roman" w:hAnsi="Times New Roman" w:cs="Times New Roman"/>
              </w:rPr>
              <w:t>в. Внешняя политика. Русско-Японская война. «Серебряный век» русской культуры</w:t>
            </w:r>
          </w:p>
        </w:tc>
        <w:tc>
          <w:tcPr>
            <w:tcW w:w="381" w:type="pct"/>
            <w:vMerge/>
            <w:vAlign w:val="center"/>
          </w:tcPr>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c>
          <w:tcPr>
            <w:tcW w:w="919" w:type="pct"/>
            <w:vMerge/>
            <w:vAlign w:val="center"/>
          </w:tcPr>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r>
      <w:tr w:rsidR="00A70231" w:rsidRPr="001174DD" w:rsidTr="00EF7012">
        <w:trPr>
          <w:trHeight w:val="1830"/>
        </w:trPr>
        <w:tc>
          <w:tcPr>
            <w:tcW w:w="701" w:type="pct"/>
            <w:vMerge/>
            <w:vAlign w:val="center"/>
          </w:tcPr>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c>
          <w:tcPr>
            <w:tcW w:w="2999" w:type="pct"/>
            <w:gridSpan w:val="2"/>
            <w:vAlign w:val="center"/>
          </w:tcPr>
          <w:p w:rsidR="00A70231" w:rsidRDefault="00A70231" w:rsidP="00985714">
            <w:pPr>
              <w:pStyle w:val="af6"/>
              <w:spacing w:line="240" w:lineRule="auto"/>
              <w:jc w:val="both"/>
              <w:rPr>
                <w:rFonts w:ascii="Times New Roman" w:hAnsi="Times New Roman" w:cs="Times New Roman"/>
                <w:bCs/>
              </w:rPr>
            </w:pPr>
            <w:r>
              <w:rPr>
                <w:rFonts w:ascii="Times New Roman" w:hAnsi="Times New Roman" w:cs="Times New Roman"/>
                <w:b/>
                <w:bCs/>
              </w:rPr>
              <w:t>3</w:t>
            </w:r>
            <w:r w:rsidRPr="001174DD">
              <w:rPr>
                <w:rFonts w:ascii="Times New Roman" w:hAnsi="Times New Roman" w:cs="Times New Roman"/>
                <w:b/>
                <w:bCs/>
              </w:rPr>
              <w:t xml:space="preserve">.Первая мировая война. </w:t>
            </w:r>
            <w:r w:rsidRPr="001174DD">
              <w:rPr>
                <w:rFonts w:ascii="Times New Roman" w:hAnsi="Times New Roman" w:cs="Times New Roman"/>
              </w:rPr>
              <w:t>Причины и начало Первой мировой войны</w:t>
            </w:r>
            <w:r w:rsidRPr="001174DD">
              <w:rPr>
                <w:rFonts w:ascii="Times New Roman" w:hAnsi="Times New Roman" w:cs="Times New Roman"/>
                <w:b/>
                <w:bCs/>
              </w:rPr>
              <w:t xml:space="preserve">. </w:t>
            </w:r>
            <w:proofErr w:type="spellStart"/>
            <w:r w:rsidRPr="001174DD">
              <w:rPr>
                <w:rFonts w:ascii="Times New Roman" w:hAnsi="Times New Roman" w:cs="Times New Roman"/>
              </w:rPr>
              <w:t>Сараевское</w:t>
            </w:r>
            <w:proofErr w:type="spellEnd"/>
            <w:r w:rsidRPr="001174DD">
              <w:rPr>
                <w:rFonts w:ascii="Times New Roman" w:hAnsi="Times New Roman" w:cs="Times New Roman"/>
              </w:rPr>
              <w:t xml:space="preserve"> убийство. Вступление в войну стран Европы и России. Соотношение сил и планы сторон. </w:t>
            </w:r>
            <w:r w:rsidRPr="001174DD">
              <w:rPr>
                <w:rFonts w:ascii="Times New Roman" w:hAnsi="Times New Roman" w:cs="Times New Roman"/>
                <w:bCs/>
              </w:rPr>
              <w:t>Военные действия на Западном и Восточном фронтах. Российское государство и общество в годы Первой мировой войны.</w:t>
            </w:r>
            <w:r>
              <w:rPr>
                <w:rFonts w:ascii="Times New Roman" w:hAnsi="Times New Roman" w:cs="Times New Roman"/>
                <w:bCs/>
              </w:rPr>
              <w:t xml:space="preserve"> </w:t>
            </w:r>
            <w:r w:rsidRPr="001174DD">
              <w:rPr>
                <w:rFonts w:ascii="Times New Roman" w:hAnsi="Times New Roman" w:cs="Times New Roman"/>
              </w:rPr>
              <w:t xml:space="preserve">Патриотический подъем. Российское общество в условиях войны. Милитаризация экономики. Нарастание дисбаланса в экономике. Кризис власти. Восточный фронт в условиях революционных событий 1917 года. Выход России из войны. Вступление в войну США. </w:t>
            </w:r>
            <w:r w:rsidRPr="001174DD">
              <w:rPr>
                <w:rFonts w:ascii="Times New Roman" w:hAnsi="Times New Roman" w:cs="Times New Roman"/>
                <w:bCs/>
              </w:rPr>
              <w:t>Итоги и последствия Первой мировой войны</w:t>
            </w:r>
          </w:p>
          <w:p w:rsidR="00A70231" w:rsidRPr="00985714" w:rsidRDefault="00A70231" w:rsidP="00985714">
            <w:pPr>
              <w:pStyle w:val="af6"/>
              <w:spacing w:line="240" w:lineRule="auto"/>
              <w:jc w:val="both"/>
              <w:rPr>
                <w:rFonts w:ascii="Times New Roman" w:hAnsi="Times New Roman" w:cs="Times New Roman"/>
                <w:bCs/>
              </w:rPr>
            </w:pPr>
          </w:p>
        </w:tc>
        <w:tc>
          <w:tcPr>
            <w:tcW w:w="381" w:type="pct"/>
            <w:vMerge/>
            <w:vAlign w:val="center"/>
          </w:tcPr>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c>
          <w:tcPr>
            <w:tcW w:w="919" w:type="pct"/>
            <w:vMerge/>
            <w:vAlign w:val="center"/>
          </w:tcPr>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r>
      <w:tr w:rsidR="00A70231" w:rsidRPr="001174DD" w:rsidTr="00EF7012">
        <w:trPr>
          <w:trHeight w:val="330"/>
        </w:trPr>
        <w:tc>
          <w:tcPr>
            <w:tcW w:w="701" w:type="pct"/>
            <w:vMerge/>
            <w:vAlign w:val="center"/>
          </w:tcPr>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c>
          <w:tcPr>
            <w:tcW w:w="2999" w:type="pct"/>
            <w:gridSpan w:val="2"/>
          </w:tcPr>
          <w:p w:rsidR="00A70231" w:rsidRDefault="00A70231" w:rsidP="00105820">
            <w:pPr>
              <w:spacing w:after="0" w:line="240" w:lineRule="auto"/>
              <w:rPr>
                <w:rFonts w:ascii="Times New Roman" w:eastAsia="Times New Roman" w:hAnsi="Times New Roman"/>
                <w:b/>
                <w:bCs/>
                <w:i/>
                <w:sz w:val="20"/>
                <w:szCs w:val="20"/>
                <w:lang w:eastAsia="ru-RU"/>
              </w:rPr>
            </w:pPr>
            <w:r w:rsidRPr="006D0073">
              <w:rPr>
                <w:rFonts w:ascii="Times New Roman" w:eastAsia="Times New Roman" w:hAnsi="Times New Roman"/>
                <w:b/>
                <w:sz w:val="20"/>
                <w:szCs w:val="20"/>
              </w:rPr>
              <w:t>Практические занятия и лабораторные работы</w:t>
            </w:r>
          </w:p>
        </w:tc>
        <w:tc>
          <w:tcPr>
            <w:tcW w:w="381" w:type="pct"/>
            <w:vAlign w:val="center"/>
          </w:tcPr>
          <w:p w:rsidR="00A70231" w:rsidRPr="00FD13D9" w:rsidRDefault="00A70231" w:rsidP="00A70231">
            <w:pPr>
              <w:spacing w:after="0" w:line="240" w:lineRule="auto"/>
              <w:jc w:val="center"/>
              <w:rPr>
                <w:rFonts w:ascii="Times New Roman" w:eastAsia="Times New Roman" w:hAnsi="Times New Roman"/>
                <w:b/>
                <w:bCs/>
                <w:iCs/>
                <w:sz w:val="20"/>
                <w:szCs w:val="20"/>
                <w:lang w:eastAsia="ru-RU"/>
              </w:rPr>
            </w:pPr>
            <w:r w:rsidRPr="00FD13D9">
              <w:rPr>
                <w:rFonts w:ascii="Times New Roman" w:eastAsia="Times New Roman" w:hAnsi="Times New Roman"/>
                <w:b/>
                <w:bCs/>
                <w:iCs/>
                <w:sz w:val="20"/>
                <w:szCs w:val="20"/>
                <w:lang w:eastAsia="ru-RU"/>
              </w:rPr>
              <w:t>2</w:t>
            </w:r>
          </w:p>
        </w:tc>
        <w:tc>
          <w:tcPr>
            <w:tcW w:w="919" w:type="pct"/>
            <w:vMerge/>
            <w:vAlign w:val="center"/>
          </w:tcPr>
          <w:p w:rsidR="00A70231" w:rsidRPr="001174DD" w:rsidRDefault="00A70231" w:rsidP="001174DD">
            <w:pPr>
              <w:spacing w:after="0" w:line="240" w:lineRule="auto"/>
              <w:jc w:val="center"/>
              <w:rPr>
                <w:rFonts w:ascii="Times New Roman" w:eastAsia="Times New Roman" w:hAnsi="Times New Roman"/>
                <w:b/>
                <w:bCs/>
                <w:i/>
                <w:sz w:val="20"/>
                <w:szCs w:val="20"/>
                <w:lang w:eastAsia="ru-RU"/>
              </w:rPr>
            </w:pPr>
          </w:p>
        </w:tc>
      </w:tr>
      <w:tr w:rsidR="007C2331" w:rsidRPr="001174DD" w:rsidTr="00EF7012">
        <w:trPr>
          <w:trHeight w:val="375"/>
        </w:trPr>
        <w:tc>
          <w:tcPr>
            <w:tcW w:w="701" w:type="pct"/>
            <w:vMerge/>
            <w:vAlign w:val="center"/>
          </w:tcPr>
          <w:p w:rsidR="007C2331" w:rsidRPr="001174DD" w:rsidRDefault="007C2331" w:rsidP="001174DD">
            <w:pPr>
              <w:spacing w:after="0" w:line="240" w:lineRule="auto"/>
              <w:jc w:val="center"/>
              <w:rPr>
                <w:rFonts w:ascii="Times New Roman" w:eastAsia="Times New Roman" w:hAnsi="Times New Roman"/>
                <w:b/>
                <w:bCs/>
                <w:i/>
                <w:sz w:val="20"/>
                <w:szCs w:val="20"/>
                <w:lang w:eastAsia="ru-RU"/>
              </w:rPr>
            </w:pPr>
          </w:p>
        </w:tc>
        <w:tc>
          <w:tcPr>
            <w:tcW w:w="2999" w:type="pct"/>
            <w:gridSpan w:val="2"/>
          </w:tcPr>
          <w:p w:rsidR="007C2331" w:rsidRDefault="007C2331" w:rsidP="00105820">
            <w:pPr>
              <w:spacing w:after="0" w:line="240" w:lineRule="auto"/>
              <w:rPr>
                <w:rFonts w:ascii="Times New Roman" w:eastAsia="Times New Roman" w:hAnsi="Times New Roman"/>
                <w:b/>
                <w:bCs/>
                <w:i/>
                <w:sz w:val="20"/>
                <w:szCs w:val="20"/>
                <w:lang w:eastAsia="ru-RU"/>
              </w:rPr>
            </w:pPr>
            <w:r w:rsidRPr="006D0073">
              <w:rPr>
                <w:rFonts w:ascii="Times New Roman" w:eastAsia="Times New Roman" w:hAnsi="Times New Roman"/>
                <w:bCs/>
                <w:sz w:val="20"/>
                <w:szCs w:val="20"/>
              </w:rPr>
              <w:t>1.Практическое занятие 1 «Итоги Первой мировой войны»</w:t>
            </w:r>
          </w:p>
        </w:tc>
        <w:tc>
          <w:tcPr>
            <w:tcW w:w="381" w:type="pct"/>
            <w:vAlign w:val="center"/>
          </w:tcPr>
          <w:p w:rsidR="007C2331" w:rsidRPr="00C10921" w:rsidRDefault="007C2331" w:rsidP="00105820">
            <w:pPr>
              <w:spacing w:after="0" w:line="240" w:lineRule="auto"/>
              <w:jc w:val="center"/>
              <w:rPr>
                <w:rFonts w:ascii="Times New Roman" w:eastAsia="Times New Roman" w:hAnsi="Times New Roman"/>
                <w:b/>
                <w:bCs/>
                <w:i/>
                <w:sz w:val="20"/>
                <w:szCs w:val="20"/>
                <w:lang w:eastAsia="ru-RU"/>
              </w:rPr>
            </w:pPr>
          </w:p>
        </w:tc>
        <w:tc>
          <w:tcPr>
            <w:tcW w:w="919" w:type="pct"/>
            <w:vMerge/>
            <w:vAlign w:val="center"/>
          </w:tcPr>
          <w:p w:rsidR="007C2331" w:rsidRPr="001174DD" w:rsidRDefault="007C2331" w:rsidP="001174DD">
            <w:pPr>
              <w:spacing w:after="0" w:line="240" w:lineRule="auto"/>
              <w:jc w:val="center"/>
              <w:rPr>
                <w:rFonts w:ascii="Times New Roman" w:eastAsia="Times New Roman" w:hAnsi="Times New Roman"/>
                <w:b/>
                <w:bCs/>
                <w:i/>
                <w:sz w:val="20"/>
                <w:szCs w:val="20"/>
                <w:lang w:eastAsia="ru-RU"/>
              </w:rPr>
            </w:pPr>
          </w:p>
        </w:tc>
      </w:tr>
      <w:tr w:rsidR="007C2331" w:rsidRPr="001174DD" w:rsidTr="00EF7012">
        <w:trPr>
          <w:trHeight w:val="256"/>
        </w:trPr>
        <w:tc>
          <w:tcPr>
            <w:tcW w:w="701" w:type="pct"/>
            <w:vMerge w:val="restart"/>
            <w:vAlign w:val="center"/>
          </w:tcPr>
          <w:p w:rsidR="007C2331" w:rsidRPr="001174DD" w:rsidRDefault="007C2331"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 xml:space="preserve">Тема 1.2. </w:t>
            </w:r>
          </w:p>
          <w:p w:rsidR="007C2331" w:rsidRPr="001174DD" w:rsidRDefault="007C2331"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 xml:space="preserve">Основные этапы и хронология революционных событий 1917 г. </w:t>
            </w:r>
          </w:p>
          <w:p w:rsidR="007C2331" w:rsidRPr="001174DD" w:rsidRDefault="007C2331" w:rsidP="001174DD">
            <w:pPr>
              <w:spacing w:after="0" w:line="240" w:lineRule="auto"/>
              <w:rPr>
                <w:rFonts w:ascii="Times New Roman" w:eastAsia="Times New Roman" w:hAnsi="Times New Roman"/>
                <w:b/>
                <w:bCs/>
                <w:i/>
                <w:sz w:val="20"/>
                <w:szCs w:val="20"/>
                <w:lang w:eastAsia="ru-RU"/>
              </w:rPr>
            </w:pPr>
            <w:r w:rsidRPr="001174DD">
              <w:rPr>
                <w:rFonts w:ascii="Times New Roman" w:eastAsia="Times New Roman" w:hAnsi="Times New Roman"/>
                <w:b/>
                <w:sz w:val="20"/>
                <w:szCs w:val="20"/>
              </w:rPr>
              <w:t xml:space="preserve">Первые революционные преобразования </w:t>
            </w:r>
            <w:r w:rsidRPr="001174DD">
              <w:rPr>
                <w:rFonts w:ascii="Times New Roman" w:eastAsia="Times New Roman" w:hAnsi="Times New Roman"/>
                <w:b/>
                <w:sz w:val="20"/>
                <w:szCs w:val="20"/>
              </w:rPr>
              <w:lastRenderedPageBreak/>
              <w:t>большевиков</w:t>
            </w:r>
          </w:p>
        </w:tc>
        <w:tc>
          <w:tcPr>
            <w:tcW w:w="2999" w:type="pct"/>
            <w:gridSpan w:val="2"/>
            <w:vAlign w:val="center"/>
          </w:tcPr>
          <w:p w:rsidR="007C2331" w:rsidRPr="001174DD" w:rsidRDefault="007C2331" w:rsidP="001174DD">
            <w:pPr>
              <w:spacing w:after="0" w:line="240" w:lineRule="auto"/>
              <w:rPr>
                <w:rFonts w:ascii="Times New Roman" w:eastAsia="Times New Roman" w:hAnsi="Times New Roman"/>
                <w:b/>
                <w:bCs/>
                <w:i/>
                <w:sz w:val="20"/>
                <w:szCs w:val="20"/>
                <w:lang w:eastAsia="ru-RU"/>
              </w:rPr>
            </w:pPr>
            <w:r w:rsidRPr="001174DD">
              <w:rPr>
                <w:rFonts w:ascii="Times New Roman" w:eastAsia="Times New Roman" w:hAnsi="Times New Roman"/>
                <w:b/>
                <w:sz w:val="20"/>
                <w:szCs w:val="20"/>
              </w:rPr>
              <w:lastRenderedPageBreak/>
              <w:t>Основное содержание</w:t>
            </w:r>
          </w:p>
        </w:tc>
        <w:tc>
          <w:tcPr>
            <w:tcW w:w="381" w:type="pct"/>
            <w:vAlign w:val="center"/>
          </w:tcPr>
          <w:p w:rsidR="007C2331" w:rsidRPr="001174DD" w:rsidRDefault="007C2331" w:rsidP="001174DD">
            <w:pPr>
              <w:spacing w:after="0" w:line="240" w:lineRule="auto"/>
              <w:jc w:val="center"/>
              <w:rPr>
                <w:rFonts w:ascii="Times New Roman" w:eastAsia="Times New Roman" w:hAnsi="Times New Roman"/>
                <w:b/>
                <w:bCs/>
                <w:iCs/>
                <w:sz w:val="20"/>
                <w:szCs w:val="20"/>
                <w:lang w:eastAsia="ru-RU"/>
              </w:rPr>
            </w:pPr>
            <w:r w:rsidRPr="001174DD">
              <w:rPr>
                <w:rFonts w:ascii="Times New Roman" w:eastAsia="Times New Roman" w:hAnsi="Times New Roman"/>
                <w:b/>
                <w:bCs/>
                <w:iCs/>
                <w:sz w:val="20"/>
                <w:szCs w:val="20"/>
                <w:lang w:eastAsia="ru-RU"/>
              </w:rPr>
              <w:t>4</w:t>
            </w:r>
          </w:p>
        </w:tc>
        <w:tc>
          <w:tcPr>
            <w:tcW w:w="919" w:type="pct"/>
            <w:vMerge w:val="restart"/>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05</w:t>
            </w:r>
          </w:p>
          <w:p w:rsidR="007C2331" w:rsidRPr="001174DD" w:rsidRDefault="007C2331" w:rsidP="001174DD">
            <w:pPr>
              <w:spacing w:after="0" w:line="240" w:lineRule="auto"/>
              <w:jc w:val="center"/>
              <w:rPr>
                <w:rFonts w:ascii="Times New Roman" w:eastAsia="Times New Roman" w:hAnsi="Times New Roman"/>
                <w:b/>
                <w:bCs/>
                <w:i/>
                <w:sz w:val="20"/>
                <w:szCs w:val="20"/>
                <w:lang w:eastAsia="ru-RU"/>
              </w:rPr>
            </w:pPr>
            <w:r w:rsidRPr="001174DD">
              <w:rPr>
                <w:rFonts w:ascii="Times New Roman" w:eastAsia="Times New Roman" w:hAnsi="Times New Roman"/>
                <w:bCs/>
                <w:i/>
                <w:iCs/>
                <w:sz w:val="20"/>
                <w:szCs w:val="20"/>
              </w:rPr>
              <w:t>ОК 06</w:t>
            </w:r>
          </w:p>
        </w:tc>
      </w:tr>
      <w:tr w:rsidR="007C2331" w:rsidRPr="001174DD" w:rsidTr="00EF7012">
        <w:trPr>
          <w:trHeight w:val="732"/>
        </w:trPr>
        <w:tc>
          <w:tcPr>
            <w:tcW w:w="701" w:type="pct"/>
            <w:vMerge/>
            <w:vAlign w:val="center"/>
          </w:tcPr>
          <w:p w:rsidR="007C2331" w:rsidRPr="001174DD" w:rsidRDefault="007C2331" w:rsidP="001174DD">
            <w:pPr>
              <w:spacing w:after="0" w:line="240" w:lineRule="auto"/>
              <w:jc w:val="center"/>
              <w:rPr>
                <w:rFonts w:ascii="Times New Roman" w:eastAsia="Times New Roman" w:hAnsi="Times New Roman"/>
                <w:b/>
                <w:bCs/>
                <w:i/>
                <w:sz w:val="20"/>
                <w:szCs w:val="20"/>
                <w:lang w:eastAsia="ru-RU"/>
              </w:rPr>
            </w:pPr>
          </w:p>
        </w:tc>
        <w:tc>
          <w:tcPr>
            <w:tcW w:w="2999" w:type="pct"/>
            <w:gridSpan w:val="2"/>
            <w:vAlign w:val="center"/>
          </w:tcPr>
          <w:p w:rsidR="007C2331" w:rsidRPr="001174DD" w:rsidRDefault="007C2331" w:rsidP="001174DD">
            <w:pPr>
              <w:spacing w:after="0" w:line="240" w:lineRule="auto"/>
              <w:rPr>
                <w:rFonts w:ascii="Times New Roman" w:eastAsia="Times New Roman" w:hAnsi="Times New Roman"/>
                <w:b/>
                <w:bCs/>
                <w:i/>
                <w:sz w:val="20"/>
                <w:szCs w:val="20"/>
                <w:lang w:eastAsia="ru-RU"/>
              </w:rPr>
            </w:pPr>
            <w:r w:rsidRPr="001174DD">
              <w:rPr>
                <w:rFonts w:ascii="Times New Roman" w:eastAsia="Times New Roman" w:hAnsi="Times New Roman"/>
                <w:b/>
                <w:sz w:val="20"/>
                <w:szCs w:val="20"/>
                <w:lang w:eastAsia="ru-RU"/>
              </w:rPr>
              <w:t>1.Великая российская революция.</w:t>
            </w:r>
            <w:r w:rsidRPr="001174DD">
              <w:rPr>
                <w:rFonts w:ascii="Times New Roman" w:eastAsia="Times New Roman" w:hAnsi="Times New Roman"/>
                <w:b/>
                <w:sz w:val="20"/>
                <w:szCs w:val="20"/>
              </w:rPr>
              <w:t xml:space="preserve"> От февраля к октябрю 1917 г.</w:t>
            </w:r>
            <w:r w:rsidRPr="001174DD">
              <w:rPr>
                <w:rFonts w:ascii="Times New Roman" w:eastAsia="Times New Roman" w:hAnsi="Times New Roman"/>
                <w:sz w:val="20"/>
                <w:szCs w:val="20"/>
              </w:rPr>
              <w:t xml:space="preserve"> Понятие Великой российской революции. Причины революции. Три основных этапа: Февральская революция, Октябрьская революция, Гражданская война. Российская империя накануне революции- экономический и политический кризис. Основные социальные слои, политические партии и их лидеры накануне революции. Хронология революционных событий 1917 г. Февраль - март: восстание в Петрограде и падение монархии. Установление двоевластия. Весна - лето 1917 г.: деятельность Временного правительства, политические кризисы. Пр</w:t>
            </w:r>
            <w:r>
              <w:rPr>
                <w:rFonts w:ascii="Times New Roman" w:eastAsia="Times New Roman" w:hAnsi="Times New Roman"/>
                <w:sz w:val="20"/>
                <w:szCs w:val="20"/>
              </w:rPr>
              <w:t>овозглашение России республикой</w:t>
            </w:r>
          </w:p>
        </w:tc>
        <w:tc>
          <w:tcPr>
            <w:tcW w:w="381" w:type="pct"/>
            <w:vMerge w:val="restart"/>
            <w:vAlign w:val="center"/>
          </w:tcPr>
          <w:p w:rsidR="007C2331" w:rsidRPr="001174DD" w:rsidRDefault="007C2331" w:rsidP="001174DD">
            <w:pPr>
              <w:spacing w:after="0" w:line="240" w:lineRule="auto"/>
              <w:jc w:val="center"/>
              <w:rPr>
                <w:rFonts w:ascii="Times New Roman" w:eastAsia="Times New Roman" w:hAnsi="Times New Roman"/>
                <w:iCs/>
                <w:sz w:val="20"/>
                <w:szCs w:val="20"/>
                <w:lang w:eastAsia="ru-RU"/>
              </w:rPr>
            </w:pPr>
          </w:p>
        </w:tc>
        <w:tc>
          <w:tcPr>
            <w:tcW w:w="919" w:type="pct"/>
            <w:vMerge/>
            <w:vAlign w:val="center"/>
          </w:tcPr>
          <w:p w:rsidR="007C2331" w:rsidRPr="001174DD" w:rsidRDefault="007C2331" w:rsidP="001174DD">
            <w:pPr>
              <w:spacing w:after="0" w:line="240" w:lineRule="auto"/>
              <w:jc w:val="center"/>
              <w:rPr>
                <w:rFonts w:ascii="Times New Roman" w:eastAsia="Times New Roman" w:hAnsi="Times New Roman"/>
                <w:b/>
                <w:bCs/>
                <w:i/>
                <w:sz w:val="20"/>
                <w:szCs w:val="20"/>
                <w:lang w:eastAsia="ru-RU"/>
              </w:rPr>
            </w:pPr>
          </w:p>
        </w:tc>
      </w:tr>
      <w:tr w:rsidR="007C2331" w:rsidRPr="001174DD" w:rsidTr="00EF7012">
        <w:trPr>
          <w:trHeight w:val="828"/>
        </w:trPr>
        <w:tc>
          <w:tcPr>
            <w:tcW w:w="701" w:type="pct"/>
            <w:vMerge/>
            <w:vAlign w:val="center"/>
          </w:tcPr>
          <w:p w:rsidR="007C2331" w:rsidRPr="001174DD" w:rsidRDefault="007C2331" w:rsidP="001174DD">
            <w:pPr>
              <w:spacing w:after="0" w:line="240" w:lineRule="auto"/>
              <w:jc w:val="center"/>
              <w:rPr>
                <w:rFonts w:ascii="Times New Roman" w:eastAsia="Times New Roman" w:hAnsi="Times New Roman"/>
                <w:b/>
                <w:bCs/>
                <w:i/>
                <w:sz w:val="20"/>
                <w:szCs w:val="20"/>
                <w:lang w:eastAsia="ru-RU"/>
              </w:rPr>
            </w:pPr>
          </w:p>
        </w:tc>
        <w:tc>
          <w:tcPr>
            <w:tcW w:w="2999" w:type="pct"/>
            <w:gridSpan w:val="2"/>
            <w:vAlign w:val="center"/>
          </w:tcPr>
          <w:p w:rsidR="007C2331" w:rsidRPr="001174DD" w:rsidRDefault="007C2331" w:rsidP="001174DD">
            <w:pPr>
              <w:spacing w:after="0" w:line="240" w:lineRule="auto"/>
              <w:jc w:val="both"/>
              <w:rPr>
                <w:rFonts w:ascii="Times New Roman" w:eastAsia="Times New Roman" w:hAnsi="Times New Roman"/>
                <w:sz w:val="20"/>
                <w:szCs w:val="20"/>
              </w:rPr>
            </w:pPr>
            <w:r w:rsidRPr="001174DD">
              <w:rPr>
                <w:rFonts w:ascii="Times New Roman" w:eastAsia="Times New Roman" w:hAnsi="Times New Roman"/>
                <w:b/>
                <w:bCs/>
                <w:sz w:val="20"/>
                <w:szCs w:val="20"/>
              </w:rPr>
              <w:t>2.Октябрьская революция 1917 г.</w:t>
            </w:r>
            <w:r w:rsidRPr="001174DD">
              <w:rPr>
                <w:rFonts w:ascii="Times New Roman" w:eastAsia="Times New Roman" w:hAnsi="Times New Roman"/>
                <w:sz w:val="20"/>
                <w:szCs w:val="20"/>
              </w:rPr>
              <w:t xml:space="preserve"> Свержение Временного правительства и взятие власти большевиками 25 октября (7 ноября) 1917 г. В. И. Ленин как политический деятель. Первые революционные преобразования большевиков. Декрет о мире и заключение Брестского мира. Национализация промышленности. Декрет о земле и принципы наделения крестьян землей. Отделение Церкви от </w:t>
            </w:r>
            <w:proofErr w:type="spellStart"/>
            <w:r w:rsidRPr="001174DD">
              <w:rPr>
                <w:rFonts w:ascii="Times New Roman" w:eastAsia="Times New Roman" w:hAnsi="Times New Roman"/>
                <w:sz w:val="20"/>
                <w:szCs w:val="20"/>
              </w:rPr>
              <w:t>государства.Созыв</w:t>
            </w:r>
            <w:proofErr w:type="spellEnd"/>
            <w:r w:rsidRPr="001174DD">
              <w:rPr>
                <w:rFonts w:ascii="Times New Roman" w:eastAsia="Times New Roman" w:hAnsi="Times New Roman"/>
                <w:sz w:val="20"/>
                <w:szCs w:val="20"/>
              </w:rPr>
              <w:t xml:space="preserve"> и разгон Учредительного собрания. Слом старого и создание нового госаппарата. Советы. ВЦИК Советов. Совнарком. ВЧК. Первая Конституция РСФСР 1918 г.</w:t>
            </w:r>
          </w:p>
          <w:p w:rsidR="007C2331" w:rsidRPr="001174DD" w:rsidRDefault="007C2331" w:rsidP="001174DD">
            <w:pPr>
              <w:spacing w:after="0" w:line="240" w:lineRule="auto"/>
              <w:jc w:val="center"/>
              <w:rPr>
                <w:rFonts w:ascii="Times New Roman" w:eastAsia="Times New Roman" w:hAnsi="Times New Roman"/>
                <w:b/>
                <w:bCs/>
                <w:i/>
                <w:sz w:val="20"/>
                <w:szCs w:val="20"/>
                <w:lang w:eastAsia="ru-RU"/>
              </w:rPr>
            </w:pPr>
          </w:p>
        </w:tc>
        <w:tc>
          <w:tcPr>
            <w:tcW w:w="381" w:type="pct"/>
            <w:vMerge/>
            <w:vAlign w:val="center"/>
          </w:tcPr>
          <w:p w:rsidR="007C2331" w:rsidRPr="001174DD" w:rsidRDefault="007C2331" w:rsidP="001174DD">
            <w:pPr>
              <w:spacing w:after="0" w:line="240" w:lineRule="auto"/>
              <w:jc w:val="center"/>
              <w:rPr>
                <w:rFonts w:ascii="Times New Roman" w:eastAsia="Times New Roman" w:hAnsi="Times New Roman"/>
                <w:b/>
                <w:bCs/>
                <w:i/>
                <w:sz w:val="20"/>
                <w:szCs w:val="20"/>
                <w:lang w:eastAsia="ru-RU"/>
              </w:rPr>
            </w:pPr>
          </w:p>
        </w:tc>
        <w:tc>
          <w:tcPr>
            <w:tcW w:w="919" w:type="pct"/>
            <w:vMerge/>
            <w:vAlign w:val="center"/>
          </w:tcPr>
          <w:p w:rsidR="007C2331" w:rsidRPr="001174DD" w:rsidRDefault="007C2331" w:rsidP="001174DD">
            <w:pPr>
              <w:spacing w:after="0" w:line="240" w:lineRule="auto"/>
              <w:jc w:val="center"/>
              <w:rPr>
                <w:rFonts w:ascii="Times New Roman" w:eastAsia="Times New Roman" w:hAnsi="Times New Roman"/>
                <w:b/>
                <w:bCs/>
                <w:i/>
                <w:sz w:val="20"/>
                <w:szCs w:val="20"/>
                <w:lang w:eastAsia="ru-RU"/>
              </w:rPr>
            </w:pPr>
          </w:p>
        </w:tc>
      </w:tr>
      <w:tr w:rsidR="00EF7012" w:rsidRPr="001174DD" w:rsidTr="00EF7012">
        <w:trPr>
          <w:trHeight w:val="20"/>
        </w:trPr>
        <w:tc>
          <w:tcPr>
            <w:tcW w:w="701" w:type="pct"/>
            <w:vMerge w:val="restart"/>
          </w:tcPr>
          <w:p w:rsidR="00EF7012" w:rsidRPr="001174DD" w:rsidRDefault="00EF7012"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Тема 1.3.</w:t>
            </w:r>
          </w:p>
          <w:p w:rsidR="00EF7012" w:rsidRPr="001174DD" w:rsidRDefault="00EF7012" w:rsidP="001174DD">
            <w:pPr>
              <w:spacing w:after="0" w:line="240" w:lineRule="auto"/>
              <w:rPr>
                <w:rFonts w:ascii="Times New Roman" w:eastAsia="Times New Roman" w:hAnsi="Times New Roman"/>
                <w:bCs/>
                <w:sz w:val="20"/>
                <w:szCs w:val="20"/>
                <w:lang w:eastAsia="ru-RU"/>
              </w:rPr>
            </w:pPr>
            <w:r w:rsidRPr="001174DD">
              <w:rPr>
                <w:rFonts w:ascii="Times New Roman" w:eastAsia="Times New Roman" w:hAnsi="Times New Roman"/>
                <w:b/>
                <w:sz w:val="20"/>
                <w:szCs w:val="20"/>
              </w:rPr>
              <w:t>Гражданская война и ее последствия. Культура Советской России в период Гражданской войны</w:t>
            </w:r>
          </w:p>
        </w:tc>
        <w:tc>
          <w:tcPr>
            <w:tcW w:w="2999" w:type="pct"/>
            <w:gridSpan w:val="2"/>
          </w:tcPr>
          <w:p w:rsidR="00EF7012" w:rsidRPr="001174DD" w:rsidRDefault="00EF7012" w:rsidP="001174DD">
            <w:pPr>
              <w:spacing w:after="0" w:line="240" w:lineRule="auto"/>
              <w:jc w:val="both"/>
              <w:rPr>
                <w:rFonts w:ascii="Times New Roman" w:eastAsia="Times New Roman" w:hAnsi="Times New Roman"/>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EF7012" w:rsidRPr="007C2331" w:rsidRDefault="00EF7012" w:rsidP="001174DD">
            <w:pPr>
              <w:suppressAutoHyphens/>
              <w:spacing w:after="0" w:line="240" w:lineRule="auto"/>
              <w:jc w:val="center"/>
              <w:rPr>
                <w:rFonts w:ascii="Times New Roman" w:eastAsia="Times New Roman" w:hAnsi="Times New Roman"/>
                <w:b/>
                <w:bCs/>
                <w:lang w:eastAsia="ru-RU"/>
              </w:rPr>
            </w:pPr>
            <w:r w:rsidRPr="007C2331">
              <w:rPr>
                <w:rFonts w:ascii="Times New Roman" w:eastAsia="Times New Roman" w:hAnsi="Times New Roman"/>
                <w:b/>
                <w:bCs/>
                <w:lang w:eastAsia="ru-RU"/>
              </w:rPr>
              <w:t>4</w:t>
            </w:r>
          </w:p>
        </w:tc>
        <w:tc>
          <w:tcPr>
            <w:tcW w:w="919" w:type="pct"/>
            <w:vMerge w:val="restart"/>
            <w:shd w:val="clear" w:color="auto" w:fill="auto"/>
            <w:vAlign w:val="center"/>
          </w:tcPr>
          <w:p w:rsidR="00EF7012" w:rsidRPr="001174DD" w:rsidRDefault="00EF7012" w:rsidP="001174DD">
            <w:pPr>
              <w:pStyle w:val="TableParagraph"/>
              <w:ind w:left="310" w:right="302"/>
              <w:jc w:val="center"/>
              <w:rPr>
                <w:rFonts w:ascii="Times New Roman" w:hAnsi="Times New Roman" w:cs="Times New Roman"/>
                <w:i/>
                <w:sz w:val="20"/>
                <w:szCs w:val="20"/>
              </w:rPr>
            </w:pPr>
            <w:r w:rsidRPr="001174DD">
              <w:rPr>
                <w:rFonts w:ascii="Times New Roman" w:hAnsi="Times New Roman" w:cs="Times New Roman"/>
                <w:i/>
                <w:sz w:val="20"/>
                <w:szCs w:val="20"/>
              </w:rPr>
              <w:t>ОК02</w:t>
            </w:r>
          </w:p>
          <w:p w:rsidR="00EF7012" w:rsidRPr="001174DD" w:rsidRDefault="00EF7012" w:rsidP="001174DD">
            <w:pPr>
              <w:pStyle w:val="TableParagraph"/>
              <w:ind w:left="310" w:right="302"/>
              <w:jc w:val="center"/>
              <w:rPr>
                <w:rFonts w:ascii="Times New Roman" w:hAnsi="Times New Roman" w:cs="Times New Roman"/>
                <w:i/>
                <w:sz w:val="20"/>
                <w:szCs w:val="20"/>
              </w:rPr>
            </w:pPr>
            <w:r w:rsidRPr="001174DD">
              <w:rPr>
                <w:rFonts w:ascii="Times New Roman" w:hAnsi="Times New Roman" w:cs="Times New Roman"/>
                <w:i/>
                <w:sz w:val="20"/>
                <w:szCs w:val="20"/>
              </w:rPr>
              <w:t>ОК04</w:t>
            </w:r>
          </w:p>
          <w:p w:rsidR="00EF7012" w:rsidRPr="001174DD" w:rsidRDefault="00EF7012"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hAnsi="Times New Roman"/>
                <w:i/>
                <w:sz w:val="20"/>
                <w:szCs w:val="20"/>
              </w:rPr>
              <w:t>ОК05</w:t>
            </w:r>
          </w:p>
        </w:tc>
      </w:tr>
      <w:tr w:rsidR="00EF7012" w:rsidRPr="001174DD" w:rsidTr="00EF7012">
        <w:trPr>
          <w:trHeight w:val="564"/>
        </w:trPr>
        <w:tc>
          <w:tcPr>
            <w:tcW w:w="701" w:type="pct"/>
            <w:vMerge/>
          </w:tcPr>
          <w:p w:rsidR="00EF7012" w:rsidRPr="001174DD" w:rsidRDefault="00EF7012" w:rsidP="001174DD">
            <w:pPr>
              <w:spacing w:after="0" w:line="240" w:lineRule="auto"/>
              <w:rPr>
                <w:rFonts w:ascii="Times New Roman" w:eastAsia="Times New Roman" w:hAnsi="Times New Roman"/>
                <w:bCs/>
                <w:sz w:val="20"/>
                <w:szCs w:val="20"/>
                <w:lang w:eastAsia="ru-RU"/>
              </w:rPr>
            </w:pPr>
          </w:p>
        </w:tc>
        <w:tc>
          <w:tcPr>
            <w:tcW w:w="2999" w:type="pct"/>
            <w:gridSpan w:val="2"/>
          </w:tcPr>
          <w:p w:rsidR="00EF7012" w:rsidRPr="001174DD" w:rsidRDefault="00EF7012" w:rsidP="001174DD">
            <w:pPr>
              <w:spacing w:after="0" w:line="240" w:lineRule="auto"/>
              <w:jc w:val="both"/>
              <w:rPr>
                <w:rFonts w:ascii="Times New Roman" w:eastAsia="Times New Roman" w:hAnsi="Times New Roman"/>
                <w:sz w:val="20"/>
                <w:szCs w:val="20"/>
              </w:rPr>
            </w:pPr>
            <w:r w:rsidRPr="001174DD">
              <w:rPr>
                <w:rFonts w:ascii="Times New Roman" w:eastAsia="Times New Roman" w:hAnsi="Times New Roman"/>
                <w:b/>
                <w:bCs/>
                <w:sz w:val="20"/>
                <w:szCs w:val="20"/>
              </w:rPr>
              <w:t>1.Гражданская война и интервенция  в России.</w:t>
            </w:r>
            <w:r w:rsidRPr="001174DD">
              <w:rPr>
                <w:rFonts w:ascii="Times New Roman" w:eastAsia="Times New Roman" w:hAnsi="Times New Roman"/>
                <w:sz w:val="20"/>
                <w:szCs w:val="20"/>
              </w:rPr>
              <w:t xml:space="preserve"> Причины и этапы Гражданской войны в России. Установление советской власти в центре и на местах осенью 1917 - весной 1918 г. Начало формирования основных очагов сопротивления большевикам. Восстание чехословацкого корпуса.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Особенности Гражданской войны. Польско-советская война. Поражение армии Врангеля в Крыму. Внутренняя политика большевиков в годы Гражданской войны. Политика "военного коммунизма". Разработка плана ГОЭЛРО. Создание регулярной Красной Армии. Выступление левых эсеров. Красный и белый террор, их масштабы. Убийство царской семьи. Причины победы «красных» и причины поражения «белых» </w:t>
            </w:r>
            <w:r>
              <w:rPr>
                <w:rFonts w:ascii="Times New Roman" w:eastAsia="Times New Roman" w:hAnsi="Times New Roman"/>
                <w:sz w:val="20"/>
                <w:szCs w:val="20"/>
              </w:rPr>
              <w:t xml:space="preserve">в Гражданской войне. </w:t>
            </w:r>
            <w:r w:rsidRPr="001174DD">
              <w:rPr>
                <w:rFonts w:ascii="Times New Roman" w:eastAsia="Times New Roman" w:hAnsi="Times New Roman"/>
                <w:sz w:val="20"/>
                <w:szCs w:val="20"/>
              </w:rPr>
              <w:t xml:space="preserve">Итоги </w:t>
            </w:r>
            <w:r>
              <w:rPr>
                <w:rFonts w:ascii="Times New Roman" w:eastAsia="Times New Roman" w:hAnsi="Times New Roman"/>
                <w:sz w:val="20"/>
                <w:szCs w:val="20"/>
              </w:rPr>
              <w:t>и последствия Гражданской войны</w:t>
            </w:r>
          </w:p>
        </w:tc>
        <w:tc>
          <w:tcPr>
            <w:tcW w:w="381" w:type="pct"/>
            <w:vMerge w:val="restart"/>
            <w:vAlign w:val="center"/>
          </w:tcPr>
          <w:p w:rsidR="00EF7012" w:rsidRPr="001174DD" w:rsidRDefault="00EF7012"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EF7012" w:rsidRPr="001174DD" w:rsidRDefault="00EF7012" w:rsidP="001174DD">
            <w:pPr>
              <w:autoSpaceDE w:val="0"/>
              <w:autoSpaceDN w:val="0"/>
              <w:spacing w:after="0" w:line="240" w:lineRule="auto"/>
              <w:jc w:val="center"/>
              <w:rPr>
                <w:rFonts w:ascii="Times New Roman" w:eastAsia="Times New Roman" w:hAnsi="Times New Roman"/>
                <w:bCs/>
                <w:i/>
                <w:iCs/>
                <w:sz w:val="20"/>
                <w:szCs w:val="20"/>
              </w:rPr>
            </w:pPr>
          </w:p>
        </w:tc>
      </w:tr>
      <w:tr w:rsidR="00EF7012" w:rsidRPr="001174DD" w:rsidTr="00EF7012">
        <w:trPr>
          <w:trHeight w:val="1571"/>
        </w:trPr>
        <w:tc>
          <w:tcPr>
            <w:tcW w:w="701" w:type="pct"/>
            <w:vMerge/>
          </w:tcPr>
          <w:p w:rsidR="00EF7012" w:rsidRPr="001174DD" w:rsidRDefault="00EF7012" w:rsidP="001174DD">
            <w:pPr>
              <w:spacing w:after="0" w:line="240" w:lineRule="auto"/>
              <w:rPr>
                <w:rFonts w:ascii="Times New Roman" w:eastAsia="Times New Roman" w:hAnsi="Times New Roman"/>
                <w:bCs/>
                <w:sz w:val="20"/>
                <w:szCs w:val="20"/>
                <w:lang w:eastAsia="ru-RU"/>
              </w:rPr>
            </w:pPr>
          </w:p>
        </w:tc>
        <w:tc>
          <w:tcPr>
            <w:tcW w:w="2999" w:type="pct"/>
            <w:gridSpan w:val="2"/>
          </w:tcPr>
          <w:p w:rsidR="00EF7012" w:rsidRPr="001174DD" w:rsidRDefault="00EF7012" w:rsidP="001174DD">
            <w:pPr>
              <w:spacing w:after="0" w:line="240" w:lineRule="auto"/>
              <w:jc w:val="both"/>
              <w:rPr>
                <w:rFonts w:ascii="Times New Roman" w:eastAsia="Times New Roman" w:hAnsi="Times New Roman"/>
                <w:sz w:val="20"/>
                <w:szCs w:val="20"/>
              </w:rPr>
            </w:pPr>
            <w:r w:rsidRPr="001174DD">
              <w:rPr>
                <w:rFonts w:ascii="Times New Roman" w:eastAsia="Times New Roman" w:hAnsi="Times New Roman"/>
                <w:b/>
                <w:bCs/>
                <w:sz w:val="20"/>
                <w:szCs w:val="20"/>
              </w:rPr>
              <w:t>2.Культура Советской России в период Гражданской войны.</w:t>
            </w:r>
            <w:r w:rsidRPr="001174DD">
              <w:rPr>
                <w:rFonts w:ascii="Times New Roman" w:eastAsia="Times New Roman" w:hAnsi="Times New Roman"/>
                <w:sz w:val="20"/>
                <w:szCs w:val="20"/>
              </w:rPr>
              <w:t xml:space="preserve">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Эмиграция и формирование русского зарубежья. Повседневная жизнь. Городской быт: Комитеты бедноты и рост социальной напряженности в деревне. Проблема массовой детской беспризорности</w:t>
            </w:r>
          </w:p>
        </w:tc>
        <w:tc>
          <w:tcPr>
            <w:tcW w:w="381" w:type="pct"/>
            <w:vMerge/>
            <w:vAlign w:val="center"/>
          </w:tcPr>
          <w:p w:rsidR="00EF7012" w:rsidRPr="001174DD" w:rsidRDefault="00EF7012"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EF7012" w:rsidRPr="001174DD" w:rsidRDefault="00EF7012" w:rsidP="001174DD">
            <w:pPr>
              <w:autoSpaceDE w:val="0"/>
              <w:autoSpaceDN w:val="0"/>
              <w:spacing w:after="0" w:line="240" w:lineRule="auto"/>
              <w:jc w:val="center"/>
              <w:rPr>
                <w:rFonts w:ascii="Times New Roman" w:eastAsia="Times New Roman" w:hAnsi="Times New Roman"/>
                <w:bCs/>
                <w:i/>
                <w:iCs/>
                <w:sz w:val="20"/>
                <w:szCs w:val="20"/>
              </w:rPr>
            </w:pPr>
          </w:p>
        </w:tc>
      </w:tr>
      <w:tr w:rsidR="00EF7012" w:rsidRPr="001174DD" w:rsidTr="00EF7012">
        <w:trPr>
          <w:trHeight w:val="281"/>
        </w:trPr>
        <w:tc>
          <w:tcPr>
            <w:tcW w:w="701" w:type="pct"/>
            <w:vMerge/>
          </w:tcPr>
          <w:p w:rsidR="00EF7012" w:rsidRPr="00985714" w:rsidRDefault="00EF7012" w:rsidP="00EF7012">
            <w:pPr>
              <w:spacing w:after="0" w:line="240" w:lineRule="auto"/>
              <w:jc w:val="both"/>
              <w:rPr>
                <w:rFonts w:ascii="Times New Roman" w:hAnsi="Times New Roman"/>
                <w:sz w:val="20"/>
                <w:szCs w:val="20"/>
              </w:rPr>
            </w:pPr>
          </w:p>
        </w:tc>
        <w:tc>
          <w:tcPr>
            <w:tcW w:w="2999" w:type="pct"/>
            <w:gridSpan w:val="2"/>
          </w:tcPr>
          <w:p w:rsidR="00EF7012" w:rsidRPr="00985714" w:rsidRDefault="00EF7012" w:rsidP="00EF7012">
            <w:pPr>
              <w:spacing w:after="0" w:line="240" w:lineRule="auto"/>
              <w:jc w:val="both"/>
              <w:rPr>
                <w:rFonts w:ascii="Times New Roman" w:hAnsi="Times New Roman"/>
                <w:sz w:val="20"/>
                <w:szCs w:val="20"/>
              </w:rPr>
            </w:pPr>
            <w:r w:rsidRPr="00985714">
              <w:rPr>
                <w:rFonts w:ascii="Times New Roman" w:eastAsia="Times New Roman" w:hAnsi="Times New Roman"/>
                <w:b/>
                <w:bCs/>
                <w:sz w:val="20"/>
                <w:szCs w:val="20"/>
              </w:rPr>
              <w:t>Профессионально-ориентированное содержание</w:t>
            </w:r>
          </w:p>
        </w:tc>
        <w:tc>
          <w:tcPr>
            <w:tcW w:w="381" w:type="pct"/>
            <w:vAlign w:val="center"/>
          </w:tcPr>
          <w:p w:rsidR="00EF7012" w:rsidRPr="00985714" w:rsidRDefault="00EF7012" w:rsidP="00EF7012">
            <w:pPr>
              <w:suppressAutoHyphens/>
              <w:spacing w:after="0" w:line="240" w:lineRule="auto"/>
              <w:jc w:val="center"/>
              <w:rPr>
                <w:rFonts w:ascii="Times New Roman" w:eastAsia="Times New Roman" w:hAnsi="Times New Roman"/>
                <w:b/>
                <w:sz w:val="20"/>
                <w:szCs w:val="20"/>
                <w:lang w:eastAsia="ru-RU"/>
              </w:rPr>
            </w:pPr>
          </w:p>
        </w:tc>
        <w:tc>
          <w:tcPr>
            <w:tcW w:w="919" w:type="pct"/>
            <w:vMerge w:val="restart"/>
            <w:shd w:val="clear" w:color="auto" w:fill="auto"/>
            <w:vAlign w:val="center"/>
          </w:tcPr>
          <w:p w:rsidR="00EF7012" w:rsidRPr="00985714" w:rsidRDefault="00EF7012" w:rsidP="00EF7012">
            <w:pPr>
              <w:autoSpaceDE w:val="0"/>
              <w:autoSpaceDN w:val="0"/>
              <w:spacing w:after="0" w:line="240" w:lineRule="auto"/>
              <w:jc w:val="center"/>
              <w:rPr>
                <w:rFonts w:ascii="Times New Roman" w:eastAsia="Times New Roman" w:hAnsi="Times New Roman"/>
                <w:bCs/>
                <w:i/>
                <w:iCs/>
                <w:sz w:val="20"/>
                <w:szCs w:val="20"/>
              </w:rPr>
            </w:pPr>
            <w:r w:rsidRPr="00985714">
              <w:rPr>
                <w:rFonts w:ascii="Times New Roman" w:eastAsia="Times New Roman" w:hAnsi="Times New Roman"/>
                <w:bCs/>
                <w:i/>
                <w:iCs/>
                <w:sz w:val="20"/>
                <w:szCs w:val="20"/>
              </w:rPr>
              <w:t xml:space="preserve">ОК 01, </w:t>
            </w:r>
            <w:r w:rsidRPr="00985714">
              <w:rPr>
                <w:rFonts w:ascii="Times New Roman" w:eastAsia="Times New Roman" w:hAnsi="Times New Roman"/>
                <w:i/>
                <w:iCs/>
                <w:sz w:val="20"/>
                <w:szCs w:val="20"/>
              </w:rPr>
              <w:t xml:space="preserve">ОК 02, </w:t>
            </w:r>
            <w:r w:rsidRPr="00985714">
              <w:rPr>
                <w:rFonts w:ascii="Times New Roman" w:eastAsia="Times New Roman" w:hAnsi="Times New Roman"/>
                <w:bCs/>
                <w:i/>
                <w:iCs/>
                <w:sz w:val="20"/>
                <w:szCs w:val="20"/>
              </w:rPr>
              <w:t xml:space="preserve">ОК 04, </w:t>
            </w:r>
          </w:p>
          <w:p w:rsidR="00EF7012" w:rsidRPr="00985714" w:rsidRDefault="00EF7012" w:rsidP="00EF7012">
            <w:pPr>
              <w:autoSpaceDE w:val="0"/>
              <w:autoSpaceDN w:val="0"/>
              <w:spacing w:after="0" w:line="240" w:lineRule="auto"/>
              <w:jc w:val="center"/>
              <w:rPr>
                <w:rFonts w:ascii="Times New Roman" w:eastAsia="Times New Roman" w:hAnsi="Times New Roman"/>
                <w:bCs/>
                <w:i/>
                <w:iCs/>
                <w:sz w:val="20"/>
                <w:szCs w:val="20"/>
              </w:rPr>
            </w:pPr>
            <w:r w:rsidRPr="00985714">
              <w:rPr>
                <w:rFonts w:ascii="Times New Roman" w:eastAsia="Times New Roman" w:hAnsi="Times New Roman"/>
                <w:i/>
                <w:iCs/>
                <w:sz w:val="20"/>
                <w:szCs w:val="20"/>
              </w:rPr>
              <w:t xml:space="preserve">ОК 05, </w:t>
            </w:r>
            <w:r w:rsidRPr="00985714">
              <w:rPr>
                <w:rFonts w:ascii="Times New Roman" w:eastAsia="Times New Roman" w:hAnsi="Times New Roman"/>
                <w:bCs/>
                <w:i/>
                <w:iCs/>
                <w:sz w:val="20"/>
                <w:szCs w:val="20"/>
              </w:rPr>
              <w:t>ОК 06</w:t>
            </w:r>
          </w:p>
          <w:p w:rsidR="00EF7012" w:rsidRPr="00985714" w:rsidRDefault="00EF7012" w:rsidP="00EF7012">
            <w:pPr>
              <w:autoSpaceDE w:val="0"/>
              <w:autoSpaceDN w:val="0"/>
              <w:spacing w:after="0" w:line="240" w:lineRule="auto"/>
              <w:jc w:val="center"/>
              <w:rPr>
                <w:rFonts w:ascii="Times New Roman" w:eastAsia="Times New Roman" w:hAnsi="Times New Roman"/>
                <w:bCs/>
                <w:i/>
                <w:iCs/>
                <w:sz w:val="20"/>
                <w:szCs w:val="20"/>
              </w:rPr>
            </w:pPr>
            <w:r>
              <w:rPr>
                <w:rFonts w:ascii="Times New Roman" w:eastAsia="Times New Roman" w:hAnsi="Times New Roman"/>
                <w:bCs/>
                <w:i/>
                <w:iCs/>
                <w:sz w:val="20"/>
                <w:szCs w:val="20"/>
              </w:rPr>
              <w:t>ПК 4.6</w:t>
            </w:r>
          </w:p>
        </w:tc>
      </w:tr>
      <w:tr w:rsidR="00EF7012" w:rsidRPr="001174DD" w:rsidTr="00EF7012">
        <w:trPr>
          <w:trHeight w:val="270"/>
        </w:trPr>
        <w:tc>
          <w:tcPr>
            <w:tcW w:w="701" w:type="pct"/>
            <w:vMerge/>
          </w:tcPr>
          <w:p w:rsidR="00EF7012" w:rsidRPr="00985714" w:rsidRDefault="00EF7012" w:rsidP="00EF7012">
            <w:pPr>
              <w:spacing w:after="0" w:line="240" w:lineRule="auto"/>
              <w:jc w:val="both"/>
              <w:rPr>
                <w:rFonts w:ascii="Times New Roman" w:hAnsi="Times New Roman"/>
                <w:color w:val="000000" w:themeColor="text1"/>
                <w:sz w:val="20"/>
                <w:szCs w:val="20"/>
              </w:rPr>
            </w:pPr>
          </w:p>
        </w:tc>
        <w:tc>
          <w:tcPr>
            <w:tcW w:w="2999" w:type="pct"/>
            <w:gridSpan w:val="2"/>
          </w:tcPr>
          <w:p w:rsidR="00EF7012" w:rsidRPr="00985714" w:rsidRDefault="00EF7012" w:rsidP="00EF7012">
            <w:pPr>
              <w:spacing w:after="0" w:line="240" w:lineRule="auto"/>
              <w:jc w:val="both"/>
              <w:rPr>
                <w:rFonts w:ascii="Times New Roman" w:hAnsi="Times New Roman"/>
                <w:color w:val="000000" w:themeColor="text1"/>
                <w:sz w:val="20"/>
                <w:szCs w:val="20"/>
              </w:rPr>
            </w:pPr>
            <w:r w:rsidRPr="006D0073">
              <w:rPr>
                <w:rFonts w:ascii="Times New Roman" w:eastAsia="Times New Roman" w:hAnsi="Times New Roman"/>
                <w:b/>
                <w:sz w:val="20"/>
                <w:szCs w:val="20"/>
              </w:rPr>
              <w:t>Практические занятия и лабораторные работы</w:t>
            </w:r>
          </w:p>
        </w:tc>
        <w:tc>
          <w:tcPr>
            <w:tcW w:w="381" w:type="pct"/>
            <w:vAlign w:val="center"/>
          </w:tcPr>
          <w:p w:rsidR="00EF7012" w:rsidRPr="00F650BE" w:rsidRDefault="00EF7012" w:rsidP="00EF7012">
            <w:pPr>
              <w:suppressAutoHyphens/>
              <w:spacing w:after="0" w:line="240" w:lineRule="auto"/>
              <w:jc w:val="center"/>
              <w:rPr>
                <w:rFonts w:ascii="Times New Roman" w:eastAsia="Times New Roman" w:hAnsi="Times New Roman"/>
                <w:b/>
                <w:bCs/>
                <w:sz w:val="20"/>
                <w:szCs w:val="20"/>
                <w:lang w:eastAsia="ru-RU"/>
              </w:rPr>
            </w:pPr>
            <w:r w:rsidRPr="00F650BE">
              <w:rPr>
                <w:rFonts w:ascii="Times New Roman" w:eastAsia="Times New Roman" w:hAnsi="Times New Roman"/>
                <w:b/>
                <w:bCs/>
                <w:sz w:val="20"/>
                <w:szCs w:val="20"/>
                <w:lang w:eastAsia="ru-RU"/>
              </w:rPr>
              <w:t>2</w:t>
            </w:r>
          </w:p>
        </w:tc>
        <w:tc>
          <w:tcPr>
            <w:tcW w:w="919" w:type="pct"/>
            <w:vMerge/>
            <w:shd w:val="clear" w:color="auto" w:fill="auto"/>
            <w:vAlign w:val="center"/>
          </w:tcPr>
          <w:p w:rsidR="00EF7012" w:rsidRPr="001174DD" w:rsidRDefault="00EF7012" w:rsidP="00EF7012">
            <w:pPr>
              <w:autoSpaceDE w:val="0"/>
              <w:autoSpaceDN w:val="0"/>
              <w:spacing w:after="0" w:line="240" w:lineRule="auto"/>
              <w:jc w:val="center"/>
              <w:rPr>
                <w:rFonts w:ascii="Times New Roman" w:eastAsia="Times New Roman" w:hAnsi="Times New Roman"/>
                <w:bCs/>
                <w:i/>
                <w:iCs/>
                <w:sz w:val="20"/>
                <w:szCs w:val="20"/>
              </w:rPr>
            </w:pPr>
          </w:p>
        </w:tc>
      </w:tr>
      <w:tr w:rsidR="00EF7012" w:rsidRPr="001174DD" w:rsidTr="00EF7012">
        <w:trPr>
          <w:trHeight w:val="313"/>
        </w:trPr>
        <w:tc>
          <w:tcPr>
            <w:tcW w:w="701" w:type="pct"/>
            <w:vMerge/>
          </w:tcPr>
          <w:p w:rsidR="00EF7012" w:rsidRDefault="00EF7012" w:rsidP="00EF7012">
            <w:pPr>
              <w:spacing w:after="0" w:line="240" w:lineRule="auto"/>
              <w:jc w:val="both"/>
              <w:rPr>
                <w:rFonts w:ascii="Times New Roman" w:hAnsi="Times New Roman"/>
                <w:color w:val="000000" w:themeColor="text1"/>
                <w:sz w:val="20"/>
                <w:szCs w:val="20"/>
              </w:rPr>
            </w:pPr>
          </w:p>
        </w:tc>
        <w:tc>
          <w:tcPr>
            <w:tcW w:w="2999" w:type="pct"/>
            <w:gridSpan w:val="2"/>
          </w:tcPr>
          <w:p w:rsidR="00EF7012" w:rsidRDefault="00EF7012" w:rsidP="00EF7012">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Практическое занятие 2. </w:t>
            </w:r>
            <w:r w:rsidRPr="00985714">
              <w:rPr>
                <w:rFonts w:ascii="Times New Roman" w:hAnsi="Times New Roman"/>
                <w:color w:val="000000" w:themeColor="text1"/>
                <w:sz w:val="20"/>
                <w:szCs w:val="20"/>
              </w:rPr>
              <w:t>Жизнь в катастрофе»: культура повседневности и стратегии выживания в годы великих потрясений. Смоленщина в 1914-1922 гг.</w:t>
            </w:r>
          </w:p>
        </w:tc>
        <w:tc>
          <w:tcPr>
            <w:tcW w:w="381" w:type="pct"/>
            <w:vAlign w:val="center"/>
          </w:tcPr>
          <w:p w:rsidR="00EF7012" w:rsidRPr="001174DD" w:rsidRDefault="00EF7012" w:rsidP="00EF7012">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EF7012" w:rsidRPr="001174DD" w:rsidRDefault="00EF7012" w:rsidP="00EF7012">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401"/>
        </w:trPr>
        <w:tc>
          <w:tcPr>
            <w:tcW w:w="3700" w:type="pct"/>
            <w:gridSpan w:val="3"/>
          </w:tcPr>
          <w:p w:rsidR="007C2331" w:rsidRPr="001174DD" w:rsidRDefault="007C2331" w:rsidP="00EF7012">
            <w:pPr>
              <w:spacing w:after="0" w:line="240" w:lineRule="auto"/>
              <w:jc w:val="both"/>
              <w:rPr>
                <w:rFonts w:ascii="Times New Roman" w:hAnsi="Times New Roman"/>
                <w:sz w:val="20"/>
                <w:szCs w:val="20"/>
              </w:rPr>
            </w:pPr>
            <w:r w:rsidRPr="001174DD">
              <w:rPr>
                <w:rFonts w:ascii="Times New Roman" w:eastAsia="Times New Roman" w:hAnsi="Times New Roman"/>
                <w:b/>
                <w:sz w:val="20"/>
                <w:szCs w:val="20"/>
              </w:rPr>
              <w:t xml:space="preserve">Раздел 2. </w:t>
            </w:r>
            <w:r w:rsidRPr="001174DD">
              <w:rPr>
                <w:rFonts w:ascii="Times New Roman" w:eastAsia="Times New Roman" w:hAnsi="Times New Roman"/>
                <w:b/>
                <w:bCs/>
                <w:color w:val="000000"/>
                <w:sz w:val="20"/>
                <w:szCs w:val="20"/>
              </w:rPr>
              <w:t xml:space="preserve">Межвоенный период (1918–1939). </w:t>
            </w:r>
            <w:r w:rsidRPr="001174DD">
              <w:rPr>
                <w:rFonts w:ascii="Times New Roman" w:eastAsia="Times New Roman" w:hAnsi="Times New Roman"/>
                <w:b/>
                <w:sz w:val="20"/>
                <w:szCs w:val="20"/>
              </w:rPr>
              <w:t>СССР в 1920–1930-е годы</w:t>
            </w:r>
          </w:p>
          <w:p w:rsidR="007C2331" w:rsidRPr="001174DD" w:rsidRDefault="007C2331" w:rsidP="001174DD">
            <w:pPr>
              <w:spacing w:after="0" w:line="240" w:lineRule="auto"/>
              <w:jc w:val="both"/>
              <w:rPr>
                <w:rFonts w:ascii="Times New Roman" w:hAnsi="Times New Roman"/>
                <w:sz w:val="20"/>
                <w:szCs w:val="20"/>
              </w:rPr>
            </w:pPr>
          </w:p>
        </w:tc>
        <w:tc>
          <w:tcPr>
            <w:tcW w:w="381" w:type="pct"/>
            <w:vAlign w:val="center"/>
          </w:tcPr>
          <w:p w:rsidR="007C2331" w:rsidRPr="001174DD" w:rsidRDefault="002B7700" w:rsidP="001174DD">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22</w:t>
            </w:r>
          </w:p>
        </w:tc>
        <w:tc>
          <w:tcPr>
            <w:tcW w:w="919" w:type="pct"/>
            <w:shd w:val="clear" w:color="auto" w:fill="auto"/>
            <w:vAlign w:val="center"/>
          </w:tcPr>
          <w:p w:rsidR="007C2331" w:rsidRPr="001174DD" w:rsidRDefault="007C2331"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01, ОК 02, 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 xml:space="preserve">ОК 05, ОК 06, </w:t>
            </w:r>
            <w:r w:rsidR="00C55C69">
              <w:rPr>
                <w:rFonts w:ascii="Times New Roman" w:eastAsia="Times New Roman" w:hAnsi="Times New Roman"/>
                <w:bCs/>
                <w:i/>
                <w:iCs/>
                <w:sz w:val="20"/>
                <w:szCs w:val="20"/>
              </w:rPr>
              <w:t>ПК 4.6</w:t>
            </w:r>
          </w:p>
        </w:tc>
      </w:tr>
      <w:tr w:rsidR="007C2331" w:rsidRPr="001174DD" w:rsidTr="00EF7012">
        <w:trPr>
          <w:trHeight w:val="137"/>
        </w:trPr>
        <w:tc>
          <w:tcPr>
            <w:tcW w:w="701" w:type="pct"/>
            <w:vMerge w:val="restart"/>
          </w:tcPr>
          <w:p w:rsidR="007C2331" w:rsidRPr="001174DD" w:rsidRDefault="007C2331"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 xml:space="preserve">Тема 2.1.  </w:t>
            </w:r>
          </w:p>
          <w:p w:rsidR="007C2331" w:rsidRPr="001174DD" w:rsidRDefault="007C2331" w:rsidP="001174DD">
            <w:pPr>
              <w:spacing w:after="0" w:line="240" w:lineRule="auto"/>
              <w:rPr>
                <w:rFonts w:ascii="Times New Roman" w:eastAsia="Times New Roman" w:hAnsi="Times New Roman"/>
                <w:bCs/>
                <w:sz w:val="20"/>
                <w:szCs w:val="20"/>
                <w:lang w:eastAsia="ru-RU"/>
              </w:rPr>
            </w:pPr>
            <w:r w:rsidRPr="001174DD">
              <w:rPr>
                <w:rFonts w:ascii="Times New Roman" w:eastAsia="Times New Roman" w:hAnsi="Times New Roman"/>
                <w:b/>
                <w:sz w:val="20"/>
                <w:szCs w:val="20"/>
              </w:rPr>
              <w:t>СССР в 20-е годы. Новая экономическая политика</w:t>
            </w:r>
          </w:p>
        </w:tc>
        <w:tc>
          <w:tcPr>
            <w:tcW w:w="2999" w:type="pct"/>
            <w:gridSpan w:val="2"/>
          </w:tcPr>
          <w:p w:rsidR="007C2331" w:rsidRPr="001174DD" w:rsidRDefault="007C2331" w:rsidP="001174DD">
            <w:pPr>
              <w:spacing w:after="0" w:line="240" w:lineRule="auto"/>
              <w:jc w:val="both"/>
              <w:rPr>
                <w:rFonts w:ascii="Times New Roman" w:hAnsi="Times New Roman"/>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
                <w:sz w:val="20"/>
                <w:szCs w:val="20"/>
                <w:lang w:eastAsia="ru-RU"/>
              </w:rPr>
            </w:pPr>
            <w:r w:rsidRPr="001174DD">
              <w:rPr>
                <w:rFonts w:ascii="Times New Roman" w:eastAsia="Times New Roman" w:hAnsi="Times New Roman"/>
                <w:b/>
                <w:sz w:val="20"/>
                <w:szCs w:val="20"/>
                <w:lang w:eastAsia="ru-RU"/>
              </w:rPr>
              <w:t>4</w:t>
            </w:r>
          </w:p>
        </w:tc>
        <w:tc>
          <w:tcPr>
            <w:tcW w:w="919" w:type="pct"/>
            <w:vMerge w:val="restar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06</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1524"/>
        </w:trPr>
        <w:tc>
          <w:tcPr>
            <w:tcW w:w="701" w:type="pct"/>
            <w:vMerge/>
          </w:tcPr>
          <w:p w:rsidR="007C2331" w:rsidRPr="001174DD" w:rsidRDefault="007C2331" w:rsidP="001174DD">
            <w:pPr>
              <w:spacing w:after="0" w:line="240" w:lineRule="auto"/>
              <w:rPr>
                <w:rFonts w:ascii="Times New Roman" w:eastAsia="Times New Roman" w:hAnsi="Times New Roman"/>
                <w:bCs/>
                <w:sz w:val="20"/>
                <w:szCs w:val="20"/>
                <w:lang w:eastAsia="ru-RU"/>
              </w:rPr>
            </w:pPr>
          </w:p>
        </w:tc>
        <w:tc>
          <w:tcPr>
            <w:tcW w:w="2999" w:type="pct"/>
            <w:gridSpan w:val="2"/>
          </w:tcPr>
          <w:p w:rsidR="007C2331" w:rsidRPr="001174DD" w:rsidRDefault="007C2331" w:rsidP="001174DD">
            <w:pPr>
              <w:pStyle w:val="af6"/>
              <w:spacing w:line="240" w:lineRule="auto"/>
              <w:jc w:val="both"/>
              <w:rPr>
                <w:rFonts w:ascii="Times New Roman" w:hAnsi="Times New Roman" w:cs="Times New Roman"/>
              </w:rPr>
            </w:pPr>
            <w:r w:rsidRPr="001174DD">
              <w:rPr>
                <w:rFonts w:ascii="Times New Roman" w:hAnsi="Times New Roman" w:cs="Times New Roman"/>
              </w:rPr>
              <w:t>1.</w:t>
            </w:r>
            <w:r w:rsidRPr="001174DD">
              <w:rPr>
                <w:rFonts w:ascii="Times New Roman" w:hAnsi="Times New Roman" w:cs="Times New Roman"/>
                <w:b/>
              </w:rPr>
              <w:t>Социально-экономический и политический кризис в РСФСР в начале 20-х гг.</w:t>
            </w:r>
            <w:r w:rsidR="00095353">
              <w:rPr>
                <w:rFonts w:ascii="Times New Roman" w:hAnsi="Times New Roman" w:cs="Times New Roman"/>
                <w:b/>
              </w:rPr>
              <w:t xml:space="preserve"> </w:t>
            </w:r>
            <w:r w:rsidRPr="001174DD">
              <w:rPr>
                <w:rFonts w:ascii="Times New Roman" w:hAnsi="Times New Roman" w:cs="Times New Roman"/>
                <w:b/>
              </w:rPr>
              <w:t>НЭП</w:t>
            </w:r>
            <w:r w:rsidRPr="001174DD">
              <w:rPr>
                <w:rFonts w:ascii="Times New Roman" w:hAnsi="Times New Roman" w:cs="Times New Roman"/>
              </w:rPr>
              <w:t xml:space="preserve">. Катастрофические последствия Первой мировой и Гражданской войн: демографическая ситуация, экономическая разруха. Голод 1921-1922 гг. и его преодоление. Советская власть и Церковь. Крестьянские восстания в Сибири, на </w:t>
            </w:r>
            <w:proofErr w:type="spellStart"/>
            <w:r w:rsidRPr="001174DD">
              <w:rPr>
                <w:rFonts w:ascii="Times New Roman" w:hAnsi="Times New Roman" w:cs="Times New Roman"/>
              </w:rPr>
              <w:t>Тамбовщине</w:t>
            </w:r>
            <w:proofErr w:type="spellEnd"/>
            <w:r w:rsidRPr="001174DD">
              <w:rPr>
                <w:rFonts w:ascii="Times New Roman" w:hAnsi="Times New Roman" w:cs="Times New Roman"/>
              </w:rPr>
              <w:t xml:space="preserve">, в Поволжье и другие. Кронштадтское восстание. Переход к новой экономической политике (НЭП). Мероприятия Нэпа. Замена продразверстки в деревне единым продналогом. Стимулирование кооперации. Финансовая реформа 1922-1924 гг. </w:t>
            </w:r>
            <w:r w:rsidRPr="001174DD">
              <w:rPr>
                <w:rFonts w:ascii="Times New Roman" w:hAnsi="Times New Roman" w:cs="Times New Roman"/>
              </w:rPr>
              <w:lastRenderedPageBreak/>
              <w:t>Итоги НЭПа. Причины свертывания НЭПа</w:t>
            </w:r>
          </w:p>
        </w:tc>
        <w:tc>
          <w:tcPr>
            <w:tcW w:w="381" w:type="pct"/>
            <w:vMerge w:val="restart"/>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1833"/>
        </w:trPr>
        <w:tc>
          <w:tcPr>
            <w:tcW w:w="701" w:type="pct"/>
            <w:vMerge/>
          </w:tcPr>
          <w:p w:rsidR="007C2331" w:rsidRPr="001174DD" w:rsidRDefault="007C2331" w:rsidP="001174DD">
            <w:pPr>
              <w:spacing w:after="0" w:line="240" w:lineRule="auto"/>
              <w:rPr>
                <w:rFonts w:ascii="Times New Roman" w:eastAsia="Times New Roman" w:hAnsi="Times New Roman"/>
                <w:bCs/>
                <w:sz w:val="20"/>
                <w:szCs w:val="20"/>
                <w:lang w:eastAsia="ru-RU"/>
              </w:rPr>
            </w:pPr>
          </w:p>
        </w:tc>
        <w:tc>
          <w:tcPr>
            <w:tcW w:w="2999" w:type="pct"/>
            <w:gridSpan w:val="2"/>
          </w:tcPr>
          <w:p w:rsidR="007C2331" w:rsidRPr="001174DD" w:rsidRDefault="007C2331" w:rsidP="001174DD">
            <w:pPr>
              <w:spacing w:after="0" w:line="240" w:lineRule="auto"/>
              <w:jc w:val="both"/>
              <w:rPr>
                <w:rFonts w:ascii="Times New Roman" w:hAnsi="Times New Roman"/>
                <w:sz w:val="20"/>
                <w:szCs w:val="20"/>
              </w:rPr>
            </w:pPr>
            <w:r w:rsidRPr="001174DD">
              <w:rPr>
                <w:rFonts w:ascii="Times New Roman" w:hAnsi="Times New Roman"/>
                <w:b/>
                <w:sz w:val="20"/>
                <w:szCs w:val="20"/>
              </w:rPr>
              <w:t xml:space="preserve">2. Образование СССР. </w:t>
            </w:r>
            <w:r w:rsidRPr="001174DD">
              <w:rPr>
                <w:rFonts w:ascii="Times New Roman" w:hAnsi="Times New Roman"/>
                <w:b/>
                <w:bCs/>
                <w:sz w:val="20"/>
                <w:szCs w:val="20"/>
              </w:rPr>
              <w:t xml:space="preserve">Общественно-политическая жизнь. </w:t>
            </w:r>
            <w:r w:rsidRPr="001174DD">
              <w:rPr>
                <w:rFonts w:ascii="Times New Roman" w:hAnsi="Times New Roman"/>
                <w:b/>
                <w:sz w:val="20"/>
                <w:szCs w:val="20"/>
              </w:rPr>
              <w:t>Социальная политика большевиков</w:t>
            </w:r>
            <w:r w:rsidRPr="001174DD">
              <w:rPr>
                <w:rFonts w:ascii="Times New Roman" w:hAnsi="Times New Roman"/>
                <w:sz w:val="20"/>
                <w:szCs w:val="20"/>
              </w:rPr>
              <w:t>. Предпосылки и значение обр</w:t>
            </w:r>
            <w:r w:rsidR="00095353">
              <w:rPr>
                <w:rFonts w:ascii="Times New Roman" w:hAnsi="Times New Roman"/>
                <w:sz w:val="20"/>
                <w:szCs w:val="20"/>
              </w:rPr>
              <w:t xml:space="preserve">азования СССР. </w:t>
            </w:r>
            <w:r w:rsidRPr="001174DD">
              <w:rPr>
                <w:rFonts w:ascii="Times New Roman" w:hAnsi="Times New Roman"/>
                <w:sz w:val="20"/>
                <w:szCs w:val="20"/>
              </w:rPr>
              <w:t>Договор 1922. Принятие Конституции СССР 1924 г. Национальная политика. Установление в СССР однопартийной политической системы. Смерть В. И. Ленина и борьба за власть внутри партии. 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w:t>
            </w:r>
          </w:p>
        </w:tc>
        <w:tc>
          <w:tcPr>
            <w:tcW w:w="381" w:type="pct"/>
            <w:vMerge/>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20"/>
        </w:trPr>
        <w:tc>
          <w:tcPr>
            <w:tcW w:w="701" w:type="pct"/>
            <w:vMerge w:val="restart"/>
          </w:tcPr>
          <w:p w:rsidR="007C2331" w:rsidRPr="001174DD" w:rsidRDefault="007C2331"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 xml:space="preserve">Тема 2.2.  </w:t>
            </w:r>
          </w:p>
          <w:p w:rsidR="007C2331" w:rsidRPr="001174DD" w:rsidRDefault="007C2331" w:rsidP="001174DD">
            <w:pPr>
              <w:spacing w:after="0" w:line="240" w:lineRule="auto"/>
              <w:rPr>
                <w:rFonts w:ascii="Times New Roman" w:eastAsia="Times New Roman" w:hAnsi="Times New Roman"/>
                <w:bCs/>
                <w:sz w:val="20"/>
                <w:szCs w:val="20"/>
                <w:lang w:eastAsia="ru-RU"/>
              </w:rPr>
            </w:pPr>
            <w:r w:rsidRPr="001174DD">
              <w:rPr>
                <w:rFonts w:ascii="Times New Roman" w:eastAsia="Times New Roman" w:hAnsi="Times New Roman"/>
                <w:b/>
                <w:sz w:val="20"/>
                <w:szCs w:val="20"/>
              </w:rPr>
              <w:t>Советский Союз в конце 1920-х–1930-е гг.</w:t>
            </w:r>
          </w:p>
        </w:tc>
        <w:tc>
          <w:tcPr>
            <w:tcW w:w="2999" w:type="pct"/>
            <w:gridSpan w:val="2"/>
          </w:tcPr>
          <w:p w:rsidR="007C2331" w:rsidRPr="001174DD" w:rsidRDefault="007C2331" w:rsidP="001174DD">
            <w:pPr>
              <w:spacing w:after="0" w:line="240" w:lineRule="auto"/>
              <w:jc w:val="both"/>
              <w:rPr>
                <w:rFonts w:ascii="Times New Roman" w:eastAsia="Times New Roman" w:hAnsi="Times New Roman"/>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7C2331" w:rsidRPr="001174DD" w:rsidRDefault="00A70231" w:rsidP="001174DD">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919" w:type="pct"/>
            <w:vMerge w:val="restar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06</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1865"/>
        </w:trPr>
        <w:tc>
          <w:tcPr>
            <w:tcW w:w="701" w:type="pct"/>
            <w:vMerge/>
            <w:tcBorders>
              <w:bottom w:val="single" w:sz="4" w:space="0" w:color="auto"/>
            </w:tcBorders>
          </w:tcPr>
          <w:p w:rsidR="007C2331" w:rsidRPr="001174DD" w:rsidRDefault="007C2331" w:rsidP="001174DD">
            <w:pPr>
              <w:spacing w:after="0" w:line="240" w:lineRule="auto"/>
              <w:rPr>
                <w:rFonts w:ascii="Times New Roman" w:eastAsia="Times New Roman" w:hAnsi="Times New Roman"/>
                <w:bCs/>
                <w:sz w:val="20"/>
                <w:szCs w:val="20"/>
                <w:lang w:eastAsia="ru-RU"/>
              </w:rPr>
            </w:pPr>
          </w:p>
        </w:tc>
        <w:tc>
          <w:tcPr>
            <w:tcW w:w="2999" w:type="pct"/>
            <w:gridSpan w:val="2"/>
            <w:tcBorders>
              <w:bottom w:val="single" w:sz="4" w:space="0" w:color="auto"/>
            </w:tcBorders>
          </w:tcPr>
          <w:p w:rsidR="007C2331" w:rsidRPr="001174DD" w:rsidRDefault="007C2331" w:rsidP="001174DD">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bCs/>
                <w:sz w:val="20"/>
                <w:szCs w:val="20"/>
              </w:rPr>
              <w:t>1.Индустриализация и коллективизация в СССР.</w:t>
            </w:r>
            <w:r w:rsidRPr="001174DD">
              <w:rPr>
                <w:rFonts w:ascii="Times New Roman" w:hAnsi="Times New Roman"/>
                <w:sz w:val="20"/>
                <w:szCs w:val="20"/>
              </w:rPr>
              <w:t xml:space="preserve"> Причины, цели и источники индустриализации. Особенности индустриализации в СССР. Разработка первого пятилетнего плана. Форсированная индустриализация. Труд заключенных. Социалистическое соревнование. </w:t>
            </w:r>
            <w:r w:rsidRPr="001174DD">
              <w:rPr>
                <w:rFonts w:ascii="Times New Roman" w:eastAsia="Times New Roman" w:hAnsi="Times New Roman"/>
                <w:sz w:val="20"/>
                <w:szCs w:val="20"/>
              </w:rPr>
              <w:t>Крупнейшие стройки первых пятилеток</w:t>
            </w:r>
            <w:r w:rsidRPr="001174DD">
              <w:rPr>
                <w:rFonts w:ascii="Times New Roman" w:hAnsi="Times New Roman"/>
                <w:sz w:val="20"/>
                <w:szCs w:val="20"/>
              </w:rPr>
              <w:t xml:space="preserve"> Итоги индустриализации.</w:t>
            </w:r>
            <w:r w:rsidRPr="001174DD">
              <w:rPr>
                <w:rFonts w:ascii="Times New Roman" w:eastAsia="Times New Roman" w:hAnsi="Times New Roman"/>
                <w:sz w:val="20"/>
                <w:szCs w:val="20"/>
              </w:rPr>
              <w:t xml:space="preserve"> "Великий перелом". Коллективизация сельского хозяйства. Причины, цели, методы коллективизации.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 Результаты, цена и издержки модернизации. Превращение СССР в </w:t>
            </w:r>
            <w:r>
              <w:rPr>
                <w:rFonts w:ascii="Times New Roman" w:eastAsia="Times New Roman" w:hAnsi="Times New Roman"/>
                <w:sz w:val="20"/>
                <w:szCs w:val="20"/>
              </w:rPr>
              <w:t>аграрно-индустриальную державу</w:t>
            </w:r>
          </w:p>
        </w:tc>
        <w:tc>
          <w:tcPr>
            <w:tcW w:w="381" w:type="pct"/>
            <w:vMerge w:val="restart"/>
            <w:tcBorders>
              <w:bottom w:val="single" w:sz="4" w:space="0" w:color="auto"/>
            </w:tcBorders>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tcBorders>
              <w:bottom w:val="single" w:sz="4" w:space="0" w:color="auto"/>
            </w:tcBorders>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905"/>
        </w:trPr>
        <w:tc>
          <w:tcPr>
            <w:tcW w:w="701" w:type="pct"/>
            <w:vMerge/>
          </w:tcPr>
          <w:p w:rsidR="007C2331" w:rsidRPr="001174DD" w:rsidRDefault="007C2331" w:rsidP="001174DD">
            <w:pPr>
              <w:spacing w:after="0" w:line="240" w:lineRule="auto"/>
              <w:rPr>
                <w:rFonts w:ascii="Times New Roman" w:eastAsia="Times New Roman" w:hAnsi="Times New Roman"/>
                <w:bCs/>
                <w:sz w:val="20"/>
                <w:szCs w:val="20"/>
                <w:lang w:eastAsia="ru-RU"/>
              </w:rPr>
            </w:pPr>
          </w:p>
        </w:tc>
        <w:tc>
          <w:tcPr>
            <w:tcW w:w="2999" w:type="pct"/>
            <w:gridSpan w:val="2"/>
          </w:tcPr>
          <w:p w:rsidR="007C2331" w:rsidRPr="001174DD" w:rsidRDefault="007C2331" w:rsidP="001174DD">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bCs/>
                <w:sz w:val="20"/>
                <w:szCs w:val="20"/>
              </w:rPr>
              <w:t>2. СССР в 30-е годы. Государство и общество. Идеология.</w:t>
            </w:r>
            <w:r w:rsidRPr="001174DD">
              <w:rPr>
                <w:rFonts w:ascii="Times New Roman" w:eastAsia="Times New Roman" w:hAnsi="Times New Roman"/>
                <w:sz w:val="20"/>
                <w:szCs w:val="20"/>
              </w:rPr>
              <w:t xml:space="preserve"> Утверждение культа личности Сталина. "История ВКП(б). Краткий курс". Усиление идеологического контроля над обществом. Введение паспортной системы. Массовые политические репрессии 1937-1938 гг. ГУЛАГ.. Советская социальная и национальная политика 1930-х гг. Конституция СССР 1936 г.</w:t>
            </w:r>
          </w:p>
        </w:tc>
        <w:tc>
          <w:tcPr>
            <w:tcW w:w="381" w:type="pct"/>
            <w:vMerge/>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258"/>
        </w:trPr>
        <w:tc>
          <w:tcPr>
            <w:tcW w:w="701" w:type="pct"/>
            <w:vMerge/>
          </w:tcPr>
          <w:p w:rsidR="007C2331" w:rsidRPr="001174DD" w:rsidRDefault="007C2331" w:rsidP="001174DD">
            <w:pPr>
              <w:spacing w:after="0" w:line="240" w:lineRule="auto"/>
              <w:rPr>
                <w:rFonts w:ascii="Times New Roman" w:eastAsia="Times New Roman" w:hAnsi="Times New Roman"/>
                <w:bCs/>
                <w:sz w:val="20"/>
                <w:szCs w:val="20"/>
                <w:lang w:eastAsia="ru-RU"/>
              </w:rPr>
            </w:pPr>
          </w:p>
        </w:tc>
        <w:tc>
          <w:tcPr>
            <w:tcW w:w="2999" w:type="pct"/>
            <w:gridSpan w:val="2"/>
          </w:tcPr>
          <w:p w:rsidR="007C2331" w:rsidRPr="001174DD" w:rsidRDefault="007C2331" w:rsidP="001174DD">
            <w:pPr>
              <w:spacing w:after="0" w:line="240" w:lineRule="auto"/>
              <w:contextualSpacing/>
              <w:jc w:val="both"/>
              <w:rPr>
                <w:rFonts w:ascii="Times New Roman" w:eastAsia="Times New Roman" w:hAnsi="Times New Roman"/>
                <w:b/>
                <w:bCs/>
                <w:sz w:val="20"/>
                <w:szCs w:val="20"/>
              </w:rPr>
            </w:pPr>
            <w:r w:rsidRPr="001174DD">
              <w:rPr>
                <w:rFonts w:ascii="Times New Roman" w:eastAsia="Times New Roman" w:hAnsi="Times New Roman"/>
                <w:b/>
                <w:sz w:val="20"/>
                <w:szCs w:val="20"/>
              </w:rPr>
              <w:t>Практические занятия и лабораторные работы</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
                <w:sz w:val="20"/>
                <w:szCs w:val="20"/>
                <w:lang w:eastAsia="ru-RU"/>
              </w:rPr>
            </w:pPr>
            <w:r w:rsidRPr="001174DD">
              <w:rPr>
                <w:rFonts w:ascii="Times New Roman" w:eastAsia="Times New Roman" w:hAnsi="Times New Roman"/>
                <w:b/>
                <w:sz w:val="20"/>
                <w:szCs w:val="20"/>
                <w:lang w:eastAsia="ru-RU"/>
              </w:rPr>
              <w:t>2</w:t>
            </w: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320"/>
        </w:trPr>
        <w:tc>
          <w:tcPr>
            <w:tcW w:w="701" w:type="pct"/>
            <w:vMerge/>
          </w:tcPr>
          <w:p w:rsidR="007C2331" w:rsidRPr="001174DD" w:rsidRDefault="007C2331" w:rsidP="001174DD">
            <w:pPr>
              <w:spacing w:after="0" w:line="240" w:lineRule="auto"/>
              <w:rPr>
                <w:rFonts w:ascii="Times New Roman" w:eastAsia="Times New Roman" w:hAnsi="Times New Roman"/>
                <w:bCs/>
                <w:sz w:val="20"/>
                <w:szCs w:val="20"/>
                <w:lang w:eastAsia="ru-RU"/>
              </w:rPr>
            </w:pPr>
          </w:p>
        </w:tc>
        <w:tc>
          <w:tcPr>
            <w:tcW w:w="2999" w:type="pct"/>
            <w:gridSpan w:val="2"/>
          </w:tcPr>
          <w:p w:rsidR="007C2331" w:rsidRPr="001174DD" w:rsidRDefault="007C2331" w:rsidP="001174DD">
            <w:pPr>
              <w:spacing w:after="0" w:line="240" w:lineRule="auto"/>
              <w:contextualSpacing/>
              <w:jc w:val="both"/>
              <w:rPr>
                <w:rFonts w:ascii="Times New Roman" w:eastAsia="Times New Roman" w:hAnsi="Times New Roman"/>
                <w:b/>
                <w:bCs/>
                <w:sz w:val="20"/>
                <w:szCs w:val="20"/>
              </w:rPr>
            </w:pPr>
            <w:r w:rsidRPr="001174DD">
              <w:rPr>
                <w:rFonts w:ascii="Times New Roman" w:eastAsia="Times New Roman" w:hAnsi="Times New Roman"/>
                <w:sz w:val="20"/>
                <w:szCs w:val="20"/>
              </w:rPr>
              <w:t>1.Практическое занятие 3 «Итоги и цена советской модернизации»</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256"/>
        </w:trPr>
        <w:tc>
          <w:tcPr>
            <w:tcW w:w="701" w:type="pct"/>
            <w:vMerge w:val="restart"/>
          </w:tcPr>
          <w:p w:rsidR="007C2331" w:rsidRPr="001174DD" w:rsidRDefault="007C2331" w:rsidP="001174DD">
            <w:pPr>
              <w:spacing w:after="0" w:line="240" w:lineRule="auto"/>
              <w:rPr>
                <w:rFonts w:ascii="Times New Roman" w:eastAsia="Times New Roman" w:hAnsi="Times New Roman"/>
                <w:bCs/>
                <w:sz w:val="20"/>
                <w:szCs w:val="20"/>
                <w:lang w:eastAsia="ru-RU"/>
              </w:rPr>
            </w:pPr>
            <w:r w:rsidRPr="001174DD">
              <w:rPr>
                <w:rFonts w:ascii="Times New Roman" w:eastAsia="Times New Roman" w:hAnsi="Times New Roman"/>
                <w:b/>
                <w:sz w:val="20"/>
                <w:szCs w:val="20"/>
              </w:rPr>
              <w:t>Тема 2.3. Культурное пространство советского общества в 1920–1930-е гг.</w:t>
            </w:r>
          </w:p>
          <w:p w:rsidR="007C2331" w:rsidRPr="001174DD" w:rsidRDefault="007C2331" w:rsidP="001174DD">
            <w:pPr>
              <w:spacing w:after="0" w:line="240" w:lineRule="auto"/>
              <w:rPr>
                <w:rFonts w:ascii="Times New Roman" w:eastAsia="Times New Roman" w:hAnsi="Times New Roman"/>
                <w:bCs/>
                <w:sz w:val="20"/>
                <w:szCs w:val="20"/>
                <w:lang w:eastAsia="ru-RU"/>
              </w:rPr>
            </w:pPr>
          </w:p>
          <w:p w:rsidR="007C2331" w:rsidRPr="001174DD" w:rsidRDefault="007C2331" w:rsidP="001174DD">
            <w:pPr>
              <w:spacing w:after="0" w:line="240" w:lineRule="auto"/>
              <w:rPr>
                <w:rFonts w:ascii="Times New Roman" w:eastAsia="Times New Roman" w:hAnsi="Times New Roman"/>
                <w:bCs/>
                <w:sz w:val="20"/>
                <w:szCs w:val="20"/>
                <w:lang w:eastAsia="ru-RU"/>
              </w:rPr>
            </w:pPr>
          </w:p>
        </w:tc>
        <w:tc>
          <w:tcPr>
            <w:tcW w:w="2999" w:type="pct"/>
            <w:gridSpan w:val="2"/>
          </w:tcPr>
          <w:p w:rsidR="007C2331" w:rsidRPr="001174DD" w:rsidRDefault="007C2331" w:rsidP="001174DD">
            <w:pPr>
              <w:spacing w:after="0" w:line="240" w:lineRule="auto"/>
              <w:jc w:val="both"/>
              <w:rPr>
                <w:rFonts w:ascii="Times New Roman" w:eastAsia="Times New Roman" w:hAnsi="Times New Roman"/>
                <w:b/>
                <w:bCs/>
                <w:sz w:val="20"/>
                <w:szCs w:val="20"/>
              </w:rPr>
            </w:pPr>
            <w:r w:rsidRPr="001174DD">
              <w:rPr>
                <w:rFonts w:ascii="Times New Roman" w:eastAsia="Times New Roman" w:hAnsi="Times New Roman"/>
                <w:b/>
                <w:bCs/>
                <w:sz w:val="20"/>
                <w:szCs w:val="20"/>
              </w:rPr>
              <w:t>Основное содержание</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
                <w:sz w:val="20"/>
                <w:szCs w:val="20"/>
                <w:lang w:eastAsia="ru-RU"/>
              </w:rPr>
            </w:pPr>
            <w:r w:rsidRPr="001174DD">
              <w:rPr>
                <w:rFonts w:ascii="Times New Roman" w:eastAsia="Times New Roman" w:hAnsi="Times New Roman"/>
                <w:b/>
                <w:sz w:val="20"/>
                <w:szCs w:val="20"/>
                <w:lang w:eastAsia="ru-RU"/>
              </w:rPr>
              <w:t>2</w:t>
            </w:r>
          </w:p>
        </w:tc>
        <w:tc>
          <w:tcPr>
            <w:tcW w:w="919" w:type="pct"/>
            <w:vMerge w:val="restar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06</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559"/>
        </w:trPr>
        <w:tc>
          <w:tcPr>
            <w:tcW w:w="701" w:type="pct"/>
            <w:vMerge/>
          </w:tcPr>
          <w:p w:rsidR="007C2331" w:rsidRPr="001174DD" w:rsidRDefault="007C2331" w:rsidP="001174DD">
            <w:pPr>
              <w:spacing w:after="0" w:line="240" w:lineRule="auto"/>
              <w:rPr>
                <w:rFonts w:ascii="Times New Roman" w:eastAsia="Times New Roman" w:hAnsi="Times New Roman"/>
                <w:bCs/>
                <w:sz w:val="20"/>
                <w:szCs w:val="20"/>
                <w:lang w:eastAsia="ru-RU"/>
              </w:rPr>
            </w:pPr>
          </w:p>
        </w:tc>
        <w:tc>
          <w:tcPr>
            <w:tcW w:w="2999" w:type="pct"/>
            <w:gridSpan w:val="2"/>
          </w:tcPr>
          <w:p w:rsidR="007C2331" w:rsidRPr="001174DD" w:rsidRDefault="007C2331" w:rsidP="001174DD">
            <w:pPr>
              <w:spacing w:after="0" w:line="240" w:lineRule="auto"/>
              <w:jc w:val="both"/>
              <w:rPr>
                <w:rFonts w:ascii="Times New Roman" w:eastAsia="Times New Roman" w:hAnsi="Times New Roman"/>
                <w:bCs/>
                <w:sz w:val="20"/>
                <w:szCs w:val="20"/>
                <w:lang w:eastAsia="ru-RU"/>
              </w:rPr>
            </w:pPr>
            <w:r w:rsidRPr="001174DD">
              <w:rPr>
                <w:rFonts w:ascii="Times New Roman" w:eastAsia="Times New Roman" w:hAnsi="Times New Roman"/>
                <w:sz w:val="20"/>
                <w:szCs w:val="20"/>
              </w:rPr>
              <w:t>1.</w:t>
            </w:r>
            <w:r w:rsidRPr="001174DD">
              <w:rPr>
                <w:rFonts w:ascii="Times New Roman" w:eastAsia="Times New Roman" w:hAnsi="Times New Roman"/>
                <w:b/>
                <w:sz w:val="20"/>
                <w:szCs w:val="20"/>
              </w:rPr>
              <w:t xml:space="preserve">Культурное пространство советского общества в 1920–1930-е </w:t>
            </w:r>
            <w:proofErr w:type="spellStart"/>
            <w:r w:rsidRPr="001174DD">
              <w:rPr>
                <w:rFonts w:ascii="Times New Roman" w:eastAsia="Times New Roman" w:hAnsi="Times New Roman"/>
                <w:b/>
                <w:sz w:val="20"/>
                <w:szCs w:val="20"/>
              </w:rPr>
              <w:t>гг.</w:t>
            </w:r>
            <w:r w:rsidRPr="001174DD">
              <w:rPr>
                <w:rFonts w:ascii="Times New Roman" w:hAnsi="Times New Roman"/>
                <w:sz w:val="20"/>
                <w:szCs w:val="20"/>
              </w:rPr>
              <w:t>Деятельность</w:t>
            </w:r>
            <w:proofErr w:type="spellEnd"/>
            <w:r w:rsidRPr="001174DD">
              <w:rPr>
                <w:rFonts w:ascii="Times New Roman" w:hAnsi="Times New Roman"/>
                <w:sz w:val="20"/>
                <w:szCs w:val="20"/>
              </w:rPr>
              <w:t xml:space="preserve"> </w:t>
            </w:r>
            <w:proofErr w:type="spellStart"/>
            <w:r w:rsidRPr="001174DD">
              <w:rPr>
                <w:rFonts w:ascii="Times New Roman" w:hAnsi="Times New Roman"/>
                <w:sz w:val="20"/>
                <w:szCs w:val="20"/>
              </w:rPr>
              <w:t>Наркомпроса</w:t>
            </w:r>
            <w:proofErr w:type="spellEnd"/>
            <w:r w:rsidRPr="001174DD">
              <w:rPr>
                <w:rFonts w:ascii="Times New Roman" w:hAnsi="Times New Roman"/>
                <w:sz w:val="20"/>
                <w:szCs w:val="20"/>
              </w:rPr>
              <w:t xml:space="preserve">. Развитие системы образования. Рабфаки. Основные направления в литературе (футуризм) и архитектуре (конструктивизм). Советский авангард. Развитие советского кинематографа. С. Эйзенштейн. Развитие науки. Большевики и интеллигенция. Высылка группы интеллигенции за границу (1922 г.). «Сменовеховство» и начало массового возвращения на </w:t>
            </w:r>
            <w:proofErr w:type="spellStart"/>
            <w:r w:rsidRPr="001174DD">
              <w:rPr>
                <w:rFonts w:ascii="Times New Roman" w:hAnsi="Times New Roman"/>
                <w:sz w:val="20"/>
                <w:szCs w:val="20"/>
              </w:rPr>
              <w:t>Родину.Образовательная</w:t>
            </w:r>
            <w:proofErr w:type="spellEnd"/>
            <w:r w:rsidRPr="001174DD">
              <w:rPr>
                <w:rFonts w:ascii="Times New Roman" w:hAnsi="Times New Roman"/>
                <w:sz w:val="20"/>
                <w:szCs w:val="20"/>
              </w:rPr>
              <w:t xml:space="preserve"> политика в 30 -е годы.  Развитие науки и техники. Советский кинематограф. Музыкальное творчество. Развитие архитектуры и скульптуры. Формирование творческих союзов. Борьба с «буржуазной» наукой и культурой, утверждение принципов «социалистического реализма». </w:t>
            </w:r>
            <w:r w:rsidRPr="001174DD">
              <w:rPr>
                <w:rFonts w:ascii="Times New Roman" w:hAnsi="Times New Roman"/>
                <w:sz w:val="20"/>
                <w:szCs w:val="20"/>
              </w:rPr>
              <w:lastRenderedPageBreak/>
              <w:t>Становление и развитие естественных наук в 1930-е гг. Академия наук СССР. Выдающиеся ученые, конструкторы и их достижения. Освоение Арктики.</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8D73D2" w:rsidRPr="001174DD" w:rsidTr="00EF7012">
        <w:trPr>
          <w:trHeight w:val="216"/>
        </w:trPr>
        <w:tc>
          <w:tcPr>
            <w:tcW w:w="701" w:type="pct"/>
            <w:vMerge w:val="restart"/>
          </w:tcPr>
          <w:p w:rsidR="008D73D2" w:rsidRPr="001174DD" w:rsidRDefault="008D73D2" w:rsidP="001174DD">
            <w:pPr>
              <w:spacing w:after="0" w:line="240" w:lineRule="auto"/>
              <w:rPr>
                <w:rFonts w:ascii="Times New Roman" w:eastAsia="Times New Roman" w:hAnsi="Times New Roman"/>
                <w:bCs/>
                <w:sz w:val="20"/>
                <w:szCs w:val="20"/>
                <w:lang w:eastAsia="ru-RU"/>
              </w:rPr>
            </w:pPr>
            <w:r w:rsidRPr="001174DD">
              <w:rPr>
                <w:rFonts w:ascii="Times New Roman" w:eastAsia="Times New Roman" w:hAnsi="Times New Roman"/>
                <w:b/>
                <w:sz w:val="20"/>
                <w:szCs w:val="20"/>
              </w:rPr>
              <w:t>Тема 2.4. Революционные события 1918 – начала 1920-х гг. Версальско-Вашингтонская система. Мир в 1920-е – 1930-е гг. Нарастание агрессии в мире в 1930-х гг.</w:t>
            </w:r>
          </w:p>
        </w:tc>
        <w:tc>
          <w:tcPr>
            <w:tcW w:w="2999" w:type="pct"/>
            <w:gridSpan w:val="2"/>
          </w:tcPr>
          <w:p w:rsidR="008D73D2" w:rsidRPr="001174DD" w:rsidRDefault="008D73D2" w:rsidP="001174DD">
            <w:pPr>
              <w:spacing w:after="0" w:line="240" w:lineRule="auto"/>
              <w:jc w:val="both"/>
              <w:rPr>
                <w:rFonts w:ascii="Times New Roman" w:eastAsia="Times New Roman" w:hAnsi="Times New Roman"/>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8D73D2" w:rsidRPr="001174DD" w:rsidRDefault="008D73D2" w:rsidP="001174DD">
            <w:pPr>
              <w:suppressAutoHyphens/>
              <w:spacing w:after="0" w:line="240" w:lineRule="auto"/>
              <w:jc w:val="center"/>
              <w:rPr>
                <w:rFonts w:ascii="Times New Roman" w:eastAsia="Times New Roman" w:hAnsi="Times New Roman"/>
                <w:b/>
                <w:sz w:val="20"/>
                <w:szCs w:val="20"/>
                <w:lang w:eastAsia="ru-RU"/>
              </w:rPr>
            </w:pPr>
            <w:r w:rsidRPr="001174DD">
              <w:rPr>
                <w:rFonts w:ascii="Times New Roman" w:eastAsia="Times New Roman" w:hAnsi="Times New Roman"/>
                <w:b/>
                <w:sz w:val="20"/>
                <w:szCs w:val="20"/>
                <w:lang w:eastAsia="ru-RU"/>
              </w:rPr>
              <w:t>6</w:t>
            </w:r>
          </w:p>
        </w:tc>
        <w:tc>
          <w:tcPr>
            <w:tcW w:w="919" w:type="pct"/>
            <w:vMerge w:val="restart"/>
            <w:shd w:val="clear" w:color="auto" w:fill="auto"/>
            <w:vAlign w:val="center"/>
          </w:tcPr>
          <w:p w:rsidR="008D73D2" w:rsidRPr="001174DD" w:rsidRDefault="008D73D2"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8D73D2" w:rsidRPr="001174DD" w:rsidRDefault="008D73D2"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8D73D2" w:rsidRPr="001174DD" w:rsidRDefault="008D73D2"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8D73D2" w:rsidRPr="001174DD" w:rsidRDefault="008D73D2"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06</w:t>
            </w:r>
          </w:p>
          <w:p w:rsidR="008D73D2" w:rsidRPr="001174DD" w:rsidRDefault="008D73D2" w:rsidP="001174DD">
            <w:pPr>
              <w:autoSpaceDE w:val="0"/>
              <w:autoSpaceDN w:val="0"/>
              <w:spacing w:after="0" w:line="240" w:lineRule="auto"/>
              <w:jc w:val="center"/>
              <w:rPr>
                <w:rFonts w:ascii="Times New Roman" w:eastAsia="Times New Roman" w:hAnsi="Times New Roman"/>
                <w:bCs/>
                <w:i/>
                <w:iCs/>
                <w:sz w:val="20"/>
                <w:szCs w:val="20"/>
              </w:rPr>
            </w:pPr>
          </w:p>
        </w:tc>
      </w:tr>
      <w:tr w:rsidR="008D73D2" w:rsidRPr="001174DD" w:rsidTr="00EF7012">
        <w:trPr>
          <w:trHeight w:val="1115"/>
        </w:trPr>
        <w:tc>
          <w:tcPr>
            <w:tcW w:w="701" w:type="pct"/>
            <w:vMerge/>
          </w:tcPr>
          <w:p w:rsidR="008D73D2" w:rsidRPr="001174DD" w:rsidRDefault="008D73D2" w:rsidP="001174DD">
            <w:pPr>
              <w:spacing w:after="0" w:line="240" w:lineRule="auto"/>
              <w:rPr>
                <w:rFonts w:ascii="Times New Roman" w:eastAsia="Times New Roman" w:hAnsi="Times New Roman"/>
                <w:bCs/>
                <w:sz w:val="20"/>
                <w:szCs w:val="20"/>
                <w:lang w:eastAsia="ru-RU"/>
              </w:rPr>
            </w:pPr>
          </w:p>
        </w:tc>
        <w:tc>
          <w:tcPr>
            <w:tcW w:w="2999" w:type="pct"/>
            <w:gridSpan w:val="2"/>
          </w:tcPr>
          <w:p w:rsidR="008D73D2" w:rsidRPr="00554D3D" w:rsidRDefault="008D73D2" w:rsidP="001174DD">
            <w:pPr>
              <w:pStyle w:val="TableParagraph"/>
              <w:ind w:right="113"/>
              <w:jc w:val="both"/>
              <w:rPr>
                <w:rFonts w:ascii="Times New Roman" w:hAnsi="Times New Roman" w:cs="Times New Roman"/>
                <w:sz w:val="20"/>
                <w:szCs w:val="20"/>
              </w:rPr>
            </w:pPr>
            <w:r w:rsidRPr="001174DD">
              <w:rPr>
                <w:rFonts w:ascii="Times New Roman" w:hAnsi="Times New Roman" w:cs="Times New Roman"/>
                <w:b/>
                <w:bCs/>
                <w:sz w:val="20"/>
                <w:szCs w:val="20"/>
              </w:rPr>
              <w:t xml:space="preserve">1.Страны Европы и США в </w:t>
            </w:r>
            <w:r>
              <w:rPr>
                <w:rFonts w:ascii="Times New Roman" w:hAnsi="Times New Roman" w:cs="Times New Roman"/>
                <w:b/>
                <w:bCs/>
                <w:sz w:val="20"/>
                <w:szCs w:val="20"/>
              </w:rPr>
              <w:t xml:space="preserve">послевоенный </w:t>
            </w:r>
            <w:r w:rsidRPr="001174DD">
              <w:rPr>
                <w:rFonts w:ascii="Times New Roman" w:hAnsi="Times New Roman" w:cs="Times New Roman"/>
                <w:b/>
                <w:bCs/>
                <w:sz w:val="20"/>
                <w:szCs w:val="20"/>
              </w:rPr>
              <w:t>период (191</w:t>
            </w:r>
            <w:r>
              <w:rPr>
                <w:rFonts w:ascii="Times New Roman" w:hAnsi="Times New Roman" w:cs="Times New Roman"/>
                <w:b/>
                <w:bCs/>
                <w:sz w:val="20"/>
                <w:szCs w:val="20"/>
              </w:rPr>
              <w:t>8-1929</w:t>
            </w:r>
            <w:r w:rsidRPr="001174DD">
              <w:rPr>
                <w:rFonts w:ascii="Times New Roman" w:hAnsi="Times New Roman" w:cs="Times New Roman"/>
                <w:b/>
                <w:bCs/>
                <w:sz w:val="20"/>
                <w:szCs w:val="20"/>
              </w:rPr>
              <w:t xml:space="preserve"> гг.) </w:t>
            </w:r>
            <w:r w:rsidRPr="001174DD">
              <w:rPr>
                <w:rFonts w:ascii="Times New Roman" w:hAnsi="Times New Roman" w:cs="Times New Roman"/>
                <w:bCs/>
                <w:sz w:val="20"/>
                <w:szCs w:val="20"/>
              </w:rPr>
              <w:t xml:space="preserve">Революционная волна после Первой мировой войны. Послевоенное </w:t>
            </w:r>
            <w:bookmarkStart w:id="6" w:name="_bookmark7"/>
            <w:bookmarkEnd w:id="6"/>
            <w:r w:rsidRPr="001174DD">
              <w:rPr>
                <w:rFonts w:ascii="Times New Roman" w:hAnsi="Times New Roman" w:cs="Times New Roman"/>
                <w:bCs/>
                <w:sz w:val="20"/>
                <w:szCs w:val="20"/>
              </w:rPr>
              <w:t xml:space="preserve">устройство </w:t>
            </w:r>
            <w:proofErr w:type="spellStart"/>
            <w:r w:rsidRPr="001174DD">
              <w:rPr>
                <w:rFonts w:ascii="Times New Roman" w:hAnsi="Times New Roman" w:cs="Times New Roman"/>
                <w:bCs/>
                <w:sz w:val="20"/>
                <w:szCs w:val="20"/>
              </w:rPr>
              <w:t>мира.</w:t>
            </w:r>
            <w:r w:rsidRPr="001174DD">
              <w:rPr>
                <w:rFonts w:ascii="Times New Roman" w:hAnsi="Times New Roman" w:cs="Times New Roman"/>
                <w:sz w:val="20"/>
                <w:szCs w:val="20"/>
              </w:rPr>
              <w:t>Версальско</w:t>
            </w:r>
            <w:proofErr w:type="spellEnd"/>
            <w:r w:rsidRPr="001174DD">
              <w:rPr>
                <w:rFonts w:ascii="Times New Roman" w:hAnsi="Times New Roman" w:cs="Times New Roman"/>
                <w:sz w:val="20"/>
                <w:szCs w:val="20"/>
              </w:rPr>
              <w:t xml:space="preserve">-Вашингтонская система и ее внутренние противоречия. Возникновение фашизма в Италии и Германии. Планы </w:t>
            </w:r>
            <w:proofErr w:type="spellStart"/>
            <w:r w:rsidRPr="001174DD">
              <w:rPr>
                <w:rFonts w:ascii="Times New Roman" w:hAnsi="Times New Roman" w:cs="Times New Roman"/>
                <w:sz w:val="20"/>
                <w:szCs w:val="20"/>
              </w:rPr>
              <w:t>Дауэса</w:t>
            </w:r>
            <w:proofErr w:type="spellEnd"/>
            <w:r w:rsidRPr="001174DD">
              <w:rPr>
                <w:rFonts w:ascii="Times New Roman" w:hAnsi="Times New Roman" w:cs="Times New Roman"/>
                <w:sz w:val="20"/>
                <w:szCs w:val="20"/>
              </w:rPr>
              <w:t xml:space="preserve"> и Юнга. Пакт </w:t>
            </w:r>
            <w:proofErr w:type="spellStart"/>
            <w:r w:rsidRPr="001174DD">
              <w:rPr>
                <w:rFonts w:ascii="Times New Roman" w:hAnsi="Times New Roman" w:cs="Times New Roman"/>
                <w:sz w:val="20"/>
                <w:szCs w:val="20"/>
              </w:rPr>
              <w:t>Бриана</w:t>
            </w:r>
            <w:proofErr w:type="spellEnd"/>
            <w:r w:rsidRPr="001174DD">
              <w:rPr>
                <w:rFonts w:ascii="Times New Roman" w:hAnsi="Times New Roman" w:cs="Times New Roman"/>
                <w:sz w:val="20"/>
                <w:szCs w:val="20"/>
              </w:rPr>
              <w:t xml:space="preserve">-Келлога. "Эра пацифизма". </w:t>
            </w:r>
            <w:r w:rsidRPr="001174DD">
              <w:rPr>
                <w:rFonts w:ascii="Times New Roman" w:hAnsi="Times New Roman" w:cs="Times New Roman"/>
                <w:bCs/>
                <w:sz w:val="20"/>
                <w:szCs w:val="20"/>
              </w:rPr>
              <w:t>Мировой экономический кризис 1929–1933 гг. и его последствия.</w:t>
            </w:r>
            <w:r>
              <w:rPr>
                <w:rFonts w:ascii="Times New Roman" w:hAnsi="Times New Roman" w:cs="Times New Roman"/>
                <w:bCs/>
                <w:sz w:val="20"/>
                <w:szCs w:val="20"/>
              </w:rPr>
              <w:t xml:space="preserve"> Новый курс Рузвельта. </w:t>
            </w:r>
          </w:p>
        </w:tc>
        <w:tc>
          <w:tcPr>
            <w:tcW w:w="381" w:type="pct"/>
            <w:vMerge w:val="restart"/>
            <w:vAlign w:val="center"/>
          </w:tcPr>
          <w:p w:rsidR="008D73D2" w:rsidRPr="001174DD" w:rsidRDefault="008D73D2"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8D73D2" w:rsidRPr="001174DD" w:rsidRDefault="008D73D2" w:rsidP="001174DD">
            <w:pPr>
              <w:autoSpaceDE w:val="0"/>
              <w:autoSpaceDN w:val="0"/>
              <w:spacing w:after="0" w:line="240" w:lineRule="auto"/>
              <w:jc w:val="center"/>
              <w:rPr>
                <w:rFonts w:ascii="Times New Roman" w:eastAsia="Times New Roman" w:hAnsi="Times New Roman"/>
                <w:bCs/>
                <w:i/>
                <w:iCs/>
                <w:sz w:val="20"/>
                <w:szCs w:val="20"/>
              </w:rPr>
            </w:pPr>
          </w:p>
        </w:tc>
      </w:tr>
      <w:tr w:rsidR="008D73D2" w:rsidRPr="001174DD" w:rsidTr="00EF7012">
        <w:trPr>
          <w:trHeight w:val="1380"/>
        </w:trPr>
        <w:tc>
          <w:tcPr>
            <w:tcW w:w="701" w:type="pct"/>
            <w:vMerge/>
          </w:tcPr>
          <w:p w:rsidR="008D73D2" w:rsidRPr="001174DD" w:rsidRDefault="008D73D2" w:rsidP="001174DD">
            <w:pPr>
              <w:spacing w:after="0" w:line="240" w:lineRule="auto"/>
              <w:rPr>
                <w:rFonts w:ascii="Times New Roman" w:eastAsia="Times New Roman" w:hAnsi="Times New Roman"/>
                <w:bCs/>
                <w:sz w:val="20"/>
                <w:szCs w:val="20"/>
                <w:lang w:eastAsia="ru-RU"/>
              </w:rPr>
            </w:pPr>
          </w:p>
        </w:tc>
        <w:tc>
          <w:tcPr>
            <w:tcW w:w="2999" w:type="pct"/>
            <w:gridSpan w:val="2"/>
          </w:tcPr>
          <w:p w:rsidR="008D73D2" w:rsidRPr="001174DD" w:rsidRDefault="008D73D2" w:rsidP="00554D3D">
            <w:pPr>
              <w:pStyle w:val="TableParagraph"/>
              <w:ind w:right="113"/>
              <w:jc w:val="both"/>
              <w:rPr>
                <w:rFonts w:ascii="Times New Roman" w:hAnsi="Times New Roman" w:cs="Times New Roman"/>
                <w:b/>
                <w:bCs/>
                <w:sz w:val="20"/>
                <w:szCs w:val="20"/>
              </w:rPr>
            </w:pPr>
            <w:r w:rsidRPr="003E6A86">
              <w:rPr>
                <w:rFonts w:ascii="Times New Roman" w:hAnsi="Times New Roman" w:cs="Times New Roman"/>
                <w:b/>
                <w:sz w:val="20"/>
                <w:szCs w:val="20"/>
              </w:rPr>
              <w:t>2.Нарастание агрессии в мире в 1930-х гг.</w:t>
            </w:r>
            <w:r w:rsidRPr="001174DD">
              <w:rPr>
                <w:rFonts w:ascii="Times New Roman" w:hAnsi="Times New Roman" w:cs="Times New Roman"/>
                <w:sz w:val="20"/>
                <w:szCs w:val="20"/>
              </w:rPr>
              <w:t xml:space="preserve"> Приход нацистов к власти в Германии. Внутренняя и внешняя политика.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Создание оси Берлин - Рим - Токи</w:t>
            </w:r>
            <w:r>
              <w:rPr>
                <w:rFonts w:ascii="Times New Roman" w:hAnsi="Times New Roman" w:cs="Times New Roman"/>
                <w:sz w:val="20"/>
                <w:szCs w:val="20"/>
              </w:rPr>
              <w:t xml:space="preserve">о. Гражданская война в Испании: </w:t>
            </w:r>
            <w:r w:rsidRPr="001174DD">
              <w:rPr>
                <w:rFonts w:ascii="Times New Roman" w:hAnsi="Times New Roman" w:cs="Times New Roman"/>
                <w:sz w:val="20"/>
                <w:szCs w:val="20"/>
              </w:rPr>
              <w:t xml:space="preserve">участники, </w:t>
            </w:r>
            <w:r>
              <w:rPr>
                <w:rFonts w:ascii="Times New Roman" w:hAnsi="Times New Roman" w:cs="Times New Roman"/>
                <w:sz w:val="20"/>
                <w:szCs w:val="20"/>
              </w:rPr>
              <w:t>основные сражения, итоги.</w:t>
            </w:r>
            <w:r w:rsidRPr="001174DD">
              <w:rPr>
                <w:rFonts w:ascii="Times New Roman" w:hAnsi="Times New Roman" w:cs="Times New Roman"/>
                <w:sz w:val="20"/>
                <w:szCs w:val="20"/>
              </w:rPr>
              <w:t xml:space="preserve"> Судетский кризис. Политика "умиротворения" агрессора.</w:t>
            </w:r>
            <w:r>
              <w:rPr>
                <w:rFonts w:ascii="Times New Roman" w:hAnsi="Times New Roman" w:cs="Times New Roman"/>
                <w:sz w:val="20"/>
                <w:szCs w:val="20"/>
              </w:rPr>
              <w:t xml:space="preserve"> </w:t>
            </w:r>
            <w:r w:rsidRPr="001174DD">
              <w:rPr>
                <w:rFonts w:ascii="Times New Roman" w:hAnsi="Times New Roman" w:cs="Times New Roman"/>
                <w:sz w:val="20"/>
                <w:szCs w:val="20"/>
              </w:rPr>
              <w:t xml:space="preserve">Мюнхенское соглашение и его последствия. </w:t>
            </w:r>
            <w:r>
              <w:rPr>
                <w:rFonts w:ascii="Times New Roman" w:hAnsi="Times New Roman" w:cs="Times New Roman"/>
                <w:sz w:val="20"/>
                <w:szCs w:val="20"/>
              </w:rPr>
              <w:t>Пакт Молотова-Риббентропа</w:t>
            </w:r>
          </w:p>
        </w:tc>
        <w:tc>
          <w:tcPr>
            <w:tcW w:w="381" w:type="pct"/>
            <w:vMerge/>
            <w:vAlign w:val="center"/>
          </w:tcPr>
          <w:p w:rsidR="008D73D2" w:rsidRDefault="008D73D2"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8D73D2" w:rsidRPr="001174DD" w:rsidRDefault="008D73D2" w:rsidP="001174DD">
            <w:pPr>
              <w:autoSpaceDE w:val="0"/>
              <w:autoSpaceDN w:val="0"/>
              <w:spacing w:after="0" w:line="240" w:lineRule="auto"/>
              <w:jc w:val="center"/>
              <w:rPr>
                <w:rFonts w:ascii="Times New Roman" w:eastAsia="Times New Roman" w:hAnsi="Times New Roman"/>
                <w:bCs/>
                <w:i/>
                <w:iCs/>
                <w:sz w:val="20"/>
                <w:szCs w:val="20"/>
              </w:rPr>
            </w:pPr>
          </w:p>
        </w:tc>
      </w:tr>
      <w:tr w:rsidR="008D73D2" w:rsidRPr="001174DD" w:rsidTr="00EF7012">
        <w:trPr>
          <w:trHeight w:val="1155"/>
        </w:trPr>
        <w:tc>
          <w:tcPr>
            <w:tcW w:w="701" w:type="pct"/>
            <w:vMerge/>
          </w:tcPr>
          <w:p w:rsidR="008D73D2" w:rsidRPr="001174DD" w:rsidRDefault="008D73D2" w:rsidP="001174DD">
            <w:pPr>
              <w:spacing w:after="0" w:line="240" w:lineRule="auto"/>
              <w:rPr>
                <w:rFonts w:ascii="Times New Roman" w:eastAsia="Times New Roman" w:hAnsi="Times New Roman"/>
                <w:bCs/>
                <w:sz w:val="20"/>
                <w:szCs w:val="20"/>
                <w:lang w:eastAsia="ru-RU"/>
              </w:rPr>
            </w:pPr>
          </w:p>
        </w:tc>
        <w:tc>
          <w:tcPr>
            <w:tcW w:w="2999" w:type="pct"/>
            <w:gridSpan w:val="2"/>
          </w:tcPr>
          <w:p w:rsidR="008D73D2" w:rsidRPr="003E6A86" w:rsidRDefault="008D73D2" w:rsidP="00554D3D">
            <w:pPr>
              <w:pStyle w:val="TableParagraph"/>
              <w:ind w:right="113"/>
              <w:jc w:val="both"/>
              <w:rPr>
                <w:rFonts w:ascii="Times New Roman" w:hAnsi="Times New Roman" w:cs="Times New Roman"/>
                <w:b/>
                <w:sz w:val="20"/>
                <w:szCs w:val="20"/>
              </w:rPr>
            </w:pPr>
            <w:r w:rsidRPr="003E6A86">
              <w:rPr>
                <w:rFonts w:ascii="Times New Roman" w:hAnsi="Times New Roman"/>
                <w:b/>
                <w:sz w:val="20"/>
                <w:szCs w:val="20"/>
              </w:rPr>
              <w:t>3.Развитие культуры в 1914-1930-х гг.</w:t>
            </w:r>
            <w:r w:rsidRPr="001174DD">
              <w:rPr>
                <w:rFonts w:ascii="Times New Roman" w:hAnsi="Times New Roman"/>
                <w:sz w:val="20"/>
                <w:szCs w:val="20"/>
              </w:rPr>
              <w:t xml:space="preserve"> Научные открытия первых десятилетий XX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Ведущие деятели культуры первой трети XX в. Кинематограф 1920-1930-х гг. Массовая культура. Олимпийское движение</w:t>
            </w:r>
          </w:p>
        </w:tc>
        <w:tc>
          <w:tcPr>
            <w:tcW w:w="381" w:type="pct"/>
            <w:vMerge/>
            <w:vAlign w:val="center"/>
          </w:tcPr>
          <w:p w:rsidR="008D73D2" w:rsidRDefault="008D73D2"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8D73D2" w:rsidRPr="001174DD" w:rsidRDefault="008D73D2" w:rsidP="001174DD">
            <w:pPr>
              <w:autoSpaceDE w:val="0"/>
              <w:autoSpaceDN w:val="0"/>
              <w:spacing w:after="0" w:line="240" w:lineRule="auto"/>
              <w:jc w:val="center"/>
              <w:rPr>
                <w:rFonts w:ascii="Times New Roman" w:eastAsia="Times New Roman" w:hAnsi="Times New Roman"/>
                <w:bCs/>
                <w:i/>
                <w:iCs/>
                <w:sz w:val="20"/>
                <w:szCs w:val="20"/>
              </w:rPr>
            </w:pPr>
          </w:p>
        </w:tc>
      </w:tr>
      <w:tr w:rsidR="00EF7012" w:rsidRPr="001174DD" w:rsidTr="00EF7012">
        <w:trPr>
          <w:trHeight w:val="20"/>
        </w:trPr>
        <w:tc>
          <w:tcPr>
            <w:tcW w:w="701" w:type="pct"/>
            <w:vMerge w:val="restart"/>
          </w:tcPr>
          <w:p w:rsidR="00EF7012" w:rsidRPr="001174DD" w:rsidRDefault="00EF7012"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 xml:space="preserve">Тема 2.5. </w:t>
            </w:r>
          </w:p>
          <w:p w:rsidR="00EF7012" w:rsidRPr="001174DD" w:rsidRDefault="00EF7012" w:rsidP="001174DD">
            <w:pPr>
              <w:spacing w:after="0" w:line="240" w:lineRule="auto"/>
              <w:rPr>
                <w:rFonts w:ascii="Times New Roman" w:eastAsia="Times New Roman" w:hAnsi="Times New Roman"/>
                <w:bCs/>
                <w:sz w:val="20"/>
                <w:szCs w:val="20"/>
                <w:lang w:eastAsia="ru-RU"/>
              </w:rPr>
            </w:pPr>
            <w:r w:rsidRPr="001174DD">
              <w:rPr>
                <w:rFonts w:ascii="Times New Roman" w:eastAsia="Times New Roman" w:hAnsi="Times New Roman"/>
                <w:b/>
                <w:sz w:val="20"/>
                <w:szCs w:val="20"/>
              </w:rPr>
              <w:t>Внешняя политика СССР в 1920–1930-е годы. СССР накануне Великой Отечественной войны</w:t>
            </w:r>
          </w:p>
          <w:p w:rsidR="00EF7012" w:rsidRPr="001174DD" w:rsidRDefault="00EF7012" w:rsidP="001174DD">
            <w:pPr>
              <w:spacing w:after="0" w:line="240" w:lineRule="auto"/>
              <w:rPr>
                <w:rFonts w:ascii="Times New Roman" w:eastAsia="Times New Roman" w:hAnsi="Times New Roman"/>
                <w:bCs/>
                <w:sz w:val="20"/>
                <w:szCs w:val="20"/>
                <w:lang w:eastAsia="ru-RU"/>
              </w:rPr>
            </w:pPr>
          </w:p>
          <w:p w:rsidR="00EF7012" w:rsidRPr="001174DD" w:rsidRDefault="00EF7012" w:rsidP="001174DD">
            <w:pPr>
              <w:spacing w:after="0" w:line="240" w:lineRule="auto"/>
              <w:rPr>
                <w:rFonts w:ascii="Times New Roman" w:eastAsia="Times New Roman" w:hAnsi="Times New Roman"/>
                <w:bCs/>
                <w:sz w:val="20"/>
                <w:szCs w:val="20"/>
                <w:lang w:eastAsia="ru-RU"/>
              </w:rPr>
            </w:pPr>
          </w:p>
        </w:tc>
        <w:tc>
          <w:tcPr>
            <w:tcW w:w="2999" w:type="pct"/>
            <w:gridSpan w:val="2"/>
          </w:tcPr>
          <w:p w:rsidR="00EF7012" w:rsidRPr="001174DD" w:rsidRDefault="00EF7012" w:rsidP="001174DD">
            <w:pPr>
              <w:spacing w:after="0" w:line="240" w:lineRule="auto"/>
              <w:jc w:val="both"/>
              <w:rPr>
                <w:rFonts w:ascii="Times New Roman" w:eastAsia="Times New Roman" w:hAnsi="Times New Roman"/>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EF7012" w:rsidRPr="001174DD" w:rsidRDefault="00EF7012" w:rsidP="001174DD">
            <w:pPr>
              <w:suppressAutoHyphens/>
              <w:spacing w:after="0" w:line="240" w:lineRule="auto"/>
              <w:jc w:val="center"/>
              <w:rPr>
                <w:rFonts w:ascii="Times New Roman" w:eastAsia="Times New Roman" w:hAnsi="Times New Roman"/>
                <w:b/>
                <w:sz w:val="20"/>
                <w:szCs w:val="20"/>
                <w:lang w:eastAsia="ru-RU"/>
              </w:rPr>
            </w:pPr>
            <w:r w:rsidRPr="001174DD">
              <w:rPr>
                <w:rFonts w:ascii="Times New Roman" w:eastAsia="Times New Roman" w:hAnsi="Times New Roman"/>
                <w:b/>
                <w:sz w:val="20"/>
                <w:szCs w:val="20"/>
                <w:lang w:eastAsia="ru-RU"/>
              </w:rPr>
              <w:t>2</w:t>
            </w:r>
          </w:p>
        </w:tc>
        <w:tc>
          <w:tcPr>
            <w:tcW w:w="919" w:type="pct"/>
            <w:vMerge w:val="restart"/>
            <w:shd w:val="clear" w:color="auto" w:fill="auto"/>
            <w:vAlign w:val="center"/>
          </w:tcPr>
          <w:p w:rsidR="00EF7012" w:rsidRPr="001174DD" w:rsidRDefault="00EF7012"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EF7012" w:rsidRPr="001174DD" w:rsidRDefault="00EF7012"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EF7012" w:rsidRPr="001174DD" w:rsidRDefault="00EF7012"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EF7012" w:rsidRPr="001174DD" w:rsidRDefault="00EF7012"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06</w:t>
            </w:r>
          </w:p>
          <w:p w:rsidR="00EF7012" w:rsidRPr="001174DD" w:rsidRDefault="00EF7012" w:rsidP="001174DD">
            <w:pPr>
              <w:autoSpaceDE w:val="0"/>
              <w:autoSpaceDN w:val="0"/>
              <w:spacing w:after="0" w:line="240" w:lineRule="auto"/>
              <w:jc w:val="center"/>
              <w:rPr>
                <w:rFonts w:ascii="Times New Roman" w:eastAsia="Times New Roman" w:hAnsi="Times New Roman"/>
                <w:bCs/>
                <w:i/>
                <w:iCs/>
                <w:sz w:val="20"/>
                <w:szCs w:val="20"/>
              </w:rPr>
            </w:pPr>
          </w:p>
          <w:p w:rsidR="00EF7012" w:rsidRPr="001174DD" w:rsidRDefault="00EF7012" w:rsidP="001174DD">
            <w:pPr>
              <w:autoSpaceDE w:val="0"/>
              <w:autoSpaceDN w:val="0"/>
              <w:spacing w:after="0" w:line="240" w:lineRule="auto"/>
              <w:jc w:val="center"/>
              <w:rPr>
                <w:rFonts w:ascii="Times New Roman" w:eastAsia="Times New Roman" w:hAnsi="Times New Roman"/>
                <w:bCs/>
                <w:i/>
                <w:iCs/>
                <w:sz w:val="20"/>
                <w:szCs w:val="20"/>
              </w:rPr>
            </w:pPr>
          </w:p>
        </w:tc>
      </w:tr>
      <w:tr w:rsidR="00EF7012" w:rsidRPr="001174DD" w:rsidTr="00EF7012">
        <w:trPr>
          <w:trHeight w:val="2350"/>
        </w:trPr>
        <w:tc>
          <w:tcPr>
            <w:tcW w:w="701" w:type="pct"/>
            <w:vMerge/>
          </w:tcPr>
          <w:p w:rsidR="00EF7012" w:rsidRPr="001174DD" w:rsidRDefault="00EF7012" w:rsidP="001174DD">
            <w:pPr>
              <w:spacing w:after="0" w:line="240" w:lineRule="auto"/>
              <w:rPr>
                <w:rFonts w:ascii="Times New Roman" w:eastAsia="Times New Roman" w:hAnsi="Times New Roman"/>
                <w:bCs/>
                <w:sz w:val="20"/>
                <w:szCs w:val="20"/>
                <w:lang w:eastAsia="ru-RU"/>
              </w:rPr>
            </w:pPr>
          </w:p>
        </w:tc>
        <w:tc>
          <w:tcPr>
            <w:tcW w:w="2999" w:type="pct"/>
            <w:gridSpan w:val="2"/>
            <w:tcBorders>
              <w:bottom w:val="single" w:sz="4" w:space="0" w:color="auto"/>
            </w:tcBorders>
          </w:tcPr>
          <w:p w:rsidR="00EF7012" w:rsidRPr="001174DD" w:rsidRDefault="00EF7012" w:rsidP="001174DD">
            <w:pPr>
              <w:spacing w:after="0" w:line="240" w:lineRule="auto"/>
              <w:jc w:val="both"/>
              <w:rPr>
                <w:rFonts w:ascii="Times New Roman" w:eastAsia="Times New Roman" w:hAnsi="Times New Roman"/>
                <w:bCs/>
                <w:sz w:val="20"/>
                <w:szCs w:val="20"/>
                <w:lang w:eastAsia="ru-RU"/>
              </w:rPr>
            </w:pPr>
            <w:r w:rsidRPr="001174DD">
              <w:rPr>
                <w:rFonts w:ascii="Times New Roman" w:eastAsia="Times New Roman" w:hAnsi="Times New Roman"/>
                <w:b/>
                <w:bCs/>
                <w:sz w:val="20"/>
                <w:szCs w:val="20"/>
              </w:rPr>
              <w:t>1.</w:t>
            </w:r>
            <w:r w:rsidRPr="001174DD">
              <w:rPr>
                <w:rFonts w:ascii="Times New Roman" w:eastAsia="Times New Roman" w:hAnsi="Times New Roman"/>
                <w:b/>
                <w:sz w:val="20"/>
                <w:szCs w:val="20"/>
              </w:rPr>
              <w:t xml:space="preserve"> Внешняя политика СССР в 1920–1930-е годы. СССР накануне Великой Отечественной войны.</w:t>
            </w:r>
            <w:r w:rsidRPr="001174DD">
              <w:rPr>
                <w:rFonts w:ascii="Times New Roman" w:eastAsia="Times New Roman" w:hAnsi="Times New Roman"/>
                <w:sz w:val="20"/>
                <w:szCs w:val="20"/>
              </w:rPr>
              <w:t xml:space="preserve">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1174DD">
              <w:rPr>
                <w:rFonts w:ascii="Times New Roman" w:eastAsia="Times New Roman" w:hAnsi="Times New Roman"/>
                <w:sz w:val="20"/>
                <w:szCs w:val="20"/>
              </w:rPr>
              <w:t>Буковины</w:t>
            </w:r>
            <w:proofErr w:type="spellEnd"/>
            <w:r w:rsidRPr="001174DD">
              <w:rPr>
                <w:rFonts w:ascii="Times New Roman" w:eastAsia="Times New Roman" w:hAnsi="Times New Roman"/>
                <w:sz w:val="20"/>
                <w:szCs w:val="20"/>
              </w:rPr>
              <w:t>, Западной Украины и Западной Белоруссии</w:t>
            </w:r>
          </w:p>
        </w:tc>
        <w:tc>
          <w:tcPr>
            <w:tcW w:w="381" w:type="pct"/>
            <w:tcBorders>
              <w:bottom w:val="single" w:sz="4" w:space="0" w:color="auto"/>
            </w:tcBorders>
            <w:vAlign w:val="center"/>
          </w:tcPr>
          <w:p w:rsidR="00EF7012" w:rsidRPr="001174DD" w:rsidRDefault="00EF7012"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tcBorders>
              <w:bottom w:val="single" w:sz="4" w:space="0" w:color="auto"/>
            </w:tcBorders>
            <w:shd w:val="clear" w:color="auto" w:fill="auto"/>
            <w:vAlign w:val="center"/>
          </w:tcPr>
          <w:p w:rsidR="00EF7012" w:rsidRPr="001174DD" w:rsidRDefault="00EF7012" w:rsidP="001174DD">
            <w:pPr>
              <w:autoSpaceDE w:val="0"/>
              <w:autoSpaceDN w:val="0"/>
              <w:spacing w:after="0" w:line="240" w:lineRule="auto"/>
              <w:jc w:val="center"/>
              <w:rPr>
                <w:rFonts w:ascii="Times New Roman" w:eastAsia="Times New Roman" w:hAnsi="Times New Roman"/>
                <w:bCs/>
                <w:i/>
                <w:iCs/>
                <w:sz w:val="20"/>
                <w:szCs w:val="20"/>
              </w:rPr>
            </w:pPr>
          </w:p>
        </w:tc>
      </w:tr>
      <w:tr w:rsidR="00EF7012" w:rsidRPr="001174DD" w:rsidTr="00EF7012">
        <w:trPr>
          <w:trHeight w:val="20"/>
        </w:trPr>
        <w:tc>
          <w:tcPr>
            <w:tcW w:w="701" w:type="pct"/>
            <w:vMerge/>
          </w:tcPr>
          <w:p w:rsidR="00EF7012" w:rsidRPr="003E6A86" w:rsidRDefault="00EF7012" w:rsidP="00EF7012">
            <w:pPr>
              <w:spacing w:after="0" w:line="240" w:lineRule="auto"/>
              <w:jc w:val="both"/>
              <w:rPr>
                <w:rFonts w:ascii="Times New Roman" w:eastAsia="Times New Roman" w:hAnsi="Times New Roman"/>
                <w:sz w:val="20"/>
                <w:szCs w:val="20"/>
              </w:rPr>
            </w:pPr>
          </w:p>
        </w:tc>
        <w:tc>
          <w:tcPr>
            <w:tcW w:w="2999" w:type="pct"/>
            <w:gridSpan w:val="2"/>
          </w:tcPr>
          <w:p w:rsidR="00EF7012" w:rsidRPr="003E6A86" w:rsidRDefault="00EF7012" w:rsidP="00EF7012">
            <w:pPr>
              <w:spacing w:after="0" w:line="240" w:lineRule="auto"/>
              <w:jc w:val="both"/>
              <w:rPr>
                <w:rFonts w:ascii="Times New Roman" w:eastAsia="Times New Roman" w:hAnsi="Times New Roman"/>
                <w:sz w:val="20"/>
                <w:szCs w:val="20"/>
              </w:rPr>
            </w:pPr>
            <w:r w:rsidRPr="003E6A86">
              <w:rPr>
                <w:rFonts w:ascii="Times New Roman" w:eastAsia="Times New Roman" w:hAnsi="Times New Roman"/>
                <w:b/>
                <w:bCs/>
                <w:sz w:val="20"/>
                <w:szCs w:val="20"/>
              </w:rPr>
              <w:t>Профессионально-ориентированное содержание</w:t>
            </w:r>
          </w:p>
        </w:tc>
        <w:tc>
          <w:tcPr>
            <w:tcW w:w="381" w:type="pct"/>
            <w:vAlign w:val="center"/>
          </w:tcPr>
          <w:p w:rsidR="00EF7012" w:rsidRPr="003E6A86" w:rsidRDefault="00EF7012" w:rsidP="00EF7012">
            <w:pPr>
              <w:suppressAutoHyphens/>
              <w:spacing w:after="0" w:line="240" w:lineRule="auto"/>
              <w:jc w:val="center"/>
              <w:rPr>
                <w:rFonts w:ascii="Times New Roman" w:eastAsia="Times New Roman" w:hAnsi="Times New Roman"/>
                <w:b/>
                <w:bCs/>
                <w:sz w:val="20"/>
                <w:szCs w:val="20"/>
                <w:lang w:eastAsia="ru-RU"/>
              </w:rPr>
            </w:pPr>
          </w:p>
        </w:tc>
        <w:tc>
          <w:tcPr>
            <w:tcW w:w="919" w:type="pct"/>
            <w:vMerge w:val="restart"/>
            <w:shd w:val="clear" w:color="auto" w:fill="auto"/>
            <w:vAlign w:val="center"/>
          </w:tcPr>
          <w:p w:rsidR="00EF7012" w:rsidRPr="000B3766" w:rsidRDefault="00EF7012" w:rsidP="00EF7012">
            <w:pPr>
              <w:autoSpaceDE w:val="0"/>
              <w:autoSpaceDN w:val="0"/>
              <w:spacing w:after="0" w:line="240" w:lineRule="auto"/>
              <w:jc w:val="center"/>
              <w:rPr>
                <w:rFonts w:ascii="Times New Roman" w:eastAsia="Times New Roman" w:hAnsi="Times New Roman"/>
                <w:bCs/>
                <w:i/>
                <w:iCs/>
                <w:sz w:val="20"/>
                <w:szCs w:val="20"/>
              </w:rPr>
            </w:pPr>
            <w:r w:rsidRPr="000B3766">
              <w:rPr>
                <w:rFonts w:ascii="Times New Roman" w:eastAsia="Times New Roman" w:hAnsi="Times New Roman"/>
                <w:bCs/>
                <w:i/>
                <w:iCs/>
                <w:sz w:val="20"/>
                <w:szCs w:val="20"/>
              </w:rPr>
              <w:t xml:space="preserve">ОК 01, </w:t>
            </w:r>
            <w:r w:rsidRPr="000B3766">
              <w:rPr>
                <w:rFonts w:ascii="Times New Roman" w:eastAsia="Times New Roman" w:hAnsi="Times New Roman"/>
                <w:i/>
                <w:iCs/>
                <w:sz w:val="20"/>
                <w:szCs w:val="20"/>
              </w:rPr>
              <w:t xml:space="preserve">ОК 02, </w:t>
            </w:r>
            <w:r w:rsidRPr="000B3766">
              <w:rPr>
                <w:rFonts w:ascii="Times New Roman" w:eastAsia="Times New Roman" w:hAnsi="Times New Roman"/>
                <w:bCs/>
                <w:i/>
                <w:iCs/>
                <w:sz w:val="20"/>
                <w:szCs w:val="20"/>
              </w:rPr>
              <w:t xml:space="preserve">ОК 04, </w:t>
            </w:r>
          </w:p>
          <w:p w:rsidR="00EF7012" w:rsidRPr="000B3766" w:rsidRDefault="00EF7012" w:rsidP="00EF7012">
            <w:pPr>
              <w:autoSpaceDE w:val="0"/>
              <w:autoSpaceDN w:val="0"/>
              <w:spacing w:after="0"/>
              <w:jc w:val="center"/>
              <w:rPr>
                <w:rFonts w:ascii="Times New Roman" w:eastAsia="Times New Roman" w:hAnsi="Times New Roman"/>
                <w:bCs/>
                <w:i/>
                <w:color w:val="FF0000"/>
                <w:sz w:val="20"/>
                <w:szCs w:val="20"/>
              </w:rPr>
            </w:pPr>
            <w:r w:rsidRPr="000B3766">
              <w:rPr>
                <w:rFonts w:ascii="Times New Roman" w:eastAsia="Times New Roman" w:hAnsi="Times New Roman"/>
                <w:i/>
                <w:iCs/>
                <w:sz w:val="20"/>
                <w:szCs w:val="20"/>
              </w:rPr>
              <w:t xml:space="preserve">ОК 05, </w:t>
            </w:r>
            <w:r w:rsidRPr="000B3766">
              <w:rPr>
                <w:rFonts w:ascii="Times New Roman" w:eastAsia="Times New Roman" w:hAnsi="Times New Roman"/>
                <w:bCs/>
                <w:i/>
                <w:iCs/>
                <w:sz w:val="20"/>
                <w:szCs w:val="20"/>
              </w:rPr>
              <w:t xml:space="preserve">ОК 06, </w:t>
            </w:r>
            <w:r>
              <w:rPr>
                <w:rFonts w:ascii="Times New Roman" w:eastAsia="Times New Roman" w:hAnsi="Times New Roman"/>
                <w:bCs/>
                <w:i/>
                <w:iCs/>
                <w:sz w:val="20"/>
                <w:szCs w:val="20"/>
              </w:rPr>
              <w:t>ПК 4.6</w:t>
            </w:r>
          </w:p>
        </w:tc>
      </w:tr>
      <w:tr w:rsidR="00EF7012" w:rsidRPr="001174DD" w:rsidTr="00EF7012">
        <w:trPr>
          <w:trHeight w:val="225"/>
        </w:trPr>
        <w:tc>
          <w:tcPr>
            <w:tcW w:w="701" w:type="pct"/>
            <w:vMerge/>
          </w:tcPr>
          <w:p w:rsidR="00EF7012" w:rsidRPr="003E6A86" w:rsidRDefault="00EF7012" w:rsidP="00EF7012">
            <w:pPr>
              <w:spacing w:after="0" w:line="240" w:lineRule="auto"/>
              <w:jc w:val="both"/>
              <w:rPr>
                <w:rFonts w:ascii="Times New Roman" w:eastAsia="Times New Roman" w:hAnsi="Times New Roman"/>
                <w:sz w:val="20"/>
                <w:szCs w:val="20"/>
              </w:rPr>
            </w:pPr>
          </w:p>
        </w:tc>
        <w:tc>
          <w:tcPr>
            <w:tcW w:w="2999" w:type="pct"/>
            <w:gridSpan w:val="2"/>
          </w:tcPr>
          <w:p w:rsidR="00EF7012" w:rsidRPr="003E6A86" w:rsidRDefault="00EF7012" w:rsidP="00EF7012">
            <w:pPr>
              <w:spacing w:after="0" w:line="240" w:lineRule="auto"/>
              <w:jc w:val="both"/>
              <w:rPr>
                <w:rFonts w:ascii="Times New Roman" w:eastAsia="Times New Roman" w:hAnsi="Times New Roman"/>
                <w:sz w:val="20"/>
                <w:szCs w:val="20"/>
              </w:rPr>
            </w:pPr>
            <w:r w:rsidRPr="003E6A86">
              <w:rPr>
                <w:rFonts w:ascii="Times New Roman" w:eastAsia="Times New Roman" w:hAnsi="Times New Roman"/>
                <w:b/>
                <w:sz w:val="20"/>
                <w:szCs w:val="20"/>
              </w:rPr>
              <w:t>Практические занятия и лабораторные работы</w:t>
            </w:r>
          </w:p>
        </w:tc>
        <w:tc>
          <w:tcPr>
            <w:tcW w:w="381" w:type="pct"/>
            <w:vAlign w:val="center"/>
          </w:tcPr>
          <w:p w:rsidR="00EF7012" w:rsidRPr="00A70231" w:rsidRDefault="00EF7012" w:rsidP="00EF7012">
            <w:pPr>
              <w:suppressAutoHyphens/>
              <w:spacing w:after="0" w:line="240" w:lineRule="auto"/>
              <w:jc w:val="center"/>
              <w:rPr>
                <w:rFonts w:ascii="Times New Roman" w:eastAsia="Times New Roman" w:hAnsi="Times New Roman"/>
                <w:b/>
                <w:bCs/>
                <w:sz w:val="20"/>
                <w:szCs w:val="20"/>
                <w:lang w:eastAsia="ru-RU"/>
              </w:rPr>
            </w:pPr>
            <w:r w:rsidRPr="00A70231">
              <w:rPr>
                <w:rFonts w:ascii="Times New Roman" w:eastAsia="Times New Roman" w:hAnsi="Times New Roman"/>
                <w:b/>
                <w:bCs/>
                <w:sz w:val="20"/>
                <w:szCs w:val="20"/>
                <w:lang w:eastAsia="ru-RU"/>
              </w:rPr>
              <w:t>2</w:t>
            </w:r>
          </w:p>
        </w:tc>
        <w:tc>
          <w:tcPr>
            <w:tcW w:w="919" w:type="pct"/>
            <w:vMerge/>
            <w:shd w:val="clear" w:color="auto" w:fill="auto"/>
            <w:vAlign w:val="center"/>
          </w:tcPr>
          <w:p w:rsidR="00EF7012" w:rsidRPr="000B3766" w:rsidRDefault="00EF7012" w:rsidP="00EF7012">
            <w:pPr>
              <w:autoSpaceDE w:val="0"/>
              <w:autoSpaceDN w:val="0"/>
              <w:spacing w:after="0" w:line="240" w:lineRule="auto"/>
              <w:jc w:val="center"/>
              <w:rPr>
                <w:rFonts w:ascii="Times New Roman" w:eastAsia="Times New Roman" w:hAnsi="Times New Roman"/>
                <w:bCs/>
                <w:i/>
                <w:iCs/>
                <w:color w:val="FF0000"/>
                <w:sz w:val="20"/>
                <w:szCs w:val="20"/>
              </w:rPr>
            </w:pPr>
          </w:p>
        </w:tc>
      </w:tr>
      <w:tr w:rsidR="00EF7012" w:rsidRPr="001174DD" w:rsidTr="00EF7012">
        <w:trPr>
          <w:trHeight w:val="171"/>
        </w:trPr>
        <w:tc>
          <w:tcPr>
            <w:tcW w:w="701" w:type="pct"/>
            <w:vMerge/>
          </w:tcPr>
          <w:p w:rsidR="00EF7012" w:rsidRPr="003E6A86" w:rsidRDefault="00EF7012" w:rsidP="00EF7012">
            <w:pPr>
              <w:spacing w:after="0" w:line="240" w:lineRule="auto"/>
              <w:jc w:val="both"/>
              <w:rPr>
                <w:rFonts w:ascii="Times New Roman" w:hAnsi="Times New Roman"/>
                <w:sz w:val="20"/>
                <w:szCs w:val="20"/>
              </w:rPr>
            </w:pPr>
          </w:p>
        </w:tc>
        <w:tc>
          <w:tcPr>
            <w:tcW w:w="2999" w:type="pct"/>
            <w:gridSpan w:val="2"/>
          </w:tcPr>
          <w:p w:rsidR="00EF7012" w:rsidRPr="003E6A86" w:rsidRDefault="00EF7012" w:rsidP="0012283B">
            <w:pPr>
              <w:spacing w:after="0" w:line="240" w:lineRule="auto"/>
              <w:jc w:val="both"/>
              <w:rPr>
                <w:rFonts w:ascii="Times New Roman" w:hAnsi="Times New Roman"/>
                <w:sz w:val="20"/>
                <w:szCs w:val="20"/>
              </w:rPr>
            </w:pPr>
            <w:r w:rsidRPr="003E6A86">
              <w:rPr>
                <w:rFonts w:ascii="Times New Roman" w:hAnsi="Times New Roman"/>
                <w:sz w:val="20"/>
                <w:szCs w:val="20"/>
              </w:rPr>
              <w:t>Практическое занятие 4 «</w:t>
            </w:r>
            <w:r>
              <w:rPr>
                <w:rFonts w:ascii="Times New Roman" w:hAnsi="Times New Roman"/>
                <w:sz w:val="20"/>
                <w:szCs w:val="20"/>
              </w:rPr>
              <w:t xml:space="preserve">Становление </w:t>
            </w:r>
            <w:r w:rsidR="0012283B">
              <w:rPr>
                <w:rFonts w:ascii="Times New Roman" w:hAnsi="Times New Roman"/>
                <w:sz w:val="20"/>
                <w:szCs w:val="20"/>
              </w:rPr>
              <w:t>ветеринарной службы</w:t>
            </w:r>
            <w:r>
              <w:rPr>
                <w:rFonts w:ascii="Times New Roman" w:hAnsi="Times New Roman"/>
                <w:sz w:val="20"/>
                <w:szCs w:val="20"/>
              </w:rPr>
              <w:t xml:space="preserve"> в 20-30 годы»</w:t>
            </w:r>
            <w:r w:rsidRPr="003E6A86">
              <w:rPr>
                <w:rFonts w:ascii="Times New Roman" w:hAnsi="Times New Roman"/>
                <w:sz w:val="20"/>
                <w:szCs w:val="20"/>
              </w:rPr>
              <w:t xml:space="preserve"> </w:t>
            </w:r>
          </w:p>
        </w:tc>
        <w:tc>
          <w:tcPr>
            <w:tcW w:w="381" w:type="pct"/>
            <w:vAlign w:val="center"/>
          </w:tcPr>
          <w:p w:rsidR="00EF7012" w:rsidRPr="000B3766" w:rsidRDefault="00EF7012" w:rsidP="00EF7012">
            <w:pPr>
              <w:suppressAutoHyphens/>
              <w:spacing w:after="0" w:line="240" w:lineRule="auto"/>
              <w:jc w:val="center"/>
              <w:rPr>
                <w:rFonts w:ascii="Times New Roman" w:eastAsia="Times New Roman" w:hAnsi="Times New Roman"/>
                <w:bCs/>
                <w:color w:val="FF0000"/>
                <w:sz w:val="20"/>
                <w:szCs w:val="20"/>
                <w:lang w:eastAsia="ru-RU"/>
              </w:rPr>
            </w:pPr>
          </w:p>
        </w:tc>
        <w:tc>
          <w:tcPr>
            <w:tcW w:w="919" w:type="pct"/>
            <w:vMerge/>
            <w:shd w:val="clear" w:color="auto" w:fill="auto"/>
            <w:vAlign w:val="center"/>
          </w:tcPr>
          <w:p w:rsidR="00EF7012" w:rsidRPr="000B3766" w:rsidRDefault="00EF7012" w:rsidP="00EF7012">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20"/>
        </w:trPr>
        <w:tc>
          <w:tcPr>
            <w:tcW w:w="3700" w:type="pct"/>
            <w:gridSpan w:val="3"/>
          </w:tcPr>
          <w:p w:rsidR="007C2331" w:rsidRPr="001174DD" w:rsidRDefault="007C2331" w:rsidP="00EF7012">
            <w:pPr>
              <w:spacing w:after="0" w:line="240" w:lineRule="auto"/>
              <w:jc w:val="both"/>
              <w:rPr>
                <w:rFonts w:ascii="Times New Roman" w:eastAsia="Times New Roman" w:hAnsi="Times New Roman"/>
                <w:sz w:val="20"/>
                <w:szCs w:val="20"/>
              </w:rPr>
            </w:pPr>
            <w:r w:rsidRPr="001174DD">
              <w:rPr>
                <w:rFonts w:ascii="Times New Roman" w:eastAsia="Times New Roman" w:hAnsi="Times New Roman"/>
                <w:b/>
                <w:sz w:val="20"/>
                <w:szCs w:val="20"/>
              </w:rPr>
              <w:t xml:space="preserve">Раздел 3. </w:t>
            </w:r>
            <w:r w:rsidRPr="001174DD">
              <w:rPr>
                <w:rFonts w:ascii="Times New Roman" w:eastAsia="Times New Roman" w:hAnsi="Times New Roman"/>
                <w:b/>
                <w:bCs/>
                <w:color w:val="000000"/>
                <w:sz w:val="20"/>
                <w:szCs w:val="20"/>
              </w:rPr>
              <w:t>Вторая мировая война: причины, состав участников, основные этапы и события, итоги. Великая Отечественная война. 1941–1945 годы</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
                <w:sz w:val="20"/>
                <w:szCs w:val="20"/>
                <w:lang w:eastAsia="ru-RU"/>
              </w:rPr>
            </w:pPr>
            <w:r w:rsidRPr="001174DD">
              <w:rPr>
                <w:rFonts w:ascii="Times New Roman" w:eastAsia="Times New Roman" w:hAnsi="Times New Roman"/>
                <w:b/>
                <w:sz w:val="20"/>
                <w:szCs w:val="20"/>
                <w:lang w:eastAsia="ru-RU"/>
              </w:rPr>
              <w:t>1</w:t>
            </w:r>
            <w:r w:rsidR="00A70231">
              <w:rPr>
                <w:rFonts w:ascii="Times New Roman" w:eastAsia="Times New Roman" w:hAnsi="Times New Roman"/>
                <w:b/>
                <w:sz w:val="20"/>
                <w:szCs w:val="20"/>
                <w:lang w:eastAsia="ru-RU"/>
              </w:rPr>
              <w:t>4</w:t>
            </w:r>
          </w:p>
        </w:tc>
        <w:tc>
          <w:tcPr>
            <w:tcW w:w="919" w:type="pct"/>
            <w:shd w:val="clear" w:color="auto" w:fill="auto"/>
            <w:vAlign w:val="center"/>
          </w:tcPr>
          <w:p w:rsidR="007C2331" w:rsidRPr="001174DD" w:rsidRDefault="007C2331"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01, ОК 02, 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 ОК 06, ПК 3,4</w:t>
            </w:r>
          </w:p>
        </w:tc>
      </w:tr>
      <w:tr w:rsidR="007C2331" w:rsidRPr="001174DD" w:rsidTr="00EF7012">
        <w:trPr>
          <w:trHeight w:val="243"/>
        </w:trPr>
        <w:tc>
          <w:tcPr>
            <w:tcW w:w="701" w:type="pct"/>
            <w:vMerge w:val="restart"/>
          </w:tcPr>
          <w:p w:rsidR="007C2331" w:rsidRPr="001174DD" w:rsidRDefault="007C2331"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 xml:space="preserve">Тема 3.1.  </w:t>
            </w:r>
          </w:p>
          <w:p w:rsidR="007C2331" w:rsidRPr="001174DD" w:rsidRDefault="007C2331" w:rsidP="001174DD">
            <w:pPr>
              <w:spacing w:after="0" w:line="240" w:lineRule="auto"/>
              <w:jc w:val="both"/>
              <w:rPr>
                <w:rFonts w:ascii="Times New Roman" w:eastAsia="Times New Roman" w:hAnsi="Times New Roman"/>
                <w:b/>
                <w:sz w:val="20"/>
                <w:szCs w:val="20"/>
              </w:rPr>
            </w:pPr>
            <w:r w:rsidRPr="001174DD">
              <w:rPr>
                <w:rFonts w:ascii="Times New Roman" w:eastAsia="Times New Roman" w:hAnsi="Times New Roman"/>
                <w:b/>
                <w:sz w:val="20"/>
                <w:szCs w:val="20"/>
              </w:rPr>
              <w:lastRenderedPageBreak/>
              <w:t>Начало Второй мировой войны. Начальный период Великой Отечественной войны (июнь 1941 – осень 1942)</w:t>
            </w:r>
          </w:p>
        </w:tc>
        <w:tc>
          <w:tcPr>
            <w:tcW w:w="2999" w:type="pct"/>
            <w:gridSpan w:val="2"/>
          </w:tcPr>
          <w:p w:rsidR="007C2331" w:rsidRPr="001174DD" w:rsidRDefault="007C2331" w:rsidP="001174DD">
            <w:pPr>
              <w:spacing w:after="0" w:line="240" w:lineRule="auto"/>
              <w:jc w:val="both"/>
              <w:rPr>
                <w:rFonts w:ascii="Times New Roman" w:eastAsia="Times New Roman" w:hAnsi="Times New Roman"/>
                <w:b/>
                <w:sz w:val="20"/>
                <w:szCs w:val="20"/>
              </w:rPr>
            </w:pPr>
            <w:r w:rsidRPr="001174DD">
              <w:rPr>
                <w:rFonts w:ascii="Times New Roman" w:eastAsia="Times New Roman" w:hAnsi="Times New Roman"/>
                <w:b/>
                <w:bCs/>
                <w:sz w:val="20"/>
                <w:szCs w:val="20"/>
                <w:lang w:eastAsia="ru-RU"/>
              </w:rPr>
              <w:lastRenderedPageBreak/>
              <w:t>Основное содержание</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
                <w:sz w:val="20"/>
                <w:szCs w:val="20"/>
                <w:lang w:eastAsia="ru-RU"/>
              </w:rPr>
            </w:pPr>
            <w:r w:rsidRPr="001174DD">
              <w:rPr>
                <w:rFonts w:ascii="Times New Roman" w:eastAsia="Times New Roman" w:hAnsi="Times New Roman"/>
                <w:b/>
                <w:sz w:val="20"/>
                <w:szCs w:val="20"/>
                <w:lang w:eastAsia="ru-RU"/>
              </w:rPr>
              <w:t>2</w:t>
            </w:r>
          </w:p>
        </w:tc>
        <w:tc>
          <w:tcPr>
            <w:tcW w:w="919" w:type="pct"/>
            <w:vMerge w:val="restart"/>
            <w:shd w:val="clear" w:color="auto" w:fill="auto"/>
            <w:vAlign w:val="center"/>
          </w:tcPr>
          <w:p w:rsidR="007C2331" w:rsidRPr="001174DD" w:rsidRDefault="007C2331" w:rsidP="001174DD">
            <w:pPr>
              <w:pStyle w:val="TableParagraph"/>
              <w:ind w:left="310" w:right="302"/>
              <w:jc w:val="center"/>
              <w:rPr>
                <w:rFonts w:ascii="Times New Roman" w:hAnsi="Times New Roman" w:cs="Times New Roman"/>
                <w:i/>
                <w:sz w:val="20"/>
                <w:szCs w:val="20"/>
              </w:rPr>
            </w:pPr>
            <w:r w:rsidRPr="001174DD">
              <w:rPr>
                <w:rFonts w:ascii="Times New Roman" w:hAnsi="Times New Roman" w:cs="Times New Roman"/>
                <w:i/>
                <w:sz w:val="20"/>
                <w:szCs w:val="20"/>
              </w:rPr>
              <w:t>ОК 02</w:t>
            </w:r>
          </w:p>
          <w:p w:rsidR="007C2331" w:rsidRPr="001174DD" w:rsidRDefault="007C2331" w:rsidP="001174DD">
            <w:pPr>
              <w:pStyle w:val="TableParagraph"/>
              <w:ind w:left="310" w:right="302"/>
              <w:jc w:val="center"/>
              <w:rPr>
                <w:rFonts w:ascii="Times New Roman" w:hAnsi="Times New Roman" w:cs="Times New Roman"/>
                <w:i/>
                <w:sz w:val="20"/>
                <w:szCs w:val="20"/>
              </w:rPr>
            </w:pPr>
            <w:r w:rsidRPr="001174DD">
              <w:rPr>
                <w:rFonts w:ascii="Times New Roman" w:hAnsi="Times New Roman" w:cs="Times New Roman"/>
                <w:i/>
                <w:sz w:val="20"/>
                <w:szCs w:val="20"/>
              </w:rPr>
              <w:lastRenderedPageBreak/>
              <w:t>ОК 04</w:t>
            </w:r>
          </w:p>
          <w:p w:rsidR="007C2331" w:rsidRPr="001174DD" w:rsidRDefault="007C2331" w:rsidP="001174DD">
            <w:pPr>
              <w:pStyle w:val="TableParagraph"/>
              <w:ind w:left="310" w:right="302"/>
              <w:jc w:val="center"/>
              <w:rPr>
                <w:rFonts w:ascii="Times New Roman" w:hAnsi="Times New Roman" w:cs="Times New Roman"/>
                <w:i/>
                <w:sz w:val="20"/>
                <w:szCs w:val="20"/>
              </w:rPr>
            </w:pPr>
            <w:r w:rsidRPr="001174DD">
              <w:rPr>
                <w:rFonts w:ascii="Times New Roman" w:hAnsi="Times New Roman" w:cs="Times New Roman"/>
                <w:i/>
                <w:sz w:val="20"/>
                <w:szCs w:val="20"/>
              </w:rPr>
              <w:t>ОК 05</w:t>
            </w:r>
          </w:p>
          <w:p w:rsidR="007C2331" w:rsidRPr="001174DD" w:rsidRDefault="007C2331"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i/>
                <w:iCs/>
                <w:color w:val="000000"/>
                <w:sz w:val="20"/>
                <w:szCs w:val="20"/>
              </w:rPr>
            </w:pPr>
            <w:r w:rsidRPr="001174DD">
              <w:rPr>
                <w:rFonts w:ascii="Times New Roman" w:hAnsi="Times New Roman"/>
                <w:i/>
                <w:sz w:val="20"/>
                <w:szCs w:val="20"/>
              </w:rPr>
              <w:t>ОК 06</w:t>
            </w:r>
          </w:p>
        </w:tc>
      </w:tr>
      <w:tr w:rsidR="00BF7693" w:rsidRPr="001174DD" w:rsidTr="00EF7012">
        <w:trPr>
          <w:trHeight w:val="1327"/>
        </w:trPr>
        <w:tc>
          <w:tcPr>
            <w:tcW w:w="701" w:type="pct"/>
            <w:vMerge/>
          </w:tcPr>
          <w:p w:rsidR="00BF7693" w:rsidRPr="001174DD" w:rsidRDefault="00BF7693" w:rsidP="001174DD">
            <w:pPr>
              <w:spacing w:after="0" w:line="240" w:lineRule="auto"/>
              <w:jc w:val="both"/>
              <w:rPr>
                <w:rFonts w:ascii="Times New Roman" w:eastAsia="Times New Roman" w:hAnsi="Times New Roman"/>
                <w:b/>
                <w:sz w:val="20"/>
                <w:szCs w:val="20"/>
              </w:rPr>
            </w:pPr>
          </w:p>
        </w:tc>
        <w:tc>
          <w:tcPr>
            <w:tcW w:w="2999" w:type="pct"/>
            <w:gridSpan w:val="2"/>
          </w:tcPr>
          <w:p w:rsidR="00BF7693" w:rsidRPr="001174DD" w:rsidRDefault="00BF7693" w:rsidP="002F39D5">
            <w:pPr>
              <w:spacing w:after="0" w:line="240" w:lineRule="auto"/>
              <w:jc w:val="both"/>
              <w:rPr>
                <w:rFonts w:ascii="Times New Roman" w:eastAsia="Times New Roman" w:hAnsi="Times New Roman"/>
                <w:b/>
                <w:sz w:val="20"/>
                <w:szCs w:val="20"/>
              </w:rPr>
            </w:pPr>
            <w:r w:rsidRPr="001174DD">
              <w:rPr>
                <w:rFonts w:ascii="Times New Roman" w:eastAsia="Times New Roman" w:hAnsi="Times New Roman"/>
                <w:b/>
                <w:bCs/>
                <w:sz w:val="20"/>
                <w:szCs w:val="20"/>
              </w:rPr>
              <w:t>1.Начало Второй мировой войны и нацистская политика геноцида.</w:t>
            </w:r>
            <w:r>
              <w:rPr>
                <w:rFonts w:ascii="Times New Roman" w:eastAsia="Times New Roman" w:hAnsi="Times New Roman"/>
                <w:sz w:val="20"/>
                <w:szCs w:val="20"/>
              </w:rPr>
              <w:t xml:space="preserve"> Общая характеристика Второй мировой войны: причины, этапы, участники, планы сторон.</w:t>
            </w:r>
            <w:r w:rsidRPr="001174DD">
              <w:rPr>
                <w:rFonts w:ascii="Times New Roman" w:eastAsia="Times New Roman" w:hAnsi="Times New Roman"/>
                <w:sz w:val="20"/>
                <w:szCs w:val="20"/>
              </w:rPr>
              <w:t xml:space="preserve"> </w:t>
            </w:r>
            <w:r>
              <w:rPr>
                <w:rFonts w:ascii="Times New Roman" w:eastAsia="Times New Roman" w:hAnsi="Times New Roman"/>
                <w:sz w:val="20"/>
                <w:szCs w:val="20"/>
              </w:rPr>
              <w:t>Нападение Германии на Польшу.</w:t>
            </w:r>
            <w:r w:rsidRPr="001174DD">
              <w:rPr>
                <w:rFonts w:ascii="Times New Roman" w:eastAsia="Times New Roman" w:hAnsi="Times New Roman"/>
                <w:sz w:val="20"/>
                <w:szCs w:val="20"/>
              </w:rPr>
              <w:t xml:space="preserve">"Странная война". </w:t>
            </w:r>
            <w:r>
              <w:rPr>
                <w:rFonts w:ascii="Times New Roman" w:eastAsia="Times New Roman" w:hAnsi="Times New Roman"/>
                <w:sz w:val="20"/>
                <w:szCs w:val="20"/>
              </w:rPr>
              <w:t xml:space="preserve">Расширение агрессии в </w:t>
            </w:r>
            <w:proofErr w:type="spellStart"/>
            <w:r>
              <w:rPr>
                <w:rFonts w:ascii="Times New Roman" w:eastAsia="Times New Roman" w:hAnsi="Times New Roman"/>
                <w:sz w:val="20"/>
                <w:szCs w:val="20"/>
              </w:rPr>
              <w:t>Европе:з</w:t>
            </w:r>
            <w:r w:rsidRPr="001174DD">
              <w:rPr>
                <w:rFonts w:ascii="Times New Roman" w:eastAsia="Times New Roman" w:hAnsi="Times New Roman"/>
                <w:sz w:val="20"/>
                <w:szCs w:val="20"/>
              </w:rPr>
              <w:t>ахват</w:t>
            </w:r>
            <w:proofErr w:type="spellEnd"/>
            <w:r w:rsidRPr="001174DD">
              <w:rPr>
                <w:rFonts w:ascii="Times New Roman" w:eastAsia="Times New Roman" w:hAnsi="Times New Roman"/>
                <w:sz w:val="20"/>
                <w:szCs w:val="20"/>
              </w:rPr>
              <w:t xml:space="preserve"> Германией </w:t>
            </w:r>
            <w:r>
              <w:rPr>
                <w:rFonts w:ascii="Times New Roman" w:eastAsia="Times New Roman" w:hAnsi="Times New Roman"/>
                <w:sz w:val="20"/>
                <w:szCs w:val="20"/>
              </w:rPr>
              <w:t xml:space="preserve">Дании и Норвегии, разгром Франции и ее союзников, битва за Британию. Захват Балкан </w:t>
            </w:r>
            <w:r w:rsidRPr="001174DD">
              <w:rPr>
                <w:rFonts w:ascii="Times New Roman" w:eastAsia="Times New Roman" w:hAnsi="Times New Roman"/>
                <w:sz w:val="20"/>
                <w:szCs w:val="20"/>
              </w:rPr>
              <w:t>" Новый порядок".. Движение Сопротивления. Партизанская война в Югославии. Нападение японских войск на Перл-</w:t>
            </w:r>
            <w:proofErr w:type="spellStart"/>
            <w:r w:rsidRPr="001174DD">
              <w:rPr>
                <w:rFonts w:ascii="Times New Roman" w:eastAsia="Times New Roman" w:hAnsi="Times New Roman"/>
                <w:sz w:val="20"/>
                <w:szCs w:val="20"/>
              </w:rPr>
              <w:t>Харбор</w:t>
            </w:r>
            <w:proofErr w:type="spellEnd"/>
            <w:r w:rsidRPr="001174DD">
              <w:rPr>
                <w:rFonts w:ascii="Times New Roman" w:eastAsia="Times New Roman" w:hAnsi="Times New Roman"/>
                <w:sz w:val="20"/>
                <w:szCs w:val="20"/>
              </w:rPr>
              <w:t>, вступление США в войну</w:t>
            </w:r>
          </w:p>
        </w:tc>
        <w:tc>
          <w:tcPr>
            <w:tcW w:w="381" w:type="pct"/>
            <w:vMerge w:val="restart"/>
            <w:vAlign w:val="center"/>
          </w:tcPr>
          <w:p w:rsidR="00BF7693" w:rsidRPr="001174DD" w:rsidRDefault="00BF7693" w:rsidP="001174DD">
            <w:pPr>
              <w:suppressAutoHyphens/>
              <w:spacing w:after="0" w:line="240" w:lineRule="auto"/>
              <w:jc w:val="center"/>
              <w:rPr>
                <w:rFonts w:ascii="Times New Roman" w:eastAsia="Times New Roman" w:hAnsi="Times New Roman"/>
                <w:bCs/>
                <w:sz w:val="20"/>
                <w:szCs w:val="20"/>
                <w:lang w:eastAsia="ru-RU"/>
              </w:rPr>
            </w:pPr>
            <w:r w:rsidRPr="001174DD">
              <w:rPr>
                <w:rFonts w:ascii="Times New Roman" w:eastAsia="Times New Roman" w:hAnsi="Times New Roman"/>
                <w:bCs/>
                <w:sz w:val="20"/>
                <w:szCs w:val="20"/>
                <w:lang w:eastAsia="ru-RU"/>
              </w:rPr>
              <w:t>2</w:t>
            </w:r>
          </w:p>
        </w:tc>
        <w:tc>
          <w:tcPr>
            <w:tcW w:w="919" w:type="pct"/>
            <w:vMerge/>
            <w:shd w:val="clear" w:color="auto" w:fill="auto"/>
            <w:vAlign w:val="center"/>
          </w:tcPr>
          <w:p w:rsidR="00BF7693" w:rsidRPr="001174DD" w:rsidRDefault="00BF7693"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i/>
                <w:iCs/>
                <w:color w:val="000000"/>
                <w:sz w:val="20"/>
                <w:szCs w:val="20"/>
              </w:rPr>
            </w:pPr>
          </w:p>
        </w:tc>
      </w:tr>
      <w:tr w:rsidR="00BF7693" w:rsidRPr="001174DD" w:rsidTr="00EF7012">
        <w:trPr>
          <w:trHeight w:val="2279"/>
        </w:trPr>
        <w:tc>
          <w:tcPr>
            <w:tcW w:w="701" w:type="pct"/>
            <w:vMerge/>
          </w:tcPr>
          <w:p w:rsidR="00BF7693" w:rsidRPr="001174DD" w:rsidRDefault="00BF7693" w:rsidP="001174DD">
            <w:pPr>
              <w:spacing w:after="0" w:line="240" w:lineRule="auto"/>
              <w:jc w:val="both"/>
              <w:rPr>
                <w:rFonts w:ascii="Times New Roman" w:eastAsia="Times New Roman" w:hAnsi="Times New Roman"/>
                <w:b/>
                <w:sz w:val="20"/>
                <w:szCs w:val="20"/>
              </w:rPr>
            </w:pPr>
          </w:p>
        </w:tc>
        <w:tc>
          <w:tcPr>
            <w:tcW w:w="2999" w:type="pct"/>
            <w:gridSpan w:val="2"/>
          </w:tcPr>
          <w:p w:rsidR="00BF7693" w:rsidRPr="001174DD" w:rsidRDefault="00BF7693" w:rsidP="002F39D5">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bCs/>
                <w:sz w:val="20"/>
                <w:szCs w:val="20"/>
              </w:rPr>
              <w:t>2.Начало и первый этап Великой Отечественной войны. Нацистский оккупационный режим.</w:t>
            </w:r>
            <w:r w:rsidRPr="001174DD">
              <w:rPr>
                <w:rFonts w:ascii="Times New Roman" w:eastAsia="Times New Roman" w:hAnsi="Times New Roman"/>
                <w:sz w:val="20"/>
                <w:szCs w:val="20"/>
              </w:rPr>
              <w:t xml:space="preserve"> Нападение Германии на СССР. План "Барбаросса", план "Ост". Соотношение сил противников на 22 июня 1941 г. Оборонительные сражения Красной армии: оборона Брестской крепости, Смоленское сражение, оборона Киева. Причины поражений Красной Армии на начальном этапе войны. </w:t>
            </w:r>
            <w:r w:rsidRPr="001174DD">
              <w:rPr>
                <w:rFonts w:ascii="Times New Roman" w:hAnsi="Times New Roman"/>
                <w:bCs/>
                <w:sz w:val="20"/>
                <w:szCs w:val="20"/>
              </w:rPr>
              <w:t xml:space="preserve">Перестройка внутренней жизни страны </w:t>
            </w:r>
            <w:r>
              <w:rPr>
                <w:rFonts w:ascii="Times New Roman" w:hAnsi="Times New Roman"/>
                <w:bCs/>
                <w:sz w:val="20"/>
                <w:szCs w:val="20"/>
              </w:rPr>
              <w:t xml:space="preserve"> и экономики в условиях войны: о</w:t>
            </w:r>
            <w:r w:rsidRPr="001174DD">
              <w:rPr>
                <w:rFonts w:ascii="Times New Roman" w:hAnsi="Times New Roman"/>
                <w:sz w:val="20"/>
                <w:szCs w:val="20"/>
              </w:rPr>
              <w:t xml:space="preserve">бразование </w:t>
            </w:r>
            <w:r>
              <w:rPr>
                <w:rFonts w:ascii="Times New Roman" w:hAnsi="Times New Roman"/>
                <w:sz w:val="20"/>
                <w:szCs w:val="20"/>
              </w:rPr>
              <w:t xml:space="preserve">ГКО, эвакуация предприятий и населения. </w:t>
            </w:r>
            <w:r w:rsidRPr="001174DD">
              <w:rPr>
                <w:rFonts w:ascii="Times New Roman" w:hAnsi="Times New Roman"/>
                <w:sz w:val="20"/>
                <w:szCs w:val="20"/>
              </w:rPr>
              <w:t xml:space="preserve">И.В. Сталин – Верховный главнокомандующий. </w:t>
            </w:r>
            <w:r w:rsidRPr="001174DD">
              <w:rPr>
                <w:rFonts w:ascii="Times New Roman" w:eastAsia="Times New Roman" w:hAnsi="Times New Roman"/>
                <w:sz w:val="20"/>
                <w:szCs w:val="20"/>
              </w:rPr>
              <w:t>Начало блокады Ленинграда. Оборона Одессы и Севастополя. Битва за Москву.  Срыв «блицкрига».</w:t>
            </w:r>
          </w:p>
          <w:p w:rsidR="00BF7693" w:rsidRPr="00FD3A37" w:rsidRDefault="00BF7693" w:rsidP="002F39D5">
            <w:pPr>
              <w:spacing w:after="0" w:line="240" w:lineRule="auto"/>
              <w:jc w:val="both"/>
              <w:rPr>
                <w:rFonts w:ascii="Times New Roman" w:eastAsia="Times New Roman" w:hAnsi="Times New Roman"/>
                <w:sz w:val="20"/>
                <w:szCs w:val="20"/>
              </w:rPr>
            </w:pPr>
            <w:r w:rsidRPr="001174DD">
              <w:rPr>
                <w:rFonts w:ascii="Times New Roman" w:eastAsia="Times New Roman" w:hAnsi="Times New Roman"/>
                <w:sz w:val="20"/>
                <w:szCs w:val="20"/>
              </w:rPr>
              <w:t>Наступательные операции Красной Армии зимой - весной 1942 г. Нацистский оккупационный режим на оккупированной территории СССР. Развертывание партизанского движения. Формирование Анти</w:t>
            </w:r>
            <w:r>
              <w:rPr>
                <w:rFonts w:ascii="Times New Roman" w:eastAsia="Times New Roman" w:hAnsi="Times New Roman"/>
                <w:sz w:val="20"/>
                <w:szCs w:val="20"/>
              </w:rPr>
              <w:t>гитлеровской коалиции. Ленд-лиз</w:t>
            </w:r>
          </w:p>
        </w:tc>
        <w:tc>
          <w:tcPr>
            <w:tcW w:w="381" w:type="pct"/>
            <w:vMerge/>
            <w:vAlign w:val="center"/>
          </w:tcPr>
          <w:p w:rsidR="00BF7693" w:rsidRPr="001174DD" w:rsidRDefault="00BF7693" w:rsidP="001174DD">
            <w:pPr>
              <w:suppressAutoHyphens/>
              <w:spacing w:after="0" w:line="240" w:lineRule="auto"/>
              <w:jc w:val="center"/>
              <w:rPr>
                <w:rFonts w:ascii="Times New Roman" w:eastAsia="Times New Roman" w:hAnsi="Times New Roman"/>
                <w:b/>
                <w:sz w:val="20"/>
                <w:szCs w:val="20"/>
                <w:lang w:eastAsia="ru-RU"/>
              </w:rPr>
            </w:pPr>
          </w:p>
        </w:tc>
        <w:tc>
          <w:tcPr>
            <w:tcW w:w="919" w:type="pct"/>
            <w:vMerge/>
            <w:shd w:val="clear" w:color="auto" w:fill="auto"/>
            <w:vAlign w:val="center"/>
          </w:tcPr>
          <w:p w:rsidR="00BF7693" w:rsidRPr="001174DD" w:rsidRDefault="00BF7693"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i/>
                <w:iCs/>
                <w:color w:val="000000"/>
                <w:sz w:val="20"/>
                <w:szCs w:val="20"/>
              </w:rPr>
            </w:pPr>
          </w:p>
        </w:tc>
      </w:tr>
      <w:tr w:rsidR="007C2331" w:rsidRPr="001174DD" w:rsidTr="00EF7012">
        <w:trPr>
          <w:trHeight w:val="289"/>
        </w:trPr>
        <w:tc>
          <w:tcPr>
            <w:tcW w:w="701" w:type="pct"/>
            <w:vMerge w:val="restart"/>
          </w:tcPr>
          <w:p w:rsidR="007C2331" w:rsidRPr="001174DD" w:rsidRDefault="007C2331"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Тема 3.2.</w:t>
            </w:r>
          </w:p>
          <w:p w:rsidR="007C2331" w:rsidRPr="001174DD" w:rsidRDefault="007C2331"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Коренной перелом в ходе войны (осень 1942 – 1943 г.)</w:t>
            </w:r>
          </w:p>
        </w:tc>
        <w:tc>
          <w:tcPr>
            <w:tcW w:w="2999" w:type="pct"/>
            <w:gridSpan w:val="2"/>
          </w:tcPr>
          <w:p w:rsidR="007C2331" w:rsidRPr="001174DD" w:rsidRDefault="007C2331" w:rsidP="001174DD">
            <w:pPr>
              <w:spacing w:after="0" w:line="240" w:lineRule="auto"/>
              <w:contextualSpacing/>
              <w:rPr>
                <w:rFonts w:ascii="Times New Roman" w:eastAsia="Times New Roman" w:hAnsi="Times New Roman"/>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7C2331" w:rsidRPr="001174DD" w:rsidRDefault="00A70231" w:rsidP="001174DD">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919" w:type="pct"/>
            <w:vMerge w:val="restar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ОК 06</w:t>
            </w:r>
          </w:p>
        </w:tc>
      </w:tr>
      <w:tr w:rsidR="002B7700" w:rsidRPr="001174DD" w:rsidTr="00EF7012">
        <w:trPr>
          <w:trHeight w:val="1332"/>
        </w:trPr>
        <w:tc>
          <w:tcPr>
            <w:tcW w:w="701" w:type="pct"/>
            <w:vMerge/>
          </w:tcPr>
          <w:p w:rsidR="002B7700" w:rsidRPr="001174DD" w:rsidRDefault="002B7700" w:rsidP="001174DD">
            <w:pPr>
              <w:spacing w:after="0" w:line="240" w:lineRule="auto"/>
              <w:rPr>
                <w:rFonts w:ascii="Times New Roman" w:eastAsia="Times New Roman" w:hAnsi="Times New Roman"/>
                <w:b/>
                <w:sz w:val="20"/>
                <w:szCs w:val="20"/>
              </w:rPr>
            </w:pPr>
          </w:p>
        </w:tc>
        <w:tc>
          <w:tcPr>
            <w:tcW w:w="2999" w:type="pct"/>
            <w:gridSpan w:val="2"/>
            <w:tcBorders>
              <w:bottom w:val="single" w:sz="4" w:space="0" w:color="auto"/>
            </w:tcBorders>
          </w:tcPr>
          <w:p w:rsidR="002B7700" w:rsidRPr="001174DD" w:rsidRDefault="002B7700" w:rsidP="00F650BE">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bCs/>
                <w:sz w:val="20"/>
                <w:szCs w:val="20"/>
              </w:rPr>
              <w:t xml:space="preserve">1.Коренной </w:t>
            </w:r>
            <w:r>
              <w:rPr>
                <w:rFonts w:ascii="Times New Roman" w:eastAsia="Times New Roman" w:hAnsi="Times New Roman"/>
                <w:b/>
                <w:bCs/>
                <w:sz w:val="20"/>
                <w:szCs w:val="20"/>
              </w:rPr>
              <w:t xml:space="preserve">перелом в ВОВ. </w:t>
            </w:r>
            <w:r w:rsidRPr="001174DD">
              <w:rPr>
                <w:rFonts w:ascii="Times New Roman" w:eastAsia="Times New Roman" w:hAnsi="Times New Roman"/>
                <w:sz w:val="20"/>
                <w:szCs w:val="20"/>
              </w:rPr>
              <w:t>Германское наступление весной - летом 1942 г. Поражение советских войск в Крыму. Битва за Кавказ.  Сталинградская битва. Итоги и значение победы Красной армии под Сталинградом. Начало коренного перелома в войне. Прорыв блокады Ленинграда в январе 1943 г. Значение героического сопротивления Ленинграда</w:t>
            </w:r>
            <w:r>
              <w:rPr>
                <w:rFonts w:ascii="Times New Roman" w:eastAsia="Times New Roman" w:hAnsi="Times New Roman"/>
                <w:sz w:val="20"/>
                <w:szCs w:val="20"/>
              </w:rPr>
              <w:t>.</w:t>
            </w:r>
            <w:r w:rsidRPr="001174DD">
              <w:rPr>
                <w:rFonts w:ascii="Times New Roman" w:eastAsia="Times New Roman" w:hAnsi="Times New Roman"/>
                <w:b/>
                <w:bCs/>
                <w:sz w:val="20"/>
                <w:szCs w:val="20"/>
              </w:rPr>
              <w:t xml:space="preserve"> </w:t>
            </w:r>
            <w:r w:rsidRPr="004D2789">
              <w:rPr>
                <w:rFonts w:ascii="Times New Roman" w:eastAsia="Times New Roman" w:hAnsi="Times New Roman"/>
                <w:bCs/>
                <w:sz w:val="20"/>
                <w:szCs w:val="20"/>
              </w:rPr>
              <w:t>От Курской дуги до битвы за Днепр.</w:t>
            </w:r>
            <w:r w:rsidRPr="001174DD">
              <w:rPr>
                <w:rFonts w:ascii="Times New Roman" w:eastAsia="Times New Roman" w:hAnsi="Times New Roman"/>
                <w:sz w:val="20"/>
                <w:szCs w:val="20"/>
              </w:rPr>
              <w:t xml:space="preserve"> Провал немецкого наступления. Танковые сражения под Прохоровкой и </w:t>
            </w:r>
            <w:proofErr w:type="spellStart"/>
            <w:r w:rsidRPr="001174DD">
              <w:rPr>
                <w:rFonts w:ascii="Times New Roman" w:eastAsia="Times New Roman" w:hAnsi="Times New Roman"/>
                <w:sz w:val="20"/>
                <w:szCs w:val="20"/>
              </w:rPr>
              <w:t>Обоянью</w:t>
            </w:r>
            <w:proofErr w:type="spellEnd"/>
            <w:r w:rsidRPr="001174DD">
              <w:rPr>
                <w:rFonts w:ascii="Times New Roman" w:eastAsia="Times New Roman" w:hAnsi="Times New Roman"/>
                <w:sz w:val="20"/>
                <w:szCs w:val="20"/>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c>
          <w:tcPr>
            <w:tcW w:w="381" w:type="pct"/>
            <w:vMerge w:val="restart"/>
            <w:vAlign w:val="center"/>
          </w:tcPr>
          <w:p w:rsidR="002B7700" w:rsidRPr="001174DD" w:rsidRDefault="002B7700"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2B7700" w:rsidRPr="001174DD" w:rsidRDefault="002B7700" w:rsidP="001174DD">
            <w:pPr>
              <w:autoSpaceDE w:val="0"/>
              <w:autoSpaceDN w:val="0"/>
              <w:spacing w:after="0" w:line="240" w:lineRule="auto"/>
              <w:jc w:val="center"/>
              <w:rPr>
                <w:rFonts w:ascii="Times New Roman" w:eastAsia="Times New Roman" w:hAnsi="Times New Roman"/>
                <w:bCs/>
                <w:i/>
                <w:sz w:val="20"/>
                <w:szCs w:val="20"/>
              </w:rPr>
            </w:pPr>
          </w:p>
        </w:tc>
      </w:tr>
      <w:tr w:rsidR="002B7700" w:rsidRPr="001174DD" w:rsidTr="00EF7012">
        <w:trPr>
          <w:trHeight w:val="1181"/>
        </w:trPr>
        <w:tc>
          <w:tcPr>
            <w:tcW w:w="701" w:type="pct"/>
            <w:vMerge/>
          </w:tcPr>
          <w:p w:rsidR="002B7700" w:rsidRPr="001174DD" w:rsidRDefault="002B7700" w:rsidP="001174DD">
            <w:pPr>
              <w:spacing w:after="0" w:line="240" w:lineRule="auto"/>
              <w:rPr>
                <w:rFonts w:ascii="Times New Roman" w:eastAsia="Times New Roman" w:hAnsi="Times New Roman"/>
                <w:b/>
                <w:sz w:val="20"/>
                <w:szCs w:val="20"/>
              </w:rPr>
            </w:pPr>
          </w:p>
        </w:tc>
        <w:tc>
          <w:tcPr>
            <w:tcW w:w="2999" w:type="pct"/>
            <w:gridSpan w:val="2"/>
          </w:tcPr>
          <w:p w:rsidR="002B7700" w:rsidRPr="001174DD" w:rsidRDefault="002B7700" w:rsidP="00A70231">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b/>
                <w:bCs/>
                <w:sz w:val="20"/>
                <w:szCs w:val="20"/>
              </w:rPr>
              <w:t xml:space="preserve">2. </w:t>
            </w:r>
            <w:r w:rsidRPr="001174DD">
              <w:rPr>
                <w:rFonts w:ascii="Times New Roman" w:eastAsia="Times New Roman" w:hAnsi="Times New Roman"/>
                <w:b/>
                <w:bCs/>
                <w:sz w:val="20"/>
                <w:szCs w:val="20"/>
              </w:rPr>
              <w:t>Война за линией фронта. Перелом во Второй мировой войне</w:t>
            </w:r>
            <w:r w:rsidRPr="001174DD">
              <w:rPr>
                <w:rFonts w:ascii="Times New Roman" w:eastAsia="Times New Roman" w:hAnsi="Times New Roman"/>
                <w:sz w:val="20"/>
                <w:szCs w:val="20"/>
              </w:rPr>
              <w:t xml:space="preserve">. </w:t>
            </w:r>
            <w:r w:rsidRPr="00D52313">
              <w:rPr>
                <w:rFonts w:ascii="Times New Roman" w:eastAsia="Times New Roman" w:hAnsi="Times New Roman"/>
                <w:bCs/>
                <w:sz w:val="20"/>
                <w:szCs w:val="20"/>
              </w:rPr>
              <w:t>Деятельность партизан  и подпольщиков</w:t>
            </w:r>
            <w:r w:rsidRPr="00D52313">
              <w:rPr>
                <w:rFonts w:ascii="Times New Roman" w:eastAsia="Times New Roman" w:hAnsi="Times New Roman"/>
                <w:sz w:val="20"/>
                <w:szCs w:val="20"/>
              </w:rPr>
              <w:t>.</w:t>
            </w:r>
            <w:r w:rsidRPr="001174DD">
              <w:rPr>
                <w:rFonts w:ascii="Times New Roman" w:eastAsia="Times New Roman" w:hAnsi="Times New Roman"/>
                <w:sz w:val="20"/>
                <w:szCs w:val="20"/>
              </w:rPr>
              <w:t xml:space="preserve"> Сотрудничество с врагом (коллаборационизм): формы, причины, масштабы.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Война в Северной Африке. Высадка союзнических войск в</w:t>
            </w:r>
            <w:r>
              <w:rPr>
                <w:rFonts w:ascii="Times New Roman" w:eastAsia="Times New Roman" w:hAnsi="Times New Roman"/>
                <w:sz w:val="20"/>
                <w:szCs w:val="20"/>
              </w:rPr>
              <w:t xml:space="preserve"> </w:t>
            </w:r>
            <w:r w:rsidRPr="001174DD">
              <w:rPr>
                <w:rFonts w:ascii="Times New Roman" w:eastAsia="Times New Roman" w:hAnsi="Times New Roman"/>
                <w:sz w:val="20"/>
                <w:szCs w:val="20"/>
              </w:rPr>
              <w:t>Италии и падение режима Муссолини. Перелом в войне на Тихом океане. Тегеранская конференция. "Большая тройка"</w:t>
            </w:r>
          </w:p>
        </w:tc>
        <w:tc>
          <w:tcPr>
            <w:tcW w:w="381" w:type="pct"/>
            <w:vMerge/>
            <w:vAlign w:val="center"/>
          </w:tcPr>
          <w:p w:rsidR="002B7700" w:rsidRPr="001174DD" w:rsidRDefault="002B7700"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2B7700" w:rsidRPr="001174DD" w:rsidRDefault="002B7700" w:rsidP="001174DD">
            <w:pPr>
              <w:autoSpaceDE w:val="0"/>
              <w:autoSpaceDN w:val="0"/>
              <w:spacing w:after="0" w:line="240" w:lineRule="auto"/>
              <w:jc w:val="center"/>
              <w:rPr>
                <w:rFonts w:ascii="Times New Roman" w:eastAsia="Times New Roman" w:hAnsi="Times New Roman"/>
                <w:bCs/>
                <w:i/>
                <w:sz w:val="20"/>
                <w:szCs w:val="20"/>
              </w:rPr>
            </w:pPr>
          </w:p>
        </w:tc>
      </w:tr>
      <w:tr w:rsidR="007C2331" w:rsidRPr="001174DD" w:rsidTr="00EF7012">
        <w:trPr>
          <w:trHeight w:val="177"/>
        </w:trPr>
        <w:tc>
          <w:tcPr>
            <w:tcW w:w="701" w:type="pct"/>
            <w:vMerge w:val="restart"/>
          </w:tcPr>
          <w:p w:rsidR="007C2331" w:rsidRPr="001174DD" w:rsidRDefault="007C2331"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 xml:space="preserve">Тема 3.3.  </w:t>
            </w:r>
          </w:p>
          <w:p w:rsidR="007C2331" w:rsidRPr="001174DD" w:rsidRDefault="007C2331"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Человек и культура в годы Великой Отечественной войны</w:t>
            </w:r>
          </w:p>
        </w:tc>
        <w:tc>
          <w:tcPr>
            <w:tcW w:w="2999" w:type="pct"/>
            <w:gridSpan w:val="2"/>
          </w:tcPr>
          <w:p w:rsidR="007C2331" w:rsidRPr="001174DD" w:rsidRDefault="00FD3A37" w:rsidP="001174DD">
            <w:pPr>
              <w:spacing w:after="0" w:line="240" w:lineRule="auto"/>
              <w:contextualSpacing/>
              <w:jc w:val="both"/>
              <w:rPr>
                <w:rFonts w:ascii="Times New Roman" w:eastAsia="Times New Roman" w:hAnsi="Times New Roman"/>
                <w:b/>
                <w:bCs/>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7C2331" w:rsidRPr="00FD3A37" w:rsidRDefault="007C2331" w:rsidP="001174DD">
            <w:pPr>
              <w:suppressAutoHyphens/>
              <w:spacing w:after="0" w:line="240" w:lineRule="auto"/>
              <w:jc w:val="center"/>
              <w:rPr>
                <w:rFonts w:ascii="Times New Roman" w:eastAsia="Times New Roman" w:hAnsi="Times New Roman"/>
                <w:b/>
                <w:sz w:val="20"/>
                <w:szCs w:val="20"/>
                <w:lang w:eastAsia="ru-RU"/>
              </w:rPr>
            </w:pPr>
            <w:r w:rsidRPr="00FD3A37">
              <w:rPr>
                <w:rFonts w:ascii="Times New Roman" w:eastAsia="Times New Roman" w:hAnsi="Times New Roman"/>
                <w:b/>
                <w:bCs/>
                <w:sz w:val="20"/>
                <w:szCs w:val="20"/>
                <w:lang w:eastAsia="ru-RU"/>
              </w:rPr>
              <w:t>2</w:t>
            </w:r>
          </w:p>
        </w:tc>
        <w:tc>
          <w:tcPr>
            <w:tcW w:w="919" w:type="pct"/>
            <w:vMerge w:val="restar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ОК 06</w:t>
            </w:r>
          </w:p>
        </w:tc>
      </w:tr>
      <w:tr w:rsidR="007C2331" w:rsidRPr="001174DD" w:rsidTr="00EF7012">
        <w:trPr>
          <w:trHeight w:val="592"/>
        </w:trPr>
        <w:tc>
          <w:tcPr>
            <w:tcW w:w="701" w:type="pct"/>
            <w:vMerge/>
            <w:tcBorders>
              <w:bottom w:val="single" w:sz="4" w:space="0" w:color="auto"/>
            </w:tcBorders>
          </w:tcPr>
          <w:p w:rsidR="007C2331" w:rsidRPr="001174DD" w:rsidRDefault="007C2331" w:rsidP="001174DD">
            <w:pPr>
              <w:spacing w:after="0" w:line="240" w:lineRule="auto"/>
              <w:rPr>
                <w:rFonts w:ascii="Times New Roman" w:eastAsia="Times New Roman" w:hAnsi="Times New Roman"/>
                <w:b/>
                <w:sz w:val="20"/>
                <w:szCs w:val="20"/>
              </w:rPr>
            </w:pPr>
          </w:p>
        </w:tc>
        <w:tc>
          <w:tcPr>
            <w:tcW w:w="2999" w:type="pct"/>
            <w:gridSpan w:val="2"/>
            <w:tcBorders>
              <w:bottom w:val="single" w:sz="4" w:space="0" w:color="auto"/>
            </w:tcBorders>
          </w:tcPr>
          <w:p w:rsidR="007C2331" w:rsidRPr="008254B8" w:rsidRDefault="008254B8" w:rsidP="008254B8">
            <w:pPr>
              <w:spacing w:after="0" w:line="240" w:lineRule="auto"/>
              <w:contextualSpacing/>
              <w:jc w:val="both"/>
              <w:rPr>
                <w:rFonts w:ascii="Times New Roman" w:eastAsia="Times New Roman" w:hAnsi="Times New Roman"/>
                <w:b/>
                <w:sz w:val="20"/>
                <w:szCs w:val="20"/>
              </w:rPr>
            </w:pPr>
            <w:r w:rsidRPr="008254B8">
              <w:rPr>
                <w:rFonts w:ascii="Times New Roman" w:eastAsia="Times New Roman" w:hAnsi="Times New Roman"/>
                <w:b/>
                <w:sz w:val="20"/>
                <w:szCs w:val="20"/>
              </w:rPr>
              <w:t>1.Человек и война: единство фронта и тыла.</w:t>
            </w:r>
            <w:r w:rsidRPr="008254B8">
              <w:rPr>
                <w:rFonts w:ascii="Times New Roman" w:eastAsia="Times New Roman" w:hAnsi="Times New Roman"/>
                <w:sz w:val="20"/>
                <w:szCs w:val="20"/>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r w:rsidR="0011403C">
              <w:rPr>
                <w:rFonts w:ascii="Times New Roman" w:eastAsia="Times New Roman" w:hAnsi="Times New Roman"/>
                <w:sz w:val="20"/>
                <w:szCs w:val="20"/>
              </w:rPr>
              <w:t xml:space="preserve"> </w:t>
            </w:r>
            <w:r w:rsidRPr="008254B8">
              <w:rPr>
                <w:rFonts w:ascii="Times New Roman" w:eastAsia="Times New Roman" w:hAnsi="Times New Roman"/>
                <w:sz w:val="20"/>
                <w:szCs w:val="20"/>
              </w:rPr>
              <w:t>Повседневность военного времени. Стратегии выживания в городе и на селе.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Культурные и научные связи с союзниками</w:t>
            </w:r>
          </w:p>
        </w:tc>
        <w:tc>
          <w:tcPr>
            <w:tcW w:w="381" w:type="pct"/>
            <w:tcBorders>
              <w:bottom w:val="single" w:sz="4" w:space="0" w:color="auto"/>
            </w:tcBorders>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tcBorders>
              <w:bottom w:val="single" w:sz="4" w:space="0" w:color="auto"/>
            </w:tcBorders>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280"/>
        </w:trPr>
        <w:tc>
          <w:tcPr>
            <w:tcW w:w="701" w:type="pct"/>
            <w:vMerge w:val="restart"/>
          </w:tcPr>
          <w:p w:rsidR="002F39D5" w:rsidRPr="001174DD" w:rsidRDefault="002F39D5"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lastRenderedPageBreak/>
              <w:t xml:space="preserve">Тема 3.4. </w:t>
            </w:r>
          </w:p>
          <w:p w:rsidR="002F39D5" w:rsidRPr="001174DD" w:rsidRDefault="002F39D5" w:rsidP="001174DD">
            <w:pPr>
              <w:spacing w:after="0" w:line="240" w:lineRule="auto"/>
              <w:rPr>
                <w:rFonts w:ascii="Times New Roman" w:eastAsia="Times New Roman" w:hAnsi="Times New Roman"/>
                <w:b/>
                <w:sz w:val="20"/>
                <w:szCs w:val="20"/>
              </w:rPr>
            </w:pPr>
            <w:r w:rsidRPr="001174DD">
              <w:rPr>
                <w:rFonts w:ascii="Times New Roman" w:eastAsia="Times New Roman" w:hAnsi="Times New Roman"/>
                <w:b/>
                <w:sz w:val="20"/>
                <w:szCs w:val="20"/>
              </w:rPr>
              <w:t>Победа СССР в Великой Отечественной войне. Завершение Второй мировой войны</w:t>
            </w:r>
          </w:p>
        </w:tc>
        <w:tc>
          <w:tcPr>
            <w:tcW w:w="2999" w:type="pct"/>
            <w:gridSpan w:val="2"/>
            <w:tcBorders>
              <w:bottom w:val="single" w:sz="4" w:space="0" w:color="auto"/>
            </w:tcBorders>
          </w:tcPr>
          <w:p w:rsidR="002F39D5" w:rsidRPr="001174DD" w:rsidRDefault="002F39D5" w:rsidP="001174DD">
            <w:pPr>
              <w:spacing w:after="0" w:line="240" w:lineRule="auto"/>
              <w:ind w:left="720"/>
              <w:contextualSpacing/>
              <w:jc w:val="both"/>
              <w:rPr>
                <w:rFonts w:ascii="Times New Roman" w:eastAsia="Times New Roman" w:hAnsi="Times New Roman"/>
                <w:sz w:val="20"/>
                <w:szCs w:val="20"/>
              </w:rPr>
            </w:pPr>
            <w:r w:rsidRPr="001174DD">
              <w:rPr>
                <w:rFonts w:ascii="Times New Roman" w:eastAsia="Times New Roman" w:hAnsi="Times New Roman"/>
                <w:b/>
                <w:bCs/>
                <w:sz w:val="20"/>
                <w:szCs w:val="20"/>
              </w:rPr>
              <w:t>Основное содержание</w:t>
            </w:r>
          </w:p>
        </w:tc>
        <w:tc>
          <w:tcPr>
            <w:tcW w:w="381" w:type="pct"/>
            <w:tcBorders>
              <w:bottom w:val="single" w:sz="4" w:space="0" w:color="auto"/>
            </w:tcBorders>
            <w:vAlign w:val="center"/>
          </w:tcPr>
          <w:p w:rsidR="002F39D5" w:rsidRPr="001174DD" w:rsidRDefault="002F39D5" w:rsidP="001174DD">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919" w:type="pct"/>
            <w:vMerge w:val="restart"/>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2F39D5" w:rsidRPr="001174DD" w:rsidRDefault="002F39D5"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2F39D5" w:rsidRPr="001174DD" w:rsidRDefault="002F39D5"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ОК 06</w:t>
            </w:r>
          </w:p>
        </w:tc>
      </w:tr>
      <w:tr w:rsidR="002F39D5" w:rsidRPr="001174DD" w:rsidTr="00EF7012">
        <w:trPr>
          <w:trHeight w:val="2052"/>
        </w:trPr>
        <w:tc>
          <w:tcPr>
            <w:tcW w:w="701" w:type="pct"/>
            <w:vMerge/>
          </w:tcPr>
          <w:p w:rsidR="002F39D5" w:rsidRPr="001174DD" w:rsidRDefault="002F39D5" w:rsidP="001174DD">
            <w:pPr>
              <w:spacing w:after="0" w:line="240" w:lineRule="auto"/>
              <w:rPr>
                <w:rFonts w:ascii="Times New Roman" w:eastAsia="Times New Roman" w:hAnsi="Times New Roman"/>
                <w:b/>
                <w:sz w:val="20"/>
                <w:szCs w:val="20"/>
              </w:rPr>
            </w:pPr>
          </w:p>
        </w:tc>
        <w:tc>
          <w:tcPr>
            <w:tcW w:w="2999" w:type="pct"/>
            <w:gridSpan w:val="2"/>
            <w:tcBorders>
              <w:bottom w:val="single" w:sz="4" w:space="0" w:color="auto"/>
            </w:tcBorders>
          </w:tcPr>
          <w:p w:rsidR="002F39D5" w:rsidRPr="001174DD" w:rsidRDefault="002F39D5" w:rsidP="001174DD">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bCs/>
                <w:sz w:val="20"/>
                <w:szCs w:val="20"/>
              </w:rPr>
              <w:t>1.Победа СССР в ВОВ</w:t>
            </w:r>
            <w:r w:rsidRPr="001174DD">
              <w:rPr>
                <w:rFonts w:ascii="Times New Roman" w:eastAsia="Times New Roman" w:hAnsi="Times New Roman"/>
                <w:sz w:val="20"/>
                <w:szCs w:val="20"/>
              </w:rPr>
              <w:t>. Освобождение Правобережной Украины и Крыма. Наступление советских войск в Белоруссии и Прибалтике. Открытие второго фронта в Европе. Восстания против оккупантов и их пособников в европейских странах. Боевые действия в Восточной и Центральной Европе и освободительная миссия Красной Армии. Встреча на Эльбе. Висло-</w:t>
            </w:r>
            <w:proofErr w:type="spellStart"/>
            <w:r w:rsidRPr="001174DD">
              <w:rPr>
                <w:rFonts w:ascii="Times New Roman" w:eastAsia="Times New Roman" w:hAnsi="Times New Roman"/>
                <w:sz w:val="20"/>
                <w:szCs w:val="20"/>
              </w:rPr>
              <w:t>Одерская</w:t>
            </w:r>
            <w:proofErr w:type="spellEnd"/>
            <w:r w:rsidRPr="001174DD">
              <w:rPr>
                <w:rFonts w:ascii="Times New Roman" w:eastAsia="Times New Roman" w:hAnsi="Times New Roman"/>
                <w:sz w:val="20"/>
                <w:szCs w:val="20"/>
              </w:rPr>
              <w:t xml:space="preserve"> операция. Битва за Берлин. Капитуляция Германии.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w:t>
            </w:r>
            <w:r>
              <w:rPr>
                <w:rFonts w:ascii="Times New Roman" w:eastAsia="Times New Roman" w:hAnsi="Times New Roman"/>
                <w:sz w:val="20"/>
                <w:szCs w:val="20"/>
              </w:rPr>
              <w:t>ии, демократизации (четыре "Д")</w:t>
            </w:r>
          </w:p>
          <w:p w:rsidR="002F39D5" w:rsidRPr="001174DD" w:rsidRDefault="002F39D5" w:rsidP="001174DD">
            <w:pPr>
              <w:spacing w:after="0" w:line="240" w:lineRule="auto"/>
              <w:contextualSpacing/>
              <w:jc w:val="both"/>
              <w:rPr>
                <w:rFonts w:ascii="Times New Roman" w:eastAsia="Times New Roman" w:hAnsi="Times New Roman"/>
                <w:sz w:val="20"/>
                <w:szCs w:val="20"/>
              </w:rPr>
            </w:pPr>
          </w:p>
        </w:tc>
        <w:tc>
          <w:tcPr>
            <w:tcW w:w="381" w:type="pct"/>
            <w:vMerge w:val="restart"/>
            <w:vAlign w:val="center"/>
          </w:tcPr>
          <w:p w:rsidR="002F39D5" w:rsidRPr="001174DD" w:rsidRDefault="002F39D5"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1398"/>
        </w:trPr>
        <w:tc>
          <w:tcPr>
            <w:tcW w:w="701" w:type="pct"/>
            <w:vMerge/>
          </w:tcPr>
          <w:p w:rsidR="002F39D5" w:rsidRPr="001174DD" w:rsidRDefault="002F39D5" w:rsidP="001174DD">
            <w:pPr>
              <w:spacing w:after="0" w:line="240" w:lineRule="auto"/>
              <w:rPr>
                <w:rFonts w:ascii="Times New Roman" w:eastAsia="Times New Roman" w:hAnsi="Times New Roman"/>
                <w:b/>
                <w:sz w:val="20"/>
                <w:szCs w:val="20"/>
              </w:rPr>
            </w:pPr>
          </w:p>
        </w:tc>
        <w:tc>
          <w:tcPr>
            <w:tcW w:w="2999" w:type="pct"/>
            <w:gridSpan w:val="2"/>
            <w:tcBorders>
              <w:bottom w:val="single" w:sz="4" w:space="0" w:color="auto"/>
            </w:tcBorders>
          </w:tcPr>
          <w:p w:rsidR="002F39D5" w:rsidRPr="001174DD" w:rsidRDefault="002F39D5" w:rsidP="001174DD">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bCs/>
                <w:sz w:val="20"/>
                <w:szCs w:val="20"/>
              </w:rPr>
              <w:t>2.Завершение Второй мировой войны</w:t>
            </w:r>
            <w:r w:rsidRPr="001174DD">
              <w:rPr>
                <w:rFonts w:ascii="Times New Roman" w:eastAsia="Times New Roman" w:hAnsi="Times New Roman"/>
                <w:sz w:val="20"/>
                <w:szCs w:val="20"/>
              </w:rPr>
              <w:t xml:space="preserve">. Советско-японская война 1945 г. Разгром </w:t>
            </w:r>
            <w:proofErr w:type="spellStart"/>
            <w:r w:rsidRPr="001174DD">
              <w:rPr>
                <w:rFonts w:ascii="Times New Roman" w:eastAsia="Times New Roman" w:hAnsi="Times New Roman"/>
                <w:sz w:val="20"/>
                <w:szCs w:val="20"/>
              </w:rPr>
              <w:t>Квантунской</w:t>
            </w:r>
            <w:proofErr w:type="spellEnd"/>
            <w:r w:rsidRPr="001174DD">
              <w:rPr>
                <w:rFonts w:ascii="Times New Roman" w:eastAsia="Times New Roman" w:hAnsi="Times New Roman"/>
                <w:sz w:val="20"/>
                <w:szCs w:val="20"/>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Великой Отечественной и Второй мировой войны. Решающий вклад СССР в п</w:t>
            </w:r>
            <w:r>
              <w:rPr>
                <w:rFonts w:ascii="Times New Roman" w:eastAsia="Times New Roman" w:hAnsi="Times New Roman"/>
                <w:sz w:val="20"/>
                <w:szCs w:val="20"/>
              </w:rPr>
              <w:t>обеду Антигитлеровской коалиции</w:t>
            </w:r>
            <w:r w:rsidRPr="001174DD">
              <w:rPr>
                <w:rFonts w:ascii="Times New Roman" w:eastAsia="Times New Roman" w:hAnsi="Times New Roman"/>
                <w:sz w:val="20"/>
                <w:szCs w:val="20"/>
              </w:rPr>
              <w:t xml:space="preserve"> </w:t>
            </w:r>
          </w:p>
        </w:tc>
        <w:tc>
          <w:tcPr>
            <w:tcW w:w="381" w:type="pct"/>
            <w:vMerge/>
            <w:tcBorders>
              <w:bottom w:val="single" w:sz="4" w:space="0" w:color="auto"/>
            </w:tcBorders>
            <w:vAlign w:val="center"/>
          </w:tcPr>
          <w:p w:rsidR="002F39D5" w:rsidRPr="001174DD" w:rsidRDefault="002F39D5"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240"/>
        </w:trPr>
        <w:tc>
          <w:tcPr>
            <w:tcW w:w="701" w:type="pct"/>
            <w:vMerge/>
          </w:tcPr>
          <w:p w:rsidR="002F39D5" w:rsidRPr="001174DD" w:rsidRDefault="002F39D5" w:rsidP="001174DD">
            <w:pPr>
              <w:spacing w:after="0" w:line="240" w:lineRule="auto"/>
              <w:rPr>
                <w:rFonts w:ascii="Times New Roman" w:eastAsia="Times New Roman" w:hAnsi="Times New Roman"/>
                <w:b/>
                <w:sz w:val="20"/>
                <w:szCs w:val="20"/>
              </w:rPr>
            </w:pPr>
          </w:p>
        </w:tc>
        <w:tc>
          <w:tcPr>
            <w:tcW w:w="2999" w:type="pct"/>
            <w:gridSpan w:val="2"/>
            <w:tcBorders>
              <w:bottom w:val="single" w:sz="4" w:space="0" w:color="auto"/>
            </w:tcBorders>
          </w:tcPr>
          <w:p w:rsidR="002F39D5" w:rsidRPr="001174DD" w:rsidRDefault="002F39D5" w:rsidP="001174DD">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bCs/>
                <w:sz w:val="20"/>
                <w:szCs w:val="20"/>
              </w:rPr>
              <w:t>Практические занятия и лабораторные работы</w:t>
            </w:r>
          </w:p>
        </w:tc>
        <w:tc>
          <w:tcPr>
            <w:tcW w:w="381" w:type="pct"/>
            <w:tcBorders>
              <w:bottom w:val="single" w:sz="4" w:space="0" w:color="auto"/>
            </w:tcBorders>
            <w:vAlign w:val="center"/>
          </w:tcPr>
          <w:p w:rsidR="002F39D5" w:rsidRPr="00A70231" w:rsidRDefault="002F39D5" w:rsidP="001174DD">
            <w:pPr>
              <w:suppressAutoHyphens/>
              <w:spacing w:after="0" w:line="240" w:lineRule="auto"/>
              <w:jc w:val="center"/>
              <w:rPr>
                <w:rFonts w:ascii="Times New Roman" w:eastAsia="Times New Roman" w:hAnsi="Times New Roman"/>
                <w:b/>
                <w:bCs/>
                <w:sz w:val="20"/>
                <w:szCs w:val="20"/>
                <w:lang w:eastAsia="ru-RU"/>
              </w:rPr>
            </w:pPr>
            <w:r w:rsidRPr="00A70231">
              <w:rPr>
                <w:rFonts w:ascii="Times New Roman" w:eastAsia="Times New Roman" w:hAnsi="Times New Roman"/>
                <w:b/>
                <w:bCs/>
                <w:sz w:val="20"/>
                <w:szCs w:val="20"/>
                <w:lang w:eastAsia="ru-RU"/>
              </w:rPr>
              <w:t>2</w:t>
            </w:r>
          </w:p>
        </w:tc>
        <w:tc>
          <w:tcPr>
            <w:tcW w:w="919" w:type="pct"/>
            <w:vMerge/>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252"/>
        </w:trPr>
        <w:tc>
          <w:tcPr>
            <w:tcW w:w="701" w:type="pct"/>
            <w:vMerge/>
          </w:tcPr>
          <w:p w:rsidR="002F39D5" w:rsidRPr="001174DD" w:rsidRDefault="002F39D5" w:rsidP="001174DD">
            <w:pPr>
              <w:spacing w:after="0" w:line="240" w:lineRule="auto"/>
              <w:rPr>
                <w:rFonts w:ascii="Times New Roman" w:eastAsia="Times New Roman" w:hAnsi="Times New Roman"/>
                <w:b/>
                <w:sz w:val="20"/>
                <w:szCs w:val="20"/>
              </w:rPr>
            </w:pPr>
          </w:p>
        </w:tc>
        <w:tc>
          <w:tcPr>
            <w:tcW w:w="2999" w:type="pct"/>
            <w:gridSpan w:val="2"/>
            <w:tcBorders>
              <w:bottom w:val="single" w:sz="4" w:space="0" w:color="auto"/>
            </w:tcBorders>
          </w:tcPr>
          <w:p w:rsidR="002F39D5" w:rsidRPr="001174DD" w:rsidRDefault="002F39D5" w:rsidP="00FD3A37">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bCs/>
                <w:sz w:val="20"/>
                <w:szCs w:val="20"/>
              </w:rPr>
              <w:t>1.Практическое занятие 5</w:t>
            </w:r>
            <w:r w:rsidRPr="001174DD">
              <w:rPr>
                <w:rFonts w:ascii="Times New Roman" w:eastAsia="Times New Roman" w:hAnsi="Times New Roman"/>
                <w:bCs/>
                <w:sz w:val="20"/>
                <w:szCs w:val="20"/>
              </w:rPr>
              <w:t xml:space="preserve"> «</w:t>
            </w:r>
            <w:r>
              <w:rPr>
                <w:rFonts w:ascii="Times New Roman" w:eastAsia="Times New Roman" w:hAnsi="Times New Roman"/>
                <w:bCs/>
                <w:sz w:val="20"/>
                <w:szCs w:val="20"/>
              </w:rPr>
              <w:t xml:space="preserve">Великая Отечественная война. Итоги. Цена победы </w:t>
            </w:r>
            <w:r w:rsidRPr="001174DD">
              <w:rPr>
                <w:rFonts w:ascii="Times New Roman" w:eastAsia="Times New Roman" w:hAnsi="Times New Roman"/>
                <w:bCs/>
                <w:sz w:val="20"/>
                <w:szCs w:val="20"/>
              </w:rPr>
              <w:t>»</w:t>
            </w:r>
          </w:p>
        </w:tc>
        <w:tc>
          <w:tcPr>
            <w:tcW w:w="381" w:type="pct"/>
            <w:tcBorders>
              <w:bottom w:val="single" w:sz="4" w:space="0" w:color="auto"/>
            </w:tcBorders>
            <w:vAlign w:val="center"/>
          </w:tcPr>
          <w:p w:rsidR="002F39D5" w:rsidRPr="00A70231" w:rsidRDefault="002F39D5" w:rsidP="001174DD">
            <w:pPr>
              <w:suppressAutoHyphens/>
              <w:spacing w:after="0" w:line="240" w:lineRule="auto"/>
              <w:jc w:val="center"/>
              <w:rPr>
                <w:rFonts w:ascii="Times New Roman" w:eastAsia="Times New Roman" w:hAnsi="Times New Roman"/>
                <w:b/>
                <w:bCs/>
                <w:sz w:val="20"/>
                <w:szCs w:val="20"/>
                <w:lang w:eastAsia="ru-RU"/>
              </w:rPr>
            </w:pPr>
          </w:p>
        </w:tc>
        <w:tc>
          <w:tcPr>
            <w:tcW w:w="919" w:type="pct"/>
            <w:vMerge/>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276"/>
        </w:trPr>
        <w:tc>
          <w:tcPr>
            <w:tcW w:w="701" w:type="pct"/>
            <w:vMerge/>
          </w:tcPr>
          <w:p w:rsidR="002F39D5" w:rsidRPr="00FD3A37" w:rsidRDefault="002F39D5" w:rsidP="001174DD">
            <w:pPr>
              <w:spacing w:after="0" w:line="240" w:lineRule="auto"/>
              <w:contextualSpacing/>
              <w:jc w:val="both"/>
              <w:rPr>
                <w:rFonts w:ascii="Times New Roman" w:eastAsia="Times New Roman" w:hAnsi="Times New Roman"/>
                <w:b/>
                <w:i/>
                <w:sz w:val="20"/>
                <w:szCs w:val="20"/>
              </w:rPr>
            </w:pPr>
          </w:p>
        </w:tc>
        <w:tc>
          <w:tcPr>
            <w:tcW w:w="2999" w:type="pct"/>
            <w:gridSpan w:val="2"/>
          </w:tcPr>
          <w:p w:rsidR="002F39D5" w:rsidRPr="00FD3A37" w:rsidRDefault="002F39D5" w:rsidP="002F39D5">
            <w:pPr>
              <w:ind w:left="12"/>
              <w:contextualSpacing/>
              <w:jc w:val="both"/>
              <w:rPr>
                <w:rFonts w:ascii="Times New Roman" w:eastAsia="Times New Roman" w:hAnsi="Times New Roman"/>
                <w:b/>
                <w:i/>
                <w:sz w:val="20"/>
                <w:szCs w:val="20"/>
              </w:rPr>
            </w:pPr>
            <w:r w:rsidRPr="00FD3A37">
              <w:rPr>
                <w:rFonts w:ascii="Times New Roman" w:eastAsia="Times New Roman" w:hAnsi="Times New Roman"/>
                <w:b/>
                <w:bCs/>
                <w:sz w:val="20"/>
                <w:szCs w:val="20"/>
              </w:rPr>
              <w:t>Профессионально-ориентированное содержание</w:t>
            </w:r>
          </w:p>
        </w:tc>
        <w:tc>
          <w:tcPr>
            <w:tcW w:w="381" w:type="pct"/>
            <w:vAlign w:val="center"/>
          </w:tcPr>
          <w:p w:rsidR="002F39D5" w:rsidRPr="00A70231" w:rsidRDefault="002F39D5" w:rsidP="001174DD">
            <w:pPr>
              <w:suppressAutoHyphens/>
              <w:spacing w:after="0" w:line="240" w:lineRule="auto"/>
              <w:jc w:val="center"/>
              <w:rPr>
                <w:rFonts w:ascii="Times New Roman" w:eastAsia="Times New Roman" w:hAnsi="Times New Roman"/>
                <w:b/>
                <w:bCs/>
                <w:sz w:val="20"/>
                <w:szCs w:val="20"/>
                <w:lang w:eastAsia="ru-RU"/>
              </w:rPr>
            </w:pPr>
          </w:p>
        </w:tc>
        <w:tc>
          <w:tcPr>
            <w:tcW w:w="919" w:type="pct"/>
            <w:vMerge w:val="restart"/>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 xml:space="preserve">ОК 01, </w:t>
            </w:r>
            <w:r w:rsidRPr="001174DD">
              <w:rPr>
                <w:rFonts w:ascii="Times New Roman" w:eastAsia="Times New Roman" w:hAnsi="Times New Roman"/>
                <w:i/>
                <w:iCs/>
                <w:color w:val="000000"/>
                <w:sz w:val="20"/>
                <w:szCs w:val="20"/>
              </w:rPr>
              <w:t xml:space="preserve">ОК 02, </w:t>
            </w:r>
            <w:r w:rsidRPr="001174DD">
              <w:rPr>
                <w:rFonts w:ascii="Times New Roman" w:eastAsia="Times New Roman" w:hAnsi="Times New Roman"/>
                <w:bCs/>
                <w:i/>
                <w:iCs/>
                <w:sz w:val="20"/>
                <w:szCs w:val="20"/>
              </w:rPr>
              <w:t xml:space="preserve">ОК 04, </w:t>
            </w:r>
          </w:p>
          <w:p w:rsidR="002F39D5" w:rsidRPr="001174DD" w:rsidRDefault="002F39D5"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i/>
                <w:color w:val="000000"/>
                <w:sz w:val="20"/>
                <w:szCs w:val="20"/>
              </w:rPr>
            </w:pPr>
            <w:r w:rsidRPr="001174DD">
              <w:rPr>
                <w:rFonts w:ascii="Times New Roman" w:eastAsia="Times New Roman" w:hAnsi="Times New Roman"/>
                <w:i/>
                <w:iCs/>
                <w:color w:val="000000"/>
                <w:sz w:val="20"/>
                <w:szCs w:val="20"/>
              </w:rPr>
              <w:t xml:space="preserve">ОК 05, </w:t>
            </w:r>
            <w:r w:rsidRPr="001174DD">
              <w:rPr>
                <w:rFonts w:ascii="Times New Roman" w:eastAsia="Times New Roman" w:hAnsi="Times New Roman"/>
                <w:bCs/>
                <w:i/>
                <w:iCs/>
                <w:sz w:val="20"/>
                <w:szCs w:val="20"/>
              </w:rPr>
              <w:t xml:space="preserve">ОК 06, </w:t>
            </w:r>
            <w:r>
              <w:rPr>
                <w:rFonts w:ascii="Times New Roman" w:eastAsia="Times New Roman" w:hAnsi="Times New Roman"/>
                <w:bCs/>
                <w:i/>
                <w:iCs/>
                <w:sz w:val="20"/>
                <w:szCs w:val="20"/>
              </w:rPr>
              <w:t>ПК 4.6</w:t>
            </w:r>
          </w:p>
        </w:tc>
      </w:tr>
      <w:tr w:rsidR="002F39D5" w:rsidRPr="001174DD" w:rsidTr="00EF7012">
        <w:trPr>
          <w:trHeight w:val="195"/>
        </w:trPr>
        <w:tc>
          <w:tcPr>
            <w:tcW w:w="701" w:type="pct"/>
            <w:vMerge/>
          </w:tcPr>
          <w:p w:rsidR="002F39D5" w:rsidRPr="00FD3A37" w:rsidRDefault="002F39D5" w:rsidP="001174DD">
            <w:pPr>
              <w:spacing w:after="0" w:line="240" w:lineRule="auto"/>
              <w:contextualSpacing/>
              <w:jc w:val="both"/>
              <w:rPr>
                <w:rFonts w:ascii="Times New Roman" w:eastAsia="Times New Roman" w:hAnsi="Times New Roman"/>
                <w:b/>
                <w:i/>
                <w:sz w:val="20"/>
                <w:szCs w:val="20"/>
              </w:rPr>
            </w:pPr>
          </w:p>
        </w:tc>
        <w:tc>
          <w:tcPr>
            <w:tcW w:w="2999" w:type="pct"/>
            <w:gridSpan w:val="2"/>
            <w:tcBorders>
              <w:bottom w:val="single" w:sz="4" w:space="0" w:color="auto"/>
            </w:tcBorders>
          </w:tcPr>
          <w:p w:rsidR="002F39D5" w:rsidRPr="00FD3A37" w:rsidRDefault="002F39D5" w:rsidP="002F39D5">
            <w:pPr>
              <w:contextualSpacing/>
              <w:jc w:val="both"/>
              <w:rPr>
                <w:rFonts w:ascii="Times New Roman" w:eastAsia="Times New Roman" w:hAnsi="Times New Roman"/>
                <w:b/>
                <w:i/>
                <w:sz w:val="20"/>
                <w:szCs w:val="20"/>
              </w:rPr>
            </w:pPr>
            <w:r w:rsidRPr="00FD3A37">
              <w:rPr>
                <w:rFonts w:ascii="Times New Roman" w:eastAsia="Times New Roman" w:hAnsi="Times New Roman"/>
                <w:b/>
                <w:bCs/>
                <w:sz w:val="20"/>
                <w:szCs w:val="20"/>
              </w:rPr>
              <w:t>Практические занятия и лабораторные работы</w:t>
            </w:r>
          </w:p>
        </w:tc>
        <w:tc>
          <w:tcPr>
            <w:tcW w:w="381" w:type="pct"/>
            <w:vAlign w:val="center"/>
          </w:tcPr>
          <w:p w:rsidR="002F39D5" w:rsidRPr="00A70231" w:rsidRDefault="002F39D5" w:rsidP="001174DD">
            <w:pPr>
              <w:suppressAutoHyphens/>
              <w:spacing w:after="0" w:line="240" w:lineRule="auto"/>
              <w:jc w:val="center"/>
              <w:rPr>
                <w:rFonts w:ascii="Times New Roman" w:eastAsia="Times New Roman" w:hAnsi="Times New Roman"/>
                <w:b/>
                <w:bCs/>
                <w:sz w:val="20"/>
                <w:szCs w:val="20"/>
                <w:lang w:eastAsia="ru-RU"/>
              </w:rPr>
            </w:pPr>
            <w:r w:rsidRPr="00A70231">
              <w:rPr>
                <w:rFonts w:ascii="Times New Roman" w:eastAsia="Times New Roman" w:hAnsi="Times New Roman"/>
                <w:b/>
                <w:bCs/>
                <w:sz w:val="20"/>
                <w:szCs w:val="20"/>
                <w:lang w:eastAsia="ru-RU"/>
              </w:rPr>
              <w:t>2</w:t>
            </w:r>
          </w:p>
        </w:tc>
        <w:tc>
          <w:tcPr>
            <w:tcW w:w="919" w:type="pct"/>
            <w:vMerge/>
            <w:shd w:val="clear" w:color="auto" w:fill="auto"/>
            <w:vAlign w:val="center"/>
          </w:tcPr>
          <w:p w:rsidR="002F39D5" w:rsidRPr="001174DD" w:rsidRDefault="002F39D5"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i/>
                <w:color w:val="000000"/>
                <w:sz w:val="20"/>
                <w:szCs w:val="20"/>
              </w:rPr>
            </w:pPr>
          </w:p>
        </w:tc>
      </w:tr>
      <w:tr w:rsidR="002F39D5" w:rsidRPr="001174DD" w:rsidTr="00EF7012">
        <w:trPr>
          <w:trHeight w:val="317"/>
        </w:trPr>
        <w:tc>
          <w:tcPr>
            <w:tcW w:w="701" w:type="pct"/>
            <w:vMerge/>
            <w:tcBorders>
              <w:bottom w:val="single" w:sz="4" w:space="0" w:color="auto"/>
            </w:tcBorders>
          </w:tcPr>
          <w:p w:rsidR="002F39D5" w:rsidRPr="00FD3A37" w:rsidRDefault="002F39D5" w:rsidP="002F39D5">
            <w:pPr>
              <w:contextualSpacing/>
              <w:jc w:val="both"/>
              <w:rPr>
                <w:rFonts w:ascii="Times New Roman" w:eastAsia="Times New Roman" w:hAnsi="Times New Roman"/>
                <w:sz w:val="20"/>
                <w:szCs w:val="20"/>
              </w:rPr>
            </w:pPr>
          </w:p>
        </w:tc>
        <w:tc>
          <w:tcPr>
            <w:tcW w:w="2999" w:type="pct"/>
            <w:gridSpan w:val="2"/>
            <w:tcBorders>
              <w:bottom w:val="single" w:sz="4" w:space="0" w:color="auto"/>
            </w:tcBorders>
          </w:tcPr>
          <w:p w:rsidR="002F39D5" w:rsidRPr="00FD3A37" w:rsidRDefault="002F39D5" w:rsidP="0012283B">
            <w:pPr>
              <w:contextualSpacing/>
              <w:jc w:val="both"/>
              <w:rPr>
                <w:rFonts w:ascii="Times New Roman" w:eastAsia="Times New Roman" w:hAnsi="Times New Roman"/>
                <w:sz w:val="20"/>
                <w:szCs w:val="20"/>
              </w:rPr>
            </w:pPr>
            <w:r w:rsidRPr="00FD3A37">
              <w:rPr>
                <w:rFonts w:ascii="Times New Roman" w:eastAsia="Times New Roman" w:hAnsi="Times New Roman"/>
                <w:sz w:val="20"/>
                <w:szCs w:val="20"/>
              </w:rPr>
              <w:t xml:space="preserve">Практическое занятие 6 </w:t>
            </w:r>
            <w:r>
              <w:rPr>
                <w:rFonts w:ascii="Times New Roman" w:eastAsia="Times New Roman" w:hAnsi="Times New Roman"/>
                <w:sz w:val="20"/>
                <w:szCs w:val="20"/>
              </w:rPr>
              <w:t xml:space="preserve">«Советская </w:t>
            </w:r>
            <w:r w:rsidR="0012283B">
              <w:rPr>
                <w:rFonts w:ascii="Times New Roman" w:eastAsia="Times New Roman" w:hAnsi="Times New Roman"/>
                <w:sz w:val="20"/>
                <w:szCs w:val="20"/>
              </w:rPr>
              <w:t>ветеринарная</w:t>
            </w:r>
            <w:r>
              <w:rPr>
                <w:rFonts w:ascii="Times New Roman" w:eastAsia="Times New Roman" w:hAnsi="Times New Roman"/>
                <w:sz w:val="20"/>
                <w:szCs w:val="20"/>
              </w:rPr>
              <w:t xml:space="preserve"> система в годы Великой Отечественной войны. Формирование государственного бюджета»</w:t>
            </w:r>
          </w:p>
        </w:tc>
        <w:tc>
          <w:tcPr>
            <w:tcW w:w="381" w:type="pct"/>
            <w:vAlign w:val="center"/>
          </w:tcPr>
          <w:p w:rsidR="002F39D5" w:rsidRPr="00FD3A37" w:rsidRDefault="002F39D5"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tcBorders>
              <w:bottom w:val="single" w:sz="4" w:space="0" w:color="auto"/>
            </w:tcBorders>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276"/>
        </w:trPr>
        <w:tc>
          <w:tcPr>
            <w:tcW w:w="3700" w:type="pct"/>
            <w:gridSpan w:val="3"/>
            <w:tcBorders>
              <w:bottom w:val="single" w:sz="4" w:space="0" w:color="auto"/>
            </w:tcBorders>
          </w:tcPr>
          <w:p w:rsidR="007C2331" w:rsidRPr="00FD3A37" w:rsidRDefault="007C2331" w:rsidP="001174DD">
            <w:pPr>
              <w:spacing w:after="0" w:line="240" w:lineRule="auto"/>
              <w:contextualSpacing/>
              <w:jc w:val="both"/>
              <w:rPr>
                <w:rFonts w:ascii="Times New Roman" w:eastAsia="Times New Roman" w:hAnsi="Times New Roman"/>
                <w:b/>
                <w:bCs/>
                <w:color w:val="000000"/>
                <w:sz w:val="20"/>
                <w:szCs w:val="20"/>
              </w:rPr>
            </w:pPr>
            <w:r w:rsidRPr="00FD3A37">
              <w:rPr>
                <w:rFonts w:ascii="Times New Roman" w:eastAsia="Times New Roman" w:hAnsi="Times New Roman"/>
                <w:b/>
                <w:sz w:val="20"/>
                <w:szCs w:val="20"/>
              </w:rPr>
              <w:t>Раздел 4.</w:t>
            </w:r>
            <w:r w:rsidRPr="00FD3A37">
              <w:rPr>
                <w:rFonts w:ascii="Times New Roman" w:eastAsia="Times New Roman" w:hAnsi="Times New Roman"/>
                <w:b/>
                <w:bCs/>
                <w:color w:val="000000"/>
                <w:sz w:val="20"/>
                <w:szCs w:val="20"/>
              </w:rPr>
              <w:t xml:space="preserve"> Послевоенный мир. СССР в 1945–1991 годы</w:t>
            </w:r>
          </w:p>
          <w:p w:rsidR="007C2331" w:rsidRPr="000B3766" w:rsidRDefault="007C2331" w:rsidP="001174DD">
            <w:pPr>
              <w:spacing w:after="0" w:line="240" w:lineRule="auto"/>
              <w:contextualSpacing/>
              <w:jc w:val="both"/>
              <w:rPr>
                <w:rFonts w:ascii="Times New Roman" w:eastAsia="Times New Roman" w:hAnsi="Times New Roman"/>
                <w:color w:val="4F81BD" w:themeColor="accent1"/>
                <w:sz w:val="20"/>
                <w:szCs w:val="20"/>
              </w:rPr>
            </w:pPr>
          </w:p>
        </w:tc>
        <w:tc>
          <w:tcPr>
            <w:tcW w:w="381" w:type="pct"/>
            <w:vAlign w:val="center"/>
          </w:tcPr>
          <w:p w:rsidR="007C2331" w:rsidRPr="001174DD" w:rsidRDefault="00F83002" w:rsidP="001174DD">
            <w:pPr>
              <w:suppressAutoHyphens/>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r w:rsidR="00A70231">
              <w:rPr>
                <w:rFonts w:ascii="Times New Roman" w:eastAsia="Times New Roman" w:hAnsi="Times New Roman"/>
                <w:bCs/>
                <w:sz w:val="20"/>
                <w:szCs w:val="20"/>
                <w:lang w:eastAsia="ru-RU"/>
              </w:rPr>
              <w:t>4</w:t>
            </w:r>
          </w:p>
        </w:tc>
        <w:tc>
          <w:tcPr>
            <w:tcW w:w="919" w:type="pct"/>
            <w:tcBorders>
              <w:bottom w:val="single" w:sz="4" w:space="0" w:color="auto"/>
            </w:tcBorders>
            <w:shd w:val="clear" w:color="auto" w:fill="auto"/>
            <w:vAlign w:val="center"/>
          </w:tcPr>
          <w:p w:rsidR="007C2331" w:rsidRPr="001174DD" w:rsidRDefault="007C2331" w:rsidP="001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i/>
                <w:color w:val="000000"/>
                <w:sz w:val="20"/>
                <w:szCs w:val="20"/>
              </w:rPr>
            </w:pPr>
            <w:r w:rsidRPr="001174DD">
              <w:rPr>
                <w:rFonts w:ascii="Times New Roman" w:eastAsia="Times New Roman" w:hAnsi="Times New Roman"/>
                <w:i/>
                <w:color w:val="000000"/>
                <w:sz w:val="20"/>
                <w:szCs w:val="20"/>
              </w:rPr>
              <w:t>ОК 01, ОК 02, ОК 04,</w:t>
            </w:r>
          </w:p>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color w:val="000000"/>
                <w:sz w:val="20"/>
                <w:szCs w:val="20"/>
              </w:rPr>
              <w:t>ОК 05, ОК 06,</w:t>
            </w:r>
            <w:r w:rsidRPr="001174DD">
              <w:rPr>
                <w:rFonts w:ascii="Times New Roman" w:eastAsia="Times New Roman" w:hAnsi="Times New Roman"/>
                <w:i/>
                <w:iCs/>
                <w:color w:val="000000"/>
                <w:sz w:val="20"/>
                <w:szCs w:val="20"/>
              </w:rPr>
              <w:t xml:space="preserve"> </w:t>
            </w:r>
            <w:r w:rsidR="00E20F05">
              <w:rPr>
                <w:rFonts w:ascii="Times New Roman" w:eastAsia="Times New Roman" w:hAnsi="Times New Roman"/>
                <w:bCs/>
                <w:i/>
                <w:iCs/>
                <w:sz w:val="20"/>
                <w:szCs w:val="20"/>
              </w:rPr>
              <w:t>ПК 4.6</w:t>
            </w: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tc>
      </w:tr>
      <w:tr w:rsidR="00F83002" w:rsidRPr="001174DD" w:rsidTr="00EF7012">
        <w:trPr>
          <w:trHeight w:val="250"/>
        </w:trPr>
        <w:tc>
          <w:tcPr>
            <w:tcW w:w="701" w:type="pct"/>
            <w:vMerge w:val="restart"/>
          </w:tcPr>
          <w:p w:rsidR="00F83002" w:rsidRPr="00FD3A37" w:rsidRDefault="00F83002" w:rsidP="001174DD">
            <w:pPr>
              <w:spacing w:after="0" w:line="240" w:lineRule="auto"/>
              <w:rPr>
                <w:rFonts w:ascii="Times New Roman" w:eastAsia="Times New Roman" w:hAnsi="Times New Roman"/>
                <w:b/>
                <w:sz w:val="20"/>
                <w:szCs w:val="20"/>
              </w:rPr>
            </w:pPr>
            <w:r w:rsidRPr="00FD3A37">
              <w:rPr>
                <w:rFonts w:ascii="Times New Roman" w:eastAsia="Times New Roman" w:hAnsi="Times New Roman"/>
                <w:b/>
                <w:sz w:val="20"/>
                <w:szCs w:val="20"/>
              </w:rPr>
              <w:t>Тема 4.1.</w:t>
            </w:r>
          </w:p>
          <w:p w:rsidR="00F83002" w:rsidRPr="00FD3A37" w:rsidRDefault="00F83002" w:rsidP="001174DD">
            <w:pPr>
              <w:spacing w:after="0" w:line="240" w:lineRule="auto"/>
              <w:rPr>
                <w:rFonts w:ascii="Times New Roman" w:eastAsia="Times New Roman" w:hAnsi="Times New Roman"/>
                <w:b/>
                <w:sz w:val="20"/>
                <w:szCs w:val="20"/>
              </w:rPr>
            </w:pPr>
            <w:r w:rsidRPr="00FD3A37">
              <w:rPr>
                <w:rFonts w:ascii="Times New Roman" w:eastAsia="Times New Roman" w:hAnsi="Times New Roman"/>
                <w:b/>
                <w:sz w:val="20"/>
                <w:szCs w:val="20"/>
              </w:rPr>
              <w:t>Мир и международные отношения в годы холодной войны (вторая половина ХХ века)</w:t>
            </w:r>
          </w:p>
        </w:tc>
        <w:tc>
          <w:tcPr>
            <w:tcW w:w="2999" w:type="pct"/>
            <w:gridSpan w:val="2"/>
          </w:tcPr>
          <w:p w:rsidR="00F83002" w:rsidRPr="001174DD" w:rsidRDefault="00F83002" w:rsidP="001174DD">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F83002" w:rsidRPr="001174DD" w:rsidRDefault="00F83002" w:rsidP="001174DD">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919" w:type="pct"/>
            <w:vMerge w:val="restart"/>
            <w:shd w:val="clear" w:color="auto" w:fill="auto"/>
            <w:vAlign w:val="center"/>
          </w:tcPr>
          <w:p w:rsidR="00F83002" w:rsidRPr="001174DD" w:rsidRDefault="00F83002"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F83002" w:rsidRPr="001174DD" w:rsidRDefault="00F83002"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F83002" w:rsidRPr="001174DD" w:rsidRDefault="00F83002"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F83002" w:rsidRPr="001174DD" w:rsidRDefault="00F83002"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ОК 06</w:t>
            </w:r>
          </w:p>
        </w:tc>
      </w:tr>
      <w:tr w:rsidR="00F83002" w:rsidRPr="001174DD" w:rsidTr="00EF7012">
        <w:trPr>
          <w:trHeight w:val="420"/>
        </w:trPr>
        <w:tc>
          <w:tcPr>
            <w:tcW w:w="701" w:type="pct"/>
            <w:vMerge/>
          </w:tcPr>
          <w:p w:rsidR="00F83002" w:rsidRPr="00FD3A37" w:rsidRDefault="00F83002" w:rsidP="001174DD">
            <w:pPr>
              <w:spacing w:after="0" w:line="240" w:lineRule="auto"/>
              <w:rPr>
                <w:rFonts w:ascii="Times New Roman" w:eastAsia="Times New Roman" w:hAnsi="Times New Roman"/>
                <w:b/>
                <w:sz w:val="20"/>
                <w:szCs w:val="20"/>
              </w:rPr>
            </w:pPr>
          </w:p>
        </w:tc>
        <w:tc>
          <w:tcPr>
            <w:tcW w:w="2999" w:type="pct"/>
            <w:gridSpan w:val="2"/>
          </w:tcPr>
          <w:p w:rsidR="00F83002" w:rsidRPr="001174DD" w:rsidRDefault="00F83002" w:rsidP="001174DD">
            <w:pPr>
              <w:contextualSpacing/>
              <w:jc w:val="both"/>
              <w:rPr>
                <w:rFonts w:ascii="Times New Roman" w:hAnsi="Times New Roman"/>
                <w:sz w:val="20"/>
                <w:szCs w:val="20"/>
              </w:rPr>
            </w:pPr>
            <w:r w:rsidRPr="001174DD">
              <w:rPr>
                <w:rFonts w:ascii="Times New Roman" w:eastAsia="Times New Roman" w:hAnsi="Times New Roman"/>
                <w:sz w:val="20"/>
                <w:szCs w:val="20"/>
              </w:rPr>
              <w:t>1.</w:t>
            </w:r>
            <w:r w:rsidRPr="001174DD">
              <w:rPr>
                <w:rFonts w:ascii="Times New Roman" w:eastAsia="Times New Roman" w:hAnsi="Times New Roman"/>
                <w:b/>
                <w:sz w:val="20"/>
                <w:szCs w:val="20"/>
              </w:rPr>
              <w:t xml:space="preserve">Международные отношения в годы холодной войны. Основные этапы развития. </w:t>
            </w:r>
            <w:r w:rsidRPr="001174DD">
              <w:rPr>
                <w:rFonts w:ascii="Times New Roman" w:hAnsi="Times New Roman"/>
                <w:bCs/>
                <w:sz w:val="20"/>
                <w:szCs w:val="20"/>
              </w:rPr>
              <w:t xml:space="preserve">Начало «холодной войны». План Маршалла. Доктрина Трумэна. Создание военно-политических блоков. НАТО и ОВД. Гонка вооружений. Кризисы «холодной войны». «Разрядка» международной напряженности: предпосылки и направления «разрядки». Хельсинкский акт Совещания по безопасности и сотрудничеству в Европе. Локальные военные конфликты на территории третьих </w:t>
            </w:r>
            <w:r>
              <w:rPr>
                <w:rFonts w:ascii="Times New Roman" w:hAnsi="Times New Roman"/>
                <w:bCs/>
                <w:sz w:val="20"/>
                <w:szCs w:val="20"/>
              </w:rPr>
              <w:t>стран. Окончание холодной войны</w:t>
            </w:r>
          </w:p>
        </w:tc>
        <w:tc>
          <w:tcPr>
            <w:tcW w:w="381" w:type="pct"/>
            <w:vMerge w:val="restart"/>
            <w:vAlign w:val="center"/>
          </w:tcPr>
          <w:p w:rsidR="00F83002" w:rsidRPr="001174DD" w:rsidRDefault="00F83002"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F83002" w:rsidRPr="001174DD" w:rsidRDefault="00F83002" w:rsidP="001174DD">
            <w:pPr>
              <w:autoSpaceDE w:val="0"/>
              <w:autoSpaceDN w:val="0"/>
              <w:spacing w:after="0" w:line="240" w:lineRule="auto"/>
              <w:jc w:val="center"/>
              <w:rPr>
                <w:rFonts w:ascii="Times New Roman" w:eastAsia="Times New Roman" w:hAnsi="Times New Roman"/>
                <w:bCs/>
                <w:i/>
                <w:sz w:val="20"/>
                <w:szCs w:val="20"/>
              </w:rPr>
            </w:pPr>
          </w:p>
        </w:tc>
      </w:tr>
      <w:tr w:rsidR="00F83002" w:rsidRPr="001174DD" w:rsidTr="00EF7012">
        <w:trPr>
          <w:trHeight w:val="865"/>
        </w:trPr>
        <w:tc>
          <w:tcPr>
            <w:tcW w:w="701" w:type="pct"/>
            <w:vMerge/>
          </w:tcPr>
          <w:p w:rsidR="00F83002" w:rsidRPr="00FD3A37" w:rsidRDefault="00F83002" w:rsidP="001174DD">
            <w:pPr>
              <w:spacing w:after="0" w:line="240" w:lineRule="auto"/>
              <w:rPr>
                <w:rFonts w:ascii="Times New Roman" w:eastAsia="Times New Roman" w:hAnsi="Times New Roman"/>
                <w:b/>
                <w:sz w:val="20"/>
                <w:szCs w:val="20"/>
              </w:rPr>
            </w:pPr>
          </w:p>
        </w:tc>
        <w:tc>
          <w:tcPr>
            <w:tcW w:w="2999" w:type="pct"/>
            <w:gridSpan w:val="2"/>
          </w:tcPr>
          <w:p w:rsidR="00F83002" w:rsidRPr="001174DD" w:rsidRDefault="00F83002" w:rsidP="001174DD">
            <w:pPr>
              <w:pStyle w:val="TableParagraph"/>
              <w:ind w:right="113"/>
              <w:jc w:val="both"/>
              <w:rPr>
                <w:rFonts w:ascii="Times New Roman" w:eastAsia="Times New Roman" w:hAnsi="Times New Roman"/>
                <w:sz w:val="20"/>
                <w:szCs w:val="20"/>
              </w:rPr>
            </w:pPr>
            <w:r w:rsidRPr="001174DD">
              <w:rPr>
                <w:rFonts w:ascii="Times New Roman" w:hAnsi="Times New Roman" w:cs="Times New Roman"/>
                <w:b/>
                <w:sz w:val="20"/>
                <w:szCs w:val="20"/>
              </w:rPr>
              <w:t xml:space="preserve">2.Экономическое и политическое развитие стран Запада во второй половине ХХ в. </w:t>
            </w:r>
            <w:r w:rsidRPr="001174DD">
              <w:rPr>
                <w:rFonts w:ascii="Times New Roman" w:hAnsi="Times New Roman" w:cs="Times New Roman"/>
                <w:sz w:val="20"/>
                <w:szCs w:val="20"/>
              </w:rPr>
              <w:t>Мир в первые послевоенные годы. Превращение США в лидера «западного мира». Германское «экономическое чудо». Неоконсерватизм. Р. Рейган. М. Тэтчер. Начало европейской интеграции (ЕЭС)</w:t>
            </w:r>
            <w:r>
              <w:rPr>
                <w:rFonts w:ascii="Times New Roman" w:hAnsi="Times New Roman" w:cs="Times New Roman"/>
                <w:sz w:val="20"/>
                <w:szCs w:val="20"/>
              </w:rPr>
              <w:t>. Научно- техническая революция</w:t>
            </w:r>
          </w:p>
        </w:tc>
        <w:tc>
          <w:tcPr>
            <w:tcW w:w="381" w:type="pct"/>
            <w:vMerge/>
            <w:vAlign w:val="center"/>
          </w:tcPr>
          <w:p w:rsidR="00F83002" w:rsidRPr="001174DD" w:rsidRDefault="00F83002"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F83002" w:rsidRPr="001174DD" w:rsidRDefault="00F83002" w:rsidP="001174DD">
            <w:pPr>
              <w:autoSpaceDE w:val="0"/>
              <w:autoSpaceDN w:val="0"/>
              <w:spacing w:after="0" w:line="240" w:lineRule="auto"/>
              <w:jc w:val="center"/>
              <w:rPr>
                <w:rFonts w:ascii="Times New Roman" w:eastAsia="Times New Roman" w:hAnsi="Times New Roman"/>
                <w:bCs/>
                <w:i/>
                <w:sz w:val="20"/>
                <w:szCs w:val="20"/>
              </w:rPr>
            </w:pPr>
          </w:p>
        </w:tc>
      </w:tr>
      <w:tr w:rsidR="007C2331" w:rsidRPr="001174DD" w:rsidTr="00EF7012">
        <w:trPr>
          <w:trHeight w:val="240"/>
        </w:trPr>
        <w:tc>
          <w:tcPr>
            <w:tcW w:w="701" w:type="pct"/>
            <w:vMerge w:val="restart"/>
          </w:tcPr>
          <w:p w:rsidR="007C2331" w:rsidRPr="00FD3A37" w:rsidRDefault="007C2331" w:rsidP="001174DD">
            <w:pPr>
              <w:spacing w:after="0" w:line="240" w:lineRule="auto"/>
              <w:rPr>
                <w:rFonts w:ascii="Times New Roman" w:eastAsia="Times New Roman" w:hAnsi="Times New Roman"/>
                <w:b/>
                <w:sz w:val="20"/>
                <w:szCs w:val="20"/>
              </w:rPr>
            </w:pPr>
            <w:r w:rsidRPr="00FD3A37">
              <w:rPr>
                <w:rFonts w:ascii="Times New Roman" w:eastAsia="Times New Roman" w:hAnsi="Times New Roman"/>
                <w:b/>
                <w:sz w:val="20"/>
                <w:szCs w:val="20"/>
              </w:rPr>
              <w:lastRenderedPageBreak/>
              <w:t xml:space="preserve">Тема 4.2.  </w:t>
            </w:r>
          </w:p>
          <w:p w:rsidR="007C2331" w:rsidRPr="00FD3A37" w:rsidRDefault="007C2331" w:rsidP="001174DD">
            <w:pPr>
              <w:spacing w:after="0" w:line="240" w:lineRule="auto"/>
              <w:rPr>
                <w:rFonts w:ascii="Times New Roman" w:eastAsia="Times New Roman" w:hAnsi="Times New Roman"/>
                <w:b/>
                <w:sz w:val="20"/>
                <w:szCs w:val="20"/>
              </w:rPr>
            </w:pPr>
            <w:r w:rsidRPr="00FD3A37">
              <w:rPr>
                <w:rFonts w:ascii="Times New Roman" w:eastAsia="Times New Roman" w:hAnsi="Times New Roman"/>
                <w:b/>
                <w:sz w:val="20"/>
                <w:szCs w:val="20"/>
              </w:rPr>
              <w:t>СССР в 1945–1953 гг.</w:t>
            </w:r>
          </w:p>
        </w:tc>
        <w:tc>
          <w:tcPr>
            <w:tcW w:w="2999" w:type="pct"/>
            <w:gridSpan w:val="2"/>
          </w:tcPr>
          <w:p w:rsidR="007C2331" w:rsidRPr="001174DD" w:rsidRDefault="007C2331" w:rsidP="001174DD">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
                <w:bCs/>
                <w:sz w:val="20"/>
                <w:szCs w:val="20"/>
                <w:lang w:eastAsia="ru-RU"/>
              </w:rPr>
            </w:pPr>
            <w:r w:rsidRPr="001174DD">
              <w:rPr>
                <w:rFonts w:ascii="Times New Roman" w:eastAsia="Times New Roman" w:hAnsi="Times New Roman"/>
                <w:b/>
                <w:bCs/>
                <w:sz w:val="20"/>
                <w:szCs w:val="20"/>
                <w:lang w:eastAsia="ru-RU"/>
              </w:rPr>
              <w:t>2</w:t>
            </w:r>
          </w:p>
        </w:tc>
        <w:tc>
          <w:tcPr>
            <w:tcW w:w="919" w:type="pct"/>
            <w:vMerge w:val="restar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p>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ОК 06</w:t>
            </w:r>
          </w:p>
        </w:tc>
      </w:tr>
      <w:tr w:rsidR="007C2331" w:rsidRPr="001174DD" w:rsidTr="00EF7012">
        <w:trPr>
          <w:trHeight w:val="900"/>
        </w:trPr>
        <w:tc>
          <w:tcPr>
            <w:tcW w:w="701" w:type="pct"/>
            <w:vMerge/>
          </w:tcPr>
          <w:p w:rsidR="007C2331" w:rsidRPr="001174DD" w:rsidRDefault="007C2331" w:rsidP="001174DD">
            <w:pPr>
              <w:spacing w:after="0" w:line="240" w:lineRule="auto"/>
              <w:rPr>
                <w:rFonts w:ascii="Times New Roman" w:eastAsia="Times New Roman" w:hAnsi="Times New Roman"/>
                <w:b/>
                <w:sz w:val="20"/>
                <w:szCs w:val="20"/>
              </w:rPr>
            </w:pPr>
          </w:p>
        </w:tc>
        <w:tc>
          <w:tcPr>
            <w:tcW w:w="2999" w:type="pct"/>
            <w:gridSpan w:val="2"/>
          </w:tcPr>
          <w:p w:rsidR="007C2331" w:rsidRPr="001174DD" w:rsidRDefault="00BB2534" w:rsidP="001174DD">
            <w:pPr>
              <w:pStyle w:val="TableParagraph"/>
              <w:ind w:right="113"/>
              <w:jc w:val="both"/>
              <w:rPr>
                <w:rFonts w:ascii="Times New Roman" w:hAnsi="Times New Roman" w:cs="Times New Roman"/>
                <w:sz w:val="20"/>
                <w:szCs w:val="20"/>
              </w:rPr>
            </w:pPr>
            <w:r w:rsidRPr="001174DD">
              <w:rPr>
                <w:rFonts w:ascii="Times New Roman" w:eastAsia="Times New Roman" w:hAnsi="Times New Roman" w:cs="Times New Roman"/>
                <w:sz w:val="20"/>
                <w:szCs w:val="20"/>
              </w:rPr>
              <w:t>1</w:t>
            </w:r>
            <w:r w:rsidRPr="001174DD">
              <w:rPr>
                <w:rFonts w:ascii="Times New Roman" w:eastAsia="Times New Roman" w:hAnsi="Times New Roman" w:cs="Times New Roman"/>
                <w:b/>
                <w:bCs/>
                <w:sz w:val="20"/>
                <w:szCs w:val="20"/>
              </w:rPr>
              <w:t>. СССР в 1945–1953 гг.</w:t>
            </w:r>
            <w:r>
              <w:rPr>
                <w:rFonts w:ascii="Times New Roman" w:eastAsia="Times New Roman" w:hAnsi="Times New Roman" w:cs="Times New Roman"/>
                <w:b/>
                <w:bCs/>
                <w:sz w:val="20"/>
                <w:szCs w:val="20"/>
              </w:rPr>
              <w:t xml:space="preserve"> </w:t>
            </w:r>
            <w:r w:rsidRPr="001174DD">
              <w:rPr>
                <w:rFonts w:ascii="Times New Roman" w:eastAsia="Times New Roman" w:hAnsi="Times New Roman" w:cs="Times New Roman"/>
                <w:b/>
                <w:sz w:val="20"/>
                <w:szCs w:val="20"/>
              </w:rPr>
              <w:t>Внутренняя и внешняя политика.</w:t>
            </w:r>
            <w:r>
              <w:rPr>
                <w:rFonts w:ascii="Times New Roman" w:eastAsia="Times New Roman" w:hAnsi="Times New Roman" w:cs="Times New Roman"/>
                <w:b/>
                <w:sz w:val="20"/>
                <w:szCs w:val="20"/>
              </w:rPr>
              <w:t xml:space="preserve"> </w:t>
            </w:r>
            <w:r w:rsidRPr="001174DD">
              <w:rPr>
                <w:rFonts w:ascii="Times New Roman" w:hAnsi="Times New Roman" w:cs="Times New Roman"/>
                <w:sz w:val="20"/>
                <w:szCs w:val="20"/>
              </w:rPr>
              <w:t xml:space="preserve">Восстановление народного хозяйства. IV пятилетка: задачи и их решение. Восстановление индустриального потенциала страны. Сельское хозяйство и положение деревни. </w:t>
            </w:r>
            <w:r w:rsidRPr="001174DD">
              <w:rPr>
                <w:rFonts w:ascii="Times New Roman" w:hAnsi="Times New Roman" w:cs="Times New Roman"/>
                <w:i/>
                <w:sz w:val="20"/>
                <w:szCs w:val="20"/>
              </w:rPr>
              <w:t xml:space="preserve">Голод 1946–1947 гг. </w:t>
            </w:r>
            <w:r w:rsidRPr="001174DD">
              <w:rPr>
                <w:rFonts w:ascii="Times New Roman" w:hAnsi="Times New Roman" w:cs="Times New Roman"/>
                <w:sz w:val="20"/>
                <w:szCs w:val="20"/>
              </w:rPr>
              <w:t>Денежная реформа и отмена карточной системы (1947 г.).</w:t>
            </w:r>
            <w:r w:rsidRPr="001174DD">
              <w:rPr>
                <w:rFonts w:ascii="Times New Roman" w:eastAsia="Times New Roman" w:hAnsi="Times New Roman" w:cs="Times New Roman"/>
                <w:sz w:val="20"/>
                <w:szCs w:val="20"/>
              </w:rPr>
              <w:t xml:space="preserve"> Советский атомный проект, его успехи и значение</w:t>
            </w:r>
            <w:r w:rsidRPr="001174DD">
              <w:rPr>
                <w:rFonts w:ascii="Times New Roman" w:hAnsi="Times New Roman" w:cs="Times New Roman"/>
                <w:sz w:val="20"/>
                <w:szCs w:val="20"/>
              </w:rPr>
              <w:t xml:space="preserve">. Ужесточение административно- командной системы. Идеологические кампании и послевоенные репрессии. </w:t>
            </w:r>
            <w:r w:rsidRPr="001174DD">
              <w:rPr>
                <w:rFonts w:ascii="Times New Roman" w:hAnsi="Times New Roman" w:cs="Times New Roman"/>
                <w:bCs/>
                <w:sz w:val="20"/>
                <w:szCs w:val="20"/>
              </w:rPr>
              <w:t>Внешняя политика СССР в первые послевоенные годы.</w:t>
            </w:r>
            <w:r>
              <w:rPr>
                <w:rFonts w:ascii="Times New Roman" w:hAnsi="Times New Roman" w:cs="Times New Roman"/>
                <w:bCs/>
                <w:sz w:val="20"/>
                <w:szCs w:val="20"/>
              </w:rPr>
              <w:t xml:space="preserve"> </w:t>
            </w:r>
            <w:r w:rsidRPr="001174DD">
              <w:rPr>
                <w:rFonts w:ascii="Times New Roman" w:hAnsi="Times New Roman" w:cs="Times New Roman"/>
                <w:sz w:val="20"/>
                <w:szCs w:val="20"/>
              </w:rPr>
              <w:t xml:space="preserve">Рост влияния СССР на международной арене. СССР и США. Фултонская речь У. Черчилля. Начало холодной войны. Начало гонки вооружений. Создание Совета Экономической Взаимопомощи (СЭВ). </w:t>
            </w:r>
            <w:r w:rsidRPr="001174DD">
              <w:rPr>
                <w:rFonts w:ascii="Times New Roman" w:hAnsi="Times New Roman" w:cs="Times New Roman"/>
                <w:i/>
                <w:sz w:val="20"/>
                <w:szCs w:val="20"/>
              </w:rPr>
              <w:t>Конфликт СССР с Югославией</w:t>
            </w:r>
            <w:r w:rsidRPr="001174DD">
              <w:rPr>
                <w:rFonts w:ascii="Times New Roman" w:hAnsi="Times New Roman" w:cs="Times New Roman"/>
                <w:sz w:val="20"/>
                <w:szCs w:val="20"/>
              </w:rPr>
              <w:t>. Создание Организ</w:t>
            </w:r>
            <w:r>
              <w:rPr>
                <w:rFonts w:ascii="Times New Roman" w:hAnsi="Times New Roman" w:cs="Times New Roman"/>
                <w:sz w:val="20"/>
                <w:szCs w:val="20"/>
              </w:rPr>
              <w:t>ации Варшавского договора (ОВД)</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tc>
      </w:tr>
      <w:tr w:rsidR="007C2331" w:rsidRPr="001174DD" w:rsidTr="00EF7012">
        <w:trPr>
          <w:trHeight w:val="125"/>
        </w:trPr>
        <w:tc>
          <w:tcPr>
            <w:tcW w:w="701" w:type="pct"/>
            <w:vMerge w:val="restart"/>
          </w:tcPr>
          <w:p w:rsidR="007C2331" w:rsidRPr="00FD3A37" w:rsidRDefault="007C2331" w:rsidP="001174DD">
            <w:pPr>
              <w:spacing w:after="0" w:line="240" w:lineRule="auto"/>
              <w:rPr>
                <w:rFonts w:ascii="Times New Roman" w:eastAsia="Times New Roman" w:hAnsi="Times New Roman"/>
                <w:b/>
                <w:sz w:val="20"/>
                <w:szCs w:val="20"/>
              </w:rPr>
            </w:pPr>
            <w:r w:rsidRPr="00FD3A37">
              <w:rPr>
                <w:rFonts w:ascii="Times New Roman" w:eastAsia="Times New Roman" w:hAnsi="Times New Roman"/>
                <w:b/>
                <w:sz w:val="20"/>
                <w:szCs w:val="20"/>
              </w:rPr>
              <w:t xml:space="preserve">Тема 4.3.  </w:t>
            </w:r>
          </w:p>
          <w:p w:rsidR="007C2331" w:rsidRPr="001174DD" w:rsidRDefault="007C2331" w:rsidP="001174DD">
            <w:pPr>
              <w:spacing w:after="0" w:line="240" w:lineRule="auto"/>
              <w:rPr>
                <w:rFonts w:ascii="Times New Roman" w:eastAsia="Times New Roman" w:hAnsi="Times New Roman"/>
                <w:b/>
                <w:sz w:val="20"/>
                <w:szCs w:val="20"/>
              </w:rPr>
            </w:pPr>
            <w:r w:rsidRPr="00FD3A37">
              <w:rPr>
                <w:rFonts w:ascii="Times New Roman" w:eastAsia="Times New Roman" w:hAnsi="Times New Roman"/>
                <w:b/>
                <w:sz w:val="20"/>
                <w:szCs w:val="20"/>
              </w:rPr>
              <w:t>СССР в середине 1950-х – первой половине 1960-х гг.</w:t>
            </w:r>
          </w:p>
        </w:tc>
        <w:tc>
          <w:tcPr>
            <w:tcW w:w="2999" w:type="pct"/>
            <w:gridSpan w:val="2"/>
          </w:tcPr>
          <w:p w:rsidR="007C2331" w:rsidRPr="001174DD" w:rsidRDefault="007C2331" w:rsidP="001174DD">
            <w:pPr>
              <w:spacing w:after="0" w:line="240" w:lineRule="auto"/>
              <w:ind w:firstLine="236"/>
              <w:contextualSpacing/>
              <w:jc w:val="both"/>
              <w:rPr>
                <w:rFonts w:ascii="Times New Roman" w:eastAsia="Times New Roman" w:hAnsi="Times New Roman"/>
                <w:b/>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7C2331" w:rsidRPr="001174DD" w:rsidRDefault="00642A1E" w:rsidP="001174DD">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919" w:type="pct"/>
            <w:vMerge w:val="restar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ОК 06</w:t>
            </w:r>
          </w:p>
        </w:tc>
      </w:tr>
      <w:tr w:rsidR="00BB2534" w:rsidRPr="001174DD" w:rsidTr="00EF7012">
        <w:trPr>
          <w:trHeight w:val="2066"/>
        </w:trPr>
        <w:tc>
          <w:tcPr>
            <w:tcW w:w="701" w:type="pct"/>
            <w:vMerge/>
          </w:tcPr>
          <w:p w:rsidR="00BB2534" w:rsidRPr="001174DD" w:rsidRDefault="00BB2534" w:rsidP="001174DD">
            <w:pPr>
              <w:spacing w:after="0" w:line="240" w:lineRule="auto"/>
              <w:rPr>
                <w:rFonts w:ascii="Times New Roman" w:eastAsia="Times New Roman" w:hAnsi="Times New Roman"/>
                <w:b/>
                <w:i/>
                <w:sz w:val="20"/>
                <w:szCs w:val="20"/>
              </w:rPr>
            </w:pPr>
          </w:p>
        </w:tc>
        <w:tc>
          <w:tcPr>
            <w:tcW w:w="2999" w:type="pct"/>
            <w:gridSpan w:val="2"/>
          </w:tcPr>
          <w:p w:rsidR="00BB2534" w:rsidRPr="001174DD" w:rsidRDefault="00BB2534" w:rsidP="002F39D5">
            <w:pPr>
              <w:spacing w:after="0" w:line="240" w:lineRule="auto"/>
              <w:contextualSpacing/>
              <w:jc w:val="both"/>
              <w:rPr>
                <w:rFonts w:ascii="Times New Roman" w:eastAsia="Times New Roman" w:hAnsi="Times New Roman"/>
                <w:sz w:val="20"/>
                <w:szCs w:val="20"/>
              </w:rPr>
            </w:pPr>
            <w:r w:rsidRPr="008D73D2">
              <w:rPr>
                <w:rFonts w:ascii="Times New Roman" w:eastAsia="Times New Roman" w:hAnsi="Times New Roman"/>
                <w:b/>
                <w:sz w:val="20"/>
                <w:szCs w:val="20"/>
              </w:rPr>
              <w:t>1</w:t>
            </w:r>
            <w:r w:rsidRPr="001174DD">
              <w:rPr>
                <w:rFonts w:ascii="Times New Roman" w:eastAsia="Times New Roman" w:hAnsi="Times New Roman"/>
                <w:sz w:val="20"/>
                <w:szCs w:val="20"/>
              </w:rPr>
              <w:t>.</w:t>
            </w:r>
            <w:r w:rsidRPr="001174DD">
              <w:rPr>
                <w:rFonts w:ascii="Times New Roman" w:eastAsia="Times New Roman" w:hAnsi="Times New Roman"/>
                <w:b/>
                <w:sz w:val="20"/>
                <w:szCs w:val="20"/>
              </w:rPr>
              <w:t>Смена политического курса.</w:t>
            </w:r>
            <w:r>
              <w:rPr>
                <w:rFonts w:ascii="Times New Roman" w:eastAsia="Times New Roman" w:hAnsi="Times New Roman"/>
                <w:b/>
                <w:sz w:val="20"/>
                <w:szCs w:val="20"/>
              </w:rPr>
              <w:t xml:space="preserve"> </w:t>
            </w:r>
            <w:r w:rsidRPr="001174DD">
              <w:rPr>
                <w:rFonts w:ascii="Times New Roman" w:eastAsia="Times New Roman" w:hAnsi="Times New Roman"/>
                <w:b/>
                <w:sz w:val="20"/>
                <w:szCs w:val="20"/>
              </w:rPr>
              <w:t>Социально-экономическое и культурное  развитие СССР.</w:t>
            </w:r>
          </w:p>
          <w:p w:rsidR="00BB2534" w:rsidRPr="001174DD" w:rsidRDefault="00BB2534" w:rsidP="002F39D5">
            <w:pPr>
              <w:pStyle w:val="TableParagraph"/>
              <w:ind w:right="113"/>
              <w:jc w:val="both"/>
              <w:rPr>
                <w:rFonts w:ascii="Times New Roman" w:eastAsia="Times New Roman" w:hAnsi="Times New Roman" w:cs="Times New Roman"/>
                <w:sz w:val="20"/>
                <w:szCs w:val="20"/>
              </w:rPr>
            </w:pPr>
            <w:r w:rsidRPr="001174DD">
              <w:rPr>
                <w:rFonts w:ascii="Times New Roman" w:hAnsi="Times New Roman" w:cs="Times New Roman"/>
                <w:sz w:val="20"/>
                <w:szCs w:val="20"/>
              </w:rPr>
              <w:t xml:space="preserve">Смерть Сталина и борьба за власть в советском руководстве. XX съезд КПСС Начало реабилитации жертв массовых политических репрессий и смягчение политической цензуры. Утверждение единоличной власти Хрущева. </w:t>
            </w:r>
            <w:r w:rsidRPr="001174DD">
              <w:rPr>
                <w:rFonts w:ascii="Times New Roman" w:hAnsi="Times New Roman" w:cs="Times New Roman"/>
                <w:bCs/>
                <w:sz w:val="20"/>
                <w:szCs w:val="20"/>
              </w:rPr>
              <w:t xml:space="preserve">Экономическое развитие СССР в середине 50-х – первой половине 60-х гг. Культурное пространство и повседневная жизнь. Всемирный фестиваль молодежи и студентов 1957 г. Научно-техническая революция в СССР. </w:t>
            </w:r>
            <w:r w:rsidRPr="001174DD">
              <w:rPr>
                <w:rFonts w:ascii="Times New Roman" w:hAnsi="Times New Roman" w:cs="Times New Roman"/>
                <w:sz w:val="20"/>
                <w:szCs w:val="20"/>
              </w:rPr>
              <w:t>Начало освоения космоса. Запуск первого спутника Земли. Исторические полёты Ю.А. Гагарина и первой в мире женщины-космонавта В.В. Терешковой.</w:t>
            </w:r>
            <w:r w:rsidRPr="001174DD">
              <w:rPr>
                <w:rFonts w:ascii="Times New Roman" w:eastAsia="Times New Roman" w:hAnsi="Times New Roman" w:cs="Times New Roman"/>
                <w:sz w:val="20"/>
                <w:szCs w:val="20"/>
              </w:rPr>
              <w:t xml:space="preserve"> Конец оттепели. Кризис доверия власти. </w:t>
            </w:r>
            <w:proofErr w:type="spellStart"/>
            <w:r w:rsidRPr="001174DD">
              <w:rPr>
                <w:rFonts w:ascii="Times New Roman" w:eastAsia="Times New Roman" w:hAnsi="Times New Roman" w:cs="Times New Roman"/>
                <w:sz w:val="20"/>
                <w:szCs w:val="20"/>
              </w:rPr>
              <w:t>Новочеркасские</w:t>
            </w:r>
            <w:proofErr w:type="spellEnd"/>
            <w:r w:rsidRPr="001174DD">
              <w:rPr>
                <w:rFonts w:ascii="Times New Roman" w:eastAsia="Times New Roman" w:hAnsi="Times New Roman" w:cs="Times New Roman"/>
                <w:sz w:val="20"/>
                <w:szCs w:val="20"/>
              </w:rPr>
              <w:t xml:space="preserve"> события. </w:t>
            </w:r>
            <w:r w:rsidRPr="001174DD">
              <w:rPr>
                <w:rFonts w:ascii="Times New Roman" w:hAnsi="Times New Roman" w:cs="Times New Roman"/>
                <w:bCs/>
                <w:sz w:val="20"/>
                <w:szCs w:val="20"/>
              </w:rPr>
              <w:t xml:space="preserve">Отставка Н.С. Хрущева. </w:t>
            </w:r>
          </w:p>
        </w:tc>
        <w:tc>
          <w:tcPr>
            <w:tcW w:w="381" w:type="pct"/>
            <w:vMerge w:val="restart"/>
            <w:vAlign w:val="center"/>
          </w:tcPr>
          <w:p w:rsidR="00BB2534" w:rsidRPr="001174DD" w:rsidRDefault="00BB2534"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BB2534" w:rsidRPr="001174DD" w:rsidRDefault="00BB2534" w:rsidP="001174DD">
            <w:pPr>
              <w:autoSpaceDE w:val="0"/>
              <w:autoSpaceDN w:val="0"/>
              <w:spacing w:after="0" w:line="240" w:lineRule="auto"/>
              <w:jc w:val="center"/>
              <w:rPr>
                <w:rFonts w:ascii="Times New Roman" w:eastAsia="Times New Roman" w:hAnsi="Times New Roman"/>
                <w:bCs/>
                <w:i/>
                <w:sz w:val="20"/>
                <w:szCs w:val="20"/>
              </w:rPr>
            </w:pPr>
          </w:p>
        </w:tc>
      </w:tr>
      <w:tr w:rsidR="00BB2534" w:rsidRPr="001174DD" w:rsidTr="00EF7012">
        <w:trPr>
          <w:trHeight w:val="984"/>
        </w:trPr>
        <w:tc>
          <w:tcPr>
            <w:tcW w:w="701" w:type="pct"/>
            <w:vMerge/>
          </w:tcPr>
          <w:p w:rsidR="00BB2534" w:rsidRPr="001174DD" w:rsidRDefault="00BB2534" w:rsidP="001174DD">
            <w:pPr>
              <w:spacing w:after="0" w:line="240" w:lineRule="auto"/>
              <w:rPr>
                <w:rFonts w:ascii="Times New Roman" w:eastAsia="Times New Roman" w:hAnsi="Times New Roman"/>
                <w:b/>
                <w:i/>
                <w:sz w:val="20"/>
                <w:szCs w:val="20"/>
              </w:rPr>
            </w:pPr>
          </w:p>
        </w:tc>
        <w:tc>
          <w:tcPr>
            <w:tcW w:w="2999" w:type="pct"/>
            <w:gridSpan w:val="2"/>
          </w:tcPr>
          <w:p w:rsidR="00BB2534" w:rsidRPr="001174DD" w:rsidRDefault="00BB2534" w:rsidP="002F39D5">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sz w:val="20"/>
                <w:szCs w:val="20"/>
              </w:rPr>
              <w:t>2. Внешняя политика. СССР и страны Запада.</w:t>
            </w:r>
            <w:r w:rsidRPr="001174DD">
              <w:rPr>
                <w:rFonts w:ascii="Times New Roman" w:eastAsia="Times New Roman" w:hAnsi="Times New Roman"/>
                <w:sz w:val="20"/>
                <w:szCs w:val="20"/>
              </w:rPr>
              <w:t xml:space="preserve">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w:t>
            </w:r>
            <w:r>
              <w:rPr>
                <w:rFonts w:ascii="Times New Roman" w:eastAsia="Times New Roman" w:hAnsi="Times New Roman"/>
                <w:sz w:val="20"/>
                <w:szCs w:val="20"/>
              </w:rPr>
              <w:t>влияние в странах третьего мира</w:t>
            </w:r>
          </w:p>
        </w:tc>
        <w:tc>
          <w:tcPr>
            <w:tcW w:w="381" w:type="pct"/>
            <w:vMerge/>
            <w:vAlign w:val="center"/>
          </w:tcPr>
          <w:p w:rsidR="00BB2534" w:rsidRPr="001174DD" w:rsidRDefault="00BB2534"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BB2534" w:rsidRPr="001174DD" w:rsidRDefault="00BB2534" w:rsidP="001174DD">
            <w:pPr>
              <w:autoSpaceDE w:val="0"/>
              <w:autoSpaceDN w:val="0"/>
              <w:spacing w:after="0" w:line="240" w:lineRule="auto"/>
              <w:jc w:val="center"/>
              <w:rPr>
                <w:rFonts w:ascii="Times New Roman" w:eastAsia="Times New Roman" w:hAnsi="Times New Roman"/>
                <w:bCs/>
                <w:i/>
                <w:sz w:val="20"/>
                <w:szCs w:val="20"/>
              </w:rPr>
            </w:pPr>
          </w:p>
        </w:tc>
      </w:tr>
      <w:tr w:rsidR="007C2331" w:rsidRPr="001174DD" w:rsidTr="00EF7012">
        <w:trPr>
          <w:trHeight w:val="195"/>
        </w:trPr>
        <w:tc>
          <w:tcPr>
            <w:tcW w:w="701" w:type="pct"/>
            <w:vMerge/>
          </w:tcPr>
          <w:p w:rsidR="007C2331" w:rsidRPr="001174DD" w:rsidRDefault="007C2331" w:rsidP="001174DD">
            <w:pPr>
              <w:spacing w:after="0" w:line="240" w:lineRule="auto"/>
              <w:rPr>
                <w:rFonts w:ascii="Times New Roman" w:eastAsia="Times New Roman" w:hAnsi="Times New Roman"/>
                <w:b/>
                <w:i/>
                <w:sz w:val="20"/>
                <w:szCs w:val="20"/>
              </w:rPr>
            </w:pPr>
          </w:p>
        </w:tc>
        <w:tc>
          <w:tcPr>
            <w:tcW w:w="2999" w:type="pct"/>
            <w:gridSpan w:val="2"/>
          </w:tcPr>
          <w:p w:rsidR="007C2331" w:rsidRPr="001174DD" w:rsidRDefault="007C2331" w:rsidP="001174DD">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bCs/>
                <w:sz w:val="20"/>
                <w:szCs w:val="20"/>
              </w:rPr>
              <w:t>Практические занятия и лабораторные работы</w:t>
            </w:r>
          </w:p>
        </w:tc>
        <w:tc>
          <w:tcPr>
            <w:tcW w:w="381" w:type="pct"/>
            <w:vAlign w:val="center"/>
          </w:tcPr>
          <w:p w:rsidR="007C2331" w:rsidRPr="00642A1E" w:rsidRDefault="007C2331" w:rsidP="001174DD">
            <w:pPr>
              <w:suppressAutoHyphens/>
              <w:spacing w:after="0" w:line="240" w:lineRule="auto"/>
              <w:jc w:val="center"/>
              <w:rPr>
                <w:rFonts w:ascii="Times New Roman" w:eastAsia="Times New Roman" w:hAnsi="Times New Roman"/>
                <w:b/>
                <w:bCs/>
                <w:sz w:val="20"/>
                <w:szCs w:val="20"/>
                <w:lang w:eastAsia="ru-RU"/>
              </w:rPr>
            </w:pPr>
            <w:r w:rsidRPr="00642A1E">
              <w:rPr>
                <w:rFonts w:ascii="Times New Roman" w:eastAsia="Times New Roman" w:hAnsi="Times New Roman"/>
                <w:b/>
                <w:bCs/>
                <w:sz w:val="20"/>
                <w:szCs w:val="20"/>
                <w:lang w:eastAsia="ru-RU"/>
              </w:rPr>
              <w:t>2</w:t>
            </w: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tc>
      </w:tr>
      <w:tr w:rsidR="007C2331" w:rsidRPr="001174DD" w:rsidTr="00EF7012">
        <w:trPr>
          <w:trHeight w:val="210"/>
        </w:trPr>
        <w:tc>
          <w:tcPr>
            <w:tcW w:w="701" w:type="pct"/>
            <w:vMerge/>
            <w:tcBorders>
              <w:bottom w:val="single" w:sz="4" w:space="0" w:color="auto"/>
            </w:tcBorders>
          </w:tcPr>
          <w:p w:rsidR="007C2331" w:rsidRPr="001174DD" w:rsidRDefault="007C2331" w:rsidP="001174DD">
            <w:pPr>
              <w:spacing w:after="0" w:line="240" w:lineRule="auto"/>
              <w:rPr>
                <w:rFonts w:ascii="Times New Roman" w:eastAsia="Times New Roman" w:hAnsi="Times New Roman"/>
                <w:b/>
                <w:i/>
                <w:sz w:val="20"/>
                <w:szCs w:val="20"/>
              </w:rPr>
            </w:pPr>
          </w:p>
        </w:tc>
        <w:tc>
          <w:tcPr>
            <w:tcW w:w="2999" w:type="pct"/>
            <w:gridSpan w:val="2"/>
          </w:tcPr>
          <w:p w:rsidR="007C2331" w:rsidRPr="001174DD" w:rsidRDefault="008D73D2" w:rsidP="001174DD">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sz w:val="20"/>
                <w:szCs w:val="20"/>
              </w:rPr>
              <w:t>1. Практическое занятие 7</w:t>
            </w:r>
            <w:r w:rsidR="007C2331" w:rsidRPr="001174DD">
              <w:rPr>
                <w:rFonts w:ascii="Times New Roman" w:eastAsia="Times New Roman" w:hAnsi="Times New Roman"/>
                <w:sz w:val="20"/>
                <w:szCs w:val="20"/>
              </w:rPr>
              <w:t xml:space="preserve"> «Общественно-политическое развитие СССР в условиях «оттепели». Научно-техническая революция в СССР» </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tcBorders>
              <w:bottom w:val="single" w:sz="4" w:space="0" w:color="auto"/>
            </w:tcBorders>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tc>
      </w:tr>
      <w:tr w:rsidR="007C2331" w:rsidRPr="001174DD" w:rsidTr="00EF7012">
        <w:trPr>
          <w:trHeight w:val="230"/>
        </w:trPr>
        <w:tc>
          <w:tcPr>
            <w:tcW w:w="701" w:type="pct"/>
            <w:vMerge w:val="restart"/>
          </w:tcPr>
          <w:p w:rsidR="007C2331" w:rsidRPr="00FD3A37" w:rsidRDefault="007C2331" w:rsidP="001174DD">
            <w:pPr>
              <w:spacing w:after="0" w:line="240" w:lineRule="auto"/>
              <w:rPr>
                <w:rFonts w:ascii="Times New Roman" w:eastAsia="Times New Roman" w:hAnsi="Times New Roman"/>
                <w:b/>
                <w:sz w:val="20"/>
                <w:szCs w:val="20"/>
              </w:rPr>
            </w:pPr>
            <w:r w:rsidRPr="00FD3A37">
              <w:rPr>
                <w:rFonts w:ascii="Times New Roman" w:eastAsia="Times New Roman" w:hAnsi="Times New Roman"/>
                <w:b/>
                <w:sz w:val="20"/>
                <w:szCs w:val="20"/>
              </w:rPr>
              <w:t xml:space="preserve">Тема 4.4.  </w:t>
            </w:r>
          </w:p>
          <w:p w:rsidR="007C2331" w:rsidRPr="00FD3A37" w:rsidRDefault="007C2331" w:rsidP="001174DD">
            <w:pPr>
              <w:spacing w:after="0" w:line="240" w:lineRule="auto"/>
              <w:rPr>
                <w:rFonts w:ascii="Times New Roman" w:eastAsia="Times New Roman" w:hAnsi="Times New Roman"/>
                <w:b/>
                <w:sz w:val="20"/>
                <w:szCs w:val="20"/>
              </w:rPr>
            </w:pPr>
            <w:r w:rsidRPr="00FD3A37">
              <w:rPr>
                <w:rFonts w:ascii="Times New Roman" w:eastAsia="Times New Roman" w:hAnsi="Times New Roman"/>
                <w:b/>
                <w:sz w:val="20"/>
                <w:szCs w:val="20"/>
              </w:rPr>
              <w:t>Советское общество в середине 1960-х – начале 1980-х гг.</w:t>
            </w:r>
          </w:p>
        </w:tc>
        <w:tc>
          <w:tcPr>
            <w:tcW w:w="2999" w:type="pct"/>
            <w:gridSpan w:val="2"/>
          </w:tcPr>
          <w:p w:rsidR="007C2331" w:rsidRPr="001174DD" w:rsidRDefault="007C2331" w:rsidP="001174DD">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r w:rsidRPr="001174DD">
              <w:rPr>
                <w:rFonts w:ascii="Times New Roman" w:eastAsia="Times New Roman" w:hAnsi="Times New Roman"/>
                <w:b/>
                <w:bCs/>
                <w:sz w:val="20"/>
                <w:szCs w:val="20"/>
                <w:lang w:eastAsia="ru-RU"/>
              </w:rPr>
              <w:t>2</w:t>
            </w:r>
          </w:p>
        </w:tc>
        <w:tc>
          <w:tcPr>
            <w:tcW w:w="919" w:type="pct"/>
            <w:vMerge w:val="restar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ОК 06</w:t>
            </w:r>
          </w:p>
        </w:tc>
      </w:tr>
      <w:tr w:rsidR="007C2331" w:rsidRPr="001174DD" w:rsidTr="00EF7012">
        <w:trPr>
          <w:trHeight w:val="276"/>
        </w:trPr>
        <w:tc>
          <w:tcPr>
            <w:tcW w:w="701" w:type="pct"/>
            <w:vMerge/>
          </w:tcPr>
          <w:p w:rsidR="007C2331" w:rsidRPr="00FD3A37" w:rsidRDefault="007C2331" w:rsidP="001174DD">
            <w:pPr>
              <w:spacing w:after="0" w:line="240" w:lineRule="auto"/>
              <w:rPr>
                <w:rFonts w:ascii="Times New Roman" w:eastAsia="Times New Roman" w:hAnsi="Times New Roman"/>
                <w:b/>
                <w:sz w:val="20"/>
                <w:szCs w:val="20"/>
              </w:rPr>
            </w:pPr>
          </w:p>
        </w:tc>
        <w:tc>
          <w:tcPr>
            <w:tcW w:w="2999" w:type="pct"/>
            <w:gridSpan w:val="2"/>
          </w:tcPr>
          <w:p w:rsidR="007C2331" w:rsidRPr="001174DD" w:rsidRDefault="007C2331" w:rsidP="001174DD">
            <w:pPr>
              <w:pStyle w:val="TableParagraph"/>
              <w:ind w:left="0" w:right="113"/>
              <w:jc w:val="both"/>
              <w:rPr>
                <w:rFonts w:ascii="Times New Roman" w:hAnsi="Times New Roman" w:cs="Times New Roman"/>
                <w:sz w:val="20"/>
                <w:szCs w:val="20"/>
              </w:rPr>
            </w:pPr>
            <w:r w:rsidRPr="001174DD">
              <w:rPr>
                <w:rFonts w:ascii="Times New Roman" w:eastAsia="Times New Roman" w:hAnsi="Times New Roman" w:cs="Times New Roman"/>
                <w:sz w:val="20"/>
                <w:szCs w:val="20"/>
              </w:rPr>
              <w:t>1.</w:t>
            </w:r>
            <w:r w:rsidRPr="001174DD">
              <w:rPr>
                <w:rFonts w:ascii="Times New Roman" w:hAnsi="Times New Roman" w:cs="Times New Roman"/>
                <w:b/>
                <w:bCs/>
                <w:sz w:val="20"/>
                <w:szCs w:val="20"/>
              </w:rPr>
              <w:t xml:space="preserve">Советское государство и общество в середине 1960-х - начале 1980-х гг. </w:t>
            </w:r>
            <w:r w:rsidRPr="001174DD">
              <w:rPr>
                <w:rFonts w:ascii="Times New Roman" w:eastAsia="Times New Roman" w:hAnsi="Times New Roman" w:cs="Times New Roman"/>
                <w:sz w:val="20"/>
                <w:szCs w:val="20"/>
              </w:rPr>
              <w:t xml:space="preserve">Приход к власти Л.И. Брежнева: </w:t>
            </w:r>
            <w:r w:rsidRPr="001174DD">
              <w:rPr>
                <w:rFonts w:ascii="Times New Roman" w:hAnsi="Times New Roman" w:cs="Times New Roman"/>
                <w:sz w:val="20"/>
                <w:szCs w:val="20"/>
              </w:rPr>
              <w:t>Реформы 1965 г. и их результаты. Приход к власти Л.И. Брежнева: его окружение и смена политического курса. «</w:t>
            </w:r>
            <w:proofErr w:type="spellStart"/>
            <w:r w:rsidRPr="001174DD">
              <w:rPr>
                <w:rFonts w:ascii="Times New Roman" w:hAnsi="Times New Roman" w:cs="Times New Roman"/>
                <w:sz w:val="20"/>
                <w:szCs w:val="20"/>
              </w:rPr>
              <w:t>Косыгинские</w:t>
            </w:r>
            <w:proofErr w:type="spellEnd"/>
            <w:r w:rsidRPr="001174DD">
              <w:rPr>
                <w:rFonts w:ascii="Times New Roman" w:hAnsi="Times New Roman" w:cs="Times New Roman"/>
                <w:sz w:val="20"/>
                <w:szCs w:val="20"/>
              </w:rPr>
              <w:t xml:space="preserve"> реформы» 1965 года в промышленности и сельском хозяйстве. Общественно-политическая жизнь в СССР в середине 60-х – начале 80-х гг. Конституция СССР 1977 г. Движение диссидентов. А.Д. Сахаров. Культурное пространство и повседневная жизнь. Повседневность в городе и в деревне. Литература и искусство: поиски новых путей. Кризисные явления в СССР в 70-е – начале 80-х гг. Нарастание застойных тенденций в экономике и кризис идеологии. Нау</w:t>
            </w:r>
            <w:r w:rsidR="00214DF9">
              <w:rPr>
                <w:rFonts w:ascii="Times New Roman" w:hAnsi="Times New Roman" w:cs="Times New Roman"/>
                <w:sz w:val="20"/>
                <w:szCs w:val="20"/>
              </w:rPr>
              <w:t>чно-технический прогресс в СССР</w:t>
            </w:r>
          </w:p>
        </w:tc>
        <w:tc>
          <w:tcPr>
            <w:tcW w:w="381" w:type="pct"/>
            <w:vMerge w:val="restart"/>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tc>
      </w:tr>
      <w:tr w:rsidR="007C2331" w:rsidRPr="001174DD" w:rsidTr="00EF7012">
        <w:trPr>
          <w:trHeight w:val="720"/>
        </w:trPr>
        <w:tc>
          <w:tcPr>
            <w:tcW w:w="701" w:type="pct"/>
            <w:vMerge/>
            <w:tcBorders>
              <w:bottom w:val="single" w:sz="4" w:space="0" w:color="auto"/>
            </w:tcBorders>
          </w:tcPr>
          <w:p w:rsidR="007C2331" w:rsidRPr="00FD3A37" w:rsidRDefault="007C2331" w:rsidP="001174DD">
            <w:pPr>
              <w:spacing w:after="0" w:line="240" w:lineRule="auto"/>
              <w:rPr>
                <w:rFonts w:ascii="Times New Roman" w:eastAsia="Times New Roman" w:hAnsi="Times New Roman"/>
                <w:b/>
                <w:sz w:val="20"/>
                <w:szCs w:val="20"/>
              </w:rPr>
            </w:pPr>
          </w:p>
        </w:tc>
        <w:tc>
          <w:tcPr>
            <w:tcW w:w="2999" w:type="pct"/>
            <w:gridSpan w:val="2"/>
          </w:tcPr>
          <w:p w:rsidR="007C2331" w:rsidRPr="001174DD" w:rsidRDefault="007C2331" w:rsidP="001174DD">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sz w:val="20"/>
                <w:szCs w:val="20"/>
              </w:rPr>
              <w:t xml:space="preserve">2. </w:t>
            </w:r>
            <w:r w:rsidRPr="001174DD">
              <w:rPr>
                <w:rFonts w:ascii="Times New Roman" w:hAnsi="Times New Roman"/>
                <w:b/>
                <w:bCs/>
                <w:sz w:val="20"/>
                <w:szCs w:val="20"/>
              </w:rPr>
              <w:t xml:space="preserve">Внешняя политика СССР в середине 60-х – начале 80-х гг. </w:t>
            </w:r>
            <w:r w:rsidRPr="001174DD">
              <w:rPr>
                <w:rFonts w:ascii="Times New Roman" w:eastAsia="Times New Roman" w:hAnsi="Times New Roman"/>
                <w:b/>
                <w:sz w:val="20"/>
                <w:szCs w:val="20"/>
              </w:rPr>
              <w:t>Новые вызовы внешнего мира.</w:t>
            </w:r>
            <w:r w:rsidRPr="001174DD">
              <w:rPr>
                <w:rFonts w:ascii="Times New Roman" w:eastAsia="Times New Roman" w:hAnsi="Times New Roman"/>
                <w:sz w:val="20"/>
                <w:szCs w:val="20"/>
              </w:rPr>
              <w:t xml:space="preserve">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w:t>
            </w:r>
            <w:r w:rsidRPr="001174DD">
              <w:rPr>
                <w:rFonts w:ascii="Times New Roman" w:eastAsia="Times New Roman" w:hAnsi="Times New Roman"/>
                <w:sz w:val="20"/>
                <w:szCs w:val="20"/>
              </w:rPr>
              <w:lastRenderedPageBreak/>
              <w:t>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w:t>
            </w:r>
            <w:r w:rsidR="00DD4311">
              <w:rPr>
                <w:rFonts w:ascii="Times New Roman" w:eastAsia="Times New Roman" w:hAnsi="Times New Roman"/>
                <w:sz w:val="20"/>
                <w:szCs w:val="20"/>
              </w:rPr>
              <w:t>пе. Кризис просоветских режимов</w:t>
            </w:r>
          </w:p>
        </w:tc>
        <w:tc>
          <w:tcPr>
            <w:tcW w:w="381" w:type="pct"/>
            <w:vMerge/>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tcBorders>
              <w:bottom w:val="single" w:sz="4" w:space="0" w:color="auto"/>
            </w:tcBorders>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210"/>
        </w:trPr>
        <w:tc>
          <w:tcPr>
            <w:tcW w:w="701" w:type="pct"/>
            <w:vMerge w:val="restart"/>
          </w:tcPr>
          <w:p w:rsidR="002F39D5" w:rsidRPr="00FD3A37" w:rsidRDefault="002F39D5" w:rsidP="001174DD">
            <w:pPr>
              <w:spacing w:after="0" w:line="240" w:lineRule="auto"/>
              <w:rPr>
                <w:rFonts w:ascii="Times New Roman" w:eastAsia="Times New Roman" w:hAnsi="Times New Roman"/>
                <w:b/>
                <w:sz w:val="20"/>
                <w:szCs w:val="20"/>
              </w:rPr>
            </w:pPr>
            <w:r w:rsidRPr="00FD3A37">
              <w:rPr>
                <w:rFonts w:ascii="Times New Roman" w:eastAsia="Times New Roman" w:hAnsi="Times New Roman"/>
                <w:b/>
                <w:sz w:val="20"/>
                <w:szCs w:val="20"/>
              </w:rPr>
              <w:t xml:space="preserve">Тема 4.5.  </w:t>
            </w:r>
          </w:p>
          <w:p w:rsidR="002F39D5" w:rsidRPr="00FD3A37" w:rsidRDefault="002F39D5" w:rsidP="001174DD">
            <w:pPr>
              <w:spacing w:after="0" w:line="240" w:lineRule="auto"/>
              <w:rPr>
                <w:rFonts w:ascii="Times New Roman" w:eastAsia="Times New Roman" w:hAnsi="Times New Roman"/>
                <w:bCs/>
                <w:sz w:val="20"/>
                <w:szCs w:val="20"/>
                <w:lang w:eastAsia="ru-RU"/>
              </w:rPr>
            </w:pPr>
            <w:r w:rsidRPr="00FD3A37">
              <w:rPr>
                <w:rFonts w:ascii="Times New Roman" w:eastAsia="Times New Roman" w:hAnsi="Times New Roman"/>
                <w:b/>
                <w:sz w:val="20"/>
                <w:szCs w:val="20"/>
              </w:rPr>
              <w:t>Политика «перестройки». Распад СССР (1985–1991 гг.)</w:t>
            </w:r>
          </w:p>
          <w:p w:rsidR="002F39D5" w:rsidRPr="00FD3A37" w:rsidRDefault="002F39D5" w:rsidP="001174DD">
            <w:pPr>
              <w:spacing w:after="0" w:line="240" w:lineRule="auto"/>
              <w:rPr>
                <w:rFonts w:ascii="Times New Roman" w:eastAsia="Times New Roman" w:hAnsi="Times New Roman"/>
                <w:b/>
                <w:sz w:val="20"/>
                <w:szCs w:val="20"/>
              </w:rPr>
            </w:pPr>
          </w:p>
        </w:tc>
        <w:tc>
          <w:tcPr>
            <w:tcW w:w="2999" w:type="pct"/>
            <w:gridSpan w:val="2"/>
          </w:tcPr>
          <w:p w:rsidR="002F39D5" w:rsidRPr="001174DD" w:rsidRDefault="002F39D5" w:rsidP="001174DD">
            <w:pPr>
              <w:spacing w:after="0" w:line="240" w:lineRule="auto"/>
              <w:ind w:firstLine="236"/>
              <w:contextualSpacing/>
              <w:jc w:val="both"/>
              <w:rPr>
                <w:rFonts w:ascii="Times New Roman" w:eastAsia="Times New Roman" w:hAnsi="Times New Roman"/>
                <w:sz w:val="20"/>
                <w:szCs w:val="20"/>
              </w:rPr>
            </w:pPr>
            <w:r w:rsidRPr="001174DD">
              <w:rPr>
                <w:rFonts w:ascii="Times New Roman" w:eastAsia="Times New Roman" w:hAnsi="Times New Roman"/>
                <w:b/>
                <w:sz w:val="20"/>
                <w:szCs w:val="20"/>
              </w:rPr>
              <w:t>Основное содержание</w:t>
            </w:r>
          </w:p>
        </w:tc>
        <w:tc>
          <w:tcPr>
            <w:tcW w:w="381" w:type="pct"/>
            <w:vAlign w:val="center"/>
          </w:tcPr>
          <w:p w:rsidR="002F39D5" w:rsidRPr="008D73D2" w:rsidRDefault="002F39D5" w:rsidP="001174DD">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919" w:type="pct"/>
            <w:vMerge w:val="restart"/>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2F39D5" w:rsidRPr="001174DD" w:rsidRDefault="002F39D5"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2F39D5" w:rsidRPr="001174DD" w:rsidRDefault="002F39D5"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ОК 06</w:t>
            </w:r>
          </w:p>
        </w:tc>
      </w:tr>
      <w:tr w:rsidR="002F39D5" w:rsidRPr="001174DD" w:rsidTr="00EF7012">
        <w:trPr>
          <w:trHeight w:val="624"/>
        </w:trPr>
        <w:tc>
          <w:tcPr>
            <w:tcW w:w="701" w:type="pct"/>
            <w:vMerge/>
          </w:tcPr>
          <w:p w:rsidR="002F39D5" w:rsidRPr="001174DD" w:rsidRDefault="002F39D5" w:rsidP="001174DD">
            <w:pPr>
              <w:spacing w:after="0" w:line="240" w:lineRule="auto"/>
              <w:rPr>
                <w:rFonts w:ascii="Times New Roman" w:eastAsia="Times New Roman" w:hAnsi="Times New Roman"/>
                <w:b/>
                <w:i/>
                <w:sz w:val="20"/>
                <w:szCs w:val="20"/>
              </w:rPr>
            </w:pPr>
          </w:p>
        </w:tc>
        <w:tc>
          <w:tcPr>
            <w:tcW w:w="2999" w:type="pct"/>
            <w:gridSpan w:val="2"/>
          </w:tcPr>
          <w:p w:rsidR="002F39D5" w:rsidRPr="003D1CF3" w:rsidRDefault="002F39D5" w:rsidP="002F39D5">
            <w:pPr>
              <w:spacing w:after="0" w:line="240" w:lineRule="auto"/>
              <w:contextualSpacing/>
              <w:jc w:val="both"/>
              <w:rPr>
                <w:rFonts w:ascii="Times New Roman" w:eastAsia="Times New Roman" w:hAnsi="Times New Roman"/>
                <w:b/>
                <w:sz w:val="20"/>
                <w:szCs w:val="20"/>
              </w:rPr>
            </w:pPr>
            <w:r w:rsidRPr="001174DD">
              <w:rPr>
                <w:rFonts w:ascii="Times New Roman" w:eastAsia="Times New Roman" w:hAnsi="Times New Roman"/>
                <w:b/>
                <w:sz w:val="20"/>
                <w:szCs w:val="20"/>
              </w:rPr>
              <w:t xml:space="preserve">1.Политика перестройки (1985-1991). </w:t>
            </w:r>
            <w:r w:rsidRPr="001174DD">
              <w:rPr>
                <w:rFonts w:ascii="Times New Roman" w:eastAsia="Times New Roman" w:hAnsi="Times New Roman"/>
                <w:bCs/>
                <w:sz w:val="20"/>
                <w:szCs w:val="20"/>
              </w:rPr>
              <w:t>Понятие, причины и цели перестройки. Основные мероприятия перестройки</w:t>
            </w:r>
            <w:r w:rsidRPr="001174DD">
              <w:rPr>
                <w:rFonts w:ascii="Times New Roman" w:eastAsia="Times New Roman" w:hAnsi="Times New Roman"/>
                <w:b/>
                <w:sz w:val="20"/>
                <w:szCs w:val="20"/>
              </w:rPr>
              <w:t xml:space="preserve">.  </w:t>
            </w:r>
            <w:r w:rsidRPr="001174DD">
              <w:rPr>
                <w:rFonts w:ascii="Times New Roman" w:eastAsia="Times New Roman" w:hAnsi="Times New Roman"/>
                <w:bCs/>
                <w:sz w:val="20"/>
                <w:szCs w:val="20"/>
              </w:rPr>
              <w:t>Этапы преобразований</w:t>
            </w:r>
            <w:r>
              <w:rPr>
                <w:rFonts w:ascii="Times New Roman" w:eastAsia="Times New Roman" w:hAnsi="Times New Roman"/>
                <w:bCs/>
                <w:sz w:val="20"/>
                <w:szCs w:val="20"/>
              </w:rPr>
              <w:t xml:space="preserve">. </w:t>
            </w:r>
            <w:r w:rsidRPr="001174DD">
              <w:rPr>
                <w:rFonts w:ascii="Times New Roman" w:eastAsia="Times New Roman" w:hAnsi="Times New Roman"/>
                <w:sz w:val="20"/>
                <w:szCs w:val="20"/>
              </w:rPr>
              <w:t>Реформы в экономике, в политической и государственной сферах. Гласность и плюрализм</w:t>
            </w:r>
            <w:r>
              <w:rPr>
                <w:rFonts w:ascii="Times New Roman" w:eastAsia="Times New Roman" w:hAnsi="Times New Roman"/>
                <w:sz w:val="20"/>
                <w:szCs w:val="20"/>
              </w:rPr>
              <w:t xml:space="preserve">. </w:t>
            </w:r>
            <w:r w:rsidRPr="001174DD">
              <w:rPr>
                <w:rFonts w:ascii="Times New Roman" w:eastAsia="Times New Roman" w:hAnsi="Times New Roman"/>
                <w:sz w:val="20"/>
                <w:szCs w:val="20"/>
              </w:rPr>
              <w:t>Обострение межнационального противостояния: Закавказье, Прибалтика, Украина, Молдавия.</w:t>
            </w:r>
            <w:r>
              <w:rPr>
                <w:rFonts w:ascii="Times New Roman" w:eastAsia="Times New Roman" w:hAnsi="Times New Roman"/>
                <w:sz w:val="20"/>
                <w:szCs w:val="20"/>
              </w:rPr>
              <w:t xml:space="preserve"> Сепаратизм республик.</w:t>
            </w:r>
            <w:r>
              <w:rPr>
                <w:rFonts w:ascii="Times New Roman" w:eastAsia="Times New Roman" w:hAnsi="Times New Roman"/>
                <w:b/>
                <w:sz w:val="20"/>
                <w:szCs w:val="20"/>
              </w:rPr>
              <w:t xml:space="preserve"> </w:t>
            </w:r>
            <w:r w:rsidRPr="001174DD">
              <w:rPr>
                <w:rFonts w:ascii="Times New Roman" w:eastAsia="Times New Roman" w:hAnsi="Times New Roman"/>
                <w:sz w:val="20"/>
                <w:szCs w:val="20"/>
              </w:rPr>
              <w:t>Противостояние союзной и российской власти.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c>
          <w:tcPr>
            <w:tcW w:w="381" w:type="pct"/>
            <w:vMerge w:val="restart"/>
            <w:vAlign w:val="center"/>
          </w:tcPr>
          <w:p w:rsidR="002F39D5" w:rsidRPr="001174DD" w:rsidRDefault="002F39D5"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1212"/>
        </w:trPr>
        <w:tc>
          <w:tcPr>
            <w:tcW w:w="701" w:type="pct"/>
            <w:vMerge/>
          </w:tcPr>
          <w:p w:rsidR="002F39D5" w:rsidRPr="001174DD" w:rsidRDefault="002F39D5" w:rsidP="001174DD">
            <w:pPr>
              <w:spacing w:after="0" w:line="240" w:lineRule="auto"/>
              <w:rPr>
                <w:rFonts w:ascii="Times New Roman" w:eastAsia="Times New Roman" w:hAnsi="Times New Roman"/>
                <w:b/>
                <w:i/>
                <w:sz w:val="20"/>
                <w:szCs w:val="20"/>
              </w:rPr>
            </w:pPr>
          </w:p>
        </w:tc>
        <w:tc>
          <w:tcPr>
            <w:tcW w:w="2999" w:type="pct"/>
            <w:gridSpan w:val="2"/>
          </w:tcPr>
          <w:p w:rsidR="002F39D5" w:rsidRPr="001174DD" w:rsidRDefault="002F39D5" w:rsidP="002F39D5">
            <w:pPr>
              <w:spacing w:after="0" w:line="240" w:lineRule="auto"/>
              <w:contextualSpacing/>
              <w:jc w:val="both"/>
              <w:rPr>
                <w:rFonts w:ascii="Times New Roman" w:eastAsia="Times New Roman" w:hAnsi="Times New Roman"/>
                <w:sz w:val="20"/>
                <w:szCs w:val="20"/>
              </w:rPr>
            </w:pPr>
            <w:r w:rsidRPr="001174DD">
              <w:rPr>
                <w:rFonts w:ascii="Times New Roman" w:eastAsia="Times New Roman" w:hAnsi="Times New Roman"/>
                <w:b/>
                <w:sz w:val="20"/>
                <w:szCs w:val="20"/>
              </w:rPr>
              <w:t>2. Распад СССР.</w:t>
            </w:r>
            <w:r w:rsidRPr="001174DD">
              <w:rPr>
                <w:rFonts w:ascii="Times New Roman" w:eastAsia="Times New Roman" w:hAnsi="Times New Roman"/>
                <w:sz w:val="20"/>
                <w:szCs w:val="20"/>
              </w:rPr>
              <w:t xml:space="preserve"> Углубление политического кризиса и угрозы распада СССР. Ново-Огаревский процесс "Парад суверенитетов". Референдум о сохранении СССР.  Реалии 1991 г</w:t>
            </w:r>
            <w:r>
              <w:rPr>
                <w:rFonts w:ascii="Times New Roman" w:eastAsia="Times New Roman" w:hAnsi="Times New Roman"/>
                <w:sz w:val="20"/>
                <w:szCs w:val="20"/>
              </w:rPr>
              <w:t xml:space="preserve">: глубокий социально-экономический кризис. </w:t>
            </w:r>
            <w:r w:rsidRPr="001174DD">
              <w:rPr>
                <w:rFonts w:ascii="Times New Roman" w:eastAsia="Times New Roman" w:hAnsi="Times New Roman"/>
                <w:sz w:val="20"/>
                <w:szCs w:val="20"/>
              </w:rPr>
              <w:t>Попытка государственного переворота в августе 1991 г.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w:t>
            </w:r>
            <w:r>
              <w:rPr>
                <w:rFonts w:ascii="Times New Roman" w:eastAsia="Times New Roman" w:hAnsi="Times New Roman"/>
                <w:sz w:val="20"/>
                <w:szCs w:val="20"/>
              </w:rPr>
              <w:t>ник СССР на международной арене</w:t>
            </w:r>
          </w:p>
        </w:tc>
        <w:tc>
          <w:tcPr>
            <w:tcW w:w="381" w:type="pct"/>
            <w:vMerge/>
            <w:vAlign w:val="center"/>
          </w:tcPr>
          <w:p w:rsidR="002F39D5" w:rsidRPr="001174DD" w:rsidRDefault="002F39D5"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240"/>
        </w:trPr>
        <w:tc>
          <w:tcPr>
            <w:tcW w:w="701" w:type="pct"/>
            <w:vMerge/>
          </w:tcPr>
          <w:p w:rsidR="002F39D5" w:rsidRPr="008D73D2" w:rsidRDefault="002F39D5" w:rsidP="001174DD">
            <w:pPr>
              <w:spacing w:after="0" w:line="240" w:lineRule="auto"/>
              <w:contextualSpacing/>
              <w:jc w:val="both"/>
              <w:rPr>
                <w:rFonts w:ascii="Times New Roman" w:eastAsia="Times New Roman" w:hAnsi="Times New Roman"/>
                <w:b/>
                <w:sz w:val="20"/>
                <w:szCs w:val="20"/>
              </w:rPr>
            </w:pPr>
          </w:p>
        </w:tc>
        <w:tc>
          <w:tcPr>
            <w:tcW w:w="2999" w:type="pct"/>
            <w:gridSpan w:val="2"/>
          </w:tcPr>
          <w:p w:rsidR="002F39D5" w:rsidRPr="008D73D2" w:rsidRDefault="002F39D5" w:rsidP="002F39D5">
            <w:pPr>
              <w:contextualSpacing/>
              <w:jc w:val="both"/>
              <w:rPr>
                <w:rFonts w:ascii="Times New Roman" w:eastAsia="Times New Roman" w:hAnsi="Times New Roman"/>
                <w:b/>
                <w:sz w:val="20"/>
                <w:szCs w:val="20"/>
              </w:rPr>
            </w:pPr>
            <w:r w:rsidRPr="008D73D2">
              <w:rPr>
                <w:rFonts w:ascii="Times New Roman" w:eastAsia="Times New Roman" w:hAnsi="Times New Roman"/>
                <w:b/>
                <w:bCs/>
                <w:sz w:val="20"/>
                <w:szCs w:val="20"/>
                <w:lang w:eastAsia="ru-RU"/>
              </w:rPr>
              <w:t>Профессионально ориентированное содержание</w:t>
            </w:r>
          </w:p>
        </w:tc>
        <w:tc>
          <w:tcPr>
            <w:tcW w:w="381" w:type="pct"/>
            <w:vAlign w:val="center"/>
          </w:tcPr>
          <w:p w:rsidR="002F39D5" w:rsidRPr="008D73D2" w:rsidRDefault="002F39D5"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val="restart"/>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 xml:space="preserve">ОК 01, </w:t>
            </w:r>
            <w:r w:rsidRPr="001174DD">
              <w:rPr>
                <w:rFonts w:ascii="Times New Roman" w:eastAsia="Times New Roman" w:hAnsi="Times New Roman"/>
                <w:i/>
                <w:iCs/>
                <w:color w:val="000000"/>
                <w:sz w:val="20"/>
                <w:szCs w:val="20"/>
              </w:rPr>
              <w:t xml:space="preserve">ОК 02, </w:t>
            </w:r>
            <w:r w:rsidRPr="001174DD">
              <w:rPr>
                <w:rFonts w:ascii="Times New Roman" w:eastAsia="Times New Roman" w:hAnsi="Times New Roman"/>
                <w:bCs/>
                <w:i/>
                <w:iCs/>
                <w:sz w:val="20"/>
                <w:szCs w:val="20"/>
              </w:rPr>
              <w:t xml:space="preserve">ОК 04, </w:t>
            </w:r>
          </w:p>
          <w:p w:rsidR="002F39D5" w:rsidRPr="001174DD" w:rsidRDefault="002F39D5" w:rsidP="001174DD">
            <w:pPr>
              <w:autoSpaceDE w:val="0"/>
              <w:autoSpaceDN w:val="0"/>
              <w:jc w:val="center"/>
              <w:rPr>
                <w:rFonts w:ascii="Times New Roman" w:eastAsia="Times New Roman" w:hAnsi="Times New Roman"/>
                <w:bCs/>
                <w:i/>
                <w:sz w:val="20"/>
                <w:szCs w:val="20"/>
              </w:rPr>
            </w:pPr>
            <w:r w:rsidRPr="001174DD">
              <w:rPr>
                <w:rFonts w:ascii="Times New Roman" w:eastAsia="Times New Roman" w:hAnsi="Times New Roman"/>
                <w:i/>
                <w:iCs/>
                <w:color w:val="000000"/>
                <w:sz w:val="20"/>
                <w:szCs w:val="20"/>
              </w:rPr>
              <w:t xml:space="preserve">ОК 05, </w:t>
            </w:r>
            <w:r w:rsidRPr="001174DD">
              <w:rPr>
                <w:rFonts w:ascii="Times New Roman" w:eastAsia="Times New Roman" w:hAnsi="Times New Roman"/>
                <w:bCs/>
                <w:i/>
                <w:iCs/>
                <w:sz w:val="20"/>
                <w:szCs w:val="20"/>
              </w:rPr>
              <w:t xml:space="preserve">ОК 06, </w:t>
            </w:r>
            <w:r>
              <w:rPr>
                <w:rFonts w:ascii="Times New Roman" w:eastAsia="Times New Roman" w:hAnsi="Times New Roman"/>
                <w:bCs/>
                <w:i/>
                <w:iCs/>
                <w:sz w:val="20"/>
                <w:szCs w:val="20"/>
              </w:rPr>
              <w:t>ПК 4.6</w:t>
            </w:r>
          </w:p>
        </w:tc>
      </w:tr>
      <w:tr w:rsidR="002F39D5" w:rsidRPr="001174DD" w:rsidTr="00EF7012">
        <w:trPr>
          <w:trHeight w:val="225"/>
        </w:trPr>
        <w:tc>
          <w:tcPr>
            <w:tcW w:w="701" w:type="pct"/>
            <w:vMerge/>
          </w:tcPr>
          <w:p w:rsidR="002F39D5" w:rsidRPr="008D73D2" w:rsidRDefault="002F39D5" w:rsidP="001174DD">
            <w:pPr>
              <w:spacing w:after="0" w:line="240" w:lineRule="auto"/>
              <w:contextualSpacing/>
              <w:jc w:val="both"/>
              <w:rPr>
                <w:rFonts w:ascii="Times New Roman" w:eastAsia="Times New Roman" w:hAnsi="Times New Roman"/>
                <w:b/>
                <w:sz w:val="20"/>
                <w:szCs w:val="20"/>
              </w:rPr>
            </w:pPr>
          </w:p>
        </w:tc>
        <w:tc>
          <w:tcPr>
            <w:tcW w:w="2999" w:type="pct"/>
            <w:gridSpan w:val="2"/>
          </w:tcPr>
          <w:p w:rsidR="002F39D5" w:rsidRPr="008D73D2" w:rsidRDefault="002F39D5" w:rsidP="002F39D5">
            <w:pPr>
              <w:contextualSpacing/>
              <w:jc w:val="both"/>
              <w:rPr>
                <w:rFonts w:ascii="Times New Roman" w:eastAsia="Times New Roman" w:hAnsi="Times New Roman"/>
                <w:b/>
                <w:sz w:val="20"/>
                <w:szCs w:val="20"/>
              </w:rPr>
            </w:pPr>
            <w:r w:rsidRPr="008D73D2">
              <w:rPr>
                <w:rFonts w:ascii="Times New Roman" w:eastAsia="Times New Roman" w:hAnsi="Times New Roman"/>
                <w:b/>
                <w:bCs/>
                <w:sz w:val="20"/>
                <w:szCs w:val="20"/>
              </w:rPr>
              <w:t>Практические занятия и лабораторные работы</w:t>
            </w:r>
          </w:p>
        </w:tc>
        <w:tc>
          <w:tcPr>
            <w:tcW w:w="381" w:type="pct"/>
            <w:vAlign w:val="center"/>
          </w:tcPr>
          <w:p w:rsidR="002F39D5" w:rsidRPr="00550461" w:rsidRDefault="002F39D5" w:rsidP="001174DD">
            <w:pPr>
              <w:suppressAutoHyphens/>
              <w:spacing w:after="0" w:line="240" w:lineRule="auto"/>
              <w:jc w:val="center"/>
              <w:rPr>
                <w:rFonts w:ascii="Times New Roman" w:eastAsia="Times New Roman" w:hAnsi="Times New Roman"/>
                <w:b/>
                <w:bCs/>
                <w:sz w:val="20"/>
                <w:szCs w:val="20"/>
                <w:lang w:eastAsia="ru-RU"/>
              </w:rPr>
            </w:pPr>
            <w:r w:rsidRPr="00550461">
              <w:rPr>
                <w:rFonts w:ascii="Times New Roman" w:eastAsia="Times New Roman" w:hAnsi="Times New Roman"/>
                <w:b/>
                <w:bCs/>
                <w:sz w:val="20"/>
                <w:szCs w:val="20"/>
                <w:lang w:eastAsia="ru-RU"/>
              </w:rPr>
              <w:t>2</w:t>
            </w:r>
          </w:p>
        </w:tc>
        <w:tc>
          <w:tcPr>
            <w:tcW w:w="919" w:type="pct"/>
            <w:vMerge/>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225"/>
        </w:trPr>
        <w:tc>
          <w:tcPr>
            <w:tcW w:w="701" w:type="pct"/>
            <w:vMerge/>
          </w:tcPr>
          <w:p w:rsidR="002F39D5" w:rsidRPr="008D73D2" w:rsidRDefault="002F39D5" w:rsidP="002F39D5">
            <w:pPr>
              <w:contextualSpacing/>
              <w:jc w:val="both"/>
              <w:rPr>
                <w:rFonts w:ascii="Times New Roman" w:hAnsi="Times New Roman"/>
                <w:bCs/>
                <w:iCs/>
                <w:sz w:val="20"/>
                <w:szCs w:val="20"/>
              </w:rPr>
            </w:pPr>
          </w:p>
        </w:tc>
        <w:tc>
          <w:tcPr>
            <w:tcW w:w="2999" w:type="pct"/>
            <w:gridSpan w:val="2"/>
          </w:tcPr>
          <w:p w:rsidR="002F39D5" w:rsidRPr="008D73D2" w:rsidRDefault="002F39D5" w:rsidP="0012283B">
            <w:pPr>
              <w:contextualSpacing/>
              <w:jc w:val="both"/>
              <w:rPr>
                <w:rFonts w:ascii="Times New Roman" w:hAnsi="Times New Roman"/>
                <w:bCs/>
                <w:iCs/>
                <w:sz w:val="20"/>
                <w:szCs w:val="20"/>
              </w:rPr>
            </w:pPr>
            <w:r w:rsidRPr="008D73D2">
              <w:rPr>
                <w:rFonts w:ascii="Times New Roman" w:hAnsi="Times New Roman"/>
                <w:bCs/>
                <w:iCs/>
                <w:sz w:val="20"/>
                <w:szCs w:val="20"/>
              </w:rPr>
              <w:t>Практическое занятие 8 «</w:t>
            </w:r>
            <w:r>
              <w:rPr>
                <w:rFonts w:ascii="Times New Roman" w:hAnsi="Times New Roman"/>
                <w:bCs/>
                <w:iCs/>
                <w:sz w:val="20"/>
                <w:szCs w:val="20"/>
              </w:rPr>
              <w:t xml:space="preserve">Реформирование </w:t>
            </w:r>
            <w:r w:rsidR="0012283B">
              <w:rPr>
                <w:rFonts w:ascii="Times New Roman" w:hAnsi="Times New Roman"/>
                <w:bCs/>
                <w:iCs/>
                <w:sz w:val="20"/>
                <w:szCs w:val="20"/>
              </w:rPr>
              <w:t>ветеринарной и санитарно-эпидемиологической</w:t>
            </w:r>
            <w:r>
              <w:rPr>
                <w:rFonts w:ascii="Times New Roman" w:hAnsi="Times New Roman"/>
                <w:bCs/>
                <w:iCs/>
                <w:sz w:val="20"/>
                <w:szCs w:val="20"/>
              </w:rPr>
              <w:t xml:space="preserve"> системы СССР послевоенный период 1945 – 1964гг. Цели и результаты реформ»</w:t>
            </w:r>
          </w:p>
        </w:tc>
        <w:tc>
          <w:tcPr>
            <w:tcW w:w="381" w:type="pct"/>
            <w:vAlign w:val="center"/>
          </w:tcPr>
          <w:p w:rsidR="002F39D5" w:rsidRPr="008D73D2" w:rsidRDefault="002F39D5"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20"/>
        </w:trPr>
        <w:tc>
          <w:tcPr>
            <w:tcW w:w="3700" w:type="pct"/>
            <w:gridSpan w:val="3"/>
          </w:tcPr>
          <w:p w:rsidR="007C2331" w:rsidRPr="00DD4311" w:rsidRDefault="007C2331" w:rsidP="001174DD">
            <w:pPr>
              <w:spacing w:after="0" w:line="240" w:lineRule="auto"/>
              <w:jc w:val="both"/>
              <w:rPr>
                <w:rFonts w:ascii="Times New Roman" w:eastAsia="Times New Roman" w:hAnsi="Times New Roman"/>
                <w:b/>
                <w:sz w:val="20"/>
                <w:szCs w:val="20"/>
              </w:rPr>
            </w:pPr>
            <w:r w:rsidRPr="00DD4311">
              <w:rPr>
                <w:rFonts w:ascii="Times New Roman" w:eastAsia="Times New Roman" w:hAnsi="Times New Roman"/>
                <w:b/>
                <w:sz w:val="20"/>
                <w:szCs w:val="20"/>
              </w:rPr>
              <w:t xml:space="preserve">Раздел 5. </w:t>
            </w:r>
          </w:p>
          <w:p w:rsidR="007C2331" w:rsidRPr="00DD4311" w:rsidRDefault="007C2331" w:rsidP="001174DD">
            <w:pPr>
              <w:spacing w:after="0" w:line="240" w:lineRule="auto"/>
              <w:jc w:val="both"/>
              <w:rPr>
                <w:rFonts w:ascii="Times New Roman" w:eastAsia="Times New Roman" w:hAnsi="Times New Roman"/>
                <w:sz w:val="20"/>
                <w:szCs w:val="20"/>
              </w:rPr>
            </w:pPr>
            <w:r w:rsidRPr="00DD4311">
              <w:rPr>
                <w:rFonts w:ascii="Times New Roman" w:eastAsia="Times New Roman" w:hAnsi="Times New Roman"/>
                <w:b/>
                <w:sz w:val="20"/>
                <w:szCs w:val="20"/>
              </w:rPr>
              <w:t xml:space="preserve">Российская Федерация в 1992–2020 гг. </w:t>
            </w:r>
            <w:r w:rsidRPr="00DD4311">
              <w:rPr>
                <w:rFonts w:ascii="Times New Roman" w:eastAsia="Times New Roman" w:hAnsi="Times New Roman"/>
                <w:b/>
                <w:bCs/>
                <w:color w:val="000000"/>
                <w:sz w:val="20"/>
                <w:szCs w:val="20"/>
              </w:rPr>
              <w:t>Современный мир в условиях глобализации</w:t>
            </w:r>
          </w:p>
        </w:tc>
        <w:tc>
          <w:tcPr>
            <w:tcW w:w="381" w:type="pct"/>
            <w:vAlign w:val="center"/>
          </w:tcPr>
          <w:p w:rsidR="007C2331" w:rsidRPr="001174DD" w:rsidRDefault="002B7700" w:rsidP="001174DD">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p>
        </w:tc>
        <w:tc>
          <w:tcPr>
            <w:tcW w:w="919" w:type="pc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 xml:space="preserve">ОК 01, </w:t>
            </w:r>
            <w:r w:rsidRPr="001174DD">
              <w:rPr>
                <w:rFonts w:ascii="Times New Roman" w:eastAsia="Times New Roman" w:hAnsi="Times New Roman"/>
                <w:i/>
                <w:iCs/>
                <w:color w:val="000000"/>
                <w:sz w:val="20"/>
                <w:szCs w:val="20"/>
              </w:rPr>
              <w:t xml:space="preserve">ОК 02, </w:t>
            </w:r>
            <w:r w:rsidRPr="001174DD">
              <w:rPr>
                <w:rFonts w:ascii="Times New Roman" w:eastAsia="Times New Roman" w:hAnsi="Times New Roman"/>
                <w:bCs/>
                <w:i/>
                <w:iCs/>
                <w:sz w:val="20"/>
                <w:szCs w:val="20"/>
              </w:rPr>
              <w:t xml:space="preserve">ОК 04, </w:t>
            </w: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i/>
                <w:iCs/>
                <w:color w:val="000000"/>
                <w:sz w:val="20"/>
                <w:szCs w:val="20"/>
              </w:rPr>
              <w:t xml:space="preserve">ОК 05, </w:t>
            </w:r>
            <w:r w:rsidR="00E20F05">
              <w:rPr>
                <w:rFonts w:ascii="Times New Roman" w:eastAsia="Times New Roman" w:hAnsi="Times New Roman"/>
                <w:bCs/>
                <w:i/>
                <w:iCs/>
                <w:sz w:val="20"/>
                <w:szCs w:val="20"/>
              </w:rPr>
              <w:t>ОК 06, ПК 4.6</w:t>
            </w:r>
          </w:p>
        </w:tc>
      </w:tr>
      <w:tr w:rsidR="007C2331" w:rsidRPr="001174DD" w:rsidTr="00EF7012">
        <w:trPr>
          <w:trHeight w:val="228"/>
        </w:trPr>
        <w:tc>
          <w:tcPr>
            <w:tcW w:w="701" w:type="pct"/>
            <w:vMerge w:val="restart"/>
          </w:tcPr>
          <w:p w:rsidR="007C2331" w:rsidRPr="00DD4311" w:rsidRDefault="007C2331" w:rsidP="001174DD">
            <w:pPr>
              <w:spacing w:after="0" w:line="240" w:lineRule="auto"/>
              <w:jc w:val="both"/>
              <w:rPr>
                <w:rFonts w:ascii="Times New Roman" w:eastAsia="Times New Roman" w:hAnsi="Times New Roman"/>
                <w:b/>
                <w:sz w:val="20"/>
                <w:szCs w:val="20"/>
              </w:rPr>
            </w:pPr>
            <w:r w:rsidRPr="00DD4311">
              <w:rPr>
                <w:rFonts w:ascii="Times New Roman" w:eastAsia="Times New Roman" w:hAnsi="Times New Roman"/>
                <w:b/>
                <w:sz w:val="20"/>
                <w:szCs w:val="20"/>
              </w:rPr>
              <w:t>Тема 5.1. Становление новой России (1992–1999 гг.)</w:t>
            </w:r>
          </w:p>
        </w:tc>
        <w:tc>
          <w:tcPr>
            <w:tcW w:w="2999" w:type="pct"/>
            <w:gridSpan w:val="2"/>
          </w:tcPr>
          <w:p w:rsidR="007C2331" w:rsidRPr="00DD4311" w:rsidRDefault="007C2331" w:rsidP="001174DD">
            <w:pPr>
              <w:spacing w:after="0" w:line="240" w:lineRule="auto"/>
              <w:jc w:val="both"/>
              <w:rPr>
                <w:rFonts w:ascii="Times New Roman" w:eastAsia="Times New Roman" w:hAnsi="Times New Roman"/>
                <w:b/>
                <w:sz w:val="20"/>
                <w:szCs w:val="20"/>
              </w:rPr>
            </w:pPr>
            <w:r w:rsidRPr="00DD4311">
              <w:rPr>
                <w:rFonts w:ascii="Times New Roman" w:eastAsia="Times New Roman" w:hAnsi="Times New Roman"/>
                <w:b/>
                <w:sz w:val="20"/>
                <w:szCs w:val="20"/>
              </w:rPr>
              <w:t>Основное содержание</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
                <w:sz w:val="20"/>
                <w:szCs w:val="20"/>
                <w:lang w:eastAsia="ru-RU"/>
              </w:rPr>
            </w:pPr>
            <w:r w:rsidRPr="001174DD">
              <w:rPr>
                <w:rFonts w:ascii="Times New Roman" w:eastAsia="Times New Roman" w:hAnsi="Times New Roman"/>
                <w:b/>
                <w:bCs/>
                <w:sz w:val="20"/>
                <w:szCs w:val="20"/>
                <w:lang w:eastAsia="ru-RU"/>
              </w:rPr>
              <w:t>2</w:t>
            </w:r>
          </w:p>
        </w:tc>
        <w:tc>
          <w:tcPr>
            <w:tcW w:w="919" w:type="pct"/>
            <w:vMerge w:val="restar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p>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p>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p>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p>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06</w:t>
            </w:r>
          </w:p>
        </w:tc>
      </w:tr>
      <w:tr w:rsidR="007C2331" w:rsidRPr="001174DD" w:rsidTr="00EF7012">
        <w:trPr>
          <w:trHeight w:val="2544"/>
        </w:trPr>
        <w:tc>
          <w:tcPr>
            <w:tcW w:w="701" w:type="pct"/>
            <w:vMerge/>
          </w:tcPr>
          <w:p w:rsidR="007C2331" w:rsidRPr="001174DD" w:rsidRDefault="007C2331" w:rsidP="001174DD">
            <w:pPr>
              <w:spacing w:after="0" w:line="240" w:lineRule="auto"/>
              <w:jc w:val="both"/>
              <w:rPr>
                <w:rFonts w:ascii="Times New Roman" w:eastAsia="Times New Roman" w:hAnsi="Times New Roman"/>
                <w:b/>
                <w:i/>
                <w:sz w:val="20"/>
                <w:szCs w:val="20"/>
              </w:rPr>
            </w:pPr>
          </w:p>
        </w:tc>
        <w:tc>
          <w:tcPr>
            <w:tcW w:w="2999" w:type="pct"/>
            <w:gridSpan w:val="2"/>
          </w:tcPr>
          <w:p w:rsidR="007C2331" w:rsidRPr="001174DD" w:rsidRDefault="007C2331" w:rsidP="001174DD">
            <w:pPr>
              <w:pStyle w:val="TableParagraph"/>
              <w:ind w:left="0" w:right="113"/>
              <w:jc w:val="both"/>
              <w:rPr>
                <w:rFonts w:ascii="Times New Roman" w:hAnsi="Times New Roman" w:cs="Times New Roman"/>
                <w:bCs/>
                <w:sz w:val="20"/>
                <w:szCs w:val="20"/>
              </w:rPr>
            </w:pPr>
            <w:r w:rsidRPr="001174DD">
              <w:rPr>
                <w:rFonts w:ascii="Times New Roman" w:hAnsi="Times New Roman" w:cs="Times New Roman"/>
                <w:b/>
                <w:sz w:val="20"/>
                <w:szCs w:val="20"/>
              </w:rPr>
              <w:t>1.Формирование новой российской государственности.</w:t>
            </w:r>
            <w:r w:rsidRPr="001174DD">
              <w:rPr>
                <w:rFonts w:ascii="Times New Roman" w:hAnsi="Times New Roman" w:cs="Times New Roman"/>
                <w:bCs/>
                <w:sz w:val="20"/>
                <w:szCs w:val="20"/>
              </w:rPr>
              <w:t xml:space="preserve"> Правление Б.Н.Ельцина. Либеральные экономические реформы 1992 г. Политико-конституционный кризис 1993 г. Трагические события 3-4 октября 1993 г. в Москве. Принятие Конституции России 1993 года и ее значение. Становление российского парламентаризма. Итоги радикальных преобразований 1992–1993 гг. Межнациональные и межконфессиональные отношения в 1990-е гг. Военно-политический кризис 1994–1996 гг. в Чеченской Республике. Корректировка курса реформ и попытки стабилизации экономики. Дефолт 1998 г. и его последствия. Политическая система РФ в 90-е гг. Российская многопартийность в 1990-х гг. и строительство гражданского общества. Президентские выборы 1996 г. Обострение ситуации на Северном Кавказе. Отставка Б.Н. Ельцина с поста Президента РФ (1999 г.)</w:t>
            </w:r>
          </w:p>
        </w:tc>
        <w:tc>
          <w:tcPr>
            <w:tcW w:w="381" w:type="pct"/>
            <w:vMerge w:val="restart"/>
            <w:vAlign w:val="center"/>
          </w:tcPr>
          <w:p w:rsidR="007C2331" w:rsidRPr="001174DD" w:rsidRDefault="007C2331" w:rsidP="001174DD">
            <w:pPr>
              <w:suppressAutoHyphens/>
              <w:spacing w:after="0" w:line="240" w:lineRule="auto"/>
              <w:jc w:val="center"/>
              <w:rPr>
                <w:rFonts w:ascii="Times New Roman" w:eastAsia="Times New Roman" w:hAnsi="Times New Roman"/>
                <w:b/>
                <w:sz w:val="20"/>
                <w:szCs w:val="20"/>
                <w:lang w:eastAsia="ru-RU"/>
              </w:rPr>
            </w:pP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864"/>
        </w:trPr>
        <w:tc>
          <w:tcPr>
            <w:tcW w:w="701" w:type="pct"/>
            <w:vMerge/>
          </w:tcPr>
          <w:p w:rsidR="007C2331" w:rsidRPr="001174DD" w:rsidRDefault="007C2331" w:rsidP="001174DD">
            <w:pPr>
              <w:spacing w:after="0" w:line="240" w:lineRule="auto"/>
              <w:jc w:val="both"/>
              <w:rPr>
                <w:rFonts w:ascii="Times New Roman" w:eastAsia="Times New Roman" w:hAnsi="Times New Roman"/>
                <w:b/>
                <w:i/>
                <w:sz w:val="20"/>
                <w:szCs w:val="20"/>
              </w:rPr>
            </w:pPr>
          </w:p>
        </w:tc>
        <w:tc>
          <w:tcPr>
            <w:tcW w:w="2999" w:type="pct"/>
            <w:gridSpan w:val="2"/>
          </w:tcPr>
          <w:p w:rsidR="007C2331" w:rsidRPr="001174DD" w:rsidRDefault="007C2331" w:rsidP="001174DD">
            <w:pPr>
              <w:spacing w:after="0" w:line="240" w:lineRule="auto"/>
              <w:jc w:val="both"/>
              <w:rPr>
                <w:rFonts w:ascii="Times New Roman" w:eastAsia="Times New Roman" w:hAnsi="Times New Roman"/>
                <w:b/>
                <w:i/>
                <w:sz w:val="20"/>
                <w:szCs w:val="20"/>
              </w:rPr>
            </w:pPr>
            <w:r w:rsidRPr="001174DD">
              <w:rPr>
                <w:rFonts w:ascii="Times New Roman" w:eastAsia="Times New Roman" w:hAnsi="Times New Roman"/>
                <w:b/>
                <w:sz w:val="20"/>
                <w:szCs w:val="20"/>
              </w:rPr>
              <w:t>2. Новые приоритеты внешней политики.</w:t>
            </w:r>
            <w:r w:rsidRPr="001174DD">
              <w:rPr>
                <w:rFonts w:ascii="Times New Roman" w:eastAsia="Times New Roman" w:hAnsi="Times New Roman"/>
                <w:sz w:val="20"/>
                <w:szCs w:val="20"/>
              </w:rPr>
              <w:t xml:space="preserve">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c>
          <w:tcPr>
            <w:tcW w:w="381" w:type="pct"/>
            <w:vMerge/>
            <w:vAlign w:val="center"/>
          </w:tcPr>
          <w:p w:rsidR="007C2331" w:rsidRPr="001174DD" w:rsidRDefault="007C2331" w:rsidP="001174DD">
            <w:pPr>
              <w:suppressAutoHyphens/>
              <w:spacing w:after="0" w:line="240" w:lineRule="auto"/>
              <w:jc w:val="center"/>
              <w:rPr>
                <w:rFonts w:ascii="Times New Roman" w:eastAsia="Times New Roman" w:hAnsi="Times New Roman"/>
                <w:b/>
                <w:sz w:val="20"/>
                <w:szCs w:val="20"/>
                <w:lang w:eastAsia="ru-RU"/>
              </w:rPr>
            </w:pPr>
          </w:p>
        </w:tc>
        <w:tc>
          <w:tcPr>
            <w:tcW w:w="919" w:type="pct"/>
            <w:vMerge/>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p>
        </w:tc>
      </w:tr>
      <w:tr w:rsidR="007C2331" w:rsidRPr="001174DD" w:rsidTr="00EF7012">
        <w:trPr>
          <w:trHeight w:val="329"/>
        </w:trPr>
        <w:tc>
          <w:tcPr>
            <w:tcW w:w="701" w:type="pct"/>
            <w:vMerge w:val="restart"/>
          </w:tcPr>
          <w:p w:rsidR="007C2331" w:rsidRPr="00DD4311" w:rsidRDefault="007C2331" w:rsidP="001174DD">
            <w:pPr>
              <w:spacing w:after="0" w:line="240" w:lineRule="auto"/>
              <w:rPr>
                <w:rFonts w:ascii="Times New Roman" w:eastAsia="Times New Roman" w:hAnsi="Times New Roman"/>
                <w:b/>
                <w:bCs/>
                <w:sz w:val="20"/>
                <w:szCs w:val="20"/>
                <w:lang w:eastAsia="ru-RU"/>
              </w:rPr>
            </w:pPr>
            <w:r w:rsidRPr="00DD4311">
              <w:rPr>
                <w:rFonts w:ascii="Times New Roman" w:eastAsia="Times New Roman" w:hAnsi="Times New Roman"/>
                <w:b/>
                <w:bCs/>
                <w:sz w:val="20"/>
                <w:szCs w:val="20"/>
                <w:lang w:eastAsia="ru-RU"/>
              </w:rPr>
              <w:t>Тема 5.2.</w:t>
            </w:r>
          </w:p>
          <w:p w:rsidR="007C2331" w:rsidRPr="00DD4311" w:rsidRDefault="007C2331" w:rsidP="001174DD">
            <w:pPr>
              <w:spacing w:after="0" w:line="240" w:lineRule="auto"/>
              <w:rPr>
                <w:rFonts w:ascii="Times New Roman" w:eastAsia="Times New Roman" w:hAnsi="Times New Roman"/>
                <w:bCs/>
                <w:sz w:val="20"/>
                <w:szCs w:val="20"/>
                <w:lang w:eastAsia="ru-RU"/>
              </w:rPr>
            </w:pPr>
            <w:r w:rsidRPr="00DD4311">
              <w:rPr>
                <w:rFonts w:ascii="Times New Roman" w:eastAsia="Times New Roman" w:hAnsi="Times New Roman"/>
                <w:b/>
                <w:sz w:val="20"/>
                <w:szCs w:val="20"/>
              </w:rPr>
              <w:t>Современный мир. Глобальные проблемы человечества</w:t>
            </w:r>
          </w:p>
        </w:tc>
        <w:tc>
          <w:tcPr>
            <w:tcW w:w="2999" w:type="pct"/>
            <w:gridSpan w:val="2"/>
          </w:tcPr>
          <w:p w:rsidR="007C2331" w:rsidRPr="001174DD" w:rsidRDefault="007C2331" w:rsidP="001174DD">
            <w:pPr>
              <w:spacing w:after="0" w:line="240" w:lineRule="auto"/>
              <w:jc w:val="both"/>
              <w:rPr>
                <w:rFonts w:ascii="Times New Roman" w:eastAsia="Times New Roman" w:hAnsi="Times New Roman"/>
                <w:b/>
                <w:bCs/>
                <w:sz w:val="20"/>
                <w:szCs w:val="20"/>
              </w:rPr>
            </w:pPr>
            <w:r w:rsidRPr="001174DD">
              <w:rPr>
                <w:rFonts w:ascii="Times New Roman" w:eastAsia="Times New Roman" w:hAnsi="Times New Roman"/>
                <w:b/>
                <w:bCs/>
                <w:sz w:val="20"/>
                <w:szCs w:val="20"/>
              </w:rPr>
              <w:t>Основное содержание</w:t>
            </w:r>
          </w:p>
        </w:tc>
        <w:tc>
          <w:tcPr>
            <w:tcW w:w="381" w:type="pct"/>
            <w:vAlign w:val="center"/>
          </w:tcPr>
          <w:p w:rsidR="007C2331" w:rsidRPr="001174DD" w:rsidRDefault="007C2331" w:rsidP="001174DD">
            <w:pPr>
              <w:suppressAutoHyphens/>
              <w:spacing w:after="0" w:line="240" w:lineRule="auto"/>
              <w:jc w:val="center"/>
              <w:rPr>
                <w:rFonts w:ascii="Times New Roman" w:eastAsia="Times New Roman" w:hAnsi="Times New Roman"/>
                <w:b/>
                <w:bCs/>
                <w:sz w:val="20"/>
                <w:szCs w:val="20"/>
                <w:lang w:eastAsia="ru-RU"/>
              </w:rPr>
            </w:pPr>
            <w:r w:rsidRPr="001174DD">
              <w:rPr>
                <w:rFonts w:ascii="Times New Roman" w:eastAsia="Times New Roman" w:hAnsi="Times New Roman"/>
                <w:b/>
                <w:bCs/>
                <w:sz w:val="20"/>
                <w:szCs w:val="20"/>
                <w:lang w:eastAsia="ru-RU"/>
              </w:rPr>
              <w:t>2</w:t>
            </w:r>
          </w:p>
        </w:tc>
        <w:tc>
          <w:tcPr>
            <w:tcW w:w="919" w:type="pct"/>
            <w:vMerge w:val="restart"/>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p w:rsidR="007C2331" w:rsidRPr="001174DD" w:rsidRDefault="007C2331"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7C2331" w:rsidRPr="001174DD" w:rsidRDefault="007C2331"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ОК 06</w:t>
            </w:r>
          </w:p>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tc>
      </w:tr>
      <w:tr w:rsidR="007C2331" w:rsidRPr="001174DD" w:rsidTr="00EF7012">
        <w:trPr>
          <w:trHeight w:val="2270"/>
        </w:trPr>
        <w:tc>
          <w:tcPr>
            <w:tcW w:w="701" w:type="pct"/>
            <w:vMerge/>
            <w:tcBorders>
              <w:bottom w:val="single" w:sz="4" w:space="0" w:color="auto"/>
            </w:tcBorders>
          </w:tcPr>
          <w:p w:rsidR="007C2331" w:rsidRPr="00DD4311" w:rsidRDefault="007C2331" w:rsidP="001174DD">
            <w:pPr>
              <w:spacing w:after="0" w:line="240" w:lineRule="auto"/>
              <w:rPr>
                <w:rFonts w:ascii="Times New Roman" w:eastAsia="Times New Roman" w:hAnsi="Times New Roman"/>
                <w:b/>
                <w:bCs/>
                <w:sz w:val="20"/>
                <w:szCs w:val="20"/>
                <w:lang w:eastAsia="ru-RU"/>
              </w:rPr>
            </w:pPr>
          </w:p>
        </w:tc>
        <w:tc>
          <w:tcPr>
            <w:tcW w:w="2999" w:type="pct"/>
            <w:gridSpan w:val="2"/>
          </w:tcPr>
          <w:p w:rsidR="007C2331" w:rsidRPr="001174DD" w:rsidRDefault="007C2331" w:rsidP="001174DD">
            <w:pPr>
              <w:spacing w:after="0" w:line="240" w:lineRule="auto"/>
              <w:jc w:val="both"/>
              <w:rPr>
                <w:rFonts w:ascii="Times New Roman" w:eastAsia="Times New Roman" w:hAnsi="Times New Roman"/>
                <w:sz w:val="20"/>
                <w:szCs w:val="20"/>
              </w:rPr>
            </w:pPr>
            <w:r w:rsidRPr="001174DD">
              <w:rPr>
                <w:rFonts w:ascii="Times New Roman" w:eastAsia="Times New Roman" w:hAnsi="Times New Roman"/>
                <w:b/>
                <w:sz w:val="20"/>
                <w:szCs w:val="20"/>
              </w:rPr>
              <w:t>1.Современный мир. Глобальные проблемы человечества.</w:t>
            </w:r>
            <w:r w:rsidRPr="001174DD">
              <w:rPr>
                <w:rFonts w:ascii="Times New Roman" w:eastAsia="Times New Roman" w:hAnsi="Times New Roman"/>
                <w:sz w:val="20"/>
                <w:szCs w:val="20"/>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 Внешняя политика США конце XX - начале XXI в. Развитие отношений с Российской Федерацией. Европейский союз.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7C2331" w:rsidRPr="001174DD" w:rsidRDefault="007C2331" w:rsidP="00214DF9">
            <w:pPr>
              <w:spacing w:after="0" w:line="240" w:lineRule="auto"/>
              <w:jc w:val="both"/>
              <w:rPr>
                <w:rFonts w:ascii="Times New Roman" w:eastAsia="Times New Roman" w:hAnsi="Times New Roman"/>
                <w:sz w:val="20"/>
                <w:szCs w:val="20"/>
              </w:rPr>
            </w:pPr>
            <w:r w:rsidRPr="001174DD">
              <w:rPr>
                <w:rFonts w:ascii="Times New Roman" w:eastAsia="Times New Roman" w:hAnsi="Times New Roman"/>
                <w:sz w:val="20"/>
                <w:szCs w:val="20"/>
              </w:rPr>
              <w:t>«Оранжевые» революции на постсоветском пространстве. Политическое развитие арабских стран в конце XX - начале XXI в. "Арабская весна" и смена политических режимов в начале 2010-х гг. Гражданская война в Сирии. "Левый поворот" в Латинской Америке в конце XX в.</w:t>
            </w:r>
          </w:p>
        </w:tc>
        <w:tc>
          <w:tcPr>
            <w:tcW w:w="381" w:type="pct"/>
            <w:tcBorders>
              <w:bottom w:val="single" w:sz="4" w:space="0" w:color="auto"/>
            </w:tcBorders>
            <w:vAlign w:val="center"/>
          </w:tcPr>
          <w:p w:rsidR="007C2331" w:rsidRPr="001174DD" w:rsidRDefault="007C2331"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tcBorders>
              <w:bottom w:val="single" w:sz="4" w:space="0" w:color="auto"/>
            </w:tcBorders>
            <w:shd w:val="clear" w:color="auto" w:fill="auto"/>
            <w:vAlign w:val="center"/>
          </w:tcPr>
          <w:p w:rsidR="007C2331" w:rsidRPr="001174DD" w:rsidRDefault="007C2331"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98"/>
        </w:trPr>
        <w:tc>
          <w:tcPr>
            <w:tcW w:w="701" w:type="pct"/>
            <w:vMerge w:val="restart"/>
          </w:tcPr>
          <w:p w:rsidR="002F39D5" w:rsidRPr="00DD4311" w:rsidRDefault="002F39D5" w:rsidP="001174DD">
            <w:pPr>
              <w:spacing w:after="0" w:line="240" w:lineRule="auto"/>
              <w:jc w:val="both"/>
              <w:rPr>
                <w:rFonts w:ascii="Times New Roman" w:eastAsia="Times New Roman" w:hAnsi="Times New Roman"/>
                <w:b/>
                <w:sz w:val="20"/>
                <w:szCs w:val="20"/>
              </w:rPr>
            </w:pPr>
            <w:r w:rsidRPr="00DD4311">
              <w:rPr>
                <w:rFonts w:ascii="Times New Roman" w:eastAsia="Times New Roman" w:hAnsi="Times New Roman"/>
                <w:b/>
                <w:sz w:val="20"/>
                <w:szCs w:val="20"/>
              </w:rPr>
              <w:t xml:space="preserve">Тема 5.3.  </w:t>
            </w:r>
          </w:p>
          <w:p w:rsidR="002F39D5" w:rsidRPr="00DD4311" w:rsidRDefault="002F39D5" w:rsidP="001174DD">
            <w:pPr>
              <w:spacing w:after="0" w:line="240" w:lineRule="auto"/>
              <w:rPr>
                <w:rFonts w:ascii="Times New Roman" w:eastAsia="Times New Roman" w:hAnsi="Times New Roman"/>
                <w:bCs/>
                <w:sz w:val="20"/>
                <w:szCs w:val="20"/>
                <w:lang w:eastAsia="ru-RU"/>
              </w:rPr>
            </w:pPr>
            <w:r w:rsidRPr="00DD4311">
              <w:rPr>
                <w:rFonts w:ascii="Times New Roman" w:eastAsia="Times New Roman" w:hAnsi="Times New Roman"/>
                <w:b/>
                <w:sz w:val="20"/>
                <w:szCs w:val="20"/>
              </w:rPr>
              <w:t>Россия в XXI веке: вызовы времени и задачи модернизации</w:t>
            </w:r>
          </w:p>
        </w:tc>
        <w:tc>
          <w:tcPr>
            <w:tcW w:w="2999" w:type="pct"/>
            <w:gridSpan w:val="2"/>
          </w:tcPr>
          <w:p w:rsidR="002F39D5" w:rsidRPr="001174DD" w:rsidRDefault="002F39D5" w:rsidP="001174DD">
            <w:pPr>
              <w:spacing w:after="0" w:line="240" w:lineRule="auto"/>
              <w:jc w:val="both"/>
              <w:rPr>
                <w:rFonts w:ascii="Times New Roman" w:eastAsia="Times New Roman" w:hAnsi="Times New Roman"/>
                <w:sz w:val="20"/>
                <w:szCs w:val="20"/>
              </w:rPr>
            </w:pPr>
            <w:r w:rsidRPr="001174DD">
              <w:rPr>
                <w:rFonts w:ascii="Times New Roman" w:eastAsia="Times New Roman" w:hAnsi="Times New Roman"/>
                <w:b/>
                <w:bCs/>
                <w:sz w:val="20"/>
                <w:szCs w:val="20"/>
              </w:rPr>
              <w:t>Основное содержание</w:t>
            </w:r>
          </w:p>
        </w:tc>
        <w:tc>
          <w:tcPr>
            <w:tcW w:w="381" w:type="pct"/>
            <w:vAlign w:val="center"/>
          </w:tcPr>
          <w:p w:rsidR="002F39D5" w:rsidRPr="00550461" w:rsidRDefault="002F39D5" w:rsidP="001174DD">
            <w:pPr>
              <w:suppressAutoHyphens/>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4</w:t>
            </w:r>
          </w:p>
        </w:tc>
        <w:tc>
          <w:tcPr>
            <w:tcW w:w="919" w:type="pct"/>
            <w:vMerge w:val="restart"/>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i/>
                <w:iCs/>
                <w:color w:val="000000"/>
                <w:sz w:val="20"/>
                <w:szCs w:val="20"/>
              </w:rPr>
            </w:pPr>
            <w:r w:rsidRPr="001174DD">
              <w:rPr>
                <w:rFonts w:ascii="Times New Roman" w:eastAsia="Times New Roman" w:hAnsi="Times New Roman"/>
                <w:i/>
                <w:iCs/>
                <w:color w:val="000000"/>
                <w:sz w:val="20"/>
                <w:szCs w:val="20"/>
              </w:rPr>
              <w:t>ОК 02</w:t>
            </w:r>
          </w:p>
          <w:p w:rsidR="002F39D5" w:rsidRPr="001174DD" w:rsidRDefault="002F39D5"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bCs/>
                <w:i/>
                <w:iCs/>
                <w:sz w:val="20"/>
                <w:szCs w:val="20"/>
              </w:rPr>
              <w:t>ОК 04</w:t>
            </w:r>
          </w:p>
          <w:p w:rsidR="002F39D5" w:rsidRPr="001174DD" w:rsidRDefault="002F39D5" w:rsidP="001174DD">
            <w:pPr>
              <w:autoSpaceDE w:val="0"/>
              <w:autoSpaceDN w:val="0"/>
              <w:spacing w:after="0" w:line="240" w:lineRule="auto"/>
              <w:jc w:val="center"/>
              <w:rPr>
                <w:rFonts w:ascii="Times New Roman" w:eastAsia="Times New Roman" w:hAnsi="Times New Roman"/>
                <w:bCs/>
                <w:i/>
                <w:iCs/>
                <w:sz w:val="20"/>
                <w:szCs w:val="20"/>
              </w:rPr>
            </w:pPr>
            <w:r w:rsidRPr="001174DD">
              <w:rPr>
                <w:rFonts w:ascii="Times New Roman" w:eastAsia="Times New Roman" w:hAnsi="Times New Roman"/>
                <w:i/>
                <w:iCs/>
                <w:color w:val="000000"/>
                <w:sz w:val="20"/>
                <w:szCs w:val="20"/>
              </w:rPr>
              <w:t>ОК 05</w:t>
            </w:r>
          </w:p>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ОК 06</w:t>
            </w:r>
          </w:p>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3122"/>
        </w:trPr>
        <w:tc>
          <w:tcPr>
            <w:tcW w:w="701" w:type="pct"/>
            <w:vMerge/>
          </w:tcPr>
          <w:p w:rsidR="002F39D5" w:rsidRPr="001174DD" w:rsidRDefault="002F39D5" w:rsidP="001174DD">
            <w:pPr>
              <w:spacing w:after="0" w:line="240" w:lineRule="auto"/>
              <w:rPr>
                <w:rFonts w:ascii="Times New Roman" w:eastAsia="Times New Roman" w:hAnsi="Times New Roman"/>
                <w:bCs/>
                <w:sz w:val="20"/>
                <w:szCs w:val="20"/>
                <w:lang w:eastAsia="ru-RU"/>
              </w:rPr>
            </w:pPr>
          </w:p>
        </w:tc>
        <w:tc>
          <w:tcPr>
            <w:tcW w:w="2999" w:type="pct"/>
            <w:gridSpan w:val="2"/>
          </w:tcPr>
          <w:p w:rsidR="002F39D5" w:rsidRPr="001174DD" w:rsidRDefault="002F39D5" w:rsidP="001174DD">
            <w:pPr>
              <w:pStyle w:val="TableParagraph"/>
              <w:ind w:right="92"/>
              <w:jc w:val="both"/>
              <w:rPr>
                <w:rFonts w:ascii="Times New Roman" w:eastAsia="Times New Roman" w:hAnsi="Times New Roman"/>
                <w:sz w:val="20"/>
                <w:szCs w:val="20"/>
              </w:rPr>
            </w:pPr>
            <w:r w:rsidRPr="001174DD">
              <w:rPr>
                <w:rFonts w:ascii="Times New Roman" w:hAnsi="Times New Roman" w:cs="Times New Roman"/>
                <w:b/>
                <w:bCs/>
                <w:sz w:val="20"/>
                <w:szCs w:val="20"/>
              </w:rPr>
              <w:t xml:space="preserve">1.Россия в XXI в.: вызовы времени и задачи модернизации. Политические и экономические приоритеты. </w:t>
            </w:r>
            <w:r w:rsidRPr="001174DD">
              <w:rPr>
                <w:rFonts w:ascii="Times New Roman" w:hAnsi="Times New Roman" w:cs="Times New Roman"/>
                <w:sz w:val="20"/>
                <w:szCs w:val="20"/>
              </w:rPr>
              <w:t>Вступление в должность Президента В.В. Путина (2000 г.) и Завершение контртеррористической операции на Северном Кавказе. Формирование и реализации приоритетных национальных проектов. Президент Д.А. Медведев, премьер-министр В.В. Путин. Операция по «принуждению Грузии к миру». Избрание В.В. Путина Президентом РФ (2012 г., 2018 г.). Политический кризис в Украине 2014 г. Договор о принятии Республики Крым и г. Севастополь в состав России, реакция российского общества и зарубежных стран. Принятие поправок в Конституцию РФ (2020) и их значение. Экономическое развитие России в 2000-е годы. Экономический подъем 1999–2007 гг. и кризис 2008 г. Россия в системе мировой рыночной экономики. Начало мирового экономического кризиса в 2014 г. Антикризисные меры правительства РФ. Российское общество в начале XXI в. Основные принципы и направления государственной социальной политики (здравоохранение, социальное обеспечение, образование)</w:t>
            </w:r>
            <w:r w:rsidRPr="001174DD">
              <w:rPr>
                <w:rFonts w:ascii="Times New Roman" w:hAnsi="Times New Roman" w:cs="Times New Roman"/>
                <w:i/>
                <w:sz w:val="20"/>
                <w:szCs w:val="20"/>
              </w:rPr>
              <w:t xml:space="preserve">. </w:t>
            </w:r>
            <w:r w:rsidRPr="001174DD">
              <w:rPr>
                <w:rFonts w:ascii="Times New Roman" w:hAnsi="Times New Roman" w:cs="Times New Roman"/>
                <w:sz w:val="20"/>
                <w:szCs w:val="20"/>
              </w:rPr>
              <w:t>XXII Олимпий</w:t>
            </w:r>
            <w:r>
              <w:rPr>
                <w:rFonts w:ascii="Times New Roman" w:hAnsi="Times New Roman" w:cs="Times New Roman"/>
                <w:sz w:val="20"/>
                <w:szCs w:val="20"/>
              </w:rPr>
              <w:t>ские зимние игры 2014 г. в Сочи</w:t>
            </w:r>
          </w:p>
        </w:tc>
        <w:tc>
          <w:tcPr>
            <w:tcW w:w="381" w:type="pct"/>
            <w:vAlign w:val="center"/>
          </w:tcPr>
          <w:p w:rsidR="002F39D5" w:rsidRPr="001174DD" w:rsidRDefault="002F39D5" w:rsidP="001174DD">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
                <w:sz w:val="20"/>
                <w:szCs w:val="20"/>
              </w:rPr>
            </w:pPr>
          </w:p>
        </w:tc>
      </w:tr>
      <w:tr w:rsidR="002F39D5" w:rsidRPr="001174DD" w:rsidTr="00EF7012">
        <w:trPr>
          <w:trHeight w:val="297"/>
        </w:trPr>
        <w:tc>
          <w:tcPr>
            <w:tcW w:w="701" w:type="pct"/>
            <w:vMerge/>
          </w:tcPr>
          <w:p w:rsidR="002F39D5" w:rsidRPr="001174DD" w:rsidRDefault="002F39D5" w:rsidP="002F39D5">
            <w:pPr>
              <w:spacing w:after="0" w:line="240" w:lineRule="auto"/>
              <w:rPr>
                <w:rFonts w:ascii="Times New Roman" w:eastAsia="Times New Roman" w:hAnsi="Times New Roman"/>
                <w:bCs/>
                <w:sz w:val="20"/>
                <w:szCs w:val="20"/>
                <w:lang w:eastAsia="ru-RU"/>
              </w:rPr>
            </w:pPr>
          </w:p>
        </w:tc>
        <w:tc>
          <w:tcPr>
            <w:tcW w:w="2999" w:type="pct"/>
            <w:gridSpan w:val="2"/>
          </w:tcPr>
          <w:p w:rsidR="002F39D5" w:rsidRPr="008D73D2" w:rsidRDefault="002F39D5" w:rsidP="002F39D5">
            <w:pPr>
              <w:spacing w:after="0" w:line="240" w:lineRule="auto"/>
              <w:jc w:val="both"/>
              <w:rPr>
                <w:rFonts w:ascii="Times New Roman" w:eastAsia="Times New Roman" w:hAnsi="Times New Roman"/>
                <w:bCs/>
                <w:sz w:val="20"/>
                <w:szCs w:val="20"/>
              </w:rPr>
            </w:pPr>
            <w:r w:rsidRPr="008D73D2">
              <w:rPr>
                <w:rFonts w:ascii="Times New Roman" w:hAnsi="Times New Roman"/>
                <w:b/>
                <w:bCs/>
                <w:sz w:val="20"/>
                <w:szCs w:val="20"/>
              </w:rPr>
              <w:t>Профессионально-ориентированное содержание</w:t>
            </w:r>
          </w:p>
        </w:tc>
        <w:tc>
          <w:tcPr>
            <w:tcW w:w="381" w:type="pct"/>
            <w:vAlign w:val="center"/>
          </w:tcPr>
          <w:p w:rsidR="002F39D5" w:rsidRPr="001174DD" w:rsidRDefault="002F39D5" w:rsidP="002F39D5">
            <w:pPr>
              <w:suppressAutoHyphens/>
              <w:spacing w:after="0" w:line="240" w:lineRule="auto"/>
              <w:jc w:val="center"/>
              <w:rPr>
                <w:rFonts w:ascii="Times New Roman" w:eastAsia="Times New Roman" w:hAnsi="Times New Roman"/>
                <w:bCs/>
                <w:sz w:val="20"/>
                <w:szCs w:val="20"/>
                <w:lang w:eastAsia="ru-RU"/>
              </w:rPr>
            </w:pPr>
          </w:p>
        </w:tc>
        <w:tc>
          <w:tcPr>
            <w:tcW w:w="919" w:type="pct"/>
            <w:vMerge w:val="restart"/>
            <w:shd w:val="clear" w:color="auto" w:fill="auto"/>
            <w:vAlign w:val="center"/>
          </w:tcPr>
          <w:p w:rsidR="002F39D5" w:rsidRPr="001174DD" w:rsidRDefault="002F39D5" w:rsidP="002F39D5">
            <w:pPr>
              <w:autoSpaceDE w:val="0"/>
              <w:autoSpaceDN w:val="0"/>
              <w:spacing w:after="0"/>
              <w:jc w:val="center"/>
              <w:rPr>
                <w:rFonts w:ascii="Times New Roman" w:eastAsia="Times New Roman" w:hAnsi="Times New Roman"/>
                <w:bCs/>
                <w:i/>
                <w:sz w:val="20"/>
                <w:szCs w:val="20"/>
              </w:rPr>
            </w:pPr>
            <w:r w:rsidRPr="001174DD">
              <w:rPr>
                <w:rFonts w:ascii="Times New Roman" w:eastAsia="Times New Roman" w:hAnsi="Times New Roman"/>
                <w:bCs/>
                <w:i/>
                <w:iCs/>
                <w:sz w:val="20"/>
                <w:szCs w:val="20"/>
              </w:rPr>
              <w:t xml:space="preserve">ОК 01, ОК 02, </w:t>
            </w:r>
            <w:r w:rsidRPr="001174DD">
              <w:rPr>
                <w:rFonts w:ascii="Times New Roman" w:eastAsia="Times New Roman" w:hAnsi="Times New Roman"/>
                <w:i/>
                <w:iCs/>
                <w:color w:val="000000"/>
                <w:sz w:val="20"/>
                <w:szCs w:val="20"/>
              </w:rPr>
              <w:t xml:space="preserve">ОК 05, </w:t>
            </w:r>
            <w:r w:rsidRPr="001174DD">
              <w:rPr>
                <w:rFonts w:ascii="Times New Roman" w:eastAsia="Times New Roman" w:hAnsi="Times New Roman"/>
                <w:i/>
                <w:iCs/>
                <w:color w:val="000000"/>
                <w:sz w:val="20"/>
                <w:szCs w:val="20"/>
              </w:rPr>
              <w:br/>
            </w:r>
            <w:r w:rsidRPr="001174DD">
              <w:rPr>
                <w:rFonts w:ascii="Times New Roman" w:eastAsia="Times New Roman" w:hAnsi="Times New Roman"/>
                <w:bCs/>
                <w:i/>
                <w:iCs/>
                <w:sz w:val="20"/>
                <w:szCs w:val="20"/>
              </w:rPr>
              <w:t xml:space="preserve">ОК 06, </w:t>
            </w:r>
            <w:r w:rsidRPr="001174DD">
              <w:rPr>
                <w:rFonts w:ascii="Times New Roman" w:eastAsia="Times New Roman" w:hAnsi="Times New Roman"/>
                <w:i/>
                <w:iCs/>
                <w:color w:val="000000"/>
                <w:sz w:val="20"/>
                <w:szCs w:val="20"/>
              </w:rPr>
              <w:t xml:space="preserve">ПК </w:t>
            </w:r>
            <w:r>
              <w:rPr>
                <w:rFonts w:ascii="Times New Roman" w:eastAsia="Times New Roman" w:hAnsi="Times New Roman"/>
                <w:i/>
                <w:iCs/>
                <w:color w:val="000000"/>
                <w:sz w:val="20"/>
                <w:szCs w:val="20"/>
              </w:rPr>
              <w:t>4.6</w:t>
            </w:r>
          </w:p>
        </w:tc>
      </w:tr>
      <w:tr w:rsidR="002F39D5" w:rsidRPr="001174DD" w:rsidTr="00EF7012">
        <w:trPr>
          <w:trHeight w:val="343"/>
        </w:trPr>
        <w:tc>
          <w:tcPr>
            <w:tcW w:w="701" w:type="pct"/>
            <w:vMerge/>
          </w:tcPr>
          <w:p w:rsidR="002F39D5" w:rsidRPr="001174DD" w:rsidRDefault="002F39D5" w:rsidP="002F39D5">
            <w:pPr>
              <w:spacing w:after="0" w:line="240" w:lineRule="auto"/>
              <w:rPr>
                <w:rFonts w:ascii="Times New Roman" w:eastAsia="Times New Roman" w:hAnsi="Times New Roman"/>
                <w:bCs/>
                <w:sz w:val="20"/>
                <w:szCs w:val="20"/>
                <w:lang w:eastAsia="ru-RU"/>
              </w:rPr>
            </w:pPr>
          </w:p>
        </w:tc>
        <w:tc>
          <w:tcPr>
            <w:tcW w:w="2999" w:type="pct"/>
            <w:gridSpan w:val="2"/>
          </w:tcPr>
          <w:p w:rsidR="002F39D5" w:rsidRPr="008D73D2" w:rsidRDefault="002F39D5" w:rsidP="002F39D5">
            <w:pPr>
              <w:spacing w:after="0" w:line="240" w:lineRule="auto"/>
              <w:rPr>
                <w:rFonts w:ascii="Times New Roman" w:eastAsia="Times New Roman" w:hAnsi="Times New Roman"/>
                <w:bCs/>
                <w:sz w:val="20"/>
                <w:szCs w:val="20"/>
              </w:rPr>
            </w:pPr>
            <w:r w:rsidRPr="008D73D2">
              <w:rPr>
                <w:rFonts w:ascii="Times New Roman" w:eastAsia="Times New Roman" w:hAnsi="Times New Roman"/>
                <w:b/>
                <w:bCs/>
                <w:sz w:val="20"/>
                <w:szCs w:val="20"/>
              </w:rPr>
              <w:t>Практические занятия и лабораторные работы</w:t>
            </w:r>
          </w:p>
        </w:tc>
        <w:tc>
          <w:tcPr>
            <w:tcW w:w="381" w:type="pct"/>
            <w:vAlign w:val="center"/>
          </w:tcPr>
          <w:p w:rsidR="002F39D5" w:rsidRPr="002F39D5" w:rsidRDefault="002F39D5" w:rsidP="002F39D5">
            <w:pPr>
              <w:suppressAutoHyphens/>
              <w:spacing w:after="0" w:line="240" w:lineRule="auto"/>
              <w:jc w:val="center"/>
              <w:rPr>
                <w:rFonts w:ascii="Times New Roman" w:eastAsia="Times New Roman" w:hAnsi="Times New Roman"/>
                <w:b/>
                <w:bCs/>
                <w:sz w:val="20"/>
                <w:szCs w:val="20"/>
                <w:lang w:eastAsia="ru-RU"/>
              </w:rPr>
            </w:pPr>
            <w:r w:rsidRPr="002F39D5">
              <w:rPr>
                <w:rFonts w:ascii="Times New Roman" w:eastAsia="Times New Roman" w:hAnsi="Times New Roman"/>
                <w:b/>
                <w:bCs/>
                <w:sz w:val="20"/>
                <w:szCs w:val="20"/>
                <w:lang w:eastAsia="ru-RU"/>
              </w:rPr>
              <w:t>2</w:t>
            </w:r>
          </w:p>
        </w:tc>
        <w:tc>
          <w:tcPr>
            <w:tcW w:w="919" w:type="pct"/>
            <w:vMerge/>
            <w:shd w:val="clear" w:color="auto" w:fill="auto"/>
            <w:vAlign w:val="center"/>
          </w:tcPr>
          <w:p w:rsidR="002F39D5" w:rsidRPr="001174DD" w:rsidRDefault="002F39D5" w:rsidP="002F39D5">
            <w:pPr>
              <w:autoSpaceDE w:val="0"/>
              <w:autoSpaceDN w:val="0"/>
              <w:spacing w:after="0"/>
              <w:jc w:val="center"/>
              <w:rPr>
                <w:rFonts w:ascii="Times New Roman" w:eastAsia="Times New Roman" w:hAnsi="Times New Roman"/>
                <w:bCs/>
                <w:i/>
                <w:sz w:val="20"/>
                <w:szCs w:val="20"/>
              </w:rPr>
            </w:pPr>
          </w:p>
        </w:tc>
      </w:tr>
      <w:tr w:rsidR="002F39D5" w:rsidRPr="001174DD" w:rsidTr="00EF7012">
        <w:trPr>
          <w:trHeight w:val="348"/>
        </w:trPr>
        <w:tc>
          <w:tcPr>
            <w:tcW w:w="701" w:type="pct"/>
            <w:vMerge/>
          </w:tcPr>
          <w:p w:rsidR="002F39D5" w:rsidRPr="001174DD" w:rsidRDefault="002F39D5" w:rsidP="002F39D5">
            <w:pPr>
              <w:spacing w:after="0" w:line="240" w:lineRule="auto"/>
              <w:rPr>
                <w:rFonts w:ascii="Times New Roman" w:eastAsia="Times New Roman" w:hAnsi="Times New Roman"/>
                <w:bCs/>
                <w:sz w:val="20"/>
                <w:szCs w:val="20"/>
                <w:lang w:eastAsia="ru-RU"/>
              </w:rPr>
            </w:pPr>
          </w:p>
        </w:tc>
        <w:tc>
          <w:tcPr>
            <w:tcW w:w="2999" w:type="pct"/>
            <w:gridSpan w:val="2"/>
          </w:tcPr>
          <w:p w:rsidR="002F39D5" w:rsidRPr="008D73D2" w:rsidRDefault="002F39D5" w:rsidP="0012283B">
            <w:pPr>
              <w:spacing w:after="0" w:line="240" w:lineRule="auto"/>
              <w:jc w:val="both"/>
              <w:rPr>
                <w:rFonts w:ascii="Times New Roman" w:hAnsi="Times New Roman"/>
                <w:bCs/>
                <w:iCs/>
                <w:sz w:val="20"/>
                <w:szCs w:val="20"/>
              </w:rPr>
            </w:pPr>
            <w:r w:rsidRPr="008D73D2">
              <w:rPr>
                <w:rFonts w:ascii="Times New Roman" w:hAnsi="Times New Roman"/>
                <w:bCs/>
                <w:iCs/>
                <w:sz w:val="20"/>
                <w:szCs w:val="20"/>
              </w:rPr>
              <w:t xml:space="preserve">Практическое занятие 9 «Основные тенденции развития </w:t>
            </w:r>
            <w:r w:rsidR="0012283B">
              <w:rPr>
                <w:rFonts w:ascii="Times New Roman" w:hAnsi="Times New Roman"/>
                <w:bCs/>
                <w:iCs/>
                <w:sz w:val="20"/>
                <w:szCs w:val="20"/>
              </w:rPr>
              <w:t>ветеринарной</w:t>
            </w:r>
            <w:r>
              <w:rPr>
                <w:rFonts w:ascii="Times New Roman" w:hAnsi="Times New Roman"/>
                <w:bCs/>
                <w:iCs/>
                <w:sz w:val="20"/>
                <w:szCs w:val="20"/>
              </w:rPr>
              <w:t xml:space="preserve"> системы </w:t>
            </w:r>
            <w:r w:rsidRPr="008D73D2">
              <w:rPr>
                <w:rFonts w:ascii="Times New Roman" w:hAnsi="Times New Roman"/>
                <w:bCs/>
                <w:iCs/>
                <w:sz w:val="20"/>
                <w:szCs w:val="20"/>
              </w:rPr>
              <w:t>России на современном этапе»</w:t>
            </w:r>
          </w:p>
        </w:tc>
        <w:tc>
          <w:tcPr>
            <w:tcW w:w="381" w:type="pct"/>
            <w:vAlign w:val="center"/>
          </w:tcPr>
          <w:p w:rsidR="002F39D5" w:rsidRPr="001174DD" w:rsidRDefault="002F39D5" w:rsidP="002F39D5">
            <w:pPr>
              <w:suppressAutoHyphens/>
              <w:spacing w:after="0" w:line="240" w:lineRule="auto"/>
              <w:jc w:val="center"/>
              <w:rPr>
                <w:rFonts w:ascii="Times New Roman" w:eastAsia="Times New Roman" w:hAnsi="Times New Roman"/>
                <w:bCs/>
                <w:sz w:val="20"/>
                <w:szCs w:val="20"/>
                <w:lang w:eastAsia="ru-RU"/>
              </w:rPr>
            </w:pPr>
          </w:p>
        </w:tc>
        <w:tc>
          <w:tcPr>
            <w:tcW w:w="919" w:type="pct"/>
            <w:vMerge/>
            <w:shd w:val="clear" w:color="auto" w:fill="auto"/>
            <w:vAlign w:val="center"/>
          </w:tcPr>
          <w:p w:rsidR="002F39D5" w:rsidRPr="001174DD" w:rsidRDefault="002F39D5" w:rsidP="002F39D5">
            <w:pPr>
              <w:autoSpaceDE w:val="0"/>
              <w:autoSpaceDN w:val="0"/>
              <w:spacing w:after="0"/>
              <w:jc w:val="center"/>
              <w:rPr>
                <w:rFonts w:ascii="Times New Roman" w:eastAsia="Times New Roman" w:hAnsi="Times New Roman"/>
                <w:bCs/>
                <w:i/>
                <w:sz w:val="20"/>
                <w:szCs w:val="20"/>
              </w:rPr>
            </w:pPr>
          </w:p>
        </w:tc>
      </w:tr>
      <w:tr w:rsidR="002F39D5" w:rsidRPr="001174DD" w:rsidTr="00EF7012">
        <w:trPr>
          <w:trHeight w:val="690"/>
        </w:trPr>
        <w:tc>
          <w:tcPr>
            <w:tcW w:w="708" w:type="pct"/>
            <w:gridSpan w:val="2"/>
          </w:tcPr>
          <w:p w:rsidR="002F39D5" w:rsidRPr="001174DD" w:rsidRDefault="002F39D5" w:rsidP="002F39D5">
            <w:pPr>
              <w:spacing w:after="0" w:line="240" w:lineRule="auto"/>
              <w:rPr>
                <w:rFonts w:ascii="Times New Roman" w:eastAsia="Times New Roman" w:hAnsi="Times New Roman"/>
                <w:b/>
                <w:i/>
                <w:sz w:val="20"/>
                <w:szCs w:val="20"/>
              </w:rPr>
            </w:pPr>
            <w:r w:rsidRPr="001174DD">
              <w:rPr>
                <w:rFonts w:ascii="Times New Roman" w:eastAsia="Times New Roman" w:hAnsi="Times New Roman"/>
                <w:b/>
                <w:bCs/>
                <w:sz w:val="20"/>
                <w:szCs w:val="20"/>
                <w:lang w:eastAsia="ru-RU"/>
              </w:rPr>
              <w:t>Всего:</w:t>
            </w:r>
          </w:p>
        </w:tc>
        <w:tc>
          <w:tcPr>
            <w:tcW w:w="2992" w:type="pct"/>
          </w:tcPr>
          <w:p w:rsidR="002F39D5" w:rsidRPr="001174DD" w:rsidRDefault="002F39D5" w:rsidP="001174DD">
            <w:pPr>
              <w:suppressAutoHyphens/>
              <w:spacing w:after="0" w:line="240" w:lineRule="auto"/>
              <w:jc w:val="center"/>
              <w:rPr>
                <w:rFonts w:ascii="Times New Roman" w:eastAsia="Times New Roman" w:hAnsi="Times New Roman"/>
                <w:b/>
                <w:sz w:val="20"/>
                <w:szCs w:val="20"/>
                <w:lang w:eastAsia="ru-RU"/>
              </w:rPr>
            </w:pPr>
          </w:p>
          <w:p w:rsidR="002F39D5" w:rsidRPr="001174DD" w:rsidRDefault="002F39D5" w:rsidP="001174DD">
            <w:pPr>
              <w:suppressAutoHyphens/>
              <w:spacing w:after="0" w:line="240" w:lineRule="auto"/>
              <w:jc w:val="center"/>
              <w:rPr>
                <w:rFonts w:ascii="Times New Roman" w:eastAsia="Times New Roman" w:hAnsi="Times New Roman"/>
                <w:b/>
                <w:sz w:val="20"/>
                <w:szCs w:val="20"/>
                <w:lang w:eastAsia="ru-RU"/>
              </w:rPr>
            </w:pPr>
          </w:p>
        </w:tc>
        <w:tc>
          <w:tcPr>
            <w:tcW w:w="381" w:type="pct"/>
          </w:tcPr>
          <w:p w:rsidR="002F39D5" w:rsidRPr="001174DD" w:rsidRDefault="001B6AC6" w:rsidP="001174D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124</w:t>
            </w:r>
          </w:p>
          <w:p w:rsidR="002F39D5" w:rsidRPr="001174DD" w:rsidRDefault="002F39D5" w:rsidP="001174DD">
            <w:pPr>
              <w:suppressAutoHyphens/>
              <w:spacing w:after="0" w:line="240" w:lineRule="auto"/>
              <w:jc w:val="center"/>
              <w:rPr>
                <w:rFonts w:ascii="Times New Roman" w:eastAsia="Times New Roman" w:hAnsi="Times New Roman"/>
                <w:b/>
                <w:sz w:val="20"/>
                <w:szCs w:val="20"/>
                <w:lang w:eastAsia="ru-RU"/>
              </w:rPr>
            </w:pPr>
          </w:p>
        </w:tc>
        <w:tc>
          <w:tcPr>
            <w:tcW w:w="919" w:type="pct"/>
            <w:shd w:val="clear" w:color="auto" w:fill="auto"/>
            <w:vAlign w:val="center"/>
          </w:tcPr>
          <w:p w:rsidR="002F39D5" w:rsidRPr="001174DD" w:rsidRDefault="002F39D5" w:rsidP="001174DD">
            <w:pPr>
              <w:autoSpaceDE w:val="0"/>
              <w:autoSpaceDN w:val="0"/>
              <w:spacing w:after="0" w:line="240" w:lineRule="auto"/>
              <w:jc w:val="center"/>
              <w:rPr>
                <w:rFonts w:ascii="Times New Roman" w:eastAsia="Times New Roman" w:hAnsi="Times New Roman"/>
                <w:bCs/>
                <w:iCs/>
                <w:sz w:val="20"/>
                <w:szCs w:val="20"/>
              </w:rPr>
            </w:pPr>
          </w:p>
        </w:tc>
      </w:tr>
    </w:tbl>
    <w:p w:rsidR="00C10921" w:rsidRPr="004243C7" w:rsidRDefault="00C10921" w:rsidP="00C10921">
      <w:pPr>
        <w:rPr>
          <w:rFonts w:ascii="Times New Roman" w:hAnsi="Times New Roman"/>
        </w:rPr>
      </w:pPr>
    </w:p>
    <w:p w:rsidR="00C10921" w:rsidRPr="00C10921" w:rsidRDefault="00C10921"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lang w:eastAsia="ru-RU"/>
        </w:rPr>
        <w:sectPr w:rsidR="00C10921" w:rsidRPr="00C10921" w:rsidSect="00D3083D">
          <w:pgSz w:w="16838" w:h="11906" w:orient="landscape"/>
          <w:pgMar w:top="851" w:right="1134" w:bottom="1701" w:left="1134" w:header="709" w:footer="709" w:gutter="0"/>
          <w:cols w:space="708"/>
          <w:docGrid w:linePitch="360"/>
        </w:sectPr>
      </w:pPr>
    </w:p>
    <w:p w:rsidR="00C10921" w:rsidRPr="00C10921" w:rsidRDefault="00C10921" w:rsidP="00C109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851"/>
        <w:contextualSpacing/>
        <w:jc w:val="both"/>
        <w:outlineLvl w:val="0"/>
        <w:rPr>
          <w:rFonts w:ascii="Times New Roman" w:eastAsia="Times New Roman" w:hAnsi="Times New Roman"/>
          <w:b/>
          <w:bCs/>
          <w:kern w:val="32"/>
          <w:sz w:val="28"/>
          <w:szCs w:val="28"/>
          <w:lang w:eastAsia="ru-RU"/>
        </w:rPr>
      </w:pPr>
    </w:p>
    <w:p w:rsidR="00C10921" w:rsidRPr="00C10921" w:rsidRDefault="00C10921" w:rsidP="00C10921">
      <w:pPr>
        <w:widowControl w:val="0"/>
        <w:autoSpaceDE w:val="0"/>
        <w:autoSpaceDN w:val="0"/>
        <w:spacing w:before="240" w:after="240" w:line="240" w:lineRule="auto"/>
        <w:jc w:val="center"/>
        <w:outlineLvl w:val="1"/>
        <w:rPr>
          <w:rFonts w:ascii="Times New Roman" w:eastAsia="Times New Roman" w:hAnsi="Times New Roman"/>
          <w:b/>
          <w:bCs/>
          <w:sz w:val="24"/>
          <w:szCs w:val="24"/>
          <w:lang w:eastAsia="ru-RU"/>
        </w:rPr>
      </w:pPr>
      <w:r w:rsidRPr="00C10921">
        <w:rPr>
          <w:rFonts w:ascii="Times New Roman" w:eastAsia="Times New Roman" w:hAnsi="Times New Roman"/>
          <w:b/>
          <w:bCs/>
          <w:sz w:val="24"/>
          <w:szCs w:val="24"/>
          <w:lang w:eastAsia="ru-RU"/>
        </w:rPr>
        <w:t>3.УСЛОВИЯ РЕАЛИЗАЦИИ ПРОГРАММЫ ОБЩЕОБРАЗОВАТЕЛЬНОЙ ДИСЦИПЛИНЫ</w:t>
      </w:r>
    </w:p>
    <w:p w:rsidR="00C10921" w:rsidRPr="00C10921" w:rsidRDefault="00C10921" w:rsidP="00C10921">
      <w:pPr>
        <w:suppressAutoHyphens/>
        <w:spacing w:after="0"/>
        <w:ind w:firstLine="709"/>
        <w:jc w:val="both"/>
        <w:rPr>
          <w:rFonts w:ascii="Times New Roman" w:eastAsia="Times New Roman" w:hAnsi="Times New Roman"/>
          <w:b/>
          <w:bCs/>
          <w:sz w:val="24"/>
          <w:szCs w:val="24"/>
          <w:lang w:eastAsia="ru-RU"/>
        </w:rPr>
      </w:pPr>
      <w:r w:rsidRPr="00C10921">
        <w:rPr>
          <w:rFonts w:ascii="Times New Roman" w:eastAsia="Times New Roman" w:hAnsi="Times New Roman"/>
          <w:b/>
          <w:bCs/>
          <w:sz w:val="24"/>
          <w:szCs w:val="24"/>
          <w:lang w:eastAsia="ru-RU"/>
        </w:rPr>
        <w:t>3.1. Реализация программы дисциплины требует наличия учебного кабинета</w:t>
      </w:r>
      <w:r w:rsidR="00B851D5">
        <w:rPr>
          <w:rFonts w:ascii="Times New Roman" w:eastAsia="Times New Roman" w:hAnsi="Times New Roman"/>
          <w:b/>
          <w:bCs/>
          <w:sz w:val="24"/>
          <w:szCs w:val="24"/>
          <w:lang w:eastAsia="ru-RU"/>
        </w:rPr>
        <w:t xml:space="preserve"> истории</w:t>
      </w:r>
      <w:r w:rsidRPr="00C10921">
        <w:rPr>
          <w:rFonts w:ascii="Times New Roman" w:eastAsia="Times New Roman" w:hAnsi="Times New Roman"/>
          <w:b/>
          <w:bCs/>
          <w:sz w:val="24"/>
          <w:szCs w:val="24"/>
          <w:lang w:eastAsia="ru-RU"/>
        </w:rPr>
        <w:t>.</w:t>
      </w:r>
    </w:p>
    <w:p w:rsidR="00B851D5" w:rsidRDefault="00C10921" w:rsidP="00B851D5">
      <w:pPr>
        <w:suppressAutoHyphens/>
        <w:spacing w:after="0"/>
        <w:ind w:firstLine="709"/>
        <w:jc w:val="both"/>
        <w:rPr>
          <w:rFonts w:ascii="Times New Roman" w:hAnsi="Times New Roman"/>
          <w:bCs/>
          <w:sz w:val="24"/>
          <w:szCs w:val="24"/>
        </w:rPr>
      </w:pPr>
      <w:r w:rsidRPr="00C10921">
        <w:rPr>
          <w:rFonts w:ascii="Times New Roman" w:eastAsia="Times New Roman" w:hAnsi="Times New Roman"/>
          <w:bCs/>
          <w:sz w:val="24"/>
          <w:szCs w:val="24"/>
          <w:lang w:eastAsia="ru-RU"/>
        </w:rPr>
        <w:t xml:space="preserve">Оборудование учебного кабинета: </w:t>
      </w:r>
    </w:p>
    <w:p w:rsidR="00B851D5" w:rsidRDefault="00B851D5" w:rsidP="00B851D5">
      <w:pPr>
        <w:suppressAutoHyphens/>
        <w:spacing w:after="0"/>
        <w:ind w:firstLine="709"/>
        <w:jc w:val="both"/>
        <w:rPr>
          <w:rFonts w:ascii="Times New Roman" w:hAnsi="Times New Roman"/>
          <w:iCs/>
          <w:sz w:val="24"/>
          <w:szCs w:val="24"/>
        </w:rPr>
      </w:pPr>
      <w:r>
        <w:rPr>
          <w:rFonts w:ascii="Times New Roman" w:hAnsi="Times New Roman"/>
          <w:iCs/>
          <w:sz w:val="24"/>
          <w:szCs w:val="24"/>
        </w:rPr>
        <w:t>- п</w:t>
      </w:r>
      <w:r w:rsidRPr="00DD07BC">
        <w:rPr>
          <w:rFonts w:ascii="Times New Roman" w:hAnsi="Times New Roman"/>
          <w:iCs/>
          <w:sz w:val="24"/>
          <w:szCs w:val="24"/>
        </w:rPr>
        <w:t xml:space="preserve">осадочные места по количеству </w:t>
      </w:r>
      <w:r>
        <w:rPr>
          <w:rFonts w:ascii="Times New Roman" w:hAnsi="Times New Roman"/>
          <w:iCs/>
          <w:sz w:val="24"/>
          <w:szCs w:val="24"/>
        </w:rPr>
        <w:t>об</w:t>
      </w:r>
      <w:r w:rsidRPr="00DD07BC">
        <w:rPr>
          <w:rFonts w:ascii="Times New Roman" w:hAnsi="Times New Roman"/>
          <w:iCs/>
          <w:sz w:val="24"/>
          <w:szCs w:val="24"/>
        </w:rPr>
        <w:t>уча</w:t>
      </w:r>
      <w:r>
        <w:rPr>
          <w:rFonts w:ascii="Times New Roman" w:hAnsi="Times New Roman"/>
          <w:iCs/>
          <w:sz w:val="24"/>
          <w:szCs w:val="24"/>
        </w:rPr>
        <w:t>ю</w:t>
      </w:r>
      <w:r w:rsidRPr="00DD07BC">
        <w:rPr>
          <w:rFonts w:ascii="Times New Roman" w:hAnsi="Times New Roman"/>
          <w:iCs/>
          <w:sz w:val="24"/>
          <w:szCs w:val="24"/>
        </w:rPr>
        <w:t>щихся</w:t>
      </w:r>
      <w:r>
        <w:rPr>
          <w:rFonts w:ascii="Times New Roman" w:hAnsi="Times New Roman"/>
          <w:iCs/>
          <w:sz w:val="24"/>
          <w:szCs w:val="24"/>
        </w:rPr>
        <w:t>;</w:t>
      </w:r>
    </w:p>
    <w:p w:rsidR="00B851D5" w:rsidRDefault="00B851D5" w:rsidP="00B851D5">
      <w:pPr>
        <w:suppressAutoHyphens/>
        <w:spacing w:after="0"/>
        <w:ind w:firstLine="709"/>
        <w:jc w:val="both"/>
        <w:rPr>
          <w:rFonts w:ascii="Times New Roman" w:hAnsi="Times New Roman"/>
          <w:iCs/>
          <w:sz w:val="24"/>
          <w:szCs w:val="24"/>
        </w:rPr>
      </w:pPr>
      <w:r>
        <w:rPr>
          <w:rFonts w:ascii="Times New Roman" w:hAnsi="Times New Roman"/>
          <w:iCs/>
          <w:sz w:val="24"/>
          <w:szCs w:val="24"/>
        </w:rPr>
        <w:t>- р</w:t>
      </w:r>
      <w:r w:rsidRPr="00DD07BC">
        <w:rPr>
          <w:rFonts w:ascii="Times New Roman" w:hAnsi="Times New Roman"/>
          <w:iCs/>
          <w:sz w:val="24"/>
          <w:szCs w:val="24"/>
        </w:rPr>
        <w:t>абочее место преподавателя</w:t>
      </w:r>
      <w:r>
        <w:rPr>
          <w:rFonts w:ascii="Times New Roman" w:hAnsi="Times New Roman"/>
          <w:iCs/>
          <w:sz w:val="24"/>
          <w:szCs w:val="24"/>
        </w:rPr>
        <w:t>;</w:t>
      </w:r>
    </w:p>
    <w:p w:rsidR="00B851D5" w:rsidRDefault="00B851D5" w:rsidP="00B851D5">
      <w:pPr>
        <w:suppressAutoHyphens/>
        <w:spacing w:after="0"/>
        <w:ind w:firstLine="709"/>
        <w:jc w:val="both"/>
        <w:rPr>
          <w:rFonts w:ascii="Times New Roman" w:hAnsi="Times New Roman"/>
          <w:iCs/>
          <w:sz w:val="24"/>
          <w:szCs w:val="24"/>
        </w:rPr>
      </w:pPr>
      <w:r>
        <w:rPr>
          <w:rFonts w:ascii="Times New Roman" w:hAnsi="Times New Roman"/>
          <w:iCs/>
          <w:sz w:val="24"/>
          <w:szCs w:val="24"/>
        </w:rPr>
        <w:t>- доска;</w:t>
      </w:r>
    </w:p>
    <w:p w:rsidR="00B851D5" w:rsidRDefault="00B851D5" w:rsidP="00B851D5">
      <w:pPr>
        <w:suppressAutoHyphens/>
        <w:spacing w:after="0"/>
        <w:ind w:firstLine="709"/>
        <w:jc w:val="both"/>
        <w:rPr>
          <w:rFonts w:ascii="Times New Roman" w:hAnsi="Times New Roman"/>
          <w:iCs/>
          <w:sz w:val="24"/>
          <w:szCs w:val="24"/>
        </w:rPr>
      </w:pPr>
      <w:r>
        <w:rPr>
          <w:rFonts w:ascii="Times New Roman" w:hAnsi="Times New Roman"/>
          <w:iCs/>
          <w:sz w:val="24"/>
          <w:szCs w:val="24"/>
        </w:rPr>
        <w:t>- к</w:t>
      </w:r>
      <w:r w:rsidRPr="00DD07BC">
        <w:rPr>
          <w:rFonts w:ascii="Times New Roman" w:hAnsi="Times New Roman"/>
          <w:iCs/>
          <w:sz w:val="24"/>
          <w:szCs w:val="24"/>
        </w:rPr>
        <w:t>омплекты наглядного материала по всем темам программы</w:t>
      </w:r>
      <w:r>
        <w:rPr>
          <w:rFonts w:ascii="Times New Roman" w:hAnsi="Times New Roman"/>
          <w:iCs/>
          <w:sz w:val="24"/>
          <w:szCs w:val="24"/>
        </w:rPr>
        <w:t>;</w:t>
      </w:r>
    </w:p>
    <w:p w:rsidR="00B851D5" w:rsidRDefault="00B851D5" w:rsidP="00B851D5">
      <w:pPr>
        <w:suppressAutoHyphens/>
        <w:spacing w:after="0"/>
        <w:ind w:firstLine="709"/>
        <w:jc w:val="both"/>
        <w:rPr>
          <w:rFonts w:ascii="Times New Roman" w:hAnsi="Times New Roman"/>
          <w:bCs/>
          <w:sz w:val="24"/>
          <w:szCs w:val="24"/>
        </w:rPr>
      </w:pPr>
      <w:r>
        <w:rPr>
          <w:rFonts w:ascii="Times New Roman" w:hAnsi="Times New Roman"/>
          <w:bCs/>
          <w:sz w:val="24"/>
          <w:szCs w:val="24"/>
        </w:rPr>
        <w:t>- п</w:t>
      </w:r>
      <w:r w:rsidRPr="00DD07BC">
        <w:rPr>
          <w:rFonts w:ascii="Times New Roman" w:hAnsi="Times New Roman"/>
          <w:bCs/>
          <w:sz w:val="24"/>
          <w:szCs w:val="24"/>
        </w:rPr>
        <w:t>резентации к учебным занятиям</w:t>
      </w:r>
      <w:r>
        <w:rPr>
          <w:rFonts w:ascii="Times New Roman" w:hAnsi="Times New Roman"/>
          <w:bCs/>
          <w:sz w:val="24"/>
          <w:szCs w:val="24"/>
        </w:rPr>
        <w:t>;</w:t>
      </w:r>
    </w:p>
    <w:p w:rsidR="00B851D5" w:rsidRPr="00C20D55" w:rsidRDefault="00B851D5" w:rsidP="00B851D5">
      <w:pPr>
        <w:suppressAutoHyphens/>
        <w:spacing w:after="0"/>
        <w:ind w:firstLine="709"/>
        <w:jc w:val="both"/>
        <w:rPr>
          <w:rFonts w:ascii="Times New Roman" w:hAnsi="Times New Roman"/>
          <w:bCs/>
          <w:sz w:val="24"/>
          <w:szCs w:val="24"/>
        </w:rPr>
      </w:pPr>
      <w:r>
        <w:rPr>
          <w:rFonts w:ascii="Times New Roman" w:hAnsi="Times New Roman"/>
          <w:bCs/>
          <w:sz w:val="24"/>
          <w:szCs w:val="24"/>
        </w:rPr>
        <w:t>- у</w:t>
      </w:r>
      <w:r w:rsidRPr="00DD07BC">
        <w:rPr>
          <w:rFonts w:ascii="Times New Roman" w:hAnsi="Times New Roman"/>
          <w:bCs/>
          <w:sz w:val="24"/>
          <w:szCs w:val="24"/>
        </w:rPr>
        <w:t>чебные фильмы</w:t>
      </w:r>
      <w:r>
        <w:rPr>
          <w:rFonts w:ascii="Times New Roman" w:hAnsi="Times New Roman"/>
          <w:bCs/>
          <w:sz w:val="24"/>
          <w:szCs w:val="24"/>
        </w:rPr>
        <w:t>;</w:t>
      </w:r>
    </w:p>
    <w:p w:rsidR="00B851D5" w:rsidRPr="00C20D55" w:rsidRDefault="00B851D5" w:rsidP="00B851D5">
      <w:pPr>
        <w:suppressAutoHyphens/>
        <w:spacing w:after="0"/>
        <w:ind w:firstLine="709"/>
        <w:jc w:val="both"/>
        <w:rPr>
          <w:rFonts w:ascii="Times New Roman" w:hAnsi="Times New Roman"/>
          <w:bCs/>
          <w:sz w:val="24"/>
          <w:szCs w:val="24"/>
        </w:rPr>
      </w:pPr>
      <w:r>
        <w:rPr>
          <w:rFonts w:ascii="Times New Roman" w:hAnsi="Times New Roman"/>
          <w:bCs/>
          <w:sz w:val="24"/>
          <w:szCs w:val="24"/>
        </w:rPr>
        <w:t>- к</w:t>
      </w:r>
      <w:r w:rsidRPr="00DD07BC">
        <w:rPr>
          <w:rFonts w:ascii="Times New Roman" w:hAnsi="Times New Roman"/>
          <w:bCs/>
          <w:sz w:val="24"/>
          <w:szCs w:val="24"/>
        </w:rPr>
        <w:t>омплекты индивидуальной и групповой работы по основным темам программы</w:t>
      </w:r>
      <w:r>
        <w:rPr>
          <w:rFonts w:ascii="Times New Roman" w:hAnsi="Times New Roman"/>
          <w:bCs/>
          <w:sz w:val="24"/>
          <w:szCs w:val="24"/>
        </w:rPr>
        <w:t>.</w:t>
      </w:r>
    </w:p>
    <w:p w:rsidR="00B851D5" w:rsidRPr="007410E6" w:rsidRDefault="00B851D5" w:rsidP="00B851D5">
      <w:pPr>
        <w:suppressAutoHyphens/>
        <w:spacing w:after="0"/>
        <w:ind w:firstLine="709"/>
        <w:jc w:val="both"/>
        <w:rPr>
          <w:rFonts w:ascii="Times New Roman" w:hAnsi="Times New Roman"/>
          <w:bCs/>
          <w:sz w:val="24"/>
          <w:szCs w:val="24"/>
        </w:rPr>
      </w:pPr>
      <w:r w:rsidRPr="007410E6">
        <w:rPr>
          <w:rFonts w:ascii="Times New Roman" w:hAnsi="Times New Roman"/>
          <w:bCs/>
          <w:sz w:val="24"/>
          <w:szCs w:val="24"/>
        </w:rPr>
        <w:t xml:space="preserve">Технические средства обучения: </w:t>
      </w:r>
      <w:r w:rsidRPr="00C20D55">
        <w:rPr>
          <w:rFonts w:ascii="Times New Roman" w:hAnsi="Times New Roman"/>
          <w:bCs/>
          <w:sz w:val="24"/>
          <w:szCs w:val="24"/>
        </w:rPr>
        <w:t>персональный компьютер с лицензи</w:t>
      </w:r>
      <w:r>
        <w:rPr>
          <w:rFonts w:ascii="Times New Roman" w:hAnsi="Times New Roman"/>
          <w:bCs/>
          <w:sz w:val="24"/>
          <w:szCs w:val="24"/>
        </w:rPr>
        <w:t>онным программным обеспечением, мультимедийный проектор, экран</w:t>
      </w:r>
      <w:r w:rsidRPr="00C20D55">
        <w:rPr>
          <w:rFonts w:ascii="Times New Roman" w:hAnsi="Times New Roman"/>
          <w:bCs/>
          <w:sz w:val="24"/>
          <w:szCs w:val="24"/>
        </w:rPr>
        <w:t>, выход в локальную сеть</w:t>
      </w:r>
      <w:r>
        <w:rPr>
          <w:rFonts w:ascii="Times New Roman" w:hAnsi="Times New Roman"/>
          <w:bCs/>
          <w:sz w:val="24"/>
          <w:szCs w:val="24"/>
        </w:rPr>
        <w:t>.</w:t>
      </w:r>
    </w:p>
    <w:p w:rsidR="00C10921" w:rsidRPr="00C10921" w:rsidRDefault="00C10921" w:rsidP="00B851D5">
      <w:pPr>
        <w:suppressAutoHyphens/>
        <w:spacing w:after="0"/>
        <w:jc w:val="both"/>
        <w:rPr>
          <w:rFonts w:ascii="Times New Roman" w:eastAsia="Times New Roman" w:hAnsi="Times New Roman"/>
          <w:b/>
          <w:bCs/>
          <w:sz w:val="24"/>
          <w:szCs w:val="24"/>
          <w:lang w:eastAsia="ru-RU"/>
        </w:rPr>
      </w:pPr>
    </w:p>
    <w:p w:rsidR="001901A9" w:rsidRPr="00C34452" w:rsidRDefault="00C10921" w:rsidP="00C34452">
      <w:pPr>
        <w:suppressAutoHyphens/>
        <w:spacing w:after="0"/>
        <w:ind w:firstLine="709"/>
        <w:jc w:val="both"/>
        <w:rPr>
          <w:rFonts w:ascii="Times New Roman" w:eastAsia="Times New Roman" w:hAnsi="Times New Roman"/>
          <w:b/>
          <w:bCs/>
          <w:sz w:val="24"/>
          <w:szCs w:val="24"/>
          <w:lang w:eastAsia="ru-RU"/>
        </w:rPr>
      </w:pPr>
      <w:r w:rsidRPr="00C10921">
        <w:rPr>
          <w:rFonts w:ascii="Times New Roman" w:eastAsia="Times New Roman" w:hAnsi="Times New Roman"/>
          <w:b/>
          <w:bCs/>
          <w:sz w:val="24"/>
          <w:szCs w:val="24"/>
          <w:lang w:eastAsia="ru-RU"/>
        </w:rPr>
        <w:t>3.2. Информационное обеспечение реализации программы</w:t>
      </w:r>
    </w:p>
    <w:p w:rsidR="001901A9" w:rsidRPr="00B851D5" w:rsidRDefault="001901A9" w:rsidP="001901A9">
      <w:pPr>
        <w:spacing w:after="0" w:line="259" w:lineRule="auto"/>
        <w:rPr>
          <w:rFonts w:ascii="Times New Roman" w:hAnsi="Times New Roman"/>
          <w:b/>
          <w:bCs/>
          <w:sz w:val="24"/>
          <w:szCs w:val="24"/>
        </w:rPr>
      </w:pPr>
    </w:p>
    <w:p w:rsidR="001901A9" w:rsidRPr="00B851D5" w:rsidRDefault="001901A9" w:rsidP="001901A9">
      <w:pPr>
        <w:spacing w:after="160" w:line="259" w:lineRule="auto"/>
        <w:rPr>
          <w:rFonts w:ascii="Times New Roman" w:hAnsi="Times New Roman"/>
          <w:b/>
          <w:bCs/>
          <w:sz w:val="24"/>
          <w:szCs w:val="24"/>
        </w:rPr>
      </w:pPr>
      <w:r w:rsidRPr="00B851D5">
        <w:rPr>
          <w:rFonts w:ascii="Times New Roman" w:hAnsi="Times New Roman"/>
          <w:b/>
          <w:bCs/>
          <w:sz w:val="24"/>
          <w:szCs w:val="24"/>
        </w:rPr>
        <w:t>3.2.</w:t>
      </w:r>
      <w:r w:rsidR="00C34452">
        <w:rPr>
          <w:rFonts w:ascii="Times New Roman" w:hAnsi="Times New Roman"/>
          <w:b/>
          <w:bCs/>
          <w:sz w:val="24"/>
          <w:szCs w:val="24"/>
        </w:rPr>
        <w:t>1</w:t>
      </w:r>
      <w:r w:rsidRPr="00B851D5">
        <w:rPr>
          <w:rFonts w:ascii="Times New Roman" w:hAnsi="Times New Roman"/>
          <w:b/>
          <w:bCs/>
          <w:sz w:val="24"/>
          <w:szCs w:val="24"/>
        </w:rPr>
        <w:t>. Электронные издания</w:t>
      </w:r>
    </w:p>
    <w:p w:rsidR="000866B5" w:rsidRDefault="000866B5" w:rsidP="000866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rPr>
      </w:pPr>
      <w:r>
        <w:rPr>
          <w:rFonts w:ascii="Times New Roman" w:eastAsia="Times New Roman" w:hAnsi="Times New Roman"/>
          <w:sz w:val="24"/>
          <w:szCs w:val="24"/>
        </w:rPr>
        <w:t xml:space="preserve">1.Мединский В.Р. История России. 1914-1945 годы: 10 класс: базовый уровень: учебник / </w:t>
      </w:r>
      <w:proofErr w:type="spellStart"/>
      <w:r>
        <w:rPr>
          <w:rFonts w:ascii="Times New Roman" w:eastAsia="Times New Roman" w:hAnsi="Times New Roman"/>
          <w:sz w:val="24"/>
          <w:szCs w:val="24"/>
        </w:rPr>
        <w:t>Мединский</w:t>
      </w:r>
      <w:proofErr w:type="spellEnd"/>
      <w:r>
        <w:rPr>
          <w:rFonts w:ascii="Times New Roman" w:eastAsia="Times New Roman" w:hAnsi="Times New Roman"/>
          <w:sz w:val="24"/>
          <w:szCs w:val="24"/>
        </w:rPr>
        <w:t xml:space="preserve"> В.Р., Шубин А.В., Мягков М.Ю., Никифоров Ю.А. и другие.  – М: АО «Просвещение», 2022;</w:t>
      </w:r>
      <w:r>
        <w:rPr>
          <w:rFonts w:ascii="Times New Roman" w:hAnsi="Times New Roman"/>
          <w:bCs/>
          <w:sz w:val="24"/>
          <w:szCs w:val="24"/>
        </w:rPr>
        <w:t>–</w:t>
      </w:r>
      <w:r>
        <w:rPr>
          <w:rFonts w:ascii="Times New Roman" w:hAnsi="Times New Roman"/>
          <w:sz w:val="24"/>
          <w:szCs w:val="24"/>
        </w:rPr>
        <w:t xml:space="preserve"> URL: </w:t>
      </w:r>
      <w:hyperlink r:id="rId13" w:history="1">
        <w:r>
          <w:rPr>
            <w:rStyle w:val="af7"/>
            <w:sz w:val="24"/>
            <w:szCs w:val="24"/>
          </w:rPr>
          <w:t>https://znanium.com/catalog/document?id=4326030</w:t>
        </w:r>
      </w:hyperlink>
      <w:r>
        <w:rPr>
          <w:rFonts w:ascii="Times New Roman" w:eastAsia="Times New Roman" w:hAnsi="Times New Roman"/>
          <w:sz w:val="24"/>
          <w:szCs w:val="24"/>
        </w:rPr>
        <w:t>/ (дата обращения 20.08.2023). -</w:t>
      </w:r>
      <w:r>
        <w:rPr>
          <w:rFonts w:ascii="Times New Roman" w:hAnsi="Times New Roman"/>
          <w:sz w:val="24"/>
          <w:szCs w:val="24"/>
        </w:rPr>
        <w:t>Текст: электронный.</w:t>
      </w:r>
    </w:p>
    <w:p w:rsidR="000866B5" w:rsidRDefault="000866B5" w:rsidP="000866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Pr>
          <w:rFonts w:ascii="Times New Roman" w:eastAsia="Times New Roman" w:hAnsi="Times New Roman"/>
          <w:sz w:val="24"/>
          <w:szCs w:val="24"/>
        </w:rPr>
        <w:t>Мединский</w:t>
      </w:r>
      <w:proofErr w:type="spellEnd"/>
      <w:r>
        <w:rPr>
          <w:rFonts w:ascii="Times New Roman" w:eastAsia="Times New Roman" w:hAnsi="Times New Roman"/>
          <w:sz w:val="24"/>
          <w:szCs w:val="24"/>
        </w:rPr>
        <w:t xml:space="preserve"> В.Р. История России. 1946 год – начало </w:t>
      </w:r>
      <w:r>
        <w:rPr>
          <w:rFonts w:ascii="Times New Roman" w:eastAsia="Times New Roman" w:hAnsi="Times New Roman"/>
          <w:sz w:val="24"/>
          <w:szCs w:val="24"/>
          <w:lang w:val="en-US"/>
        </w:rPr>
        <w:t>XXI</w:t>
      </w:r>
      <w:r>
        <w:rPr>
          <w:rFonts w:ascii="Times New Roman" w:eastAsia="Times New Roman" w:hAnsi="Times New Roman"/>
          <w:sz w:val="24"/>
          <w:szCs w:val="24"/>
        </w:rPr>
        <w:t xml:space="preserve"> века: 11 класс: базовый уровень: учебник / </w:t>
      </w:r>
      <w:proofErr w:type="spellStart"/>
      <w:r>
        <w:rPr>
          <w:rFonts w:ascii="Times New Roman" w:eastAsia="Times New Roman" w:hAnsi="Times New Roman"/>
          <w:sz w:val="24"/>
          <w:szCs w:val="24"/>
        </w:rPr>
        <w:t>Мединский</w:t>
      </w:r>
      <w:proofErr w:type="spellEnd"/>
      <w:r>
        <w:rPr>
          <w:rFonts w:ascii="Times New Roman" w:eastAsia="Times New Roman" w:hAnsi="Times New Roman"/>
          <w:sz w:val="24"/>
          <w:szCs w:val="24"/>
        </w:rPr>
        <w:t xml:space="preserve"> В.Р., Шубин А.В., Мягков М.Ю., Никифоров Ю.А. и другие. – М: АО «Просвещение», 2022; </w:t>
      </w:r>
      <w:r>
        <w:rPr>
          <w:rFonts w:ascii="Times New Roman" w:hAnsi="Times New Roman"/>
          <w:bCs/>
          <w:sz w:val="24"/>
          <w:szCs w:val="24"/>
        </w:rPr>
        <w:t>–</w:t>
      </w:r>
      <w:r>
        <w:rPr>
          <w:rFonts w:ascii="Times New Roman" w:hAnsi="Times New Roman"/>
          <w:sz w:val="24"/>
          <w:szCs w:val="24"/>
        </w:rPr>
        <w:t xml:space="preserve"> URL: </w:t>
      </w:r>
      <w:hyperlink r:id="rId14" w:history="1">
        <w:r>
          <w:rPr>
            <w:rStyle w:val="af7"/>
            <w:sz w:val="24"/>
            <w:szCs w:val="24"/>
          </w:rPr>
          <w:t>https://znanium.com/catalog/document?id=432605</w:t>
        </w:r>
      </w:hyperlink>
      <w:r>
        <w:rPr>
          <w:rFonts w:ascii="Times New Roman" w:eastAsia="Times New Roman" w:hAnsi="Times New Roman"/>
          <w:sz w:val="24"/>
          <w:szCs w:val="24"/>
        </w:rPr>
        <w:t>(дата обращения 20.08.2023). -</w:t>
      </w:r>
      <w:r>
        <w:rPr>
          <w:rFonts w:ascii="Times New Roman" w:hAnsi="Times New Roman"/>
          <w:sz w:val="24"/>
          <w:szCs w:val="24"/>
        </w:rPr>
        <w:t>Текст: электронный.</w:t>
      </w:r>
    </w:p>
    <w:p w:rsidR="000866B5" w:rsidRDefault="000866B5" w:rsidP="000866B5">
      <w:pPr>
        <w:spacing w:after="0" w:line="256" w:lineRule="auto"/>
        <w:rPr>
          <w:rFonts w:ascii="Times New Roman" w:hAnsi="Times New Roman"/>
          <w:b/>
          <w:bCs/>
          <w:color w:val="FF0000"/>
          <w:sz w:val="24"/>
          <w:szCs w:val="24"/>
        </w:rPr>
      </w:pPr>
    </w:p>
    <w:p w:rsidR="000866B5" w:rsidRDefault="000866B5" w:rsidP="000866B5">
      <w:pPr>
        <w:pStyle w:val="a3"/>
        <w:numPr>
          <w:ilvl w:val="2"/>
          <w:numId w:val="9"/>
        </w:numPr>
        <w:spacing w:after="160" w:line="256" w:lineRule="auto"/>
        <w:rPr>
          <w:rFonts w:ascii="Times New Roman" w:hAnsi="Times New Roman"/>
          <w:b/>
          <w:bCs/>
          <w:sz w:val="24"/>
          <w:szCs w:val="24"/>
        </w:rPr>
      </w:pPr>
      <w:r>
        <w:rPr>
          <w:rFonts w:ascii="Times New Roman" w:hAnsi="Times New Roman"/>
          <w:b/>
          <w:bCs/>
          <w:sz w:val="24"/>
          <w:szCs w:val="24"/>
        </w:rPr>
        <w:t>Дополнительные источники</w:t>
      </w:r>
    </w:p>
    <w:p w:rsidR="000866B5" w:rsidRDefault="000866B5" w:rsidP="000866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1.Оришев А. Б. История: учебник / А.Б. </w:t>
      </w:r>
      <w:proofErr w:type="spellStart"/>
      <w:r>
        <w:rPr>
          <w:rFonts w:ascii="Times New Roman" w:eastAsia="Times New Roman" w:hAnsi="Times New Roman"/>
          <w:sz w:val="24"/>
          <w:szCs w:val="24"/>
        </w:rPr>
        <w:t>Оришев</w:t>
      </w:r>
      <w:proofErr w:type="spellEnd"/>
      <w:r>
        <w:rPr>
          <w:rFonts w:ascii="Times New Roman" w:eastAsia="Times New Roman" w:hAnsi="Times New Roman"/>
          <w:sz w:val="24"/>
          <w:szCs w:val="24"/>
        </w:rPr>
        <w:t>, В.Н. Тарасенко. — Москва: РИОР: ИНФРА-М, 2021. — 276 с. — (Среднее профессиональное образование).</w:t>
      </w:r>
      <w:r>
        <w:rPr>
          <w:rFonts w:ascii="Times New Roman" w:hAnsi="Times New Roman"/>
          <w:bCs/>
          <w:sz w:val="24"/>
          <w:szCs w:val="24"/>
        </w:rPr>
        <w:t>–</w:t>
      </w:r>
      <w:r>
        <w:rPr>
          <w:rFonts w:ascii="Times New Roman" w:hAnsi="Times New Roman"/>
          <w:sz w:val="24"/>
          <w:szCs w:val="24"/>
        </w:rPr>
        <w:t xml:space="preserve"> URL: </w:t>
      </w:r>
      <w:hyperlink r:id="rId15" w:history="1">
        <w:r>
          <w:rPr>
            <w:rStyle w:val="af7"/>
            <w:sz w:val="24"/>
            <w:szCs w:val="24"/>
          </w:rPr>
          <w:t>https://znanium.com/catalog/document?id=374798</w:t>
        </w:r>
      </w:hyperlink>
      <w:r>
        <w:rPr>
          <w:rFonts w:ascii="Times New Roman" w:eastAsia="Times New Roman" w:hAnsi="Times New Roman"/>
          <w:sz w:val="24"/>
          <w:szCs w:val="24"/>
        </w:rPr>
        <w:t xml:space="preserve"> (дата обращения 20.08.2023). -</w:t>
      </w:r>
      <w:r>
        <w:rPr>
          <w:rFonts w:ascii="Times New Roman" w:hAnsi="Times New Roman"/>
          <w:sz w:val="24"/>
          <w:szCs w:val="24"/>
        </w:rPr>
        <w:t>Текст: электронный.</w:t>
      </w:r>
    </w:p>
    <w:p w:rsidR="000866B5" w:rsidRDefault="000866B5" w:rsidP="000866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2.Беловинский, Л. В. История русской материальной культуры: </w:t>
      </w:r>
      <w:proofErr w:type="spellStart"/>
      <w:r>
        <w:rPr>
          <w:rFonts w:ascii="Times New Roman" w:eastAsia="Times New Roman" w:hAnsi="Times New Roman"/>
          <w:sz w:val="24"/>
          <w:szCs w:val="24"/>
        </w:rPr>
        <w:t>учеб.пособие</w:t>
      </w:r>
      <w:proofErr w:type="spellEnd"/>
      <w:r>
        <w:rPr>
          <w:rFonts w:ascii="Times New Roman" w:eastAsia="Times New Roman" w:hAnsi="Times New Roman"/>
          <w:sz w:val="24"/>
          <w:szCs w:val="24"/>
        </w:rPr>
        <w:t xml:space="preserve"> / Л.В. </w:t>
      </w:r>
      <w:proofErr w:type="spellStart"/>
      <w:r>
        <w:rPr>
          <w:rFonts w:ascii="Times New Roman" w:eastAsia="Times New Roman" w:hAnsi="Times New Roman"/>
          <w:sz w:val="24"/>
          <w:szCs w:val="24"/>
        </w:rPr>
        <w:t>Беловинский</w:t>
      </w:r>
      <w:proofErr w:type="spellEnd"/>
      <w:r>
        <w:rPr>
          <w:rFonts w:ascii="Times New Roman" w:eastAsia="Times New Roman" w:hAnsi="Times New Roman"/>
          <w:sz w:val="24"/>
          <w:szCs w:val="24"/>
        </w:rPr>
        <w:t xml:space="preserve">. — 2-е изд., </w:t>
      </w:r>
      <w:proofErr w:type="spellStart"/>
      <w:r>
        <w:rPr>
          <w:rFonts w:ascii="Times New Roman" w:eastAsia="Times New Roman" w:hAnsi="Times New Roman"/>
          <w:sz w:val="24"/>
          <w:szCs w:val="24"/>
        </w:rPr>
        <w:t>испр</w:t>
      </w:r>
      <w:proofErr w:type="spellEnd"/>
      <w:r>
        <w:rPr>
          <w:rFonts w:ascii="Times New Roman" w:eastAsia="Times New Roman" w:hAnsi="Times New Roman"/>
          <w:sz w:val="24"/>
          <w:szCs w:val="24"/>
        </w:rPr>
        <w:t>. и доп. — М.: ФОРУМ: ИНФРА-М, 2019. — 512 с. — (Среднее профессиональное образование).— URL:</w:t>
      </w:r>
      <w:hyperlink r:id="rId16" w:history="1">
        <w:r>
          <w:rPr>
            <w:rStyle w:val="af7"/>
            <w:sz w:val="24"/>
            <w:szCs w:val="24"/>
          </w:rPr>
          <w:t>https://znanium.com/catalog/document?id=425121</w:t>
        </w:r>
      </w:hyperlink>
      <w:r>
        <w:rPr>
          <w:rFonts w:ascii="Times New Roman" w:eastAsia="Times New Roman" w:hAnsi="Times New Roman"/>
          <w:sz w:val="24"/>
          <w:szCs w:val="24"/>
        </w:rPr>
        <w:t>(дата обращения 20.08.2023). -</w:t>
      </w:r>
      <w:r>
        <w:rPr>
          <w:rFonts w:ascii="Times New Roman" w:hAnsi="Times New Roman"/>
          <w:sz w:val="24"/>
          <w:szCs w:val="24"/>
        </w:rPr>
        <w:t>Текст: электронный.</w:t>
      </w:r>
    </w:p>
    <w:p w:rsidR="000866B5" w:rsidRDefault="000866B5" w:rsidP="000866B5">
      <w:pPr>
        <w:autoSpaceDE w:val="0"/>
        <w:autoSpaceDN w:val="0"/>
        <w:adjustRightInd w:val="0"/>
        <w:spacing w:after="0" w:line="240" w:lineRule="auto"/>
        <w:jc w:val="both"/>
      </w:pPr>
      <w:r>
        <w:rPr>
          <w:rFonts w:ascii="Times New Roman" w:eastAsia="Times New Roman" w:hAnsi="Times New Roman"/>
          <w:sz w:val="24"/>
          <w:szCs w:val="24"/>
        </w:rPr>
        <w:t xml:space="preserve">3.Библиотека </w:t>
      </w:r>
      <w:proofErr w:type="spellStart"/>
      <w:r>
        <w:rPr>
          <w:rFonts w:ascii="Times New Roman" w:eastAsia="Times New Roman" w:hAnsi="Times New Roman"/>
          <w:sz w:val="24"/>
          <w:szCs w:val="24"/>
        </w:rPr>
        <w:t>Гумер</w:t>
      </w:r>
      <w:proofErr w:type="spellEnd"/>
      <w:r>
        <w:rPr>
          <w:rFonts w:ascii="Times New Roman" w:eastAsia="Times New Roman" w:hAnsi="Times New Roman"/>
          <w:sz w:val="24"/>
          <w:szCs w:val="24"/>
        </w:rPr>
        <w:t xml:space="preserve"> – гуманитарные науки. – URL: </w:t>
      </w:r>
      <w:hyperlink r:id="rId17" w:history="1">
        <w:r>
          <w:rPr>
            <w:rStyle w:val="af7"/>
            <w:sz w:val="24"/>
            <w:szCs w:val="24"/>
          </w:rPr>
          <w:t>http://www.gumer.info/</w:t>
        </w:r>
      </w:hyperlink>
    </w:p>
    <w:p w:rsidR="000866B5" w:rsidRDefault="000866B5" w:rsidP="000866B5">
      <w:pPr>
        <w:autoSpaceDE w:val="0"/>
        <w:autoSpaceDN w:val="0"/>
        <w:adjustRightInd w:val="0"/>
        <w:spacing w:after="0" w:line="240" w:lineRule="auto"/>
        <w:jc w:val="both"/>
      </w:pPr>
      <w:r>
        <w:rPr>
          <w:rFonts w:ascii="Times New Roman" w:eastAsia="Times New Roman" w:hAnsi="Times New Roman"/>
          <w:sz w:val="24"/>
          <w:szCs w:val="24"/>
        </w:rPr>
        <w:t xml:space="preserve"> (дата обращения 23.08.2023). </w:t>
      </w:r>
    </w:p>
    <w:p w:rsidR="000866B5" w:rsidRDefault="000866B5" w:rsidP="000866B5">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4.КиберЛенинка. - URL: </w:t>
      </w:r>
      <w:hyperlink r:id="rId18" w:history="1">
        <w:r>
          <w:rPr>
            <w:rStyle w:val="af7"/>
            <w:sz w:val="24"/>
            <w:szCs w:val="24"/>
          </w:rPr>
          <w:t>http://cyberleninka.ru/</w:t>
        </w:r>
      </w:hyperlink>
    </w:p>
    <w:p w:rsidR="000866B5" w:rsidRDefault="000866B5" w:rsidP="000866B5">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(дата обращения: 23.08.2023). </w:t>
      </w:r>
    </w:p>
    <w:p w:rsidR="000866B5" w:rsidRDefault="000866B5" w:rsidP="000866B5">
      <w:pPr>
        <w:autoSpaceDE w:val="0"/>
        <w:autoSpaceDN w:val="0"/>
        <w:adjustRightInd w:val="0"/>
        <w:spacing w:after="0" w:line="240" w:lineRule="auto"/>
        <w:jc w:val="both"/>
      </w:pPr>
      <w:r>
        <w:rPr>
          <w:rFonts w:ascii="Times New Roman" w:eastAsia="Times New Roman" w:hAnsi="Times New Roman"/>
          <w:sz w:val="24"/>
          <w:szCs w:val="24"/>
        </w:rPr>
        <w:t>5.Федеральный портал «</w:t>
      </w:r>
      <w:proofErr w:type="spellStart"/>
      <w:r>
        <w:rPr>
          <w:rFonts w:ascii="Times New Roman" w:eastAsia="Times New Roman" w:hAnsi="Times New Roman"/>
          <w:sz w:val="24"/>
          <w:szCs w:val="24"/>
        </w:rPr>
        <w:t>История.РФ</w:t>
      </w:r>
      <w:proofErr w:type="spellEnd"/>
      <w:r>
        <w:rPr>
          <w:rFonts w:ascii="Times New Roman" w:eastAsia="Times New Roman" w:hAnsi="Times New Roman"/>
          <w:sz w:val="24"/>
          <w:szCs w:val="24"/>
        </w:rPr>
        <w:t xml:space="preserve">». - URL: </w:t>
      </w:r>
      <w:hyperlink r:id="rId19" w:history="1">
        <w:r>
          <w:rPr>
            <w:rStyle w:val="af7"/>
            <w:sz w:val="24"/>
            <w:szCs w:val="24"/>
          </w:rPr>
          <w:t>https://histrf.ru</w:t>
        </w:r>
        <w:r>
          <w:rPr>
            <w:rStyle w:val="af7"/>
          </w:rPr>
          <w:t>/</w:t>
        </w:r>
      </w:hyperlink>
    </w:p>
    <w:p w:rsidR="000866B5" w:rsidRDefault="000866B5" w:rsidP="000866B5">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(дата обращения: 18.08.2023). - Текст: электронный</w:t>
      </w:r>
    </w:p>
    <w:p w:rsidR="000866B5" w:rsidRDefault="000866B5" w:rsidP="000866B5">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6.Российское историческое общество. - URL: </w:t>
      </w:r>
      <w:hyperlink r:id="rId20" w:history="1">
        <w:r>
          <w:rPr>
            <w:rStyle w:val="af7"/>
            <w:sz w:val="24"/>
            <w:szCs w:val="24"/>
          </w:rPr>
          <w:t>https://historyrussia.org</w:t>
        </w:r>
        <w:r>
          <w:rPr>
            <w:rStyle w:val="af7"/>
          </w:rPr>
          <w:t>/</w:t>
        </w:r>
      </w:hyperlink>
      <w:r>
        <w:rPr>
          <w:rFonts w:ascii="Times New Roman" w:eastAsia="Times New Roman" w:hAnsi="Times New Roman"/>
          <w:sz w:val="24"/>
          <w:szCs w:val="24"/>
        </w:rPr>
        <w:t>(дата обращения: 25.08.2023). - Текст: электронный</w:t>
      </w:r>
    </w:p>
    <w:p w:rsidR="00B851D5" w:rsidRPr="00B851D5" w:rsidRDefault="00B851D5" w:rsidP="00E03885">
      <w:pPr>
        <w:spacing w:after="160" w:line="259" w:lineRule="auto"/>
        <w:jc w:val="both"/>
        <w:rPr>
          <w:rFonts w:ascii="Times New Roman" w:eastAsia="Times New Roman" w:hAnsi="Times New Roman"/>
          <w:b/>
          <w:sz w:val="24"/>
          <w:szCs w:val="24"/>
          <w:lang w:eastAsia="ru-RU"/>
        </w:rPr>
      </w:pPr>
    </w:p>
    <w:p w:rsidR="000B46B3" w:rsidRDefault="000B46B3">
      <w:pPr>
        <w:spacing w:after="0" w:line="240" w:lineRule="auto"/>
        <w:rPr>
          <w:rFonts w:ascii="Times New Roman" w:eastAsia="Times New Roman" w:hAnsi="Times New Roman"/>
          <w:b/>
          <w:bCs/>
          <w:sz w:val="24"/>
          <w:szCs w:val="24"/>
          <w:lang w:eastAsia="ru-RU"/>
        </w:rPr>
      </w:pPr>
      <w:bookmarkStart w:id="7" w:name="_Toc117407431"/>
      <w:r>
        <w:rPr>
          <w:rFonts w:ascii="Times New Roman" w:eastAsia="Times New Roman" w:hAnsi="Times New Roman"/>
          <w:b/>
          <w:bCs/>
          <w:sz w:val="24"/>
          <w:szCs w:val="24"/>
          <w:lang w:eastAsia="ru-RU"/>
        </w:rPr>
        <w:br w:type="page"/>
      </w:r>
    </w:p>
    <w:p w:rsidR="00C10921" w:rsidRPr="00C10921" w:rsidRDefault="00C10921" w:rsidP="00C10921">
      <w:pPr>
        <w:spacing w:after="0" w:line="240" w:lineRule="auto"/>
        <w:jc w:val="center"/>
        <w:rPr>
          <w:rFonts w:ascii="Times New Roman" w:eastAsia="Times New Roman" w:hAnsi="Times New Roman"/>
          <w:b/>
          <w:sz w:val="24"/>
          <w:szCs w:val="24"/>
          <w:lang w:eastAsia="ru-RU"/>
        </w:rPr>
      </w:pPr>
      <w:r w:rsidRPr="00C10921">
        <w:rPr>
          <w:rFonts w:ascii="Times New Roman" w:eastAsia="Times New Roman" w:hAnsi="Times New Roman"/>
          <w:b/>
          <w:bCs/>
          <w:sz w:val="24"/>
          <w:szCs w:val="24"/>
          <w:lang w:eastAsia="ru-RU"/>
        </w:rPr>
        <w:lastRenderedPageBreak/>
        <w:t xml:space="preserve">4.КОНТРОЛЬ И ОЦЕНКА </w:t>
      </w:r>
      <w:bookmarkStart w:id="8" w:name="_Hlk114490342"/>
      <w:r w:rsidRPr="00C10921">
        <w:rPr>
          <w:rFonts w:ascii="Times New Roman" w:eastAsia="Times New Roman" w:hAnsi="Times New Roman"/>
          <w:b/>
          <w:bCs/>
          <w:sz w:val="24"/>
          <w:szCs w:val="24"/>
          <w:lang w:eastAsia="ru-RU"/>
        </w:rPr>
        <w:t>РЕЗУЛЬТАТОВ ОСВОЕНИЯ ОБЩЕОБРАЗОВАТЕЛЬНОЙ ДИСЦИПЛИНЫ</w:t>
      </w:r>
      <w:bookmarkEnd w:id="7"/>
      <w:bookmarkEnd w:id="8"/>
    </w:p>
    <w:p w:rsidR="00C10921" w:rsidRPr="00C10921" w:rsidRDefault="00C10921" w:rsidP="00C10921">
      <w:pPr>
        <w:contextualSpacing/>
        <w:jc w:val="center"/>
        <w:rPr>
          <w:rFonts w:ascii="Times New Roman" w:eastAsia="Times New Roman" w:hAnsi="Times New Roman"/>
          <w:b/>
          <w:sz w:val="24"/>
          <w:szCs w:val="24"/>
          <w:lang w:eastAsia="ru-RU"/>
        </w:rPr>
      </w:pPr>
    </w:p>
    <w:tbl>
      <w:tblPr>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1"/>
        <w:gridCol w:w="3543"/>
        <w:gridCol w:w="2840"/>
      </w:tblGrid>
      <w:tr w:rsidR="00C10921" w:rsidRPr="000B46B3" w:rsidTr="00550461">
        <w:trPr>
          <w:trHeight w:val="453"/>
          <w:jc w:val="center"/>
        </w:trPr>
        <w:tc>
          <w:tcPr>
            <w:tcW w:w="3381" w:type="dxa"/>
            <w:tcBorders>
              <w:top w:val="single" w:sz="4" w:space="0" w:color="000000"/>
              <w:left w:val="single" w:sz="4" w:space="0" w:color="000000"/>
              <w:bottom w:val="single" w:sz="4" w:space="0" w:color="000000"/>
              <w:right w:val="single" w:sz="4" w:space="0" w:color="000000"/>
            </w:tcBorders>
            <w:hideMark/>
          </w:tcPr>
          <w:p w:rsidR="00C10921" w:rsidRPr="000B46B3" w:rsidRDefault="00C10921" w:rsidP="00C10921">
            <w:pPr>
              <w:spacing w:after="0" w:line="240" w:lineRule="auto"/>
              <w:jc w:val="center"/>
              <w:rPr>
                <w:rFonts w:ascii="Times New Roman" w:hAnsi="Times New Roman"/>
                <w:b/>
                <w:sz w:val="20"/>
                <w:szCs w:val="20"/>
              </w:rPr>
            </w:pPr>
            <w:r w:rsidRPr="000B46B3">
              <w:rPr>
                <w:rFonts w:ascii="Times New Roman" w:hAnsi="Times New Roman"/>
                <w:b/>
                <w:sz w:val="20"/>
                <w:szCs w:val="20"/>
              </w:rPr>
              <w:t>Общая/профессиональная компетенция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C10921" w:rsidRPr="000B46B3" w:rsidRDefault="00C10921" w:rsidP="00C10921">
            <w:pPr>
              <w:spacing w:after="0" w:line="240" w:lineRule="auto"/>
              <w:jc w:val="center"/>
              <w:rPr>
                <w:rFonts w:ascii="Times New Roman" w:hAnsi="Times New Roman"/>
                <w:b/>
                <w:sz w:val="20"/>
                <w:szCs w:val="20"/>
              </w:rPr>
            </w:pPr>
            <w:r w:rsidRPr="000B46B3">
              <w:rPr>
                <w:rFonts w:ascii="Times New Roman" w:hAnsi="Times New Roman"/>
                <w:b/>
                <w:sz w:val="20"/>
                <w:szCs w:val="20"/>
              </w:rPr>
              <w:t>Раздел/Тема</w:t>
            </w:r>
          </w:p>
        </w:tc>
        <w:tc>
          <w:tcPr>
            <w:tcW w:w="2840" w:type="dxa"/>
            <w:tcBorders>
              <w:top w:val="single" w:sz="4" w:space="0" w:color="000000"/>
              <w:left w:val="single" w:sz="4" w:space="0" w:color="000000"/>
              <w:bottom w:val="single" w:sz="4" w:space="0" w:color="000000"/>
              <w:right w:val="single" w:sz="4" w:space="0" w:color="000000"/>
            </w:tcBorders>
            <w:hideMark/>
          </w:tcPr>
          <w:p w:rsidR="00C10921" w:rsidRPr="000B46B3" w:rsidRDefault="00C10921" w:rsidP="00C10921">
            <w:pPr>
              <w:spacing w:after="0" w:line="240" w:lineRule="auto"/>
              <w:jc w:val="center"/>
              <w:rPr>
                <w:rFonts w:ascii="Times New Roman" w:hAnsi="Times New Roman"/>
                <w:b/>
                <w:sz w:val="20"/>
                <w:szCs w:val="20"/>
              </w:rPr>
            </w:pPr>
            <w:r w:rsidRPr="000B46B3">
              <w:rPr>
                <w:rFonts w:ascii="Times New Roman" w:hAnsi="Times New Roman"/>
                <w:b/>
                <w:sz w:val="20"/>
                <w:szCs w:val="20"/>
              </w:rPr>
              <w:t>Тип оценочных мероприятий</w:t>
            </w:r>
          </w:p>
        </w:tc>
      </w:tr>
      <w:tr w:rsidR="00550461" w:rsidRPr="000B46B3" w:rsidTr="000B46B3">
        <w:trPr>
          <w:trHeight w:val="1915"/>
          <w:jc w:val="center"/>
        </w:trPr>
        <w:tc>
          <w:tcPr>
            <w:tcW w:w="3381" w:type="dxa"/>
            <w:tcBorders>
              <w:bottom w:val="single" w:sz="4" w:space="0" w:color="auto"/>
            </w:tcBorders>
          </w:tcPr>
          <w:p w:rsidR="00550461" w:rsidRPr="000B46B3" w:rsidRDefault="00550461" w:rsidP="00F650BE">
            <w:pPr>
              <w:spacing w:after="0" w:line="240" w:lineRule="auto"/>
              <w:rPr>
                <w:rFonts w:ascii="Times New Roman" w:hAnsi="Times New Roman"/>
                <w:b/>
                <w:sz w:val="20"/>
                <w:szCs w:val="20"/>
              </w:rPr>
            </w:pPr>
            <w:r w:rsidRPr="000B46B3">
              <w:rPr>
                <w:rFonts w:ascii="Times New Roman" w:hAnsi="Times New Roman"/>
                <w:iCs/>
                <w:sz w:val="20"/>
                <w:szCs w:val="20"/>
              </w:rPr>
              <w:t xml:space="preserve">ОК 01. Выбирать способы решения задач профессиональной деятельности применительно </w:t>
            </w:r>
            <w:r w:rsidRPr="000B46B3">
              <w:rPr>
                <w:rFonts w:ascii="Times New Roman" w:hAnsi="Times New Roman"/>
                <w:iCs/>
                <w:sz w:val="20"/>
                <w:szCs w:val="20"/>
              </w:rPr>
              <w:br/>
              <w:t>к различным контекстам</w:t>
            </w:r>
          </w:p>
        </w:tc>
        <w:tc>
          <w:tcPr>
            <w:tcW w:w="3543" w:type="dxa"/>
            <w:tcBorders>
              <w:bottom w:val="single" w:sz="4" w:space="0" w:color="auto"/>
            </w:tcBorders>
          </w:tcPr>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 xml:space="preserve">Раздел 1, Тема 1.3 </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 xml:space="preserve">Раздел 2, Тема 2.5 </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 xml:space="preserve">Раздел 3, Тема 3.4 </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 xml:space="preserve">Раздел 4, Тема 4.5 </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 xml:space="preserve">Раздел 5, Тема 5.4 </w:t>
            </w:r>
          </w:p>
          <w:p w:rsidR="00550461" w:rsidRPr="000B46B3" w:rsidRDefault="00550461" w:rsidP="00F650BE">
            <w:pPr>
              <w:spacing w:after="0" w:line="240" w:lineRule="auto"/>
              <w:contextualSpacing/>
              <w:jc w:val="both"/>
              <w:rPr>
                <w:rFonts w:ascii="Times New Roman" w:hAnsi="Times New Roman"/>
                <w:bCs/>
                <w:sz w:val="20"/>
                <w:szCs w:val="20"/>
              </w:rPr>
            </w:pPr>
          </w:p>
          <w:p w:rsidR="00550461" w:rsidRPr="000B46B3" w:rsidRDefault="00550461" w:rsidP="00F650BE">
            <w:pPr>
              <w:spacing w:after="0" w:line="240" w:lineRule="auto"/>
              <w:contextualSpacing/>
              <w:jc w:val="both"/>
              <w:rPr>
                <w:rFonts w:ascii="Times New Roman" w:hAnsi="Times New Roman"/>
                <w:bCs/>
                <w:sz w:val="20"/>
                <w:szCs w:val="20"/>
              </w:rPr>
            </w:pPr>
          </w:p>
          <w:p w:rsidR="00550461" w:rsidRPr="000B46B3" w:rsidRDefault="00550461" w:rsidP="00F650BE">
            <w:pPr>
              <w:spacing w:after="0" w:line="240" w:lineRule="auto"/>
              <w:rPr>
                <w:rFonts w:ascii="Times New Roman" w:hAnsi="Times New Roman"/>
                <w:b/>
                <w:sz w:val="20"/>
                <w:szCs w:val="20"/>
              </w:rPr>
            </w:pPr>
            <w:r w:rsidRPr="000B46B3">
              <w:rPr>
                <w:rFonts w:ascii="Times New Roman" w:hAnsi="Times New Roman"/>
                <w:bCs/>
                <w:sz w:val="20"/>
                <w:szCs w:val="20"/>
              </w:rPr>
              <w:t xml:space="preserve"> </w:t>
            </w:r>
          </w:p>
        </w:tc>
        <w:tc>
          <w:tcPr>
            <w:tcW w:w="2840" w:type="dxa"/>
            <w:tcBorders>
              <w:top w:val="single" w:sz="4" w:space="0" w:color="000000"/>
              <w:left w:val="single" w:sz="4" w:space="0" w:color="000000"/>
              <w:right w:val="single" w:sz="4" w:space="0" w:color="000000"/>
            </w:tcBorders>
          </w:tcPr>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Практическая проверка (Практические занятия/лабораторные работы)</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Тестирование</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Самопроверка</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Дифференцированный зачет</w:t>
            </w:r>
          </w:p>
        </w:tc>
      </w:tr>
      <w:tr w:rsidR="00550461" w:rsidRPr="000B46B3" w:rsidTr="000B46B3">
        <w:trPr>
          <w:trHeight w:val="1733"/>
          <w:jc w:val="center"/>
        </w:trPr>
        <w:tc>
          <w:tcPr>
            <w:tcW w:w="3381" w:type="dxa"/>
          </w:tcPr>
          <w:p w:rsidR="00550461" w:rsidRPr="000B46B3" w:rsidRDefault="00550461" w:rsidP="00F650BE">
            <w:pPr>
              <w:spacing w:after="0" w:line="240" w:lineRule="auto"/>
              <w:rPr>
                <w:rFonts w:ascii="Times New Roman" w:hAnsi="Times New Roman"/>
                <w:b/>
                <w:sz w:val="20"/>
                <w:szCs w:val="20"/>
              </w:rPr>
            </w:pPr>
            <w:r w:rsidRPr="000B46B3">
              <w:rPr>
                <w:rFonts w:ascii="Times New Roman" w:hAnsi="Times New Roman"/>
                <w:iCs/>
                <w:sz w:val="20"/>
                <w:szCs w:val="20"/>
              </w:rPr>
              <w:t xml:space="preserve">ОК 02. </w:t>
            </w:r>
            <w:r w:rsidRPr="000B46B3">
              <w:rPr>
                <w:rFonts w:ascii="Times New Roman" w:hAnsi="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Pr>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1, Тема 1.1; 1.2; 1.3</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2, Темы 2.1; 2.2; 2.3; 2.4; 2.5</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3, Темы 3.1; 3.2; 3.3; 3.4</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4, Темы 4.1; 4.2; 4.3; 4.4; 4.5</w:t>
            </w:r>
          </w:p>
          <w:p w:rsidR="00550461" w:rsidRPr="000B46B3" w:rsidRDefault="00550461" w:rsidP="00F650BE">
            <w:pPr>
              <w:spacing w:after="0" w:line="240" w:lineRule="auto"/>
              <w:rPr>
                <w:rFonts w:ascii="Times New Roman" w:hAnsi="Times New Roman"/>
                <w:b/>
                <w:sz w:val="20"/>
                <w:szCs w:val="20"/>
              </w:rPr>
            </w:pPr>
            <w:r w:rsidRPr="000B46B3">
              <w:rPr>
                <w:rFonts w:ascii="Times New Roman" w:hAnsi="Times New Roman"/>
                <w:bCs/>
                <w:sz w:val="20"/>
                <w:szCs w:val="20"/>
              </w:rPr>
              <w:t>Раздел 5, Темы 5.1; 5.2; 5.3</w:t>
            </w:r>
          </w:p>
        </w:tc>
        <w:tc>
          <w:tcPr>
            <w:tcW w:w="2840" w:type="dxa"/>
            <w:tcBorders>
              <w:left w:val="single" w:sz="4" w:space="0" w:color="000000"/>
              <w:right w:val="single" w:sz="4" w:space="0" w:color="000000"/>
            </w:tcBorders>
          </w:tcPr>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Практическая проверка (Практические занятия/лабораторные работы)</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Тестирование</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Самопроверка</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Дифференцированный зачет</w:t>
            </w:r>
          </w:p>
        </w:tc>
      </w:tr>
      <w:tr w:rsidR="00550461" w:rsidRPr="000B46B3" w:rsidTr="00550461">
        <w:trPr>
          <w:trHeight w:val="1752"/>
          <w:jc w:val="center"/>
        </w:trPr>
        <w:tc>
          <w:tcPr>
            <w:tcW w:w="3381" w:type="dxa"/>
          </w:tcPr>
          <w:p w:rsidR="00550461" w:rsidRPr="000B46B3" w:rsidRDefault="00550461" w:rsidP="00F650BE">
            <w:pPr>
              <w:spacing w:after="0" w:line="240" w:lineRule="auto"/>
              <w:rPr>
                <w:rFonts w:ascii="Times New Roman" w:hAnsi="Times New Roman"/>
                <w:b/>
                <w:sz w:val="20"/>
                <w:szCs w:val="20"/>
              </w:rPr>
            </w:pPr>
            <w:r w:rsidRPr="000B46B3">
              <w:rPr>
                <w:rFonts w:ascii="Times New Roman" w:hAnsi="Times New Roman"/>
                <w:iCs/>
                <w:sz w:val="20"/>
                <w:szCs w:val="20"/>
              </w:rPr>
              <w:t xml:space="preserve">ОК 04. </w:t>
            </w:r>
            <w:r w:rsidRPr="000B46B3">
              <w:rPr>
                <w:rFonts w:ascii="Times New Roman" w:hAnsi="Times New Roman"/>
                <w:sz w:val="20"/>
                <w:szCs w:val="20"/>
              </w:rPr>
              <w:t>Эффективно взаимодействовать и работать в коллективе и команде</w:t>
            </w:r>
          </w:p>
        </w:tc>
        <w:tc>
          <w:tcPr>
            <w:tcW w:w="3543" w:type="dxa"/>
          </w:tcPr>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1, Тема 1.1; 1.2; 1.3</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2, Темы 2.1; 2.2; 2.3; 2.4; 2.5</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3, Темы 3.1; 3.2; 3.3; 3.4</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4, Темы 4.1; 4.2; 4.3; 4.4; 4.5</w:t>
            </w:r>
          </w:p>
          <w:p w:rsidR="00550461" w:rsidRPr="000B46B3" w:rsidRDefault="00550461" w:rsidP="00F650BE">
            <w:pPr>
              <w:spacing w:after="0" w:line="240" w:lineRule="auto"/>
              <w:rPr>
                <w:rFonts w:ascii="Times New Roman" w:hAnsi="Times New Roman"/>
                <w:b/>
                <w:sz w:val="20"/>
                <w:szCs w:val="20"/>
              </w:rPr>
            </w:pPr>
            <w:r w:rsidRPr="000B46B3">
              <w:rPr>
                <w:rFonts w:ascii="Times New Roman" w:hAnsi="Times New Roman"/>
                <w:bCs/>
                <w:sz w:val="20"/>
                <w:szCs w:val="20"/>
              </w:rPr>
              <w:t>Раздел 5, Темы 5.1; 5.2; 5.3</w:t>
            </w:r>
          </w:p>
        </w:tc>
        <w:tc>
          <w:tcPr>
            <w:tcW w:w="2840" w:type="dxa"/>
            <w:tcBorders>
              <w:left w:val="single" w:sz="4" w:space="0" w:color="000000"/>
              <w:right w:val="single" w:sz="4" w:space="0" w:color="000000"/>
            </w:tcBorders>
          </w:tcPr>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Практическая проверка (Практические занятия/лабораторные работы)</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Самопроверка</w:t>
            </w:r>
          </w:p>
          <w:p w:rsidR="00550461" w:rsidRPr="000B46B3" w:rsidRDefault="00550461" w:rsidP="00F650BE">
            <w:pPr>
              <w:contextualSpacing/>
              <w:rPr>
                <w:rFonts w:ascii="Times New Roman" w:hAnsi="Times New Roman"/>
                <w:b/>
                <w:sz w:val="20"/>
                <w:szCs w:val="20"/>
              </w:rPr>
            </w:pPr>
            <w:r w:rsidRPr="000B46B3">
              <w:rPr>
                <w:rFonts w:ascii="Times New Roman" w:hAnsi="Times New Roman"/>
                <w:sz w:val="20"/>
                <w:szCs w:val="20"/>
              </w:rPr>
              <w:t>Дифференцированный зачет</w:t>
            </w:r>
          </w:p>
        </w:tc>
      </w:tr>
      <w:tr w:rsidR="00550461" w:rsidRPr="000B46B3" w:rsidTr="000B46B3">
        <w:trPr>
          <w:trHeight w:val="1822"/>
          <w:jc w:val="center"/>
        </w:trPr>
        <w:tc>
          <w:tcPr>
            <w:tcW w:w="3381" w:type="dxa"/>
          </w:tcPr>
          <w:p w:rsidR="00550461" w:rsidRPr="000B46B3" w:rsidRDefault="00550461" w:rsidP="00F650BE">
            <w:pPr>
              <w:spacing w:after="0" w:line="240" w:lineRule="auto"/>
              <w:rPr>
                <w:rFonts w:ascii="Times New Roman" w:hAnsi="Times New Roman"/>
                <w:sz w:val="20"/>
                <w:szCs w:val="20"/>
                <w:highlight w:val="yellow"/>
              </w:rPr>
            </w:pPr>
            <w:r w:rsidRPr="000B46B3">
              <w:rPr>
                <w:rFonts w:ascii="Times New Roman" w:hAnsi="Times New Roman"/>
                <w:iCs/>
                <w:sz w:val="20"/>
                <w:szCs w:val="20"/>
              </w:rPr>
              <w:t xml:space="preserve">ОК 05. </w:t>
            </w:r>
            <w:r w:rsidRPr="000B46B3">
              <w:rPr>
                <w:rFonts w:ascii="Times New Roma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tcPr>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1, Тема 1.1; 1.2; 1.3</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2, Темы 2.1; 2.2; 2.3; 2.4; 2.5</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3, Темы 3.1; 3.2; 3.3; 3.4</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4, Темы 4.1; 4.2; 4.3; 4.4; 4.5</w:t>
            </w:r>
          </w:p>
          <w:p w:rsidR="00550461" w:rsidRPr="000B46B3" w:rsidRDefault="00550461" w:rsidP="00F650BE">
            <w:pPr>
              <w:spacing w:after="0" w:line="240" w:lineRule="auto"/>
              <w:rPr>
                <w:rFonts w:ascii="Times New Roman" w:hAnsi="Times New Roman"/>
                <w:sz w:val="20"/>
                <w:szCs w:val="20"/>
                <w:highlight w:val="yellow"/>
              </w:rPr>
            </w:pPr>
            <w:r w:rsidRPr="000B46B3">
              <w:rPr>
                <w:rFonts w:ascii="Times New Roman" w:hAnsi="Times New Roman"/>
                <w:bCs/>
                <w:sz w:val="20"/>
                <w:szCs w:val="20"/>
              </w:rPr>
              <w:t>Раздел 5, Темы 5.1; 5.2; 5.3</w:t>
            </w:r>
          </w:p>
        </w:tc>
        <w:tc>
          <w:tcPr>
            <w:tcW w:w="2840" w:type="dxa"/>
            <w:tcBorders>
              <w:left w:val="single" w:sz="4" w:space="0" w:color="000000"/>
              <w:right w:val="single" w:sz="4" w:space="0" w:color="000000"/>
            </w:tcBorders>
          </w:tcPr>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Практическая проверка (Практические занятия/лабораторные работы)</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Тестирование</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Самопроверка</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Дифференцированный зачет</w:t>
            </w:r>
          </w:p>
        </w:tc>
      </w:tr>
      <w:tr w:rsidR="00550461" w:rsidRPr="000B46B3" w:rsidTr="00550461">
        <w:trPr>
          <w:trHeight w:val="2552"/>
          <w:jc w:val="center"/>
        </w:trPr>
        <w:tc>
          <w:tcPr>
            <w:tcW w:w="3381" w:type="dxa"/>
          </w:tcPr>
          <w:p w:rsidR="00550461" w:rsidRPr="000B46B3" w:rsidRDefault="00550461" w:rsidP="00F650BE">
            <w:pPr>
              <w:spacing w:after="0" w:line="240" w:lineRule="auto"/>
              <w:rPr>
                <w:rFonts w:ascii="Times New Roman" w:hAnsi="Times New Roman"/>
                <w:iCs/>
                <w:sz w:val="20"/>
                <w:szCs w:val="20"/>
              </w:rPr>
            </w:pPr>
            <w:r w:rsidRPr="000B46B3">
              <w:rPr>
                <w:rFonts w:ascii="Times New Roman" w:hAnsi="Times New Roman"/>
                <w:iCs/>
                <w:sz w:val="20"/>
                <w:szCs w:val="20"/>
              </w:rPr>
              <w:t xml:space="preserve">ОК 06. </w:t>
            </w:r>
            <w:r w:rsidRPr="000B46B3">
              <w:rPr>
                <w:rFonts w:ascii="Times New Roman" w:hAnsi="Times New Roman"/>
                <w:sz w:val="20"/>
                <w:szCs w:val="20"/>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proofErr w:type="spellStart"/>
            <w:r w:rsidRPr="000B46B3">
              <w:rPr>
                <w:rFonts w:ascii="Times New Roman" w:hAnsi="Times New Roman"/>
                <w:sz w:val="20"/>
                <w:szCs w:val="20"/>
              </w:rPr>
              <w:t>гармо-низации</w:t>
            </w:r>
            <w:proofErr w:type="spellEnd"/>
            <w:r w:rsidRPr="000B46B3">
              <w:rPr>
                <w:rFonts w:ascii="Times New Roman" w:hAnsi="Times New Roman"/>
                <w:sz w:val="20"/>
                <w:szCs w:val="20"/>
              </w:rPr>
              <w:t xml:space="preserve"> межнациональных и межрелигиозных отношений, применять стандарты антикоррупционного поведения</w:t>
            </w:r>
          </w:p>
        </w:tc>
        <w:tc>
          <w:tcPr>
            <w:tcW w:w="3543" w:type="dxa"/>
          </w:tcPr>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1, Тема 1.1; 1.2; 1.3</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2, Темы 2.1; 2.2; 2.3; 2.4; 2.5</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3, Темы 3.1; 3.2; 3.3; 3.4</w:t>
            </w:r>
          </w:p>
          <w:p w:rsidR="00550461" w:rsidRPr="000B46B3" w:rsidRDefault="00550461" w:rsidP="00F650BE">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Раздел 4, Темы 4.1; 4.2; 4.3; 4.4; 4.5</w:t>
            </w:r>
          </w:p>
          <w:p w:rsidR="00550461" w:rsidRPr="000B46B3" w:rsidRDefault="00550461" w:rsidP="00F650BE">
            <w:pPr>
              <w:spacing w:after="0" w:line="240" w:lineRule="auto"/>
              <w:rPr>
                <w:rFonts w:ascii="Times New Roman" w:hAnsi="Times New Roman"/>
                <w:sz w:val="20"/>
                <w:szCs w:val="20"/>
                <w:highlight w:val="yellow"/>
              </w:rPr>
            </w:pPr>
            <w:r w:rsidRPr="000B46B3">
              <w:rPr>
                <w:rFonts w:ascii="Times New Roman" w:hAnsi="Times New Roman"/>
                <w:bCs/>
                <w:sz w:val="20"/>
                <w:szCs w:val="20"/>
              </w:rPr>
              <w:t>Раздел 5, Темы 5.1; 5.2; 5.3</w:t>
            </w:r>
          </w:p>
        </w:tc>
        <w:tc>
          <w:tcPr>
            <w:tcW w:w="2840" w:type="dxa"/>
            <w:tcBorders>
              <w:left w:val="single" w:sz="4" w:space="0" w:color="000000"/>
              <w:right w:val="single" w:sz="4" w:space="0" w:color="000000"/>
            </w:tcBorders>
          </w:tcPr>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Практическая проверка (Практические занятия/лабораторные работы)</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Тестирование</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Самопроверка</w:t>
            </w:r>
          </w:p>
          <w:p w:rsidR="00550461" w:rsidRPr="000B46B3" w:rsidRDefault="00550461" w:rsidP="00F650BE">
            <w:pPr>
              <w:contextualSpacing/>
              <w:rPr>
                <w:rFonts w:ascii="Times New Roman" w:hAnsi="Times New Roman"/>
                <w:sz w:val="20"/>
                <w:szCs w:val="20"/>
              </w:rPr>
            </w:pPr>
            <w:r w:rsidRPr="000B46B3">
              <w:rPr>
                <w:rFonts w:ascii="Times New Roman" w:hAnsi="Times New Roman"/>
                <w:sz w:val="20"/>
                <w:szCs w:val="20"/>
              </w:rPr>
              <w:t>Дифференцированный зачет</w:t>
            </w:r>
          </w:p>
        </w:tc>
      </w:tr>
      <w:tr w:rsidR="00550461" w:rsidRPr="000B46B3" w:rsidTr="00550461">
        <w:trPr>
          <w:trHeight w:val="1767"/>
          <w:jc w:val="center"/>
        </w:trPr>
        <w:tc>
          <w:tcPr>
            <w:tcW w:w="3381" w:type="dxa"/>
          </w:tcPr>
          <w:p w:rsidR="00550461" w:rsidRPr="000B46B3" w:rsidRDefault="00550461" w:rsidP="00A70231">
            <w:pPr>
              <w:spacing w:line="240" w:lineRule="auto"/>
              <w:jc w:val="both"/>
              <w:rPr>
                <w:rFonts w:ascii="Times New Roman" w:eastAsia="Times New Roman" w:hAnsi="Times New Roman"/>
                <w:sz w:val="20"/>
                <w:szCs w:val="20"/>
                <w:lang w:eastAsia="ru-RU"/>
              </w:rPr>
            </w:pPr>
            <w:r w:rsidRPr="000B46B3">
              <w:rPr>
                <w:rFonts w:ascii="Times New Roman" w:eastAsia="Times New Roman" w:hAnsi="Times New Roman"/>
                <w:sz w:val="20"/>
                <w:szCs w:val="20"/>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550461" w:rsidRPr="000B46B3" w:rsidRDefault="00550461" w:rsidP="00A70231">
            <w:pPr>
              <w:spacing w:after="0" w:line="240" w:lineRule="auto"/>
              <w:rPr>
                <w:rFonts w:ascii="Times New Roman" w:hAnsi="Times New Roman"/>
                <w:sz w:val="20"/>
                <w:szCs w:val="20"/>
              </w:rPr>
            </w:pPr>
          </w:p>
        </w:tc>
        <w:tc>
          <w:tcPr>
            <w:tcW w:w="3543" w:type="dxa"/>
          </w:tcPr>
          <w:p w:rsidR="00550461" w:rsidRPr="000B46B3" w:rsidRDefault="00550461" w:rsidP="00550461">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 xml:space="preserve">Раздел 1, Тема 1.3 </w:t>
            </w:r>
          </w:p>
          <w:p w:rsidR="00550461" w:rsidRPr="000B46B3" w:rsidRDefault="00550461" w:rsidP="00550461">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 xml:space="preserve">Раздел 2, Тема 2.5 </w:t>
            </w:r>
          </w:p>
          <w:p w:rsidR="00550461" w:rsidRPr="000B46B3" w:rsidRDefault="00550461" w:rsidP="00550461">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 xml:space="preserve">Раздел 3, Тема 3.4 </w:t>
            </w:r>
          </w:p>
          <w:p w:rsidR="00550461" w:rsidRPr="000B46B3" w:rsidRDefault="00550461" w:rsidP="00550461">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 xml:space="preserve">Раздел 4, Тема 4.5 </w:t>
            </w:r>
          </w:p>
          <w:p w:rsidR="00550461" w:rsidRPr="000B46B3" w:rsidRDefault="00550461" w:rsidP="00550461">
            <w:pPr>
              <w:spacing w:after="0" w:line="240" w:lineRule="auto"/>
              <w:contextualSpacing/>
              <w:jc w:val="both"/>
              <w:rPr>
                <w:rFonts w:ascii="Times New Roman" w:hAnsi="Times New Roman"/>
                <w:bCs/>
                <w:sz w:val="20"/>
                <w:szCs w:val="20"/>
              </w:rPr>
            </w:pPr>
            <w:r w:rsidRPr="000B46B3">
              <w:rPr>
                <w:rFonts w:ascii="Times New Roman" w:hAnsi="Times New Roman"/>
                <w:bCs/>
                <w:sz w:val="20"/>
                <w:szCs w:val="20"/>
              </w:rPr>
              <w:t xml:space="preserve">Раздел 5, Тема 5.4 </w:t>
            </w:r>
          </w:p>
          <w:p w:rsidR="00550461" w:rsidRPr="000B46B3" w:rsidRDefault="00550461" w:rsidP="00A70231">
            <w:pPr>
              <w:spacing w:after="0" w:line="240" w:lineRule="auto"/>
              <w:rPr>
                <w:rFonts w:ascii="Times New Roman" w:hAnsi="Times New Roman"/>
                <w:b/>
                <w:sz w:val="20"/>
                <w:szCs w:val="20"/>
              </w:rPr>
            </w:pPr>
          </w:p>
        </w:tc>
        <w:tc>
          <w:tcPr>
            <w:tcW w:w="2840" w:type="dxa"/>
            <w:tcBorders>
              <w:left w:val="single" w:sz="4" w:space="0" w:color="000000"/>
              <w:right w:val="single" w:sz="4" w:space="0" w:color="000000"/>
            </w:tcBorders>
          </w:tcPr>
          <w:p w:rsidR="00550461" w:rsidRPr="000B46B3" w:rsidRDefault="00550461" w:rsidP="00A70231">
            <w:pPr>
              <w:contextualSpacing/>
              <w:rPr>
                <w:rFonts w:ascii="Times New Roman" w:hAnsi="Times New Roman"/>
                <w:sz w:val="20"/>
                <w:szCs w:val="20"/>
              </w:rPr>
            </w:pPr>
            <w:r w:rsidRPr="000B46B3">
              <w:rPr>
                <w:rFonts w:ascii="Times New Roman" w:hAnsi="Times New Roman"/>
                <w:sz w:val="20"/>
                <w:szCs w:val="20"/>
              </w:rPr>
              <w:t>Практическая проверка (Практические занятия/лабораторные работы)</w:t>
            </w:r>
          </w:p>
          <w:p w:rsidR="00550461" w:rsidRPr="000B46B3" w:rsidRDefault="00550461" w:rsidP="00A70231">
            <w:pPr>
              <w:contextualSpacing/>
              <w:rPr>
                <w:rFonts w:ascii="Times New Roman" w:hAnsi="Times New Roman"/>
                <w:sz w:val="20"/>
                <w:szCs w:val="20"/>
              </w:rPr>
            </w:pPr>
            <w:r w:rsidRPr="000B46B3">
              <w:rPr>
                <w:rFonts w:ascii="Times New Roman" w:hAnsi="Times New Roman"/>
                <w:sz w:val="20"/>
                <w:szCs w:val="20"/>
              </w:rPr>
              <w:t>Тестирование</w:t>
            </w:r>
          </w:p>
          <w:p w:rsidR="00550461" w:rsidRPr="000B46B3" w:rsidRDefault="00550461" w:rsidP="00A70231">
            <w:pPr>
              <w:contextualSpacing/>
              <w:rPr>
                <w:rFonts w:ascii="Times New Roman" w:hAnsi="Times New Roman"/>
                <w:sz w:val="20"/>
                <w:szCs w:val="20"/>
              </w:rPr>
            </w:pPr>
            <w:r w:rsidRPr="000B46B3">
              <w:rPr>
                <w:rFonts w:ascii="Times New Roman" w:hAnsi="Times New Roman"/>
                <w:sz w:val="20"/>
                <w:szCs w:val="20"/>
              </w:rPr>
              <w:t>Самопроверка</w:t>
            </w:r>
          </w:p>
          <w:p w:rsidR="00550461" w:rsidRPr="000B46B3" w:rsidRDefault="00550461" w:rsidP="00A70231">
            <w:pPr>
              <w:contextualSpacing/>
              <w:rPr>
                <w:rFonts w:ascii="Times New Roman" w:hAnsi="Times New Roman"/>
                <w:sz w:val="20"/>
                <w:szCs w:val="20"/>
              </w:rPr>
            </w:pPr>
            <w:r w:rsidRPr="000B46B3">
              <w:rPr>
                <w:rFonts w:ascii="Times New Roman" w:hAnsi="Times New Roman"/>
                <w:sz w:val="20"/>
                <w:szCs w:val="20"/>
              </w:rPr>
              <w:t>Дифференцированный зачет</w:t>
            </w:r>
          </w:p>
        </w:tc>
      </w:tr>
    </w:tbl>
    <w:p w:rsidR="008A2C98" w:rsidRPr="00676E3E" w:rsidRDefault="008A2C98" w:rsidP="000B46B3">
      <w:pPr>
        <w:spacing w:after="0" w:line="360" w:lineRule="auto"/>
        <w:rPr>
          <w:rFonts w:ascii="Times New Roman" w:hAnsi="Times New Roman"/>
          <w:b/>
          <w:sz w:val="24"/>
          <w:szCs w:val="24"/>
        </w:rPr>
      </w:pPr>
    </w:p>
    <w:sectPr w:rsidR="008A2C98" w:rsidRPr="00676E3E" w:rsidSect="003D4682">
      <w:footerReference w:type="even" r:id="rId21"/>
      <w:footerReference w:type="default" r:id="rId22"/>
      <w:pgSz w:w="11906" w:h="16838"/>
      <w:pgMar w:top="567" w:right="851" w:bottom="567" w:left="153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4BA" w:rsidRDefault="009404BA" w:rsidP="0014756D">
      <w:pPr>
        <w:spacing w:after="0" w:line="240" w:lineRule="auto"/>
      </w:pPr>
      <w:r>
        <w:separator/>
      </w:r>
    </w:p>
  </w:endnote>
  <w:endnote w:type="continuationSeparator" w:id="0">
    <w:p w:rsidR="009404BA" w:rsidRDefault="009404BA" w:rsidP="0014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Cambria"/>
    <w:panose1 w:val="00000000000000000000"/>
    <w:charset w:val="CC"/>
    <w:family w:val="roman"/>
    <w:notTrueType/>
    <w:pitch w:val="default"/>
    <w:sig w:usb0="00000203" w:usb1="00000000" w:usb2="00000000" w:usb3="00000000" w:csb0="00000005"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9D5" w:rsidRDefault="002F39D5">
    <w:pPr>
      <w:pStyle w:val="aa"/>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5</w:t>
    </w:r>
    <w:r>
      <w:rPr>
        <w:rStyle w:val="ad"/>
      </w:rPr>
      <w:fldChar w:fldCharType="end"/>
    </w:r>
  </w:p>
  <w:p w:rsidR="002F39D5" w:rsidRDefault="002F39D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9D5" w:rsidRDefault="002F39D5">
    <w:pPr>
      <w:pStyle w:val="aa"/>
      <w:jc w:val="right"/>
    </w:pPr>
  </w:p>
  <w:p w:rsidR="002F39D5" w:rsidRDefault="002F39D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9D5" w:rsidRDefault="002F39D5" w:rsidP="0070037A">
    <w:pPr>
      <w:pStyle w:val="aa"/>
    </w:pPr>
  </w:p>
  <w:p w:rsidR="002F39D5" w:rsidRDefault="002F39D5">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9D5" w:rsidRDefault="002F39D5" w:rsidP="00D3083D">
    <w:pPr>
      <w:pStyle w:val="aa"/>
      <w:framePr w:wrap="around" w:vAnchor="text" w:hAnchor="margin" w:xAlign="outside" w:y="1"/>
      <w:rPr>
        <w:rStyle w:val="ad"/>
      </w:rPr>
    </w:pPr>
    <w:r>
      <w:rPr>
        <w:rStyle w:val="ad"/>
      </w:rPr>
      <w:fldChar w:fldCharType="begin"/>
    </w:r>
    <w:r>
      <w:rPr>
        <w:rStyle w:val="ad"/>
      </w:rPr>
      <w:instrText xml:space="preserve">PAGE  </w:instrText>
    </w:r>
    <w:r>
      <w:rPr>
        <w:rStyle w:val="ad"/>
      </w:rPr>
      <w:fldChar w:fldCharType="end"/>
    </w:r>
  </w:p>
  <w:p w:rsidR="002F39D5" w:rsidRDefault="002F39D5" w:rsidP="00D3083D">
    <w:pPr>
      <w:pStyle w:val="aa"/>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9D5" w:rsidRDefault="002F39D5">
    <w:pPr>
      <w:pStyle w:val="a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9D5" w:rsidRDefault="002F39D5" w:rsidP="009515D9">
    <w:pPr>
      <w:pStyle w:val="aa"/>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F39D5" w:rsidRDefault="002F39D5" w:rsidP="003D4682">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9D5" w:rsidRDefault="002F39D5" w:rsidP="003D468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4BA" w:rsidRDefault="009404BA" w:rsidP="0014756D">
      <w:pPr>
        <w:spacing w:after="0" w:line="240" w:lineRule="auto"/>
      </w:pPr>
      <w:r>
        <w:separator/>
      </w:r>
    </w:p>
  </w:footnote>
  <w:footnote w:type="continuationSeparator" w:id="0">
    <w:p w:rsidR="009404BA" w:rsidRDefault="009404BA" w:rsidP="0014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31DD0"/>
    <w:multiLevelType w:val="multilevel"/>
    <w:tmpl w:val="E7C63648"/>
    <w:lvl w:ilvl="0">
      <w:start w:val="3"/>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5B061BB"/>
    <w:multiLevelType w:val="hybridMultilevel"/>
    <w:tmpl w:val="CC8A5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423EF9"/>
    <w:multiLevelType w:val="hybridMultilevel"/>
    <w:tmpl w:val="8E365442"/>
    <w:lvl w:ilvl="0" w:tplc="4E94ED9E">
      <w:start w:val="1"/>
      <w:numFmt w:val="decimal"/>
      <w:lvlText w:val="%1."/>
      <w:lvlJc w:val="left"/>
      <w:pPr>
        <w:ind w:left="720" w:hanging="360"/>
      </w:pPr>
      <w:rPr>
        <w:rFonts w:ascii="Tahoma" w:eastAsia="Tahoma" w:hAnsi="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FB17EC"/>
    <w:multiLevelType w:val="multilevel"/>
    <w:tmpl w:val="BF5A5690"/>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F156834"/>
    <w:multiLevelType w:val="multilevel"/>
    <w:tmpl w:val="BFEE949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E84276"/>
    <w:multiLevelType w:val="hybridMultilevel"/>
    <w:tmpl w:val="400C9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B773DD"/>
    <w:multiLevelType w:val="hybridMultilevel"/>
    <w:tmpl w:val="41B06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190254"/>
    <w:multiLevelType w:val="hybridMultilevel"/>
    <w:tmpl w:val="A9A47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2"/>
  </w:num>
  <w:num w:numId="6">
    <w:abstractNumId w:val="1"/>
  </w:num>
  <w:num w:numId="7">
    <w:abstractNumId w:val="3"/>
  </w:num>
  <w:num w:numId="8">
    <w:abstractNumId w:val="4"/>
  </w:num>
  <w:num w:numId="9">
    <w:abstractNumId w:val="4"/>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756D"/>
    <w:rsid w:val="00000BB8"/>
    <w:rsid w:val="00001842"/>
    <w:rsid w:val="00004ABF"/>
    <w:rsid w:val="00017F74"/>
    <w:rsid w:val="0004360C"/>
    <w:rsid w:val="00050EDD"/>
    <w:rsid w:val="000515BE"/>
    <w:rsid w:val="00052237"/>
    <w:rsid w:val="0005314F"/>
    <w:rsid w:val="000579CE"/>
    <w:rsid w:val="00064FA8"/>
    <w:rsid w:val="000866B5"/>
    <w:rsid w:val="00095353"/>
    <w:rsid w:val="000A4ED9"/>
    <w:rsid w:val="000B3766"/>
    <w:rsid w:val="000B3F3C"/>
    <w:rsid w:val="000B46B3"/>
    <w:rsid w:val="000C4A77"/>
    <w:rsid w:val="00105820"/>
    <w:rsid w:val="00107CA6"/>
    <w:rsid w:val="00113918"/>
    <w:rsid w:val="0011403C"/>
    <w:rsid w:val="001174DD"/>
    <w:rsid w:val="00120626"/>
    <w:rsid w:val="0012283B"/>
    <w:rsid w:val="00125BA6"/>
    <w:rsid w:val="0014756D"/>
    <w:rsid w:val="001901A9"/>
    <w:rsid w:val="001A7DAA"/>
    <w:rsid w:val="001B410D"/>
    <w:rsid w:val="001B6AC6"/>
    <w:rsid w:val="00201A45"/>
    <w:rsid w:val="00210E02"/>
    <w:rsid w:val="00214DF9"/>
    <w:rsid w:val="002418C3"/>
    <w:rsid w:val="00252BF4"/>
    <w:rsid w:val="00284B4F"/>
    <w:rsid w:val="002975B8"/>
    <w:rsid w:val="002B1AA8"/>
    <w:rsid w:val="002B37E5"/>
    <w:rsid w:val="002B5138"/>
    <w:rsid w:val="002B7700"/>
    <w:rsid w:val="002E3FF0"/>
    <w:rsid w:val="002F1959"/>
    <w:rsid w:val="002F39D5"/>
    <w:rsid w:val="002F4816"/>
    <w:rsid w:val="00300E0D"/>
    <w:rsid w:val="003041AD"/>
    <w:rsid w:val="00307D64"/>
    <w:rsid w:val="00323AFF"/>
    <w:rsid w:val="00340729"/>
    <w:rsid w:val="00350225"/>
    <w:rsid w:val="003555DD"/>
    <w:rsid w:val="00357955"/>
    <w:rsid w:val="00360865"/>
    <w:rsid w:val="003655A2"/>
    <w:rsid w:val="003D4682"/>
    <w:rsid w:val="003E6A86"/>
    <w:rsid w:val="0040123B"/>
    <w:rsid w:val="00402865"/>
    <w:rsid w:val="00405539"/>
    <w:rsid w:val="004242CC"/>
    <w:rsid w:val="004243C7"/>
    <w:rsid w:val="00425134"/>
    <w:rsid w:val="004404A0"/>
    <w:rsid w:val="004412D2"/>
    <w:rsid w:val="00444787"/>
    <w:rsid w:val="0045276E"/>
    <w:rsid w:val="0045378B"/>
    <w:rsid w:val="00462881"/>
    <w:rsid w:val="00463815"/>
    <w:rsid w:val="00465437"/>
    <w:rsid w:val="00466D7C"/>
    <w:rsid w:val="004772E9"/>
    <w:rsid w:val="004A3DB1"/>
    <w:rsid w:val="004C3B11"/>
    <w:rsid w:val="004D116C"/>
    <w:rsid w:val="004F0868"/>
    <w:rsid w:val="004F4032"/>
    <w:rsid w:val="004F493F"/>
    <w:rsid w:val="005100CC"/>
    <w:rsid w:val="005204E4"/>
    <w:rsid w:val="005239DB"/>
    <w:rsid w:val="00525FC4"/>
    <w:rsid w:val="00550461"/>
    <w:rsid w:val="00550C8B"/>
    <w:rsid w:val="00550F0D"/>
    <w:rsid w:val="00554D3D"/>
    <w:rsid w:val="00566E6F"/>
    <w:rsid w:val="0057313C"/>
    <w:rsid w:val="00582A45"/>
    <w:rsid w:val="005848E9"/>
    <w:rsid w:val="00593854"/>
    <w:rsid w:val="005A4906"/>
    <w:rsid w:val="005D41C2"/>
    <w:rsid w:val="00615539"/>
    <w:rsid w:val="00630223"/>
    <w:rsid w:val="006364B3"/>
    <w:rsid w:val="00640BFD"/>
    <w:rsid w:val="00642A1E"/>
    <w:rsid w:val="00653333"/>
    <w:rsid w:val="00657B7B"/>
    <w:rsid w:val="00661058"/>
    <w:rsid w:val="00676A8D"/>
    <w:rsid w:val="00676E3E"/>
    <w:rsid w:val="006829E0"/>
    <w:rsid w:val="00686E14"/>
    <w:rsid w:val="006B1984"/>
    <w:rsid w:val="006B2A99"/>
    <w:rsid w:val="006B7C6E"/>
    <w:rsid w:val="006C04BA"/>
    <w:rsid w:val="006C11CB"/>
    <w:rsid w:val="006D0073"/>
    <w:rsid w:val="006D2246"/>
    <w:rsid w:val="006D2E78"/>
    <w:rsid w:val="006D7EC9"/>
    <w:rsid w:val="0070037A"/>
    <w:rsid w:val="00700AD1"/>
    <w:rsid w:val="00705D17"/>
    <w:rsid w:val="00717892"/>
    <w:rsid w:val="00724D3A"/>
    <w:rsid w:val="00725872"/>
    <w:rsid w:val="00750400"/>
    <w:rsid w:val="007777D6"/>
    <w:rsid w:val="0078782C"/>
    <w:rsid w:val="0079669D"/>
    <w:rsid w:val="007A752C"/>
    <w:rsid w:val="007B084E"/>
    <w:rsid w:val="007C2331"/>
    <w:rsid w:val="007F2653"/>
    <w:rsid w:val="007F4A74"/>
    <w:rsid w:val="007F4C8D"/>
    <w:rsid w:val="008059FA"/>
    <w:rsid w:val="008209A9"/>
    <w:rsid w:val="008254B8"/>
    <w:rsid w:val="00843E20"/>
    <w:rsid w:val="00850182"/>
    <w:rsid w:val="008542E9"/>
    <w:rsid w:val="00862CAB"/>
    <w:rsid w:val="00872211"/>
    <w:rsid w:val="00885167"/>
    <w:rsid w:val="00885B60"/>
    <w:rsid w:val="00887689"/>
    <w:rsid w:val="008A2C98"/>
    <w:rsid w:val="008A5EE9"/>
    <w:rsid w:val="008B2CEA"/>
    <w:rsid w:val="008D73D2"/>
    <w:rsid w:val="008D794F"/>
    <w:rsid w:val="009354A8"/>
    <w:rsid w:val="009404BA"/>
    <w:rsid w:val="009515D9"/>
    <w:rsid w:val="00955FD0"/>
    <w:rsid w:val="00957432"/>
    <w:rsid w:val="00985714"/>
    <w:rsid w:val="00992BA0"/>
    <w:rsid w:val="009B285D"/>
    <w:rsid w:val="009C1BA8"/>
    <w:rsid w:val="009D277C"/>
    <w:rsid w:val="009D3495"/>
    <w:rsid w:val="009D76F7"/>
    <w:rsid w:val="009E0FB1"/>
    <w:rsid w:val="009F73AC"/>
    <w:rsid w:val="00A1799A"/>
    <w:rsid w:val="00A2255E"/>
    <w:rsid w:val="00A36093"/>
    <w:rsid w:val="00A3614A"/>
    <w:rsid w:val="00A70231"/>
    <w:rsid w:val="00AA2780"/>
    <w:rsid w:val="00AA66B8"/>
    <w:rsid w:val="00AC6EFB"/>
    <w:rsid w:val="00AE4C78"/>
    <w:rsid w:val="00B0498B"/>
    <w:rsid w:val="00B30329"/>
    <w:rsid w:val="00B5051F"/>
    <w:rsid w:val="00B527E3"/>
    <w:rsid w:val="00B55451"/>
    <w:rsid w:val="00B557B9"/>
    <w:rsid w:val="00B607F0"/>
    <w:rsid w:val="00B851D5"/>
    <w:rsid w:val="00B920DA"/>
    <w:rsid w:val="00B97A2D"/>
    <w:rsid w:val="00BB2534"/>
    <w:rsid w:val="00BB667D"/>
    <w:rsid w:val="00BB6957"/>
    <w:rsid w:val="00BD2A98"/>
    <w:rsid w:val="00BD3D28"/>
    <w:rsid w:val="00BD6188"/>
    <w:rsid w:val="00BE05B2"/>
    <w:rsid w:val="00BE7DF4"/>
    <w:rsid w:val="00BF3C41"/>
    <w:rsid w:val="00BF7693"/>
    <w:rsid w:val="00C10921"/>
    <w:rsid w:val="00C15944"/>
    <w:rsid w:val="00C30456"/>
    <w:rsid w:val="00C337F1"/>
    <w:rsid w:val="00C34452"/>
    <w:rsid w:val="00C35800"/>
    <w:rsid w:val="00C55C69"/>
    <w:rsid w:val="00C70651"/>
    <w:rsid w:val="00C974A7"/>
    <w:rsid w:val="00CA08FB"/>
    <w:rsid w:val="00CA1181"/>
    <w:rsid w:val="00CC23EC"/>
    <w:rsid w:val="00CD2A67"/>
    <w:rsid w:val="00CD6B06"/>
    <w:rsid w:val="00CE20A6"/>
    <w:rsid w:val="00D15F2A"/>
    <w:rsid w:val="00D24A6A"/>
    <w:rsid w:val="00D3083D"/>
    <w:rsid w:val="00D318E7"/>
    <w:rsid w:val="00D50875"/>
    <w:rsid w:val="00D71472"/>
    <w:rsid w:val="00D71A80"/>
    <w:rsid w:val="00DA0047"/>
    <w:rsid w:val="00DB1546"/>
    <w:rsid w:val="00DC6791"/>
    <w:rsid w:val="00DD0B8E"/>
    <w:rsid w:val="00DD4311"/>
    <w:rsid w:val="00DD568E"/>
    <w:rsid w:val="00DE6AAF"/>
    <w:rsid w:val="00DF3B7C"/>
    <w:rsid w:val="00E03885"/>
    <w:rsid w:val="00E167D2"/>
    <w:rsid w:val="00E1798F"/>
    <w:rsid w:val="00E17F06"/>
    <w:rsid w:val="00E20F05"/>
    <w:rsid w:val="00E22E79"/>
    <w:rsid w:val="00E24C32"/>
    <w:rsid w:val="00E43C97"/>
    <w:rsid w:val="00E46BBB"/>
    <w:rsid w:val="00E47180"/>
    <w:rsid w:val="00E52B15"/>
    <w:rsid w:val="00E616BE"/>
    <w:rsid w:val="00E62978"/>
    <w:rsid w:val="00E7164C"/>
    <w:rsid w:val="00E904E0"/>
    <w:rsid w:val="00E96C69"/>
    <w:rsid w:val="00EA1F8A"/>
    <w:rsid w:val="00EA2CFC"/>
    <w:rsid w:val="00EA529D"/>
    <w:rsid w:val="00EA60C4"/>
    <w:rsid w:val="00EE64A2"/>
    <w:rsid w:val="00EF7012"/>
    <w:rsid w:val="00EF7AAE"/>
    <w:rsid w:val="00F038B6"/>
    <w:rsid w:val="00F2336E"/>
    <w:rsid w:val="00F26B97"/>
    <w:rsid w:val="00F341C1"/>
    <w:rsid w:val="00F650BE"/>
    <w:rsid w:val="00F81A02"/>
    <w:rsid w:val="00F83002"/>
    <w:rsid w:val="00F84BFE"/>
    <w:rsid w:val="00FA5196"/>
    <w:rsid w:val="00FB3CC1"/>
    <w:rsid w:val="00FB5163"/>
    <w:rsid w:val="00FC0DA1"/>
    <w:rsid w:val="00FD13D9"/>
    <w:rsid w:val="00FD14D9"/>
    <w:rsid w:val="00FD3A37"/>
    <w:rsid w:val="00FD40D1"/>
    <w:rsid w:val="00FD5C75"/>
    <w:rsid w:val="00FE33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FFFCA"/>
  <w15:docId w15:val="{80A9C614-387C-4634-B499-38A93618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AAE"/>
    <w:pPr>
      <w:spacing w:after="200" w:line="276" w:lineRule="auto"/>
    </w:pPr>
    <w:rPr>
      <w:sz w:val="22"/>
      <w:szCs w:val="22"/>
      <w:lang w:eastAsia="en-US"/>
    </w:rPr>
  </w:style>
  <w:style w:type="paragraph" w:styleId="1">
    <w:name w:val="heading 1"/>
    <w:basedOn w:val="a"/>
    <w:next w:val="a"/>
    <w:qFormat/>
    <w:rsid w:val="00107CA6"/>
    <w:pPr>
      <w:keepNext/>
      <w:autoSpaceDE w:val="0"/>
      <w:autoSpaceDN w:val="0"/>
      <w:spacing w:after="0" w:line="240" w:lineRule="auto"/>
      <w:ind w:firstLine="284"/>
      <w:outlineLvl w:val="0"/>
    </w:pPr>
    <w:rPr>
      <w:rFonts w:ascii="Times New Roman" w:eastAsia="Times New Roman" w:hAnsi="Times New Roman"/>
      <w:sz w:val="24"/>
      <w:szCs w:val="24"/>
      <w:lang w:eastAsia="ru-RU"/>
    </w:rPr>
  </w:style>
  <w:style w:type="paragraph" w:styleId="4">
    <w:name w:val="heading 4"/>
    <w:basedOn w:val="a"/>
    <w:next w:val="a"/>
    <w:link w:val="40"/>
    <w:qFormat/>
    <w:rsid w:val="0014756D"/>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14756D"/>
    <w:rPr>
      <w:rFonts w:ascii="Times New Roman" w:eastAsia="Times New Roman" w:hAnsi="Times New Roman" w:cs="Times New Roman"/>
      <w:b/>
      <w:bCs/>
      <w:sz w:val="28"/>
      <w:szCs w:val="28"/>
      <w:lang w:eastAsia="ru-RU"/>
    </w:rPr>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1"/>
    <w:qFormat/>
    <w:rsid w:val="0014756D"/>
    <w:pPr>
      <w:ind w:left="720"/>
      <w:contextualSpacing/>
    </w:pPr>
  </w:style>
  <w:style w:type="paragraph" w:styleId="a5">
    <w:name w:val="Normal (Web)"/>
    <w:aliases w:val="Обычный (веб)1"/>
    <w:basedOn w:val="a"/>
    <w:uiPriority w:val="99"/>
    <w:semiHidden/>
    <w:rsid w:val="0014756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14756D"/>
    <w:rPr>
      <w:rFonts w:cs="Times New Roman"/>
    </w:rPr>
  </w:style>
  <w:style w:type="paragraph" w:styleId="a6">
    <w:name w:val="Balloon Text"/>
    <w:basedOn w:val="a"/>
    <w:link w:val="a7"/>
    <w:uiPriority w:val="99"/>
    <w:semiHidden/>
    <w:unhideWhenUsed/>
    <w:rsid w:val="0014756D"/>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4756D"/>
    <w:rPr>
      <w:rFonts w:ascii="Tahoma" w:eastAsia="Calibri" w:hAnsi="Tahoma" w:cs="Tahoma"/>
      <w:sz w:val="16"/>
      <w:szCs w:val="16"/>
    </w:rPr>
  </w:style>
  <w:style w:type="paragraph" w:styleId="a8">
    <w:name w:val="header"/>
    <w:basedOn w:val="a"/>
    <w:link w:val="a9"/>
    <w:uiPriority w:val="99"/>
    <w:unhideWhenUsed/>
    <w:rsid w:val="0014756D"/>
    <w:pPr>
      <w:tabs>
        <w:tab w:val="center" w:pos="4677"/>
        <w:tab w:val="right" w:pos="9355"/>
      </w:tabs>
      <w:spacing w:after="0" w:line="240" w:lineRule="auto"/>
    </w:pPr>
  </w:style>
  <w:style w:type="character" w:customStyle="1" w:styleId="a9">
    <w:name w:val="Верхний колонтитул Знак"/>
    <w:link w:val="a8"/>
    <w:uiPriority w:val="99"/>
    <w:rsid w:val="0014756D"/>
    <w:rPr>
      <w:rFonts w:ascii="Calibri" w:eastAsia="Calibri" w:hAnsi="Calibri" w:cs="Times New Roman"/>
    </w:rPr>
  </w:style>
  <w:style w:type="paragraph" w:styleId="aa">
    <w:name w:val="footer"/>
    <w:basedOn w:val="a"/>
    <w:link w:val="ab"/>
    <w:uiPriority w:val="99"/>
    <w:unhideWhenUsed/>
    <w:rsid w:val="0014756D"/>
    <w:pPr>
      <w:tabs>
        <w:tab w:val="center" w:pos="4677"/>
        <w:tab w:val="right" w:pos="9355"/>
      </w:tabs>
      <w:spacing w:after="0" w:line="240" w:lineRule="auto"/>
    </w:pPr>
  </w:style>
  <w:style w:type="character" w:customStyle="1" w:styleId="ab">
    <w:name w:val="Нижний колонтитул Знак"/>
    <w:link w:val="aa"/>
    <w:uiPriority w:val="99"/>
    <w:rsid w:val="0014756D"/>
    <w:rPr>
      <w:rFonts w:ascii="Calibri" w:eastAsia="Calibri" w:hAnsi="Calibri" w:cs="Times New Roman"/>
    </w:rPr>
  </w:style>
  <w:style w:type="paragraph" w:customStyle="1" w:styleId="ConsTitle">
    <w:name w:val="ConsTitle"/>
    <w:rsid w:val="00EA1F8A"/>
    <w:pPr>
      <w:widowControl w:val="0"/>
      <w:autoSpaceDE w:val="0"/>
      <w:autoSpaceDN w:val="0"/>
      <w:adjustRightInd w:val="0"/>
      <w:ind w:right="19772"/>
    </w:pPr>
    <w:rPr>
      <w:rFonts w:ascii="Arial" w:eastAsia="Times New Roman" w:hAnsi="Arial" w:cs="Arial"/>
      <w:b/>
      <w:bCs/>
      <w:sz w:val="16"/>
      <w:szCs w:val="16"/>
    </w:rPr>
  </w:style>
  <w:style w:type="paragraph" w:styleId="2">
    <w:name w:val="Body Text 2"/>
    <w:basedOn w:val="a"/>
    <w:rsid w:val="00DC6791"/>
    <w:pPr>
      <w:spacing w:after="120" w:line="480" w:lineRule="auto"/>
    </w:pPr>
    <w:rPr>
      <w:rFonts w:ascii="Times New Roman" w:eastAsia="Times New Roman" w:hAnsi="Times New Roman"/>
      <w:sz w:val="24"/>
      <w:szCs w:val="24"/>
      <w:lang w:eastAsia="ru-RU"/>
    </w:rPr>
  </w:style>
  <w:style w:type="paragraph" w:customStyle="1" w:styleId="20">
    <w:name w:val="Знак2"/>
    <w:basedOn w:val="a"/>
    <w:rsid w:val="00DC6791"/>
    <w:pPr>
      <w:tabs>
        <w:tab w:val="left" w:pos="708"/>
      </w:tabs>
      <w:spacing w:after="160" w:line="240" w:lineRule="exact"/>
    </w:pPr>
    <w:rPr>
      <w:rFonts w:ascii="Verdana" w:eastAsia="Times New Roman" w:hAnsi="Verdana" w:cs="Verdana"/>
      <w:sz w:val="20"/>
      <w:szCs w:val="20"/>
      <w:lang w:val="en-US"/>
    </w:rPr>
  </w:style>
  <w:style w:type="paragraph" w:styleId="21">
    <w:name w:val="Body Text Indent 2"/>
    <w:basedOn w:val="a"/>
    <w:rsid w:val="00107CA6"/>
    <w:pPr>
      <w:spacing w:after="120" w:line="480" w:lineRule="auto"/>
      <w:ind w:left="283"/>
    </w:pPr>
    <w:rPr>
      <w:rFonts w:ascii="Times New Roman" w:eastAsia="Times New Roman" w:hAnsi="Times New Roman"/>
      <w:sz w:val="24"/>
      <w:szCs w:val="24"/>
      <w:lang w:eastAsia="ru-RU"/>
    </w:rPr>
  </w:style>
  <w:style w:type="table" w:styleId="ac">
    <w:name w:val="Table Grid"/>
    <w:basedOn w:val="a1"/>
    <w:rsid w:val="00107C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Grid 1"/>
    <w:basedOn w:val="a1"/>
    <w:rsid w:val="00107CA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d">
    <w:name w:val="page number"/>
    <w:basedOn w:val="a0"/>
    <w:rsid w:val="003D4682"/>
  </w:style>
  <w:style w:type="paragraph" w:styleId="ae">
    <w:name w:val="No Spacing"/>
    <w:link w:val="af"/>
    <w:uiPriority w:val="1"/>
    <w:qFormat/>
    <w:rsid w:val="005100CC"/>
    <w:rPr>
      <w:rFonts w:eastAsia="Times New Roman"/>
      <w:sz w:val="22"/>
      <w:szCs w:val="22"/>
    </w:rPr>
  </w:style>
  <w:style w:type="character" w:customStyle="1" w:styleId="af">
    <w:name w:val="Без интервала Знак"/>
    <w:link w:val="ae"/>
    <w:uiPriority w:val="1"/>
    <w:rsid w:val="005100CC"/>
    <w:rPr>
      <w:rFonts w:eastAsia="Times New Roman"/>
      <w:sz w:val="22"/>
      <w:szCs w:val="22"/>
    </w:rPr>
  </w:style>
  <w:style w:type="paragraph" w:customStyle="1" w:styleId="dt-p">
    <w:name w:val="dt-p"/>
    <w:basedOn w:val="a"/>
    <w:rsid w:val="00A361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m">
    <w:name w:val="dt-m"/>
    <w:basedOn w:val="a0"/>
    <w:rsid w:val="00A3614A"/>
  </w:style>
  <w:style w:type="paragraph" w:customStyle="1" w:styleId="pt-a-000081">
    <w:name w:val="pt-a-000081"/>
    <w:basedOn w:val="a"/>
    <w:rsid w:val="00A361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a-000044">
    <w:name w:val="pt-a-000044"/>
    <w:basedOn w:val="a"/>
    <w:rsid w:val="00A361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A361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a-000040">
    <w:name w:val="pt-a-000040"/>
    <w:basedOn w:val="a"/>
    <w:rsid w:val="00A3614A"/>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otnote reference"/>
    <w:uiPriority w:val="99"/>
    <w:rsid w:val="00FB5163"/>
    <w:rPr>
      <w:rFonts w:cs="Times New Roman"/>
      <w:vertAlign w:val="superscript"/>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FB5163"/>
    <w:pPr>
      <w:spacing w:after="0" w:line="240" w:lineRule="auto"/>
    </w:pPr>
    <w:rPr>
      <w:rFonts w:ascii="Times New Roman" w:eastAsia="Times New Roman" w:hAnsi="Times New Roman"/>
      <w:sz w:val="20"/>
      <w:szCs w:val="20"/>
      <w:lang w:val="en-US"/>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rsid w:val="00FB5163"/>
    <w:rPr>
      <w:rFonts w:ascii="Times New Roman" w:eastAsia="Times New Roman" w:hAnsi="Times New Roman"/>
      <w:lang w:val="en-US" w:eastAsia="en-US"/>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1"/>
    <w:qFormat/>
    <w:rsid w:val="00E7164C"/>
    <w:rPr>
      <w:sz w:val="22"/>
      <w:szCs w:val="22"/>
      <w:lang w:eastAsia="en-US"/>
    </w:rPr>
  </w:style>
  <w:style w:type="paragraph" w:customStyle="1" w:styleId="Default">
    <w:name w:val="Default"/>
    <w:rsid w:val="00BD2A98"/>
    <w:pPr>
      <w:autoSpaceDE w:val="0"/>
      <w:autoSpaceDN w:val="0"/>
      <w:adjustRightInd w:val="0"/>
    </w:pPr>
    <w:rPr>
      <w:rFonts w:ascii="PT Astra Serif" w:hAnsi="PT Astra Serif" w:cs="PT Astra Serif"/>
      <w:color w:val="000000"/>
      <w:sz w:val="24"/>
      <w:szCs w:val="24"/>
    </w:rPr>
  </w:style>
  <w:style w:type="character" w:customStyle="1" w:styleId="pt-a0-000082">
    <w:name w:val="pt-a0-000082"/>
    <w:basedOn w:val="a0"/>
    <w:rsid w:val="00593854"/>
  </w:style>
  <w:style w:type="character" w:customStyle="1" w:styleId="af3">
    <w:name w:val="Сноска_"/>
    <w:basedOn w:val="a0"/>
    <w:link w:val="af4"/>
    <w:rsid w:val="00B557B9"/>
    <w:rPr>
      <w:rFonts w:ascii="Times New Roman" w:eastAsia="Times New Roman" w:hAnsi="Times New Roman"/>
    </w:rPr>
  </w:style>
  <w:style w:type="character" w:customStyle="1" w:styleId="af5">
    <w:name w:val="Другое_"/>
    <w:basedOn w:val="a0"/>
    <w:link w:val="af6"/>
    <w:rsid w:val="00B557B9"/>
    <w:rPr>
      <w:rFonts w:ascii="Tahoma" w:eastAsia="Tahoma" w:hAnsi="Tahoma" w:cs="Tahoma"/>
    </w:rPr>
  </w:style>
  <w:style w:type="paragraph" w:customStyle="1" w:styleId="af4">
    <w:name w:val="Сноска"/>
    <w:basedOn w:val="a"/>
    <w:link w:val="af3"/>
    <w:rsid w:val="00B557B9"/>
    <w:pPr>
      <w:widowControl w:val="0"/>
      <w:spacing w:after="0" w:line="240" w:lineRule="auto"/>
    </w:pPr>
    <w:rPr>
      <w:rFonts w:ascii="Times New Roman" w:eastAsia="Times New Roman" w:hAnsi="Times New Roman"/>
      <w:sz w:val="20"/>
      <w:szCs w:val="20"/>
      <w:lang w:eastAsia="ru-RU"/>
    </w:rPr>
  </w:style>
  <w:style w:type="paragraph" w:customStyle="1" w:styleId="af6">
    <w:name w:val="Другое"/>
    <w:basedOn w:val="a"/>
    <w:link w:val="af5"/>
    <w:rsid w:val="00B557B9"/>
    <w:pPr>
      <w:widowControl w:val="0"/>
      <w:spacing w:after="0" w:line="269" w:lineRule="auto"/>
    </w:pPr>
    <w:rPr>
      <w:rFonts w:ascii="Tahoma" w:eastAsia="Tahoma" w:hAnsi="Tahoma" w:cs="Tahoma"/>
      <w:sz w:val="20"/>
      <w:szCs w:val="20"/>
      <w:lang w:eastAsia="ru-RU"/>
    </w:rPr>
  </w:style>
  <w:style w:type="paragraph" w:customStyle="1" w:styleId="TableParagraph">
    <w:name w:val="Table Paragraph"/>
    <w:basedOn w:val="a"/>
    <w:uiPriority w:val="1"/>
    <w:qFormat/>
    <w:rsid w:val="009E0FB1"/>
    <w:pPr>
      <w:widowControl w:val="0"/>
      <w:autoSpaceDE w:val="0"/>
      <w:autoSpaceDN w:val="0"/>
      <w:spacing w:after="0" w:line="240" w:lineRule="auto"/>
      <w:ind w:left="9"/>
    </w:pPr>
    <w:rPr>
      <w:rFonts w:ascii="Batang" w:eastAsia="Batang" w:hAnsi="Batang" w:cs="Batang"/>
    </w:rPr>
  </w:style>
  <w:style w:type="character" w:customStyle="1" w:styleId="11">
    <w:name w:val="Текст примечания Знак11"/>
    <w:uiPriority w:val="99"/>
    <w:rsid w:val="00210E02"/>
    <w:rPr>
      <w:rFonts w:cs="Batang"/>
      <w:sz w:val="20"/>
      <w:szCs w:val="20"/>
    </w:rPr>
  </w:style>
  <w:style w:type="character" w:styleId="af7">
    <w:name w:val="Hyperlink"/>
    <w:basedOn w:val="a0"/>
    <w:uiPriority w:val="99"/>
    <w:unhideWhenUsed/>
    <w:rsid w:val="00017F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4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nanium.com/catalog/document?id=4326030" TargetMode="External"/><Relationship Id="rId18" Type="http://schemas.openxmlformats.org/officeDocument/2006/relationships/hyperlink" Target="http://cyberleninka.ru/"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gumer.info/" TargetMode="External"/><Relationship Id="rId2" Type="http://schemas.openxmlformats.org/officeDocument/2006/relationships/numbering" Target="numbering.xml"/><Relationship Id="rId16" Type="http://schemas.openxmlformats.org/officeDocument/2006/relationships/hyperlink" Target="https://znanium.com/catalog/document?id=425121" TargetMode="External"/><Relationship Id="rId20" Type="http://schemas.openxmlformats.org/officeDocument/2006/relationships/hyperlink" Target="https://historyruss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nanium.com/catalog/document?id=374798"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histrf.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znanium.com/catalog/document?id=432605"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662D6-412D-4077-9730-33625196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7438</Words>
  <Characters>42398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ДЕПАРТАМЕНТ СМОЛЕНСКОЙ ОБЛАСТИ ПО ОБРАЗОВАНИЮ, НАУКЕ И ДЕЛАМ МОЛОДЕЖИ                                                                                                                             областное государственное бюджетное образовательное учрежден</vt:lpstr>
    </vt:vector>
  </TitlesOfParts>
  <Company>1</Company>
  <LinksUpToDate>false</LinksUpToDate>
  <CharactersWithSpaces>49737</CharactersWithSpaces>
  <SharedDoc>false</SharedDoc>
  <HLinks>
    <vt:vector size="42" baseType="variant">
      <vt:variant>
        <vt:i4>6946874</vt:i4>
      </vt:variant>
      <vt:variant>
        <vt:i4>18</vt:i4>
      </vt:variant>
      <vt:variant>
        <vt:i4>0</vt:i4>
      </vt:variant>
      <vt:variant>
        <vt:i4>5</vt:i4>
      </vt:variant>
      <vt:variant>
        <vt:lpwstr>https://profspo.ru/books/98675</vt:lpwstr>
      </vt:variant>
      <vt:variant>
        <vt:lpwstr/>
      </vt:variant>
      <vt:variant>
        <vt:i4>524374</vt:i4>
      </vt:variant>
      <vt:variant>
        <vt:i4>15</vt:i4>
      </vt:variant>
      <vt:variant>
        <vt:i4>0</vt:i4>
      </vt:variant>
      <vt:variant>
        <vt:i4>5</vt:i4>
      </vt:variant>
      <vt:variant>
        <vt:lpwstr>https://urait.ru/bcode/452675</vt:lpwstr>
      </vt:variant>
      <vt:variant>
        <vt:lpwstr/>
      </vt:variant>
      <vt:variant>
        <vt:i4>6553651</vt:i4>
      </vt:variant>
      <vt:variant>
        <vt:i4>12</vt:i4>
      </vt:variant>
      <vt:variant>
        <vt:i4>0</vt:i4>
      </vt:variant>
      <vt:variant>
        <vt:i4>5</vt:i4>
      </vt:variant>
      <vt:variant>
        <vt:lpwstr>https://profspo.ru/books/91875</vt:lpwstr>
      </vt:variant>
      <vt:variant>
        <vt:lpwstr/>
      </vt:variant>
      <vt:variant>
        <vt:i4>6619170</vt:i4>
      </vt:variant>
      <vt:variant>
        <vt:i4>9</vt:i4>
      </vt:variant>
      <vt:variant>
        <vt:i4>0</vt:i4>
      </vt:variant>
      <vt:variant>
        <vt:i4>5</vt:i4>
      </vt:variant>
      <vt:variant>
        <vt:lpwstr>https://historyrussia.org/</vt:lpwstr>
      </vt:variant>
      <vt:variant>
        <vt:lpwstr/>
      </vt:variant>
      <vt:variant>
        <vt:i4>3604594</vt:i4>
      </vt:variant>
      <vt:variant>
        <vt:i4>6</vt:i4>
      </vt:variant>
      <vt:variant>
        <vt:i4>0</vt:i4>
      </vt:variant>
      <vt:variant>
        <vt:i4>5</vt:i4>
      </vt:variant>
      <vt:variant>
        <vt:lpwstr>https://histrf.ru/</vt:lpwstr>
      </vt:variant>
      <vt:variant>
        <vt:lpwstr/>
      </vt:variant>
      <vt:variant>
        <vt:i4>4980749</vt:i4>
      </vt:variant>
      <vt:variant>
        <vt:i4>3</vt:i4>
      </vt:variant>
      <vt:variant>
        <vt:i4>0</vt:i4>
      </vt:variant>
      <vt:variant>
        <vt:i4>5</vt:i4>
      </vt:variant>
      <vt:variant>
        <vt:lpwstr>https://fipi.ru/</vt:lpwstr>
      </vt:variant>
      <vt:variant>
        <vt:lpwstr/>
      </vt:variant>
      <vt:variant>
        <vt:i4>2490414</vt:i4>
      </vt:variant>
      <vt:variant>
        <vt:i4>0</vt:i4>
      </vt:variant>
      <vt:variant>
        <vt:i4>0</vt:i4>
      </vt:variant>
      <vt:variant>
        <vt:i4>5</vt:i4>
      </vt:variant>
      <vt:variant>
        <vt:lpwstr>https://nlr.ru/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СМОЛЕНСКОЙ ОБЛАСТИ ПО ОБРАЗОВАНИЮ, НАУКЕ И ДЕЛАМ МОЛОДЕЖИ                                                                                                                             областное государственное бюджетное образовательное учрежден</dc:title>
  <dc:creator>Admin</dc:creator>
  <cp:lastModifiedBy>Пользователь</cp:lastModifiedBy>
  <cp:revision>22</cp:revision>
  <cp:lastPrinted>2021-09-24T12:09:00Z</cp:lastPrinted>
  <dcterms:created xsi:type="dcterms:W3CDTF">2023-11-27T21:36:00Z</dcterms:created>
  <dcterms:modified xsi:type="dcterms:W3CDTF">2024-10-14T09:44:00Z</dcterms:modified>
</cp:coreProperties>
</file>