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1" w:rsidRPr="00F50874" w:rsidRDefault="00182378" w:rsidP="00F50874">
      <w:pPr>
        <w:jc w:val="center"/>
      </w:pPr>
      <w:r w:rsidRPr="00182378">
        <w:rPr>
          <w:noProof/>
          <w:lang w:eastAsia="ru-RU"/>
        </w:rPr>
        <w:drawing>
          <wp:inline distT="0" distB="0" distL="0" distR="0">
            <wp:extent cx="6697345" cy="9645557"/>
            <wp:effectExtent l="0" t="6985" r="1270" b="1270"/>
            <wp:docPr id="2" name="Рисунок 2" descr="C:\Users\Пользователь\Pictures\2025-06-0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06-03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3848" cy="965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1B0" w:rsidRPr="00304F33" w:rsidRDefault="00FD11B0" w:rsidP="003F0DB7">
      <w:pPr>
        <w:widowControl/>
        <w:autoSpaceDE/>
        <w:autoSpaceDN/>
        <w:ind w:left="720"/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FD11B0" w:rsidRPr="00CE59A8" w:rsidRDefault="003F0DB7" w:rsidP="00FD11B0">
      <w:pPr>
        <w:jc w:val="center"/>
        <w:rPr>
          <w:b/>
          <w:w w:val="90"/>
          <w:sz w:val="24"/>
          <w:szCs w:val="24"/>
          <w:lang w:eastAsia="ru-RU"/>
        </w:rPr>
      </w:pPr>
      <w:r>
        <w:rPr>
          <w:b/>
          <w:w w:val="90"/>
          <w:sz w:val="24"/>
          <w:szCs w:val="24"/>
          <w:lang w:eastAsia="ru-RU"/>
        </w:rPr>
        <w:t xml:space="preserve">1. </w:t>
      </w:r>
      <w:r w:rsidR="00FD11B0" w:rsidRPr="00CE59A8">
        <w:rPr>
          <w:b/>
          <w:w w:val="90"/>
          <w:sz w:val="24"/>
          <w:szCs w:val="24"/>
          <w:lang w:eastAsia="ru-RU"/>
        </w:rPr>
        <w:t xml:space="preserve">  Норма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тивная  база  реализации </w:t>
      </w:r>
      <w:r w:rsidR="00E76481">
        <w:rPr>
          <w:b/>
          <w:w w:val="90"/>
          <w:sz w:val="24"/>
          <w:szCs w:val="24"/>
          <w:lang w:eastAsia="ru-RU"/>
        </w:rPr>
        <w:t>ОП СПО -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общего образования" (с изменениями);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17.08.22 № 742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E76481">
        <w:rPr>
          <w:rFonts w:eastAsiaTheme="minorHAnsi"/>
          <w:sz w:val="24"/>
          <w:szCs w:val="24"/>
        </w:rPr>
        <w:t xml:space="preserve">специальности 44.02.02 </w:t>
      </w:r>
      <w:r w:rsidRPr="00CE59A8">
        <w:rPr>
          <w:rFonts w:eastAsiaTheme="minorHAnsi"/>
          <w:sz w:val="24"/>
          <w:szCs w:val="24"/>
        </w:rPr>
        <w:t>П</w:t>
      </w:r>
      <w:r w:rsidR="00E76481">
        <w:rPr>
          <w:rFonts w:eastAsiaTheme="minorHAnsi"/>
          <w:sz w:val="24"/>
          <w:szCs w:val="24"/>
        </w:rPr>
        <w:t>реподавание в начальных классах</w:t>
      </w:r>
      <w:r w:rsidRPr="00CE59A8">
        <w:rPr>
          <w:rFonts w:eastAsiaTheme="minorHAnsi"/>
          <w:sz w:val="24"/>
          <w:szCs w:val="24"/>
        </w:rPr>
        <w:t>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№ 183;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D5327D" w:rsidRPr="00CE59A8" w:rsidRDefault="00D5327D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="003A7318">
        <w:rPr>
          <w:rFonts w:eastAsiaTheme="minorHAnsi"/>
          <w:sz w:val="24"/>
          <w:szCs w:val="24"/>
        </w:rPr>
        <w:t>. Учебный план включает следующие циклы</w:t>
      </w:r>
      <w:r w:rsidRPr="00607841">
        <w:rPr>
          <w:rFonts w:eastAsiaTheme="minorHAnsi"/>
          <w:sz w:val="24"/>
          <w:szCs w:val="24"/>
        </w:rPr>
        <w:t>: общеобразовательный цикл, социально-гуманитарный цикл, общепрофессиональ</w:t>
      </w:r>
      <w:r w:rsidR="003A7318">
        <w:rPr>
          <w:rFonts w:eastAsiaTheme="minorHAnsi"/>
          <w:sz w:val="24"/>
          <w:szCs w:val="24"/>
        </w:rPr>
        <w:t>ный цикл, профессиональный цикл, преддипломную практику, государственную итоговую аттестацию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1F7A6C">
        <w:tc>
          <w:tcPr>
            <w:tcW w:w="349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942576" w:rsidTr="001F7A6C">
        <w:tc>
          <w:tcPr>
            <w:tcW w:w="3494" w:type="dxa"/>
          </w:tcPr>
          <w:p w:rsidR="00942576" w:rsidRDefault="00942576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1F7A6C" w:rsidTr="001F7A6C">
        <w:tc>
          <w:tcPr>
            <w:tcW w:w="3494" w:type="dxa"/>
            <w:vMerge w:val="restart"/>
          </w:tcPr>
          <w:p w:rsidR="001F7A6C" w:rsidRDefault="001F7A6C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1F7A6C" w:rsidRPr="00A22D77" w:rsidRDefault="001F7A6C" w:rsidP="00B9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1F7A6C" w:rsidRDefault="001F7A6C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Химия</w:t>
            </w:r>
          </w:p>
          <w:p w:rsidR="001F7A6C" w:rsidRPr="00A22D77" w:rsidRDefault="001F7A6C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Биология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C54577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МДК.02.01 Основы организации внеурочной  деятельности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ПП.02.01 Производственная практика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ОП.10 Педагогическая психология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ОП.11 Психология общения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МДК.01.06 Обществознание с методикой преподавания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МДК.01.09 Основы религиозных культур мира и светской  этики с методикой преподавания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ПП.03.01 Производственная практика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ПП.03.02 Производственная практика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B463D5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43016B" w:rsidRPr="002A67AB" w:rsidRDefault="0043016B" w:rsidP="00B463D5">
            <w:pPr>
              <w:pStyle w:val="a5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2A67AB">
              <w:rPr>
                <w:rFonts w:eastAsia="Calibri"/>
                <w:sz w:val="24"/>
                <w:szCs w:val="24"/>
              </w:rPr>
              <w:t>ОП.06 Проектная и исследовательская деятельность в профессиональной сфере</w:t>
            </w:r>
          </w:p>
          <w:p w:rsidR="0043016B" w:rsidRPr="002A67AB" w:rsidRDefault="0043016B" w:rsidP="00B463D5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67AB">
              <w:rPr>
                <w:rFonts w:eastAsia="Calibri"/>
                <w:sz w:val="24"/>
                <w:szCs w:val="24"/>
              </w:rPr>
              <w:t>ОП.13 Основы педагогического мастерства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ОП.03 Основы обучения лиц с особыми образовательными потребностями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ОП.14 Основы специальной педагогики и психологии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ОП.12 Правовое обеспечение профессиональной деятельности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ОП.16 Планирование будущей карьеры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МДК.01.02 Русский язык с методикой преподавания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МДК.01.04 Теоретические основы начального  курса математики с методикой преподавания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МДК.04.01 Теоретические и методические основы преподавания  информатики в начальной школе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ПП.04.01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</w:t>
      </w:r>
      <w:r w:rsidR="001F7A6C">
        <w:rPr>
          <w:rFonts w:eastAsiaTheme="minorHAnsi"/>
          <w:sz w:val="24"/>
          <w:szCs w:val="24"/>
        </w:rPr>
        <w:t xml:space="preserve">ия организуется в форме </w:t>
      </w:r>
      <w:r w:rsidR="00FC432F" w:rsidRPr="00FC432F">
        <w:rPr>
          <w:rFonts w:eastAsiaTheme="minorHAnsi"/>
          <w:sz w:val="24"/>
          <w:szCs w:val="24"/>
        </w:rPr>
        <w:t xml:space="preserve">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C54577" w:rsidRPr="00631D6C" w:rsidRDefault="00C54577" w:rsidP="00631D6C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631D6C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4.1. Учебный план профессионального цикла сформирован на основе рекомендаций «Ядро СППО» по реализации единых подходов к структу</w:t>
      </w:r>
      <w:r w:rsidR="00631D6C">
        <w:rPr>
          <w:rFonts w:eastAsiaTheme="minorHAnsi"/>
          <w:sz w:val="24"/>
          <w:szCs w:val="24"/>
        </w:rPr>
        <w:t xml:space="preserve">ре и содержанию образовательных </w:t>
      </w:r>
      <w:r w:rsidRPr="00631D6C">
        <w:rPr>
          <w:rFonts w:eastAsiaTheme="minorHAnsi"/>
          <w:sz w:val="24"/>
          <w:szCs w:val="24"/>
        </w:rPr>
        <w:t>программ СПО по</w:t>
      </w:r>
      <w:r w:rsidR="00631D6C">
        <w:rPr>
          <w:rFonts w:eastAsiaTheme="minorHAnsi"/>
          <w:sz w:val="24"/>
          <w:szCs w:val="24"/>
        </w:rPr>
        <w:t>дготовки педагогических кадров.</w:t>
      </w:r>
    </w:p>
    <w:p w:rsidR="00C54577" w:rsidRPr="00631D6C" w:rsidRDefault="00631D6C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>: с</w:t>
      </w:r>
      <w:r>
        <w:rPr>
          <w:rFonts w:eastAsiaTheme="minorHAnsi"/>
          <w:sz w:val="24"/>
          <w:szCs w:val="24"/>
        </w:rPr>
        <w:t>оциально-гуманитарный цикл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 xml:space="preserve"> - 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699 часов,  общепрофессиональный цикл</w:t>
      </w:r>
      <w:r w:rsidR="00727010">
        <w:rPr>
          <w:rFonts w:eastAsiaTheme="minorHAnsi"/>
          <w:sz w:val="24"/>
          <w:szCs w:val="24"/>
        </w:rPr>
        <w:t xml:space="preserve"> -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966</w:t>
      </w:r>
      <w:r w:rsidR="00C54577" w:rsidRPr="00631D6C">
        <w:rPr>
          <w:rFonts w:eastAsiaTheme="minorHAnsi"/>
          <w:sz w:val="24"/>
          <w:szCs w:val="24"/>
        </w:rPr>
        <w:t xml:space="preserve"> ч.,</w:t>
      </w:r>
      <w:r>
        <w:rPr>
          <w:rFonts w:eastAsiaTheme="minorHAnsi"/>
          <w:sz w:val="24"/>
          <w:szCs w:val="24"/>
        </w:rPr>
        <w:t xml:space="preserve"> профессиональный  цикл – </w:t>
      </w:r>
      <w:r w:rsidR="00727010">
        <w:rPr>
          <w:rFonts w:eastAsiaTheme="minorHAnsi"/>
          <w:sz w:val="24"/>
          <w:szCs w:val="24"/>
        </w:rPr>
        <w:t>1611</w:t>
      </w:r>
      <w:r>
        <w:rPr>
          <w:rFonts w:eastAsiaTheme="minorHAnsi"/>
          <w:sz w:val="24"/>
          <w:szCs w:val="24"/>
        </w:rPr>
        <w:t xml:space="preserve"> часов</w:t>
      </w:r>
      <w:r w:rsidR="00727010">
        <w:rPr>
          <w:rFonts w:eastAsiaTheme="minorHAnsi"/>
          <w:sz w:val="24"/>
          <w:szCs w:val="24"/>
        </w:rPr>
        <w:t>, практика – 972 часа, государственная итоговая аттестация – 216 часов.</w:t>
      </w:r>
    </w:p>
    <w:p w:rsidR="00C54577" w:rsidRPr="00631D6C" w:rsidRDefault="00727010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 согласно ФГОС СПО и «Ядро СППО».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4.5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>
        <w:rPr>
          <w:rFonts w:eastAsiaTheme="minorHAnsi"/>
          <w:sz w:val="24"/>
          <w:szCs w:val="24"/>
        </w:rPr>
        <w:t xml:space="preserve">составляет 72 часа </w:t>
      </w:r>
      <w:r w:rsidR="00C54577" w:rsidRPr="00631D6C">
        <w:rPr>
          <w:rFonts w:eastAsiaTheme="minorHAnsi"/>
          <w:sz w:val="24"/>
          <w:szCs w:val="24"/>
        </w:rPr>
        <w:t>, из которых отводятся часы на освоение основ военной с</w:t>
      </w:r>
      <w:r>
        <w:rPr>
          <w:rFonts w:eastAsiaTheme="minorHAnsi"/>
          <w:sz w:val="24"/>
          <w:szCs w:val="24"/>
        </w:rPr>
        <w:t xml:space="preserve">лужбы (для юношей), на освоение </w:t>
      </w:r>
      <w:r w:rsidR="00C54577" w:rsidRPr="00631D6C">
        <w:rPr>
          <w:rFonts w:eastAsiaTheme="minorHAnsi"/>
          <w:sz w:val="24"/>
          <w:szCs w:val="24"/>
        </w:rPr>
        <w:t>основ медицинских знаний (для девушек).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«Математика в профессиональной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деятельности учителя», «Возрастная психология»,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«Психология общения»,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«Правовое обеспечение профессиональной деятельности»,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«Основы педагогического мастерства»,</w:t>
      </w:r>
      <w:r>
        <w:rPr>
          <w:rFonts w:eastAsiaTheme="minorHAnsi"/>
          <w:sz w:val="24"/>
          <w:szCs w:val="24"/>
        </w:rPr>
        <w:t xml:space="preserve">  </w:t>
      </w:r>
      <w:r w:rsidR="00C54577" w:rsidRPr="00631D6C">
        <w:rPr>
          <w:rFonts w:eastAsiaTheme="minorHAnsi"/>
          <w:sz w:val="24"/>
          <w:szCs w:val="24"/>
        </w:rPr>
        <w:t>«Основы специальной педагогики и психологии».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педагогическая </w:t>
      </w:r>
      <w:r w:rsidR="00C54577" w:rsidRPr="00631D6C">
        <w:rPr>
          <w:rFonts w:eastAsiaTheme="minorHAnsi"/>
          <w:sz w:val="24"/>
          <w:szCs w:val="24"/>
        </w:rPr>
        <w:t>деятельность по проектированию, реализации и анализу процесса обучения в начальном общем образовании, педагогическая деятельность по проектированию, реализации и анализу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внеурочной деятельности обучающихся, воспитательная деятельность, в том числе классное руководство.</w:t>
      </w:r>
    </w:p>
    <w:p w:rsidR="00C54577" w:rsidRPr="00631D6C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деятельности: преподавание ин</w:t>
      </w:r>
      <w:r w:rsidR="00CC4092">
        <w:rPr>
          <w:rFonts w:eastAsiaTheme="minorHAnsi"/>
          <w:sz w:val="24"/>
          <w:szCs w:val="24"/>
        </w:rPr>
        <w:t xml:space="preserve">форматике в начальной школе (по </w:t>
      </w:r>
      <w:r w:rsidR="00C54577" w:rsidRPr="00631D6C">
        <w:rPr>
          <w:rFonts w:eastAsiaTheme="minorHAnsi"/>
          <w:sz w:val="24"/>
          <w:szCs w:val="24"/>
        </w:rPr>
        <w:t>выбору).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>. Установлены типы практики: летняя практика</w:t>
      </w:r>
      <w:r>
        <w:rPr>
          <w:rFonts w:eastAsiaTheme="minorHAnsi"/>
          <w:sz w:val="24"/>
          <w:szCs w:val="24"/>
        </w:rPr>
        <w:t xml:space="preserve"> (ПМ.03)</w:t>
      </w:r>
      <w:r w:rsidR="00C54577" w:rsidRPr="00631D6C">
        <w:rPr>
          <w:rFonts w:eastAsiaTheme="minorHAnsi"/>
          <w:sz w:val="24"/>
          <w:szCs w:val="24"/>
        </w:rPr>
        <w:t>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697528">
        <w:rPr>
          <w:rFonts w:eastAsiaTheme="minorHAnsi"/>
          <w:sz w:val="24"/>
          <w:szCs w:val="24"/>
        </w:rPr>
        <w:t xml:space="preserve"> </w:t>
      </w:r>
      <w:r w:rsidR="00697528" w:rsidRPr="00631D6C">
        <w:rPr>
          <w:rFonts w:eastAsiaTheme="minorHAnsi"/>
          <w:sz w:val="24"/>
          <w:szCs w:val="24"/>
        </w:rPr>
        <w:t>Распределение часов вариативной части следующее:</w:t>
      </w:r>
      <w:r w:rsidR="00697528">
        <w:rPr>
          <w:rFonts w:eastAsiaTheme="minorHAnsi"/>
          <w:sz w:val="24"/>
          <w:szCs w:val="24"/>
        </w:rPr>
        <w:t xml:space="preserve"> </w:t>
      </w:r>
    </w:p>
    <w:p w:rsidR="00C54577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социально-гуманитарный цикл увеличен на 219 часов. Введены учебные дисциплины Краеведение – 45 часов, Основы философии – 45 часов. Остальные 129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общепрофессиональный цикл увеличен на 354 часа. Введены учебные дисциплины Практикум по каллиграфии – 34 часа, Планирование будущей карьеры – 36 часов.  Остальные 284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профессиональный цикл увеличен на 723 часа. Введены междисциплинарные курсы в ПМ.01 ОРКМСЭ с методикой преподавания – 47 часов, ИЗО с методикой преподавания – 55 часов, Музыка с методикой преподавание – 55 часов.</w:t>
      </w:r>
      <w:r w:rsidR="001F41D3" w:rsidRPr="001F41D3">
        <w:rPr>
          <w:rFonts w:eastAsiaTheme="minorHAnsi"/>
          <w:sz w:val="24"/>
          <w:szCs w:val="24"/>
        </w:rPr>
        <w:t xml:space="preserve"> Остальные 566  часов распределены на междисциплинарные курсы и практику обязательной части</w:t>
      </w:r>
      <w:r w:rsidR="001F41D3">
        <w:rPr>
          <w:rFonts w:eastAsiaTheme="minorHAnsi"/>
          <w:sz w:val="24"/>
          <w:szCs w:val="24"/>
        </w:rPr>
        <w:t>.</w:t>
      </w:r>
    </w:p>
    <w:p w:rsidR="00C54577" w:rsidRPr="00631D6C" w:rsidRDefault="001F41D3" w:rsidP="001F41D3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4.20</w:t>
      </w:r>
      <w:r w:rsidR="00C54577" w:rsidRPr="00631D6C">
        <w:rPr>
          <w:rFonts w:eastAsiaTheme="minorHAnsi"/>
          <w:sz w:val="24"/>
          <w:szCs w:val="24"/>
        </w:rPr>
        <w:t>. Цифровой модуль представляет собой часть образовательной программы среднего профессионального образования, направленную на подго</w:t>
      </w:r>
      <w:r>
        <w:rPr>
          <w:rFonts w:eastAsiaTheme="minorHAnsi"/>
          <w:sz w:val="24"/>
          <w:szCs w:val="24"/>
        </w:rPr>
        <w:t xml:space="preserve">товку обучающихся к конкретному </w:t>
      </w:r>
      <w:r w:rsidR="00C54577" w:rsidRPr="00631D6C">
        <w:rPr>
          <w:rFonts w:eastAsiaTheme="minorHAnsi"/>
          <w:sz w:val="24"/>
          <w:szCs w:val="24"/>
        </w:rPr>
        <w:t>виду профессиональной деятельности либо ориентированная на определенный вид деятельности межотраслевого характера. В программе представлен сквозной Цифровой модуль,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реализуемый в рамках профессионального цикла:</w:t>
      </w:r>
    </w:p>
    <w:p w:rsidR="00942576" w:rsidRDefault="00C54577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ОП.06 Проектная и исследовательская деятельн</w:t>
      </w:r>
      <w:r w:rsidR="001F41D3">
        <w:rPr>
          <w:rFonts w:eastAsiaTheme="minorHAnsi"/>
          <w:sz w:val="24"/>
          <w:szCs w:val="24"/>
        </w:rPr>
        <w:t>ость в профессиональной сфере;</w:t>
      </w:r>
    </w:p>
    <w:p w:rsid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ОП.07. Информатика и информационно-коммуникационные технологии в профессиональной деятельности</w:t>
      </w:r>
    </w:p>
    <w:p w:rsidR="001F41D3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 xml:space="preserve">ПМ.01 </w:t>
      </w:r>
      <w:r w:rsidRPr="001F41D3">
        <w:rPr>
          <w:sz w:val="24"/>
          <w:szCs w:val="24"/>
        </w:rPr>
        <w:t>Педагогическая деятельность по проектированию, реализации и анализу процесса обучения в начальном общем образовании</w:t>
      </w:r>
    </w:p>
    <w:p w:rsidR="00942576" w:rsidRPr="001F41D3" w:rsidRDefault="001F41D3" w:rsidP="001F41D3">
      <w:pPr>
        <w:spacing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F41D3">
        <w:rPr>
          <w:sz w:val="24"/>
          <w:szCs w:val="24"/>
        </w:rPr>
        <w:t xml:space="preserve"> ПМ.02 Педагогическая деятельность по проектированию, реализации и анализу внеурочной деятельности обучающихся</w:t>
      </w:r>
    </w:p>
    <w:p w:rsidR="00942576" w:rsidRPr="001F41D3" w:rsidRDefault="001F41D3" w:rsidP="001F41D3">
      <w:pPr>
        <w:spacing w:line="276" w:lineRule="auto"/>
        <w:ind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ПМ.03 </w:t>
      </w:r>
      <w:r w:rsidRPr="001F41D3">
        <w:rPr>
          <w:sz w:val="24"/>
          <w:szCs w:val="24"/>
        </w:rPr>
        <w:t>Воспитательная деятельность, в том числе классное руководство</w:t>
      </w:r>
    </w:p>
    <w:p w:rsidR="00942576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ПМ.04 </w:t>
      </w:r>
      <w:r w:rsidRPr="001F41D3">
        <w:rPr>
          <w:sz w:val="24"/>
          <w:szCs w:val="24"/>
        </w:rPr>
        <w:t>Преподавание информатики в начальной школе</w:t>
      </w: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280610">
        <w:rPr>
          <w:spacing w:val="-2"/>
          <w:sz w:val="28"/>
          <w:szCs w:val="28"/>
        </w:rPr>
        <w:t xml:space="preserve">по специальности 44.02.02 </w:t>
      </w:r>
      <w:r w:rsidR="00AC029A" w:rsidRPr="00280610">
        <w:rPr>
          <w:sz w:val="28"/>
          <w:szCs w:val="28"/>
        </w:rPr>
        <w:t xml:space="preserve">Преподавание в начальных классах </w:t>
      </w:r>
      <w:r w:rsidR="001F7A6C">
        <w:rPr>
          <w:sz w:val="28"/>
          <w:szCs w:val="28"/>
        </w:rPr>
        <w:t xml:space="preserve"> 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17+18=35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13</w:t>
            </w:r>
            <w:r w:rsidR="00D94709" w:rsidRPr="00280610">
              <w:rPr>
                <w:sz w:val="28"/>
                <w:szCs w:val="28"/>
              </w:rPr>
              <w:t>+15=28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12+10=22</w:t>
            </w:r>
            <w:r w:rsidR="000C27EA" w:rsidRPr="002806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48" w:type="dxa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5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748" w:type="dxa"/>
          </w:tcPr>
          <w:p w:rsidR="006470CA" w:rsidRPr="00280610" w:rsidRDefault="00D94709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48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1F7A6C" w:rsidRDefault="001F7A6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182378" w:rsidRPr="00140C8E" w:rsidTr="0013535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182378" w:rsidRPr="00140C8E" w:rsidTr="005565CC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У</w:t>
            </w:r>
            <w:r>
              <w:rPr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5F0CDC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182378" w:rsidRPr="00140C8E" w:rsidTr="005565CC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FA2DDF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182378" w:rsidRPr="00140C8E" w:rsidTr="005565CC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  <w:tr w:rsidR="00182378" w:rsidRPr="00140C8E" w:rsidTr="003A7318">
        <w:trPr>
          <w:trHeight w:val="37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  <w:r w:rsidRPr="00140C8E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6470C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  <w:tr w:rsidR="00182378" w:rsidRPr="00140C8E" w:rsidTr="005565CC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17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43016B" w:rsidRDefault="002358B0" w:rsidP="0043016B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5565CC" w:rsidRPr="002358B0">
        <w:rPr>
          <w:b/>
          <w:spacing w:val="-3"/>
          <w:sz w:val="24"/>
          <w:szCs w:val="24"/>
        </w:rPr>
        <w:t xml:space="preserve">по специальности 44.02.02 </w:t>
      </w:r>
      <w:r w:rsidR="0077401A" w:rsidRPr="002358B0">
        <w:rPr>
          <w:b/>
          <w:sz w:val="24"/>
          <w:szCs w:val="24"/>
        </w:rPr>
        <w:t xml:space="preserve">Преподавание в начальных классах </w:t>
      </w: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45"/>
        <w:gridCol w:w="992"/>
        <w:gridCol w:w="567"/>
        <w:gridCol w:w="567"/>
        <w:gridCol w:w="567"/>
        <w:gridCol w:w="567"/>
        <w:gridCol w:w="567"/>
        <w:gridCol w:w="709"/>
        <w:gridCol w:w="425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777621">
        <w:trPr>
          <w:trHeight w:val="469"/>
          <w:jc w:val="center"/>
        </w:trPr>
        <w:tc>
          <w:tcPr>
            <w:tcW w:w="1121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  <w:r w:rsidR="002C45DF">
              <w:rPr>
                <w:b/>
                <w:sz w:val="21"/>
                <w:szCs w:val="21"/>
              </w:rPr>
              <w:t xml:space="preserve"> </w:t>
            </w:r>
            <w:r w:rsidR="002C45DF" w:rsidRPr="002C45DF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Распределение учебной нагрузки на дисциплины и МДК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(из столбца 6</w:t>
            </w:r>
            <w:r w:rsidRPr="002C45DF">
              <w:rPr>
                <w:rFonts w:eastAsia="Calibri"/>
                <w:b/>
              </w:rPr>
              <w:t>),</w:t>
            </w:r>
          </w:p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на самостоятельную работу</w:t>
            </w:r>
            <w:r>
              <w:rPr>
                <w:rFonts w:eastAsia="Calibri"/>
                <w:b/>
              </w:rPr>
              <w:t xml:space="preserve"> (из столбца 5</w:t>
            </w:r>
            <w:r w:rsidRPr="002C45DF">
              <w:rPr>
                <w:rFonts w:eastAsia="Calibri"/>
                <w:b/>
              </w:rPr>
              <w:t>)</w:t>
            </w:r>
          </w:p>
          <w:p w:rsidR="00F745B6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2C45DF">
              <w:rPr>
                <w:rFonts w:eastAsia="Calibri"/>
              </w:rPr>
              <w:t>по курсам и семестрам</w:t>
            </w:r>
            <w:r>
              <w:rPr>
                <w:rFonts w:eastAsia="Calibri"/>
              </w:rPr>
              <w:t xml:space="preserve"> </w:t>
            </w:r>
            <w:r w:rsidRPr="002C45DF">
              <w:rPr>
                <w:rFonts w:eastAsia="Calibri"/>
              </w:rPr>
              <w:t>(час. в семестр)</w:t>
            </w:r>
          </w:p>
        </w:tc>
      </w:tr>
      <w:tr w:rsidR="00F745B6" w:rsidRPr="008C4949" w:rsidTr="00777621">
        <w:trPr>
          <w:trHeight w:val="306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8C4949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8C4949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</w:tr>
      <w:tr w:rsidR="008C4949" w:rsidRPr="008C4949" w:rsidTr="00777621">
        <w:trPr>
          <w:trHeight w:val="243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425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1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</w:tr>
      <w:tr w:rsidR="008C4949" w:rsidRPr="008C4949" w:rsidTr="00DF2D45">
        <w:trPr>
          <w:trHeight w:val="24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b/>
                <w:spacing w:val="-1"/>
                <w:sz w:val="21"/>
                <w:szCs w:val="21"/>
              </w:rPr>
              <w:t>17 нед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21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15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 нед 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  <w:r w:rsidRPr="008C4949">
              <w:rPr>
                <w:sz w:val="21"/>
                <w:szCs w:val="21"/>
              </w:rPr>
              <w:t>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0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843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775"/>
          <w:jc w:val="center"/>
        </w:trPr>
        <w:tc>
          <w:tcPr>
            <w:tcW w:w="112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709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112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42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777621">
        <w:trPr>
          <w:trHeight w:val="230"/>
          <w:jc w:val="center"/>
        </w:trPr>
        <w:tc>
          <w:tcPr>
            <w:tcW w:w="1121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145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25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496CFC">
        <w:trPr>
          <w:trHeight w:val="230"/>
          <w:jc w:val="center"/>
        </w:trPr>
        <w:tc>
          <w:tcPr>
            <w:tcW w:w="1121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ОД.00</w:t>
            </w:r>
          </w:p>
        </w:tc>
        <w:tc>
          <w:tcPr>
            <w:tcW w:w="3145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Общеобразовательный</w:t>
            </w:r>
            <w:r w:rsidRPr="008C4949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D055C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08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71</w:t>
            </w:r>
            <w:r w:rsidR="00C10893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68</w:t>
            </w:r>
            <w:r w:rsidR="00C10893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496CFC" w:rsidRPr="008C4949" w:rsidTr="00496CFC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08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11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71</w:t>
            </w:r>
            <w:r w:rsidR="00C10893">
              <w:rPr>
                <w:b/>
                <w:w w:val="99"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</w:t>
            </w:r>
            <w:r w:rsidR="00C10893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0859DA" w:rsidRPr="008C4949" w:rsidTr="000859DA">
        <w:trPr>
          <w:trHeight w:val="230"/>
          <w:jc w:val="center"/>
        </w:trPr>
        <w:tc>
          <w:tcPr>
            <w:tcW w:w="1121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ОД.01</w:t>
            </w:r>
          </w:p>
        </w:tc>
        <w:tc>
          <w:tcPr>
            <w:tcW w:w="3145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859DA" w:rsidRPr="00C10893" w:rsidRDefault="00496CFC" w:rsidP="005547D8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96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0859DA" w:rsidRPr="00C10893" w:rsidRDefault="000859DA" w:rsidP="000859DA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3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ОД.02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5547D8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ind w:left="111"/>
              <w:jc w:val="center"/>
            </w:pPr>
            <w:r>
              <w:t>8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jc w:val="center"/>
            </w:pPr>
            <w:r>
              <w:t>5</w:t>
            </w:r>
            <w:r w:rsidR="00FD1250" w:rsidRPr="00C10893">
              <w:t>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3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ОД.03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ind w:left="111"/>
              <w:jc w:val="center"/>
            </w:pPr>
            <w:r>
              <w:t>7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jc w:val="center"/>
            </w:pPr>
            <w:r>
              <w:t>4</w:t>
            </w:r>
            <w:r w:rsidR="00FD1250" w:rsidRPr="00C10893">
              <w:t>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86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ОД.04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94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58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62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ОД.05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8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ОД.06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78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6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ОД.07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74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ОД.08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F2D45">
        <w:trPr>
          <w:trHeight w:val="277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ОД.09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68</w:t>
            </w:r>
          </w:p>
        </w:tc>
        <w:tc>
          <w:tcPr>
            <w:tcW w:w="709" w:type="dxa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C10893">
        <w:trPr>
          <w:trHeight w:val="268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ОД.10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30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48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B935D3">
        <w:trPr>
          <w:trHeight w:val="281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ОД.11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496CFC">
            <w:pPr>
              <w:jc w:val="center"/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60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40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0859DA">
        <w:trPr>
          <w:trHeight w:val="286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ОД.12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B935D3">
            <w:pPr>
              <w:jc w:val="center"/>
              <w:rPr>
                <w:b/>
                <w:vertAlign w:val="superscript"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0859DA">
        <w:trPr>
          <w:trHeight w:val="272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ОД.13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496CFC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496CFC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2C45DF" w:rsidRPr="00C10893" w:rsidRDefault="002C45DF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C45DF" w:rsidRPr="00C10893" w:rsidRDefault="002C45DF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C10893">
        <w:trPr>
          <w:trHeight w:val="267"/>
          <w:jc w:val="center"/>
        </w:trPr>
        <w:tc>
          <w:tcPr>
            <w:tcW w:w="1121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ПД.01</w:t>
            </w:r>
          </w:p>
        </w:tc>
        <w:tc>
          <w:tcPr>
            <w:tcW w:w="3145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2C45DF" w:rsidRPr="00C10893" w:rsidRDefault="002C45DF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  <w:r w:rsidRPr="00C10893">
              <w:t>32</w:t>
            </w:r>
          </w:p>
        </w:tc>
        <w:tc>
          <w:tcPr>
            <w:tcW w:w="709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6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СГ.00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-/6/-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699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667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203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464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2A67AB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2A67AB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195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72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rPr>
                <w:b/>
                <w:sz w:val="21"/>
                <w:szCs w:val="21"/>
                <w:vertAlign w:val="subscript"/>
              </w:rPr>
            </w:pPr>
            <w:r w:rsidRPr="008C4949">
              <w:rPr>
                <w:b/>
                <w:sz w:val="21"/>
                <w:szCs w:val="21"/>
              </w:rPr>
              <w:t xml:space="preserve"> -, ДЗ4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76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2      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ind w:left="145" w:hanging="145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СГ.02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-,-,-,-,-,-</w:t>
            </w:r>
            <w:r w:rsidRPr="008C4949">
              <w:rPr>
                <w:b/>
                <w:sz w:val="21"/>
                <w:szCs w:val="21"/>
              </w:rPr>
              <w:t>, ДЗ8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tabs>
                <w:tab w:val="center" w:pos="19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ind w:left="145" w:hanging="145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СГ.03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ДЗ6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ind w:left="145" w:hanging="145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СГ.04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З, З, З, З, З,  ДЗ8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202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</w:tr>
      <w:tr w:rsidR="00575A65" w:rsidRPr="008C4949" w:rsidTr="00777621">
        <w:trPr>
          <w:trHeight w:val="312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СГ.05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45                 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ind w:left="145" w:hanging="145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СГ.06</w:t>
            </w:r>
          </w:p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Краеведение (в)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45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ind w:left="145" w:hanging="145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rPr>
                <w:i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СГ.07</w:t>
            </w:r>
          </w:p>
          <w:p w:rsidR="00575A65" w:rsidRPr="008C4949" w:rsidRDefault="00575A65" w:rsidP="00575A65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философии (в)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Align w:val="center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П.00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Профессиональный цикл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-/24/13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3549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184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2177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1447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730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666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490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746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381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396</w:t>
            </w:r>
          </w:p>
        </w:tc>
      </w:tr>
      <w:tr w:rsidR="00575A65" w:rsidRPr="008C4949" w:rsidTr="00777621">
        <w:trPr>
          <w:trHeight w:val="332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ОП.00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-/9/2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948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842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568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274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289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168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102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144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педагогики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Эк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92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ОП.02</w:t>
            </w:r>
          </w:p>
        </w:tc>
        <w:tc>
          <w:tcPr>
            <w:tcW w:w="3145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color w:val="365F91" w:themeColor="accent1" w:themeShade="BF"/>
              </w:rPr>
            </w:pPr>
            <w:r w:rsidRPr="008C4949">
              <w:rPr>
                <w:b/>
                <w:sz w:val="21"/>
                <w:szCs w:val="21"/>
              </w:rPr>
              <w:t xml:space="preserve"> -, Эк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84</w:t>
            </w:r>
          </w:p>
        </w:tc>
        <w:tc>
          <w:tcPr>
            <w:tcW w:w="567" w:type="dxa"/>
            <w:vMerge w:val="restart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ОП.03    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color w:val="984806" w:themeColor="accent6" w:themeShade="80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2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ОП.04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ОП.05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Э4</w:t>
            </w:r>
          </w:p>
        </w:tc>
        <w:tc>
          <w:tcPr>
            <w:tcW w:w="567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ОП.06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575A65" w:rsidRPr="00ED7412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-, </w:t>
            </w:r>
            <w:r w:rsidRPr="002A67AB">
              <w:rPr>
                <w:b/>
                <w:sz w:val="21"/>
                <w:szCs w:val="21"/>
              </w:rPr>
              <w:t>ДЗ</w:t>
            </w:r>
            <w:r w:rsidRPr="002A67AB">
              <w:rPr>
                <w:b/>
                <w:sz w:val="21"/>
                <w:szCs w:val="21"/>
                <w:vertAlign w:val="subscript"/>
              </w:rPr>
              <w:t>к</w:t>
            </w:r>
            <w:r w:rsidRPr="002A67AB">
              <w:rPr>
                <w:b/>
                <w:sz w:val="21"/>
                <w:szCs w:val="21"/>
                <w:vertAlign w:val="superscript"/>
              </w:rPr>
              <w:t>10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ОП.07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rFonts w:eastAsia="Calibri"/>
                <w:sz w:val="21"/>
                <w:szCs w:val="21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76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rFonts w:eastAsia="Calibri"/>
                <w:i/>
                <w:lang w:eastAsia="ru-RU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ОП.08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Математика в профессиональной деятельности учителя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A14A28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ОП.09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ДЗ5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A14A28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ОП.10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3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Психология общения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3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ОП.12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Правовое обеспечение профессиональной деятельности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4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54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ОП.13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педагогического мастерства</w:t>
            </w:r>
          </w:p>
        </w:tc>
        <w:tc>
          <w:tcPr>
            <w:tcW w:w="992" w:type="dxa"/>
          </w:tcPr>
          <w:p w:rsidR="00575A65" w:rsidRPr="00ED7412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2A67AB">
              <w:rPr>
                <w:b/>
                <w:sz w:val="21"/>
                <w:szCs w:val="21"/>
              </w:rPr>
              <w:t>ДЗ</w:t>
            </w:r>
            <w:r w:rsidRPr="002A67AB">
              <w:rPr>
                <w:b/>
                <w:sz w:val="21"/>
                <w:szCs w:val="21"/>
                <w:vertAlign w:val="subscript"/>
              </w:rPr>
              <w:t>к</w:t>
            </w:r>
            <w:r w:rsidRPr="002A67AB">
              <w:rPr>
                <w:b/>
                <w:sz w:val="21"/>
                <w:szCs w:val="21"/>
                <w:vertAlign w:val="superscript"/>
              </w:rPr>
              <w:t>10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ОП.14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специальной педагогики и психологии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2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90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6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ОП.15</w:t>
            </w:r>
          </w:p>
          <w:p w:rsidR="00575A65" w:rsidRPr="008C4949" w:rsidRDefault="00575A65" w:rsidP="00575A65">
            <w:pPr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Практикум по каллиграфии 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i/>
                <w:color w:val="FF0000"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  <w:rPr>
                <w:i/>
              </w:rPr>
            </w:pP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ОП.16 </w:t>
            </w:r>
          </w:p>
          <w:p w:rsidR="00575A65" w:rsidRPr="008C4949" w:rsidRDefault="00575A65" w:rsidP="00575A65">
            <w:pPr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Планирование будущей карьеры (в)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4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ПМ.00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Профессиональные модули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-/16/10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2601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1335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879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456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498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420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279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252</w:t>
            </w:r>
          </w:p>
        </w:tc>
      </w:tr>
      <w:tr w:rsidR="00575A65" w:rsidRPr="008C4949" w:rsidTr="00777621">
        <w:trPr>
          <w:trHeight w:val="581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-/8/7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1499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937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326</w:t>
            </w:r>
          </w:p>
        </w:tc>
        <w:tc>
          <w:tcPr>
            <w:tcW w:w="709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425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360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273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304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234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132</w:t>
            </w: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suppressAutoHyphens/>
              <w:ind w:right="12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основы организации обучения в начальных классах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-, Э6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188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  <w:vMerge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741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МДК.01.02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с методикой преподавания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-, -, Э5, -,  Э7</w:t>
            </w:r>
            <w:r w:rsidRPr="008C4949">
              <w:rPr>
                <w:b/>
                <w:sz w:val="21"/>
                <w:szCs w:val="21"/>
              </w:rPr>
              <w:t>,</w:t>
            </w:r>
          </w:p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5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217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157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575A65" w:rsidRPr="008C4949" w:rsidTr="00777621">
        <w:trPr>
          <w:trHeight w:val="210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  <w:vMerge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6</w:t>
            </w: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МДК.01.03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Детская литература с практикумом по выразительному чтению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Э5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196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МДК.01.04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992" w:type="dxa"/>
          </w:tcPr>
          <w:p w:rsidR="00575A65" w:rsidRPr="00B74071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-, -, -, -, Э7,</w:t>
            </w: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5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219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</w:tr>
      <w:tr w:rsidR="00575A65" w:rsidRPr="008C4949" w:rsidTr="00777621">
        <w:trPr>
          <w:trHeight w:val="309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8</w:t>
            </w: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МДК.01.05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Естествознание с методикой преподавания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color w:val="365F91" w:themeColor="accent1" w:themeShade="BF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Э4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308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МДК.01.06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Обществознание с методикой преподавания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6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05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A14A28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МДК.01.07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Методика обучения </w:t>
            </w:r>
            <w:r>
              <w:rPr>
                <w:sz w:val="21"/>
                <w:szCs w:val="21"/>
              </w:rPr>
              <w:t>труду (</w:t>
            </w:r>
            <w:r w:rsidRPr="008C4949">
              <w:rPr>
                <w:sz w:val="21"/>
                <w:szCs w:val="21"/>
              </w:rPr>
              <w:t>технологии</w:t>
            </w:r>
            <w:r>
              <w:rPr>
                <w:sz w:val="21"/>
                <w:szCs w:val="21"/>
              </w:rPr>
              <w:t>)</w:t>
            </w:r>
            <w:r w:rsidRPr="008C4949">
              <w:rPr>
                <w:sz w:val="21"/>
                <w:szCs w:val="21"/>
              </w:rPr>
              <w:t xml:space="preserve"> с практикумом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color w:val="4F6228" w:themeColor="accent3" w:themeShade="80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70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A14A28">
        <w:trPr>
          <w:trHeight w:val="260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МДК.01.08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Теория и методика физического воспитания с практикумом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color w:val="365F91" w:themeColor="accent1" w:themeShade="BF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186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МДК.01.09</w:t>
            </w:r>
          </w:p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религиозных  культур и светской этики (ОРКСЭ)  с методикой преподавания (в)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6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300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  <w:rPr>
                <w:i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  <w:vMerge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61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МДК.01.10</w:t>
            </w:r>
          </w:p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Изобразительное искусство с методикой преподавания (в)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12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tabs>
                <w:tab w:val="right" w:pos="3534"/>
              </w:tabs>
              <w:ind w:right="12"/>
              <w:rPr>
                <w:i/>
                <w:color w:val="FF0000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МДК.01.11</w:t>
            </w:r>
          </w:p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Музыка с методикой преподавания (в)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327"/>
          <w:jc w:val="center"/>
        </w:trPr>
        <w:tc>
          <w:tcPr>
            <w:tcW w:w="1121" w:type="dxa"/>
            <w:vMerge/>
          </w:tcPr>
          <w:p w:rsidR="00575A65" w:rsidRPr="0043016B" w:rsidRDefault="00575A65" w:rsidP="00575A65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ind w:right="12"/>
              <w:rPr>
                <w:i/>
                <w:color w:val="FF0000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  <w:vMerge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/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66260D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УП.01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2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ДЗ7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108к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43016B">
        <w:trPr>
          <w:trHeight w:val="229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ПП.01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suppressAutoHyphens/>
              <w:ind w:right="12"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-, -, ДЗ8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252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252р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</w:tr>
      <w:tr w:rsidR="00575A65" w:rsidRPr="008C4949" w:rsidTr="00777621">
        <w:trPr>
          <w:trHeight w:val="229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2"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ПМ.02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Педагогическая деятельность по проектированию, реализации и анализу внеурочной деятельности обучающихся</w:t>
            </w:r>
            <w:r w:rsidRPr="008C4949">
              <w:rPr>
                <w:rStyle w:val="af0"/>
                <w:b/>
                <w:sz w:val="21"/>
                <w:szCs w:val="21"/>
              </w:rPr>
              <w:endnoteReference w:id="1"/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-/2/1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294     </w:t>
            </w:r>
          </w:p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МДК.02.01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организации внеурочной деятельности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7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132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54"/>
          <w:jc w:val="center"/>
        </w:trPr>
        <w:tc>
          <w:tcPr>
            <w:tcW w:w="1121" w:type="dxa"/>
            <w:vMerge/>
          </w:tcPr>
          <w:p w:rsidR="00575A65" w:rsidRPr="0043016B" w:rsidRDefault="00575A65" w:rsidP="00575A65"/>
        </w:tc>
        <w:tc>
          <w:tcPr>
            <w:tcW w:w="3145" w:type="dxa"/>
          </w:tcPr>
          <w:p w:rsidR="00575A65" w:rsidRPr="0043016B" w:rsidRDefault="00575A65" w:rsidP="00575A65"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/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УП.02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 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66260D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ПП.02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7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ПМ.03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54"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Воспитательная деятельность, в том числе классное руководство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-/4/1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483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137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709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425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252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116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347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МДК.03.01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98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75A65" w:rsidRPr="0043016B" w:rsidRDefault="00575A65" w:rsidP="00575A65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ind w:right="154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МДК.03.02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113</w:t>
            </w:r>
          </w:p>
        </w:tc>
        <w:tc>
          <w:tcPr>
            <w:tcW w:w="567" w:type="dxa"/>
            <w:vMerge w:val="restart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75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75A65" w:rsidRPr="0043016B" w:rsidRDefault="00575A65" w:rsidP="00575A65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575A65" w:rsidRPr="0043016B" w:rsidRDefault="00575A65" w:rsidP="00575A65">
            <w:pPr>
              <w:ind w:right="154"/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vMerge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/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/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УП.03.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22+14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ПП.03.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575A65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Производственная практика </w:t>
            </w:r>
          </w:p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(летняя)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329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ПМ.04 </w:t>
            </w:r>
          </w:p>
          <w:p w:rsidR="00575A65" w:rsidRPr="008C4949" w:rsidRDefault="00575A65" w:rsidP="00575A65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</w:tcPr>
          <w:p w:rsidR="00575A65" w:rsidRPr="008C4949" w:rsidRDefault="00575A65" w:rsidP="00575A65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Преподавание информатики в начальной школе</w:t>
            </w:r>
          </w:p>
        </w:tc>
        <w:tc>
          <w:tcPr>
            <w:tcW w:w="992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-/2/1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183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567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45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75A65" w:rsidRPr="008C4949" w:rsidRDefault="00575A65" w:rsidP="00575A65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МДК.04.01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9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93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75A65" w:rsidRPr="0043016B" w:rsidRDefault="00575A65" w:rsidP="00575A65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575A65" w:rsidRPr="0043016B" w:rsidRDefault="00575A65" w:rsidP="00575A65"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5A65" w:rsidRPr="0043016B" w:rsidRDefault="00575A65" w:rsidP="00575A6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425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709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pPr>
              <w:jc w:val="center"/>
            </w:pPr>
            <w:r w:rsidRPr="008C4949">
              <w:rPr>
                <w:sz w:val="21"/>
                <w:szCs w:val="21"/>
              </w:rPr>
              <w:t>6</w:t>
            </w:r>
          </w:p>
        </w:tc>
      </w:tr>
      <w:tr w:rsidR="00575A65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УП.04</w:t>
            </w:r>
          </w:p>
        </w:tc>
        <w:tc>
          <w:tcPr>
            <w:tcW w:w="3145" w:type="dxa"/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Учебная практика        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</w:tr>
      <w:tr w:rsidR="00575A65" w:rsidRPr="008C4949" w:rsidTr="00322A87">
        <w:trPr>
          <w:trHeight w:val="189"/>
          <w:jc w:val="center"/>
        </w:trPr>
        <w:tc>
          <w:tcPr>
            <w:tcW w:w="1121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suppressAutoHyphens/>
              <w:contextualSpacing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ПП.04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Производственная практика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9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</w:tr>
      <w:tr w:rsidR="00575A65" w:rsidRPr="008C4949" w:rsidTr="0066260D">
        <w:trPr>
          <w:trHeight w:val="230"/>
          <w:jc w:val="center"/>
        </w:trPr>
        <w:tc>
          <w:tcPr>
            <w:tcW w:w="1121" w:type="dxa"/>
            <w:tcBorders>
              <w:bottom w:val="single" w:sz="24" w:space="0" w:color="000000"/>
            </w:tcBorders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  <w:tcBorders>
              <w:bottom w:val="single" w:sz="24" w:space="0" w:color="000000"/>
            </w:tcBorders>
            <w:vAlign w:val="center"/>
          </w:tcPr>
          <w:p w:rsidR="00575A65" w:rsidRPr="008C4949" w:rsidRDefault="00575A65" w:rsidP="00575A65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Э(к)8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bottom w:val="single" w:sz="2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bottom w:val="single" w:sz="2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2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</w:tr>
      <w:tr w:rsidR="00575A65" w:rsidRPr="008C4949" w:rsidTr="0066260D">
        <w:trPr>
          <w:trHeight w:val="220"/>
          <w:jc w:val="center"/>
        </w:trPr>
        <w:tc>
          <w:tcPr>
            <w:tcW w:w="1121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ПДП</w:t>
            </w:r>
          </w:p>
        </w:tc>
        <w:tc>
          <w:tcPr>
            <w:tcW w:w="3145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Преддипломная практика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ДЗ8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2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24" w:space="0" w:color="000000"/>
            </w:tcBorders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24" w:space="0" w:color="000000"/>
            </w:tcBorders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</w:tr>
      <w:tr w:rsidR="00575A65" w:rsidRPr="008C4949" w:rsidTr="0066260D">
        <w:trPr>
          <w:trHeight w:val="550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ГИА</w:t>
            </w: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Государственная</w:t>
            </w:r>
            <w:r w:rsidRPr="008C4949">
              <w:rPr>
                <w:sz w:val="21"/>
                <w:szCs w:val="21"/>
              </w:rPr>
              <w:tab/>
              <w:t>итоговая аттестация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216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216</w:t>
            </w:r>
          </w:p>
        </w:tc>
      </w:tr>
      <w:tr w:rsidR="00575A65" w:rsidRPr="008C4949" w:rsidTr="0066260D">
        <w:trPr>
          <w:trHeight w:val="276"/>
          <w:jc w:val="center"/>
        </w:trPr>
        <w:tc>
          <w:tcPr>
            <w:tcW w:w="1121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</w:t>
            </w:r>
          </w:p>
        </w:tc>
        <w:tc>
          <w:tcPr>
            <w:tcW w:w="992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5940</w:t>
            </w:r>
          </w:p>
        </w:tc>
        <w:tc>
          <w:tcPr>
            <w:tcW w:w="567" w:type="dxa"/>
          </w:tcPr>
          <w:p w:rsidR="00575A65" w:rsidRPr="00B74071" w:rsidRDefault="00575A65" w:rsidP="00575A65">
            <w:pPr>
              <w:rPr>
                <w:b/>
                <w:sz w:val="21"/>
                <w:szCs w:val="21"/>
              </w:rPr>
            </w:pPr>
            <w:r w:rsidRPr="00B74071">
              <w:rPr>
                <w:b/>
                <w:sz w:val="21"/>
                <w:szCs w:val="21"/>
              </w:rPr>
              <w:t>216</w:t>
            </w:r>
          </w:p>
        </w:tc>
        <w:tc>
          <w:tcPr>
            <w:tcW w:w="567" w:type="dxa"/>
          </w:tcPr>
          <w:p w:rsidR="00575A65" w:rsidRPr="00B74071" w:rsidRDefault="00575A65" w:rsidP="00575A65">
            <w:pPr>
              <w:rPr>
                <w:b/>
                <w:sz w:val="21"/>
                <w:szCs w:val="21"/>
              </w:rPr>
            </w:pPr>
            <w:r w:rsidRPr="00B74071">
              <w:rPr>
                <w:b/>
                <w:sz w:val="21"/>
                <w:szCs w:val="21"/>
              </w:rPr>
              <w:t>4248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2542</w:t>
            </w:r>
          </w:p>
        </w:tc>
        <w:tc>
          <w:tcPr>
            <w:tcW w:w="567" w:type="dxa"/>
          </w:tcPr>
          <w:p w:rsidR="00575A65" w:rsidRPr="008C4949" w:rsidRDefault="00575A65" w:rsidP="00575A65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1706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575A65" w:rsidRPr="00B74071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B74071">
              <w:rPr>
                <w:b/>
                <w:sz w:val="21"/>
                <w:szCs w:val="21"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576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864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576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828</w:t>
            </w:r>
          </w:p>
        </w:tc>
      </w:tr>
      <w:tr w:rsidR="00575A65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575A65" w:rsidRPr="008C4949" w:rsidRDefault="00575A65" w:rsidP="00575A65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575A65" w:rsidRPr="008C4949" w:rsidRDefault="00575A65" w:rsidP="00575A65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 том числе:</w:t>
            </w:r>
          </w:p>
          <w:p w:rsidR="00575A65" w:rsidRPr="008C4949" w:rsidRDefault="00575A65" w:rsidP="00575A6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575A65" w:rsidRPr="008C4949" w:rsidRDefault="00575A65" w:rsidP="00575A6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575A65" w:rsidRPr="008C4949" w:rsidRDefault="00575A65" w:rsidP="00575A6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575A65" w:rsidRPr="008C4949" w:rsidRDefault="00575A65" w:rsidP="00575A65">
            <w:pPr>
              <w:pStyle w:val="a5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709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13/41</w:t>
            </w:r>
          </w:p>
        </w:tc>
        <w:tc>
          <w:tcPr>
            <w:tcW w:w="425" w:type="dxa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8C4949" w:rsidRDefault="00575A65" w:rsidP="00575A65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</w:t>
            </w:r>
          </w:p>
        </w:tc>
      </w:tr>
      <w:tr w:rsidR="00575A65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5A65" w:rsidRPr="0043016B" w:rsidRDefault="00575A65" w:rsidP="00575A65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5A65" w:rsidRPr="0043016B" w:rsidRDefault="00575A65" w:rsidP="00575A65"/>
        </w:tc>
        <w:tc>
          <w:tcPr>
            <w:tcW w:w="1134" w:type="dxa"/>
            <w:gridSpan w:val="2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709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216</w:t>
            </w:r>
          </w:p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36</w:t>
            </w:r>
          </w:p>
        </w:tc>
      </w:tr>
      <w:tr w:rsidR="00575A65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5A65" w:rsidRPr="0043016B" w:rsidRDefault="00575A65" w:rsidP="00575A65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5A65" w:rsidRPr="0043016B" w:rsidRDefault="00575A65" w:rsidP="00575A65"/>
        </w:tc>
        <w:tc>
          <w:tcPr>
            <w:tcW w:w="1134" w:type="dxa"/>
            <w:gridSpan w:val="2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производств. практики</w:t>
            </w:r>
          </w:p>
        </w:tc>
        <w:tc>
          <w:tcPr>
            <w:tcW w:w="709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612</w:t>
            </w:r>
          </w:p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72</w:t>
            </w:r>
          </w:p>
        </w:tc>
      </w:tr>
      <w:tr w:rsidR="00575A65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5A65" w:rsidRPr="0043016B" w:rsidRDefault="00575A65" w:rsidP="00575A65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5A65" w:rsidRPr="0043016B" w:rsidRDefault="00575A65" w:rsidP="00575A65"/>
        </w:tc>
        <w:tc>
          <w:tcPr>
            <w:tcW w:w="1134" w:type="dxa"/>
            <w:gridSpan w:val="2"/>
          </w:tcPr>
          <w:p w:rsidR="00575A65" w:rsidRPr="0043016B" w:rsidRDefault="00575A65" w:rsidP="00575A65">
            <w:r>
              <w:rPr>
                <w:sz w:val="21"/>
                <w:szCs w:val="21"/>
              </w:rPr>
              <w:t>Преддиплом</w:t>
            </w:r>
            <w:r w:rsidRPr="008C4949">
              <w:rPr>
                <w:sz w:val="21"/>
                <w:szCs w:val="21"/>
              </w:rPr>
              <w:t>ная практики</w:t>
            </w:r>
          </w:p>
        </w:tc>
        <w:tc>
          <w:tcPr>
            <w:tcW w:w="709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144</w:t>
            </w:r>
          </w:p>
        </w:tc>
      </w:tr>
      <w:tr w:rsidR="00575A65" w:rsidRPr="008C4949" w:rsidTr="00777621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5A65" w:rsidRPr="0043016B" w:rsidRDefault="00575A65" w:rsidP="00575A65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5A65" w:rsidRPr="0043016B" w:rsidRDefault="00575A65" w:rsidP="00575A65"/>
        </w:tc>
        <w:tc>
          <w:tcPr>
            <w:tcW w:w="1134" w:type="dxa"/>
            <w:gridSpan w:val="2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экзаменов</w:t>
            </w:r>
          </w:p>
        </w:tc>
        <w:tc>
          <w:tcPr>
            <w:tcW w:w="709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</w:t>
            </w:r>
          </w:p>
        </w:tc>
      </w:tr>
      <w:tr w:rsidR="00575A65" w:rsidRPr="008C4949" w:rsidTr="00777621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5A65" w:rsidRPr="0043016B" w:rsidRDefault="00575A65" w:rsidP="00575A65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5A65" w:rsidRPr="0043016B" w:rsidRDefault="00575A65" w:rsidP="00575A65"/>
        </w:tc>
        <w:tc>
          <w:tcPr>
            <w:tcW w:w="1134" w:type="dxa"/>
            <w:gridSpan w:val="2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зачетов</w:t>
            </w:r>
          </w:p>
        </w:tc>
        <w:tc>
          <w:tcPr>
            <w:tcW w:w="709" w:type="dxa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425" w:type="dxa"/>
          </w:tcPr>
          <w:p w:rsidR="00575A65" w:rsidRPr="0043016B" w:rsidRDefault="00575A65" w:rsidP="00575A65"/>
        </w:tc>
        <w:tc>
          <w:tcPr>
            <w:tcW w:w="709" w:type="dxa"/>
          </w:tcPr>
          <w:p w:rsidR="00575A65" w:rsidRPr="0043016B" w:rsidRDefault="00575A65" w:rsidP="00575A65"/>
        </w:tc>
        <w:tc>
          <w:tcPr>
            <w:tcW w:w="567" w:type="dxa"/>
          </w:tcPr>
          <w:p w:rsidR="00575A65" w:rsidRPr="0043016B" w:rsidRDefault="00575A65" w:rsidP="00575A65"/>
        </w:tc>
        <w:tc>
          <w:tcPr>
            <w:tcW w:w="682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5A65" w:rsidRPr="0043016B" w:rsidRDefault="00575A65" w:rsidP="00575A65">
            <w:r>
              <w:rPr>
                <w:sz w:val="21"/>
                <w:szCs w:val="21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3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5A65" w:rsidRPr="0043016B" w:rsidRDefault="00575A65" w:rsidP="00575A65">
            <w:r w:rsidRPr="008C4949">
              <w:rPr>
                <w:sz w:val="21"/>
                <w:szCs w:val="21"/>
              </w:rPr>
              <w:t>7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575A65" w:rsidRDefault="00575A65" w:rsidP="00AC029A">
      <w:pPr>
        <w:pStyle w:val="1"/>
        <w:tabs>
          <w:tab w:val="left" w:pos="1165"/>
        </w:tabs>
        <w:spacing w:before="79"/>
        <w:ind w:left="820" w:right="228"/>
      </w:pPr>
    </w:p>
    <w:p w:rsidR="00575A65" w:rsidRDefault="00575A65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575A65">
      <w:pPr>
        <w:pStyle w:val="1"/>
        <w:tabs>
          <w:tab w:val="left" w:pos="1165"/>
        </w:tabs>
        <w:spacing w:before="79"/>
        <w:ind w:left="0" w:right="228"/>
      </w:pPr>
    </w:p>
    <w:p w:rsidR="00575A65" w:rsidRDefault="00575A65" w:rsidP="00575A65">
      <w:pPr>
        <w:pStyle w:val="1"/>
        <w:tabs>
          <w:tab w:val="left" w:pos="1165"/>
        </w:tabs>
        <w:spacing w:before="79"/>
        <w:ind w:left="0" w:right="228"/>
      </w:pPr>
    </w:p>
    <w:p w:rsidR="00575A65" w:rsidRDefault="00575A65" w:rsidP="00575A65">
      <w:pPr>
        <w:pStyle w:val="1"/>
        <w:tabs>
          <w:tab w:val="left" w:pos="1165"/>
        </w:tabs>
        <w:spacing w:before="79"/>
        <w:ind w:left="0" w:right="228"/>
      </w:pP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tabs>
                <w:tab w:val="left" w:pos="345"/>
              </w:tabs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D1656" w:rsidRPr="00304F33" w:rsidTr="0010743B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9100C5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 xml:space="preserve">б/н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D1656" w:rsidRPr="00304F33" w:rsidRDefault="003D1656" w:rsidP="003D1656">
      <w:pPr>
        <w:jc w:val="both"/>
        <w:rPr>
          <w:w w:val="90"/>
          <w:sz w:val="24"/>
          <w:szCs w:val="28"/>
          <w:lang w:eastAsia="ru-RU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BA6CAB" w:rsidRDefault="00BA6CAB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sectPr w:rsidR="00BA6CAB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E7" w:rsidRDefault="00907FE7">
      <w:r>
        <w:separator/>
      </w:r>
    </w:p>
  </w:endnote>
  <w:endnote w:type="continuationSeparator" w:id="0">
    <w:p w:rsidR="00907FE7" w:rsidRDefault="00907FE7">
      <w:r>
        <w:continuationSeparator/>
      </w:r>
    </w:p>
  </w:endnote>
  <w:endnote w:id="1">
    <w:p w:rsidR="00575A65" w:rsidRDefault="00575A65">
      <w:pPr>
        <w:pStyle w:val="a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2C" w:rsidRDefault="00D13D2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D2C" w:rsidRDefault="00D13D2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7F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D13D2C" w:rsidRDefault="00D13D2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7F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521308"/>
      <w:docPartObj>
        <w:docPartGallery w:val="Page Numbers (Bottom of Page)"/>
        <w:docPartUnique/>
      </w:docPartObj>
    </w:sdtPr>
    <w:sdtEndPr/>
    <w:sdtContent>
      <w:p w:rsidR="00575A65" w:rsidRDefault="00575A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378">
          <w:rPr>
            <w:noProof/>
          </w:rPr>
          <w:t>15</w:t>
        </w:r>
        <w:r>
          <w:fldChar w:fldCharType="end"/>
        </w:r>
      </w:p>
    </w:sdtContent>
  </w:sdt>
  <w:p w:rsidR="00D13D2C" w:rsidRDefault="00D13D2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E7" w:rsidRDefault="00907FE7">
      <w:r>
        <w:separator/>
      </w:r>
    </w:p>
  </w:footnote>
  <w:footnote w:type="continuationSeparator" w:id="0">
    <w:p w:rsidR="00907FE7" w:rsidRDefault="0090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19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4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8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1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2"/>
  </w:num>
  <w:num w:numId="9">
    <w:abstractNumId w:val="32"/>
  </w:num>
  <w:num w:numId="10">
    <w:abstractNumId w:val="1"/>
  </w:num>
  <w:num w:numId="11">
    <w:abstractNumId w:val="40"/>
  </w:num>
  <w:num w:numId="12">
    <w:abstractNumId w:val="9"/>
  </w:num>
  <w:num w:numId="13">
    <w:abstractNumId w:val="11"/>
  </w:num>
  <w:num w:numId="14">
    <w:abstractNumId w:val="6"/>
  </w:num>
  <w:num w:numId="15">
    <w:abstractNumId w:val="30"/>
  </w:num>
  <w:num w:numId="16">
    <w:abstractNumId w:val="38"/>
  </w:num>
  <w:num w:numId="17">
    <w:abstractNumId w:val="8"/>
  </w:num>
  <w:num w:numId="18">
    <w:abstractNumId w:val="13"/>
  </w:num>
  <w:num w:numId="19">
    <w:abstractNumId w:val="0"/>
  </w:num>
  <w:num w:numId="20">
    <w:abstractNumId w:val="35"/>
  </w:num>
  <w:num w:numId="21">
    <w:abstractNumId w:val="28"/>
  </w:num>
  <w:num w:numId="22">
    <w:abstractNumId w:val="37"/>
  </w:num>
  <w:num w:numId="23">
    <w:abstractNumId w:val="27"/>
  </w:num>
  <w:num w:numId="24">
    <w:abstractNumId w:val="17"/>
  </w:num>
  <w:num w:numId="25">
    <w:abstractNumId w:val="36"/>
  </w:num>
  <w:num w:numId="26">
    <w:abstractNumId w:val="7"/>
  </w:num>
  <w:num w:numId="27">
    <w:abstractNumId w:val="26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4"/>
  </w:num>
  <w:num w:numId="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</w:num>
  <w:num w:numId="35">
    <w:abstractNumId w:val="42"/>
  </w:num>
  <w:num w:numId="36">
    <w:abstractNumId w:val="20"/>
  </w:num>
  <w:num w:numId="37">
    <w:abstractNumId w:val="2"/>
  </w:num>
  <w:num w:numId="38">
    <w:abstractNumId w:val="15"/>
  </w:num>
  <w:num w:numId="39">
    <w:abstractNumId w:val="5"/>
  </w:num>
  <w:num w:numId="40">
    <w:abstractNumId w:val="10"/>
  </w:num>
  <w:num w:numId="41">
    <w:abstractNumId w:val="41"/>
  </w:num>
  <w:num w:numId="42">
    <w:abstractNumId w:val="29"/>
  </w:num>
  <w:num w:numId="43">
    <w:abstractNumId w:val="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3345E"/>
    <w:rsid w:val="000339A2"/>
    <w:rsid w:val="00041CDB"/>
    <w:rsid w:val="00042E3B"/>
    <w:rsid w:val="00061CBB"/>
    <w:rsid w:val="00062F7E"/>
    <w:rsid w:val="00064D5D"/>
    <w:rsid w:val="00066E6B"/>
    <w:rsid w:val="000754CC"/>
    <w:rsid w:val="000774E1"/>
    <w:rsid w:val="000859DA"/>
    <w:rsid w:val="0008723A"/>
    <w:rsid w:val="00096BCC"/>
    <w:rsid w:val="000A6236"/>
    <w:rsid w:val="000B1E95"/>
    <w:rsid w:val="000B4353"/>
    <w:rsid w:val="000C27EA"/>
    <w:rsid w:val="000C3A26"/>
    <w:rsid w:val="000D20D6"/>
    <w:rsid w:val="000D3CDD"/>
    <w:rsid w:val="000D7DB5"/>
    <w:rsid w:val="000E12E0"/>
    <w:rsid w:val="000E274F"/>
    <w:rsid w:val="000F4474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74F6"/>
    <w:rsid w:val="001608CA"/>
    <w:rsid w:val="00167B2C"/>
    <w:rsid w:val="0017293F"/>
    <w:rsid w:val="00177D5F"/>
    <w:rsid w:val="00182378"/>
    <w:rsid w:val="001834A0"/>
    <w:rsid w:val="00184E32"/>
    <w:rsid w:val="0019024B"/>
    <w:rsid w:val="001930F8"/>
    <w:rsid w:val="00194C20"/>
    <w:rsid w:val="001A0F94"/>
    <w:rsid w:val="001A0F9F"/>
    <w:rsid w:val="001A107A"/>
    <w:rsid w:val="001A17E9"/>
    <w:rsid w:val="001A1EE4"/>
    <w:rsid w:val="001B175E"/>
    <w:rsid w:val="001B444C"/>
    <w:rsid w:val="001C2C25"/>
    <w:rsid w:val="001C4D5A"/>
    <w:rsid w:val="001D4F84"/>
    <w:rsid w:val="001E0D2C"/>
    <w:rsid w:val="001E54C5"/>
    <w:rsid w:val="001F41D3"/>
    <w:rsid w:val="001F6749"/>
    <w:rsid w:val="001F74B7"/>
    <w:rsid w:val="001F7A6C"/>
    <w:rsid w:val="00203E6B"/>
    <w:rsid w:val="00205F7D"/>
    <w:rsid w:val="0022639E"/>
    <w:rsid w:val="00233200"/>
    <w:rsid w:val="00233314"/>
    <w:rsid w:val="002336DD"/>
    <w:rsid w:val="002355EB"/>
    <w:rsid w:val="002358B0"/>
    <w:rsid w:val="002407A8"/>
    <w:rsid w:val="00250A5D"/>
    <w:rsid w:val="00250B64"/>
    <w:rsid w:val="0025388C"/>
    <w:rsid w:val="0025482D"/>
    <w:rsid w:val="00256C09"/>
    <w:rsid w:val="00260A83"/>
    <w:rsid w:val="00261784"/>
    <w:rsid w:val="0026371B"/>
    <w:rsid w:val="002649E3"/>
    <w:rsid w:val="00265217"/>
    <w:rsid w:val="00270289"/>
    <w:rsid w:val="0027513E"/>
    <w:rsid w:val="00280610"/>
    <w:rsid w:val="00284E76"/>
    <w:rsid w:val="00286D29"/>
    <w:rsid w:val="002945B2"/>
    <w:rsid w:val="002A6447"/>
    <w:rsid w:val="002C45DF"/>
    <w:rsid w:val="002C6A98"/>
    <w:rsid w:val="002D055C"/>
    <w:rsid w:val="002D324D"/>
    <w:rsid w:val="002E76A1"/>
    <w:rsid w:val="002F75AB"/>
    <w:rsid w:val="00311113"/>
    <w:rsid w:val="00322A87"/>
    <w:rsid w:val="00331F89"/>
    <w:rsid w:val="00334870"/>
    <w:rsid w:val="00345963"/>
    <w:rsid w:val="00356278"/>
    <w:rsid w:val="0036147A"/>
    <w:rsid w:val="00365F22"/>
    <w:rsid w:val="0037190B"/>
    <w:rsid w:val="003741C3"/>
    <w:rsid w:val="0038076F"/>
    <w:rsid w:val="00380AB6"/>
    <w:rsid w:val="00392344"/>
    <w:rsid w:val="00392B8E"/>
    <w:rsid w:val="00396A9F"/>
    <w:rsid w:val="003A4033"/>
    <w:rsid w:val="003A7318"/>
    <w:rsid w:val="003A76C6"/>
    <w:rsid w:val="003C0A42"/>
    <w:rsid w:val="003C171E"/>
    <w:rsid w:val="003C662F"/>
    <w:rsid w:val="003D1506"/>
    <w:rsid w:val="003D1656"/>
    <w:rsid w:val="003D6490"/>
    <w:rsid w:val="003E2AA0"/>
    <w:rsid w:val="003E7091"/>
    <w:rsid w:val="003E7673"/>
    <w:rsid w:val="003E79A2"/>
    <w:rsid w:val="003F01FF"/>
    <w:rsid w:val="003F0DB7"/>
    <w:rsid w:val="003F2468"/>
    <w:rsid w:val="003F2A1B"/>
    <w:rsid w:val="00405DF2"/>
    <w:rsid w:val="00424288"/>
    <w:rsid w:val="0043016B"/>
    <w:rsid w:val="004351A8"/>
    <w:rsid w:val="004415C0"/>
    <w:rsid w:val="0045207F"/>
    <w:rsid w:val="004544C5"/>
    <w:rsid w:val="004546B7"/>
    <w:rsid w:val="00465100"/>
    <w:rsid w:val="00466C7D"/>
    <w:rsid w:val="004807C4"/>
    <w:rsid w:val="00496CFC"/>
    <w:rsid w:val="004A1A21"/>
    <w:rsid w:val="004A3658"/>
    <w:rsid w:val="004A38CA"/>
    <w:rsid w:val="004B192C"/>
    <w:rsid w:val="004C2ABB"/>
    <w:rsid w:val="004F2F89"/>
    <w:rsid w:val="004F539E"/>
    <w:rsid w:val="004F5751"/>
    <w:rsid w:val="004F5ECD"/>
    <w:rsid w:val="00503344"/>
    <w:rsid w:val="00510E8C"/>
    <w:rsid w:val="005125CD"/>
    <w:rsid w:val="005166F9"/>
    <w:rsid w:val="00517867"/>
    <w:rsid w:val="00517D7D"/>
    <w:rsid w:val="005207D5"/>
    <w:rsid w:val="00522832"/>
    <w:rsid w:val="005235BC"/>
    <w:rsid w:val="00534CF3"/>
    <w:rsid w:val="005353FB"/>
    <w:rsid w:val="005362E1"/>
    <w:rsid w:val="00543BFD"/>
    <w:rsid w:val="00544D0F"/>
    <w:rsid w:val="00545769"/>
    <w:rsid w:val="005547D8"/>
    <w:rsid w:val="00554AD1"/>
    <w:rsid w:val="005565CC"/>
    <w:rsid w:val="00560E00"/>
    <w:rsid w:val="00562FB1"/>
    <w:rsid w:val="00563F0A"/>
    <w:rsid w:val="005736BA"/>
    <w:rsid w:val="00573CBE"/>
    <w:rsid w:val="00575A65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D1AA1"/>
    <w:rsid w:val="005D273A"/>
    <w:rsid w:val="005D42CA"/>
    <w:rsid w:val="005E12B0"/>
    <w:rsid w:val="005E6691"/>
    <w:rsid w:val="005E7941"/>
    <w:rsid w:val="005F03E2"/>
    <w:rsid w:val="005F65A7"/>
    <w:rsid w:val="005F724B"/>
    <w:rsid w:val="00607841"/>
    <w:rsid w:val="00612468"/>
    <w:rsid w:val="00612725"/>
    <w:rsid w:val="0062482F"/>
    <w:rsid w:val="00631D6C"/>
    <w:rsid w:val="0063384B"/>
    <w:rsid w:val="00635338"/>
    <w:rsid w:val="00642A68"/>
    <w:rsid w:val="006470CA"/>
    <w:rsid w:val="00653E28"/>
    <w:rsid w:val="0065519C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5B26"/>
    <w:rsid w:val="007133A2"/>
    <w:rsid w:val="00725D6B"/>
    <w:rsid w:val="00727010"/>
    <w:rsid w:val="0073421A"/>
    <w:rsid w:val="00736413"/>
    <w:rsid w:val="00745216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29D7"/>
    <w:rsid w:val="007B2C63"/>
    <w:rsid w:val="007C1892"/>
    <w:rsid w:val="007C43CB"/>
    <w:rsid w:val="007D4C4A"/>
    <w:rsid w:val="007E324E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891"/>
    <w:rsid w:val="0084213D"/>
    <w:rsid w:val="008426C9"/>
    <w:rsid w:val="00842BAC"/>
    <w:rsid w:val="00853184"/>
    <w:rsid w:val="00867F09"/>
    <w:rsid w:val="00891863"/>
    <w:rsid w:val="0089493B"/>
    <w:rsid w:val="008952A1"/>
    <w:rsid w:val="008954BA"/>
    <w:rsid w:val="008964CC"/>
    <w:rsid w:val="008A0437"/>
    <w:rsid w:val="008A4559"/>
    <w:rsid w:val="008C3C83"/>
    <w:rsid w:val="008C4949"/>
    <w:rsid w:val="008C580B"/>
    <w:rsid w:val="008C7DEC"/>
    <w:rsid w:val="008E3A56"/>
    <w:rsid w:val="008E465E"/>
    <w:rsid w:val="008E5FFE"/>
    <w:rsid w:val="008F05FD"/>
    <w:rsid w:val="008F43E3"/>
    <w:rsid w:val="00906040"/>
    <w:rsid w:val="00907FE7"/>
    <w:rsid w:val="009100C5"/>
    <w:rsid w:val="009113BC"/>
    <w:rsid w:val="009145CD"/>
    <w:rsid w:val="00915277"/>
    <w:rsid w:val="00916AA6"/>
    <w:rsid w:val="009202A7"/>
    <w:rsid w:val="00934F39"/>
    <w:rsid w:val="00942576"/>
    <w:rsid w:val="009434C0"/>
    <w:rsid w:val="00946450"/>
    <w:rsid w:val="0095495B"/>
    <w:rsid w:val="00981D83"/>
    <w:rsid w:val="00991850"/>
    <w:rsid w:val="009B0F38"/>
    <w:rsid w:val="009B1219"/>
    <w:rsid w:val="009B5A6B"/>
    <w:rsid w:val="009B691A"/>
    <w:rsid w:val="009C592C"/>
    <w:rsid w:val="009D596D"/>
    <w:rsid w:val="009E2C2B"/>
    <w:rsid w:val="009E67D9"/>
    <w:rsid w:val="009E6CF1"/>
    <w:rsid w:val="009F2368"/>
    <w:rsid w:val="009F498E"/>
    <w:rsid w:val="00A01941"/>
    <w:rsid w:val="00A035B9"/>
    <w:rsid w:val="00A03E04"/>
    <w:rsid w:val="00A14A28"/>
    <w:rsid w:val="00A21AC2"/>
    <w:rsid w:val="00A313D0"/>
    <w:rsid w:val="00A37ACD"/>
    <w:rsid w:val="00A42A4D"/>
    <w:rsid w:val="00A56014"/>
    <w:rsid w:val="00A63B91"/>
    <w:rsid w:val="00A645BE"/>
    <w:rsid w:val="00A7009F"/>
    <w:rsid w:val="00A82C57"/>
    <w:rsid w:val="00A83092"/>
    <w:rsid w:val="00A85171"/>
    <w:rsid w:val="00A93FF4"/>
    <w:rsid w:val="00A97FE4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E001A"/>
    <w:rsid w:val="00AE2C12"/>
    <w:rsid w:val="00AE5588"/>
    <w:rsid w:val="00AE6BB3"/>
    <w:rsid w:val="00AF3C26"/>
    <w:rsid w:val="00AF64BF"/>
    <w:rsid w:val="00B00EE5"/>
    <w:rsid w:val="00B105E7"/>
    <w:rsid w:val="00B11445"/>
    <w:rsid w:val="00B14C76"/>
    <w:rsid w:val="00B27AF6"/>
    <w:rsid w:val="00B44EDB"/>
    <w:rsid w:val="00B450E5"/>
    <w:rsid w:val="00B60FD5"/>
    <w:rsid w:val="00B72733"/>
    <w:rsid w:val="00B83977"/>
    <w:rsid w:val="00B92461"/>
    <w:rsid w:val="00B935D3"/>
    <w:rsid w:val="00BA3B4B"/>
    <w:rsid w:val="00BA6CAB"/>
    <w:rsid w:val="00BA7E95"/>
    <w:rsid w:val="00BB7995"/>
    <w:rsid w:val="00BD07FD"/>
    <w:rsid w:val="00BD49FD"/>
    <w:rsid w:val="00BD7E23"/>
    <w:rsid w:val="00BE7146"/>
    <w:rsid w:val="00BF6748"/>
    <w:rsid w:val="00C0313F"/>
    <w:rsid w:val="00C10893"/>
    <w:rsid w:val="00C16C67"/>
    <w:rsid w:val="00C204B7"/>
    <w:rsid w:val="00C20ACC"/>
    <w:rsid w:val="00C270EB"/>
    <w:rsid w:val="00C27EE1"/>
    <w:rsid w:val="00C319EB"/>
    <w:rsid w:val="00C46C08"/>
    <w:rsid w:val="00C51CF0"/>
    <w:rsid w:val="00C54577"/>
    <w:rsid w:val="00C55600"/>
    <w:rsid w:val="00C566F9"/>
    <w:rsid w:val="00C6088D"/>
    <w:rsid w:val="00C658C1"/>
    <w:rsid w:val="00C67BAB"/>
    <w:rsid w:val="00C81471"/>
    <w:rsid w:val="00C82447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3EA5"/>
    <w:rsid w:val="00CC4092"/>
    <w:rsid w:val="00CC55DE"/>
    <w:rsid w:val="00CC7B2D"/>
    <w:rsid w:val="00CD1AAC"/>
    <w:rsid w:val="00CD2370"/>
    <w:rsid w:val="00CD2ECE"/>
    <w:rsid w:val="00CE4B4C"/>
    <w:rsid w:val="00CE59A8"/>
    <w:rsid w:val="00D0013B"/>
    <w:rsid w:val="00D03D95"/>
    <w:rsid w:val="00D079B5"/>
    <w:rsid w:val="00D13D2C"/>
    <w:rsid w:val="00D23D9B"/>
    <w:rsid w:val="00D2668C"/>
    <w:rsid w:val="00D319F2"/>
    <w:rsid w:val="00D34375"/>
    <w:rsid w:val="00D4344E"/>
    <w:rsid w:val="00D44A3C"/>
    <w:rsid w:val="00D45DCA"/>
    <w:rsid w:val="00D4795D"/>
    <w:rsid w:val="00D51157"/>
    <w:rsid w:val="00D5327D"/>
    <w:rsid w:val="00D56656"/>
    <w:rsid w:val="00D6628F"/>
    <w:rsid w:val="00D66511"/>
    <w:rsid w:val="00D70144"/>
    <w:rsid w:val="00D70193"/>
    <w:rsid w:val="00D71F64"/>
    <w:rsid w:val="00D772C1"/>
    <w:rsid w:val="00D83654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B83"/>
    <w:rsid w:val="00E064EA"/>
    <w:rsid w:val="00E07265"/>
    <w:rsid w:val="00E11942"/>
    <w:rsid w:val="00E120EE"/>
    <w:rsid w:val="00E25696"/>
    <w:rsid w:val="00E26690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716BD"/>
    <w:rsid w:val="00E76481"/>
    <w:rsid w:val="00E81BCA"/>
    <w:rsid w:val="00E925E3"/>
    <w:rsid w:val="00EA011C"/>
    <w:rsid w:val="00EA67B9"/>
    <w:rsid w:val="00EC1691"/>
    <w:rsid w:val="00EC1857"/>
    <w:rsid w:val="00EC4631"/>
    <w:rsid w:val="00EC53D0"/>
    <w:rsid w:val="00EC6168"/>
    <w:rsid w:val="00ED07C6"/>
    <w:rsid w:val="00EE5DEF"/>
    <w:rsid w:val="00EF4F5B"/>
    <w:rsid w:val="00F001A3"/>
    <w:rsid w:val="00F0252E"/>
    <w:rsid w:val="00F109EA"/>
    <w:rsid w:val="00F12358"/>
    <w:rsid w:val="00F24BEF"/>
    <w:rsid w:val="00F26DD4"/>
    <w:rsid w:val="00F27818"/>
    <w:rsid w:val="00F2792F"/>
    <w:rsid w:val="00F50874"/>
    <w:rsid w:val="00F6292F"/>
    <w:rsid w:val="00F7117E"/>
    <w:rsid w:val="00F72476"/>
    <w:rsid w:val="00F74080"/>
    <w:rsid w:val="00F745B6"/>
    <w:rsid w:val="00F96BB0"/>
    <w:rsid w:val="00FA2DDF"/>
    <w:rsid w:val="00FA3CE9"/>
    <w:rsid w:val="00FA5B75"/>
    <w:rsid w:val="00FA641E"/>
    <w:rsid w:val="00FB3D4B"/>
    <w:rsid w:val="00FB4CC6"/>
    <w:rsid w:val="00FC432F"/>
    <w:rsid w:val="00FC513F"/>
    <w:rsid w:val="00FC7923"/>
    <w:rsid w:val="00FD11B0"/>
    <w:rsid w:val="00FD125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C49211-2DB7-4F12-BBAE-0F0FD9CF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A87B-FCC1-4C68-9161-45911D66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3784</Words>
  <Characters>21571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УЧЕБНЫЙ ПЛАН</vt:lpstr>
      <vt:lpstr>2. Сводные данные по бюджету времени по специальности 44.02.02 Преподавание в на</vt:lpstr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2025-05-23T09:23:00Z</cp:lastPrinted>
  <dcterms:created xsi:type="dcterms:W3CDTF">2024-03-27T18:05:00Z</dcterms:created>
  <dcterms:modified xsi:type="dcterms:W3CDTF">2025-06-03T07:38:00Z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