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keepNext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ПРИЛОЖЕНИЕ 1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right"/>
        <w:keepNext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/>
      <w:bookmarkStart w:id="1" w:name="_Toc1506956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</w:rPr>
        <w:br/>
        <w:t xml:space="preserve">Код Наименование</w:t>
      </w:r>
      <w:bookmarkEnd w:id="1"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r/>
      <w:r/>
    </w:p>
    <w:p>
      <w:pPr>
        <w:jc w:val="center"/>
        <w:keepNext/>
        <w:spacing w:before="240" w:after="120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/>
      <w:bookmarkStart w:id="2" w:name="_Toc1506956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 ПРОГРАММЫ ПРОФЕССИОНАЛЬНЫХ МОДУЛЕЙ</w:t>
      </w:r>
      <w:bookmarkEnd w:id="0"/>
      <w:r/>
      <w:bookmarkEnd w:id="2"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ОГЛАВЛЕНИЕ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tooltip="#_Toc192499724" w:anchor="_Toc192499724" w:history="1">
        <w:r>
          <w:rPr>
            <w:rStyle w:val="1048"/>
          </w:rPr>
          <w:t xml:space="preserve">«ПМ.01 НАИМЕНОВАНИЕ ПРОФЕССИОНАЛЬНОГО МОДУЛЯ»</w:t>
        </w:r>
        <w:r>
          <w:tab/>
        </w:r>
        <w:r>
          <w:fldChar w:fldCharType="begin"/>
        </w:r>
        <w:r>
          <w:instrText xml:space="preserve"> PAGEREF _Toc192499724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92499725" w:anchor="_Toc192499725" w:history="1">
        <w:r>
          <w:rPr>
            <w:rStyle w:val="1048"/>
          </w:rPr>
          <w:t xml:space="preserve">«ПМ.02 НАИМЕНОВАНИЕ ПРОФЕССИОНАЛЬНОГО МОДУЛЯ»</w:t>
        </w:r>
        <w:r>
          <w:tab/>
        </w:r>
        <w:r>
          <w:fldChar w:fldCharType="begin"/>
        </w:r>
        <w:r>
          <w:instrText xml:space="preserve"> PAGEREF _Toc192499725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92499726" w:anchor="_Toc192499726" w:history="1">
        <w:r>
          <w:rPr>
            <w:rStyle w:val="1048"/>
          </w:rPr>
          <w:t xml:space="preserve">ПАСПОРТ РАБОЧЕЙ ПРОГРАММЫ ПРАКТИКИ (УЧЕБНОЙ И ПРОИЗВОДСТВЕННОЙ)</w:t>
        </w:r>
        <w:r>
          <w:tab/>
        </w:r>
        <w:r>
          <w:fldChar w:fldCharType="begin"/>
        </w:r>
        <w:r>
          <w:instrText xml:space="preserve"> PAGEREF _Toc192499726 \h </w:instrText>
        </w:r>
        <w:r/>
        <w:r>
          <w:fldChar w:fldCharType="separate"/>
        </w:r>
        <w:r>
          <w:t xml:space="preserve">11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tabs>
          <w:tab w:val="right" w:pos="14459" w:leader="dot"/>
          <w:tab w:val="right" w:pos="14570" w:leader="dot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202__ г.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1.1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профессии/специальности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профессионального модуля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6"/>
      </w:pPr>
      <w:r/>
      <w:bookmarkStart w:id="3" w:name="_Toc150695621"/>
      <w:r/>
      <w:bookmarkStart w:id="4" w:name="_Toc150695786"/>
      <w:r/>
      <w:bookmarkStart w:id="5" w:name="_Toc192499724"/>
      <w:r>
        <w:t xml:space="preserve">«ПМ.01 </w:t>
      </w:r>
      <w:r>
        <w:rPr>
          <w:color w:val="0070c0"/>
        </w:rPr>
        <w:t xml:space="preserve">НАИМЕНОВАНИЕ ПРОФЕССИОНАЛЬНОГО МОДУЛЯ</w:t>
      </w:r>
      <w:r>
        <w:t xml:space="preserve">»</w:t>
      </w:r>
      <w:bookmarkEnd w:id="3"/>
      <w:r/>
      <w:bookmarkEnd w:id="4"/>
      <w:r/>
      <w:bookmarkEnd w:id="5"/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6" w:name="_Toc156228940"/>
      <w:r>
        <w:rPr>
          <w:rFonts w:ascii="Times New Roman" w:hAnsi="Times New Roman" w:cs="Times New Roman"/>
          <w:b/>
          <w:bCs/>
          <w:sz w:val="24"/>
          <w:szCs w:val="24"/>
        </w:rPr>
        <w:t xml:space="preserve">202__ г.</w:t>
      </w:r>
      <w:bookmarkEnd w:id="6"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СОДЕРЖАНИЕ ПРОГРАММЫ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tooltip="#_Toc162370387" w:anchor="_Toc162370387" w:history="1">
        <w:r>
          <w:rPr>
            <w:rStyle w:val="1048"/>
          </w:rPr>
          <w:t xml:space="preserve">1. Общая характеристика РАБОЧЕЙ ПРОГРАММЫ ПРОФЕССИОНАЛЬНОГО МОДУЛЯ</w:t>
        </w:r>
        <w:r>
          <w:tab/>
        </w:r>
        <w:r>
          <w:fldChar w:fldCharType="begin"/>
        </w:r>
        <w:r>
          <w:instrText xml:space="preserve"> PAGEREF _Toc162370387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89"/>
        <w:tabs>
          <w:tab w:val="left" w:pos="960" w:leader="none"/>
        </w:tabs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88" w:anchor="_Toc162370388" w:history="1">
        <w:r>
          <w:rPr>
            <w:rStyle w:val="1048"/>
          </w:rPr>
          <w:t xml:space="preserve">1.1.</w:t>
        </w:r>
        <w:r>
          <w:rPr>
            <w:rFonts w:asciiTheme="minorHAnsi" w:hAnsiTheme="minorHAnsi" w:eastAsiaTheme="minorEastAsia" w:cstheme="minorBidi"/>
            <w:i w:val="0"/>
            <w:iCs w:val="0"/>
            <w:sz w:val="22"/>
            <w:szCs w:val="22"/>
          </w:rPr>
          <w:tab/>
        </w:r>
        <w:r>
          <w:rPr>
            <w:rStyle w:val="1048"/>
          </w:rPr>
          <w:t xml:space="preserve">Цель и место профессионального модуля в структуре образовательной программы</w:t>
        </w:r>
        <w:r>
          <w:tab/>
        </w:r>
        <w:r>
          <w:fldChar w:fldCharType="begin"/>
        </w:r>
        <w:r>
          <w:instrText xml:space="preserve"> PAGEREF _Toc162370388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tabs>
          <w:tab w:val="left" w:pos="960" w:leader="none"/>
        </w:tabs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89" w:anchor="_Toc162370389" w:history="1">
        <w:r>
          <w:rPr>
            <w:rStyle w:val="1048"/>
          </w:rPr>
          <w:t xml:space="preserve">1.2.</w:t>
        </w:r>
        <w:r>
          <w:rPr>
            <w:rFonts w:asciiTheme="minorHAnsi" w:hAnsiTheme="minorHAnsi" w:eastAsiaTheme="minorEastAsia" w:cstheme="minorBidi"/>
            <w:i w:val="0"/>
            <w:iCs w:val="0"/>
            <w:sz w:val="22"/>
            <w:szCs w:val="22"/>
          </w:rPr>
          <w:tab/>
        </w:r>
        <w:r>
          <w:rPr>
            <w:rStyle w:val="1048"/>
          </w:rPr>
          <w:t xml:space="preserve">Планируемые результаты освоения профессионального модуля</w:t>
        </w:r>
        <w:r>
          <w:tab/>
        </w:r>
        <w:r>
          <w:fldChar w:fldCharType="begin"/>
        </w:r>
        <w:r>
          <w:instrText xml:space="preserve"> PAGEREF _Toc162370389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tabs>
          <w:tab w:val="left" w:pos="960" w:leader="none"/>
        </w:tabs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0" w:anchor="_Toc162370390" w:history="1">
        <w:r>
          <w:rPr>
            <w:rStyle w:val="1048"/>
          </w:rPr>
          <w:t xml:space="preserve">1.3.</w:t>
        </w:r>
        <w:r>
          <w:rPr>
            <w:rFonts w:asciiTheme="minorHAnsi" w:hAnsiTheme="minorHAnsi" w:eastAsiaTheme="minorEastAsia" w:cstheme="minorBidi"/>
            <w:i w:val="0"/>
            <w:iCs w:val="0"/>
            <w:sz w:val="22"/>
            <w:szCs w:val="22"/>
          </w:rPr>
          <w:tab/>
        </w:r>
        <w:r>
          <w:rPr>
            <w:rStyle w:val="1048"/>
          </w:rPr>
          <w:t xml:space="preserve">Обоснование часов вариативной части ОПОП-П</w:t>
        </w:r>
        <w:r>
          <w:tab/>
        </w:r>
        <w:r>
          <w:fldChar w:fldCharType="begin"/>
        </w:r>
        <w:r>
          <w:instrText xml:space="preserve"> PAGEREF _Toc162370390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62370391" w:anchor="_Toc162370391" w:history="1">
        <w:r>
          <w:rPr>
            <w:rStyle w:val="1048"/>
          </w:rPr>
          <w:t xml:space="preserve">2. Структура и содержание профессионального модуля</w:t>
        </w:r>
        <w:r>
          <w:tab/>
        </w:r>
        <w:r>
          <w:fldChar w:fldCharType="begin"/>
        </w:r>
        <w:r>
          <w:instrText xml:space="preserve"> PAGEREF _Toc162370391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2" w:anchor="_Toc162370392" w:history="1">
        <w:r>
          <w:rPr>
            <w:rStyle w:val="1048"/>
          </w:rPr>
          <w:t xml:space="preserve">2.1. Трудоемкость освоения модуля</w:t>
        </w:r>
        <w:r>
          <w:tab/>
        </w:r>
        <w:r>
          <w:fldChar w:fldCharType="begin"/>
        </w:r>
        <w:r>
          <w:instrText xml:space="preserve"> PAGEREF _Toc162370392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3" w:anchor="_Toc162370393" w:history="1">
        <w:r>
          <w:rPr>
            <w:rStyle w:val="1048"/>
          </w:rPr>
          <w:t xml:space="preserve">2.2. Структура профессионального модуля</w:t>
        </w:r>
        <w:r>
          <w:tab/>
        </w:r>
        <w:r>
          <w:fldChar w:fldCharType="begin"/>
        </w:r>
        <w:r>
          <w:instrText xml:space="preserve"> PAGEREF _Toc162370393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4" w:anchor="_Toc162370394" w:history="1">
        <w:r>
          <w:rPr>
            <w:rStyle w:val="1048"/>
          </w:rPr>
          <w:t xml:space="preserve">2.3. Содержание профессионального модуля</w:t>
        </w:r>
        <w:r>
          <w:tab/>
        </w:r>
        <w:r>
          <w:fldChar w:fldCharType="begin"/>
        </w:r>
        <w:r>
          <w:instrText xml:space="preserve"> PAGEREF _Toc162370394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5" w:anchor="_Toc162370395" w:history="1">
        <w:r>
          <w:rPr>
            <w:rStyle w:val="1048"/>
          </w:rPr>
          <w:t xml:space="preserve">2.4. Курсовой проект (работа) (для специальностей СПО, если предусмотрено)</w:t>
        </w:r>
        <w:r>
          <w:tab/>
        </w:r>
        <w:r>
          <w:fldChar w:fldCharType="begin"/>
        </w:r>
        <w:r>
          <w:instrText xml:space="preserve"> PAGEREF _Toc162370395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6" w:anchor="_Toc162370396" w:history="1">
        <w:r>
          <w:rPr>
            <w:rStyle w:val="1048"/>
          </w:rPr>
          <w:t xml:space="preserve">…</w:t>
        </w:r>
        <w:r>
          <w:tab/>
        </w:r>
        <w:r>
          <w:fldChar w:fldCharType="begin"/>
        </w:r>
        <w:r>
          <w:instrText xml:space="preserve"> PAGEREF _Toc162370396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62370397" w:anchor="_Toc162370397" w:history="1">
        <w:r>
          <w:rPr>
            <w:rStyle w:val="1048"/>
          </w:rPr>
          <w:t xml:space="preserve">3. Условия реализации профессионального модуля</w:t>
        </w:r>
        <w:r>
          <w:tab/>
        </w:r>
        <w:r>
          <w:fldChar w:fldCharType="begin"/>
        </w:r>
        <w:r>
          <w:instrText xml:space="preserve"> PAGEREF _Toc162370397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8" w:anchor="_Toc162370398" w:history="1">
        <w:r>
          <w:rPr>
            <w:rStyle w:val="1048"/>
          </w:rPr>
          <w:t xml:space="preserve">3.1. Материально-техническое обеспечение</w:t>
        </w:r>
        <w:r>
          <w:tab/>
        </w:r>
        <w:r>
          <w:fldChar w:fldCharType="begin"/>
        </w:r>
        <w:r>
          <w:instrText xml:space="preserve"> PAGEREF _Toc162370398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89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/>
      <w:hyperlink w:tooltip="#_Toc162370399" w:anchor="_Toc162370399" w:history="1">
        <w:r>
          <w:rPr>
            <w:rStyle w:val="1048"/>
          </w:rPr>
          <w:t xml:space="preserve">3.2. Учебно-методическое обеспечение</w:t>
        </w:r>
        <w:r>
          <w:tab/>
        </w:r>
        <w:r>
          <w:fldChar w:fldCharType="begin"/>
        </w:r>
        <w:r>
          <w:instrText xml:space="preserve"> PAGEREF _Toc162370399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r>
    </w:p>
    <w:p>
      <w:pPr>
        <w:pStyle w:val="106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/>
      <w:hyperlink w:tooltip="#_Toc162370400" w:anchor="_Toc162370400" w:history="1">
        <w:r>
          <w:rPr>
            <w:rStyle w:val="1048"/>
          </w:rPr>
          <w:t xml:space="preserve">4. Контроль и оценка результатов освоения  профессионального модуля</w:t>
        </w:r>
        <w:r>
          <w:tab/>
        </w:r>
        <w:r>
          <w:fldChar w:fldCharType="begin"/>
        </w:r>
        <w:r>
          <w:instrText xml:space="preserve"> PAGEREF _Toc162370400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</w:r>
    </w:p>
    <w:p>
      <w:pPr>
        <w:pStyle w:val="1331"/>
        <w:jc w:val="left"/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/>
      <w:bookmarkStart w:id="7" w:name="_Toc149904144"/>
      <w:r/>
      <w:bookmarkStart w:id="8" w:name="_Toc150695622"/>
      <w:r/>
      <w:bookmarkStart w:id="9" w:name="_Toc150695787"/>
      <w:r/>
      <w:r/>
    </w:p>
    <w:p>
      <w:pPr>
        <w:pStyle w:val="1331"/>
        <w:rPr>
          <w:rFonts w:ascii="Times New Roman" w:hAnsi="Times New Roman"/>
        </w:rPr>
      </w:pPr>
      <w:r/>
      <w:bookmarkStart w:id="10" w:name="_Toc162370387"/>
      <w:r>
        <w:t xml:space="preserve">1. Общая характеристика</w:t>
      </w:r>
      <w:bookmarkEnd w:id="7"/>
      <w:r/>
      <w:bookmarkEnd w:id="8"/>
      <w:r/>
      <w:bookmarkEnd w:id="9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 xml:space="preserve">РАБОЧЕЙ ПРОГРАММЫ ПРОФЕССИОНАЛЬНОГО МОДУЛЯ</w:t>
      </w:r>
      <w:bookmarkEnd w:id="10"/>
      <w:r/>
      <w:r>
        <w:rPr>
          <w:rFonts w:ascii="Times New Roman" w:hAnsi="Times New Roman"/>
        </w:rPr>
      </w:r>
    </w:p>
    <w:p>
      <w:pPr>
        <w:pStyle w:val="1321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 xml:space="preserve">«____________________________________________»</w:t>
      </w:r>
      <w:r>
        <w:rPr>
          <w:rFonts w:eastAsia="Segoe UI"/>
          <w:lang w:val="ru-RU"/>
        </w:rPr>
      </w:r>
    </w:p>
    <w:p>
      <w:pPr>
        <w:pStyle w:val="1321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 xml:space="preserve">код и наименование модуля</w:t>
      </w:r>
      <w:r>
        <w:rPr>
          <w:rFonts w:eastAsia="Segoe UI"/>
          <w:vertAlign w:val="superscript"/>
          <w:lang w:val="ru-RU"/>
        </w:rPr>
      </w:r>
    </w:p>
    <w:p>
      <w:pPr>
        <w:pStyle w:val="1332"/>
        <w:numPr>
          <w:ilvl w:val="1"/>
          <w:numId w:val="14"/>
        </w:numPr>
        <w:rPr>
          <w:rFonts w:ascii="Times New Roman" w:hAnsi="Times New Roman"/>
        </w:rPr>
      </w:pPr>
      <w:r/>
      <w:bookmarkStart w:id="11" w:name="_Toc150695623"/>
      <w:r/>
      <w:bookmarkStart w:id="12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11"/>
      <w:r>
        <w:rPr>
          <w:rFonts w:ascii="Times New Roman" w:hAnsi="Times New Roman"/>
        </w:rPr>
        <w:t xml:space="preserve"> в структуре образовательной программы</w:t>
      </w:r>
      <w:bookmarkEnd w:id="12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1035"/>
        <w:ind w:left="420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>
        <w:rPr>
          <w:rFonts w:ascii="Times New Roman" w:hAnsi="Times New Roman" w:eastAsia="Times New Roman" w:cs="Times New Roman"/>
          <w:i/>
          <w:iCs/>
          <w:color w:val="0070c0"/>
          <w:sz w:val="24"/>
          <w:szCs w:val="24"/>
          <w:lang w:eastAsia="ru-RU"/>
        </w:rPr>
        <w:t xml:space="preserve">«н</w:t>
      </w:r>
      <w:r>
        <w:rPr>
          <w:rFonts w:ascii="Times New Roman" w:hAnsi="Times New Roman" w:eastAsia="Times New Roman" w:cs="Times New Roman"/>
          <w:bCs/>
          <w:i/>
          <w:iCs/>
          <w:color w:val="0070c0"/>
          <w:sz w:val="24"/>
          <w:szCs w:val="24"/>
          <w:lang w:eastAsia="ru-RU"/>
        </w:rPr>
        <w:t xml:space="preserve">аименование вида деятельности</w:t>
      </w:r>
      <w:r>
        <w:rPr>
          <w:rFonts w:ascii="Times New Roman" w:hAnsi="Times New Roman" w:eastAsia="Times New Roman" w:cs="Times New Roman"/>
          <w:bCs/>
          <w:i/>
          <w:iCs/>
          <w:color w:val="4472c4" w:themeColor="accen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35"/>
        <w:ind w:left="420"/>
        <w:jc w:val="both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обязательную часть образовательной программы / обязательную часть образовательной программы по направленности «наименование направленности»/ вариативную часть образовательной программы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332"/>
        <w:ind w:left="1129"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32"/>
        <w:numPr>
          <w:ilvl w:val="1"/>
          <w:numId w:val="14"/>
        </w:numPr>
        <w:rPr>
          <w:rFonts w:ascii="Times New Roman" w:hAnsi="Times New Roman"/>
        </w:rPr>
      </w:pPr>
      <w:r/>
      <w:bookmarkStart w:id="13" w:name="_Toc162370389"/>
      <w:r>
        <w:rPr>
          <w:rFonts w:ascii="Times New Roman" w:hAnsi="Times New Roman"/>
        </w:rPr>
        <w:t xml:space="preserve">Планируемые результаты освоения профессионального модуля</w:t>
      </w:r>
      <w:bookmarkEnd w:id="13"/>
      <w:r/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rStyle w:val="1086"/>
                <w:b/>
                <w:i w:val="0"/>
                <w:sz w:val="24"/>
                <w:szCs w:val="24"/>
              </w:rPr>
            </w:pPr>
            <w:r>
              <w:rPr>
                <w:rStyle w:val="1086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1086"/>
                <w:b/>
                <w:i w:val="0"/>
                <w:iCs/>
                <w:sz w:val="24"/>
                <w:szCs w:val="24"/>
              </w:rPr>
              <w:t xml:space="preserve">ОК</w:t>
            </w:r>
            <w:r>
              <w:rPr>
                <w:rStyle w:val="1086"/>
                <w:b/>
                <w:sz w:val="24"/>
                <w:szCs w:val="24"/>
              </w:rPr>
              <w:t xml:space="preserve">, </w:t>
            </w:r>
            <w:r>
              <w:rPr>
                <w:rStyle w:val="1086"/>
                <w:b/>
                <w:i w:val="0"/>
                <w:iCs/>
                <w:sz w:val="24"/>
                <w:szCs w:val="24"/>
              </w:rPr>
              <w:t xml:space="preserve">ПК</w:t>
            </w:r>
            <w:r>
              <w:rPr>
                <w:rStyle w:val="1086"/>
                <w:b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См. табл. Раздела 4 данной программы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r/>
      <w:r/>
    </w:p>
    <w:p>
      <w:pPr>
        <w:pStyle w:val="1332"/>
        <w:numPr>
          <w:ilvl w:val="1"/>
          <w:numId w:val="14"/>
        </w:numPr>
        <w:rPr>
          <w:rFonts w:ascii="Times New Roman" w:hAnsi="Times New Roman"/>
        </w:rPr>
      </w:pPr>
      <w:r/>
      <w:bookmarkStart w:id="14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14"/>
      <w:r/>
      <w:r>
        <w:rPr>
          <w:rFonts w:ascii="Times New Roman" w:hAnsi="Times New Roman"/>
        </w:rPr>
      </w:r>
    </w:p>
    <w:tbl>
      <w:tblPr>
        <w:tblStyle w:val="1034"/>
        <w:tblW w:w="0" w:type="auto"/>
        <w:tblInd w:w="-5" w:type="dxa"/>
        <w:tblLook w:val="04A0" w:firstRow="1" w:lastRow="0" w:firstColumn="1" w:lastColumn="0" w:noHBand="0" w:noVBand="1"/>
      </w:tblPr>
      <w:tblGrid>
        <w:gridCol w:w="814"/>
        <w:gridCol w:w="2304"/>
        <w:gridCol w:w="2089"/>
        <w:gridCol w:w="1774"/>
        <w:gridCol w:w="1011"/>
        <w:gridCol w:w="1641"/>
      </w:tblGrid>
      <w:tr>
        <w:tblPrEx/>
        <w:trPr/>
        <w:tc>
          <w:tcPr>
            <w:tcW w:w="1415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415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35"/>
              <w:ind w:left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1035"/>
        <w:ind w:left="1129"/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331"/>
        <w:rPr>
          <w:rFonts w:ascii="Times New Roman" w:hAnsi="Times New Roman"/>
        </w:rPr>
      </w:pPr>
      <w:r/>
      <w:bookmarkStart w:id="15" w:name="_Toc152334663"/>
      <w:r/>
      <w:bookmarkStart w:id="16" w:name="_Toc162370391"/>
      <w:r>
        <w:rPr>
          <w:rFonts w:ascii="Times New Roman" w:hAnsi="Times New Roman"/>
        </w:rPr>
        <w:t xml:space="preserve">2. Структура и содержание профессионального модуля</w:t>
      </w:r>
      <w:bookmarkEnd w:id="15"/>
      <w:r/>
      <w:bookmarkEnd w:id="16"/>
      <w:r/>
      <w:r>
        <w:rPr>
          <w:rFonts w:ascii="Times New Roman" w:hAnsi="Times New Roman"/>
        </w:rPr>
      </w:r>
    </w:p>
    <w:p>
      <w:pPr>
        <w:pStyle w:val="1332"/>
        <w:rPr>
          <w:rFonts w:ascii="Times New Roman" w:hAnsi="Times New Roman"/>
        </w:rPr>
      </w:pPr>
      <w:r/>
      <w:bookmarkStart w:id="17" w:name="_Toc152334664"/>
      <w:r/>
      <w:bookmarkStart w:id="18" w:name="_Toc162370392"/>
      <w:r>
        <w:rPr>
          <w:rFonts w:ascii="Times New Roman" w:hAnsi="Times New Roman"/>
        </w:rPr>
        <w:t xml:space="preserve">2.1. Трудоемкость освоения модуля</w:t>
      </w:r>
      <w:bookmarkEnd w:id="17"/>
      <w:r/>
      <w:bookmarkEnd w:id="18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4810"/>
        <w:gridCol w:w="2336"/>
        <w:gridCol w:w="2630"/>
      </w:tblGrid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/>
            <w:bookmarkStart w:id="19" w:name="_Hlk152333186"/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составных частей модуля</w:t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Объем в часах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</w:r>
          </w:p>
        </w:tc>
        <w:tc>
          <w:tcPr>
            <w:tcW w:w="13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практической подготовки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занятия</w:t>
            </w:r>
            <w:r>
              <w:rPr>
                <w:rStyle w:val="1054"/>
                <w:rFonts w:ascii="Times New Roman" w:hAnsi="Times New Roman"/>
                <w:b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Курсовая работа (проект)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Практика, в т.ч.: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аттестация, в том числе: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ХХ.01 в форме …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ХХ.ХХ в форме …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УП 0Х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ПП 0Х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 xml:space="preserve">ПМ 0Х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(в случае экзамена ПМ)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2460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ХХХ</w:t>
            </w:r>
            <w:bookmarkEnd w:id="19"/>
            <w:r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1332"/>
        <w:rPr>
          <w:rFonts w:ascii="Times New Roman" w:hAnsi="Times New Roman"/>
        </w:rPr>
      </w:pPr>
      <w:r/>
      <w:bookmarkStart w:id="20" w:name="_Toc150695625"/>
      <w:r/>
      <w:bookmarkStart w:id="21" w:name="_Toc162370393"/>
      <w:r>
        <w:rPr>
          <w:rFonts w:ascii="Times New Roman" w:hAnsi="Times New Roman"/>
        </w:rPr>
        <w:t xml:space="preserve">2.2. Структура профессионального модуля</w:t>
      </w:r>
      <w:bookmarkEnd w:id="20"/>
      <w:r/>
      <w:bookmarkEnd w:id="2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spacing w:after="200" w:line="276" w:lineRule="auto"/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259"/>
        <w:gridCol w:w="1069"/>
        <w:gridCol w:w="632"/>
        <w:gridCol w:w="533"/>
        <w:gridCol w:w="562"/>
        <w:gridCol w:w="422"/>
        <w:gridCol w:w="476"/>
        <w:gridCol w:w="420"/>
        <w:gridCol w:w="416"/>
      </w:tblGrid>
      <w:tr>
        <w:tblPrEx/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/>
            <w:bookmarkStart w:id="22" w:name="_Toc150695626"/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Код ОК, ПК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21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Наименования разделов профессионального модуля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5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  <w:t xml:space="preserve">Всего, час.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28" w:type="pct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  <w:t xml:space="preserve">В т.ч. в форме практической подготовки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Обучение по МДК, в т.ч.: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92" w:type="pct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занятия</w:t>
            </w:r>
            <w:r>
              <w:rPr>
                <w:rStyle w:val="1054"/>
                <w:rFonts w:ascii="Times New Roman" w:hAnsi="Times New Roman" w:eastAsia="Times New Roman"/>
                <w:lang w:eastAsia="ru-RU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19" w:type="pct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7" w:type="pct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i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21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5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1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 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5+9+10</w:t>
            </w:r>
            <w:r>
              <w:rPr>
                <w:rStyle w:val="1054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6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6+7+8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 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5+9+10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6+7+8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Х=9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7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b/>
                <w:bCs/>
                <w:u w:val="single"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Х=10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7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7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17"/>
        </w:trPr>
        <w:tc>
          <w:tcPr>
            <w:tcW w:w="43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22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Всего: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r>
          </w:p>
        </w:tc>
        <w:tc>
          <w:tcPr>
            <w:tcW w:w="2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r>
          </w:p>
        </w:tc>
        <w:tc>
          <w:tcPr>
            <w:tcW w:w="2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r>
          </w:p>
        </w:tc>
        <w:tc>
          <w:tcPr>
            <w:tcW w:w="2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</w:tbl>
    <w:p>
      <w:pPr>
        <w:pStyle w:val="1332"/>
        <w:rPr>
          <w:rFonts w:ascii="Times New Roman" w:hAnsi="Times New Roman"/>
        </w:rPr>
        <w:sectPr>
          <w:headerReference w:type="default" r:id="rId11"/>
          <w:headerReference w:type="even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32"/>
        <w:rPr>
          <w:rFonts w:ascii="Times New Roman" w:hAnsi="Times New Roman"/>
        </w:rPr>
      </w:pPr>
      <w:r/>
      <w:bookmarkStart w:id="23" w:name="_Toc162370394"/>
      <w:r>
        <w:rPr>
          <w:rFonts w:ascii="Times New Roman" w:hAnsi="Times New Roman"/>
        </w:rPr>
        <w:t xml:space="preserve">2.3. Содержание </w:t>
      </w:r>
      <w:bookmarkEnd w:id="22"/>
      <w:r>
        <w:rPr>
          <w:rFonts w:ascii="Times New Roman" w:hAnsi="Times New Roman"/>
        </w:rPr>
        <w:t xml:space="preserve">профессионального модуля</w:t>
      </w:r>
      <w:bookmarkEnd w:id="23"/>
      <w:r/>
      <w:r>
        <w:rPr>
          <w:rFonts w:ascii="Times New Roman" w:hAnsi="Times New Roman"/>
        </w:rPr>
      </w:r>
    </w:p>
    <w:tbl>
      <w:tblPr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1"/>
        <w:gridCol w:w="7060"/>
        <w:gridCol w:w="2693"/>
        <w:gridCol w:w="2516"/>
      </w:tblGrid>
      <w:tr>
        <w:tblPrEx/>
        <w:trPr>
          <w:trHeight w:val="903"/>
        </w:trPr>
        <w:tc>
          <w:tcPr>
            <w:tcW w:w="22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Наименование разделов и тем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70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Коды компетенций, формированию которых способствует элемент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/>
            <w:bookmarkStart w:id="24" w:name="_Hlk15622694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. Наименование раздела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МДК ХХ.ХХ Наименование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W w:w="22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96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Дидактическая единица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4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1. Формулировка … </w:t>
            </w: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 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Дидактическая единица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137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 Формулировка …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4. 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bookmarkEnd w:id="2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. Наименование раздела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МДК ХХ.ХХ Наименование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W w:w="22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96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Дидактическая единица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204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1. Формулировка … </w:t>
            </w: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 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Дидактическая единица. Дидактическая единица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137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 Формулировка …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4. Формулировка…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22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 том числе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lang w:eastAsia="ru-RU"/>
              </w:rPr>
              <w:t xml:space="preserve">Необходимость и тематика определяются образовательной организацией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Курсовая работа (проект)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Borders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Учебная практика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Виды работ: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Виды работ: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35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</w:tbl>
    <w:p>
      <w:pPr>
        <w:pStyle w:val="1332"/>
        <w:jc w:val="both"/>
        <w:rPr>
          <w:rFonts w:ascii="Times New Roman" w:hAnsi="Times New Roman"/>
        </w:rPr>
      </w:pPr>
      <w:r/>
      <w:bookmarkStart w:id="25" w:name="_Toc152334670"/>
      <w:r/>
      <w:r>
        <w:rPr>
          <w:rFonts w:ascii="Times New Roman" w:hAnsi="Times New Roman"/>
        </w:rPr>
      </w:r>
    </w:p>
    <w:p>
      <w:pPr>
        <w:pStyle w:val="1332"/>
        <w:jc w:val="both"/>
        <w:rPr>
          <w:rFonts w:ascii="Times New Roman" w:hAnsi="Times New Roman"/>
          <w:i/>
          <w:iCs/>
        </w:rPr>
      </w:pPr>
      <w:r/>
      <w:bookmarkStart w:id="26" w:name="_Toc162370395"/>
      <w:r>
        <w:rPr>
          <w:rFonts w:ascii="Times New Roman" w:hAnsi="Times New Roman"/>
        </w:rPr>
        <w:t xml:space="preserve">2.4. Курсовой проект (работа) </w:t>
      </w:r>
      <w:r>
        <w:rPr>
          <w:rFonts w:ascii="Times New Roman" w:hAnsi="Times New Roman"/>
          <w:i/>
          <w:iCs/>
        </w:rPr>
        <w:t xml:space="preserve">(для специальностей СПО, если предусмотрено)</w:t>
      </w:r>
      <w:bookmarkEnd w:id="26"/>
      <w:r/>
      <w:r>
        <w:rPr>
          <w:rFonts w:ascii="Times New Roman" w:hAnsi="Times New Roman"/>
          <w:i/>
          <w:iCs/>
        </w:rPr>
      </w:r>
    </w:p>
    <w:p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Указывается, является ли выполнение курсового проекта (работы) по модулю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).</w:t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курсовых проектов (работ)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32"/>
        <w:jc w:val="both"/>
        <w:rPr>
          <w:rFonts w:ascii="Times New Roman" w:hAnsi="Times New Roman"/>
        </w:rPr>
      </w:pPr>
      <w:r/>
      <w:bookmarkStart w:id="27" w:name="_Toc156820652"/>
      <w:r/>
      <w:bookmarkStart w:id="28" w:name="_Toc162370396"/>
      <w:r>
        <w:rPr>
          <w:rFonts w:ascii="Times New Roman" w:hAnsi="Times New Roman"/>
        </w:rPr>
        <w:t xml:space="preserve">…</w:t>
      </w:r>
      <w:bookmarkEnd w:id="27"/>
      <w:r/>
      <w:bookmarkEnd w:id="28"/>
      <w:r/>
      <w:r>
        <w:rPr>
          <w:rFonts w:ascii="Times New Roman" w:hAnsi="Times New Roman"/>
        </w:rPr>
      </w:r>
    </w:p>
    <w:p>
      <w:pPr>
        <w:pStyle w:val="13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32"/>
        <w:jc w:val="both"/>
        <w:rPr>
          <w:rFonts w:ascii="Times New Roman" w:hAnsi="Times New Roman"/>
        </w:rP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31"/>
        <w:rPr>
          <w:rFonts w:ascii="Times New Roman" w:hAnsi="Times New Roman"/>
        </w:rPr>
      </w:pPr>
      <w:r/>
      <w:bookmarkStart w:id="29" w:name="_Toc152334671"/>
      <w:r/>
      <w:bookmarkStart w:id="30" w:name="_Toc162370397"/>
      <w:r/>
      <w:bookmarkEnd w:id="25"/>
      <w:r>
        <w:rPr>
          <w:rFonts w:ascii="Times New Roman" w:hAnsi="Times New Roman"/>
        </w:rPr>
        <w:t xml:space="preserve">3. Условия реализации профессионального модуля</w:t>
      </w:r>
      <w:bookmarkEnd w:id="29"/>
      <w:r/>
      <w:bookmarkEnd w:id="30"/>
      <w:r/>
      <w:r>
        <w:rPr>
          <w:rFonts w:ascii="Times New Roman" w:hAnsi="Times New Roman"/>
        </w:rPr>
      </w:r>
    </w:p>
    <w:p>
      <w:pPr>
        <w:pStyle w:val="1332"/>
        <w:rPr>
          <w:rFonts w:ascii="Times New Roman" w:hAnsi="Times New Roman"/>
        </w:rPr>
      </w:pPr>
      <w:r/>
      <w:bookmarkStart w:id="31" w:name="_Toc152334672"/>
      <w:r/>
      <w:bookmarkStart w:id="32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31"/>
      <w:r/>
      <w:bookmarkEnd w:id="32"/>
      <w:r/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______________________ (наименования кабинетов из указанных в п. 6.1 ОПОП-П),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модуля),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</w:t>
      </w:r>
      <w:r>
        <w:rPr>
          <w:rFonts w:ascii="Times New Roman" w:hAnsi="Times New Roman" w:cs="Times New Roman"/>
          <w:bCs/>
          <w:sz w:val="24"/>
          <w:szCs w:val="24"/>
        </w:rPr>
        <w:t xml:space="preserve">ые</w:t>
      </w:r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приложением 3 ОПОП-П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Мастерская(</w:t>
      </w:r>
      <w:r>
        <w:rPr>
          <w:rFonts w:ascii="Times New Roman" w:hAnsi="Times New Roman" w:cs="Times New Roman"/>
          <w:bCs/>
          <w:sz w:val="24"/>
          <w:szCs w:val="24"/>
        </w:rPr>
        <w:t xml:space="preserve">ие</w:t>
      </w:r>
      <w:r>
        <w:rPr>
          <w:rFonts w:ascii="Times New Roman" w:hAnsi="Times New Roman" w:cs="Times New Roman"/>
          <w:bCs/>
          <w:sz w:val="24"/>
          <w:szCs w:val="24"/>
        </w:rPr>
        <w:t xml:space="preserve">) и зоны по видам работ _____________________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(перечисляются через запятую наименования мастерских из указанных в п. 6.1 ОПОП-П, необходимых для реализации модуля),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</w:t>
      </w:r>
      <w:r>
        <w:rPr>
          <w:rFonts w:ascii="Times New Roman" w:hAnsi="Times New Roman" w:cs="Times New Roman"/>
          <w:bCs/>
          <w:sz w:val="24"/>
          <w:szCs w:val="24"/>
        </w:rPr>
        <w:t xml:space="preserve">ые</w:t>
      </w:r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</w:t>
      </w:r>
      <w:r>
        <w:rPr>
          <w:rFonts w:ascii="Times New Roman" w:hAnsi="Times New Roman" w:cs="Times New Roman"/>
          <w:bCs/>
          <w:sz w:val="24"/>
          <w:szCs w:val="24"/>
        </w:rPr>
        <w:t xml:space="preserve">ые</w:t>
      </w:r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332"/>
        <w:rPr>
          <w:rFonts w:ascii="Times New Roman" w:hAnsi="Times New Roman" w:eastAsia="Times New Roman"/>
        </w:rPr>
      </w:pPr>
      <w:r/>
      <w:bookmarkStart w:id="33" w:name="_Toc152334673"/>
      <w:r/>
      <w:bookmarkStart w:id="34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33"/>
      <w:r/>
      <w:bookmarkEnd w:id="34"/>
      <w:r/>
      <w:r>
        <w:rPr>
          <w:rFonts w:ascii="Times New Roman" w:hAnsi="Times New Roman" w:eastAsia="Times New Roman"/>
        </w:rPr>
      </w:r>
    </w:p>
    <w:p>
      <w:pPr>
        <w:pStyle w:val="1035"/>
        <w:ind w:left="0" w:firstLine="70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Основные печатные и/или электронные издания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Наименование.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1035"/>
        <w:ind w:left="0" w:firstLine="709"/>
        <w:jc w:val="both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/>
      <w:bookmarkStart w:id="35" w:name="_Hlk156825228"/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36" w:name="_Hlk75853653"/>
      <w:r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Электронные ресурсы (не учебные издания) указываются в дополнительных источниках.</w:t>
      </w:r>
      <w:bookmarkEnd w:id="36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  <w:bookmarkEnd w:id="35"/>
      <w:r/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1035"/>
        <w:ind w:left="0" w:firstLine="709"/>
        <w:jc w:val="both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алфавитном порядке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соотве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1035"/>
        <w:ind w:left="0" w:firstLine="709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(при необходимости)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Наименование.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firstLine="709"/>
        <w:jc w:val="both"/>
        <w:spacing w:after="20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1331"/>
        <w:rPr>
          <w:rFonts w:ascii="Times New Roman" w:hAnsi="Times New Roman"/>
          <w:b w:val="0"/>
          <w:bCs w:val="0"/>
        </w:rPr>
      </w:pPr>
      <w:r/>
      <w:bookmarkStart w:id="37" w:name="_Toc152334674"/>
      <w:r/>
      <w:bookmarkStart w:id="38" w:name="_Toc162370400"/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 xml:space="preserve">профессионального модуля</w:t>
      </w:r>
      <w:bookmarkEnd w:id="37"/>
      <w:r/>
      <w:bookmarkEnd w:id="38"/>
      <w:r/>
      <w:r>
        <w:rPr>
          <w:rFonts w:ascii="Times New Roman" w:hAnsi="Times New Roman"/>
          <w:b w:val="0"/>
          <w:bCs w:val="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9"/>
        <w:gridCol w:w="5305"/>
        <w:gridCol w:w="2784"/>
      </w:tblGrid>
      <w:tr>
        <w:tblPrEx/>
        <w:trPr>
          <w:trHeight w:val="23"/>
        </w:trPr>
        <w:tc>
          <w:tcPr>
            <w:tcW w:w="799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/>
            <w:bookmarkStart w:id="39" w:name="_Hlk152334357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ПК, ОК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275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 xml:space="preserve">(показатели освоенности компетенций)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контроля и методы оценки</w:t>
            </w:r>
            <w:r>
              <w:rPr>
                <w:rStyle w:val="1054"/>
                <w:rFonts w:ascii="Times New Roman" w:hAnsi="Times New Roman"/>
                <w:b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799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ХХ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755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Глагол в форме настоящего времени 3 лица – обучающийся что делает…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конкретные действия, выполняемые студентом, освоившим данную компетенцию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pct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Контрольные работы, зачеты, квалификационные испытания, защита курсовых и дипломных проектов (работ), экзамены. Интерпретация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результатов выполнения практических и лабораторных заданий, оценка решения ситуационных задач, оценка тестового контроля.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799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ХХ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755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Глагол в форме настоящего времени 3 лица – обучающийся что делает…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конкретные действия, выполняемые студентом, освоившим данную компетенцию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pct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799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ХХ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755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Глагол в форме настоящего времени 3 лица – обучающийся что делает…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конкретные действия, выполняемые студентом, освоившим данную компетенцию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pct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799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Х.Х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ХХ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755" w:type="pc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Глагол в форме настоящего времени 3 лица – обучающийся что делает…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конкретные действия, выполняемые студентом, освоившим данную компетенцию</w:t>
            </w:r>
            <w:bookmarkEnd w:id="39"/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446" w:type="pct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1.2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профессии/специальности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Код Наименование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профессионального модуля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6"/>
      </w:pPr>
      <w:r/>
      <w:bookmarkStart w:id="40" w:name="_Toc192499725"/>
      <w:r>
        <w:t xml:space="preserve">«ПМ.02 </w:t>
      </w:r>
      <w:r>
        <w:rPr>
          <w:color w:val="0070c0"/>
        </w:rPr>
        <w:t xml:space="preserve">НАИМЕНОВАНИЕ ПРОФЕССИОНАЛЬНОГО МОДУЛЯ</w:t>
      </w:r>
      <w:r>
        <w:t xml:space="preserve">»</w:t>
      </w:r>
      <w:bookmarkEnd w:id="40"/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202__ г.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ПРИЛОЖЕНИЕ 1.1.1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>
        <w:rPr>
          <w:rFonts w:ascii="Times New Roman" w:hAnsi="Times New Roman" w:eastAsia="Times New Roman" w:cs="Times New Roman"/>
          <w:b/>
          <w:color w:val="4f81bd"/>
          <w:sz w:val="24"/>
          <w:szCs w:val="20"/>
          <w:lang w:eastAsia="ru-RU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color w:val="4f81bd"/>
          <w:sz w:val="24"/>
          <w:szCs w:val="20"/>
          <w:lang w:eastAsia="ru-RU"/>
        </w:rPr>
        <w:br/>
        <w:t xml:space="preserve">Код Наименование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pStyle w:val="876"/>
      </w:pPr>
      <w:r/>
      <w:bookmarkStart w:id="41" w:name="_Toc192499726"/>
      <w:r>
        <w:t xml:space="preserve">ПАСПОРТ РАБОЧЕЙ ПРОГРАММЫ ПРАКТИКИ</w:t>
      </w:r>
      <w:r>
        <w:br/>
        <w:t xml:space="preserve">(УЧЕБНОЙ И ПРОИЗВОДСТВЕННОЙ)</w:t>
      </w:r>
      <w:bookmarkEnd w:id="41"/>
      <w:r>
        <w:t xml:space="preserve">  </w:t>
      </w:r>
      <w:r/>
    </w:p>
    <w:p>
      <w:pPr>
        <w:pStyle w:val="876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049"/>
        <w:gridCol w:w="1099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Индекс УП/ПП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ПМ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(индекс, наименование)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Вид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Семестр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ПМ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ознакомительная, программная, технологическая, сборочно-программная, контрольная и др.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ПМ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УП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ПМ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технологическая,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программно-технологическая, сборочно-технологическая,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механо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-наладочная,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рганизационная, станочная, токарная с ЧПУ и др.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ПМ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Всего 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Итого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strike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trike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trike/>
          <w:color w:val="000000"/>
          <w:sz w:val="24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202_ г.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trike/>
          <w:color w:val="000000"/>
          <w:sz w:val="24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ПРИЛОЖЕНИЕ 1.1.1.1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>
        <w:rPr>
          <w:rFonts w:ascii="Times New Roman" w:hAnsi="Times New Roman" w:eastAsia="Times New Roman" w:cs="Times New Roman"/>
          <w:b/>
          <w:color w:val="4f81bd"/>
          <w:sz w:val="24"/>
          <w:szCs w:val="20"/>
          <w:lang w:eastAsia="ru-RU"/>
        </w:rPr>
        <w:t xml:space="preserve">профессии/специальности </w:t>
      </w:r>
      <w:r>
        <w:rPr>
          <w:rFonts w:ascii="Times New Roman" w:hAnsi="Times New Roman" w:eastAsia="Times New Roman" w:cs="Times New Roman"/>
          <w:b/>
          <w:color w:val="4f81bd"/>
          <w:sz w:val="24"/>
          <w:szCs w:val="20"/>
          <w:lang w:eastAsia="ru-RU"/>
        </w:rPr>
        <w:br/>
        <w:t xml:space="preserve">Код Наименование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УЧЕБНОЙ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СОДЕРЖАНИЕ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instrText xml:space="preserve">TOC \h \z \u \o "1-1"</w:instrTex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fldChar w:fldCharType="separate"/>
      </w:r>
      <w:hyperlink w:tooltip="#_Toc192499248" w:anchor="_Toc192499248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1. ОБЩАЯ ХАРАКТЕРИСТИКА РАБОЧЕЙ ПРОГРАММЫ 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_Toc192499248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15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49" w:anchor="_Toc192499249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1.2. Планируемые результаты освоения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_Toc192499249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15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0" w:anchor="_Toc192499250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1.3. Обоснование часов учебной практики в рамках вариативной части ОПОП-П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_Toc192499250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16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1" w:anchor="_Toc192499251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2. СТРУКТУРА И СОДЕРЖАНИЕ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_Toc192499251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17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2" w:anchor="_Toc192499252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2.1. Трудоемкость освоения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_Toc192499252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17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3" w:anchor="_Toc192499253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2.2.  Структура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_Toc192499253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17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4" w:anchor="_Toc192499254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2.3. Содержание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_Toc192499254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17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5" w:anchor="_Toc192499255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3.  УСЛОВИЯ РЕАЛИЗАЦИИ ПРОГРАММЫ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_Toc192499255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19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6" w:anchor="_Toc192499256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3.1. Материально-техническое обеспечение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_Toc192499256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19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7" w:anchor="_Toc192499257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3.2. Учебно-методическое обеспечение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_Toc192499257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19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8" w:anchor="_Toc192499258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3.3. Общие требования к организации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_Toc192499258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19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59" w:anchor="_Toc192499259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3.4 Кадровое обеспечение процесса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_Toc192499259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20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tabs>
          <w:tab w:val="right" w:pos="9628" w:leader="dot"/>
        </w:tabs>
        <w:rPr>
          <w:rFonts w:ascii="Times New Roman" w:hAnsi="Times New Roman" w:eastAsia="Times New Roman" w:cs="Times New Roman"/>
          <w:lang w:eastAsia="ru-RU"/>
        </w:rPr>
      </w:pPr>
      <w:r/>
      <w:hyperlink w:tooltip="#_Toc192499260" w:anchor="_Toc192499260" w:history="1"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4. КОНТРОЛЬ И ОЦЕНКА РЕЗУЛЬТАТОВ ОСВОЕНИЯ  УЧЕБНОЙ ПРАКТИКИ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instrText xml:space="preserve"> PAGEREF _Toc192499260 \h </w:instrTex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t xml:space="preserve">21</w:t>
        </w:r>
        <w:r>
          <w:rPr>
            <w:rFonts w:ascii="Times New Roman" w:hAnsi="Times New Roman" w:eastAsia="Times New Roman" w:cs="Times New Roman"/>
            <w:b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555555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2" w:name="_Toc192499248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 ОБЩАЯ ХАРАКТЕРИСТИКА РАБОЧЕЙ ПРОГРАММЫ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br/>
        <w:t xml:space="preserve">УЧЕБНОЙ ПРАКТИКИ</w:t>
      </w:r>
      <w:bookmarkEnd w:id="42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outlineLvl w:val="1"/>
      </w:pPr>
      <w:r/>
      <w:bookmarkStart w:id="43" w:name="__RefHeading___14"/>
      <w:r/>
      <w:bookmarkEnd w:id="43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1.1. Цель и место учебной практики в структуре образовательной программы: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Рабочая программа учебной практики является частью программы подготовки ____________ в соответствии с ФГОС СПО по профессии / специальности 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  <w:t xml:space="preserve">(код и наименование специальности, профессии)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Style w:val="1360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УП 0Х 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УП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ПМ 0Х _________________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ПМ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УП 0Х 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УП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ПМ 0Х _________________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ПМ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Учебная практика направлена на развитие общих (ОК) и профессиональных </w:t>
      </w:r>
      <w:hyperlink r:id="rId16" w:tooltip="file:///C:/Users/Admin/Desktop/МО%20ЗамУР/ПЕТРОЗАВОДСК/РП%2004_02_2k20/Application%20Data/Application%20Data/ian/Рабочий%20стол/ФГОССПО-210420_С.doc#ПК_ПМ3" w:anchor="ПК_ПМ3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компетенций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(ПК):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Style w:val="1360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>
        <w:tblPrEx/>
        <w:trPr/>
        <w:tc>
          <w:tcPr>
            <w:tcW w:w="169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</w:rPr>
              <w:t xml:space="preserve">Код ОК / ПК</w:t>
            </w:r>
            <w:r>
              <w:rPr>
                <w:rFonts w:ascii="Times New Roman" w:hAnsi="Times New Roman"/>
                <w:b/>
                <w:color w:val="333333"/>
              </w:rPr>
            </w:r>
          </w:p>
        </w:tc>
        <w:tc>
          <w:tcPr>
            <w:tcW w:w="79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ОК / ПК</w:t>
            </w:r>
            <w:r>
              <w:rPr>
                <w:rFonts w:ascii="Times New Roman" w:hAnsi="Times New Roman"/>
                <w:b/>
                <w:color w:val="333333"/>
              </w:rPr>
            </w:r>
          </w:p>
        </w:tc>
      </w:tr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</w:tr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</w:tr>
    </w:tbl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данной  ОПОП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-П  по видам деятельности: «наименование ВД Х», «наименование ВД Х» (перечисляются все виды деятельности по ФГОС СПО и дополнительные ВД  по запросу работодателя).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4" w:name="_Toc192499249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1.2. Планируемые результаты освоения учебной практики</w:t>
      </w:r>
      <w:bookmarkEnd w:id="44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В результате прохождения учебной практики по видам деятельности, предусмотренным ФГОС СПО</w:t>
      </w:r>
      <w:r>
        <w:rPr>
          <w:rFonts w:ascii="Times New Roman" w:hAnsi="Times New Roman" w:eastAsia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, обучающийся должен получить практический опыт (сформировать умения):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вида деятельности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Практический опыт / умения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5" w:name="_Toc192499250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1.3. Обоснование часов учебной практики в рамках вариативной части ОПОП-П</w:t>
      </w:r>
      <w:bookmarkEnd w:id="45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Код ПК/ дополнительные (ПК*,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ПКц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Практический опыт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Наименование темы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Объем часов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Обоснование увеличения объема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Всего академических часов учебной практики в рамках вариативной части ОПОП-П -____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6" w:name="_Toc192499251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 СТРУКТУРА И СОДЕРЖАНИЕ УЧЕБНОЙ ПРАКТИКИ</w:t>
      </w:r>
      <w:bookmarkEnd w:id="46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7" w:name="_Toc192499252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2.1. Трудоемкость освоения учебной практики</w:t>
      </w:r>
      <w:bookmarkEnd w:id="47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Код УП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Форма проведения учебной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(концентрированно/ рассредоточено)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Курс / семестр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Форма промежуточной аттестации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УП. 0N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Всего УП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color w:val="000000"/>
          <w:sz w:val="32"/>
          <w:szCs w:val="20"/>
          <w:lang w:eastAsia="ru-RU"/>
        </w:rPr>
        <w:outlineLvl w:val="0"/>
      </w:pPr>
      <w:r/>
      <w:bookmarkStart w:id="48" w:name="_Toc192499253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2.2.  Структура учебной практики</w:t>
      </w:r>
      <w:bookmarkEnd w:id="48"/>
      <w:r/>
      <w:r>
        <w:rPr>
          <w:rFonts w:ascii="Times New Roman" w:hAnsi="Times New Roman" w:eastAsia="Times New Roman" w:cs="Times New Roman"/>
          <w:color w:val="000000"/>
          <w:sz w:val="32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разделов профессионального модуля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тем учебной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УП ХХ.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1.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1.1.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2.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2.1.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УП ХХ.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1.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1.1.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N.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N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</w:tbl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49" w:name="_Toc192499254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2.3. Содержание учебной практики</w:t>
      </w:r>
      <w:bookmarkEnd w:id="49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разделов профессионального модуля и тем учебной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2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/>
            <w:bookmarkStart w:id="50" w:name="_Hlk189835175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  <w:bookmarkEnd w:id="5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Промежуточная аттестация в форме....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Промежуточная аттестация в форме…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1" w:name="_Toc192499255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  УСЛОВИЯ РЕАЛИЗАЦИИ ПРОГРАММЫ УЧЕБНОЙ ПРАКТИКИ</w:t>
      </w:r>
      <w:bookmarkEnd w:id="51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2" w:name="_Toc192499256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3.1. Материально-техническое обеспечение учебной практики</w:t>
      </w:r>
      <w:bookmarkEnd w:id="52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Кабинет(ы)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оснащенный(е) в соответствии с приложением 3 ОПОП-П.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Лаборатория(и) ____________________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оснащенная(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) в соответствии с приложением 3 ОПОП-П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Мастерская(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) и зоны по видам работ, оснащенная(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) в соответствии с приложением 3 ОПОП-П 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/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vertAlign w:val="superscript"/>
          <w:lang w:eastAsia="ru-RU"/>
        </w:rPr>
        <w:br/>
        <w:t xml:space="preserve">необходимые для реализации практик)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Оснащенные базы практики (мастерские/зоны по видам работ), оснащенная(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) в соответствии с приложением 3 ОПОП-П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3" w:name="_Toc192499257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 Учебно-методическое обеспечение</w:t>
      </w:r>
      <w:bookmarkEnd w:id="53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3.2.1. Основные печатные и/или электронные издания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Наименование.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Разработчики рабочей программы выбирают не менее одного издания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0"/>
          <w:lang w:eastAsia="ru-RU"/>
        </w:rPr>
        <w:t xml:space="preserve">в алфавитном порядке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 в соотве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(при необходимости)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Наименование.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4" w:name="_Toc192499258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учебной практики</w:t>
      </w:r>
      <w:bookmarkEnd w:id="54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Учебная практик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образовательной программе соответствующего профиля (далее – Профильная организация), и образовательным учреждением.</w:t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ind w:firstLine="425"/>
        <w:jc w:val="both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Сроки проведения учебной практики устанавливаются образовательной организацией в соответствии с ОПОП-П по специальности</w:t>
      </w:r>
      <w:r>
        <w:rPr>
          <w:rFonts w:ascii="Times New Roman" w:hAnsi="Times New Roman" w:eastAsia="Times New Roman" w:cs="Times New Roman"/>
          <w:i/>
          <w:color w:val="4f81bd"/>
          <w:sz w:val="28"/>
          <w:szCs w:val="20"/>
          <w:lang w:eastAsia="ru-RU"/>
        </w:rPr>
        <w:t xml:space="preserve"> код и наименование.</w:t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ind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4f81bd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Учебная практика реализуются в форме практической подготовки и проводятся</w:t>
      </w:r>
      <w:r>
        <w:rPr>
          <w:rFonts w:ascii="Times New Roman" w:hAnsi="Times New Roman" w:eastAsia="Times New Roman" w:cs="Times New Roman"/>
          <w:i/>
          <w:color w:val="4f81bd"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425"/>
        <w:jc w:val="both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5" w:name="_Toc192499259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учебной практики</w:t>
      </w:r>
      <w:bookmarkEnd w:id="55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425"/>
        <w:jc w:val="both"/>
        <w:spacing w:line="360" w:lineRule="auto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/>
      <w:bookmarkStart w:id="56" w:name="_Toc192499260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br/>
        <w:t xml:space="preserve">УЧЕБНОЙ ПРАКТИКИ</w:t>
      </w:r>
      <w:bookmarkEnd w:id="56"/>
      <w:r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Индекс УП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Код ПК, ОК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left="120" w:right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left="120" w:right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Формы и методы контроля и оценки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УП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ОК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sectPr>
          <w:footerReference w:type="default" r:id="rId14"/>
          <w:footnotePr/>
          <w:endnotePr/>
          <w:type w:val="nextPage"/>
          <w:pgSz w:w="11906" w:h="16838" w:orient="portrait"/>
          <w:pgMar w:top="1134" w:right="681" w:bottom="1134" w:left="1587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right"/>
        <w:keepNext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ПРИЛОЖЕНИЕ 1.1.1.2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567"/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br/>
        <w:t xml:space="preserve">Код Наименование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567"/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ПРОИЗВОДСТВЕННОЙ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202_ г.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СОДЕРЖАНИЕ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2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instrText xml:space="preserve">TOC \h \z \u \o "2-2"</w:instrTex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fldChar w:fldCharType="separate"/>
      </w:r>
      <w:hyperlink w:tooltip="#__RefHeading___14" w:anchor="__RefHeading___14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1.1. Цель и место учебной практики в структуре образовательной программы: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__RefHeading___14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15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15" w:anchor="__RefHeading___15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1. ОБЩАЯ ХАРАКТЕРИСТИКА РАБОЧЕЙ ПРОГРАММЫ ПРОИЗВОДСТВЕННОЙ 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__RefHeading___15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24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16" w:anchor="__RefHeading___16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1.1. Цель и место производственной практики в структуре образовательной программы: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__RefHeading___16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24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17" w:anchor="__RefHeading___17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1.2. Планируемые результаты освоения учебной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__RefHeading___17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24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18" w:anchor="__RefHeading___18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1.3. Обоснование часов производственной практики в рамках вариативной части ОПОП-П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__RefHeading___18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25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19" w:anchor="__RefHeading___19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2. СТРУКТУРА И СОДЕРЖАНИЕ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__RefHeading___19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25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0" w:anchor="__RefHeading___20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2.1. Трудоемкость освоения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__RefHeading___20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25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1" w:anchor="__RefHeading___21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2.2.  Структура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__RefHeading___21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25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2" w:anchor="__RefHeading___22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2.3. Содержание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__RefHeading___22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26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3" w:anchor="__RefHeading___23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3.  УСЛОВИЯ РЕАЛИЗАЦИИ ПРОГРАММЫ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__RefHeading___23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27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4" w:anchor="__RefHeading___24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3.1. Материально-техническое обеспечение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__RefHeading___24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27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5" w:anchor="__RefHeading___25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3.2. Учебно-методическое обеспечение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__RefHeading___25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27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6" w:anchor="__RefHeading___26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3.3. Общие требования к организации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__RefHeading___26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27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7" w:anchor="__RefHeading___27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3.4 Кадровое обеспечение процесса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__RefHeading___27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28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left="200"/>
        <w:tabs>
          <w:tab w:val="right" w:pos="9638" w:leader="dot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/>
      <w:hyperlink w:tooltip="#__RefHeading___28" w:anchor="__RefHeading___28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4. КОНТРОЛЬ И ОЦЕНКА РЕЗУЛЬТАТОВ ОСВОЕНИЯ ПРОИЗВОДСТВЕННОЙ ПРАКТИКИ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ab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begin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instrText xml:space="preserve">PAGEREF __RefHeading___28 \h</w:instrTex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28</w:t>
        </w:r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fldChar w:fldCharType="end"/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57" w:name="__RefHeading___15"/>
      <w:r/>
      <w:bookmarkEnd w:id="57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 ОБЩАЯ ХАРАКТЕРИСТИКА РАБОЧЕЙ ПРОГРАММЫ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br/>
        <w:t xml:space="preserve">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58" w:name="__RefHeading___16"/>
      <w:r/>
      <w:bookmarkEnd w:id="58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1.1. Цель и место производственной практики в структуре образовательной программы: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  <w:t xml:space="preserve">(код и наименование специальности, профессии)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vertAlign w:val="superscript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Style w:val="1360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ПП 0Х 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ПМ 0Х _________________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ПМ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ПП 0Х 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ПМ 0Х _________________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ПМ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МДК ХХ.ХХ ______________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код и наименование МДК</w:t>
            </w:r>
            <w:r>
              <w:rPr>
                <w:rFonts w:ascii="Times New Roman" w:hAnsi="Times New Roman"/>
                <w:i/>
                <w:vertAlign w:val="superscript"/>
              </w:rPr>
            </w:r>
          </w:p>
          <w:p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7" w:tooltip="file:///C:/Users/Admin/Desktop/МО%20ЗамУР/ПЕТРОЗАВОДСК/РП%2004_02_2k20/Application%20Data/Application%20Data/ian/Рабочий%20стол/ФГОССПО-210420_С.doc#ПК_ПМ3" w:anchor="ПК_ПМ3" w:history="1">
        <w:r>
          <w:rPr>
            <w:rFonts w:ascii="Times New Roman" w:hAnsi="Times New Roman" w:eastAsia="Times New Roman" w:cs="Times New Roman"/>
            <w:color w:val="000000"/>
            <w:sz w:val="28"/>
            <w:szCs w:val="20"/>
            <w:lang w:eastAsia="ru-RU"/>
          </w:rPr>
          <w:t xml:space="preserve">компетенций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(ПК):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Style w:val="1360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>
        <w:tblPrEx/>
        <w:trPr/>
        <w:tc>
          <w:tcPr>
            <w:tcW w:w="169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</w:rPr>
              <w:t xml:space="preserve">Код ОК / ПК</w:t>
            </w:r>
            <w:r>
              <w:rPr>
                <w:rFonts w:ascii="Times New Roman" w:hAnsi="Times New Roman"/>
                <w:b/>
                <w:color w:val="333333"/>
              </w:rPr>
            </w:r>
          </w:p>
        </w:tc>
        <w:tc>
          <w:tcPr>
            <w:tcW w:w="79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ОК / ПК</w:t>
            </w:r>
            <w:r>
              <w:rPr>
                <w:rFonts w:ascii="Times New Roman" w:hAnsi="Times New Roman"/>
                <w:b/>
                <w:color w:val="333333"/>
              </w:rPr>
            </w:r>
          </w:p>
        </w:tc>
      </w:tr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</w:tr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color w:val="333333"/>
              </w:rPr>
              <w:outlineLvl w:val="1"/>
            </w:pPr>
            <w:r>
              <w:rPr>
                <w:rFonts w:ascii="Times New Roman" w:hAnsi="Times New Roman"/>
                <w:color w:val="333333"/>
              </w:rPr>
            </w:r>
            <w:r>
              <w:rPr>
                <w:rFonts w:ascii="Times New Roman" w:hAnsi="Times New Roman"/>
                <w:color w:val="333333"/>
              </w:rPr>
            </w:r>
          </w:p>
        </w:tc>
      </w:tr>
    </w:tbl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Цель производственной практики: приобретение практического опыта в рамках профессиональных модулей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данной  ОПОП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59" w:name="__RefHeading___17"/>
      <w:r/>
      <w:bookmarkEnd w:id="59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1.2. Планируемые результаты освоения учебной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В результате прохождения производственной практики по видам деятельности, предусмотренным ФГОС СПО</w:t>
      </w:r>
      <w:r>
        <w:rPr>
          <w:rFonts w:ascii="Times New Roman" w:hAnsi="Times New Roman" w:eastAsia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, обучающийся должен получить практический опыт: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вида деятельности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Практический опыт/ умения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0" w:name="__RefHeading___18"/>
      <w:r/>
      <w:bookmarkEnd w:id="60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1.3. Обоснование часов производственной практики в рамках вариативной части ОПОП-П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Код 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Код ПК/дополнительные (ПК*,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ПКц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Практический опыт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Наименование темы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Объем часов 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Обоснование увеличения объема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Объем производственной практики в рамках вариативной части ОПОП-П -____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contextualSpacing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1" w:name="__RefHeading___19"/>
      <w:r/>
      <w:bookmarkEnd w:id="61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 СТРУКТУРА И СОДЕРЖАНИЕ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2" w:name="__RefHeading___20"/>
      <w:r/>
      <w:bookmarkEnd w:id="62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2.1. Трудоемкость освоения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Код 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Форма проведения производственной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(концентрированно/ рассредоточено)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  <w:t xml:space="preserve">Курс / семестр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ПП. ХХ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Всего ПП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c0504d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3" w:name="__RefHeading___21"/>
      <w:r/>
      <w:bookmarkEnd w:id="63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2.2.  Структура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разделов профессионального модуля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тем производственной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1.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1.1.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2.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2.1.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1.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1.1.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ПК Х.Х.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Раздел N. 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Х.Х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ВСЕГО ПО РАЗДЕЛУ N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Cs w:val="20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4" w:name="__RefHeading___22"/>
      <w:r/>
      <w:bookmarkEnd w:id="64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2.3. Содержание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>
        <w:tblPrEx/>
        <w:trPr>
          <w:trHeight w:val="1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разделов профессионального модуля и тем производственной практики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ак.ч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2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Промежуточная аттестация в форме....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Промежуточная аттестация в форме…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5" w:name="__RefHeading___23"/>
      <w:r/>
      <w:bookmarkEnd w:id="65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  УСЛОВИЯ РЕАЛИЗАЦИИ ПРОГРАММЫ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6" w:name="__RefHeading___24"/>
      <w:r/>
      <w:bookmarkEnd w:id="66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3.1. Материально-техническое обеспечение 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При определении мест пр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7" w:name="__RefHeading___25"/>
      <w:r/>
      <w:bookmarkEnd w:id="67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 Учебно-методическое обеспечение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3.2.1. Основные печатные и/или электронные издания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Наименование.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Разработчики рабочей программы выбирают не менее одного издания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0"/>
          <w:lang w:eastAsia="ru-RU"/>
        </w:rPr>
        <w:t xml:space="preserve">в алфавитном порядке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 в соотве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(при необходимости)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Наименование.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8" w:name="__RefHeading___26"/>
      <w:r/>
      <w:bookmarkEnd w:id="68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Сроки проведения производственной практики устанавливаются образовательной организацией в соответствии с ОПОП-П по</w:t>
      </w:r>
      <w:r>
        <w:rPr>
          <w:rFonts w:ascii="Times New Roman" w:hAnsi="Times New Roman" w:eastAsia="Times New Roman" w:cs="Times New Roman"/>
          <w:color w:val="4f81bd"/>
          <w:sz w:val="28"/>
          <w:szCs w:val="20"/>
          <w:lang w:eastAsia="ru-RU"/>
        </w:rPr>
        <w:t xml:space="preserve"> профессии/специальности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0"/>
          <w:lang w:eastAsia="ru-RU"/>
        </w:rPr>
        <w:t xml:space="preserve"> код и наименование.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>
        <w:rPr>
          <w:rFonts w:ascii="Times New Roman" w:hAnsi="Times New Roman" w:eastAsia="Times New Roman" w:cs="Times New Roman"/>
          <w:color w:val="4f81bd"/>
          <w:sz w:val="28"/>
          <w:szCs w:val="20"/>
          <w:lang w:eastAsia="ru-RU"/>
        </w:rPr>
        <w:t xml:space="preserve">как непрерывно, так и путем чередования с теоретическими занятиями по дням (неделям)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contextualSpacing/>
        <w:ind w:firstLine="709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69" w:name="__RefHeading___27"/>
      <w:r/>
      <w:bookmarkEnd w:id="69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ind w:right="120" w:firstLine="567"/>
        <w:jc w:val="both"/>
        <w:spacing w:before="120" w:after="12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ind w:right="120" w:firstLine="567"/>
        <w:jc w:val="both"/>
        <w:spacing w:before="120" w:after="12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p>
      <w:pPr>
        <w:jc w:val="both"/>
        <w:spacing w:before="120" w:after="120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outlineLvl w:val="1"/>
      </w:pPr>
      <w:r/>
      <w:bookmarkStart w:id="70" w:name="__RefHeading___28"/>
      <w:r/>
      <w:bookmarkEnd w:id="70"/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br/>
        <w:t xml:space="preserve">ПРОИЗВОДСТВЕННОЙ ПРАКТИКИ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Индекс 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Код ПК, ОК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left="120" w:right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left="120" w:right="1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Формы и методы контроля и оценки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ПП ХХ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ПК Х.Х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120" w:right="120"/>
              <w:spacing w:before="120" w:after="120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0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sectPr>
      <w:headerReference w:type="even" r:id="rId13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mbria Math">
    <w:panose1 w:val="02000603000000000000"/>
  </w:font>
  <w:font w:name="XO Thames"/>
  <w:font w:name="Symbol">
    <w:panose1 w:val="05010000000000000000"/>
  </w:font>
  <w:font w:name="Times New Roman Полужирный"/>
  <w:font w:name="Courier New">
    <w:panose1 w:val="02070409020205020404"/>
  </w:font>
  <w:font w:name="Verdana">
    <w:panose1 w:val="020B0603030804020204"/>
  </w:font>
  <w:font w:name="Batang">
    <w:panose1 w:val="02020603020101020101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@Batang"/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  <w:p>
    <w:pPr>
      <w:pStyle w:val="13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52"/>
        <w:rPr>
          <w:i/>
          <w:iCs/>
          <w:sz w:val="18"/>
          <w:szCs w:val="18"/>
        </w:rPr>
      </w:pPr>
      <w:r>
        <w:rPr>
          <w:rStyle w:val="105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i/>
          <w:iCs/>
          <w:sz w:val="18"/>
          <w:szCs w:val="18"/>
        </w:rPr>
      </w:r>
    </w:p>
  </w:footnote>
  <w:footnote w:id="3">
    <w:p>
      <w:pPr>
        <w:pStyle w:val="1052"/>
        <w:rPr>
          <w:i/>
          <w:iCs/>
          <w:sz w:val="18"/>
          <w:szCs w:val="18"/>
        </w:rPr>
      </w:pPr>
      <w:r>
        <w:rPr>
          <w:rStyle w:val="10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  <w:r>
        <w:rPr>
          <w:i/>
          <w:iCs/>
          <w:sz w:val="18"/>
          <w:szCs w:val="18"/>
        </w:rPr>
      </w:r>
    </w:p>
  </w:footnote>
  <w:footnote w:id="4">
    <w:p>
      <w:pPr>
        <w:pStyle w:val="1052"/>
        <w:rPr>
          <w:i/>
          <w:iCs/>
          <w:sz w:val="18"/>
          <w:szCs w:val="18"/>
        </w:rPr>
      </w:pPr>
      <w:r>
        <w:rPr>
          <w:rStyle w:val="105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</w:p>
  </w:footnote>
  <w:footnote w:id="5">
    <w:p>
      <w:pPr>
        <w:pStyle w:val="1052"/>
        <w:jc w:val="both"/>
        <w:rPr>
          <w:i/>
          <w:iCs/>
          <w:sz w:val="18"/>
          <w:szCs w:val="18"/>
          <w:highlight w:val="red"/>
        </w:rPr>
      </w:pPr>
      <w:r>
        <w:rPr>
          <w:rStyle w:val="1054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086"/>
          <w:i w:val="0"/>
          <w:iCs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</w:p>
  </w:footnote>
  <w:footnote w:id="6">
    <w:p>
      <w:pPr>
        <w:pStyle w:val="1052"/>
        <w:rPr>
          <w:i/>
          <w:iCs/>
          <w:sz w:val="18"/>
          <w:szCs w:val="18"/>
        </w:rPr>
      </w:pPr>
      <w:r>
        <w:rPr>
          <w:rStyle w:val="1054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При рассредоточенной практике.</w:t>
      </w:r>
      <w:r>
        <w:rPr>
          <w:i/>
          <w:iCs/>
          <w:sz w:val="18"/>
          <w:szCs w:val="18"/>
        </w:rPr>
      </w:r>
    </w:p>
  </w:footnote>
  <w:footnote w:id="7">
    <w:p>
      <w:pPr>
        <w:pStyle w:val="1052"/>
        <w:jc w:val="both"/>
      </w:pPr>
      <w:r>
        <w:rPr>
          <w:rStyle w:val="1054"/>
        </w:rPr>
        <w:footnoteRef/>
      </w:r>
      <w:r>
        <w:t xml:space="preserve"> Примеры оформления формы контроля: контрольные работы, зачеты</w:t>
      </w:r>
      <w:r>
        <w:t xml:space="preserve">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00468313"/>
      <w:docPartObj>
        <w:docPartGallery w:val="Page Numbers (Top of Page)"/>
        <w:docPartUnique w:val="true"/>
      </w:docPartObj>
      <w:rPr/>
    </w:sdtPr>
    <w:sdtContent>
      <w:p>
        <w:pPr>
          <w:pStyle w:val="104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10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48</w:t>
    </w:r>
    <w:r>
      <w:fldChar w:fldCharType="end"/>
    </w:r>
    <w:r/>
  </w:p>
  <w:p>
    <w:pPr>
      <w:pStyle w:val="10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5544808"/>
      <w:docPartObj>
        <w:docPartGallery w:val="Page Numbers (Top of Page)"/>
        <w:docPartUnique w:val="true"/>
      </w:docPartObj>
      <w:rPr/>
    </w:sdtPr>
    <w:sdtContent>
      <w:p>
        <w:pPr>
          <w:pStyle w:val="104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104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48</w:t>
    </w:r>
    <w:r>
      <w:fldChar w:fldCharType="end"/>
    </w:r>
    <w:r/>
  </w:p>
  <w:p>
    <w:pPr>
      <w:pStyle w:val="104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48</w:t>
    </w:r>
    <w:r>
      <w:fldChar w:fldCharType="end"/>
    </w:r>
    <w:r/>
  </w:p>
  <w:p>
    <w:pPr>
      <w:pStyle w:val="1044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ambria Math" w:hAnsi="Cambria Math" w:cs="Cambria Math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ambria Math" w:hAnsi="Cambria Math" w:cs="Cambria Math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ambria Math" w:hAnsi="Cambria Math" w:cs="Cambria Math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Arial" w:hAnsi="Aria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  <w:b/>
      </w:rPr>
    </w:lvl>
    <w:lvl w:ilvl="1">
      <w:start w:val="3"/>
      <w:numFmt w:val="decimal"/>
      <w:isLgl/>
      <w:suff w:val="tab"/>
      <w:lvlText w:val="%1.%2."/>
      <w:lvlJc w:val="left"/>
      <w:pPr>
        <w:ind w:left="1107" w:hanging="540"/>
      </w:pPr>
    </w:lvl>
    <w:lvl w:ilvl="2">
      <w:start w:val="2"/>
      <w:numFmt w:val="decimal"/>
      <w:isLgl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48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/>
      <w:suff w:val="tab"/>
      <w:lvlText w:val="%1.%2."/>
      <w:lvlJc w:val="left"/>
      <w:pPr>
        <w:ind w:left="1080" w:hanging="720"/>
      </w:p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6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885"/>
    <w:link w:val="88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85"/>
    <w:link w:val="8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85"/>
    <w:link w:val="8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85"/>
    <w:link w:val="8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85"/>
    <w:link w:val="884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899"/>
    <w:uiPriority w:val="29"/>
    <w:rPr>
      <w:i/>
    </w:rPr>
  </w:style>
  <w:style w:type="character" w:styleId="41">
    <w:name w:val="Intense Quote Char"/>
    <w:link w:val="901"/>
    <w:uiPriority w:val="30"/>
    <w:rPr>
      <w:i/>
    </w:rPr>
  </w:style>
  <w:style w:type="paragraph" w:styleId="875" w:default="1">
    <w:name w:val="Normal"/>
    <w:qFormat/>
  </w:style>
  <w:style w:type="paragraph" w:styleId="876">
    <w:name w:val="Heading 1"/>
    <w:basedOn w:val="875"/>
    <w:link w:val="1059"/>
    <w:uiPriority w:val="9"/>
    <w:qFormat/>
    <w:pPr>
      <w:jc w:val="center"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77">
    <w:name w:val="Heading 2"/>
    <w:basedOn w:val="875"/>
    <w:next w:val="875"/>
    <w:link w:val="1065"/>
    <w:uiPriority w:val="9"/>
    <w:unhideWhenUsed/>
    <w:qFormat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878">
    <w:name w:val="Heading 3"/>
    <w:basedOn w:val="875"/>
    <w:next w:val="875"/>
    <w:link w:val="1066"/>
    <w:uiPriority w:val="9"/>
    <w:unhideWhenUsed/>
    <w:qFormat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styleId="879">
    <w:name w:val="Heading 4"/>
    <w:basedOn w:val="878"/>
    <w:next w:val="875"/>
    <w:link w:val="1067"/>
    <w:uiPriority w:val="9"/>
    <w:unhideWhenUsed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880">
    <w:name w:val="Heading 5"/>
    <w:basedOn w:val="875"/>
    <w:next w:val="875"/>
    <w:link w:val="8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1">
    <w:name w:val="Heading 6"/>
    <w:basedOn w:val="875"/>
    <w:next w:val="875"/>
    <w:link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82">
    <w:name w:val="Heading 7"/>
    <w:basedOn w:val="875"/>
    <w:next w:val="875"/>
    <w:link w:val="8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83">
    <w:name w:val="Heading 8"/>
    <w:basedOn w:val="875"/>
    <w:next w:val="875"/>
    <w:link w:val="8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84">
    <w:name w:val="Heading 9"/>
    <w:basedOn w:val="875"/>
    <w:next w:val="875"/>
    <w:link w:val="8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character" w:styleId="888" w:customStyle="1">
    <w:name w:val="Heading 1 Char"/>
    <w:basedOn w:val="885"/>
    <w:uiPriority w:val="9"/>
    <w:rPr>
      <w:rFonts w:ascii="Arial" w:hAnsi="Arial" w:eastAsia="Arial" w:cs="Arial"/>
      <w:sz w:val="40"/>
      <w:szCs w:val="40"/>
    </w:rPr>
  </w:style>
  <w:style w:type="character" w:styleId="889" w:customStyle="1">
    <w:name w:val="Heading 2 Char"/>
    <w:basedOn w:val="885"/>
    <w:uiPriority w:val="9"/>
    <w:rPr>
      <w:rFonts w:ascii="Arial" w:hAnsi="Arial" w:eastAsia="Arial" w:cs="Arial"/>
      <w:sz w:val="34"/>
    </w:rPr>
  </w:style>
  <w:style w:type="character" w:styleId="890" w:customStyle="1">
    <w:name w:val="Heading 3 Char"/>
    <w:basedOn w:val="885"/>
    <w:uiPriority w:val="9"/>
    <w:rPr>
      <w:rFonts w:ascii="Arial" w:hAnsi="Arial" w:eastAsia="Arial" w:cs="Arial"/>
      <w:sz w:val="30"/>
      <w:szCs w:val="30"/>
    </w:rPr>
  </w:style>
  <w:style w:type="character" w:styleId="891" w:customStyle="1">
    <w:name w:val="Heading 4 Char"/>
    <w:basedOn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892" w:customStyle="1">
    <w:name w:val="Заголовок 5 Знак"/>
    <w:basedOn w:val="885"/>
    <w:link w:val="880"/>
    <w:rPr>
      <w:rFonts w:ascii="Arial" w:hAnsi="Arial" w:eastAsia="Arial" w:cs="Arial"/>
      <w:b/>
      <w:bCs/>
      <w:sz w:val="24"/>
      <w:szCs w:val="24"/>
    </w:rPr>
  </w:style>
  <w:style w:type="character" w:styleId="893" w:customStyle="1">
    <w:name w:val="Заголовок 6 Знак"/>
    <w:basedOn w:val="885"/>
    <w:link w:val="881"/>
    <w:uiPriority w:val="9"/>
    <w:rPr>
      <w:rFonts w:ascii="Arial" w:hAnsi="Arial" w:eastAsia="Arial" w:cs="Arial"/>
      <w:b/>
      <w:bCs/>
      <w:sz w:val="22"/>
      <w:szCs w:val="22"/>
    </w:rPr>
  </w:style>
  <w:style w:type="character" w:styleId="894" w:customStyle="1">
    <w:name w:val="Заголовок 7 Знак"/>
    <w:basedOn w:val="885"/>
    <w:link w:val="8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5" w:customStyle="1">
    <w:name w:val="Заголовок 8 Знак"/>
    <w:basedOn w:val="885"/>
    <w:link w:val="883"/>
    <w:uiPriority w:val="9"/>
    <w:rPr>
      <w:rFonts w:ascii="Arial" w:hAnsi="Arial" w:eastAsia="Arial" w:cs="Arial"/>
      <w:i/>
      <w:iCs/>
      <w:sz w:val="22"/>
      <w:szCs w:val="22"/>
    </w:rPr>
  </w:style>
  <w:style w:type="character" w:styleId="896" w:customStyle="1">
    <w:name w:val="Заголовок 9 Знак"/>
    <w:basedOn w:val="885"/>
    <w:link w:val="884"/>
    <w:uiPriority w:val="9"/>
    <w:rPr>
      <w:rFonts w:ascii="Arial" w:hAnsi="Arial" w:eastAsia="Arial" w:cs="Arial"/>
      <w:i/>
      <w:iCs/>
      <w:sz w:val="21"/>
      <w:szCs w:val="21"/>
    </w:rPr>
  </w:style>
  <w:style w:type="character" w:styleId="897" w:customStyle="1">
    <w:name w:val="Title Char"/>
    <w:basedOn w:val="885"/>
    <w:uiPriority w:val="10"/>
    <w:rPr>
      <w:sz w:val="48"/>
      <w:szCs w:val="48"/>
    </w:rPr>
  </w:style>
  <w:style w:type="character" w:styleId="898" w:customStyle="1">
    <w:name w:val="Subtitle Char"/>
    <w:basedOn w:val="885"/>
    <w:uiPriority w:val="11"/>
    <w:rPr>
      <w:sz w:val="24"/>
      <w:szCs w:val="24"/>
    </w:rPr>
  </w:style>
  <w:style w:type="paragraph" w:styleId="899">
    <w:name w:val="Quote"/>
    <w:basedOn w:val="875"/>
    <w:next w:val="875"/>
    <w:link w:val="900"/>
    <w:uiPriority w:val="29"/>
    <w:qFormat/>
    <w:pPr>
      <w:ind w:left="720" w:right="720"/>
    </w:pPr>
    <w:rPr>
      <w:i/>
    </w:rPr>
  </w:style>
  <w:style w:type="character" w:styleId="900" w:customStyle="1">
    <w:name w:val="Цитата 2 Знак"/>
    <w:link w:val="899"/>
    <w:uiPriority w:val="29"/>
    <w:rPr>
      <w:i/>
    </w:rPr>
  </w:style>
  <w:style w:type="paragraph" w:styleId="901">
    <w:name w:val="Intense Quote"/>
    <w:basedOn w:val="875"/>
    <w:next w:val="875"/>
    <w:link w:val="9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2" w:customStyle="1">
    <w:name w:val="Выделенная цитата Знак"/>
    <w:link w:val="901"/>
    <w:uiPriority w:val="30"/>
    <w:rPr>
      <w:i/>
    </w:rPr>
  </w:style>
  <w:style w:type="character" w:styleId="903" w:customStyle="1">
    <w:name w:val="Header Char"/>
    <w:basedOn w:val="885"/>
    <w:uiPriority w:val="99"/>
  </w:style>
  <w:style w:type="character" w:styleId="904" w:customStyle="1">
    <w:name w:val="Footer Char"/>
    <w:basedOn w:val="885"/>
    <w:uiPriority w:val="99"/>
  </w:style>
  <w:style w:type="paragraph" w:styleId="905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06" w:customStyle="1">
    <w:name w:val="Caption Char"/>
    <w:uiPriority w:val="99"/>
  </w:style>
  <w:style w:type="table" w:styleId="907" w:customStyle="1">
    <w:name w:val="Table Grid Light"/>
    <w:basedOn w:val="8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8">
    <w:name w:val="Plain Table 1"/>
    <w:basedOn w:val="8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9">
    <w:name w:val="Plain Table 2"/>
    <w:basedOn w:val="8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0">
    <w:name w:val="Plain Table 3"/>
    <w:basedOn w:val="8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1">
    <w:name w:val="Plain Table 4"/>
    <w:basedOn w:val="8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Plain Table 5"/>
    <w:basedOn w:val="8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3">
    <w:name w:val="Grid Table 1 Light"/>
    <w:basedOn w:val="8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1"/>
    <w:basedOn w:val="88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2"/>
    <w:basedOn w:val="8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3"/>
    <w:basedOn w:val="8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4"/>
    <w:basedOn w:val="8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5"/>
    <w:basedOn w:val="88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6"/>
    <w:basedOn w:val="8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2"/>
    <w:basedOn w:val="8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1"/>
    <w:basedOn w:val="88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2"/>
    <w:basedOn w:val="8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3"/>
    <w:basedOn w:val="8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4"/>
    <w:basedOn w:val="8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5"/>
    <w:basedOn w:val="88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6"/>
    <w:basedOn w:val="8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"/>
    <w:basedOn w:val="8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1"/>
    <w:basedOn w:val="88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2"/>
    <w:basedOn w:val="8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3"/>
    <w:basedOn w:val="8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4"/>
    <w:basedOn w:val="8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5"/>
    <w:basedOn w:val="88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6"/>
    <w:basedOn w:val="8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4"/>
    <w:basedOn w:val="8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5" w:customStyle="1">
    <w:name w:val="Grid Table 4 - Accent 1"/>
    <w:basedOn w:val="88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36" w:customStyle="1">
    <w:name w:val="Grid Table 4 - Accent 2"/>
    <w:basedOn w:val="88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Grid Table 4 - Accent 3"/>
    <w:basedOn w:val="88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8" w:customStyle="1">
    <w:name w:val="Grid Table 4 - Accent 4"/>
    <w:basedOn w:val="88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Grid Table 4 - Accent 5"/>
    <w:basedOn w:val="88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40" w:customStyle="1">
    <w:name w:val="Grid Table 4 - Accent 6"/>
    <w:basedOn w:val="88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1">
    <w:name w:val="Grid Table 5 Dark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- Accent 1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2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 - Accent 3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- Accent 4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5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 - Accent 6"/>
    <w:basedOn w:val="8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8">
    <w:name w:val="Grid Table 6 Colorful"/>
    <w:basedOn w:val="8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9" w:customStyle="1">
    <w:name w:val="Grid Table 6 Colorful - Accent 1"/>
    <w:basedOn w:val="88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50" w:customStyle="1">
    <w:name w:val="Grid Table 6 Colorful - Accent 2"/>
    <w:basedOn w:val="8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1" w:customStyle="1">
    <w:name w:val="Grid Table 6 Colorful - Accent 3"/>
    <w:basedOn w:val="88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2" w:customStyle="1">
    <w:name w:val="Grid Table 6 Colorful - Accent 4"/>
    <w:basedOn w:val="8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3" w:customStyle="1">
    <w:name w:val="Grid Table 6 Colorful - Accent 5"/>
    <w:basedOn w:val="88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4" w:customStyle="1">
    <w:name w:val="Grid Table 6 Colorful - Accent 6"/>
    <w:basedOn w:val="88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5">
    <w:name w:val="Grid Table 7 Colorful"/>
    <w:basedOn w:val="8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6" w:customStyle="1">
    <w:name w:val="Grid Table 7 Colorful - Accent 1"/>
    <w:basedOn w:val="88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7" w:customStyle="1">
    <w:name w:val="Grid Table 7 Colorful - Accent 2"/>
    <w:basedOn w:val="88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8" w:customStyle="1">
    <w:name w:val="Grid Table 7 Colorful - Accent 3"/>
    <w:basedOn w:val="88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Grid Table 7 Colorful - Accent 4"/>
    <w:basedOn w:val="88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 w:customStyle="1">
    <w:name w:val="Grid Table 7 Colorful - Accent 5"/>
    <w:basedOn w:val="88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1" w:customStyle="1">
    <w:name w:val="Grid Table 7 Colorful - Accent 6"/>
    <w:basedOn w:val="88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2">
    <w:name w:val="List Table 1 Light"/>
    <w:basedOn w:val="8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1"/>
    <w:basedOn w:val="88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2"/>
    <w:basedOn w:val="88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3"/>
    <w:basedOn w:val="88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4"/>
    <w:basedOn w:val="88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5"/>
    <w:basedOn w:val="88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6"/>
    <w:basedOn w:val="88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2"/>
    <w:basedOn w:val="8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70" w:customStyle="1">
    <w:name w:val="List Table 2 - Accent 1"/>
    <w:basedOn w:val="88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71" w:customStyle="1">
    <w:name w:val="List Table 2 - Accent 2"/>
    <w:basedOn w:val="88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72" w:customStyle="1">
    <w:name w:val="List Table 2 - Accent 3"/>
    <w:basedOn w:val="88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3" w:customStyle="1">
    <w:name w:val="List Table 2 - Accent 4"/>
    <w:basedOn w:val="88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4" w:customStyle="1">
    <w:name w:val="List Table 2 - Accent 5"/>
    <w:basedOn w:val="88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75" w:customStyle="1">
    <w:name w:val="List Table 2 - Accent 6"/>
    <w:basedOn w:val="88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6">
    <w:name w:val="List Table 3"/>
    <w:basedOn w:val="8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1"/>
    <w:basedOn w:val="88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2"/>
    <w:basedOn w:val="8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3"/>
    <w:basedOn w:val="88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4"/>
    <w:basedOn w:val="8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5"/>
    <w:basedOn w:val="88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6"/>
    <w:basedOn w:val="88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4"/>
    <w:basedOn w:val="8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1"/>
    <w:basedOn w:val="88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2"/>
    <w:basedOn w:val="88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3"/>
    <w:basedOn w:val="88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4"/>
    <w:basedOn w:val="88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5"/>
    <w:basedOn w:val="88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6"/>
    <w:basedOn w:val="88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5 Dark"/>
    <w:basedOn w:val="8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 w:customStyle="1">
    <w:name w:val="List Table 5 Dark - Accent 1"/>
    <w:basedOn w:val="88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2"/>
    <w:basedOn w:val="88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List Table 5 Dark - Accent 3"/>
    <w:basedOn w:val="88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 w:customStyle="1">
    <w:name w:val="List Table 5 Dark - Accent 4"/>
    <w:basedOn w:val="88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5" w:customStyle="1">
    <w:name w:val="List Table 5 Dark - Accent 5"/>
    <w:basedOn w:val="88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6" w:customStyle="1">
    <w:name w:val="List Table 5 Dark - Accent 6"/>
    <w:basedOn w:val="88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7">
    <w:name w:val="List Table 6 Colorful"/>
    <w:basedOn w:val="8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8" w:customStyle="1">
    <w:name w:val="List Table 6 Colorful - Accent 1"/>
    <w:basedOn w:val="88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99" w:customStyle="1">
    <w:name w:val="List Table 6 Colorful - Accent 2"/>
    <w:basedOn w:val="88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0" w:customStyle="1">
    <w:name w:val="List Table 6 Colorful - Accent 3"/>
    <w:basedOn w:val="88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01" w:customStyle="1">
    <w:name w:val="List Table 6 Colorful - Accent 4"/>
    <w:basedOn w:val="88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2" w:customStyle="1">
    <w:name w:val="List Table 6 Colorful - Accent 5"/>
    <w:basedOn w:val="88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003" w:customStyle="1">
    <w:name w:val="List Table 6 Colorful - Accent 6"/>
    <w:basedOn w:val="88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4">
    <w:name w:val="List Table 7 Colorful"/>
    <w:basedOn w:val="8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5" w:customStyle="1">
    <w:name w:val="List Table 7 Colorful - Accent 1"/>
    <w:basedOn w:val="88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6" w:customStyle="1">
    <w:name w:val="List Table 7 Colorful - Accent 2"/>
    <w:basedOn w:val="88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7" w:customStyle="1">
    <w:name w:val="List Table 7 Colorful - Accent 3"/>
    <w:basedOn w:val="88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8" w:customStyle="1">
    <w:name w:val="List Table 7 Colorful - Accent 4"/>
    <w:basedOn w:val="88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9" w:customStyle="1">
    <w:name w:val="List Table 7 Colorful - Accent 5"/>
    <w:basedOn w:val="88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0" w:customStyle="1">
    <w:name w:val="List Table 7 Colorful - Accent 6"/>
    <w:basedOn w:val="88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1" w:customStyle="1">
    <w:name w:val="Lined - Accent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2" w:customStyle="1">
    <w:name w:val="Lined - Accent 1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13" w:customStyle="1">
    <w:name w:val="Lined - Accent 2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4" w:customStyle="1">
    <w:name w:val="Lined - Accent 3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5" w:customStyle="1">
    <w:name w:val="Lined - Accent 4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6" w:customStyle="1">
    <w:name w:val="Lined - Accent 5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17" w:customStyle="1">
    <w:name w:val="Lined - Accent 6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8" w:customStyle="1">
    <w:name w:val="Bordered &amp; Lined - Accent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9" w:customStyle="1">
    <w:name w:val="Bordered &amp; Lined - Accent 1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20" w:customStyle="1">
    <w:name w:val="Bordered &amp; Lined - Accent 2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1" w:customStyle="1">
    <w:name w:val="Bordered &amp; Lined - Accent 3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2" w:customStyle="1">
    <w:name w:val="Bordered &amp; Lined - Accent 4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3" w:customStyle="1">
    <w:name w:val="Bordered &amp; Lined - Accent 5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24" w:customStyle="1">
    <w:name w:val="Bordered &amp; Lined - Accent 6"/>
    <w:basedOn w:val="88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5" w:customStyle="1">
    <w:name w:val="Bordered"/>
    <w:basedOn w:val="8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6" w:customStyle="1">
    <w:name w:val="Bordered - Accent 1"/>
    <w:basedOn w:val="88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27" w:customStyle="1">
    <w:name w:val="Bordered - Accent 2"/>
    <w:basedOn w:val="8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28" w:customStyle="1">
    <w:name w:val="Bordered - Accent 3"/>
    <w:basedOn w:val="8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9" w:customStyle="1">
    <w:name w:val="Bordered - Accent 4"/>
    <w:basedOn w:val="8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30" w:customStyle="1">
    <w:name w:val="Bordered - Accent 5"/>
    <w:basedOn w:val="88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31" w:customStyle="1">
    <w:name w:val="Bordered - Accent 6"/>
    <w:basedOn w:val="8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2" w:customStyle="1">
    <w:name w:val="Endnote Text Char"/>
    <w:uiPriority w:val="99"/>
    <w:rPr>
      <w:sz w:val="20"/>
    </w:rPr>
  </w:style>
  <w:style w:type="paragraph" w:styleId="1033">
    <w:name w:val="table of figures"/>
    <w:basedOn w:val="875"/>
    <w:next w:val="875"/>
    <w:uiPriority w:val="99"/>
    <w:unhideWhenUsed/>
  </w:style>
  <w:style w:type="table" w:styleId="1034">
    <w:name w:val="Table Grid"/>
    <w:basedOn w:val="88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5">
    <w:name w:val="List Paragraph"/>
    <w:basedOn w:val="875"/>
    <w:link w:val="1050"/>
    <w:qFormat/>
    <w:pPr>
      <w:contextualSpacing/>
      <w:ind w:left="720"/>
    </w:pPr>
  </w:style>
  <w:style w:type="table" w:styleId="1036" w:customStyle="1">
    <w:name w:val="Сетка таблицы1"/>
    <w:basedOn w:val="886"/>
    <w:next w:val="103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7">
    <w:name w:val="annotation reference"/>
    <w:basedOn w:val="885"/>
    <w:uiPriority w:val="99"/>
    <w:unhideWhenUsed/>
    <w:rPr>
      <w:sz w:val="16"/>
      <w:szCs w:val="16"/>
    </w:rPr>
  </w:style>
  <w:style w:type="paragraph" w:styleId="1038">
    <w:name w:val="annotation text"/>
    <w:basedOn w:val="875"/>
    <w:link w:val="1039"/>
    <w:uiPriority w:val="99"/>
    <w:unhideWhenUsed/>
    <w:rPr>
      <w:sz w:val="20"/>
      <w:szCs w:val="20"/>
    </w:rPr>
  </w:style>
  <w:style w:type="character" w:styleId="1039" w:customStyle="1">
    <w:name w:val="Текст примечания Знак"/>
    <w:basedOn w:val="885"/>
    <w:link w:val="1038"/>
    <w:uiPriority w:val="99"/>
    <w:rPr>
      <w:sz w:val="20"/>
      <w:szCs w:val="20"/>
    </w:rPr>
  </w:style>
  <w:style w:type="paragraph" w:styleId="1040">
    <w:name w:val="annotation subject"/>
    <w:basedOn w:val="1038"/>
    <w:next w:val="1038"/>
    <w:link w:val="1041"/>
    <w:uiPriority w:val="99"/>
    <w:unhideWhenUsed/>
    <w:rPr>
      <w:b/>
      <w:bCs/>
    </w:rPr>
  </w:style>
  <w:style w:type="character" w:styleId="1041" w:customStyle="1">
    <w:name w:val="Тема примечания Знак"/>
    <w:basedOn w:val="1039"/>
    <w:link w:val="1040"/>
    <w:uiPriority w:val="99"/>
    <w:rPr>
      <w:b/>
      <w:bCs/>
      <w:sz w:val="20"/>
      <w:szCs w:val="20"/>
    </w:rPr>
  </w:style>
  <w:style w:type="table" w:styleId="1042" w:customStyle="1">
    <w:name w:val="Сетка таблицы11"/>
    <w:basedOn w:val="88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3">
    <w:name w:val="Revision"/>
    <w:hidden/>
    <w:uiPriority w:val="99"/>
    <w:semiHidden/>
  </w:style>
  <w:style w:type="paragraph" w:styleId="1044">
    <w:name w:val="Header"/>
    <w:basedOn w:val="875"/>
    <w:link w:val="1045"/>
    <w:unhideWhenUsed/>
    <w:pPr>
      <w:tabs>
        <w:tab w:val="center" w:pos="4677" w:leader="none"/>
        <w:tab w:val="right" w:pos="9355" w:leader="none"/>
      </w:tabs>
    </w:pPr>
  </w:style>
  <w:style w:type="character" w:styleId="1045" w:customStyle="1">
    <w:name w:val="Верхний колонтитул Знак"/>
    <w:basedOn w:val="885"/>
    <w:link w:val="1044"/>
  </w:style>
  <w:style w:type="paragraph" w:styleId="1046">
    <w:name w:val="Footer"/>
    <w:basedOn w:val="875"/>
    <w:link w:val="1047"/>
    <w:unhideWhenUsed/>
    <w:pPr>
      <w:tabs>
        <w:tab w:val="center" w:pos="4677" w:leader="none"/>
        <w:tab w:val="right" w:pos="9355" w:leader="none"/>
      </w:tabs>
    </w:pPr>
  </w:style>
  <w:style w:type="character" w:styleId="1047" w:customStyle="1">
    <w:name w:val="Нижний колонтитул Знак"/>
    <w:basedOn w:val="885"/>
    <w:link w:val="1046"/>
  </w:style>
  <w:style w:type="character" w:styleId="1048">
    <w:name w:val="Hyperlink"/>
    <w:basedOn w:val="885"/>
    <w:link w:val="1353"/>
    <w:uiPriority w:val="99"/>
    <w:unhideWhenUsed/>
    <w:rPr>
      <w:color w:val="0563c1" w:themeColor="hyperlink"/>
      <w:u w:val="single"/>
    </w:rPr>
  </w:style>
  <w:style w:type="character" w:styleId="1049" w:customStyle="1">
    <w:name w:val="Неразрешенное упоминание1"/>
    <w:basedOn w:val="885"/>
    <w:uiPriority w:val="99"/>
    <w:semiHidden/>
    <w:unhideWhenUsed/>
    <w:rPr>
      <w:color w:val="605e5c"/>
      <w:shd w:val="clear" w:color="auto" w:fill="e1dfdd"/>
    </w:rPr>
  </w:style>
  <w:style w:type="character" w:styleId="1050" w:customStyle="1">
    <w:name w:val="Абзац списка Знак"/>
    <w:link w:val="1035"/>
    <w:qFormat/>
  </w:style>
  <w:style w:type="paragraph" w:styleId="1051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52">
    <w:name w:val="footnote text"/>
    <w:basedOn w:val="875"/>
    <w:link w:val="1053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1053" w:customStyle="1">
    <w:name w:val="Текст сноски Знак"/>
    <w:basedOn w:val="885"/>
    <w:link w:val="1052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1054">
    <w:name w:val="footnote reference"/>
    <w:link w:val="1339"/>
    <w:uiPriority w:val="99"/>
    <w:rPr>
      <w:rFonts w:cs="Times New Roman"/>
      <w:vertAlign w:val="superscript"/>
    </w:rPr>
  </w:style>
  <w:style w:type="paragraph" w:styleId="1055">
    <w:name w:val="Body Text"/>
    <w:basedOn w:val="875"/>
    <w:link w:val="1056"/>
    <w:unhideWhenUsed/>
    <w:qFormat/>
    <w:pPr>
      <w:jc w:val="both"/>
      <w:spacing w:before="120" w:after="120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56" w:customStyle="1">
    <w:name w:val="Основной текст Знак"/>
    <w:basedOn w:val="885"/>
    <w:link w:val="105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57">
    <w:name w:val="Balloon Text"/>
    <w:basedOn w:val="875"/>
    <w:link w:val="1058"/>
    <w:uiPriority w:val="99"/>
    <w:unhideWhenUsed/>
    <w:rPr>
      <w:rFonts w:ascii="Segoe UI" w:hAnsi="Segoe UI" w:cs="Segoe UI"/>
      <w:sz w:val="18"/>
      <w:szCs w:val="18"/>
    </w:rPr>
  </w:style>
  <w:style w:type="character" w:styleId="1058" w:customStyle="1">
    <w:name w:val="Текст выноски Знак"/>
    <w:basedOn w:val="885"/>
    <w:link w:val="1057"/>
    <w:uiPriority w:val="99"/>
    <w:rPr>
      <w:rFonts w:ascii="Segoe UI" w:hAnsi="Segoe UI" w:cs="Segoe UI"/>
      <w:sz w:val="18"/>
      <w:szCs w:val="18"/>
    </w:rPr>
  </w:style>
  <w:style w:type="character" w:styleId="1059" w:customStyle="1">
    <w:name w:val="Заголовок 1 Знак"/>
    <w:basedOn w:val="885"/>
    <w:link w:val="8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60" w:customStyle="1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1061">
    <w:name w:val="Subtitle"/>
    <w:basedOn w:val="875"/>
    <w:next w:val="875"/>
    <w:link w:val="1062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styleId="1062" w:customStyle="1">
    <w:name w:val="Подзаголовок Знак"/>
    <w:basedOn w:val="885"/>
    <w:link w:val="1061"/>
    <w:rPr>
      <w:rFonts w:eastAsiaTheme="minorEastAsia"/>
      <w:color w:val="5a5a5a" w:themeColor="text1" w:themeTint="A5"/>
      <w:spacing w:val="15"/>
    </w:rPr>
  </w:style>
  <w:style w:type="character" w:styleId="1063">
    <w:name w:val="FollowedHyperlink"/>
    <w:basedOn w:val="885"/>
    <w:uiPriority w:val="99"/>
    <w:unhideWhenUsed/>
    <w:rPr>
      <w:color w:val="954f72" w:themeColor="followedHyperlink"/>
      <w:u w:val="single"/>
    </w:rPr>
  </w:style>
  <w:style w:type="paragraph" w:styleId="1064">
    <w:name w:val="toc 1"/>
    <w:basedOn w:val="875"/>
    <w:next w:val="875"/>
    <w:link w:val="1355"/>
    <w:uiPriority w:val="39"/>
    <w:unhideWhenUsed/>
    <w:pPr>
      <w:spacing w:before="120" w:line="276" w:lineRule="auto"/>
      <w:tabs>
        <w:tab w:val="right" w:pos="9639" w:leader="dot"/>
      </w:tabs>
    </w:pPr>
    <w:rPr>
      <w:rFonts w:ascii="Times New Roman" w:hAnsi="Times New Roman" w:cs="Times New Roman"/>
      <w:b/>
      <w:bCs/>
    </w:rPr>
  </w:style>
  <w:style w:type="character" w:styleId="1065" w:customStyle="1">
    <w:name w:val="Заголовок 2 Знак"/>
    <w:basedOn w:val="885"/>
    <w:link w:val="877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styleId="1066" w:customStyle="1">
    <w:name w:val="Заголовок 3 Знак"/>
    <w:basedOn w:val="885"/>
    <w:link w:val="878"/>
    <w:rPr>
      <w:rFonts w:ascii="Arial" w:hAnsi="Arial" w:eastAsia="Times New Roman" w:cs="Times New Roman"/>
      <w:b/>
      <w:bCs/>
      <w:sz w:val="26"/>
      <w:szCs w:val="26"/>
    </w:rPr>
  </w:style>
  <w:style w:type="character" w:styleId="1067" w:customStyle="1">
    <w:name w:val="Заголовок 4 Знак"/>
    <w:basedOn w:val="885"/>
    <w:link w:val="879"/>
    <w:rPr>
      <w:rFonts w:ascii="Times New Roman" w:hAnsi="Times New Roman" w:eastAsia="Times New Roman" w:cs="Times New Roman"/>
      <w:b/>
      <w:bCs/>
      <w:sz w:val="24"/>
      <w:szCs w:val="24"/>
    </w:rPr>
  </w:style>
  <w:style w:type="numbering" w:styleId="1068" w:customStyle="1">
    <w:name w:val="Нет списка1"/>
    <w:next w:val="887"/>
    <w:uiPriority w:val="99"/>
    <w:semiHidden/>
    <w:unhideWhenUsed/>
  </w:style>
  <w:style w:type="table" w:styleId="1069" w:customStyle="1">
    <w:name w:val="Table Normal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Table Normal1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Table Normal2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2" w:customStyle="1">
    <w:name w:val="Table Normal3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Table Normal4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Table Normal5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Table Normal6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Table Normal7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Table Normal8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Table Normal9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79" w:customStyle="1">
    <w:name w:val="Table Paragraph"/>
    <w:basedOn w:val="875"/>
    <w:uiPriority w:val="1"/>
    <w:qFormat/>
    <w:pPr>
      <w:widowControl w:val="off"/>
    </w:pPr>
    <w:rPr>
      <w:rFonts w:ascii="Times New Roman" w:hAnsi="Times New Roman" w:eastAsia="Times New Roman" w:cs="Times New Roman"/>
    </w:rPr>
  </w:style>
  <w:style w:type="table" w:styleId="1080" w:customStyle="1">
    <w:name w:val="Table Normal10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Table Normal11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082" w:customStyle="1">
    <w:name w:val="Нет списка11"/>
    <w:next w:val="887"/>
    <w:uiPriority w:val="99"/>
    <w:semiHidden/>
    <w:unhideWhenUsed/>
  </w:style>
  <w:style w:type="table" w:styleId="1083" w:customStyle="1">
    <w:name w:val="Table Normal12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084" w:customStyle="1">
    <w:name w:val="Гиперссылка1"/>
    <w:basedOn w:val="885"/>
    <w:unhideWhenUsed/>
    <w:rPr>
      <w:color w:val="0000ff"/>
      <w:u w:val="single"/>
    </w:rPr>
  </w:style>
  <w:style w:type="character" w:styleId="1085" w:customStyle="1">
    <w:name w:val="Просмотренная гиперссылка1"/>
    <w:basedOn w:val="885"/>
    <w:uiPriority w:val="99"/>
    <w:semiHidden/>
    <w:unhideWhenUsed/>
    <w:rPr>
      <w:color w:val="800080"/>
      <w:u w:val="single"/>
    </w:rPr>
  </w:style>
  <w:style w:type="character" w:styleId="1086">
    <w:name w:val="Emphasis"/>
    <w:qFormat/>
    <w:rPr>
      <w:rFonts w:hint="default" w:ascii="Times New Roman" w:hAnsi="Times New Roman" w:cs="Times New Roman"/>
      <w:i/>
      <w:iCs w:val="0"/>
    </w:rPr>
  </w:style>
  <w:style w:type="paragraph" w:styleId="1087" w:customStyle="1">
    <w:name w:val="msonormal"/>
    <w:basedOn w:val="875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8">
    <w:name w:val="Normal (Web)"/>
    <w:basedOn w:val="875"/>
    <w:uiPriority w:val="99"/>
    <w:unhideWhenUsed/>
    <w:qFormat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9">
    <w:name w:val="toc 2"/>
    <w:basedOn w:val="875"/>
    <w:next w:val="875"/>
    <w:link w:val="1343"/>
    <w:uiPriority w:val="39"/>
    <w:unhideWhenUsed/>
    <w:pPr>
      <w:ind w:left="240"/>
      <w:spacing w:before="120"/>
      <w:tabs>
        <w:tab w:val="right" w:pos="9639" w:leader="dot"/>
      </w:tabs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90">
    <w:name w:val="toc 3"/>
    <w:basedOn w:val="875"/>
    <w:next w:val="875"/>
    <w:link w:val="1350"/>
    <w:uiPriority w:val="39"/>
    <w:unhideWhenUsed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91">
    <w:name w:val="toc 4"/>
    <w:basedOn w:val="875"/>
    <w:next w:val="875"/>
    <w:link w:val="1344"/>
    <w:uiPriority w:val="39"/>
    <w:unhideWhenUsed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1092">
    <w:name w:val="toc 5"/>
    <w:basedOn w:val="875"/>
    <w:next w:val="875"/>
    <w:link w:val="1359"/>
    <w:uiPriority w:val="39"/>
    <w:unhideWhenUsed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1093">
    <w:name w:val="toc 6"/>
    <w:basedOn w:val="875"/>
    <w:next w:val="875"/>
    <w:link w:val="1345"/>
    <w:uiPriority w:val="39"/>
    <w:unhideWhenUsed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1094">
    <w:name w:val="toc 7"/>
    <w:basedOn w:val="875"/>
    <w:next w:val="875"/>
    <w:link w:val="1346"/>
    <w:uiPriority w:val="39"/>
    <w:unhideWhenUsed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1095">
    <w:name w:val="toc 8"/>
    <w:basedOn w:val="875"/>
    <w:next w:val="875"/>
    <w:link w:val="1358"/>
    <w:uiPriority w:val="39"/>
    <w:unhideWhenUsed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1096">
    <w:name w:val="toc 9"/>
    <w:basedOn w:val="875"/>
    <w:next w:val="875"/>
    <w:link w:val="1357"/>
    <w:uiPriority w:val="39"/>
    <w:unhideWhenUsed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character" w:styleId="1097" w:customStyle="1">
    <w:name w:val="Нижний колонтитул Знак1"/>
    <w:basedOn w:val="885"/>
    <w:uiPriority w:val="99"/>
    <w:semiHidden/>
    <w:rPr>
      <w:rFonts w:ascii="Calibri" w:hAnsi="Calibri" w:eastAsia="Times New Roman" w:cs="Times New Roman"/>
      <w:lang w:val="ru-RU" w:eastAsia="ru-RU"/>
    </w:rPr>
  </w:style>
  <w:style w:type="paragraph" w:styleId="1098">
    <w:name w:val="endnote text"/>
    <w:basedOn w:val="875"/>
    <w:link w:val="1099"/>
    <w:uiPriority w:val="99"/>
    <w:semiHidden/>
    <w:unhideWhenUsed/>
    <w:rPr>
      <w:rFonts w:ascii="Calibri" w:hAnsi="Calibri" w:eastAsia="Times New Roman" w:cs="Times New Roman"/>
      <w:sz w:val="20"/>
      <w:szCs w:val="20"/>
    </w:rPr>
  </w:style>
  <w:style w:type="character" w:styleId="1099" w:customStyle="1">
    <w:name w:val="Текст концевой сноски Знак"/>
    <w:basedOn w:val="885"/>
    <w:link w:val="1098"/>
    <w:uiPriority w:val="99"/>
    <w:semiHidden/>
    <w:rPr>
      <w:rFonts w:ascii="Calibri" w:hAnsi="Calibri" w:eastAsia="Times New Roman" w:cs="Times New Roman"/>
      <w:sz w:val="20"/>
      <w:szCs w:val="20"/>
    </w:rPr>
  </w:style>
  <w:style w:type="paragraph" w:styleId="1100">
    <w:name w:val="List 2"/>
    <w:basedOn w:val="875"/>
    <w:unhideWhenUsed/>
    <w:pPr>
      <w:ind w:left="720" w:hanging="360"/>
      <w:jc w:val="both"/>
      <w:spacing w:before="120" w:after="120"/>
    </w:pPr>
    <w:rPr>
      <w:rFonts w:ascii="Arial" w:hAnsi="Arial" w:eastAsia="Batang" w:cs="Times New Roman"/>
      <w:sz w:val="20"/>
      <w:szCs w:val="24"/>
      <w:lang w:eastAsia="ko-KR"/>
    </w:rPr>
  </w:style>
  <w:style w:type="paragraph" w:styleId="1101">
    <w:name w:val="Body Text 2"/>
    <w:basedOn w:val="875"/>
    <w:link w:val="1102"/>
    <w:unhideWhenUsed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1102" w:customStyle="1">
    <w:name w:val="Основной текст 2 Знак"/>
    <w:basedOn w:val="885"/>
    <w:link w:val="1101"/>
    <w:rPr>
      <w:rFonts w:ascii="Times New Roman" w:hAnsi="Times New Roman" w:eastAsia="Times New Roman" w:cs="Times New Roman"/>
      <w:sz w:val="24"/>
      <w:szCs w:val="24"/>
    </w:rPr>
  </w:style>
  <w:style w:type="paragraph" w:styleId="1103">
    <w:name w:val="Body Text Indent 2"/>
    <w:basedOn w:val="875"/>
    <w:link w:val="1104"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04" w:customStyle="1">
    <w:name w:val="Основной текст с отступом 2 Знак"/>
    <w:basedOn w:val="885"/>
    <w:link w:val="1103"/>
    <w:rPr>
      <w:rFonts w:ascii="Times New Roman" w:hAnsi="Times New Roman" w:eastAsia="Times New Roman" w:cs="Times New Roman"/>
      <w:sz w:val="24"/>
      <w:szCs w:val="24"/>
    </w:rPr>
  </w:style>
  <w:style w:type="paragraph" w:styleId="1105" w:customStyle="1">
    <w:name w:val="Внимание"/>
    <w:basedOn w:val="875"/>
    <w:next w:val="875"/>
    <w:uiPriority w:val="99"/>
    <w:pPr>
      <w:ind w:left="420" w:right="420" w:firstLine="300"/>
      <w:jc w:val="both"/>
      <w:spacing w:before="240" w:after="240" w:line="360" w:lineRule="auto"/>
      <w:shd w:val="clear" w:color="auto" w:fill="f5f3da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6" w:customStyle="1">
    <w:name w:val="Внимание: криминал!!"/>
    <w:basedOn w:val="1105"/>
    <w:next w:val="875"/>
    <w:uiPriority w:val="99"/>
  </w:style>
  <w:style w:type="paragraph" w:styleId="1107" w:customStyle="1">
    <w:name w:val="Внимание: недобросовестность!"/>
    <w:basedOn w:val="1105"/>
    <w:next w:val="875"/>
    <w:uiPriority w:val="99"/>
  </w:style>
  <w:style w:type="paragraph" w:styleId="1108" w:customStyle="1">
    <w:name w:val="Дочерний элемент списка"/>
    <w:basedOn w:val="875"/>
    <w:next w:val="875"/>
    <w:uiPriority w:val="99"/>
    <w:pPr>
      <w:jc w:val="both"/>
      <w:spacing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1109" w:customStyle="1">
    <w:name w:val="Основное меню (преемственное)"/>
    <w:basedOn w:val="875"/>
    <w:next w:val="875"/>
    <w:uiPriority w:val="99"/>
    <w:pPr>
      <w:ind w:firstLine="720"/>
      <w:jc w:val="both"/>
      <w:spacing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1110" w:customStyle="1">
    <w:name w:val="Заголовок1"/>
    <w:basedOn w:val="1109"/>
    <w:next w:val="875"/>
    <w:uiPriority w:val="99"/>
    <w:pPr>
      <w:shd w:val="clear" w:color="auto" w:fill="ece9d8"/>
    </w:pPr>
    <w:rPr>
      <w:b/>
      <w:bCs/>
      <w:color w:val="0058a9"/>
    </w:rPr>
  </w:style>
  <w:style w:type="paragraph" w:styleId="1111" w:customStyle="1">
    <w:name w:val="Заголовок группы контролов"/>
    <w:basedOn w:val="875"/>
    <w:next w:val="875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1112" w:customStyle="1">
    <w:name w:val="Заголовок для информации об изменениях"/>
    <w:basedOn w:val="876"/>
    <w:next w:val="875"/>
    <w:uiPriority w:val="99"/>
    <w:pPr>
      <w:keepLines/>
      <w:keepNext/>
      <w:spacing w:before="0" w:beforeAutospacing="0" w:after="240" w:afterAutospacing="0" w:line="360" w:lineRule="auto"/>
      <w:shd w:val="clear" w:color="auto" w:fill="ffffff"/>
      <w:outlineLvl w:val="9"/>
    </w:pPr>
    <w:rPr>
      <w:b w:val="0"/>
      <w:bCs w:val="0"/>
      <w:sz w:val="18"/>
      <w:szCs w:val="18"/>
    </w:rPr>
  </w:style>
  <w:style w:type="paragraph" w:styleId="1113" w:customStyle="1">
    <w:name w:val="Заголовок распахивающейся части диалога"/>
    <w:basedOn w:val="875"/>
    <w:next w:val="875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1114" w:customStyle="1">
    <w:name w:val="Заголовок статьи"/>
    <w:basedOn w:val="875"/>
    <w:next w:val="875"/>
    <w:uiPriority w:val="99"/>
    <w:pPr>
      <w:ind w:left="1612" w:hanging="892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5" w:customStyle="1">
    <w:name w:val="Заголовок ЭР (левое окно)"/>
    <w:basedOn w:val="875"/>
    <w:next w:val="875"/>
    <w:uiPriority w:val="99"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1116" w:customStyle="1">
    <w:name w:val="Заголовок ЭР (правое окно)"/>
    <w:basedOn w:val="1115"/>
    <w:next w:val="875"/>
    <w:uiPriority w:val="99"/>
    <w:pPr>
      <w:jc w:val="left"/>
      <w:spacing w:after="0"/>
    </w:pPr>
  </w:style>
  <w:style w:type="paragraph" w:styleId="1117" w:customStyle="1">
    <w:name w:val="Интерактивный заголовок"/>
    <w:basedOn w:val="1110"/>
    <w:next w:val="875"/>
    <w:uiPriority w:val="99"/>
    <w:rPr>
      <w:u w:val="single"/>
    </w:rPr>
  </w:style>
  <w:style w:type="paragraph" w:styleId="1118" w:customStyle="1">
    <w:name w:val="Текст информации об изменениях"/>
    <w:basedOn w:val="875"/>
    <w:next w:val="875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1119" w:customStyle="1">
    <w:name w:val="Информация об изменениях"/>
    <w:basedOn w:val="1118"/>
    <w:next w:val="875"/>
    <w:uiPriority w:val="99"/>
    <w:pPr>
      <w:ind w:left="360" w:right="360" w:firstLine="0"/>
      <w:spacing w:before="180"/>
      <w:shd w:val="clear" w:color="auto" w:fill="eaefed"/>
    </w:pPr>
  </w:style>
  <w:style w:type="paragraph" w:styleId="1120" w:customStyle="1">
    <w:name w:val="Текст (справка)"/>
    <w:basedOn w:val="875"/>
    <w:next w:val="875"/>
    <w:uiPriority w:val="99"/>
    <w:pPr>
      <w:ind w:left="170" w:right="170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1" w:customStyle="1">
    <w:name w:val="Комментарий"/>
    <w:basedOn w:val="1120"/>
    <w:next w:val="875"/>
    <w:uiPriority w:val="99"/>
    <w:pPr>
      <w:ind w:right="0"/>
      <w:jc w:val="both"/>
      <w:spacing w:before="75"/>
      <w:shd w:val="clear" w:color="auto" w:fill="f0f0f0"/>
    </w:pPr>
    <w:rPr>
      <w:color w:val="353842"/>
    </w:rPr>
  </w:style>
  <w:style w:type="paragraph" w:styleId="1122" w:customStyle="1">
    <w:name w:val="Информация об изменениях документа"/>
    <w:basedOn w:val="1121"/>
    <w:next w:val="875"/>
    <w:uiPriority w:val="99"/>
    <w:rPr>
      <w:i/>
      <w:iCs/>
    </w:rPr>
  </w:style>
  <w:style w:type="paragraph" w:styleId="1123" w:customStyle="1">
    <w:name w:val="Текст (лев. подпись)"/>
    <w:basedOn w:val="875"/>
    <w:next w:val="875"/>
    <w:uiPriority w:val="99"/>
    <w:pPr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 w:customStyle="1">
    <w:name w:val="Колонтитул (левый)"/>
    <w:basedOn w:val="1123"/>
    <w:next w:val="875"/>
    <w:uiPriority w:val="99"/>
    <w:rPr>
      <w:sz w:val="14"/>
      <w:szCs w:val="14"/>
    </w:rPr>
  </w:style>
  <w:style w:type="paragraph" w:styleId="1125" w:customStyle="1">
    <w:name w:val="Текст (прав. подпись)"/>
    <w:basedOn w:val="875"/>
    <w:next w:val="875"/>
    <w:uiPriority w:val="99"/>
    <w:pPr>
      <w:jc w:val="right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 w:customStyle="1">
    <w:name w:val="Колонтитул (правый)"/>
    <w:basedOn w:val="1125"/>
    <w:next w:val="875"/>
    <w:uiPriority w:val="99"/>
    <w:rPr>
      <w:sz w:val="14"/>
      <w:szCs w:val="14"/>
    </w:rPr>
  </w:style>
  <w:style w:type="paragraph" w:styleId="1127" w:customStyle="1">
    <w:name w:val="Комментарий пользователя"/>
    <w:basedOn w:val="1121"/>
    <w:next w:val="875"/>
    <w:uiPriority w:val="99"/>
    <w:pPr>
      <w:jc w:val="left"/>
      <w:shd w:val="clear" w:color="auto" w:fill="ffdfe0"/>
    </w:pPr>
  </w:style>
  <w:style w:type="paragraph" w:styleId="1128" w:customStyle="1">
    <w:name w:val="Куда обратиться?"/>
    <w:basedOn w:val="1105"/>
    <w:next w:val="875"/>
    <w:uiPriority w:val="99"/>
  </w:style>
  <w:style w:type="paragraph" w:styleId="1129" w:customStyle="1">
    <w:name w:val="Моноширинный"/>
    <w:basedOn w:val="875"/>
    <w:next w:val="875"/>
    <w:uiPriority w:val="99"/>
    <w:pPr>
      <w:spacing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1130" w:customStyle="1">
    <w:name w:val="Напишите нам"/>
    <w:basedOn w:val="875"/>
    <w:next w:val="875"/>
    <w:uiPriority w:val="99"/>
    <w:pPr>
      <w:ind w:left="180" w:right="180"/>
      <w:jc w:val="both"/>
      <w:spacing w:before="90" w:after="90" w:line="360" w:lineRule="auto"/>
      <w:shd w:val="clear" w:color="auto" w:fill="efffad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1" w:customStyle="1">
    <w:name w:val="Необходимые документы"/>
    <w:basedOn w:val="1105"/>
    <w:next w:val="875"/>
    <w:uiPriority w:val="99"/>
    <w:pPr>
      <w:ind w:firstLine="118"/>
    </w:pPr>
  </w:style>
  <w:style w:type="paragraph" w:styleId="1132" w:customStyle="1">
    <w:name w:val="Нормальный (таблица)"/>
    <w:basedOn w:val="875"/>
    <w:next w:val="875"/>
    <w:uiPriority w:val="99"/>
    <w:pPr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 w:customStyle="1">
    <w:name w:val="Таблицы (моноширинный)"/>
    <w:basedOn w:val="875"/>
    <w:next w:val="875"/>
    <w:uiPriority w:val="99"/>
    <w:pPr>
      <w:spacing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1134" w:customStyle="1">
    <w:name w:val="Оглавление"/>
    <w:basedOn w:val="1133"/>
    <w:next w:val="875"/>
    <w:uiPriority w:val="99"/>
    <w:pPr>
      <w:ind w:left="140"/>
    </w:pPr>
  </w:style>
  <w:style w:type="paragraph" w:styleId="1135" w:customStyle="1">
    <w:name w:val="Переменная часть"/>
    <w:basedOn w:val="1109"/>
    <w:next w:val="875"/>
    <w:uiPriority w:val="99"/>
    <w:rPr>
      <w:sz w:val="18"/>
      <w:szCs w:val="18"/>
    </w:rPr>
  </w:style>
  <w:style w:type="paragraph" w:styleId="1136" w:customStyle="1">
    <w:name w:val="Подвал для информации об изменениях"/>
    <w:basedOn w:val="876"/>
    <w:next w:val="875"/>
    <w:uiPriority w:val="99"/>
    <w:pPr>
      <w:keepLines/>
      <w:keepNext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styleId="1137" w:customStyle="1">
    <w:name w:val="Подзаголовок для информации об изменениях"/>
    <w:basedOn w:val="1118"/>
    <w:next w:val="875"/>
    <w:uiPriority w:val="99"/>
    <w:rPr>
      <w:b/>
      <w:bCs/>
    </w:rPr>
  </w:style>
  <w:style w:type="paragraph" w:styleId="1138" w:customStyle="1">
    <w:name w:val="Подчёркнуный текст"/>
    <w:basedOn w:val="875"/>
    <w:next w:val="875"/>
    <w:uiPriority w:val="99"/>
    <w:pPr>
      <w:ind w:firstLine="720"/>
      <w:jc w:val="both"/>
      <w:spacing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9" w:customStyle="1">
    <w:name w:val="Постоянная часть"/>
    <w:basedOn w:val="1109"/>
    <w:next w:val="875"/>
    <w:uiPriority w:val="99"/>
    <w:rPr>
      <w:sz w:val="20"/>
      <w:szCs w:val="20"/>
    </w:rPr>
  </w:style>
  <w:style w:type="paragraph" w:styleId="1140" w:customStyle="1">
    <w:name w:val="Прижатый влево"/>
    <w:basedOn w:val="875"/>
    <w:next w:val="875"/>
    <w:uiPriority w:val="99"/>
    <w:pPr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1" w:customStyle="1">
    <w:name w:val="Пример."/>
    <w:basedOn w:val="1105"/>
    <w:next w:val="875"/>
    <w:uiPriority w:val="99"/>
  </w:style>
  <w:style w:type="paragraph" w:styleId="1142" w:customStyle="1">
    <w:name w:val="Примечание."/>
    <w:basedOn w:val="1105"/>
    <w:next w:val="875"/>
    <w:uiPriority w:val="99"/>
  </w:style>
  <w:style w:type="paragraph" w:styleId="1143" w:customStyle="1">
    <w:name w:val="Словарная статья"/>
    <w:basedOn w:val="875"/>
    <w:next w:val="875"/>
    <w:uiPriority w:val="99"/>
    <w:pPr>
      <w:ind w:right="118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4" w:customStyle="1">
    <w:name w:val="Ссылка на официальную публикацию"/>
    <w:basedOn w:val="875"/>
    <w:next w:val="875"/>
    <w:uiPriority w:val="99"/>
    <w:pPr>
      <w:ind w:firstLine="720"/>
      <w:jc w:val="both"/>
      <w:spacing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5" w:customStyle="1">
    <w:name w:val="Текст в таблице"/>
    <w:basedOn w:val="1132"/>
    <w:next w:val="875"/>
    <w:uiPriority w:val="99"/>
    <w:pPr>
      <w:ind w:firstLine="500"/>
    </w:pPr>
  </w:style>
  <w:style w:type="paragraph" w:styleId="1146" w:customStyle="1">
    <w:name w:val="Текст ЭР (см. также)"/>
    <w:basedOn w:val="875"/>
    <w:next w:val="875"/>
    <w:uiPriority w:val="99"/>
    <w:pPr>
      <w:spacing w:before="20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7" w:customStyle="1">
    <w:name w:val="Технический комментарий"/>
    <w:basedOn w:val="875"/>
    <w:next w:val="875"/>
    <w:uiPriority w:val="99"/>
    <w:pPr>
      <w:spacing w:line="360" w:lineRule="auto"/>
      <w:shd w:val="clear" w:color="auto" w:fill="ffffa6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1148" w:customStyle="1">
    <w:name w:val="Формула"/>
    <w:basedOn w:val="875"/>
    <w:next w:val="875"/>
    <w:uiPriority w:val="99"/>
    <w:pPr>
      <w:ind w:left="420" w:right="420" w:firstLine="300"/>
      <w:jc w:val="both"/>
      <w:spacing w:before="240" w:after="240" w:line="360" w:lineRule="auto"/>
      <w:shd w:val="clear" w:color="auto" w:fill="f5f3da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 w:customStyle="1">
    <w:name w:val="Центрированный (таблица)"/>
    <w:basedOn w:val="1132"/>
    <w:next w:val="875"/>
    <w:uiPriority w:val="99"/>
    <w:pPr>
      <w:jc w:val="center"/>
    </w:pPr>
  </w:style>
  <w:style w:type="paragraph" w:styleId="1150" w:customStyle="1">
    <w:name w:val="ЭР-содержание (правое окно)"/>
    <w:basedOn w:val="875"/>
    <w:next w:val="875"/>
    <w:uiPriority w:val="99"/>
    <w:pPr>
      <w:spacing w:before="30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1" w:customStyle="1">
    <w:name w:val="s_1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2">
    <w:name w:val="page number"/>
    <w:unhideWhenUsed/>
    <w:rPr>
      <w:rFonts w:hint="default" w:ascii="Times New Roman" w:hAnsi="Times New Roman" w:cs="Times New Roman"/>
    </w:rPr>
  </w:style>
  <w:style w:type="character" w:styleId="1153">
    <w:name w:val="end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1154" w:customStyle="1">
    <w:name w:val="blk"/>
  </w:style>
  <w:style w:type="character" w:styleId="1155" w:customStyle="1">
    <w:name w:val="Footnote Text Char"/>
    <w:rPr>
      <w:rFonts w:hint="default" w:ascii="Times New Roman" w:hAnsi="Times New Roman" w:cs="Times New Roman"/>
      <w:sz w:val="20"/>
      <w:lang w:eastAsia="ru-RU"/>
    </w:rPr>
  </w:style>
  <w:style w:type="character" w:styleId="1156" w:customStyle="1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styleId="1157" w:customStyle="1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styleId="1158" w:customStyle="1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styleId="1159" w:customStyle="1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styleId="1160" w:customStyle="1">
    <w:name w:val="apple-converted-space"/>
  </w:style>
  <w:style w:type="character" w:styleId="1161" w:customStyle="1">
    <w:name w:val="Цветовое выделение"/>
    <w:uiPriority w:val="99"/>
    <w:rPr>
      <w:b/>
      <w:bCs w:val="0"/>
      <w:color w:val="26282f"/>
    </w:rPr>
  </w:style>
  <w:style w:type="character" w:styleId="1162" w:customStyle="1">
    <w:name w:val="Гипертекстовая ссылка"/>
    <w:uiPriority w:val="99"/>
    <w:rPr>
      <w:b/>
      <w:bCs w:val="0"/>
      <w:color w:val="106bbe"/>
    </w:rPr>
  </w:style>
  <w:style w:type="character" w:styleId="1163" w:customStyle="1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styleId="1164" w:customStyle="1">
    <w:name w:val="Выделение для Базового Поиска"/>
    <w:uiPriority w:val="99"/>
    <w:rPr>
      <w:b/>
      <w:bCs w:val="0"/>
      <w:color w:val="0058a9"/>
    </w:rPr>
  </w:style>
  <w:style w:type="character" w:styleId="1165" w:customStyle="1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styleId="1166" w:customStyle="1">
    <w:name w:val="Заголовок своего сообщения"/>
    <w:uiPriority w:val="99"/>
    <w:rPr>
      <w:b/>
      <w:bCs w:val="0"/>
      <w:color w:val="26282f"/>
    </w:rPr>
  </w:style>
  <w:style w:type="character" w:styleId="1167" w:customStyle="1">
    <w:name w:val="Заголовок чужого сообщения"/>
    <w:uiPriority w:val="99"/>
    <w:rPr>
      <w:b/>
      <w:bCs w:val="0"/>
      <w:color w:val="ff0000"/>
    </w:rPr>
  </w:style>
  <w:style w:type="character" w:styleId="1168" w:customStyle="1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styleId="1169" w:customStyle="1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styleId="1170" w:customStyle="1">
    <w:name w:val="Опечатки"/>
    <w:uiPriority w:val="99"/>
    <w:rPr>
      <w:color w:val="ff0000"/>
    </w:rPr>
  </w:style>
  <w:style w:type="character" w:styleId="1171" w:customStyle="1">
    <w:name w:val="Продолжение ссылки"/>
    <w:uiPriority w:val="99"/>
  </w:style>
  <w:style w:type="character" w:styleId="1172" w:customStyle="1">
    <w:name w:val="Сравнение редакций"/>
    <w:uiPriority w:val="99"/>
    <w:rPr>
      <w:b/>
      <w:bCs w:val="0"/>
      <w:color w:val="26282f"/>
    </w:rPr>
  </w:style>
  <w:style w:type="character" w:styleId="117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17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styleId="1175" w:customStyle="1">
    <w:name w:val="Ссылка на утративший силу документ"/>
    <w:uiPriority w:val="99"/>
    <w:rPr>
      <w:b/>
      <w:bCs w:val="0"/>
      <w:color w:val="749232"/>
    </w:rPr>
  </w:style>
  <w:style w:type="character" w:styleId="1176" w:customStyle="1">
    <w:name w:val="Утратил силу"/>
    <w:uiPriority w:val="99"/>
    <w:rPr>
      <w:b/>
      <w:bCs w:val="0"/>
      <w:strike/>
      <w:color w:val="666600"/>
    </w:rPr>
  </w:style>
  <w:style w:type="character" w:styleId="1177" w:customStyle="1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styleId="1178" w:customStyle="1">
    <w:name w:val="Сетка таблицы2"/>
    <w:basedOn w:val="886"/>
    <w:next w:val="1034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9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180" w:customStyle="1">
    <w:name w:val="Table Normal13"/>
    <w:uiPriority w:val="2"/>
    <w:semiHidden/>
    <w:qFormat/>
    <w:pPr>
      <w:widowControl w:val="off"/>
    </w:pPr>
    <w:rPr>
      <w:rFonts w:ascii="Calibri" w:hAnsi="Calibri" w:eastAsia="Calibri" w:cs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181">
    <w:name w:val="Strong"/>
    <w:uiPriority w:val="22"/>
    <w:qFormat/>
    <w:rPr>
      <w:b/>
      <w:bCs/>
    </w:rPr>
  </w:style>
  <w:style w:type="character" w:styleId="1182">
    <w:name w:val="Subtle Emphasis"/>
    <w:uiPriority w:val="19"/>
    <w:qFormat/>
    <w:rPr>
      <w:i/>
      <w:iCs/>
      <w:color w:val="404040"/>
    </w:rPr>
  </w:style>
  <w:style w:type="paragraph" w:styleId="1183">
    <w:name w:val="TOC Heading"/>
    <w:basedOn w:val="876"/>
    <w:next w:val="875"/>
    <w:link w:val="1351"/>
    <w:unhideWhenUsed/>
    <w:qFormat/>
    <w:pPr>
      <w:ind w:firstLine="709"/>
      <w:keepLines/>
      <w:keepNext/>
      <w:spacing w:before="240" w:beforeAutospacing="0" w:after="0" w:afterAutospacing="0" w:line="259" w:lineRule="auto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styleId="1184" w:customStyle="1">
    <w:name w:val="Таблица простая 31"/>
    <w:basedOn w:val="886"/>
    <w:uiPriority w:val="43"/>
    <w:rPr>
      <w:rFonts w:ascii="Verdana" w:hAnsi="Verdana" w:eastAsia="Segoe UI" w:cs="Segoe UI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paragraph" w:styleId="1185">
    <w:name w:val="Title"/>
    <w:basedOn w:val="875"/>
    <w:next w:val="875"/>
    <w:link w:val="1187"/>
    <w:uiPriority w:val="10"/>
    <w:qFormat/>
    <w:pPr>
      <w:ind w:firstLine="709"/>
      <w:spacing w:after="120" w:line="276" w:lineRule="auto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character" w:styleId="1186" w:customStyle="1">
    <w:name w:val="Заголовок Знак"/>
    <w:basedOn w:val="885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87" w:customStyle="1">
    <w:name w:val="Заголовок Знак2"/>
    <w:link w:val="1185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styleId="1188" w:customStyle="1">
    <w:name w:val="таблСлева12"/>
    <w:basedOn w:val="875"/>
    <w:uiPriority w:val="3"/>
    <w:qFormat/>
    <w:rPr>
      <w:rFonts w:ascii="Segoe UI" w:hAnsi="Segoe UI" w:eastAsia="Segoe UI" w:cs="Segoe UI"/>
      <w:iCs/>
      <w:sz w:val="24"/>
      <w:szCs w:val="28"/>
      <w:lang w:eastAsia="ru-RU"/>
    </w:rPr>
  </w:style>
  <w:style w:type="paragraph" w:styleId="1189" w:customStyle="1">
    <w:name w:val="s_16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90" w:customStyle="1">
    <w:name w:val="Таблица простая 32"/>
    <w:basedOn w:val="886"/>
    <w:uiPriority w:val="43"/>
    <w:rPr>
      <w:rFonts w:ascii="Calibri" w:hAnsi="Calibri"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character" w:styleId="1191" w:customStyle="1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1192" w:customStyle="1">
    <w:name w:val="Основной текст (2)_"/>
    <w:link w:val="1193"/>
    <w:rPr>
      <w:sz w:val="28"/>
      <w:shd w:val="clear" w:color="auto" w:fill="ffffff"/>
    </w:rPr>
  </w:style>
  <w:style w:type="paragraph" w:styleId="1193" w:customStyle="1">
    <w:name w:val="Основной текст (2)"/>
    <w:basedOn w:val="875"/>
    <w:link w:val="1192"/>
    <w:pPr>
      <w:jc w:val="both"/>
      <w:spacing w:before="360" w:line="240" w:lineRule="atLeast"/>
      <w:shd w:val="clear" w:color="auto" w:fill="ffffff"/>
      <w:widowControl w:val="off"/>
    </w:pPr>
    <w:rPr>
      <w:sz w:val="28"/>
    </w:rPr>
  </w:style>
  <w:style w:type="character" w:styleId="1194" w:customStyle="1">
    <w:name w:val="c7"/>
    <w:rPr>
      <w:rFonts w:cs="Times New Roman"/>
    </w:rPr>
  </w:style>
  <w:style w:type="paragraph" w:styleId="1195" w:customStyle="1">
    <w:name w:val="xl63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6" w:customStyle="1">
    <w:name w:val="xl64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7" w:customStyle="1">
    <w:name w:val="xl65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198" w:customStyle="1">
    <w:name w:val="xl6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9" w:customStyle="1">
    <w:name w:val="xl67"/>
    <w:basedOn w:val="875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0" w:customStyle="1">
    <w:name w:val="xl68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1" w:customStyle="1">
    <w:name w:val="xl69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2" w:customStyle="1">
    <w:name w:val="xl70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3" w:customStyle="1">
    <w:name w:val="xl7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04" w:customStyle="1">
    <w:name w:val="xl72"/>
    <w:basedOn w:val="87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05" w:customStyle="1">
    <w:name w:val="xl73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6" w:customStyle="1">
    <w:name w:val="xl74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07" w:customStyle="1">
    <w:name w:val="xl75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208" w:customStyle="1">
    <w:name w:val="xl76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209" w:customStyle="1">
    <w:name w:val="xl77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10" w:customStyle="1">
    <w:name w:val="xl78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11" w:customStyle="1">
    <w:name w:val="xl79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12" w:customStyle="1">
    <w:name w:val="xl80"/>
    <w:basedOn w:val="875"/>
    <w:pPr>
      <w:spacing w:before="100" w:beforeAutospacing="1" w:after="100" w:afterAutospacing="1"/>
      <w:shd w:val="clear" w:color="000000" w:fill="ffff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3" w:customStyle="1">
    <w:name w:val="xl8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1214" w:customStyle="1">
    <w:name w:val="xl82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1215" w:customStyle="1">
    <w:name w:val="xl83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16" w:customStyle="1">
    <w:name w:val="xl84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17" w:customStyle="1">
    <w:name w:val="xl85"/>
    <w:basedOn w:val="87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18" w:customStyle="1">
    <w:name w:val="xl86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19" w:customStyle="1">
    <w:name w:val="xl87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20" w:customStyle="1">
    <w:name w:val="xl88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21" w:customStyle="1">
    <w:name w:val="xl89"/>
    <w:basedOn w:val="875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22" w:customStyle="1">
    <w:name w:val="xl90"/>
    <w:basedOn w:val="875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23" w:customStyle="1">
    <w:name w:val="xl91"/>
    <w:basedOn w:val="875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24" w:customStyle="1">
    <w:name w:val="xl92"/>
    <w:basedOn w:val="875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25" w:customStyle="1">
    <w:name w:val="xl93"/>
    <w:basedOn w:val="87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6" w:customStyle="1">
    <w:name w:val="xl94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1227" w:customStyle="1">
    <w:name w:val="xl95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228" w:customStyle="1">
    <w:name w:val="xl96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1229" w:customStyle="1">
    <w:name w:val="xl97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1230" w:customStyle="1">
    <w:name w:val="xl98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1231" w:customStyle="1">
    <w:name w:val="xl99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2" w:customStyle="1">
    <w:name w:val="xl100"/>
    <w:basedOn w:val="87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33" w:customStyle="1">
    <w:name w:val="xl101"/>
    <w:basedOn w:val="875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1234" w:customStyle="1">
    <w:name w:val="xl102"/>
    <w:basedOn w:val="875"/>
    <w:pPr>
      <w:spacing w:before="100" w:beforeAutospacing="1" w:after="100" w:afterAutospacing="1"/>
      <w:pBdr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35" w:customStyle="1">
    <w:name w:val="xl103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36" w:customStyle="1">
    <w:name w:val="xl104"/>
    <w:basedOn w:val="87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37" w:customStyle="1">
    <w:name w:val="xl105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38" w:customStyle="1">
    <w:name w:val="xl106"/>
    <w:basedOn w:val="875"/>
    <w:pPr>
      <w:jc w:val="center"/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39" w:customStyle="1">
    <w:name w:val="xl107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40" w:customStyle="1">
    <w:name w:val="xl108"/>
    <w:basedOn w:val="87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41" w:customStyle="1">
    <w:name w:val="xl109"/>
    <w:basedOn w:val="87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42" w:customStyle="1">
    <w:name w:val="xl110"/>
    <w:basedOn w:val="875"/>
    <w:pPr>
      <w:jc w:val="center"/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43" w:customStyle="1">
    <w:name w:val="xl111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44" w:customStyle="1">
    <w:name w:val="xl112"/>
    <w:basedOn w:val="87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45" w:customStyle="1">
    <w:name w:val="xl113"/>
    <w:basedOn w:val="87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46" w:customStyle="1">
    <w:name w:val="xl114"/>
    <w:basedOn w:val="875"/>
    <w:pPr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47" w:customStyle="1">
    <w:name w:val="xl115"/>
    <w:basedOn w:val="875"/>
    <w:pPr>
      <w:jc w:val="center"/>
      <w:spacing w:before="100" w:beforeAutospacing="1" w:after="100" w:afterAutospacing="1"/>
      <w:shd w:val="clear" w:color="000000" w:fill="d8d8d8"/>
      <w:pBdr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48" w:customStyle="1">
    <w:name w:val="xl116"/>
    <w:basedOn w:val="875"/>
    <w:pPr>
      <w:spacing w:before="100" w:beforeAutospacing="1" w:after="100" w:afterAutospacing="1"/>
      <w:shd w:val="clear" w:color="000000" w:fill="d8d8d8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49" w:customStyle="1">
    <w:name w:val="xl117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50" w:customStyle="1">
    <w:name w:val="xl118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51" w:customStyle="1">
    <w:name w:val="xl119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1252" w:customStyle="1">
    <w:name w:val="xl120"/>
    <w:basedOn w:val="875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53" w:customStyle="1">
    <w:name w:val="xl121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54" w:customStyle="1">
    <w:name w:val="xl122"/>
    <w:basedOn w:val="875"/>
    <w:pPr>
      <w:spacing w:before="100" w:beforeAutospacing="1" w:after="100" w:afterAutospacing="1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255" w:customStyle="1">
    <w:name w:val="xl123"/>
    <w:basedOn w:val="875"/>
    <w:pPr>
      <w:spacing w:before="100" w:beforeAutospacing="1" w:after="100" w:afterAutospacing="1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56" w:customStyle="1">
    <w:name w:val="xl124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57" w:customStyle="1">
    <w:name w:val="xl125"/>
    <w:basedOn w:val="875"/>
    <w:pPr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58" w:customStyle="1">
    <w:name w:val="xl126"/>
    <w:basedOn w:val="875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59" w:customStyle="1">
    <w:name w:val="xl127"/>
    <w:basedOn w:val="875"/>
    <w:pPr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60" w:customStyle="1">
    <w:name w:val="xl128"/>
    <w:basedOn w:val="875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61" w:customStyle="1">
    <w:name w:val="xl129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1262" w:customStyle="1">
    <w:name w:val="xl130"/>
    <w:basedOn w:val="875"/>
    <w:pPr>
      <w:jc w:val="center"/>
      <w:spacing w:before="100" w:beforeAutospacing="1" w:after="100" w:afterAutospacing="1"/>
      <w:shd w:val="clear" w:color="000000" w:fill="d8d8d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63" w:customStyle="1">
    <w:name w:val="xl131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64" w:customStyle="1">
    <w:name w:val="xl132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65" w:customStyle="1">
    <w:name w:val="xl133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266" w:customStyle="1">
    <w:name w:val="xl134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67" w:customStyle="1">
    <w:name w:val="xl135"/>
    <w:basedOn w:val="875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68" w:customStyle="1">
    <w:name w:val="xl136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69" w:customStyle="1">
    <w:name w:val="xl137"/>
    <w:basedOn w:val="875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70" w:customStyle="1">
    <w:name w:val="xl138"/>
    <w:basedOn w:val="875"/>
    <w:pPr>
      <w:jc w:val="center"/>
      <w:spacing w:before="100" w:beforeAutospacing="1" w:after="100" w:afterAutospacing="1"/>
      <w:shd w:val="clear" w:color="000000" w:fill="d8d8d8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71" w:customStyle="1">
    <w:name w:val="xl139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72" w:customStyle="1">
    <w:name w:val="xl140"/>
    <w:basedOn w:val="875"/>
    <w:pPr>
      <w:spacing w:before="100" w:beforeAutospacing="1" w:after="100" w:afterAutospacing="1"/>
      <w:shd w:val="clear" w:color="000000" w:fill="d8d8d8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73" w:customStyle="1">
    <w:name w:val="xl141"/>
    <w:basedOn w:val="875"/>
    <w:pPr>
      <w:spacing w:before="100" w:beforeAutospacing="1" w:after="100" w:afterAutospacing="1"/>
      <w:shd w:val="clear" w:color="000000" w:fill="d8d8d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74" w:customStyle="1">
    <w:name w:val="xl142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75" w:customStyle="1">
    <w:name w:val="xl143"/>
    <w:basedOn w:val="875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76" w:customStyle="1">
    <w:name w:val="xl144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77" w:customStyle="1">
    <w:name w:val="xl145"/>
    <w:basedOn w:val="875"/>
    <w:pPr>
      <w:spacing w:before="100" w:beforeAutospacing="1" w:after="100" w:afterAutospacing="1"/>
      <w:pBdr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78" w:customStyle="1">
    <w:name w:val="xl146"/>
    <w:basedOn w:val="875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279" w:customStyle="1">
    <w:name w:val="xl147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280" w:customStyle="1">
    <w:name w:val="xl148"/>
    <w:basedOn w:val="875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81" w:customStyle="1">
    <w:name w:val="xl149"/>
    <w:basedOn w:val="875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82" w:customStyle="1">
    <w:name w:val="xl150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83" w:customStyle="1">
    <w:name w:val="xl151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84" w:customStyle="1">
    <w:name w:val="xl152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5" w:customStyle="1">
    <w:name w:val="xl153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86" w:customStyle="1">
    <w:name w:val="xl154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87" w:customStyle="1">
    <w:name w:val="xl155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88" w:customStyle="1">
    <w:name w:val="xl156"/>
    <w:basedOn w:val="875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89" w:customStyle="1">
    <w:name w:val="xl157"/>
    <w:basedOn w:val="875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90" w:customStyle="1">
    <w:name w:val="xl158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1" w:customStyle="1">
    <w:name w:val="xl159"/>
    <w:basedOn w:val="875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2" w:customStyle="1">
    <w:name w:val="xl160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3" w:customStyle="1">
    <w:name w:val="xl161"/>
    <w:basedOn w:val="87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4" w:customStyle="1">
    <w:name w:val="xl162"/>
    <w:basedOn w:val="875"/>
    <w:pPr>
      <w:jc w:val="center"/>
      <w:spacing w:before="100" w:beforeAutospacing="1" w:after="100" w:afterAutospacing="1"/>
      <w:pBdr>
        <w:lef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5" w:customStyle="1">
    <w:name w:val="xl163"/>
    <w:basedOn w:val="87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296" w:customStyle="1">
    <w:name w:val="xl164"/>
    <w:basedOn w:val="875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297" w:customStyle="1">
    <w:name w:val="xl165"/>
    <w:basedOn w:val="875"/>
    <w:pPr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298" w:customStyle="1">
    <w:name w:val="xl166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299" w:customStyle="1">
    <w:name w:val="xl167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300" w:customStyle="1">
    <w:name w:val="xl168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1301" w:customStyle="1">
    <w:name w:val="xl169"/>
    <w:basedOn w:val="875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2" w:customStyle="1">
    <w:name w:val="xl170"/>
    <w:basedOn w:val="875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3" w:customStyle="1">
    <w:name w:val="xl171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4" w:customStyle="1">
    <w:name w:val="xl172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5" w:customStyle="1">
    <w:name w:val="xl173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6" w:customStyle="1">
    <w:name w:val="xl174"/>
    <w:basedOn w:val="875"/>
    <w:pPr>
      <w:jc w:val="center"/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7" w:customStyle="1">
    <w:name w:val="xl175"/>
    <w:basedOn w:val="875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8" w:customStyle="1">
    <w:name w:val="xl176"/>
    <w:basedOn w:val="875"/>
    <w:pPr>
      <w:jc w:val="center"/>
      <w:spacing w:before="100" w:beforeAutospacing="1" w:after="100" w:afterAutospacing="1"/>
      <w:shd w:val="clear" w:color="000000" w:fill="ffcc99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1309" w:customStyle="1">
    <w:name w:val="c14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10" w:customStyle="1">
    <w:name w:val="c15"/>
    <w:basedOn w:val="885"/>
  </w:style>
  <w:style w:type="paragraph" w:styleId="1311" w:customStyle="1">
    <w:name w:val="c18"/>
    <w:basedOn w:val="87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12" w:customStyle="1">
    <w:name w:val="markedcontent"/>
    <w:basedOn w:val="885"/>
  </w:style>
  <w:style w:type="numbering" w:styleId="1313" w:customStyle="1">
    <w:name w:val="Нет списка2"/>
    <w:next w:val="887"/>
    <w:uiPriority w:val="99"/>
    <w:semiHidden/>
    <w:unhideWhenUsed/>
  </w:style>
  <w:style w:type="character" w:styleId="1314" w:customStyle="1">
    <w:name w:val="c21"/>
    <w:basedOn w:val="885"/>
  </w:style>
  <w:style w:type="paragraph" w:styleId="1315" w:customStyle="1">
    <w:name w:val="xl177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316" w:customStyle="1">
    <w:name w:val="xl178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317" w:customStyle="1">
    <w:name w:val="xl179"/>
    <w:basedOn w:val="875"/>
    <w:pPr>
      <w:jc w:val="center"/>
      <w:spacing w:before="100" w:beforeAutospacing="1" w:after="100" w:afterAutospacing="1"/>
      <w:shd w:val="clear" w:color="000000" w:fill="ffffff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1318" w:customStyle="1">
    <w:name w:val="xl180"/>
    <w:basedOn w:val="875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styleId="1319" w:customStyle="1">
    <w:name w:val="Заголовок Знак1"/>
    <w:basedOn w:val="88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320">
    <w:name w:val="No Spacing"/>
    <w:link w:val="1328"/>
    <w:uiPriority w:val="1"/>
    <w:qFormat/>
    <w:rPr>
      <w:rFonts w:ascii="Calibri" w:hAnsi="Calibri" w:eastAsia="Times New Roman" w:cs="Times New Roman"/>
      <w:lang w:eastAsia="ru-RU"/>
    </w:rPr>
  </w:style>
  <w:style w:type="paragraph" w:styleId="1321" w:customStyle="1">
    <w:name w:val="Обычный (веб)1"/>
    <w:basedOn w:val="875"/>
    <w:next w:val="1088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1322" w:customStyle="1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styleId="1323" w:customStyle="1">
    <w:name w:val="Сетка таблицы3"/>
    <w:basedOn w:val="886"/>
    <w:next w:val="1034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24" w:customStyle="1">
    <w:name w:val="Название Знак1"/>
    <w:uiPriority w:val="10"/>
    <w:rPr>
      <w:rFonts w:ascii="Times New Roman" w:hAnsi="Times New Roman"/>
      <w:sz w:val="24"/>
      <w:szCs w:val="24"/>
    </w:rPr>
  </w:style>
  <w:style w:type="table" w:styleId="1325" w:customStyle="1">
    <w:name w:val="Сетка таблицы21"/>
    <w:basedOn w:val="886"/>
    <w:next w:val="1034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26" w:customStyle="1">
    <w:name w:val="Неразрешенное упоминание4"/>
    <w:basedOn w:val="885"/>
    <w:uiPriority w:val="99"/>
    <w:semiHidden/>
    <w:unhideWhenUsed/>
    <w:rPr>
      <w:color w:val="605e5c"/>
      <w:shd w:val="clear" w:color="auto" w:fill="e1dfdd"/>
    </w:rPr>
  </w:style>
  <w:style w:type="paragraph" w:styleId="1327" w:customStyle="1">
    <w:name w:val="ConsPlusCell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1328" w:customStyle="1">
    <w:name w:val="Без интервала Знак"/>
    <w:link w:val="1320"/>
    <w:uiPriority w:val="1"/>
    <w:rPr>
      <w:rFonts w:ascii="Calibri" w:hAnsi="Calibri" w:eastAsia="Times New Roman" w:cs="Times New Roman"/>
      <w:lang w:eastAsia="ru-RU"/>
    </w:rPr>
  </w:style>
  <w:style w:type="character" w:styleId="1329" w:customStyle="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styleId="1330" w:customStyle="1">
    <w:name w:val="Основной текст (2) + 12 pt"/>
    <w:rPr>
      <w:rFonts w:hint="default" w:ascii="Times New Roman" w:hAnsi="Times New Roman" w:cs="Times New Roman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1331" w:customStyle="1">
    <w:name w:val="Раздел 1"/>
    <w:basedOn w:val="876"/>
    <w:link w:val="1333"/>
    <w:qFormat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styleId="1332" w:customStyle="1">
    <w:name w:val="Раздел 1.1"/>
    <w:basedOn w:val="1061"/>
    <w:link w:val="1334"/>
    <w:qFormat/>
    <w:pPr>
      <w:numPr>
        <w:ilvl w:val="0"/>
      </w:numPr>
      <w:ind w:firstLine="709"/>
      <w:spacing w:after="120" w:line="276" w:lineRule="auto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styleId="1333" w:customStyle="1">
    <w:name w:val="Раздел 1 Знак"/>
    <w:basedOn w:val="1059"/>
    <w:link w:val="1331"/>
    <w:rPr>
      <w:rFonts w:ascii="Times New Roman Полужирный" w:hAnsi="Times New Roman Полужирный" w:eastAsia="Segoe UI" w:cs="Times New Roman"/>
      <w:b/>
      <w:bCs/>
      <w:caps/>
      <w:sz w:val="24"/>
      <w:szCs w:val="24"/>
      <w:lang w:eastAsia="ru-RU"/>
    </w:rPr>
  </w:style>
  <w:style w:type="character" w:styleId="1334" w:customStyle="1">
    <w:name w:val="Раздел 1.1 Знак"/>
    <w:basedOn w:val="1062"/>
    <w:link w:val="1332"/>
    <w:rPr>
      <w:rFonts w:ascii="Times New Roman Полужирный" w:hAnsi="Times New Roman Полужирный" w:eastAsia="Segoe UI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styleId="1335" w:customStyle="1">
    <w:name w:val="Сетка таблицы111"/>
    <w:basedOn w:val="886"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36" w:customStyle="1">
    <w:name w:val="pTextStyle"/>
    <w:basedOn w:val="875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337" w:customStyle="1">
    <w:name w:val="pTextStyleCenter"/>
    <w:basedOn w:val="875"/>
    <w:pPr>
      <w:jc w:val="center"/>
      <w:spacing w:line="252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1338" w:customStyle="1">
    <w:name w:val="Сетка таблицы4"/>
    <w:basedOn w:val="886"/>
    <w:next w:val="1034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39" w:customStyle="1">
    <w:name w:val="Знак сноски1"/>
    <w:basedOn w:val="875"/>
    <w:link w:val="1054"/>
    <w:uiPriority w:val="99"/>
    <w:rPr>
      <w:rFonts w:cs="Times New Roman"/>
      <w:vertAlign w:val="superscript"/>
    </w:rPr>
  </w:style>
  <w:style w:type="character" w:styleId="1340" w:customStyle="1">
    <w:name w:val="docdata"/>
    <w:basedOn w:val="885"/>
  </w:style>
  <w:style w:type="numbering" w:styleId="1341" w:customStyle="1">
    <w:name w:val="Нет списка3"/>
    <w:next w:val="887"/>
    <w:uiPriority w:val="99"/>
    <w:semiHidden/>
    <w:unhideWhenUsed/>
  </w:style>
  <w:style w:type="character" w:styleId="1342" w:customStyle="1">
    <w:name w:val="Обычный1"/>
    <w:rPr>
      <w:sz w:val="28"/>
    </w:rPr>
  </w:style>
  <w:style w:type="character" w:styleId="1343" w:customStyle="1">
    <w:name w:val="Оглавление 2 Знак"/>
    <w:link w:val="1089"/>
    <w:uiPriority w:val="3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344" w:customStyle="1">
    <w:name w:val="Оглавление 4 Знак"/>
    <w:link w:val="1091"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styleId="1345" w:customStyle="1">
    <w:name w:val="Оглавление 6 Знак"/>
    <w:link w:val="1093"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styleId="1346" w:customStyle="1">
    <w:name w:val="Оглавление 7 Знак"/>
    <w:link w:val="1094"/>
    <w:uiPriority w:val="39"/>
    <w:rPr>
      <w:rFonts w:ascii="Calibri" w:hAnsi="Calibri" w:eastAsia="Times New Roman" w:cs="Calibri"/>
      <w:sz w:val="20"/>
      <w:szCs w:val="20"/>
      <w:lang w:eastAsia="ru-RU"/>
    </w:rPr>
  </w:style>
  <w:style w:type="paragraph" w:styleId="1347" w:customStyle="1">
    <w:name w:val="Основной шрифт абзаца1"/>
    <w:rPr>
      <w:rFonts w:ascii="XO Thames" w:hAnsi="XO Thames" w:eastAsia="Times New Roman" w:cs="Times New Roman"/>
      <w:color w:val="000000"/>
      <w:sz w:val="24"/>
      <w:szCs w:val="20"/>
      <w:lang w:eastAsia="ru-RU"/>
    </w:rPr>
  </w:style>
  <w:style w:type="paragraph" w:styleId="1348" w:customStyle="1">
    <w:name w:val="Основной шрифт абзаца2"/>
    <w:rPr>
      <w:rFonts w:ascii="XO Thames" w:hAnsi="XO Thames" w:eastAsia="Times New Roman" w:cs="Times New Roman"/>
      <w:color w:val="000000"/>
      <w:sz w:val="24"/>
      <w:szCs w:val="20"/>
      <w:lang w:eastAsia="ru-RU"/>
    </w:rPr>
  </w:style>
  <w:style w:type="paragraph" w:styleId="1349" w:customStyle="1">
    <w:name w:val="Endnote"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character" w:styleId="1350" w:customStyle="1">
    <w:name w:val="Оглавление 3 Знак"/>
    <w:link w:val="1090"/>
    <w:uiPriority w:val="3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351" w:customStyle="1">
    <w:name w:val="Заголовок оглавления Знак"/>
    <w:basedOn w:val="1059"/>
    <w:link w:val="1183"/>
    <w:rPr>
      <w:rFonts w:ascii="@Batang" w:hAnsi="@Batang" w:eastAsia="Segoe UI" w:cs="Segoe UI"/>
      <w:b w:val="0"/>
      <w:bCs w:val="0"/>
      <w:color w:val="2f5496"/>
      <w:sz w:val="24"/>
      <w:szCs w:val="24"/>
      <w:lang w:eastAsia="ru-RU"/>
    </w:rPr>
  </w:style>
  <w:style w:type="character" w:styleId="1352" w:customStyle="1">
    <w:name w:val="Заголовок 5 Знак1"/>
    <w:rPr>
      <w:b/>
      <w:sz w:val="22"/>
    </w:rPr>
  </w:style>
  <w:style w:type="paragraph" w:styleId="1353" w:customStyle="1">
    <w:name w:val="Гиперссылка2"/>
    <w:link w:val="1048"/>
    <w:uiPriority w:val="99"/>
    <w:rPr>
      <w:color w:val="0563c1" w:themeColor="hyperlink"/>
      <w:u w:val="single"/>
    </w:rPr>
  </w:style>
  <w:style w:type="paragraph" w:styleId="1354" w:customStyle="1">
    <w:name w:val="Footnote"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character" w:styleId="1355" w:customStyle="1">
    <w:name w:val="Оглавление 1 Знак"/>
    <w:link w:val="1064"/>
    <w:uiPriority w:val="39"/>
    <w:rPr>
      <w:rFonts w:ascii="Times New Roman" w:hAnsi="Times New Roman" w:cs="Times New Roman"/>
      <w:b/>
      <w:bCs/>
    </w:rPr>
  </w:style>
  <w:style w:type="paragraph" w:styleId="1356" w:customStyle="1">
    <w:name w:val="Header and Footer"/>
    <w:pPr>
      <w:jc w:val="both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1357" w:customStyle="1">
    <w:name w:val="Оглавление 9 Знак"/>
    <w:link w:val="1096"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styleId="1358" w:customStyle="1">
    <w:name w:val="Оглавление 8 Знак"/>
    <w:link w:val="1095"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styleId="1359" w:customStyle="1">
    <w:name w:val="Оглавление 5 Знак"/>
    <w:link w:val="1092"/>
    <w:uiPriority w:val="39"/>
    <w:rPr>
      <w:rFonts w:ascii="Calibri" w:hAnsi="Calibri" w:eastAsia="Times New Roman" w:cs="Calibri"/>
      <w:sz w:val="20"/>
      <w:szCs w:val="20"/>
      <w:lang w:eastAsia="ru-RU"/>
    </w:rPr>
  </w:style>
  <w:style w:type="table" w:styleId="1360" w:customStyle="1">
    <w:name w:val="Сетка таблицы5"/>
    <w:basedOn w:val="886"/>
    <w:next w:val="1034"/>
    <w:rPr>
      <w:rFonts w:ascii="XO Thames" w:hAnsi="XO Thames" w:eastAsia="Times New Roman" w:cs="Times New Roman"/>
      <w:color w:val="000000"/>
      <w:sz w:val="24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7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ИРПО Профессионалитет</cp:lastModifiedBy>
  <cp:revision>5</cp:revision>
  <dcterms:created xsi:type="dcterms:W3CDTF">2025-02-06T14:00:00Z</dcterms:created>
  <dcterms:modified xsi:type="dcterms:W3CDTF">2025-03-18T09:37:55Z</dcterms:modified>
</cp:coreProperties>
</file>